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7EB28" w14:textId="77777777" w:rsidR="00CC6F45" w:rsidRDefault="00CC6F45" w:rsidP="00CC6F45">
      <w:pPr>
        <w:pStyle w:val="1"/>
        <w:rPr>
          <w:lang w:val="en-US"/>
        </w:rPr>
      </w:pPr>
      <w:r>
        <w:rPr>
          <w:lang w:val="en-US"/>
        </w:rPr>
        <w:t>Task1</w:t>
      </w:r>
    </w:p>
    <w:p w14:paraId="5AB66F28" w14:textId="5645B0C8" w:rsidR="00F47C75" w:rsidRPr="00F47C75" w:rsidRDefault="00F47C75" w:rsidP="00F47C75">
      <w:pPr>
        <w:rPr>
          <w:lang w:val="en-US"/>
        </w:rPr>
      </w:pPr>
      <w:r w:rsidRPr="00F47C75">
        <w:rPr>
          <w:lang w:val="en-US"/>
        </w:rPr>
        <w:t>J01415.2 - accession number</w:t>
      </w:r>
    </w:p>
    <w:p w14:paraId="0A651CDA" w14:textId="62109997" w:rsidR="00CC6F45" w:rsidRDefault="00CC6F45" w:rsidP="00CC6F45">
      <w:pPr>
        <w:pStyle w:val="1"/>
        <w:rPr>
          <w:lang w:val="en-US"/>
        </w:rPr>
      </w:pPr>
      <w:r>
        <w:rPr>
          <w:lang w:val="en-US"/>
        </w:rPr>
        <w:t>Task</w:t>
      </w:r>
      <w:r>
        <w:rPr>
          <w:lang w:val="en-US"/>
        </w:rPr>
        <w:t>2</w:t>
      </w:r>
    </w:p>
    <w:p w14:paraId="58ABC3D4" w14:textId="13E3454B" w:rsidR="00F47C75" w:rsidRPr="00F47C75" w:rsidRDefault="00F47C75" w:rsidP="00F47C75">
      <w:pPr>
        <w:rPr>
          <w:lang w:val="en-US"/>
        </w:rPr>
      </w:pPr>
      <w:r>
        <w:t xml:space="preserve">D38113.1 - </w:t>
      </w:r>
      <w:proofErr w:type="spellStart"/>
      <w:r>
        <w:t>accession</w:t>
      </w:r>
      <w:proofErr w:type="spellEnd"/>
      <w:r>
        <w:t xml:space="preserve"> </w:t>
      </w:r>
      <w:proofErr w:type="spellStart"/>
      <w:r>
        <w:t>number</w:t>
      </w:r>
      <w:proofErr w:type="spellEnd"/>
    </w:p>
    <w:p w14:paraId="64108277" w14:textId="225A8EE1" w:rsidR="00CC6F45" w:rsidRDefault="00CC6F45" w:rsidP="00CC6F45">
      <w:pPr>
        <w:pStyle w:val="1"/>
        <w:rPr>
          <w:lang w:val="en-US"/>
        </w:rPr>
      </w:pPr>
      <w:r>
        <w:rPr>
          <w:lang w:val="en-US"/>
        </w:rPr>
        <w:t>Task</w:t>
      </w:r>
      <w:r>
        <w:rPr>
          <w:lang w:val="en-US"/>
        </w:rPr>
        <w:t>3</w:t>
      </w:r>
    </w:p>
    <w:p w14:paraId="63F69B34" w14:textId="067B28F2" w:rsidR="00F47C75" w:rsidRDefault="00F47C75" w:rsidP="00F47C75">
      <w:pPr>
        <w:rPr>
          <w:lang w:val="en-US"/>
        </w:rPr>
      </w:pPr>
      <w:r w:rsidRPr="00F47C75">
        <w:rPr>
          <w:noProof/>
          <w:lang w:val="en-US"/>
        </w:rPr>
        <w:drawing>
          <wp:inline distT="0" distB="0" distL="0" distR="0" wp14:anchorId="4773061B" wp14:editId="30BEC8E7">
            <wp:extent cx="5943600" cy="4501515"/>
            <wp:effectExtent l="0" t="0" r="0" b="0"/>
            <wp:docPr id="1787417498" name="Рисунок 1" descr="Изображение выглядит как текст, снимок экрана, Прямоугольник, астроном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17498" name="Рисунок 1" descr="Изображение выглядит как текст, снимок экрана, Прямоугольник, астроном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54AC7" w14:textId="777AB6B0" w:rsidR="00F47C75" w:rsidRPr="00F47C75" w:rsidRDefault="00F47C75" w:rsidP="00F47C75">
      <w:pPr>
        <w:rPr>
          <w:lang w:val="en-US"/>
        </w:rPr>
      </w:pPr>
      <w:r w:rsidRPr="00F47C75">
        <w:rPr>
          <w:noProof/>
          <w:lang w:val="en-US"/>
        </w:rPr>
        <w:lastRenderedPageBreak/>
        <w:drawing>
          <wp:inline distT="0" distB="0" distL="0" distR="0" wp14:anchorId="42CEA33E" wp14:editId="7066F56A">
            <wp:extent cx="5943600" cy="4588510"/>
            <wp:effectExtent l="0" t="0" r="0" b="2540"/>
            <wp:docPr id="168450462" name="Рисунок 2" descr="Изображение выглядит как текст, диаграмма, черно-белый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50462" name="Рисунок 2" descr="Изображение выглядит как текст, диаграмма, черно-белый, докумен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9F851" w14:textId="2A358DEE" w:rsidR="00CC6F45" w:rsidRDefault="00CC6F45" w:rsidP="00CC6F45">
      <w:pPr>
        <w:pStyle w:val="1"/>
        <w:rPr>
          <w:lang w:val="en-US"/>
        </w:rPr>
      </w:pPr>
      <w:r>
        <w:rPr>
          <w:lang w:val="en-US"/>
        </w:rPr>
        <w:t>Task</w:t>
      </w:r>
      <w:r>
        <w:rPr>
          <w:lang w:val="en-US"/>
        </w:rPr>
        <w:t>4</w:t>
      </w:r>
    </w:p>
    <w:p w14:paraId="5DA7D11B" w14:textId="6C88CCDF" w:rsidR="00F47C75" w:rsidRPr="00F47C75" w:rsidRDefault="00F47C75" w:rsidP="00F47C75">
      <w:pPr>
        <w:rPr>
          <w:lang w:val="en-US"/>
        </w:rPr>
      </w:pPr>
      <w:r w:rsidRPr="00F47C75">
        <w:rPr>
          <w:lang w:val="pl-PL"/>
        </w:rPr>
        <w:t xml:space="preserve">Na wykresie jest widoczna prosta linia, co </w:t>
      </w:r>
      <w:proofErr w:type="gramStart"/>
      <w:r w:rsidRPr="00F47C75">
        <w:rPr>
          <w:lang w:val="pl-PL"/>
        </w:rPr>
        <w:t>oznacza</w:t>
      </w:r>
      <w:proofErr w:type="gramEnd"/>
      <w:r w:rsidRPr="00F47C75">
        <w:rPr>
          <w:lang w:val="pl-PL"/>
        </w:rPr>
        <w:t xml:space="preserve"> że pozycja w jednej sekwencji ma identyczną pozycje w drugiej sekwencji. </w:t>
      </w:r>
      <w:proofErr w:type="spellStart"/>
      <w:r>
        <w:t>Może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pokazywać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wspólne</w:t>
      </w:r>
      <w:proofErr w:type="spellEnd"/>
      <w:r>
        <w:t xml:space="preserve"> </w:t>
      </w:r>
      <w:proofErr w:type="spellStart"/>
      <w:r>
        <w:t>pochodzenie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ewolucję</w:t>
      </w:r>
      <w:proofErr w:type="spellEnd"/>
      <w:r>
        <w:t>.</w:t>
      </w:r>
    </w:p>
    <w:p w14:paraId="44681EEE" w14:textId="0ED12C05" w:rsidR="00CC6F45" w:rsidRDefault="00CC6F45" w:rsidP="00CC6F45">
      <w:pPr>
        <w:pStyle w:val="1"/>
        <w:rPr>
          <w:lang w:val="en-US"/>
        </w:rPr>
      </w:pPr>
      <w:r>
        <w:rPr>
          <w:lang w:val="en-US"/>
        </w:rPr>
        <w:t>Task</w:t>
      </w:r>
      <w:r>
        <w:rPr>
          <w:lang w:val="en-US"/>
        </w:rPr>
        <w:t>5</w:t>
      </w:r>
    </w:p>
    <w:p w14:paraId="74174953" w14:textId="345BABD5" w:rsidR="00F47C75" w:rsidRPr="00F47C75" w:rsidRDefault="00F47C75" w:rsidP="00F47C75">
      <w:pPr>
        <w:pStyle w:val="a3"/>
        <w:numPr>
          <w:ilvl w:val="0"/>
          <w:numId w:val="1"/>
        </w:numPr>
        <w:rPr>
          <w:lang w:val="pl-PL"/>
        </w:rPr>
      </w:pPr>
      <w:r w:rsidRPr="00F47C75">
        <w:rPr>
          <w:lang w:val="pl-PL"/>
        </w:rPr>
        <w:t>Brak informacji. Mamy tylko wy</w:t>
      </w:r>
      <w:r>
        <w:rPr>
          <w:lang w:val="pl-PL"/>
        </w:rPr>
        <w:t>k</w:t>
      </w:r>
      <w:r w:rsidRPr="00F47C75">
        <w:rPr>
          <w:lang w:val="pl-PL"/>
        </w:rPr>
        <w:t xml:space="preserve">res podobieństwa pomiędzy dwoma </w:t>
      </w:r>
      <w:r w:rsidRPr="00F47C75">
        <w:rPr>
          <w:lang w:val="pl-PL"/>
        </w:rPr>
        <w:t>sekwencjami</w:t>
      </w:r>
      <w:r w:rsidRPr="00F47C75">
        <w:rPr>
          <w:lang w:val="pl-PL"/>
        </w:rPr>
        <w:t xml:space="preserve">, bez znaczenia. </w:t>
      </w:r>
    </w:p>
    <w:p w14:paraId="60251A09" w14:textId="77777777" w:rsidR="00F47C75" w:rsidRPr="00F47C75" w:rsidRDefault="00F47C75" w:rsidP="00F47C75">
      <w:pPr>
        <w:pStyle w:val="a3"/>
        <w:numPr>
          <w:ilvl w:val="0"/>
          <w:numId w:val="1"/>
        </w:numPr>
        <w:rPr>
          <w:lang w:val="pl-PL"/>
        </w:rPr>
      </w:pPr>
      <w:r w:rsidRPr="00F47C75">
        <w:rPr>
          <w:lang w:val="pl-PL"/>
        </w:rPr>
        <w:t>Nie uwzględnia sekwencji niekodujących. Prowadzi analizę tylko między sekwencjami kodującymi (genami).</w:t>
      </w:r>
    </w:p>
    <w:p w14:paraId="469654CC" w14:textId="773B98C1" w:rsidR="00F47C75" w:rsidRPr="00F47C75" w:rsidRDefault="00F47C75" w:rsidP="00F47C75">
      <w:pPr>
        <w:pStyle w:val="a3"/>
        <w:numPr>
          <w:ilvl w:val="0"/>
          <w:numId w:val="1"/>
        </w:numPr>
        <w:rPr>
          <w:lang w:val="pl-PL"/>
        </w:rPr>
      </w:pPr>
      <w:r w:rsidRPr="00F47C75">
        <w:rPr>
          <w:lang w:val="pl-PL"/>
        </w:rPr>
        <w:t xml:space="preserve">Zależność od podanych </w:t>
      </w:r>
      <w:r w:rsidRPr="00F47C75">
        <w:rPr>
          <w:lang w:val="pl-PL"/>
        </w:rPr>
        <w:t>parametrów</w:t>
      </w:r>
      <w:r w:rsidRPr="00F47C75">
        <w:rPr>
          <w:lang w:val="pl-PL"/>
        </w:rPr>
        <w:t>. Wybór odpowiednich parametrów, może mieć wpływ na wynik.</w:t>
      </w:r>
    </w:p>
    <w:p w14:paraId="697772B1" w14:textId="52683A8C" w:rsidR="00CC6F45" w:rsidRDefault="00CC6F45" w:rsidP="00CC6F45">
      <w:pPr>
        <w:pStyle w:val="1"/>
        <w:rPr>
          <w:lang w:val="en-US"/>
        </w:rPr>
      </w:pPr>
      <w:r>
        <w:rPr>
          <w:lang w:val="en-US"/>
        </w:rPr>
        <w:t>Task</w:t>
      </w:r>
      <w:r>
        <w:rPr>
          <w:lang w:val="en-US"/>
        </w:rPr>
        <w:t>6</w:t>
      </w:r>
    </w:p>
    <w:p w14:paraId="2DDE5AD0" w14:textId="77777777" w:rsidR="00F47C75" w:rsidRPr="00F47C75" w:rsidRDefault="00F47C75" w:rsidP="00F47C75">
      <w:pPr>
        <w:pStyle w:val="a3"/>
        <w:numPr>
          <w:ilvl w:val="0"/>
          <w:numId w:val="2"/>
        </w:numPr>
        <w:rPr>
          <w:lang w:val="pl-PL"/>
        </w:rPr>
      </w:pPr>
      <w:r w:rsidRPr="00F47C75">
        <w:rPr>
          <w:lang w:val="pl-PL"/>
        </w:rPr>
        <w:t>“</w:t>
      </w:r>
      <w:proofErr w:type="spellStart"/>
      <w:r w:rsidRPr="00F47C75">
        <w:rPr>
          <w:lang w:val="pl-PL"/>
        </w:rPr>
        <w:t>treshold</w:t>
      </w:r>
      <w:proofErr w:type="spellEnd"/>
      <w:r w:rsidRPr="00F47C75">
        <w:rPr>
          <w:lang w:val="pl-PL"/>
        </w:rPr>
        <w:t>” - wartość progowa, która jest stosowana do analizy prawdopodobieństwa pomiędzy dwoma podanymi sekwencjami.</w:t>
      </w:r>
    </w:p>
    <w:p w14:paraId="7D92ACBA" w14:textId="46686458" w:rsidR="00F47C75" w:rsidRPr="00F47C75" w:rsidRDefault="00F47C75" w:rsidP="00F47C75">
      <w:pPr>
        <w:pStyle w:val="a3"/>
        <w:numPr>
          <w:ilvl w:val="0"/>
          <w:numId w:val="2"/>
        </w:numPr>
        <w:rPr>
          <w:lang w:val="en-US"/>
        </w:rPr>
      </w:pPr>
      <w:r w:rsidRPr="00F47C75">
        <w:rPr>
          <w:lang w:val="pl-PL"/>
        </w:rPr>
        <w:lastRenderedPageBreak/>
        <w:t>“</w:t>
      </w:r>
      <w:proofErr w:type="spellStart"/>
      <w:r w:rsidRPr="00F47C75">
        <w:rPr>
          <w:lang w:val="pl-PL"/>
        </w:rPr>
        <w:t>Window</w:t>
      </w:r>
      <w:proofErr w:type="spellEnd"/>
      <w:r w:rsidRPr="00F47C75">
        <w:rPr>
          <w:lang w:val="pl-PL"/>
        </w:rPr>
        <w:t xml:space="preserve"> </w:t>
      </w:r>
      <w:proofErr w:type="spellStart"/>
      <w:r w:rsidRPr="00F47C75">
        <w:rPr>
          <w:lang w:val="pl-PL"/>
        </w:rPr>
        <w:t>size</w:t>
      </w:r>
      <w:proofErr w:type="spellEnd"/>
      <w:r w:rsidRPr="00F47C75">
        <w:rPr>
          <w:lang w:val="pl-PL"/>
        </w:rPr>
        <w:t xml:space="preserve"> </w:t>
      </w:r>
      <w:proofErr w:type="spellStart"/>
      <w:r w:rsidRPr="00F47C75">
        <w:rPr>
          <w:lang w:val="pl-PL"/>
        </w:rPr>
        <w:t>over</w:t>
      </w:r>
      <w:proofErr w:type="spellEnd"/>
      <w:r w:rsidRPr="00F47C75">
        <w:rPr>
          <w:lang w:val="pl-PL"/>
        </w:rPr>
        <w:t xml:space="preserve"> </w:t>
      </w:r>
      <w:proofErr w:type="spellStart"/>
      <w:r w:rsidRPr="00F47C75">
        <w:rPr>
          <w:lang w:val="pl-PL"/>
        </w:rPr>
        <w:t>which</w:t>
      </w:r>
      <w:proofErr w:type="spellEnd"/>
      <w:r w:rsidRPr="00F47C75">
        <w:rPr>
          <w:lang w:val="pl-PL"/>
        </w:rPr>
        <w:t xml:space="preserve"> to test </w:t>
      </w:r>
      <w:proofErr w:type="spellStart"/>
      <w:r w:rsidRPr="00F47C75">
        <w:rPr>
          <w:lang w:val="pl-PL"/>
        </w:rPr>
        <w:t>threshold</w:t>
      </w:r>
      <w:proofErr w:type="spellEnd"/>
      <w:r w:rsidRPr="00F47C75">
        <w:rPr>
          <w:lang w:val="pl-PL"/>
        </w:rPr>
        <w:t xml:space="preserve">” - rozmiar </w:t>
      </w:r>
      <w:proofErr w:type="gramStart"/>
      <w:r w:rsidRPr="00F47C75">
        <w:rPr>
          <w:lang w:val="pl-PL"/>
        </w:rPr>
        <w:t>okna</w:t>
      </w:r>
      <w:proofErr w:type="gramEnd"/>
      <w:r w:rsidRPr="00F47C75">
        <w:rPr>
          <w:lang w:val="pl-PL"/>
        </w:rPr>
        <w:t xml:space="preserve"> w którym testujemy wartość "</w:t>
      </w:r>
      <w:proofErr w:type="spellStart"/>
      <w:r w:rsidRPr="00F47C75">
        <w:rPr>
          <w:lang w:val="pl-PL"/>
        </w:rPr>
        <w:t>treshold</w:t>
      </w:r>
      <w:proofErr w:type="spellEnd"/>
      <w:r w:rsidRPr="00F47C75">
        <w:rPr>
          <w:lang w:val="pl-PL"/>
        </w:rPr>
        <w:t xml:space="preserve">". Określa jaka duża część jest uwzględniana w pojedynczym teście progowym. </w:t>
      </w:r>
      <w:proofErr w:type="spellStart"/>
      <w:r>
        <w:t>Czym</w:t>
      </w:r>
      <w:proofErr w:type="spellEnd"/>
      <w:r>
        <w:t xml:space="preserve"> </w:t>
      </w:r>
      <w:proofErr w:type="spellStart"/>
      <w:r>
        <w:t>wyżej</w:t>
      </w:r>
      <w:proofErr w:type="spellEnd"/>
      <w:r>
        <w:t xml:space="preserve">, </w:t>
      </w:r>
      <w:proofErr w:type="spellStart"/>
      <w:r>
        <w:t>tym</w:t>
      </w:r>
      <w:proofErr w:type="spellEnd"/>
      <w:r>
        <w:t xml:space="preserve"> </w:t>
      </w:r>
      <w:proofErr w:type="spellStart"/>
      <w:r>
        <w:t>latwiej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analizy</w:t>
      </w:r>
      <w:proofErr w:type="spellEnd"/>
      <w:r>
        <w:t xml:space="preserve"> </w:t>
      </w:r>
      <w:proofErr w:type="spellStart"/>
      <w:r>
        <w:t>wykres</w:t>
      </w:r>
      <w:proofErr w:type="spellEnd"/>
      <w:r>
        <w:t>.</w:t>
      </w:r>
    </w:p>
    <w:p w14:paraId="2677CF29" w14:textId="67CADB9F" w:rsidR="00CC6F45" w:rsidRDefault="00CC6F45" w:rsidP="00CC6F45">
      <w:pPr>
        <w:pStyle w:val="1"/>
        <w:rPr>
          <w:lang w:val="en-US"/>
        </w:rPr>
      </w:pPr>
      <w:r>
        <w:rPr>
          <w:lang w:val="en-US"/>
        </w:rPr>
        <w:t>Task</w:t>
      </w:r>
      <w:r>
        <w:rPr>
          <w:lang w:val="en-US"/>
        </w:rPr>
        <w:t>7</w:t>
      </w:r>
    </w:p>
    <w:p w14:paraId="394C2AD7" w14:textId="77777777" w:rsidR="00F47C75" w:rsidRDefault="00F47C75" w:rsidP="00F47C75">
      <w:pPr>
        <w:rPr>
          <w:lang w:val="pl-PL"/>
        </w:rPr>
      </w:pPr>
      <w:r w:rsidRPr="00F47C75">
        <w:rPr>
          <w:lang w:val="pl-PL"/>
        </w:rPr>
        <w:t xml:space="preserve">Marker: rs333 </w:t>
      </w:r>
    </w:p>
    <w:p w14:paraId="3780CCA0" w14:textId="77777777" w:rsidR="00F47C75" w:rsidRDefault="00F47C75" w:rsidP="00F47C75">
      <w:pPr>
        <w:rPr>
          <w:lang w:val="pl-PL"/>
        </w:rPr>
      </w:pPr>
      <w:r w:rsidRPr="00F47C75">
        <w:rPr>
          <w:lang w:val="pl-PL"/>
        </w:rPr>
        <w:t xml:space="preserve">Oznaczenie: Odporność na HIV </w:t>
      </w:r>
    </w:p>
    <w:p w14:paraId="117D0239" w14:textId="49A7162F" w:rsidR="00F47C75" w:rsidRPr="00F47C75" w:rsidRDefault="00F47C75" w:rsidP="00F47C75">
      <w:pPr>
        <w:rPr>
          <w:lang w:val="pl-PL"/>
        </w:rPr>
      </w:pPr>
      <w:r w:rsidRPr="00F47C75">
        <w:rPr>
          <w:lang w:val="pl-PL"/>
        </w:rPr>
        <w:t xml:space="preserve">Gen receptora </w:t>
      </w:r>
      <w:proofErr w:type="spellStart"/>
      <w:r w:rsidRPr="00F47C75">
        <w:rPr>
          <w:lang w:val="pl-PL"/>
        </w:rPr>
        <w:t>chemokin</w:t>
      </w:r>
      <w:proofErr w:type="spellEnd"/>
      <w:r w:rsidRPr="00F47C75">
        <w:rPr>
          <w:lang w:val="pl-PL"/>
        </w:rPr>
        <w:t xml:space="preserve"> CCR5 odgrywa ważną rolę w wielu procesach związanych z odpornością. Delta 32 rs333, oznaczająca delecję CCR5-delta32 32 nukleotydów z genu, jest prawdopodobnie najbardziej znanym </w:t>
      </w:r>
      <w:proofErr w:type="spellStart"/>
      <w:r w:rsidRPr="00F47C75">
        <w:rPr>
          <w:lang w:val="pl-PL"/>
        </w:rPr>
        <w:t>allelem</w:t>
      </w:r>
      <w:proofErr w:type="spellEnd"/>
      <w:r w:rsidRPr="00F47C75">
        <w:rPr>
          <w:lang w:val="pl-PL"/>
        </w:rPr>
        <w:t xml:space="preserve"> CCR5. 23andMe testuje to pod swoim prywatnym identyfikatorem/nazwą, I3003626.</w:t>
      </w:r>
      <w:r>
        <w:rPr>
          <w:lang w:val="pl-PL"/>
        </w:rPr>
        <w:t xml:space="preserve"> </w:t>
      </w:r>
      <w:r w:rsidRPr="00F47C75">
        <w:rPr>
          <w:lang w:val="pl-PL"/>
        </w:rPr>
        <w:t xml:space="preserve">Osoby posiadające jedną kopię </w:t>
      </w:r>
      <w:proofErr w:type="spellStart"/>
      <w:r w:rsidRPr="00F47C75">
        <w:rPr>
          <w:lang w:val="pl-PL"/>
        </w:rPr>
        <w:t>allelu</w:t>
      </w:r>
      <w:proofErr w:type="spellEnd"/>
      <w:r w:rsidRPr="00F47C75">
        <w:rPr>
          <w:lang w:val="pl-PL"/>
        </w:rPr>
        <w:t xml:space="preserve"> delta 32 są w pewnym stopniu odporne na zakażenie wirusem HIV, który powoduje AIDS, a osoby z 2 kopiami (homozygoty delta 32, ~ 1% rasy kaukaskiej) są prawie całkowicie odporne na zakażenie wirusem HIV. [PMID 8898752] </w:t>
      </w:r>
      <w:proofErr w:type="spellStart"/>
      <w:r w:rsidRPr="00F47C75">
        <w:rPr>
          <w:lang w:val="pl-PL"/>
        </w:rPr>
        <w:t>Allel</w:t>
      </w:r>
      <w:proofErr w:type="spellEnd"/>
      <w:r w:rsidRPr="00F47C75">
        <w:rPr>
          <w:lang w:val="pl-PL"/>
        </w:rPr>
        <w:t xml:space="preserve"> delta 32 mógł zostać wyselekcjonowany w populacjach europejskich, ponieważ nadaje odporność na dżumę (czarną śmierć) lub ospę.</w:t>
      </w:r>
    </w:p>
    <w:p w14:paraId="5D533015" w14:textId="1266F71C" w:rsidR="00CC6F45" w:rsidRDefault="00CC6F45" w:rsidP="00CC6F45">
      <w:pPr>
        <w:pStyle w:val="1"/>
        <w:rPr>
          <w:lang w:val="en-US"/>
        </w:rPr>
      </w:pPr>
      <w:r>
        <w:rPr>
          <w:lang w:val="en-US"/>
        </w:rPr>
        <w:t>Task</w:t>
      </w:r>
      <w:r>
        <w:rPr>
          <w:lang w:val="en-US"/>
        </w:rPr>
        <w:t>8</w:t>
      </w:r>
    </w:p>
    <w:p w14:paraId="7EC6FBA4" w14:textId="6EF6A4DA" w:rsidR="00F47C75" w:rsidRPr="00F47C75" w:rsidRDefault="00F47C75" w:rsidP="00F47C75">
      <w:pPr>
        <w:rPr>
          <w:lang w:val="en-US"/>
        </w:rPr>
      </w:pPr>
      <w:r w:rsidRPr="00F47C75">
        <w:rPr>
          <w:lang w:val="en-US"/>
        </w:rPr>
        <w:t xml:space="preserve">&gt;3 </w:t>
      </w:r>
      <w:proofErr w:type="spellStart"/>
      <w:r w:rsidRPr="00F47C75">
        <w:rPr>
          <w:lang w:val="en-US"/>
        </w:rPr>
        <w:t>dna:chromosome</w:t>
      </w:r>
      <w:proofErr w:type="spellEnd"/>
      <w:r w:rsidRPr="00F47C75">
        <w:rPr>
          <w:lang w:val="en-US"/>
        </w:rPr>
        <w:t xml:space="preserve"> chromosome:GRCh38:3:46373053:46373887:1 GTCATCCTCATCCTGATAAACTGCAAAAGGCTGAAGAGCATGACTGACATCTACCTGCTCAACCTGGCCATCTCTGACCTGTTTTTCCTTCTTACTGTCCCCTTCTGGGCTCACTATGCTGCCGCCCAGTGGGACTTTGGAAATACAATGTGTCAACTCTTGACAGGGCTCTATTTTATAGGCTTCTTCTCTGGAATCTTCTTCATCATCCTCCTGACAATCGATAGGTACCTGGCTGTCGTCCATGCTGTGTTTGCTTTAAAAGCCAGGACGGTCACCTTTGGGGTGGTGACAAGTGTGATCACTTGGGTGGTGGCTGTGTTTGCGTCTCTCCCAGGAATCATCTTTACCAGATCTCAAAAAGAAGGTCTTCATTACACCTGCAGCTCTCATTTTCCATACAGTCAGTATCAATTCTGGAAGAATTTCCAGACATTAAAGATAGTCATCTTGGGGCTGGTCCTGCCGCTGCTTGTCATGGTCATCTGCTACTCGGGAATCCTAAAAACTCTGCTTCGGTGTCGAAATGAGAAGAAGAGGCACAGGGCTGTGAGGCTTATCTTCACCATCATGATTGTTTATTTTCTCTTCTGGGCTCCCTACAACATTGTCCTTCTCCTGAACACCTTCCAGGAATTCTTTGGCCTGAATAATTGCAGTAGCTCTAACAGGTTGGACCAAGCTATGCAGGTGACAGAGACTCTTGGGATGACGCACTGCTGCATCAACCCCATCATCTATGCCTTTGTCGGGGAGAAGTTCAGAAACTACCTCTTAGTCTTCTTCCAAAAGCACATTGCCAAACGCTTCTGCAAATGCTGTTCTATTTTCCAGC</w:t>
      </w:r>
    </w:p>
    <w:p w14:paraId="5B688DD0" w14:textId="324BD40C" w:rsidR="00CC6F45" w:rsidRDefault="00CC6F45" w:rsidP="00CC6F45">
      <w:pPr>
        <w:pStyle w:val="1"/>
        <w:rPr>
          <w:lang w:val="en-US"/>
        </w:rPr>
      </w:pPr>
      <w:r>
        <w:rPr>
          <w:lang w:val="en-US"/>
        </w:rPr>
        <w:t>Task</w:t>
      </w:r>
      <w:r>
        <w:rPr>
          <w:lang w:val="en-US"/>
        </w:rPr>
        <w:t>9</w:t>
      </w:r>
    </w:p>
    <w:p w14:paraId="55937502" w14:textId="5CA8D4CA" w:rsidR="00F47C75" w:rsidRPr="00F47C75" w:rsidRDefault="00F47C75" w:rsidP="00F47C75">
      <w:pPr>
        <w:rPr>
          <w:lang w:val="en-US"/>
        </w:rPr>
      </w:pPr>
      <w:proofErr w:type="spellStart"/>
      <w:r w:rsidRPr="00F47C75">
        <w:rPr>
          <w:lang w:val="en-US"/>
        </w:rPr>
        <w:t>Chlorocebus</w:t>
      </w:r>
      <w:proofErr w:type="spellEnd"/>
      <w:r w:rsidRPr="00F47C75">
        <w:rPr>
          <w:lang w:val="en-US"/>
        </w:rPr>
        <w:t xml:space="preserve"> </w:t>
      </w:r>
      <w:proofErr w:type="spellStart"/>
      <w:r w:rsidRPr="00F47C75">
        <w:rPr>
          <w:lang w:val="en-US"/>
        </w:rPr>
        <w:t>pygerythrus</w:t>
      </w:r>
      <w:proofErr w:type="spellEnd"/>
      <w:r w:rsidRPr="00F47C75">
        <w:rPr>
          <w:lang w:val="en-US"/>
        </w:rPr>
        <w:t xml:space="preserve"> CCR5 gene, complete </w:t>
      </w:r>
      <w:proofErr w:type="spellStart"/>
      <w:r w:rsidRPr="00F47C75">
        <w:rPr>
          <w:lang w:val="en-US"/>
        </w:rPr>
        <w:t>cds</w:t>
      </w:r>
      <w:proofErr w:type="spellEnd"/>
      <w:r w:rsidRPr="00F47C75">
        <w:rPr>
          <w:lang w:val="en-US"/>
        </w:rPr>
        <w:t>: KU382465.1 - accession number</w:t>
      </w:r>
    </w:p>
    <w:p w14:paraId="55154BE3" w14:textId="22129EF6" w:rsidR="00CC6F45" w:rsidRDefault="00CC6F45" w:rsidP="00CC6F45">
      <w:pPr>
        <w:pStyle w:val="1"/>
        <w:rPr>
          <w:lang w:val="en-US"/>
        </w:rPr>
      </w:pPr>
      <w:r>
        <w:rPr>
          <w:lang w:val="en-US"/>
        </w:rPr>
        <w:t>Task1</w:t>
      </w:r>
      <w:r>
        <w:rPr>
          <w:lang w:val="en-US"/>
        </w:rPr>
        <w:t>0</w:t>
      </w:r>
    </w:p>
    <w:p w14:paraId="68673613" w14:textId="349160D5" w:rsidR="00F47C75" w:rsidRPr="00F47C75" w:rsidRDefault="00F47C75" w:rsidP="00F47C75">
      <w:pPr>
        <w:rPr>
          <w:lang w:val="en-US"/>
        </w:rPr>
      </w:pPr>
      <w:r w:rsidRPr="00F47C75">
        <w:rPr>
          <w:lang w:val="en-US"/>
        </w:rPr>
        <w:t xml:space="preserve">&gt;KU382465.1 </w:t>
      </w:r>
      <w:proofErr w:type="spellStart"/>
      <w:r w:rsidRPr="00F47C75">
        <w:rPr>
          <w:lang w:val="en-US"/>
        </w:rPr>
        <w:t>Chlorocebus</w:t>
      </w:r>
      <w:proofErr w:type="spellEnd"/>
      <w:r w:rsidRPr="00F47C75">
        <w:rPr>
          <w:lang w:val="en-US"/>
        </w:rPr>
        <w:t xml:space="preserve"> </w:t>
      </w:r>
      <w:proofErr w:type="spellStart"/>
      <w:r w:rsidRPr="00F47C75">
        <w:rPr>
          <w:lang w:val="en-US"/>
        </w:rPr>
        <w:t>pygerythrus</w:t>
      </w:r>
      <w:proofErr w:type="spellEnd"/>
      <w:r w:rsidRPr="00F47C75">
        <w:rPr>
          <w:lang w:val="en-US"/>
        </w:rPr>
        <w:t xml:space="preserve"> CCR5 gene, complete </w:t>
      </w:r>
      <w:proofErr w:type="spellStart"/>
      <w:r w:rsidRPr="00F47C75">
        <w:rPr>
          <w:lang w:val="en-US"/>
        </w:rPr>
        <w:t>cds</w:t>
      </w:r>
      <w:proofErr w:type="spellEnd"/>
      <w:r w:rsidRPr="00F47C75">
        <w:rPr>
          <w:lang w:val="en-US"/>
        </w:rPr>
        <w:t xml:space="preserve"> ATGGATTATCAAGTGTCAAGTCCAACCTATGACATCAATTATTATACATCGGAGCCCTGCCAAAAAATCAACGTGAAGCAAATTGCAGCCCGCCTCCTGCCTCCGCTCTACTCACTGGTGTTCATCTTTGGTTTTGTGGGCAACATACTGGTCGTCCTCATCCTGATAAACTGCAAAAGGCTGAAAAGCATGACTGACATCTACCTGCTCAACCTGGCCATCTCTGACCTGCTTTTCCTTCTTACTGTCCCCTTCTGGGCTCACTATGCTGCTGCCCAGTGGGACTTTGGAAATACAATGTGTCAACTCTTGACAGGGCTCTATTTTATAGGCTTCTTCTCTGGAATCTTCTTCATCATCCTCCTGACAATCGATAGGTACCTGGCTATCGTCCATGCTGTGTTTGCTTTAAAAGCCAGGACAGTCACCTTTGGGGTGGTGACAAGTGTGATCACTTGGGTGGTGGCTGTGTTTGCCTCTCTCCCAAGAATCATCTTTACCAGATCTCAGAGAGAAGGTCTTCATTACACCTGCAGCTC</w:t>
      </w:r>
      <w:r w:rsidRPr="00F47C75">
        <w:rPr>
          <w:lang w:val="en-US"/>
        </w:rPr>
        <w:lastRenderedPageBreak/>
        <w:t>TCATTTTCCATACAGTCAGTATCAATTCTGGAAGAATTTCCAGACATTAAAGATAGTCATCTTGGGGCTGGTCCTGCCGCTGCTTGTCATGGTCATCTGCTACTCGGGAATCCTGAAAACTCTGCTTCGGTGTCGAAACGAGAAGAAGAGGCACAGGGCTGTGAGGCTCATCTTCACCATCATGATTGTTTATTTTCTCTTCTGGGCTCCCTACAACATTGTCCTTCTCCTGAACACCTTCCAGGAATTCTTTGGCCTGAATAATTGCAGTAGCTCTAACAGGTTGGACCAAGCCATGCAGGTGACAGAGACTCTTGGGATGACACACTGCTGCATCAACCCCATCATCTATGCCTTCGTCGGGGAGAAGTTCAGAAACTACCTCTTAGTCTTCTTCCAAAAGCACATTGCCAAACGCTTCTGCAAATGCTGTTCCATTTTCCAGCAAGAGGCTCCCGAGCGAGCAAGTTCAGTTTACACCCGATCCACTGGGGAGCAGGAAACATCTGTGGGCTTGTGA</w:t>
      </w:r>
    </w:p>
    <w:p w14:paraId="2D0D2FD0" w14:textId="3F690B99" w:rsidR="00CC6F45" w:rsidRDefault="00CC6F45" w:rsidP="00CC6F45">
      <w:pPr>
        <w:pStyle w:val="1"/>
        <w:rPr>
          <w:lang w:val="en-US"/>
        </w:rPr>
      </w:pPr>
      <w:r>
        <w:rPr>
          <w:lang w:val="en-US"/>
        </w:rPr>
        <w:t>Task1</w:t>
      </w:r>
      <w:r>
        <w:rPr>
          <w:lang w:val="en-US"/>
        </w:rPr>
        <w:t>1</w:t>
      </w:r>
    </w:p>
    <w:p w14:paraId="4D0E2937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########################################</w:t>
      </w:r>
    </w:p>
    <w:p w14:paraId="334FF46E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# Program: needle</w:t>
      </w:r>
    </w:p>
    <w:p w14:paraId="1D60E473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# </w:t>
      </w:r>
      <w:proofErr w:type="spellStart"/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Rundate</w:t>
      </w:r>
      <w:proofErr w:type="spellEnd"/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: Thu 25 May 2023 22:21:05</w:t>
      </w:r>
    </w:p>
    <w:p w14:paraId="2928C401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# </w:t>
      </w:r>
      <w:proofErr w:type="spellStart"/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Commandline</w:t>
      </w:r>
      <w:proofErr w:type="spellEnd"/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: needle</w:t>
      </w:r>
    </w:p>
    <w:p w14:paraId="1BF424FF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#    -auto</w:t>
      </w:r>
    </w:p>
    <w:p w14:paraId="003BFAD2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#    -</w:t>
      </w:r>
      <w:proofErr w:type="spellStart"/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stdout</w:t>
      </w:r>
      <w:proofErr w:type="spellEnd"/>
    </w:p>
    <w:p w14:paraId="1811F5E6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#    -</w:t>
      </w:r>
      <w:proofErr w:type="spellStart"/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asequence</w:t>
      </w:r>
      <w:proofErr w:type="spellEnd"/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 emboss_needle-I20230525-222103-0642-58210278-p1m.asequence</w:t>
      </w:r>
    </w:p>
    <w:p w14:paraId="04134776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#    -</w:t>
      </w:r>
      <w:proofErr w:type="spellStart"/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bsequence</w:t>
      </w:r>
      <w:proofErr w:type="spellEnd"/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 emboss_needle-I20230525-222103-0642-58210278-p1m.bsequence</w:t>
      </w:r>
    </w:p>
    <w:p w14:paraId="72A91F9C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#    -datafile EDNAFULL</w:t>
      </w:r>
    </w:p>
    <w:p w14:paraId="5D2E9A57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#    -</w:t>
      </w:r>
      <w:proofErr w:type="spellStart"/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gapopen</w:t>
      </w:r>
      <w:proofErr w:type="spellEnd"/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 10.0</w:t>
      </w:r>
    </w:p>
    <w:p w14:paraId="5FE3D298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#    -</w:t>
      </w:r>
      <w:proofErr w:type="spellStart"/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gapextend</w:t>
      </w:r>
      <w:proofErr w:type="spellEnd"/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 0.5</w:t>
      </w:r>
    </w:p>
    <w:p w14:paraId="42130D00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#    -</w:t>
      </w:r>
      <w:proofErr w:type="spellStart"/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endopen</w:t>
      </w:r>
      <w:proofErr w:type="spellEnd"/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 10.0</w:t>
      </w:r>
    </w:p>
    <w:p w14:paraId="6FE69589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#    -</w:t>
      </w:r>
      <w:proofErr w:type="spellStart"/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endextend</w:t>
      </w:r>
      <w:proofErr w:type="spellEnd"/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 0.5</w:t>
      </w:r>
    </w:p>
    <w:p w14:paraId="7C038F1E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#    -aformat3 pair</w:t>
      </w:r>
    </w:p>
    <w:p w14:paraId="2F9676E6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#    -snucleotide1</w:t>
      </w:r>
    </w:p>
    <w:p w14:paraId="3A5C18EA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#    -snucleotide2</w:t>
      </w:r>
    </w:p>
    <w:p w14:paraId="7A34AE28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# </w:t>
      </w:r>
      <w:proofErr w:type="spellStart"/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Align_format</w:t>
      </w:r>
      <w:proofErr w:type="spellEnd"/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: pair</w:t>
      </w:r>
    </w:p>
    <w:p w14:paraId="520A3CFA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# </w:t>
      </w:r>
      <w:proofErr w:type="spellStart"/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Report_file</w:t>
      </w:r>
      <w:proofErr w:type="spellEnd"/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: </w:t>
      </w:r>
      <w:proofErr w:type="spellStart"/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stdout</w:t>
      </w:r>
      <w:proofErr w:type="spellEnd"/>
    </w:p>
    <w:p w14:paraId="6DD213D1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########################################</w:t>
      </w:r>
    </w:p>
    <w:p w14:paraId="2F4F2054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</w:p>
    <w:p w14:paraId="09980378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#=======================================</w:t>
      </w:r>
    </w:p>
    <w:p w14:paraId="27C9DAFA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#</w:t>
      </w:r>
    </w:p>
    <w:p w14:paraId="05E26E22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# </w:t>
      </w:r>
      <w:proofErr w:type="spellStart"/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Aligned_sequences</w:t>
      </w:r>
      <w:proofErr w:type="spellEnd"/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: 2</w:t>
      </w:r>
    </w:p>
    <w:p w14:paraId="5AA7C280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# 1: EMBOSS_001</w:t>
      </w:r>
    </w:p>
    <w:p w14:paraId="70DD9285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# 2: EMBOSS_001</w:t>
      </w:r>
    </w:p>
    <w:p w14:paraId="7F4AF957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# Matrix: EDNAFULL</w:t>
      </w:r>
    </w:p>
    <w:p w14:paraId="7A4C76B6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# </w:t>
      </w:r>
      <w:proofErr w:type="spellStart"/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Gap_penalty</w:t>
      </w:r>
      <w:proofErr w:type="spellEnd"/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: 10.0</w:t>
      </w:r>
    </w:p>
    <w:p w14:paraId="62732AE9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# </w:t>
      </w:r>
      <w:proofErr w:type="spellStart"/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Extend_penalty</w:t>
      </w:r>
      <w:proofErr w:type="spellEnd"/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: 0.5</w:t>
      </w:r>
    </w:p>
    <w:p w14:paraId="77422427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#</w:t>
      </w:r>
    </w:p>
    <w:p w14:paraId="3F71E182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# Length: 1059</w:t>
      </w:r>
    </w:p>
    <w:p w14:paraId="0EE4FD17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# Identity:     818/1059 (77.2%)</w:t>
      </w:r>
    </w:p>
    <w:p w14:paraId="01CE0C10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# Similarity:   818/1059 (77.2%)</w:t>
      </w:r>
    </w:p>
    <w:p w14:paraId="58B177D6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# Gaps:         224/1059 (21.2%)</w:t>
      </w:r>
    </w:p>
    <w:p w14:paraId="2B4F2529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# Score: 4022.0</w:t>
      </w:r>
    </w:p>
    <w:p w14:paraId="16516D44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# </w:t>
      </w:r>
    </w:p>
    <w:p w14:paraId="4CD9753C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#</w:t>
      </w:r>
    </w:p>
    <w:p w14:paraId="4D736D17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#=======================================</w:t>
      </w:r>
    </w:p>
    <w:p w14:paraId="602CF394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</w:p>
    <w:p w14:paraId="37896802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EMBOSS_001         1 --------------------------------------------------      0</w:t>
      </w:r>
    </w:p>
    <w:p w14:paraId="2D67D624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                                                                       </w:t>
      </w:r>
    </w:p>
    <w:p w14:paraId="038EEC83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EMBOSS_001         1 ATGGATTATCAAGTGTCAAGTCCAACCTATGACATCAATTATTATACATC     50</w:t>
      </w:r>
    </w:p>
    <w:p w14:paraId="1D14115E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</w:p>
    <w:p w14:paraId="25EB0A55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EMBOSS_001         1 --------------------------------------------------      0</w:t>
      </w:r>
    </w:p>
    <w:p w14:paraId="44F827C9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                                                                       </w:t>
      </w:r>
    </w:p>
    <w:p w14:paraId="7F1B19BD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EMBOSS_001        51 GGAGCCCTGCCAAAAAATCAACGTGAAGCAAATTGCAGCCCGCCTCCTGC    100</w:t>
      </w:r>
    </w:p>
    <w:p w14:paraId="4DB7720D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</w:p>
    <w:p w14:paraId="119F4972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EMBOSS_001         1 --------------------------------------------------      0</w:t>
      </w:r>
    </w:p>
    <w:p w14:paraId="26D16365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                                                                       </w:t>
      </w:r>
    </w:p>
    <w:p w14:paraId="49DEF062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EMBOSS_001       101 CTCCGCTCTACTCACTGGTGTTCATCTTTGGTTTTGTGGGCAACATACTG    150</w:t>
      </w:r>
    </w:p>
    <w:p w14:paraId="08B8BF83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</w:p>
    <w:p w14:paraId="3297CB40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lastRenderedPageBreak/>
        <w:t>EMBOSS_001         1 GTCATCCTCATCCTGATAAACTGCAAAAGGCTGAAGAGCATGACTGACAT     50</w:t>
      </w:r>
    </w:p>
    <w:p w14:paraId="045D14BF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                     |||.|||||||||||||||||||||||||||||||.||||||||||||||</w:t>
      </w:r>
    </w:p>
    <w:p w14:paraId="01F1833C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EMBOSS_001       151 GTCGTCCTCATCCTGATAAACTGCAAAAGGCTGAAAAGCATGACTGACAT    200</w:t>
      </w:r>
    </w:p>
    <w:p w14:paraId="29444FD8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</w:p>
    <w:p w14:paraId="3CB7CA0B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EMBOSS_001        51 CTACCTGCTCAACCTGGCCATCTCTGACCTGTTTTTCCTTCTTACTGTCC    100</w:t>
      </w:r>
    </w:p>
    <w:p w14:paraId="71CED7CB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                     |||||||||||||||||||||||||||||||.||||||||||||||||||</w:t>
      </w:r>
    </w:p>
    <w:p w14:paraId="273971BF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EMBOSS_001       201 CTACCTGCTCAACCTGGCCATCTCTGACCTGCTTTTCCTTCTTACTGTCC    250</w:t>
      </w:r>
    </w:p>
    <w:p w14:paraId="61CD6E8C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</w:p>
    <w:p w14:paraId="2116D99D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EMBOSS_001       101 CCTTCTGGGCTCACTATGCTGCCGCCCAGTGGGACTTTGGAAATACAATG    150</w:t>
      </w:r>
    </w:p>
    <w:p w14:paraId="04A70CF8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                     ||||||||||||||||||||||.|||||||||||||||||||||||||||</w:t>
      </w:r>
    </w:p>
    <w:p w14:paraId="17A92AA9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EMBOSS_001       251 CCTTCTGGGCTCACTATGCTGCTGCCCAGTGGGACTTTGGAAATACAATG    300</w:t>
      </w:r>
    </w:p>
    <w:p w14:paraId="4FD66172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</w:p>
    <w:p w14:paraId="6E653A43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EMBOSS_001       151 TGTCAACTCTTGACAGGGCTCTATTTTATAGGCTTCTTCTCTGGAATCTT    200</w:t>
      </w:r>
    </w:p>
    <w:p w14:paraId="3C79131A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                     ||||||||||||||||||||||||||||||||||||||||||||||||||</w:t>
      </w:r>
    </w:p>
    <w:p w14:paraId="0BDEA28B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EMBOSS_001       301 TGTCAACTCTTGACAGGGCTCTATTTTATAGGCTTCTTCTCTGGAATCTT    350</w:t>
      </w:r>
    </w:p>
    <w:p w14:paraId="770E56A8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</w:p>
    <w:p w14:paraId="7C1F52A7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EMBOSS_001       201 CTTCATCATCCTCCTGACAATCGATAGGTACCTGGCTGTCGTCCATGCTG    250</w:t>
      </w:r>
    </w:p>
    <w:p w14:paraId="58B2D8F6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                     |||||||||||||||||||||||||||||||||||||.||||||||||||</w:t>
      </w:r>
    </w:p>
    <w:p w14:paraId="603A3ECA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EMBOSS_001       351 CTTCATCATCCTCCTGACAATCGATAGGTACCTGGCTATCGTCCATGCTG    400</w:t>
      </w:r>
    </w:p>
    <w:p w14:paraId="3587BB07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</w:p>
    <w:p w14:paraId="331EC7BF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EMBOSS_001       251 TGTTTGCTTTAAAAGCCAGGACGGTCACCTTTGGGGTGGTGACAAGTGTG    300</w:t>
      </w:r>
    </w:p>
    <w:p w14:paraId="3EE1B9D0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                     ||||||||||||||||||||||.|||||||||||||||||||||||||||</w:t>
      </w:r>
    </w:p>
    <w:p w14:paraId="74A228B7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EMBOSS_001       401 TGTTTGCTTTAAAAGCCAGGACAGTCACCTTTGGGGTGGTGACAAGTGTG    450</w:t>
      </w:r>
    </w:p>
    <w:p w14:paraId="0C00F19D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</w:p>
    <w:p w14:paraId="1B41D4B3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EMBOSS_001       301 ATCACTTGGGTGGTGGCTGTGTTTGCGTCTCTCCCAGGAATCATCTTTAC    350</w:t>
      </w:r>
    </w:p>
    <w:p w14:paraId="4789A780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                     ||||||||||||||||||||||||||.|||||||||.|||||||||||||</w:t>
      </w:r>
    </w:p>
    <w:p w14:paraId="06EBB67D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EMBOSS_001       451 ATCACTTGGGTGGTGGCTGTGTTTGCCTCTCTCCCAAGAATCATCTTTAC    500</w:t>
      </w:r>
    </w:p>
    <w:p w14:paraId="1BC49CD9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</w:p>
    <w:p w14:paraId="60C1F697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EMBOSS_001       351 CAGATCTCAAAAAGAAGGTCTTCATTACACCTGCAGCTCTCATTTTCCAT    400</w:t>
      </w:r>
    </w:p>
    <w:p w14:paraId="0C1DDCD2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                     |||||||||.|.||||||||||||||||||||||||||||||||||||||</w:t>
      </w:r>
    </w:p>
    <w:p w14:paraId="70AD0F38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EMBOSS_001       501 CAGATCTCAGAGAGAAGGTCTTCATTACACCTGCAGCTCTCATTTTCCAT    550</w:t>
      </w:r>
    </w:p>
    <w:p w14:paraId="3A2DDA9E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</w:p>
    <w:p w14:paraId="0C28C23B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EMBOSS_001       401 ACAGTCAGTATCAATTCTGGAAGAATTTCCAGACATTAAAGATAGTCATC    450</w:t>
      </w:r>
    </w:p>
    <w:p w14:paraId="12B01B51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                     ||||||||||||||||||||||||||||||||||||||||||||||||||</w:t>
      </w:r>
    </w:p>
    <w:p w14:paraId="0914A9A7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EMBOSS_001       551 ACAGTCAGTATCAATTCTGGAAGAATTTCCAGACATTAAAGATAGTCATC    600</w:t>
      </w:r>
    </w:p>
    <w:p w14:paraId="78BD1A1F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</w:p>
    <w:p w14:paraId="09A008C8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EMBOSS_001       451 TTGGGGCTGGTCCTGCCGCTGCTTGTCATGGTCATCTGCTACTCGGGAAT    500</w:t>
      </w:r>
    </w:p>
    <w:p w14:paraId="5B7D9B53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                     ||||||||||||||||||||||||||||||||||||||||||||||||||</w:t>
      </w:r>
    </w:p>
    <w:p w14:paraId="7CBCA19B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EMBOSS_001       601 TTGGGGCTGGTCCTGCCGCTGCTTGTCATGGTCATCTGCTACTCGGGAAT    650</w:t>
      </w:r>
    </w:p>
    <w:p w14:paraId="6B90AB12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</w:p>
    <w:p w14:paraId="27FFC3CE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EMBOSS_001       501 CCTAAAAACTCTGCTTCGGTGTCGAAATGAGAAGAAGAGGCACAGGGCTG    550</w:t>
      </w:r>
    </w:p>
    <w:p w14:paraId="1A078FD4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                     |||.|||||||||||||||||||||||.||||||||||||||||||||||</w:t>
      </w:r>
    </w:p>
    <w:p w14:paraId="2F257143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EMBOSS_001       651 CCTGAAAACTCTGCTTCGGTGTCGAAACGAGAAGAAGAGGCACAGGGCTG    700</w:t>
      </w:r>
    </w:p>
    <w:p w14:paraId="4A76E87D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</w:p>
    <w:p w14:paraId="4EC1D262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EMBOSS_001       551 TGAGGCTTATCTTCACCATCATGATTGTTTATTTTCTCTTCTGGGCTCCC    600</w:t>
      </w:r>
    </w:p>
    <w:p w14:paraId="7CB0E4AC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                     |||||||.||||||||||||||||||||||||||||||||||||||||||</w:t>
      </w:r>
    </w:p>
    <w:p w14:paraId="294189FB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EMBOSS_001       701 TGAGGCTCATCTTCACCATCATGATTGTTTATTTTCTCTTCTGGGCTCCC    750</w:t>
      </w:r>
    </w:p>
    <w:p w14:paraId="52572073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</w:p>
    <w:p w14:paraId="7384B371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EMBOSS_001       601 TACAACATTGTCCTTCTCCTGAACACCTTCCAGGAATTCTTTGGCCTGAA    650</w:t>
      </w:r>
    </w:p>
    <w:p w14:paraId="44E4E3D2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                     ||||||||||||||||||||||||||||||||||||||||||||||||||</w:t>
      </w:r>
    </w:p>
    <w:p w14:paraId="1C04CD2D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EMBOSS_001       751 TACAACATTGTCCTTCTCCTGAACACCTTCCAGGAATTCTTTGGCCTGAA    800</w:t>
      </w:r>
    </w:p>
    <w:p w14:paraId="7F4001AC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</w:p>
    <w:p w14:paraId="558D2AE1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EMBOSS_001       651 TAATTGCAGTAGCTCTAACAGGTTGGACCAAGCTATGCAGGTGACAGAGA    700</w:t>
      </w:r>
    </w:p>
    <w:p w14:paraId="23B2DC45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                     |||||||||||||||||||||||||||||||||.||||||||||||||||</w:t>
      </w:r>
    </w:p>
    <w:p w14:paraId="1FB91770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EMBOSS_001       801 TAATTGCAGTAGCTCTAACAGGTTGGACCAAGCCATGCAGGTGACAGAGA    850</w:t>
      </w:r>
    </w:p>
    <w:p w14:paraId="1AC4EB65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</w:p>
    <w:p w14:paraId="0F875504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EMBOSS_001       701 CTCTTGGGATGACGCACTGCTGCATCAACCCCATCATCTATGCCTTTGTC    750</w:t>
      </w:r>
    </w:p>
    <w:p w14:paraId="55D52D54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                     |||||||||||||.||||||||||||||||||||||||||||||||.|||</w:t>
      </w:r>
    </w:p>
    <w:p w14:paraId="6E38D62A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EMBOSS_001       851 CTCTTGGGATGACACACTGCTGCATCAACCCCATCATCTATGCCTTCGTC    900</w:t>
      </w:r>
    </w:p>
    <w:p w14:paraId="157D039E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</w:p>
    <w:p w14:paraId="78008FB3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eastAsia="ru-RU"/>
        </w:rPr>
        <w:t>EMBOSS_001       751 GGGGAGAAGTTCAGAAACTACCTCTTAGTCTTCTTCCAAAAGCACATTGC    800</w:t>
      </w:r>
    </w:p>
    <w:p w14:paraId="4895B4EC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eastAsia="ru-RU"/>
        </w:rPr>
        <w:t xml:space="preserve">                     ||||||||||||||||||||||||||||||||||||||||||||||||||</w:t>
      </w:r>
    </w:p>
    <w:p w14:paraId="324A94FB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eastAsia="ru-RU"/>
        </w:rPr>
        <w:t>EMBOSS_001       901 GGGGAGAAGTTCAGAAACTACCTCTTAGTCTTCTTCCAAAAGCACATTGC    950</w:t>
      </w:r>
    </w:p>
    <w:p w14:paraId="72423374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eastAsia="ru-RU"/>
        </w:rPr>
      </w:pPr>
    </w:p>
    <w:p w14:paraId="70BCD3E9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eastAsia="ru-RU"/>
        </w:rPr>
        <w:t>EMBOSS_001       801 CAAACGCTTCTGCAAATGCTGTTCTATTTTCCAGC---------------    835</w:t>
      </w:r>
    </w:p>
    <w:p w14:paraId="171A8BB5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eastAsia="ru-RU"/>
        </w:rPr>
        <w:t xml:space="preserve">                     ||||||||||||||||||||||||.||||||||||               </w:t>
      </w:r>
    </w:p>
    <w:p w14:paraId="706E4E2E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eastAsia="ru-RU"/>
        </w:rPr>
        <w:t>EMBOSS_001       951 CAAACGCTTCTGCAAATGCTGTTCCATTTTCCAGCAAGAGGCTCCCGAGC   1000</w:t>
      </w:r>
    </w:p>
    <w:p w14:paraId="52BA3A17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eastAsia="ru-RU"/>
        </w:rPr>
      </w:pPr>
    </w:p>
    <w:p w14:paraId="4D53561A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eastAsia="ru-RU"/>
        </w:rPr>
        <w:t>EMBOSS_001       836 --------------------------------------------------    835</w:t>
      </w:r>
    </w:p>
    <w:p w14:paraId="111B03CE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eastAsia="ru-RU"/>
        </w:rPr>
        <w:t xml:space="preserve">                                                                       </w:t>
      </w:r>
    </w:p>
    <w:p w14:paraId="546DBFF0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eastAsia="ru-RU"/>
        </w:rPr>
        <w:t>EMBOSS_001      1001 GAGCAAGTTCAGTTTACACCCGATCCACTGGGGAGCAGGAAACATCTGTG   1050</w:t>
      </w:r>
    </w:p>
    <w:p w14:paraId="11694CAE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eastAsia="ru-RU"/>
        </w:rPr>
      </w:pPr>
    </w:p>
    <w:p w14:paraId="0FAF77AB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EMBOSS_001       836 ---------    835</w:t>
      </w:r>
    </w:p>
    <w:p w14:paraId="598EA766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                              </w:t>
      </w:r>
    </w:p>
    <w:p w14:paraId="50B8CA72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EMBOSS_001      1051 GGCTTGTGA   1059</w:t>
      </w:r>
    </w:p>
    <w:p w14:paraId="5C3B61D0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</w:p>
    <w:p w14:paraId="6D243FB4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</w:p>
    <w:p w14:paraId="22ACBFBF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#---------------------------------------</w:t>
      </w:r>
    </w:p>
    <w:p w14:paraId="5844D6D4" w14:textId="77777777" w:rsidR="00FA303A" w:rsidRPr="00FA303A" w:rsidRDefault="00FA303A" w:rsidP="00FA3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FA303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#---------------------------------------</w:t>
      </w:r>
    </w:p>
    <w:p w14:paraId="59CEE4B0" w14:textId="77777777" w:rsidR="00F47C75" w:rsidRPr="00BB7D65" w:rsidRDefault="00F47C75" w:rsidP="00F47C75">
      <w:pPr>
        <w:rPr>
          <w:lang w:val="en-US"/>
        </w:rPr>
      </w:pPr>
    </w:p>
    <w:p w14:paraId="6DF00B10" w14:textId="3BEECA51" w:rsidR="00CC6F45" w:rsidRDefault="00CC6F45" w:rsidP="00CC6F45">
      <w:pPr>
        <w:pStyle w:val="1"/>
        <w:rPr>
          <w:lang w:val="en-US"/>
        </w:rPr>
      </w:pPr>
      <w:r>
        <w:rPr>
          <w:lang w:val="en-US"/>
        </w:rPr>
        <w:t>Task1</w:t>
      </w:r>
      <w:r>
        <w:rPr>
          <w:lang w:val="en-US"/>
        </w:rPr>
        <w:t>2</w:t>
      </w:r>
    </w:p>
    <w:p w14:paraId="28F5D958" w14:textId="244B04E9" w:rsidR="00F47C75" w:rsidRPr="00F47C75" w:rsidRDefault="00BB2591" w:rsidP="00F47C75">
      <w:pPr>
        <w:rPr>
          <w:lang w:val="en-US"/>
        </w:rPr>
      </w:pPr>
      <w:r w:rsidRPr="00BB2591">
        <w:rPr>
          <w:lang w:val="en-US"/>
        </w:rPr>
        <w:t xml:space="preserve">######################################## # Program: needle # </w:t>
      </w:r>
      <w:proofErr w:type="spellStart"/>
      <w:r w:rsidRPr="00BB2591">
        <w:rPr>
          <w:lang w:val="en-US"/>
        </w:rPr>
        <w:t>Rundate</w:t>
      </w:r>
      <w:proofErr w:type="spellEnd"/>
      <w:r w:rsidRPr="00BB2591">
        <w:rPr>
          <w:lang w:val="en-US"/>
        </w:rPr>
        <w:t xml:space="preserve">: Sun 21 May 2023 19:32:36 # </w:t>
      </w:r>
      <w:proofErr w:type="spellStart"/>
      <w:r w:rsidRPr="00BB2591">
        <w:rPr>
          <w:lang w:val="en-US"/>
        </w:rPr>
        <w:t>Commandline</w:t>
      </w:r>
      <w:proofErr w:type="spellEnd"/>
      <w:r w:rsidRPr="00BB2591">
        <w:rPr>
          <w:lang w:val="en-US"/>
        </w:rPr>
        <w:t>: needle # -auto # -</w:t>
      </w:r>
      <w:proofErr w:type="spellStart"/>
      <w:r w:rsidRPr="00BB2591">
        <w:rPr>
          <w:lang w:val="en-US"/>
        </w:rPr>
        <w:t>stdout</w:t>
      </w:r>
      <w:proofErr w:type="spellEnd"/>
      <w:r w:rsidRPr="00BB2591">
        <w:rPr>
          <w:lang w:val="en-US"/>
        </w:rPr>
        <w:t xml:space="preserve"> # -</w:t>
      </w:r>
      <w:proofErr w:type="spellStart"/>
      <w:r w:rsidRPr="00BB2591">
        <w:rPr>
          <w:lang w:val="en-US"/>
        </w:rPr>
        <w:t>asequence</w:t>
      </w:r>
      <w:proofErr w:type="spellEnd"/>
      <w:r w:rsidRPr="00BB2591">
        <w:rPr>
          <w:lang w:val="en-US"/>
        </w:rPr>
        <w:t xml:space="preserve"> emboss_needle-I20230521-194446-0624-22337215-p2m.asequence # -</w:t>
      </w:r>
      <w:proofErr w:type="spellStart"/>
      <w:r w:rsidRPr="00BB2591">
        <w:rPr>
          <w:lang w:val="en-US"/>
        </w:rPr>
        <w:t>bsequence</w:t>
      </w:r>
      <w:proofErr w:type="spellEnd"/>
      <w:r w:rsidRPr="00BB2591">
        <w:rPr>
          <w:lang w:val="en-US"/>
        </w:rPr>
        <w:t xml:space="preserve"> emboss_needle-I20230521-194446-0624-22337215-p2m.bsequence # -</w:t>
      </w:r>
      <w:proofErr w:type="spellStart"/>
      <w:r w:rsidRPr="00BB2591">
        <w:rPr>
          <w:lang w:val="en-US"/>
        </w:rPr>
        <w:t>gapopen</w:t>
      </w:r>
      <w:proofErr w:type="spellEnd"/>
      <w:r w:rsidRPr="00BB2591">
        <w:rPr>
          <w:lang w:val="en-US"/>
        </w:rPr>
        <w:t xml:space="preserve"> 10.0 # -</w:t>
      </w:r>
      <w:proofErr w:type="spellStart"/>
      <w:r w:rsidRPr="00BB2591">
        <w:rPr>
          <w:lang w:val="en-US"/>
        </w:rPr>
        <w:t>gapextend</w:t>
      </w:r>
      <w:proofErr w:type="spellEnd"/>
      <w:r w:rsidRPr="00BB2591">
        <w:rPr>
          <w:lang w:val="en-US"/>
        </w:rPr>
        <w:t xml:space="preserve"> 0.5 # -</w:t>
      </w:r>
      <w:proofErr w:type="spellStart"/>
      <w:r w:rsidRPr="00BB2591">
        <w:rPr>
          <w:lang w:val="en-US"/>
        </w:rPr>
        <w:t>endopen</w:t>
      </w:r>
      <w:proofErr w:type="spellEnd"/>
      <w:r w:rsidRPr="00BB2591">
        <w:rPr>
          <w:lang w:val="en-US"/>
        </w:rPr>
        <w:t xml:space="preserve"> 10.0 # -</w:t>
      </w:r>
      <w:proofErr w:type="spellStart"/>
      <w:r w:rsidRPr="00BB2591">
        <w:rPr>
          <w:lang w:val="en-US"/>
        </w:rPr>
        <w:t>endextend</w:t>
      </w:r>
      <w:proofErr w:type="spellEnd"/>
      <w:r w:rsidRPr="00BB2591">
        <w:rPr>
          <w:lang w:val="en-US"/>
        </w:rPr>
        <w:t xml:space="preserve"> 0.5 # -aformat3 pair # -sprotein1 # -sprotein2 # </w:t>
      </w:r>
      <w:proofErr w:type="spellStart"/>
      <w:r w:rsidRPr="00BB2591">
        <w:rPr>
          <w:lang w:val="en-US"/>
        </w:rPr>
        <w:t>Align_format</w:t>
      </w:r>
      <w:proofErr w:type="spellEnd"/>
      <w:r w:rsidRPr="00BB2591">
        <w:rPr>
          <w:lang w:val="en-US"/>
        </w:rPr>
        <w:t xml:space="preserve">: pair # </w:t>
      </w:r>
      <w:proofErr w:type="spellStart"/>
      <w:r w:rsidRPr="00BB2591">
        <w:rPr>
          <w:lang w:val="en-US"/>
        </w:rPr>
        <w:t>Report_file</w:t>
      </w:r>
      <w:proofErr w:type="spellEnd"/>
      <w:r w:rsidRPr="00BB2591">
        <w:rPr>
          <w:lang w:val="en-US"/>
        </w:rPr>
        <w:t xml:space="preserve">: </w:t>
      </w:r>
      <w:proofErr w:type="spellStart"/>
      <w:r w:rsidRPr="00BB2591">
        <w:rPr>
          <w:lang w:val="en-US"/>
        </w:rPr>
        <w:t>stdout</w:t>
      </w:r>
      <w:proofErr w:type="spellEnd"/>
      <w:r w:rsidRPr="00BB2591">
        <w:rPr>
          <w:lang w:val="en-US"/>
        </w:rPr>
        <w:t xml:space="preserve"> ######################################## #======================================= # # </w:t>
      </w:r>
      <w:proofErr w:type="spellStart"/>
      <w:r w:rsidRPr="00BB2591">
        <w:rPr>
          <w:lang w:val="en-US"/>
        </w:rPr>
        <w:t>Aligned_sequences</w:t>
      </w:r>
      <w:proofErr w:type="spellEnd"/>
      <w:r w:rsidRPr="00BB2591">
        <w:rPr>
          <w:lang w:val="en-US"/>
        </w:rPr>
        <w:t xml:space="preserve">: 2 # 1: 3 # 2: KU382465.1 # Matrix: EBLOSUM62 # </w:t>
      </w:r>
      <w:proofErr w:type="spellStart"/>
      <w:r w:rsidRPr="00BB2591">
        <w:rPr>
          <w:lang w:val="en-US"/>
        </w:rPr>
        <w:t>Gap_penalty</w:t>
      </w:r>
      <w:proofErr w:type="spellEnd"/>
      <w:r w:rsidRPr="00BB2591">
        <w:rPr>
          <w:lang w:val="en-US"/>
        </w:rPr>
        <w:t xml:space="preserve">: 10.0 # </w:t>
      </w:r>
      <w:proofErr w:type="spellStart"/>
      <w:r w:rsidRPr="00BB2591">
        <w:rPr>
          <w:lang w:val="en-US"/>
        </w:rPr>
        <w:t>Extend_penalty</w:t>
      </w:r>
      <w:proofErr w:type="spellEnd"/>
      <w:r w:rsidRPr="00BB2591">
        <w:rPr>
          <w:lang w:val="en-US"/>
        </w:rPr>
        <w:t xml:space="preserve">: 0.5 # # Length: 835 # Identity: 818/835 (98.0%) # Similarity: 818/835 (98.0%) # Gaps: 0/835 ( 0.0%) # Score: 4916.0 # # #======================================= 3 1 GTCATCCTCATCCTGATAAACTGCAAAAGGCTGAAGAGCATGACTGACAT 50 |||.|||||||||||||||||||||||||||||||.|||||||||||||| KU382465.1 1 GTCGTCCTCATCCTGATAAACTGCAAAAGGCTGAAAAGCATGACTGACAT 50 3 51 CTACCTGCTCAACCTGGCCATCTCTGACCTGTTTTTCCTTCTTACTGTCC 100 |||||||||||||||||||||||||||||||.|||||||||||||||||| KU382465.1 51 CTACCTGCTCAACCTGGCCATCTCTGACCTGCTTTTCCTTCTTACTGTCC 100 3 101 CCTTCTGGGCTCACTATGCTGCCGCCCAGTGGGACTTTGGAAATACAATG 150 ||||||||||||||||||||||.||||||||||||||||||||||||||| KU382465.1 101 CCTTCTGGGCTCACTATGCTGCTGCCCAGTGGGACTTTGGAAATACAATG 150 3 151 TGTCAACTCTTGACAGGGCTCTATTTTATAGGCTTCTTCTCTGGAATCTT 200 |||||||||||||||||||||||||||||||||||||||||||||||||| KU382465.1 151 TGTCAACTCTTGACAGGGCTCTATTTTATAGGCTTCTTCTCTGGAATCTT 200 3 201 CTTCATCATCCTCCTGACAATCGATAGGTACCTGGCTGTCGTCCATGCTG 250 |||||||||||||||||||||||||||||||||||||.|||||||||||| KU382465.1 201 CTTCATCATCCTCCTGACAATCGATAGGTACCTGGCTATCGTCCATGCTG 250 3 251 TGTTTGCTTTAAAAGCCAGGACGGTCACCTTTGGGGTGGTGACAAGTGTG 300 ||||||||||||||||||||||.||||||||||||||||||||||||||| KU382465.1 251 TGTTTGCTTTAAAAGCCAGGACAGTCACCTTTGGGGTGGTGACAAGTGTG 300 3 301 ATCACTTGGGTGGTGGCTGTGTTTGCGTCTCTCCCAGGAATCATCTTTAC 350 ||||||||||||||||||||||||||.|||||||||.||||||||||||| KU382465.1 301 ATCACTTGGGTGGTGGCTGTGTTTGCCTCTCTCCCAAGAATCATCTTTAC 350 3 351 </w:t>
      </w:r>
      <w:r w:rsidRPr="00BB2591">
        <w:rPr>
          <w:lang w:val="en-US"/>
        </w:rPr>
        <w:lastRenderedPageBreak/>
        <w:t xml:space="preserve">CAGATCTCAAAAAGAAGGTCTTCATTACACCTGCAGCTCTCATTTTCCAT 400 |||||||||.|.|||||||||||||||||||||||||||||||||||||| KU382465.1 351 CAGATCTCAGAGAGAAGGTCTTCATTACACCTGCAGCTCTCATTTTCCAT 400 3 401 ACAGTCAGTATCAATTCTGGAAGAATTTCCAGACATTAAAGATAGTCATC 450 |||||||||||||||||||||||||||||||||||||||||||||||||| KU382465.1 401 ACAGTCAGTATCAATTCTGGAAGAATTTCCAGACATTAAAGATAGTCATC 450 3 451 TTGGGGCTGGTCCTGCCGCTGCTTGTCATGGTCATCTGCTACTCGGGAAT 500 |||||||||||||||||||||||||||||||||||||||||||||||||| KU382465.1 451 TTGGGGCTGGTCCTGCCGCTGCTTGTCATGGTCATCTGCTACTCGGGAAT 500 3 501 CCTAAAAACTCTGCTTCGGTGTCGAAATGAGAAGAAGAGGCACAGGGCTG 550 |||.|||||||||||||||||||||||.|||||||||||||||||||||| KU382465.1 501 CCTGAAAACTCTGCTTCGGTGTCGAAACGAGAAGAAGAGGCACAGGGCTG 550 3 551 TGAGGCTTATCTTCACCATCATGATTGTTTATTTTCTCTTCTGGGCTCCC 600 |||||||.|||||||||||||||||||||||||||||||||||||||||| KU382465.1 551 TGAGGCTCATCTTCACCATCATGATTGTTTATTTTCTCTTCTGGGCTCCC 600 3 601 TACAACATTGTCCTTCTCCTGAACACCTTCCAGGAATTCTTTGGCCTGAA 650 |||||||||||||||||||||||||||||||||||||||||||||||||| KU382465.1 601 TACAACATTGTCCTTCTCCTGAACACCTTCCAGGAATTCTTTGGCCTGAA 650 3 651 TAATTGCAGTAGCTCTAACAGGTTGGACCAAGCTATGCAGGTGACAGAGA 700 |||||||||||||||||||||||||||||||||.|||||||||||||||| KU382465.1 651 TAATTGCAGTAGCTCTAACAGGTTGGACCAAGCCATGCAGGTGACAGAGA 700 3 701 CTCTTGGGATGACGCACTGCTGCATCAACCCCATCATCTATGCCTTTGTC 750 |||||||||||||.||||||||||||||||||||||||||||||||.||| </w:t>
      </w:r>
      <w:r>
        <w:t>KU382465.1 701 CTCTTGGGATGACACACTGCTGCATCAACCCCATCATCTATGCCTTCGTC 750 3 751 GGGGAGAAGTTCAGAAACTACCTCTTAGTCTTCTTCCAAAAGCACATTGC 800 |||||||||||||||||||||||||||||||||||||||||||||||||| KU382465.1 751 GGGGAGAAGTTCAGAAACTACCTCTTAGTCTTCTTCCAAAAGCACATTGC 800 3 801 CAAACGCTTCTGCAAATGCTGTTCTATTTTCCAGC 835 ||||||||||||||||||||||||.|||||||||| KU382465.1 801 CAAACGCTTCTGCAAATGCTGTTCCATTTTCCAGC 835 #--------------------------------------- #---------------------------------------</w:t>
      </w:r>
    </w:p>
    <w:p w14:paraId="2CE5501C" w14:textId="52D4682E" w:rsidR="00CC6F45" w:rsidRDefault="00CC6F45" w:rsidP="00CC6F45">
      <w:pPr>
        <w:pStyle w:val="1"/>
        <w:rPr>
          <w:lang w:val="en-US"/>
        </w:rPr>
      </w:pPr>
      <w:r>
        <w:rPr>
          <w:lang w:val="en-US"/>
        </w:rPr>
        <w:t>Task1</w:t>
      </w:r>
      <w:r>
        <w:rPr>
          <w:lang w:val="en-US"/>
        </w:rPr>
        <w:t>3</w:t>
      </w:r>
    </w:p>
    <w:p w14:paraId="621C7DE7" w14:textId="380F8D46" w:rsidR="00F47C75" w:rsidRPr="00F47C75" w:rsidRDefault="00F47C75" w:rsidP="00F47C75">
      <w:pPr>
        <w:rPr>
          <w:lang w:val="pl-PL"/>
        </w:rPr>
      </w:pPr>
      <w:r w:rsidRPr="00F47C75">
        <w:rPr>
          <w:lang w:val="pl-PL"/>
        </w:rPr>
        <w:t xml:space="preserve">W drugim przypadku procent </w:t>
      </w:r>
      <w:proofErr w:type="spellStart"/>
      <w:r w:rsidRPr="00F47C75">
        <w:rPr>
          <w:lang w:val="pl-PL"/>
        </w:rPr>
        <w:t>prawdopodobieństawa</w:t>
      </w:r>
      <w:proofErr w:type="spellEnd"/>
      <w:r w:rsidRPr="00F47C75">
        <w:rPr>
          <w:lang w:val="pl-PL"/>
        </w:rPr>
        <w:t xml:space="preserve"> jest wyższy, ponieważ usunęliśmy fragmenty z </w:t>
      </w:r>
      <w:proofErr w:type="gramStart"/>
      <w:r w:rsidRPr="00F47C75">
        <w:rPr>
          <w:lang w:val="pl-PL"/>
        </w:rPr>
        <w:t>sekwencji</w:t>
      </w:r>
      <w:proofErr w:type="gramEnd"/>
      <w:r w:rsidRPr="00F47C75">
        <w:rPr>
          <w:lang w:val="pl-PL"/>
        </w:rPr>
        <w:t xml:space="preserve"> które nie </w:t>
      </w:r>
      <w:proofErr w:type="spellStart"/>
      <w:r w:rsidRPr="00F47C75">
        <w:rPr>
          <w:lang w:val="pl-PL"/>
        </w:rPr>
        <w:t>miali</w:t>
      </w:r>
      <w:proofErr w:type="spellEnd"/>
      <w:r w:rsidRPr="00F47C75">
        <w:rPr>
          <w:lang w:val="pl-PL"/>
        </w:rPr>
        <w:t xml:space="preserve"> odpowiednika. Oznacza </w:t>
      </w:r>
      <w:proofErr w:type="gramStart"/>
      <w:r w:rsidRPr="00F47C75">
        <w:rPr>
          <w:lang w:val="pl-PL"/>
        </w:rPr>
        <w:t>to</w:t>
      </w:r>
      <w:proofErr w:type="gramEnd"/>
      <w:r w:rsidRPr="00F47C75">
        <w:rPr>
          <w:lang w:val="pl-PL"/>
        </w:rPr>
        <w:t xml:space="preserve"> że teraz sekwencje są bardzo podobne i mają mniej różnic w porównaniu do pierwszej analizie.</w:t>
      </w:r>
    </w:p>
    <w:p w14:paraId="743F2034" w14:textId="39AD95FC" w:rsidR="00CC6F45" w:rsidRDefault="00CC6F45" w:rsidP="00CC6F45">
      <w:pPr>
        <w:pStyle w:val="1"/>
        <w:rPr>
          <w:lang w:val="en-US"/>
        </w:rPr>
      </w:pPr>
      <w:r>
        <w:rPr>
          <w:lang w:val="en-US"/>
        </w:rPr>
        <w:t>Task1</w:t>
      </w:r>
      <w:r>
        <w:rPr>
          <w:lang w:val="en-US"/>
        </w:rPr>
        <w:t>4</w:t>
      </w:r>
    </w:p>
    <w:p w14:paraId="579CA3D8" w14:textId="55879CFC" w:rsidR="00F47C75" w:rsidRPr="00F47C75" w:rsidRDefault="00F47C75" w:rsidP="00F47C75">
      <w:pPr>
        <w:rPr>
          <w:lang w:val="en-US"/>
        </w:rPr>
      </w:pPr>
      <w:r w:rsidRPr="00F47C75">
        <w:rPr>
          <w:lang w:val="en-US"/>
        </w:rPr>
        <w:t xml:space="preserve">Match: </w:t>
      </w:r>
      <w:r>
        <w:rPr>
          <w:lang w:val="en-US"/>
        </w:rPr>
        <w:tab/>
      </w:r>
      <w:r>
        <w:rPr>
          <w:lang w:val="en-US"/>
        </w:rPr>
        <w:tab/>
      </w:r>
      <w:r w:rsidRPr="00F47C75">
        <w:rPr>
          <w:lang w:val="en-US"/>
        </w:rPr>
        <w:t>CAGCA</w:t>
      </w:r>
    </w:p>
    <w:p w14:paraId="2F467215" w14:textId="77777777" w:rsidR="00F47C75" w:rsidRPr="00F47C75" w:rsidRDefault="00F47C75" w:rsidP="00F47C75">
      <w:pPr>
        <w:ind w:left="708" w:firstLine="708"/>
        <w:rPr>
          <w:lang w:val="en-US"/>
        </w:rPr>
      </w:pPr>
      <w:r w:rsidRPr="00F47C75">
        <w:rPr>
          <w:lang w:val="en-US"/>
        </w:rPr>
        <w:t>|||||</w:t>
      </w:r>
    </w:p>
    <w:p w14:paraId="3C936D97" w14:textId="77777777" w:rsidR="00F47C75" w:rsidRPr="00F47C75" w:rsidRDefault="00F47C75" w:rsidP="00F47C75">
      <w:pPr>
        <w:ind w:left="708" w:firstLine="708"/>
        <w:rPr>
          <w:lang w:val="en-US"/>
        </w:rPr>
      </w:pPr>
      <w:r w:rsidRPr="00F47C75">
        <w:rPr>
          <w:lang w:val="en-US"/>
        </w:rPr>
        <w:t>CAGCA</w:t>
      </w:r>
    </w:p>
    <w:p w14:paraId="7EE00B26" w14:textId="4E9E493C" w:rsidR="00F47C75" w:rsidRPr="00F47C75" w:rsidRDefault="00F47C75" w:rsidP="00F47C75">
      <w:pPr>
        <w:rPr>
          <w:lang w:val="en-US"/>
        </w:rPr>
      </w:pPr>
      <w:r w:rsidRPr="00F47C75">
        <w:rPr>
          <w:lang w:val="en-US"/>
        </w:rPr>
        <w:t xml:space="preserve">Mismatch: </w:t>
      </w:r>
      <w:r>
        <w:rPr>
          <w:lang w:val="en-US"/>
        </w:rPr>
        <w:tab/>
      </w:r>
      <w:r w:rsidRPr="00F47C75">
        <w:rPr>
          <w:lang w:val="en-US"/>
        </w:rPr>
        <w:t>TAGC</w:t>
      </w:r>
    </w:p>
    <w:p w14:paraId="7418B414" w14:textId="37E6B15D" w:rsidR="00F47C75" w:rsidRPr="00F47C75" w:rsidRDefault="00F47C75" w:rsidP="00F47C75">
      <w:pPr>
        <w:ind w:left="708" w:firstLine="708"/>
        <w:rPr>
          <w:lang w:val="en-US"/>
        </w:rPr>
      </w:pPr>
      <w:r>
        <w:rPr>
          <w:lang w:val="en-US"/>
        </w:rPr>
        <w:t xml:space="preserve"> </w:t>
      </w:r>
      <w:r w:rsidRPr="00F47C75">
        <w:rPr>
          <w:lang w:val="en-US"/>
        </w:rPr>
        <w:t>.</w:t>
      </w:r>
      <w:r>
        <w:rPr>
          <w:lang w:val="en-US"/>
        </w:rPr>
        <w:t xml:space="preserve"> </w:t>
      </w:r>
      <w:r w:rsidRPr="00F47C75">
        <w:rPr>
          <w:lang w:val="en-US"/>
        </w:rPr>
        <w:t>.</w:t>
      </w:r>
      <w:r>
        <w:rPr>
          <w:lang w:val="en-US"/>
        </w:rPr>
        <w:t xml:space="preserve"> </w:t>
      </w:r>
      <w:r w:rsidRPr="00F47C75">
        <w:rPr>
          <w:lang w:val="en-US"/>
        </w:rPr>
        <w:t>.</w:t>
      </w:r>
      <w:r>
        <w:rPr>
          <w:lang w:val="en-US"/>
        </w:rPr>
        <w:t xml:space="preserve"> </w:t>
      </w:r>
      <w:r w:rsidRPr="00F47C75">
        <w:rPr>
          <w:lang w:val="en-US"/>
        </w:rPr>
        <w:t>.</w:t>
      </w:r>
    </w:p>
    <w:p w14:paraId="72C14618" w14:textId="77777777" w:rsidR="00F47C75" w:rsidRPr="00F47C75" w:rsidRDefault="00F47C75" w:rsidP="00F47C75">
      <w:pPr>
        <w:ind w:left="708" w:firstLine="708"/>
        <w:rPr>
          <w:lang w:val="en-US"/>
        </w:rPr>
      </w:pPr>
      <w:r w:rsidRPr="00F47C75">
        <w:rPr>
          <w:lang w:val="en-US"/>
        </w:rPr>
        <w:lastRenderedPageBreak/>
        <w:t>ACAT</w:t>
      </w:r>
    </w:p>
    <w:p w14:paraId="7BAAF708" w14:textId="2DFA5289" w:rsidR="00F47C75" w:rsidRPr="00F47C75" w:rsidRDefault="00F47C75" w:rsidP="00F47C75">
      <w:pPr>
        <w:rPr>
          <w:lang w:val="en-US"/>
        </w:rPr>
      </w:pPr>
      <w:r w:rsidRPr="00F47C75">
        <w:rPr>
          <w:lang w:val="en-US"/>
        </w:rPr>
        <w:t xml:space="preserve">Gap: </w:t>
      </w:r>
      <w:r>
        <w:rPr>
          <w:lang w:val="en-US"/>
        </w:rPr>
        <w:tab/>
      </w:r>
      <w:r>
        <w:rPr>
          <w:lang w:val="en-US"/>
        </w:rPr>
        <w:tab/>
      </w:r>
      <w:r w:rsidRPr="00F47C75">
        <w:rPr>
          <w:lang w:val="en-US"/>
        </w:rPr>
        <w:t>TGGAGAATA</w:t>
      </w:r>
    </w:p>
    <w:p w14:paraId="3D3D6C28" w14:textId="6D50742E" w:rsidR="00F47C75" w:rsidRPr="00F47C75" w:rsidRDefault="00F47C75" w:rsidP="00F47C75">
      <w:pPr>
        <w:ind w:left="708" w:firstLine="708"/>
        <w:rPr>
          <w:lang w:val="en-US"/>
        </w:rPr>
      </w:pPr>
      <w:r w:rsidRPr="00F47C75">
        <w:rPr>
          <w:lang w:val="en-US"/>
        </w:rPr>
        <w:t>-</w:t>
      </w:r>
      <w:r>
        <w:rPr>
          <w:lang w:val="en-US"/>
        </w:rPr>
        <w:t xml:space="preserve"> </w:t>
      </w:r>
      <w:r w:rsidRPr="00F47C75">
        <w:rPr>
          <w:lang w:val="en-US"/>
        </w:rPr>
        <w:t>-</w:t>
      </w:r>
      <w:r>
        <w:rPr>
          <w:lang w:val="en-US"/>
        </w:rPr>
        <w:t xml:space="preserve"> </w:t>
      </w:r>
      <w:r w:rsidRPr="00F47C75">
        <w:rPr>
          <w:lang w:val="en-US"/>
        </w:rPr>
        <w:t>-</w:t>
      </w:r>
      <w:r>
        <w:rPr>
          <w:lang w:val="en-US"/>
        </w:rPr>
        <w:t xml:space="preserve"> </w:t>
      </w:r>
      <w:r w:rsidRPr="00F47C75">
        <w:rPr>
          <w:lang w:val="en-US"/>
        </w:rPr>
        <w:t>-</w:t>
      </w:r>
      <w:r>
        <w:rPr>
          <w:lang w:val="en-US"/>
        </w:rPr>
        <w:t xml:space="preserve"> </w:t>
      </w:r>
      <w:r w:rsidRPr="00F47C75">
        <w:rPr>
          <w:lang w:val="en-US"/>
        </w:rPr>
        <w:t>-</w:t>
      </w:r>
      <w:r>
        <w:rPr>
          <w:lang w:val="en-US"/>
        </w:rPr>
        <w:t xml:space="preserve"> </w:t>
      </w:r>
      <w:r w:rsidRPr="00F47C75">
        <w:rPr>
          <w:lang w:val="en-US"/>
        </w:rPr>
        <w:t>-</w:t>
      </w:r>
      <w:r>
        <w:rPr>
          <w:lang w:val="en-US"/>
        </w:rPr>
        <w:t xml:space="preserve"> </w:t>
      </w:r>
      <w:r w:rsidRPr="00F47C75">
        <w:rPr>
          <w:lang w:val="en-US"/>
        </w:rPr>
        <w:t>-</w:t>
      </w:r>
      <w:r>
        <w:rPr>
          <w:lang w:val="en-US"/>
        </w:rPr>
        <w:t xml:space="preserve"> </w:t>
      </w:r>
      <w:r w:rsidRPr="00F47C75">
        <w:rPr>
          <w:lang w:val="en-US"/>
        </w:rPr>
        <w:t>-</w:t>
      </w:r>
      <w:r>
        <w:rPr>
          <w:lang w:val="en-US"/>
        </w:rPr>
        <w:t xml:space="preserve"> </w:t>
      </w:r>
      <w:r w:rsidRPr="00F47C75">
        <w:rPr>
          <w:lang w:val="en-US"/>
        </w:rPr>
        <w:t>-</w:t>
      </w:r>
    </w:p>
    <w:p w14:paraId="34C36985" w14:textId="535FC641" w:rsidR="00CC6F45" w:rsidRDefault="00CC6F45" w:rsidP="00CC6F45">
      <w:pPr>
        <w:pStyle w:val="1"/>
        <w:rPr>
          <w:lang w:val="en-US"/>
        </w:rPr>
      </w:pPr>
      <w:r>
        <w:rPr>
          <w:lang w:val="en-US"/>
        </w:rPr>
        <w:t>Task1</w:t>
      </w:r>
      <w:r>
        <w:rPr>
          <w:lang w:val="en-US"/>
        </w:rPr>
        <w:t>5</w:t>
      </w:r>
    </w:p>
    <w:p w14:paraId="275675B1" w14:textId="7DD1375F" w:rsidR="00F47C75" w:rsidRPr="00F47C75" w:rsidRDefault="00F47C75" w:rsidP="00F47C75">
      <w:pPr>
        <w:rPr>
          <w:lang w:val="pl-PL"/>
        </w:rPr>
      </w:pPr>
      <w:r w:rsidRPr="00F47C75">
        <w:rPr>
          <w:lang w:val="pl-PL"/>
        </w:rPr>
        <w:t xml:space="preserve">Duże litery "N", "M" i inne, jest oznaczeniami symboli </w:t>
      </w:r>
      <w:proofErr w:type="spellStart"/>
      <w:r w:rsidRPr="00F47C75">
        <w:rPr>
          <w:lang w:val="pl-PL"/>
        </w:rPr>
        <w:t>specjanie</w:t>
      </w:r>
      <w:proofErr w:type="spellEnd"/>
      <w:r w:rsidRPr="00F47C75">
        <w:rPr>
          <w:lang w:val="pl-PL"/>
        </w:rPr>
        <w:t xml:space="preserve"> używanych w kontekście sekwencji DNA lun RNA. "N": oznacza niezidentyfikowany nukleotyd. Używamy w sytuacji, gdy w danej pozycji sekwencji nie jest znana konkretna zasada azotowa. "M": </w:t>
      </w:r>
      <w:proofErr w:type="gramStart"/>
      <w:r w:rsidRPr="00F47C75">
        <w:rPr>
          <w:lang w:val="pl-PL"/>
        </w:rPr>
        <w:t>oznacza</w:t>
      </w:r>
      <w:proofErr w:type="gramEnd"/>
      <w:r w:rsidRPr="00F47C75">
        <w:rPr>
          <w:lang w:val="pl-PL"/>
        </w:rPr>
        <w:t xml:space="preserve"> że w danej pozycji sekwencji może występować adenina (A) lub cytozyna (C).</w:t>
      </w:r>
    </w:p>
    <w:p w14:paraId="47B3EC42" w14:textId="1C45800F" w:rsidR="00CC6F45" w:rsidRDefault="00CC6F45" w:rsidP="00CC6F45">
      <w:pPr>
        <w:pStyle w:val="1"/>
        <w:rPr>
          <w:lang w:val="en-US"/>
        </w:rPr>
      </w:pPr>
      <w:r>
        <w:rPr>
          <w:lang w:val="en-US"/>
        </w:rPr>
        <w:t>Task1</w:t>
      </w:r>
      <w:r>
        <w:rPr>
          <w:lang w:val="en-US"/>
        </w:rPr>
        <w:t>6</w:t>
      </w:r>
    </w:p>
    <w:p w14:paraId="4F9FCE71" w14:textId="540C66CB" w:rsidR="00F47C75" w:rsidRPr="001863CF" w:rsidRDefault="001863CF" w:rsidP="00F47C75">
      <w:pPr>
        <w:rPr>
          <w:lang w:val="en-US"/>
        </w:rPr>
      </w:pPr>
      <w:proofErr w:type="spellStart"/>
      <w:r w:rsidRPr="001863CF">
        <w:rPr>
          <w:lang w:val="en-US"/>
        </w:rPr>
        <w:t>Lysinibacillus</w:t>
      </w:r>
      <w:proofErr w:type="spellEnd"/>
      <w:r w:rsidRPr="001863CF">
        <w:rPr>
          <w:lang w:val="en-US"/>
        </w:rPr>
        <w:t xml:space="preserve"> </w:t>
      </w:r>
      <w:proofErr w:type="spellStart"/>
      <w:r w:rsidRPr="001863CF">
        <w:rPr>
          <w:lang w:val="en-US"/>
        </w:rPr>
        <w:t>sphaericus</w:t>
      </w:r>
      <w:proofErr w:type="spellEnd"/>
      <w:r w:rsidRPr="001863CF">
        <w:rPr>
          <w:lang w:val="en-US"/>
        </w:rPr>
        <w:t xml:space="preserve">, </w:t>
      </w:r>
      <w:proofErr w:type="spellStart"/>
      <w:r w:rsidRPr="001863CF">
        <w:rPr>
          <w:lang w:val="en-US"/>
        </w:rPr>
        <w:t>Lysinibacillus</w:t>
      </w:r>
      <w:proofErr w:type="spellEnd"/>
      <w:r w:rsidRPr="001863CF">
        <w:rPr>
          <w:lang w:val="en-US"/>
        </w:rPr>
        <w:t xml:space="preserve"> fusiformis: </w:t>
      </w:r>
      <w:proofErr w:type="spellStart"/>
      <w:r w:rsidRPr="001863CF">
        <w:rPr>
          <w:lang w:val="en-US"/>
        </w:rPr>
        <w:t>gatunek</w:t>
      </w:r>
      <w:proofErr w:type="spellEnd"/>
      <w:r w:rsidRPr="001863CF">
        <w:rPr>
          <w:lang w:val="en-US"/>
        </w:rPr>
        <w:t xml:space="preserve"> </w:t>
      </w:r>
      <w:proofErr w:type="spellStart"/>
      <w:r w:rsidRPr="001863CF">
        <w:rPr>
          <w:lang w:val="en-US"/>
        </w:rPr>
        <w:t>bakterii</w:t>
      </w:r>
      <w:proofErr w:type="spellEnd"/>
      <w:r w:rsidRPr="001863CF">
        <w:rPr>
          <w:lang w:val="en-US"/>
        </w:rPr>
        <w:t>.</w:t>
      </w:r>
    </w:p>
    <w:p w14:paraId="5C7B6AC1" w14:textId="314E8E20" w:rsidR="00CC6F45" w:rsidRDefault="00CC6F45" w:rsidP="00CC6F45">
      <w:pPr>
        <w:pStyle w:val="1"/>
        <w:rPr>
          <w:lang w:val="en-US"/>
        </w:rPr>
      </w:pPr>
      <w:r>
        <w:rPr>
          <w:lang w:val="en-US"/>
        </w:rPr>
        <w:t>Task1</w:t>
      </w:r>
      <w:r>
        <w:rPr>
          <w:lang w:val="en-US"/>
        </w:rPr>
        <w:t>7</w:t>
      </w:r>
    </w:p>
    <w:p w14:paraId="75F97B51" w14:textId="41AC0E70" w:rsidR="001863CF" w:rsidRPr="001863CF" w:rsidRDefault="001863CF" w:rsidP="001863CF">
      <w:pPr>
        <w:rPr>
          <w:lang w:val="pl-PL"/>
        </w:rPr>
      </w:pPr>
      <w:proofErr w:type="spellStart"/>
      <w:r w:rsidRPr="001863CF">
        <w:rPr>
          <w:lang w:val="pl-PL"/>
        </w:rPr>
        <w:t>Lysinibacillus</w:t>
      </w:r>
      <w:proofErr w:type="spellEnd"/>
      <w:r w:rsidRPr="001863CF">
        <w:rPr>
          <w:lang w:val="pl-PL"/>
        </w:rPr>
        <w:t xml:space="preserve"> </w:t>
      </w:r>
      <w:proofErr w:type="spellStart"/>
      <w:r w:rsidRPr="001863CF">
        <w:rPr>
          <w:lang w:val="pl-PL"/>
        </w:rPr>
        <w:t>sphaericus</w:t>
      </w:r>
      <w:proofErr w:type="spellEnd"/>
      <w:r w:rsidRPr="001863CF">
        <w:rPr>
          <w:lang w:val="pl-PL"/>
        </w:rPr>
        <w:t xml:space="preserve"> zostało odkryte po raz pierwszy w 1965 r., a dalsze badania wykazały, że głównym celem tej bakterii są komary. </w:t>
      </w:r>
      <w:proofErr w:type="spellStart"/>
      <w:r w:rsidRPr="001863CF">
        <w:rPr>
          <w:lang w:val="pl-PL"/>
        </w:rPr>
        <w:t>Lysinibacillus</w:t>
      </w:r>
      <w:proofErr w:type="spellEnd"/>
      <w:r w:rsidRPr="001863CF">
        <w:rPr>
          <w:lang w:val="pl-PL"/>
        </w:rPr>
        <w:t xml:space="preserve"> </w:t>
      </w:r>
      <w:proofErr w:type="spellStart"/>
      <w:r w:rsidRPr="001863CF">
        <w:rPr>
          <w:lang w:val="pl-PL"/>
        </w:rPr>
        <w:t>fusiformis</w:t>
      </w:r>
      <w:proofErr w:type="spellEnd"/>
      <w:r w:rsidRPr="001863CF">
        <w:rPr>
          <w:lang w:val="pl-PL"/>
        </w:rPr>
        <w:t xml:space="preserve"> został początkowo wyizolowany z powierzchni beta </w:t>
      </w:r>
      <w:proofErr w:type="spellStart"/>
      <w:r w:rsidRPr="001863CF">
        <w:rPr>
          <w:lang w:val="pl-PL"/>
        </w:rPr>
        <w:t>vulgaris</w:t>
      </w:r>
      <w:proofErr w:type="spellEnd"/>
      <w:r w:rsidRPr="001863CF">
        <w:rPr>
          <w:lang w:val="pl-PL"/>
        </w:rPr>
        <w:t xml:space="preserve"> przez niemieckiego biologa dr O. </w:t>
      </w:r>
      <w:proofErr w:type="spellStart"/>
      <w:r w:rsidRPr="001863CF">
        <w:rPr>
          <w:lang w:val="pl-PL"/>
        </w:rPr>
        <w:t>Gottheila</w:t>
      </w:r>
      <w:proofErr w:type="spellEnd"/>
      <w:r w:rsidRPr="001863CF">
        <w:rPr>
          <w:lang w:val="pl-PL"/>
        </w:rPr>
        <w:t xml:space="preserve"> w 1901 roku.</w:t>
      </w:r>
    </w:p>
    <w:p w14:paraId="05BB5299" w14:textId="2DAF30D3" w:rsidR="00CC6F45" w:rsidRDefault="00CC6F45" w:rsidP="00CC6F45">
      <w:pPr>
        <w:pStyle w:val="1"/>
        <w:rPr>
          <w:lang w:val="en-US"/>
        </w:rPr>
      </w:pPr>
      <w:r>
        <w:rPr>
          <w:lang w:val="en-US"/>
        </w:rPr>
        <w:t>Task1</w:t>
      </w:r>
      <w:r>
        <w:rPr>
          <w:lang w:val="en-US"/>
        </w:rPr>
        <w:t>8</w:t>
      </w:r>
    </w:p>
    <w:p w14:paraId="5BC1955F" w14:textId="5EAC7CBF" w:rsidR="001863CF" w:rsidRPr="001863CF" w:rsidRDefault="001863CF" w:rsidP="001863CF">
      <w:pPr>
        <w:rPr>
          <w:lang w:val="en-US"/>
        </w:rPr>
      </w:pPr>
      <w:proofErr w:type="spellStart"/>
      <w:r>
        <w:t>Ribosomal</w:t>
      </w:r>
      <w:proofErr w:type="spellEnd"/>
      <w:r>
        <w:t xml:space="preserve"> RNA </w:t>
      </w:r>
      <w:proofErr w:type="spellStart"/>
      <w:r>
        <w:t>gene</w:t>
      </w:r>
      <w:proofErr w:type="spellEnd"/>
    </w:p>
    <w:p w14:paraId="7E5C5AF2" w14:textId="34F0E845" w:rsidR="00CC6F45" w:rsidRDefault="00CC6F45" w:rsidP="00CC6F45">
      <w:pPr>
        <w:pStyle w:val="1"/>
        <w:rPr>
          <w:lang w:val="en-US"/>
        </w:rPr>
      </w:pPr>
      <w:r>
        <w:rPr>
          <w:lang w:val="en-US"/>
        </w:rPr>
        <w:t>Task1</w:t>
      </w:r>
      <w:r>
        <w:rPr>
          <w:lang w:val="en-US"/>
        </w:rPr>
        <w:t>9</w:t>
      </w:r>
    </w:p>
    <w:p w14:paraId="7EDD380B" w14:textId="5A2098A3" w:rsidR="001863CF" w:rsidRPr="001863CF" w:rsidRDefault="001863CF" w:rsidP="001863CF">
      <w:pPr>
        <w:rPr>
          <w:lang w:val="en-US"/>
        </w:rPr>
      </w:pPr>
      <w:r>
        <w:t xml:space="preserve">Z </w:t>
      </w:r>
      <w:proofErr w:type="spellStart"/>
      <w:r>
        <w:t>próbki</w:t>
      </w:r>
      <w:proofErr w:type="spellEnd"/>
      <w:r>
        <w:t xml:space="preserve"> </w:t>
      </w:r>
      <w:proofErr w:type="spellStart"/>
      <w:r>
        <w:t>gleby</w:t>
      </w:r>
      <w:proofErr w:type="spellEnd"/>
      <w:r>
        <w:t xml:space="preserve"> (BG2-10)</w:t>
      </w:r>
    </w:p>
    <w:p w14:paraId="3819EBED" w14:textId="12794575" w:rsidR="00CC6F45" w:rsidRDefault="00CC6F45" w:rsidP="00CC6F45">
      <w:pPr>
        <w:pStyle w:val="1"/>
        <w:rPr>
          <w:lang w:val="en-US"/>
        </w:rPr>
      </w:pPr>
      <w:r>
        <w:rPr>
          <w:lang w:val="en-US"/>
        </w:rPr>
        <w:t>Task</w:t>
      </w:r>
      <w:r>
        <w:rPr>
          <w:lang w:val="en-US"/>
        </w:rPr>
        <w:t>20</w:t>
      </w:r>
    </w:p>
    <w:p w14:paraId="4A9A9FAE" w14:textId="03611BE6" w:rsidR="001863CF" w:rsidRPr="001863CF" w:rsidRDefault="001863CF" w:rsidP="001863CF">
      <w:pPr>
        <w:rPr>
          <w:lang w:val="en-US"/>
        </w:rPr>
      </w:pPr>
      <w:r>
        <w:t>TGC-AGTCGAGCGAACAGAGAAGGAGCTTGCTCCTTCGACGTTAGCGGCGGACGGGTGAGTAACACGTG GGCAACCTACCTTATAGTTTGGGATAACTCCGGGAAACCGGGGCTAATACC</w:t>
      </w:r>
    </w:p>
    <w:p w14:paraId="557CC03C" w14:textId="5477DC16" w:rsidR="00CC6F45" w:rsidRDefault="00CC6F45" w:rsidP="00CC6F45">
      <w:pPr>
        <w:pStyle w:val="1"/>
        <w:rPr>
          <w:lang w:val="en-US"/>
        </w:rPr>
      </w:pPr>
      <w:r>
        <w:rPr>
          <w:lang w:val="en-US"/>
        </w:rPr>
        <w:t>Task</w:t>
      </w:r>
      <w:r>
        <w:rPr>
          <w:lang w:val="en-US"/>
        </w:rPr>
        <w:t>21</w:t>
      </w:r>
    </w:p>
    <w:p w14:paraId="3D9F73D9" w14:textId="067A4F9B" w:rsidR="001863CF" w:rsidRPr="001863CF" w:rsidRDefault="001863CF" w:rsidP="001863CF">
      <w:pPr>
        <w:rPr>
          <w:lang w:val="en-US"/>
        </w:rPr>
      </w:pPr>
      <w:r w:rsidRPr="001863CF">
        <w:rPr>
          <w:lang w:val="pl-PL"/>
        </w:rPr>
        <w:t xml:space="preserve">Jeśli w miejscu kropki znajduję się nukleotyd, oznacza </w:t>
      </w:r>
      <w:proofErr w:type="gramStart"/>
      <w:r w:rsidRPr="001863CF">
        <w:rPr>
          <w:lang w:val="pl-PL"/>
        </w:rPr>
        <w:t>to</w:t>
      </w:r>
      <w:proofErr w:type="gramEnd"/>
      <w:r w:rsidRPr="001863CF">
        <w:rPr>
          <w:lang w:val="pl-PL"/>
        </w:rPr>
        <w:t xml:space="preserve"> że w danym miejscu występuje nukleotyd tymczasowy. </w:t>
      </w:r>
      <w:r>
        <w:t xml:space="preserve">"." - </w:t>
      </w:r>
      <w:proofErr w:type="spellStart"/>
      <w:r>
        <w:t>niedopasowania</w:t>
      </w:r>
      <w:proofErr w:type="spellEnd"/>
      <w:r>
        <w:t xml:space="preserve"> (</w:t>
      </w:r>
      <w:proofErr w:type="spellStart"/>
      <w:r>
        <w:t>mismatch</w:t>
      </w:r>
      <w:proofErr w:type="spellEnd"/>
      <w:r>
        <w:t xml:space="preserve">) "-" - </w:t>
      </w:r>
      <w:proofErr w:type="spellStart"/>
      <w:r>
        <w:t>przerwy</w:t>
      </w:r>
      <w:proofErr w:type="spellEnd"/>
      <w:r>
        <w:t xml:space="preserve"> (</w:t>
      </w:r>
      <w:proofErr w:type="spellStart"/>
      <w:r>
        <w:t>garp</w:t>
      </w:r>
      <w:proofErr w:type="spellEnd"/>
      <w:r>
        <w:t>)</w:t>
      </w:r>
    </w:p>
    <w:p w14:paraId="7AB1D24E" w14:textId="33413C0F" w:rsidR="001863CF" w:rsidRDefault="00CC6F45" w:rsidP="00BB7D65">
      <w:pPr>
        <w:pStyle w:val="1"/>
        <w:rPr>
          <w:lang w:val="en-US"/>
        </w:rPr>
      </w:pPr>
      <w:r>
        <w:rPr>
          <w:lang w:val="en-US"/>
        </w:rPr>
        <w:lastRenderedPageBreak/>
        <w:t>Task</w:t>
      </w:r>
      <w:r>
        <w:rPr>
          <w:lang w:val="en-US"/>
        </w:rPr>
        <w:t>22</w:t>
      </w:r>
    </w:p>
    <w:p w14:paraId="5807C27A" w14:textId="7F74AA27" w:rsidR="00BB7D65" w:rsidRDefault="00BB7D65" w:rsidP="00BB7D65">
      <w:pPr>
        <w:rPr>
          <w:lang w:val="en-US"/>
        </w:rPr>
      </w:pPr>
      <w:r w:rsidRPr="00BB7D65">
        <w:rPr>
          <w:noProof/>
          <w:lang w:val="en-US"/>
        </w:rPr>
        <w:drawing>
          <wp:inline distT="0" distB="0" distL="0" distR="0" wp14:anchorId="25C389F8" wp14:editId="2D4643AF">
            <wp:extent cx="5943600" cy="2856230"/>
            <wp:effectExtent l="0" t="0" r="0" b="1270"/>
            <wp:docPr id="1967609980" name="Рисунок 3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609980" name="Рисунок 3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32AB0" w14:textId="2E13FBDD" w:rsidR="00BB7D65" w:rsidRDefault="00BB7D65" w:rsidP="00BB7D65">
      <w:pPr>
        <w:rPr>
          <w:lang w:val="en-US"/>
        </w:rPr>
      </w:pPr>
      <w:r w:rsidRPr="00BB7D65">
        <w:rPr>
          <w:noProof/>
          <w:lang w:val="en-US"/>
        </w:rPr>
        <w:drawing>
          <wp:inline distT="0" distB="0" distL="0" distR="0" wp14:anchorId="4DF5351F" wp14:editId="3F4BAF94">
            <wp:extent cx="5943600" cy="2820670"/>
            <wp:effectExtent l="0" t="0" r="0" b="0"/>
            <wp:docPr id="379061545" name="Рисунок 4" descr="Изображение выглядит как текст, снимок экрана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061545" name="Рисунок 4" descr="Изображение выглядит как текст, снимок экрана, число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09C80" w14:textId="574C05F4" w:rsidR="00BB7D65" w:rsidRPr="00BB7D65" w:rsidRDefault="00BB7D65" w:rsidP="00BB7D65">
      <w:pPr>
        <w:rPr>
          <w:lang w:val="en-US"/>
        </w:rPr>
      </w:pPr>
      <w:r w:rsidRPr="00BB7D65">
        <w:rPr>
          <w:noProof/>
          <w:lang w:val="en-US"/>
        </w:rPr>
        <w:drawing>
          <wp:inline distT="0" distB="0" distL="0" distR="0" wp14:anchorId="16083C95" wp14:editId="5EF958C6">
            <wp:extent cx="5943600" cy="1443990"/>
            <wp:effectExtent l="0" t="0" r="0" b="3810"/>
            <wp:docPr id="2144065957" name="Рисунок 5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065957" name="Рисунок 5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C4881" w14:textId="12DA4BAC" w:rsidR="00CC6F45" w:rsidRDefault="00CC6F45" w:rsidP="00CC6F45">
      <w:pPr>
        <w:pStyle w:val="1"/>
        <w:rPr>
          <w:lang w:val="en-US"/>
        </w:rPr>
      </w:pPr>
      <w:r>
        <w:rPr>
          <w:lang w:val="en-US"/>
        </w:rPr>
        <w:lastRenderedPageBreak/>
        <w:t>Task</w:t>
      </w:r>
      <w:r>
        <w:rPr>
          <w:lang w:val="en-US"/>
        </w:rPr>
        <w:t>23</w:t>
      </w:r>
    </w:p>
    <w:p w14:paraId="68EB6176" w14:textId="6CE06CE3" w:rsidR="001863CF" w:rsidRPr="001863CF" w:rsidRDefault="001863CF" w:rsidP="001863CF">
      <w:pPr>
        <w:rPr>
          <w:lang w:val="pl-PL"/>
        </w:rPr>
      </w:pPr>
      <w:r w:rsidRPr="001863CF">
        <w:rPr>
          <w:lang w:val="pl-PL"/>
        </w:rPr>
        <w:t>W analizowanym gatunku nukleotydy, które rozróżniają gatunek badany od pozostałych występuje nukleotyd T, podczas gdy w pozostałych C.</w:t>
      </w:r>
    </w:p>
    <w:p w14:paraId="435ADCDC" w14:textId="58736400" w:rsidR="00CC6F45" w:rsidRDefault="00CC6F45" w:rsidP="00CC6F45">
      <w:pPr>
        <w:pStyle w:val="1"/>
        <w:rPr>
          <w:lang w:val="en-US"/>
        </w:rPr>
      </w:pPr>
      <w:r>
        <w:rPr>
          <w:lang w:val="en-US"/>
        </w:rPr>
        <w:t>Task</w:t>
      </w:r>
      <w:r>
        <w:rPr>
          <w:lang w:val="en-US"/>
        </w:rPr>
        <w:t>24</w:t>
      </w:r>
    </w:p>
    <w:p w14:paraId="0000F63B" w14:textId="3FF2EF81" w:rsidR="001863CF" w:rsidRPr="001863CF" w:rsidRDefault="001863CF" w:rsidP="001863CF">
      <w:pPr>
        <w:rPr>
          <w:lang w:val="en-US"/>
        </w:rPr>
      </w:pPr>
      <w:r>
        <w:rPr>
          <w:lang w:val="en-US"/>
        </w:rPr>
        <w:t>G</w:t>
      </w:r>
    </w:p>
    <w:p w14:paraId="23273370" w14:textId="0157EAD0" w:rsidR="00F958E0" w:rsidRPr="00CC6F45" w:rsidRDefault="00F958E0" w:rsidP="00CC6F45">
      <w:pPr>
        <w:rPr>
          <w:lang w:val="en-US"/>
        </w:rPr>
      </w:pPr>
    </w:p>
    <w:sectPr w:rsidR="00F958E0" w:rsidRPr="00CC6F45" w:rsidSect="00C526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317DB"/>
    <w:multiLevelType w:val="hybridMultilevel"/>
    <w:tmpl w:val="D8306C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44811"/>
    <w:multiLevelType w:val="hybridMultilevel"/>
    <w:tmpl w:val="FCE69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0788109">
    <w:abstractNumId w:val="0"/>
  </w:num>
  <w:num w:numId="2" w16cid:durableId="1987971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33E"/>
    <w:rsid w:val="001863CF"/>
    <w:rsid w:val="00B1433E"/>
    <w:rsid w:val="00BB2591"/>
    <w:rsid w:val="00BB7D65"/>
    <w:rsid w:val="00C52661"/>
    <w:rsid w:val="00CC6F45"/>
    <w:rsid w:val="00F47C75"/>
    <w:rsid w:val="00F958E0"/>
    <w:rsid w:val="00FA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B29A3"/>
  <w15:chartTrackingRefBased/>
  <w15:docId w15:val="{7F9C9EBB-4E19-44BC-B2CC-D84E12450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6F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C6F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6F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C6F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F47C7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A30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A303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10</Pages>
  <Words>2258</Words>
  <Characters>12872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Haida</dc:creator>
  <cp:keywords/>
  <dc:description/>
  <cp:lastModifiedBy>Oleksii Haida</cp:lastModifiedBy>
  <cp:revision>3</cp:revision>
  <dcterms:created xsi:type="dcterms:W3CDTF">2023-05-25T20:01:00Z</dcterms:created>
  <dcterms:modified xsi:type="dcterms:W3CDTF">2023-05-25T21:40:00Z</dcterms:modified>
</cp:coreProperties>
</file>