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F2B0F" w14:textId="77777777" w:rsidR="006D1A23" w:rsidRPr="006D1A23" w:rsidRDefault="006D1A23" w:rsidP="006D1A23">
      <w:pPr>
        <w:rPr>
          <w:lang w:val="pl-PL"/>
        </w:rPr>
      </w:pPr>
      <w:r w:rsidRPr="006D1A23">
        <w:rPr>
          <w:lang w:val="pl-PL"/>
        </w:rPr>
        <w:t>Krótki opis problemu i jego kontekstu:</w:t>
      </w:r>
    </w:p>
    <w:p w14:paraId="4A13AC86" w14:textId="77777777" w:rsidR="006D1A23" w:rsidRDefault="006D1A23" w:rsidP="006D1A23">
      <w:r>
        <w:t>Problem dotyczy przewidywania wartości zmiennej "symboling" na podstawie dostępnych danych technicznych dotyczących samochodów. Zmienna "symboling" określa ocenę ryzyka ubezpieczeniowego samochodu, gdzie wyższa wartość symbolingu wskazuje na większe ryzyko. Dane techniczne samochodów, takie jak moc silnika, przebieg, rozmiary czy dane dotyczące bezpieczeństwa, mogą być istotne przy ocenie ryzyka.</w:t>
      </w:r>
    </w:p>
    <w:p w14:paraId="6FCE74DB" w14:textId="77777777" w:rsidR="006D1A23" w:rsidRDefault="006D1A23" w:rsidP="006D1A23"/>
    <w:p w14:paraId="5E65F024" w14:textId="77777777" w:rsidR="006D1A23" w:rsidRDefault="006D1A23" w:rsidP="006D1A23">
      <w:r>
        <w:t>Kontekst branżowy:</w:t>
      </w:r>
    </w:p>
    <w:p w14:paraId="07BA7537" w14:textId="77777777" w:rsidR="006D1A23" w:rsidRDefault="006D1A23" w:rsidP="006D1A23">
      <w:r>
        <w:t>Projekt ten ma zastosowanie w branży motoryzacyjnej, a w szczególności w dziedzinie ubezpieczeń samochodowych. Ubezpieczyciele mogą wykorzystać model przewidywania symbolingu, aby ocenić ryzyko poszczególnych pojazdów i odpowiednio wycenić polisy ubezpieczeniowe. Może to pomóc w zapewnieniu odpowiedniego ubezpieczenia i ustalaniu składki w sposób bardziej precyzyjny i sprawiedliwy.</w:t>
      </w:r>
    </w:p>
    <w:p w14:paraId="172F742F" w14:textId="77777777" w:rsidR="006D1A23" w:rsidRDefault="006D1A23" w:rsidP="006D1A23"/>
    <w:p w14:paraId="1288E134" w14:textId="77777777" w:rsidR="006D1A23" w:rsidRDefault="006D1A23" w:rsidP="006D1A23">
      <w:r>
        <w:t>Źródła danych i ocena ich wiarygodności:</w:t>
      </w:r>
    </w:p>
    <w:p w14:paraId="28344F39" w14:textId="77777777" w:rsidR="006D1A23" w:rsidRDefault="006D1A23" w:rsidP="006D1A23">
      <w:r>
        <w:t>Źródłem danych jest wspomniany wcześniej zestaw danych, który zawiera informacje na temat cech technicznych i symbolingu samochodów. Wiarygodność danych może być oceniana na podstawie ich źródła. Jeśli zestaw danych pochodzi z wiarygodnego źródła, takiego jak renomowany dostawca danych lub zaufane źródło branżowe, to można przypuszczać, że dane są wiarygodne. W przypadku wątpliwości co do jakości danych, konieczne może być przeprowadzenie analizy jakości danych, takiej jak identyfikacja i usuwanie wartości odstających czy uzupełnianie brakujących danych.</w:t>
      </w:r>
    </w:p>
    <w:p w14:paraId="79D0148C" w14:textId="77777777" w:rsidR="006D1A23" w:rsidRDefault="006D1A23" w:rsidP="006D1A23"/>
    <w:p w14:paraId="3EB12CB4" w14:textId="77777777" w:rsidR="006D1A23" w:rsidRDefault="006D1A23" w:rsidP="006D1A23">
      <w:r>
        <w:t>Krótka analiza opisowa danych:</w:t>
      </w:r>
    </w:p>
    <w:p w14:paraId="2E0CDA52" w14:textId="77777777" w:rsidR="006D1A23" w:rsidRDefault="006D1A23" w:rsidP="006D1A23">
      <w:r>
        <w:t>Przed przystąpieniem do budowy modelu, ważne jest przeprowadzenie analizy opisowej danych. Możemy zbadać statystyki podsumowujące dla każdej cechy, takie jak średnia, odchylenie standardowe, wartość minimalna i maksymalna. Możemy również tworzyć wykresy, takie jak histogramy czy wykresy rozrzutu, aby zobaczyć rozkład i zależności między cechami.</w:t>
      </w:r>
    </w:p>
    <w:p w14:paraId="3E2048F7" w14:textId="77777777" w:rsidR="006D1A23" w:rsidRDefault="006D1A23" w:rsidP="006D1A23"/>
    <w:p w14:paraId="779C0903" w14:textId="77777777" w:rsidR="006D1A23" w:rsidRDefault="006D1A23" w:rsidP="006D1A23">
      <w:r>
        <w:t>Uzasadnienie, w jaki sposób te dane mogą pomóc rozwiązać problem:</w:t>
      </w:r>
    </w:p>
    <w:p w14:paraId="03AB37F3" w14:textId="3812BDC3" w:rsidR="00F958E0" w:rsidRDefault="006D1A23" w:rsidP="006D1A23">
      <w:r>
        <w:t>Dane techniczne samochodów mogą dostarczyć istotnych informacji dla ubezpieczycieli, które mogą pomóc w ocenie ryzyka i ustaleniu symbolingu. Wykorzystując te dane, można zbudować model predykcyjny, który będzie przewidywał wartość symbolingu na podstawie dostępnych cech samochodów. Taki model może wspomóc ubezpieczycieli w podejmowaniu lepszych decyzji dot</w:t>
      </w:r>
    </w:p>
    <w:sectPr w:rsidR="00F958E0" w:rsidSect="00C526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0F"/>
    <w:rsid w:val="006D1A23"/>
    <w:rsid w:val="00C52661"/>
    <w:rsid w:val="00CA7C0F"/>
    <w:rsid w:val="00F958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C9C3"/>
  <w15:chartTrackingRefBased/>
  <w15:docId w15:val="{11A1E0F6-7C70-48FE-872E-92E592A2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02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Haida</dc:creator>
  <cp:keywords/>
  <dc:description/>
  <cp:lastModifiedBy>Oleksii Haida</cp:lastModifiedBy>
  <cp:revision>2</cp:revision>
  <dcterms:created xsi:type="dcterms:W3CDTF">2023-06-14T02:07:00Z</dcterms:created>
  <dcterms:modified xsi:type="dcterms:W3CDTF">2023-06-14T03:59:00Z</dcterms:modified>
</cp:coreProperties>
</file>