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074" w14:textId="28D4800B" w:rsidR="002B78FB" w:rsidRPr="00764755" w:rsidRDefault="00B82A34" w:rsidP="0015742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（290页14题）一个分子反应中心为一个半径为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nm</m:t>
        </m:r>
      </m:oMath>
      <w:r>
        <w:rPr>
          <w:rFonts w:hint="eastAsia"/>
        </w:rPr>
        <w:t>的球，形成有效且快速传热</w:t>
      </w:r>
      <w:r w:rsidR="000F6712">
        <w:rPr>
          <w:rFonts w:hint="eastAsia"/>
        </w:rPr>
        <w:t>的距离假设为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nm</m:t>
        </m:r>
      </m:oMath>
      <w:r w:rsidR="002B78FB" w:rsidRPr="002B78FB">
        <w:rPr>
          <w:rFonts w:hint="eastAsia"/>
        </w:rPr>
        <w:t>。</w:t>
      </w:r>
      <w:r w:rsidR="000F6712">
        <w:rPr>
          <w:rFonts w:hint="eastAsia"/>
        </w:rPr>
        <w:t>反应介质为理想气体，其摩尔等压热容等于</w:t>
      </w:r>
      <m:oMath>
        <m:r>
          <w:rPr>
            <w:rFonts w:ascii="Cambria Math" w:hAnsi="Cambria Math" w:hint="eastAsia"/>
          </w:rPr>
          <m:t>60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mol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0F6712">
        <w:rPr>
          <w:rFonts w:hint="eastAsia"/>
        </w:rPr>
        <w:t>.反应系统的温度为</w:t>
      </w:r>
      <m:oMath>
        <m:r>
          <w:rPr>
            <w:rFonts w:ascii="Cambria Math" w:hAnsi="Cambria Math" w:hint="eastAsia"/>
          </w:rPr>
          <m:t>300</m:t>
        </m:r>
        <m:r>
          <w:rPr>
            <w:rFonts w:ascii="Cambria Math" w:hAnsi="Cambria Math"/>
          </w:rPr>
          <m:t xml:space="preserve"> K</m:t>
        </m:r>
      </m:oMath>
      <w:r w:rsidR="000F6712">
        <w:rPr>
          <w:rFonts w:hint="eastAsia"/>
        </w:rPr>
        <w:t>，压强为</w:t>
      </w:r>
      <m:oMath>
        <m:r>
          <w:rPr>
            <w:rFonts w:ascii="Cambria Math" w:hAnsi="Cambria Math" w:hint="eastAsia"/>
          </w:rPr>
          <m:t>1000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bar</m:t>
        </m:r>
      </m:oMath>
      <w:r w:rsidR="000F6712">
        <w:rPr>
          <w:rFonts w:hint="eastAsia"/>
        </w:rPr>
        <w:t>。如果反应中心产生的反应热为</w:t>
      </w:r>
      <m:oMath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19</m:t>
            </m:r>
          </m:sup>
        </m:sSup>
        <m:r>
          <w:rPr>
            <w:rFonts w:ascii="Cambria Math" w:hAnsi="Cambria Math"/>
          </w:rPr>
          <m:t xml:space="preserve"> J</m:t>
        </m:r>
      </m:oMath>
      <w:r w:rsidR="000F6712">
        <w:rPr>
          <w:rFonts w:hint="eastAsia"/>
        </w:rPr>
        <w:t>，请计算纳米介质腔（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nm</m:t>
        </m:r>
      </m:oMath>
      <w:r w:rsidR="000F6712">
        <w:rPr>
          <w:rFonts w:hint="eastAsia"/>
        </w:rPr>
        <w:t>以内的气体分子）在反应瞬间的温度变化。</w:t>
      </w:r>
    </w:p>
    <w:p w14:paraId="791F60EA" w14:textId="77777777" w:rsidR="006B7339" w:rsidRDefault="00D554F6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CA086B">
        <w:rPr>
          <w:rFonts w:ascii="楷体" w:eastAsia="楷体" w:hAnsi="楷体" w:hint="eastAsia"/>
          <w:sz w:val="24"/>
          <w:szCs w:val="24"/>
        </w:rPr>
        <w:t>实际上，在上述过程中吸热的只有纳米介质腔中的气体分子，其分子数</w:t>
      </w:r>
      <m:oMath>
        <m:r>
          <w:rPr>
            <w:rFonts w:ascii="Cambria Math" w:eastAsia="楷体" w:hAnsi="Cambria Math"/>
            <w:sz w:val="24"/>
            <w:szCs w:val="24"/>
          </w:rPr>
          <m:t>n</m:t>
        </m:r>
      </m:oMath>
      <w:r w:rsidR="00CA086B">
        <w:rPr>
          <w:rFonts w:ascii="楷体" w:eastAsia="楷体" w:hAnsi="楷体" w:hint="eastAsia"/>
          <w:sz w:val="24"/>
          <w:szCs w:val="24"/>
        </w:rPr>
        <w:t>为：</w:t>
      </w:r>
    </w:p>
    <w:p w14:paraId="3E922017" w14:textId="79430511" w:rsidR="00CA086B" w:rsidRPr="00CA086B" w:rsidRDefault="00436686" w:rsidP="00F93B8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n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  <w:szCs w:val="24"/>
                </w:rPr>
                <m:t>PV</m:t>
              </m:r>
            </m:num>
            <m:den>
              <m:r>
                <w:rPr>
                  <w:rFonts w:ascii="Cambria Math" w:eastAsia="楷体" w:hAnsi="Cambria Math"/>
                  <w:sz w:val="24"/>
                  <w:szCs w:val="24"/>
                </w:rPr>
                <m:t>RT</m:t>
              </m:r>
            </m:den>
          </m:f>
        </m:oMath>
      </m:oMathPara>
    </w:p>
    <w:p w14:paraId="4076B8D6" w14:textId="74C5942D" w:rsidR="00CA086B" w:rsidRPr="000C095E" w:rsidRDefault="00CA086B" w:rsidP="00F93B86">
      <w:pPr>
        <w:spacing w:line="360" w:lineRule="auto"/>
        <w:rPr>
          <w:rFonts w:ascii="楷体" w:eastAsia="楷体" w:hAnsi="楷体"/>
          <w:color w:val="FF0000"/>
          <w:sz w:val="24"/>
          <w:szCs w:val="24"/>
        </w:rPr>
      </w:pPr>
      <m:oMathPara>
        <m:oMath>
          <m:r>
            <w:rPr>
              <w:rFonts w:ascii="Cambria Math" w:eastAsia="楷体" w:hAnsi="Cambria Math"/>
              <w:color w:val="FF0000"/>
              <w:sz w:val="24"/>
              <w:szCs w:val="24"/>
            </w:rPr>
            <m:t>V</m:t>
          </m:r>
          <m:r>
            <w:rPr>
              <w:rFonts w:ascii="Cambria Math" w:eastAsia="楷体" w:hAnsi="Cambria Math" w:hint="eastAsia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楷体" w:hAnsi="Cambria Math"/>
              <w:color w:val="FF0000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="楷体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="楷体" w:hAnsi="Cambria Math" w:hint="eastAsia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楷体" w:hAnsi="Cambria Math"/>
              <w:color w:val="FF0000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="楷体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楷体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2.5</m:t>
                  </m:r>
                  <m:r>
                    <w:rPr>
                      <w:rFonts w:ascii="Cambria Math" w:eastAsia="楷体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nm</m:t>
                  </m:r>
                </m:e>
                <m:sup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 w:cs="微软雅黑" w:hint="eastAsia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0.5</m:t>
                  </m:r>
                  <m:r>
                    <w:rPr>
                      <w:rFonts w:ascii="Cambria Math" w:eastAsia="楷体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nm</m:t>
                  </m:r>
                </m:e>
                <m:sup>
                  <m:r>
                    <w:rPr>
                      <w:rFonts w:ascii="Cambria Math" w:eastAsia="楷体" w:hAnsi="Cambria Math" w:hint="eastAsia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="楷体" w:hAnsi="Cambria Math" w:hint="eastAsia"/>
              <w:color w:val="FF0000"/>
              <w:sz w:val="24"/>
              <w:szCs w:val="24"/>
            </w:rPr>
            <m:t>=6.49</m:t>
          </m:r>
          <m:r>
            <w:rPr>
              <w:rFonts w:ascii="Cambria Math" w:eastAsia="楷体" w:hAnsi="Cambria Math"/>
              <w:color w:val="FF000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26</m:t>
              </m:r>
            </m:sup>
          </m:sSup>
          <m:r>
            <w:rPr>
              <w:rFonts w:ascii="Cambria Math" w:eastAsia="楷体" w:hAnsi="Cambria Math"/>
              <w:color w:val="FF0000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楷体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楷体" w:hAnsi="Cambria Math" w:hint="eastAsia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14:paraId="2774A597" w14:textId="2B7CD11B" w:rsidR="00482DED" w:rsidRDefault="000C095E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所以可以得到总热容为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R,m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×</m:t>
        </m:r>
        <m: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1.56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19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J/K</m:t>
        </m:r>
        <m:r>
          <w:rPr>
            <w:rFonts w:ascii="Cambria Math" w:eastAsia="楷体" w:hAnsi="Cambria Math" w:hint="eastAsia"/>
            <w:sz w:val="24"/>
            <w:szCs w:val="24"/>
          </w:rPr>
          <m:t>。</m:t>
        </m:r>
      </m:oMath>
    </w:p>
    <w:p w14:paraId="64D5389B" w14:textId="67F87764" w:rsidR="00482DED" w:rsidRDefault="00482DED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故而</w:t>
      </w:r>
      <m:oMath>
        <m:r>
          <w:rPr>
            <w:rFonts w:ascii="Cambria Math" w:eastAsia="楷体" w:hAnsi="Cambria Math"/>
            <w:sz w:val="24"/>
            <w:szCs w:val="24"/>
          </w:rPr>
          <m:t>∆T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Cambria Math" w:eastAsia="楷体" w:hAnsi="Cambria Math"/>
            <w:sz w:val="24"/>
            <w:szCs w:val="24"/>
          </w:rPr>
          <m:t>Q</m:t>
        </m:r>
        <m:r>
          <w:rPr>
            <w:rFonts w:ascii="Cambria Math" w:eastAsia="楷体" w:hAnsi="Cambria Math" w:hint="eastAsia"/>
            <w:sz w:val="24"/>
            <w:szCs w:val="24"/>
          </w:rPr>
          <m:t>/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=1.92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/>
            <w:sz w:val="24"/>
            <w:szCs w:val="24"/>
          </w:rPr>
          <m:t>K</m:t>
        </m:r>
      </m:oMath>
      <w:r w:rsidR="004E5C06">
        <w:rPr>
          <w:rFonts w:ascii="楷体" w:eastAsia="楷体" w:hAnsi="楷体" w:hint="eastAsia"/>
          <w:sz w:val="24"/>
          <w:szCs w:val="24"/>
        </w:rPr>
        <w:t>。</w:t>
      </w:r>
    </w:p>
    <w:p w14:paraId="55E8C21B" w14:textId="1717BF59" w:rsidR="00F7651E" w:rsidRPr="006A7922" w:rsidRDefault="009F2C91" w:rsidP="00764755">
      <w:pPr>
        <w:spacing w:line="360" w:lineRule="auto"/>
        <w:rPr>
          <w:rFonts w:ascii="楷体" w:eastAsia="楷体" w:hAnsi="楷体"/>
          <w:sz w:val="24"/>
          <w:szCs w:val="24"/>
        </w:rPr>
      </w:pPr>
      <w:r w:rsidRPr="006A7922">
        <w:rPr>
          <w:rFonts w:ascii="楷体" w:eastAsia="楷体" w:hAnsi="楷体" w:hint="eastAsia"/>
          <w:sz w:val="24"/>
          <w:szCs w:val="24"/>
        </w:rPr>
        <w:t>注：也可以直接用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</m:sup>
        </m:sSup>
      </m:oMath>
      <w:r w:rsidRPr="006A7922">
        <w:rPr>
          <w:rFonts w:ascii="楷体" w:eastAsia="楷体" w:hAnsi="楷体" w:hint="eastAsia"/>
          <w:sz w:val="24"/>
          <w:szCs w:val="24"/>
        </w:rPr>
        <w:t>，相差不大。</w:t>
      </w:r>
    </w:p>
    <w:p w14:paraId="5207778C" w14:textId="77777777" w:rsidR="003465B3" w:rsidRPr="00764755" w:rsidRDefault="003465B3" w:rsidP="00764755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7A256F0A" w14:textId="196893DA" w:rsidR="00E01782" w:rsidRPr="00D567C0" w:rsidRDefault="00FC3BA9" w:rsidP="0015742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（290页15题）请用化学热力学的语言，详细（定性或者半定量）说明，当一个液态介质中的反应（反应物溶于给定液态介质）产生一种气体产物时，反应将比在气相中进行要更容易</w:t>
      </w:r>
      <w:r w:rsidR="00E01782" w:rsidRPr="00D567C0">
        <w:rPr>
          <w:rFonts w:hint="eastAsia"/>
        </w:rPr>
        <w:t>。</w:t>
      </w:r>
    </w:p>
    <w:p w14:paraId="1E0F802D" w14:textId="77777777" w:rsidR="00F02F5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</w:p>
    <w:p w14:paraId="62CD195F" w14:textId="2CD514F8" w:rsidR="00F02F55" w:rsidRDefault="00F02F55" w:rsidP="00F02F55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定性角度：在液态介质中，由于反应物溶于其中，其失去了平动和转动熵，使得生成的气体和反应物相比，具有了更大的熵</w:t>
      </w:r>
      <w:r w:rsidR="00F07D34">
        <w:rPr>
          <w:rFonts w:ascii="楷体" w:eastAsia="楷体" w:hAnsi="楷体" w:hint="eastAsia"/>
          <w:sz w:val="24"/>
          <w:szCs w:val="24"/>
        </w:rPr>
        <w:t>。这使得</w:t>
      </w:r>
      <w:r>
        <w:rPr>
          <w:rFonts w:ascii="楷体" w:eastAsia="楷体" w:hAnsi="楷体" w:hint="eastAsia"/>
          <w:sz w:val="24"/>
          <w:szCs w:val="24"/>
        </w:rPr>
        <w:t>反应正方向的熵变远远大于反应物为气态时的</w:t>
      </w:r>
      <w:r w:rsidR="00F07D34">
        <w:rPr>
          <w:rFonts w:ascii="楷体" w:eastAsia="楷体" w:hAnsi="楷体" w:hint="eastAsia"/>
          <w:sz w:val="24"/>
          <w:szCs w:val="24"/>
        </w:rPr>
        <w:t>熵变</w:t>
      </w:r>
      <w:r w:rsidR="00FA1E4A">
        <w:rPr>
          <w:rFonts w:ascii="楷体" w:eastAsia="楷体" w:hAnsi="楷体" w:hint="eastAsia"/>
          <w:sz w:val="24"/>
          <w:szCs w:val="24"/>
        </w:rPr>
        <w:t>。</w:t>
      </w:r>
    </w:p>
    <w:p w14:paraId="1F6AE518" w14:textId="1C86A164" w:rsidR="00F02F55" w:rsidRPr="00FA1E4A" w:rsidRDefault="00F02F55" w:rsidP="00F02F55">
      <w:pPr>
        <w:spacing w:line="360" w:lineRule="auto"/>
        <w:ind w:firstLine="420"/>
        <w:rPr>
          <w:rFonts w:ascii="楷体" w:eastAsia="楷体" w:hAnsi="楷体"/>
          <w:i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半定量角度：</w:t>
      </w:r>
      <w:r w:rsidR="00FA1E4A">
        <w:rPr>
          <w:rFonts w:ascii="楷体" w:eastAsia="楷体" w:hAnsi="楷体" w:hint="eastAsia"/>
          <w:sz w:val="24"/>
          <w:szCs w:val="24"/>
        </w:rPr>
        <w:t>以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 w:rsidR="00FA1E4A">
        <w:rPr>
          <w:rFonts w:ascii="楷体" w:eastAsia="楷体" w:hAnsi="楷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 w:rsidR="00FA1E4A">
        <w:rPr>
          <w:rFonts w:ascii="楷体" w:eastAsia="楷体" w:hAnsi="楷体" w:hint="eastAsia"/>
          <w:sz w:val="24"/>
          <w:szCs w:val="24"/>
        </w:rPr>
        <w:t>生成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 w:rsidR="002B6917">
        <w:rPr>
          <w:rFonts w:ascii="楷体" w:eastAsia="楷体" w:hAnsi="楷体" w:hint="eastAsia"/>
          <w:sz w:val="24"/>
          <w:szCs w:val="24"/>
        </w:rPr>
        <w:t>为例。</w:t>
      </w:r>
      <w:r w:rsidR="00983164">
        <w:rPr>
          <w:rFonts w:ascii="楷体" w:eastAsia="楷体" w:hAnsi="楷体" w:hint="eastAsia"/>
          <w:sz w:val="24"/>
          <w:szCs w:val="24"/>
        </w:rPr>
        <w:t>由于平动熵往往对体系的熵起到绝对作用，故而只考虑平动熵。</w:t>
      </w:r>
      <w:r w:rsidR="002B6917">
        <w:rPr>
          <w:rFonts w:ascii="楷体" w:eastAsia="楷体" w:hAnsi="楷体" w:hint="eastAsia"/>
          <w:sz w:val="24"/>
          <w:szCs w:val="24"/>
        </w:rPr>
        <w:t>如果都为气相，反应物的平动自由度之和为6，</w:t>
      </w:r>
      <w:r w:rsidR="00EE5213">
        <w:rPr>
          <w:rFonts w:ascii="楷体" w:eastAsia="楷体" w:hAnsi="楷体" w:hint="eastAsia"/>
          <w:sz w:val="24"/>
          <w:szCs w:val="24"/>
        </w:rPr>
        <w:t>生成物的平动自由度为3，</w:t>
      </w:r>
      <m:oMath>
        <m:r>
          <w:rPr>
            <w:rFonts w:ascii="Cambria Math" w:eastAsia="楷体" w:hAnsi="Cambria Math"/>
            <w:sz w:val="24"/>
            <w:szCs w:val="24"/>
          </w:rPr>
          <m:t>∆S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k+3</m:t>
            </m:r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kln</m:t>
            </m:r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</m:den>
            </m:f>
          </m:e>
        </m:d>
      </m:oMath>
      <w:r w:rsidR="00CB6367">
        <w:rPr>
          <w:rFonts w:ascii="楷体" w:eastAsia="楷体" w:hAnsi="楷体" w:hint="eastAsia"/>
          <w:sz w:val="24"/>
          <w:szCs w:val="24"/>
        </w:rPr>
        <w:t>。如果溶于液相，则</w:t>
      </w:r>
      <m:oMath>
        <m:r>
          <w:rPr>
            <w:rFonts w:ascii="Cambria Math" w:eastAsia="楷体" w:hAnsi="Cambria Math"/>
            <w:sz w:val="24"/>
            <w:szCs w:val="24"/>
          </w:rPr>
          <m:t>∆S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 w:hint="eastAsia"/>
            <w:sz w:val="24"/>
            <w:szCs w:val="24"/>
          </w:rPr>
          <m:t>k+</m:t>
        </m:r>
        <m:r>
          <w:rPr>
            <w:rFonts w:ascii="Cambria Math" w:eastAsia="楷体" w:hAnsi="Cambria Math"/>
            <w:sz w:val="24"/>
            <w:szCs w:val="24"/>
          </w:rPr>
          <m:t>N</m:t>
        </m:r>
        <m:r>
          <w:rPr>
            <w:rFonts w:ascii="Cambria Math" w:eastAsia="楷体" w:hAnsi="Cambria Math" w:hint="eastAsia"/>
            <w:sz w:val="24"/>
            <w:szCs w:val="24"/>
          </w:rPr>
          <m:t>kln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den>
        </m:f>
      </m:oMath>
      <w:r w:rsidR="00CB6367">
        <w:rPr>
          <w:rFonts w:ascii="楷体" w:eastAsia="楷体" w:hAnsi="楷体" w:hint="eastAsia"/>
          <w:sz w:val="24"/>
          <w:szCs w:val="24"/>
        </w:rPr>
        <w:t>。故而</w:t>
      </w:r>
      <w:r w:rsidR="00617CC9">
        <w:rPr>
          <w:rFonts w:ascii="楷体" w:eastAsia="楷体" w:hAnsi="楷体" w:hint="eastAsia"/>
          <w:sz w:val="24"/>
          <w:szCs w:val="24"/>
        </w:rPr>
        <w:t>反应更为容易进行。</w:t>
      </w:r>
    </w:p>
    <w:p w14:paraId="1E315277" w14:textId="77777777" w:rsidR="00E01782" w:rsidRPr="0041280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40B8590E" w14:textId="17D3B4E9" w:rsidR="00CB7FA6" w:rsidRPr="00621AA1" w:rsidRDefault="000423C6" w:rsidP="0015742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（290页17题）历史上，人们把水在</w:t>
      </w:r>
      <m:oMath>
        <m:r>
          <w:rPr>
            <w:rFonts w:ascii="Cambria Math" w:hAnsi="Cambria Math" w:hint="eastAsia"/>
          </w:rPr>
          <m:t>0.1</m:t>
        </m:r>
        <m:r>
          <w:rPr>
            <w:rFonts w:ascii="Cambria Math" w:hAnsi="Cambria Math"/>
          </w:rPr>
          <m:t xml:space="preserve"> MP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下的冰点称作摄氏零度，而今天的文献里，摄氏零度规定为水三相点温度。假定在这个压强范围内，水的相变</w:t>
      </w:r>
      <w:r>
        <w:rPr>
          <w:rFonts w:hint="eastAsia"/>
        </w:rPr>
        <w:lastRenderedPageBreak/>
        <w:t>热，气态、液态和固态密度都为常数，且气体可以用理想气体处理，请计算两种摄氏零度之间的误差</w:t>
      </w:r>
      <w:r w:rsidR="00621AA1" w:rsidRPr="00621AA1">
        <w:rPr>
          <w:rFonts w:hint="eastAsia"/>
        </w:rPr>
        <w:t>。</w:t>
      </w:r>
    </w:p>
    <w:p w14:paraId="1DE36E18" w14:textId="77777777" w:rsidR="00A71983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73190B">
        <w:rPr>
          <w:rFonts w:ascii="楷体" w:eastAsia="楷体" w:hAnsi="楷体" w:hint="eastAsia"/>
          <w:sz w:val="24"/>
          <w:szCs w:val="24"/>
        </w:rPr>
        <w:t>由于三相点可以看作固液相边界线和</w:t>
      </w:r>
      <w:r w:rsidR="00B4367B">
        <w:rPr>
          <w:rFonts w:ascii="楷体" w:eastAsia="楷体" w:hAnsi="楷体" w:hint="eastAsia"/>
          <w:sz w:val="24"/>
          <w:szCs w:val="24"/>
        </w:rPr>
        <w:t>固气相边界线的交点，首先考虑固液相边界线。</w:t>
      </w:r>
    </w:p>
    <w:p w14:paraId="71BA13D3" w14:textId="6F7B5A6F" w:rsidR="009238E8" w:rsidRDefault="00B4367B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水在</w:t>
      </w:r>
      <m:oMath>
        <m:r>
          <w:rPr>
            <w:rFonts w:ascii="Cambria Math" w:eastAsia="楷体" w:hAnsi="Cambria Math" w:hint="eastAsia"/>
            <w:sz w:val="24"/>
            <w:szCs w:val="24"/>
          </w:rPr>
          <m:t>0.1</m:t>
        </m:r>
        <m:r>
          <w:rPr>
            <w:rFonts w:ascii="Cambria Math" w:eastAsia="楷体" w:hAnsi="Cambria Math"/>
            <w:sz w:val="24"/>
            <w:szCs w:val="24"/>
          </w:rPr>
          <m:t xml:space="preserve"> MP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</m:oMath>
      <w:r>
        <w:rPr>
          <w:rFonts w:ascii="楷体" w:eastAsia="楷体" w:hAnsi="楷体" w:hint="eastAsia"/>
          <w:sz w:val="24"/>
          <w:szCs w:val="24"/>
        </w:rPr>
        <w:t>下，冰点对应的温度为</w:t>
      </w:r>
      <m:oMath>
        <m:r>
          <w:rPr>
            <w:rFonts w:ascii="Cambria Math" w:eastAsia="楷体" w:hAnsi="Cambria Math" w:hint="eastAsia"/>
            <w:sz w:val="24"/>
            <w:szCs w:val="24"/>
          </w:rPr>
          <m:t>273.15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>
        <w:rPr>
          <w:rFonts w:ascii="楷体" w:eastAsia="楷体" w:hAnsi="楷体" w:hint="eastAsia"/>
          <w:sz w:val="24"/>
          <w:szCs w:val="24"/>
        </w:rPr>
        <w:t>。</w:t>
      </w:r>
      <w:r w:rsidR="00A71983">
        <w:rPr>
          <w:rFonts w:ascii="楷体" w:eastAsia="楷体" w:hAnsi="楷体" w:hint="eastAsia"/>
          <w:sz w:val="24"/>
          <w:szCs w:val="24"/>
        </w:rPr>
        <w:t>而在固液相边界线满足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ⅆP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ⅆT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fus</m:t>
                </m:r>
              </m:sub>
            </m:sSub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fus</m:t>
                </m:r>
              </m:sub>
            </m:sSub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fus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,m</m:t>
                </m:r>
              </m:sub>
            </m:sSub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fus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,m</m:t>
                </m:r>
              </m:sub>
            </m:sSub>
          </m:den>
        </m:f>
        <m:r>
          <w:rPr>
            <w:rFonts w:ascii="Cambria Math" w:eastAsia="楷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333.4 J/g</m:t>
                </m:r>
              </m:e>
            </m:d>
          </m:num>
          <m:den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22.5-18</m:t>
                </m:r>
              </m:e>
            </m:d>
            <m:r>
              <w:rPr>
                <w:rFonts w:ascii="Cambria Math" w:eastAsia="楷体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/mol</m:t>
                </m:r>
              </m:e>
            </m:d>
          </m:den>
        </m:f>
        <m:r>
          <w:rPr>
            <w:rFonts w:ascii="Cambria Math" w:eastAsia="楷体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den>
        </m:f>
      </m:oMath>
      <w:r w:rsidR="009238E8">
        <w:rPr>
          <w:rFonts w:ascii="楷体" w:eastAsia="楷体" w:hAnsi="楷体" w:hint="eastAsia"/>
          <w:sz w:val="24"/>
          <w:szCs w:val="24"/>
        </w:rPr>
        <w:t>，所以</w:t>
      </w:r>
    </w:p>
    <w:p w14:paraId="67A725E5" w14:textId="695671E1" w:rsidR="008F0C27" w:rsidRPr="009238E8" w:rsidRDefault="009238E8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273.15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1333600000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="楷体" w:hAnsi="Cambria Math" w:hint="eastAsia"/>
              <w:sz w:val="24"/>
              <w:szCs w:val="24"/>
            </w:rPr>
            <m:t>d</m:t>
          </m:r>
          <m:r>
            <w:rPr>
              <w:rFonts w:ascii="Cambria Math" w:eastAsia="楷体" w:hAnsi="Cambria Math"/>
              <w:sz w:val="24"/>
              <w:szCs w:val="24"/>
            </w:rPr>
            <m:t>T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1333600000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d>
                <m:dPr>
                  <m:begChr m:val=""/>
                  <m:endChr m:val="|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273.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15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p>
          </m:sSubSup>
        </m:oMath>
      </m:oMathPara>
    </w:p>
    <w:p w14:paraId="721972C0" w14:textId="6C467E95" w:rsidR="009238E8" w:rsidRDefault="009238E8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同理，由于</w:t>
      </w:r>
      <m:oMath>
        <m:r>
          <w:rPr>
            <w:rFonts w:ascii="Cambria Math" w:eastAsia="楷体" w:hAnsi="Cambria Math" w:hint="eastAsia"/>
            <w:sz w:val="24"/>
            <w:szCs w:val="24"/>
          </w:rPr>
          <m:t>273.15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>
        <w:rPr>
          <w:rFonts w:ascii="楷体" w:eastAsia="楷体" w:hAnsi="楷体" w:hint="eastAsia"/>
          <w:sz w:val="24"/>
          <w:szCs w:val="24"/>
        </w:rPr>
        <w:t>下，对应的冰饱和蒸气压为</w:t>
      </w:r>
      <m:oMath>
        <m:r>
          <w:rPr>
            <w:rFonts w:ascii="Cambria Math" w:eastAsia="楷体" w:hAnsi="Cambria Math" w:hint="eastAsia"/>
            <w:sz w:val="24"/>
            <w:szCs w:val="24"/>
          </w:rPr>
          <m:t>610.38</m:t>
        </m:r>
        <m:r>
          <w:rPr>
            <w:rFonts w:ascii="Cambria Math" w:eastAsia="楷体" w:hAnsi="Cambria Math"/>
            <w:sz w:val="24"/>
            <w:szCs w:val="24"/>
          </w:rPr>
          <m:t xml:space="preserve"> Pa</m:t>
        </m:r>
      </m:oMath>
      <w:r>
        <w:rPr>
          <w:rFonts w:ascii="楷体" w:eastAsia="楷体" w:hAnsi="楷体" w:hint="eastAsia"/>
          <w:sz w:val="24"/>
          <w:szCs w:val="24"/>
        </w:rPr>
        <w:t>。而在固液相边界线满足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ⅆP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ⅆT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sub</m:t>
                </m:r>
              </m:sub>
            </m:sSub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s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ub</m:t>
                </m:r>
              </m:sub>
            </m:sSub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s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ub,m</m:t>
                </m:r>
              </m:sub>
            </m:sSub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s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ub,m</m:t>
                </m:r>
              </m:sub>
            </m:sSub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2834 J/g</m:t>
                </m:r>
              </m:e>
            </m:d>
          </m:num>
          <m:den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RT/P</m:t>
                </m:r>
              </m:e>
            </m:d>
            <m:r>
              <w:rPr>
                <w:rFonts w:ascii="Cambria Math" w:eastAsia="楷体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22.5 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/mol</m:t>
                </m:r>
              </m:e>
            </m:d>
          </m:den>
        </m:f>
        <m:r>
          <w:rPr>
            <w:rFonts w:ascii="Cambria Math" w:eastAsia="楷体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2834 J/g</m:t>
                </m:r>
              </m:e>
            </m:d>
          </m:num>
          <m:den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3.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72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/mol</m:t>
                </m:r>
              </m:e>
            </m:d>
          </m:den>
        </m:f>
        <m:r>
          <w:rPr>
            <w:rFonts w:ascii="Cambria Math" w:eastAsia="楷体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den>
        </m:f>
      </m:oMath>
      <w:r w:rsidR="0096669E">
        <w:rPr>
          <w:rFonts w:ascii="楷体" w:eastAsia="楷体" w:hAnsi="楷体" w:hint="eastAsia"/>
          <w:sz w:val="24"/>
          <w:szCs w:val="24"/>
        </w:rPr>
        <w:t>，所以</w:t>
      </w:r>
    </w:p>
    <w:p w14:paraId="795C36D2" w14:textId="63D1A539" w:rsidR="009C607F" w:rsidRPr="009238E8" w:rsidRDefault="009C607F" w:rsidP="009C607F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273.15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13787</m:t>
                  </m:r>
                </m:num>
                <m:den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="楷体" w:hAnsi="Cambria Math" w:hint="eastAsia"/>
              <w:sz w:val="24"/>
              <w:szCs w:val="24"/>
            </w:rPr>
            <m:t>d</m:t>
          </m:r>
          <m:r>
            <w:rPr>
              <w:rFonts w:ascii="Cambria Math" w:eastAsia="楷体" w:hAnsi="Cambria Math"/>
              <w:sz w:val="24"/>
              <w:szCs w:val="24"/>
            </w:rPr>
            <m:t>T</m:t>
          </m:r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13713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d>
                <m:dPr>
                  <m:begChr m:val=""/>
                  <m:endChr m:val="|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273.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15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p>
          </m:sSubSup>
        </m:oMath>
      </m:oMathPara>
    </w:p>
    <w:p w14:paraId="168F3069" w14:textId="765CDF3B" w:rsidR="009C607F" w:rsidRDefault="009C607F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三相点处，有</w:t>
      </w:r>
      <m:oMath>
        <m:r>
          <w:rPr>
            <w:rFonts w:ascii="Cambria Math" w:eastAsia="楷体" w:hAnsi="Cambria Math" w:hint="eastAsia"/>
            <w:sz w:val="24"/>
            <w:szCs w:val="24"/>
          </w:rPr>
          <m:t>0.1</m:t>
        </m:r>
        <m:r>
          <w:rPr>
            <w:rFonts w:ascii="Cambria Math" w:eastAsia="楷体" w:hAnsi="Cambria Math"/>
            <w:sz w:val="24"/>
            <w:szCs w:val="24"/>
          </w:rPr>
          <m:t>MP</m:t>
        </m:r>
        <m:r>
          <w:rPr>
            <w:rFonts w:ascii="Cambria Math" w:eastAsia="楷体" w:hAnsi="Cambria Math" w:hint="eastAsia"/>
            <w:sz w:val="24"/>
            <w:szCs w:val="24"/>
          </w:rPr>
          <m:t>a+</m:t>
        </m:r>
        <m:r>
          <w:rPr>
            <w:rFonts w:ascii="Cambria Math" w:eastAsia="楷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=610.38</m:t>
        </m:r>
        <m:r>
          <w:rPr>
            <w:rFonts w:ascii="Cambria Math" w:eastAsia="楷体" w:hAnsi="Cambria Math"/>
            <w:sz w:val="24"/>
            <w:szCs w:val="24"/>
          </w:rPr>
          <m:t xml:space="preserve"> P</m:t>
        </m:r>
        <m:r>
          <w:rPr>
            <w:rFonts w:ascii="Cambria Math" w:eastAsia="楷体" w:hAnsi="Cambria Math" w:hint="eastAsia"/>
            <w:sz w:val="24"/>
            <w:szCs w:val="24"/>
          </w:rPr>
          <m:t>a+</m:t>
        </m:r>
        <m:r>
          <w:rPr>
            <w:rFonts w:ascii="Cambria Math" w:eastAsia="楷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，解得：</w:t>
      </w:r>
      <m:oMath>
        <m:r>
          <w:rPr>
            <w:rFonts w:ascii="Cambria Math" w:eastAsia="楷体" w:hAnsi="Cambria Math"/>
            <w:sz w:val="24"/>
            <w:szCs w:val="24"/>
          </w:rPr>
          <m:t>T</m:t>
        </m:r>
        <m:r>
          <w:rPr>
            <w:rFonts w:ascii="Cambria Math" w:eastAsia="楷体" w:hAnsi="Cambria Math" w:hint="eastAsia"/>
            <w:sz w:val="24"/>
            <w:szCs w:val="24"/>
          </w:rPr>
          <m:t>=273.17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>
        <w:rPr>
          <w:rFonts w:ascii="楷体" w:eastAsia="楷体" w:hAnsi="楷体" w:hint="eastAsia"/>
          <w:sz w:val="24"/>
          <w:szCs w:val="24"/>
        </w:rPr>
        <w:t>。</w:t>
      </w:r>
    </w:p>
    <w:p w14:paraId="496127E5" w14:textId="587D8F2F" w:rsidR="009C607F" w:rsidRDefault="009C607F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所以误差</w:t>
      </w:r>
      <m:oMath>
        <m:r>
          <w:rPr>
            <w:rFonts w:ascii="Cambria Math" w:eastAsia="楷体" w:hAnsi="Cambria Math"/>
            <w:sz w:val="24"/>
            <w:szCs w:val="24"/>
          </w:rPr>
          <m:t>E</m:t>
        </m:r>
        <m:r>
          <w:rPr>
            <w:rFonts w:ascii="Cambria Math" w:eastAsia="楷体" w:hAnsi="Cambria Math" w:hint="eastAsia"/>
            <w:sz w:val="24"/>
            <w:szCs w:val="24"/>
          </w:rPr>
          <m:t>=7.32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5</m:t>
            </m:r>
          </m:sup>
        </m:sSup>
      </m:oMath>
      <w:r w:rsidR="00DB67B1">
        <w:rPr>
          <w:rFonts w:ascii="楷体" w:eastAsia="楷体" w:hAnsi="楷体" w:hint="eastAsia"/>
          <w:sz w:val="24"/>
          <w:szCs w:val="24"/>
        </w:rPr>
        <w:t>。</w:t>
      </w:r>
    </w:p>
    <w:p w14:paraId="4A3C78FA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5D8A3068" w14:textId="33F0CA06" w:rsidR="005550A2" w:rsidRDefault="00956597" w:rsidP="0015742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（290页19题）假定水的蒸发热为常数，将克劳修斯-克拉贝龙公式积分，求得水蒸气随温度变化的一个分析解。</w:t>
      </w:r>
    </w:p>
    <w:p w14:paraId="6F436DA4" w14:textId="6104AD54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D717CF">
        <w:rPr>
          <w:rFonts w:ascii="楷体" w:eastAsia="楷体" w:hAnsi="楷体" w:hint="eastAsia"/>
          <w:sz w:val="24"/>
          <w:szCs w:val="24"/>
        </w:rPr>
        <w:t>克克方程为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ⅆ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ln</m:t>
            </m:r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ⅆT</m:t>
            </m:r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va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27959">
        <w:rPr>
          <w:rFonts w:ascii="楷体" w:eastAsia="楷体" w:hAnsi="楷体" w:hint="eastAsia"/>
          <w:sz w:val="24"/>
          <w:szCs w:val="24"/>
        </w:rPr>
        <w:t>，所以</w:t>
      </w:r>
      <m:oMath>
        <m:nary>
          <m:naryPr>
            <m:limLoc m:val="subSup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sup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dln</m:t>
            </m:r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</m:nary>
        <m:r>
          <w:rPr>
            <w:rFonts w:ascii="Cambria Math" w:eastAsia="楷体" w:hAnsi="Cambria Math" w:hint="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va</m:t>
                    </m:r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="楷体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楷体" w:hAnsi="Cambria Math"/>
            <w:sz w:val="24"/>
            <w:szCs w:val="24"/>
          </w:rPr>
          <m:t>dT</m:t>
        </m:r>
      </m:oMath>
      <w:r w:rsidR="00B0599A">
        <w:rPr>
          <w:rFonts w:ascii="楷体" w:eastAsia="楷体" w:hAnsi="楷体" w:hint="eastAsia"/>
          <w:sz w:val="24"/>
          <w:szCs w:val="24"/>
        </w:rPr>
        <w:t>，由于蒸发热是常数，所以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=373.15</m:t>
        </m:r>
        <m:r>
          <w:rPr>
            <w:rFonts w:ascii="Cambria Math" w:eastAsia="楷体" w:hAnsi="Cambria Math"/>
            <w:sz w:val="24"/>
            <w:szCs w:val="24"/>
          </w:rPr>
          <m:t xml:space="preserve"> K</m:t>
        </m:r>
      </m:oMath>
      <w:r w:rsidR="00B0599A">
        <w:rPr>
          <w:rFonts w:ascii="楷体" w:eastAsia="楷体" w:hAnsi="楷体" w:hint="eastAsia"/>
          <w:sz w:val="24"/>
          <w:szCs w:val="24"/>
        </w:rPr>
        <w:t>为起始，对应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=101.33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k</m:t>
        </m:r>
        <m:r>
          <w:rPr>
            <w:rFonts w:ascii="Cambria Math" w:eastAsia="楷体" w:hAnsi="Cambria Math"/>
            <w:sz w:val="24"/>
            <w:szCs w:val="24"/>
          </w:rPr>
          <m:t>P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</m:oMath>
      <w:r w:rsidR="00B0599A">
        <w:rPr>
          <w:rFonts w:ascii="楷体" w:eastAsia="楷体" w:hAnsi="楷体" w:hint="eastAsia"/>
          <w:sz w:val="24"/>
          <w:szCs w:val="24"/>
        </w:rPr>
        <w:t>（标准大气压）、</w:t>
      </w:r>
      <m:oMath>
        <m:r>
          <w:rPr>
            <w:rFonts w:ascii="Cambria Math" w:eastAsia="楷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va</m:t>
            </m:r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=40.65 kJ/mol</m:t>
        </m:r>
      </m:oMath>
      <w:r w:rsidR="00E12D9D">
        <w:rPr>
          <w:rFonts w:ascii="楷体" w:eastAsia="楷体" w:hAnsi="楷体" w:hint="eastAsia"/>
          <w:sz w:val="24"/>
          <w:szCs w:val="24"/>
        </w:rPr>
        <w:t>。</w:t>
      </w:r>
    </w:p>
    <w:p w14:paraId="26FF3306" w14:textId="53004442" w:rsidR="00CA2337" w:rsidRDefault="00CA2337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故而解得</w:t>
      </w:r>
      <m:oMath>
        <m:r>
          <w:rPr>
            <w:rFonts w:ascii="Cambria Math" w:eastAsia="楷体" w:hAnsi="Cambria Math"/>
            <w:sz w:val="24"/>
            <w:szCs w:val="24"/>
          </w:rPr>
          <m:t>ln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101.33</m:t>
            </m:r>
            <m:r>
              <w:rPr>
                <w:rFonts w:ascii="Cambria Math" w:eastAsia="楷体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k</m:t>
            </m:r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a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24"/>
                                <w:szCs w:val="24"/>
                              </w:rPr>
                              <m:t>va</m:t>
                            </m:r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RT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373.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15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bSup>
      </m:oMath>
      <w:r>
        <w:rPr>
          <w:rFonts w:ascii="楷体" w:eastAsia="楷体" w:hAnsi="楷体" w:hint="eastAsia"/>
          <w:sz w:val="24"/>
          <w:szCs w:val="24"/>
        </w:rPr>
        <w:t>，所以</w:t>
      </w:r>
      <m:oMath>
        <m:r>
          <w:rPr>
            <w:rFonts w:ascii="Cambria Math" w:eastAsia="楷体" w:hAnsi="Cambria Math"/>
            <w:sz w:val="24"/>
            <w:szCs w:val="24"/>
          </w:rPr>
          <m:t>P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13.10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4889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sup>
        </m:sSup>
        <m:r>
          <w:rPr>
            <w:rFonts w:ascii="Cambria Math" w:eastAsia="楷体" w:hAnsi="Cambria Math"/>
            <w:sz w:val="24"/>
            <w:szCs w:val="24"/>
          </w:rPr>
          <m:t>×</m:t>
        </m:r>
        <m:r>
          <w:rPr>
            <w:rFonts w:ascii="Cambria Math" w:eastAsia="楷体" w:hAnsi="Cambria Math" w:hint="eastAsia"/>
            <w:sz w:val="24"/>
            <w:szCs w:val="24"/>
          </w:rPr>
          <m:t>101.33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k</m:t>
        </m:r>
        <m:r>
          <w:rPr>
            <w:rFonts w:ascii="Cambria Math" w:eastAsia="楷体" w:hAnsi="Cambria Math"/>
            <w:sz w:val="24"/>
            <w:szCs w:val="24"/>
          </w:rPr>
          <m:t>P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</m:oMath>
      <w:r>
        <w:rPr>
          <w:rFonts w:ascii="楷体" w:eastAsia="楷体" w:hAnsi="楷体" w:hint="eastAsia"/>
          <w:sz w:val="24"/>
          <w:szCs w:val="24"/>
        </w:rPr>
        <w:t>。</w:t>
      </w:r>
    </w:p>
    <w:p w14:paraId="30DE8956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EA1DDFC" w14:textId="52ED253D" w:rsidR="00125393" w:rsidRDefault="00CB7FA6" w:rsidP="003B32AD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5.</w:t>
      </w:r>
      <w:r w:rsidR="003B32AD" w:rsidRPr="003B32AD">
        <w:rPr>
          <w:rFonts w:hint="eastAsia"/>
        </w:rPr>
        <w:t xml:space="preserve"> </w:t>
      </w:r>
      <w:r w:rsidR="003B32AD">
        <w:rPr>
          <w:rFonts w:hint="eastAsia"/>
        </w:rPr>
        <w:t>（290页20题）利用上一题得到的公式，估算一种高压锅内的最高温度。该高压锅的上端气阀的横截面积为</w:t>
      </w:r>
      <m:oMath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mm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="003B32AD">
        <w:rPr>
          <w:rFonts w:hint="eastAsia"/>
        </w:rPr>
        <w:t>，气阀上的小压力钢盖质量为</w:t>
      </w:r>
      <m:oMath>
        <m:r>
          <w:rPr>
            <w:rFonts w:ascii="Cambria Math" w:hAnsi="Cambria Math" w:hint="eastAsia"/>
          </w:rPr>
          <m:t>200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g</m:t>
        </m:r>
      </m:oMath>
      <w:r w:rsidR="003B32AD">
        <w:rPr>
          <w:rFonts w:hint="eastAsia"/>
        </w:rPr>
        <w:t>。假定大气压为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bar</m:t>
        </m:r>
      </m:oMath>
      <w:r w:rsidR="003B32AD">
        <w:rPr>
          <w:rFonts w:hint="eastAsia"/>
        </w:rPr>
        <w:t>。</w:t>
      </w:r>
    </w:p>
    <w:p w14:paraId="6CCAE6D4" w14:textId="52CDF6CB" w:rsidR="00CB7FA6" w:rsidRPr="00125393" w:rsidRDefault="00CB7FA6" w:rsidP="00CB7FA6">
      <w:pPr>
        <w:pStyle w:val="a3"/>
        <w:spacing w:before="0" w:beforeAutospacing="0" w:after="0" w:afterAutospacing="0"/>
      </w:pPr>
    </w:p>
    <w:p w14:paraId="0D699330" w14:textId="3D8CC7D6" w:rsidR="00B1162A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B1162A">
        <w:rPr>
          <w:rFonts w:ascii="楷体" w:eastAsia="楷体" w:hAnsi="楷体" w:hint="eastAsia"/>
          <w:sz w:val="24"/>
          <w:szCs w:val="24"/>
        </w:rPr>
        <w:t>首先计算外界对高压锅内部的作用力</w:t>
      </w:r>
    </w:p>
    <w:p w14:paraId="61901AE0" w14:textId="1ED56D47" w:rsidR="00B1162A" w:rsidRPr="0099632B" w:rsidRDefault="00000000" w:rsidP="00CB7FA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=mg+</m:t>
          </m:r>
          <m:r>
            <w:rPr>
              <w:rFonts w:ascii="Cambria Math" w:eastAsia="楷体" w:hAnsi="Cambria Math"/>
              <w:sz w:val="24"/>
              <w:szCs w:val="24"/>
            </w:rPr>
            <m:t>PS=</m:t>
          </m:r>
          <m:r>
            <w:rPr>
              <w:rFonts w:ascii="Cambria Math" w:eastAsia="楷体" w:hAnsi="Cambria Math" w:hint="eastAsia"/>
              <w:sz w:val="24"/>
              <w:szCs w:val="24"/>
            </w:rPr>
            <m:t>0.2</m:t>
          </m:r>
          <m:r>
            <w:rPr>
              <w:rFonts w:ascii="Cambria Math" w:eastAsia="楷体" w:hAnsi="Cambria Math"/>
              <w:sz w:val="24"/>
              <w:szCs w:val="24"/>
            </w:rPr>
            <m:t>×</m:t>
          </m:r>
          <m:r>
            <w:rPr>
              <w:rFonts w:ascii="Cambria Math" w:eastAsia="楷体" w:hAnsi="Cambria Math" w:hint="eastAsia"/>
              <w:sz w:val="24"/>
              <w:szCs w:val="24"/>
            </w:rPr>
            <m:t>9.8</m:t>
          </m:r>
          <m:r>
            <w:rPr>
              <w:rFonts w:ascii="Cambria Math" w:eastAsia="楷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5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=2.46 N</m:t>
          </m:r>
        </m:oMath>
      </m:oMathPara>
    </w:p>
    <w:p w14:paraId="219AFBC4" w14:textId="16FFFBB7" w:rsidR="0099632B" w:rsidRDefault="0099632B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ab/>
      </w:r>
      <w:r>
        <w:rPr>
          <w:rFonts w:ascii="楷体" w:eastAsia="楷体" w:hAnsi="楷体" w:hint="eastAsia"/>
          <w:sz w:val="24"/>
          <w:szCs w:val="24"/>
        </w:rPr>
        <w:t>再计算内外作用力平衡时，内部的压强</w:t>
      </w:r>
    </w:p>
    <w:p w14:paraId="3E3C7815" w14:textId="46B1B052" w:rsidR="0099632B" w:rsidRPr="00AE3FD6" w:rsidRDefault="0099632B" w:rsidP="00CB7FA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=492000</m:t>
          </m:r>
          <m:r>
            <w:rPr>
              <w:rFonts w:ascii="Cambria Math" w:eastAsia="楷体" w:hAnsi="Cambria Math"/>
              <w:sz w:val="24"/>
              <w:szCs w:val="24"/>
            </w:rPr>
            <m:t xml:space="preserve"> P</m:t>
          </m:r>
          <m:r>
            <w:rPr>
              <w:rFonts w:ascii="Cambria Math" w:eastAsia="楷体" w:hAnsi="Cambria Math" w:hint="eastAsia"/>
              <w:sz w:val="24"/>
              <w:szCs w:val="24"/>
            </w:rPr>
            <m:t>a</m:t>
          </m:r>
        </m:oMath>
      </m:oMathPara>
    </w:p>
    <w:p w14:paraId="2D568B66" w14:textId="78731AEA" w:rsidR="00AE3FD6" w:rsidRDefault="00D91377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最后求得该压强对应的温度</w:t>
      </w:r>
    </w:p>
    <w:p w14:paraId="2EB1575A" w14:textId="4CBA9A4E" w:rsidR="00296F66" w:rsidRDefault="00D91377" w:rsidP="00852368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T</m:t>
          </m:r>
          <m:r>
            <w:rPr>
              <w:rFonts w:ascii="Cambria Math" w:eastAsia="楷体" w:hAnsi="Cambria Math" w:hint="eastAsia"/>
              <w:sz w:val="24"/>
              <w:szCs w:val="24"/>
            </w:rPr>
            <m:t>=4889/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13.10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101.33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eastAsia="楷体" w:hAnsi="Cambria Math" w:hint="eastAsia"/>
              <w:sz w:val="24"/>
              <w:szCs w:val="24"/>
            </w:rPr>
            <m:t>=424</m:t>
          </m:r>
          <m:r>
            <w:rPr>
              <w:rFonts w:ascii="Cambria Math" w:eastAsia="楷体" w:hAnsi="Cambria Math"/>
              <w:sz w:val="24"/>
              <w:szCs w:val="24"/>
            </w:rPr>
            <m:t>.</m:t>
          </m:r>
          <m:r>
            <w:rPr>
              <w:rFonts w:ascii="Cambria Math" w:eastAsia="楷体" w:hAnsi="Cambria Math" w:hint="eastAsia"/>
              <w:sz w:val="24"/>
              <w:szCs w:val="24"/>
            </w:rPr>
            <m:t>40</m:t>
          </m:r>
          <m:r>
            <w:rPr>
              <w:rFonts w:ascii="Cambria Math" w:eastAsia="楷体" w:hAnsi="Cambria Math"/>
              <w:sz w:val="24"/>
              <w:szCs w:val="24"/>
            </w:rPr>
            <m:t xml:space="preserve"> K</m:t>
          </m:r>
        </m:oMath>
      </m:oMathPara>
    </w:p>
    <w:p w14:paraId="135311A5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40498237" w14:textId="7E22FFA2" w:rsidR="00851255" w:rsidRDefault="00CB7FA6" w:rsidP="00851255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6.</w:t>
      </w:r>
      <w:r w:rsidR="00851255">
        <w:t xml:space="preserve"> </w:t>
      </w:r>
      <w:r w:rsidR="00851255" w:rsidRPr="00851255">
        <w:rPr>
          <w:rFonts w:hint="eastAsia"/>
        </w:rPr>
        <w:t>课堂里,我们讨论了沸腾的问题</w:t>
      </w:r>
      <w:r w:rsidR="006445A4">
        <w:rPr>
          <w:rFonts w:hint="eastAsia"/>
        </w:rPr>
        <w:t>。</w:t>
      </w:r>
      <w:r w:rsidR="00851255" w:rsidRPr="00851255">
        <w:rPr>
          <w:rFonts w:hint="eastAsia"/>
        </w:rPr>
        <w:t>我们可以做点计算,看看定性讨论是否有定量基础。假定,水壶的液面离加热底部为</w:t>
      </w:r>
      <m:oMath>
        <m:r>
          <w:rPr>
            <w:rFonts w:ascii="Cambria Math" w:hAnsi="Cambria Math" w:hint="eastAsia"/>
          </w:rPr>
          <m:t>50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cm</m:t>
        </m:r>
      </m:oMath>
      <w:r w:rsidR="006445A4">
        <w:rPr>
          <w:rFonts w:hint="eastAsia"/>
        </w:rPr>
        <w:t>，</w:t>
      </w:r>
      <w:r w:rsidR="00851255" w:rsidRPr="00851255">
        <w:rPr>
          <w:rFonts w:hint="eastAsia"/>
        </w:rPr>
        <w:t>设外压强为</w:t>
      </w:r>
      <m:oMath>
        <m:r>
          <w:rPr>
            <w:rFonts w:ascii="Cambria Math" w:hAnsi="Cambria Math" w:hint="eastAsia"/>
          </w:rPr>
          <m:t>1 bar</m:t>
        </m:r>
      </m:oMath>
      <w:r w:rsidR="00851255" w:rsidRPr="00851255">
        <w:rPr>
          <w:rFonts w:hint="eastAsia"/>
        </w:rPr>
        <w:t>,请确定液面和底部水的沸点。</w:t>
      </w:r>
    </w:p>
    <w:p w14:paraId="345F1F88" w14:textId="77777777" w:rsidR="00851255" w:rsidRPr="00851255" w:rsidRDefault="00851255" w:rsidP="00E50B9E">
      <w:pPr>
        <w:pStyle w:val="a3"/>
        <w:spacing w:before="0" w:beforeAutospacing="0" w:after="0" w:afterAutospacing="0" w:line="360" w:lineRule="auto"/>
      </w:pPr>
    </w:p>
    <w:p w14:paraId="7FC4409B" w14:textId="6263DA47" w:rsidR="003E19B1" w:rsidRDefault="00CB7FA6" w:rsidP="000B1B43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546A71">
        <w:rPr>
          <w:rFonts w:ascii="楷体" w:eastAsia="楷体" w:hAnsi="楷体" w:hint="eastAsia"/>
          <w:sz w:val="24"/>
          <w:szCs w:val="24"/>
        </w:rPr>
        <w:t>由于不同位置处水的状态函数中，能够直接求解的、发生了改变的只有压强，所以我们</w:t>
      </w:r>
      <w:r w:rsidR="001F6B41">
        <w:rPr>
          <w:rFonts w:ascii="楷体" w:eastAsia="楷体" w:hAnsi="楷体" w:hint="eastAsia"/>
          <w:sz w:val="24"/>
          <w:szCs w:val="24"/>
        </w:rPr>
        <w:t>依旧可以从4题中得到的式子</w:t>
      </w:r>
      <w:r w:rsidR="00546A71">
        <w:rPr>
          <w:rFonts w:ascii="楷体" w:eastAsia="楷体" w:hAnsi="楷体" w:hint="eastAsia"/>
          <w:sz w:val="24"/>
          <w:szCs w:val="24"/>
        </w:rPr>
        <w:t>通过压强探求不同位置的沸点</w:t>
      </w:r>
      <w:r w:rsidR="000B3174">
        <w:rPr>
          <w:rFonts w:ascii="楷体" w:eastAsia="楷体" w:hAnsi="楷体" w:hint="eastAsia"/>
          <w:sz w:val="24"/>
          <w:szCs w:val="24"/>
        </w:rPr>
        <w:t>。</w:t>
      </w:r>
    </w:p>
    <w:p w14:paraId="2B0D6D8F" w14:textId="331AD8FD" w:rsidR="00F60ABB" w:rsidRDefault="00F60ABB" w:rsidP="000B1B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在液面处，有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face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out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=1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bar</m:t>
        </m:r>
      </m:oMath>
      <w:r w:rsidR="0057550D">
        <w:rPr>
          <w:rFonts w:ascii="楷体" w:eastAsia="楷体" w:hAnsi="楷体" w:hint="eastAsia"/>
          <w:sz w:val="24"/>
          <w:szCs w:val="24"/>
        </w:rPr>
        <w:t>；在</w:t>
      </w:r>
      <w:r w:rsidR="0012011B">
        <w:rPr>
          <w:rFonts w:ascii="楷体" w:eastAsia="楷体" w:hAnsi="楷体" w:hint="eastAsia"/>
          <w:sz w:val="24"/>
          <w:szCs w:val="24"/>
        </w:rPr>
        <w:t>底部，有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bottom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out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+ρ</m:t>
        </m:r>
        <m:r>
          <w:rPr>
            <w:rFonts w:ascii="Cambria Math" w:eastAsia="楷体" w:hAnsi="Cambria Math" w:hint="eastAsia"/>
            <w:sz w:val="24"/>
            <w:szCs w:val="24"/>
          </w:rPr>
          <m:t>g</m:t>
        </m:r>
        <m:r>
          <w:rPr>
            <w:rFonts w:ascii="Cambria Math" w:eastAsia="MS Gothic" w:hAnsi="Cambria Math" w:cs="MS Gothic"/>
            <w:sz w:val="24"/>
            <w:szCs w:val="24"/>
          </w:rPr>
          <m:t>h</m:t>
        </m:r>
        <m:r>
          <w:rPr>
            <w:rFonts w:ascii="Cambria Math" w:hAnsi="Cambria Math" w:cs="MS Gothic" w:hint="eastAsia"/>
            <w:sz w:val="24"/>
            <w:szCs w:val="24"/>
          </w:rPr>
          <m:t>=104.9</m:t>
        </m:r>
        <m:r>
          <w:rPr>
            <w:rFonts w:ascii="Cambria Math" w:eastAsia="MS Gothic" w:hAnsi="Cambria Math" w:cs="MS Gothic"/>
            <w:sz w:val="24"/>
            <w:szCs w:val="24"/>
          </w:rPr>
          <m:t xml:space="preserve"> </m:t>
        </m:r>
        <m:r>
          <w:rPr>
            <w:rFonts w:ascii="Cambria Math" w:hAnsi="Cambria Math" w:cs="MS Gothic" w:hint="eastAsia"/>
            <w:sz w:val="24"/>
            <w:szCs w:val="24"/>
          </w:rPr>
          <m:t>kPa</m:t>
        </m:r>
      </m:oMath>
      <w:r w:rsidR="00C52325">
        <w:rPr>
          <w:rFonts w:ascii="楷体" w:eastAsia="楷体" w:hAnsi="楷体" w:hint="eastAsia"/>
          <w:sz w:val="24"/>
          <w:szCs w:val="24"/>
        </w:rPr>
        <w:t>。所以通过</w:t>
      </w:r>
      <m:oMath>
        <m:r>
          <w:rPr>
            <w:rFonts w:ascii="Cambria Math" w:eastAsia="楷体" w:hAnsi="Cambria Math"/>
            <w:sz w:val="24"/>
            <w:szCs w:val="24"/>
          </w:rPr>
          <m:t>T</m:t>
        </m:r>
        <m:r>
          <w:rPr>
            <w:rFonts w:ascii="Cambria Math" w:eastAsia="楷体" w:hAnsi="Cambria Math" w:hint="eastAsia"/>
            <w:sz w:val="24"/>
            <w:szCs w:val="24"/>
          </w:rPr>
          <m:t>=4889/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13.10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/>
                <w:sz w:val="24"/>
                <w:szCs w:val="24"/>
              </w:rPr>
              <m:t>ln</m:t>
            </m:r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101.33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a</m:t>
                </m:r>
              </m:den>
            </m:f>
          </m:e>
        </m:d>
      </m:oMath>
      <w:r w:rsidR="00A533B0">
        <w:rPr>
          <w:rFonts w:ascii="楷体" w:eastAsia="楷体" w:hAnsi="楷体" w:hint="eastAsia"/>
          <w:sz w:val="24"/>
          <w:szCs w:val="24"/>
        </w:rPr>
        <w:t>可得</w:t>
      </w:r>
    </w:p>
    <w:p w14:paraId="48E9EFFD" w14:textId="308D79DC" w:rsidR="00A533B0" w:rsidRPr="00A533B0" w:rsidRDefault="00000000" w:rsidP="000B1B43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face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Cambria Math" w:eastAsia="楷体" w:hAnsi="Cambria Math" w:hint="eastAsia"/>
              <w:sz w:val="24"/>
              <w:szCs w:val="24"/>
            </w:rPr>
            <m:t>3</m:t>
          </m:r>
          <m:r>
            <w:rPr>
              <w:rFonts w:ascii="Cambria Math" w:eastAsia="楷体" w:hAnsi="Cambria Math" w:hint="eastAsia"/>
              <w:sz w:val="24"/>
              <w:szCs w:val="24"/>
            </w:rPr>
            <m:t>7</m:t>
          </m:r>
          <m:r>
            <w:rPr>
              <w:rFonts w:ascii="Cambria Math" w:eastAsia="楷体" w:hAnsi="Cambria Math" w:hint="eastAsia"/>
              <w:sz w:val="24"/>
              <w:szCs w:val="24"/>
            </w:rPr>
            <m:t>2</m:t>
          </m:r>
          <m:r>
            <w:rPr>
              <w:rFonts w:ascii="Cambria Math" w:eastAsia="楷体" w:hAnsi="Cambria Math" w:hint="eastAsia"/>
              <w:sz w:val="24"/>
              <w:szCs w:val="24"/>
            </w:rPr>
            <m:t>.</m:t>
          </m:r>
          <m:r>
            <w:rPr>
              <w:rFonts w:ascii="Cambria Math" w:eastAsia="楷体" w:hAnsi="Cambria Math" w:hint="eastAsia"/>
              <w:sz w:val="24"/>
              <w:szCs w:val="24"/>
            </w:rPr>
            <m:t>83</m:t>
          </m:r>
          <m:r>
            <w:rPr>
              <w:rFonts w:ascii="Cambria Math" w:eastAsia="楷体" w:hAnsi="Cambria Math"/>
              <w:sz w:val="24"/>
              <w:szCs w:val="24"/>
            </w:rPr>
            <m:t xml:space="preserve"> K</m:t>
          </m:r>
        </m:oMath>
      </m:oMathPara>
    </w:p>
    <w:p w14:paraId="3749B8A0" w14:textId="4001D301" w:rsidR="00DE1B5D" w:rsidRDefault="00000000" w:rsidP="00813E50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bottom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=374.20</m:t>
          </m:r>
          <m:r>
            <w:rPr>
              <w:rFonts w:ascii="Cambria Math" w:eastAsia="楷体" w:hAnsi="Cambria Math"/>
              <w:sz w:val="24"/>
              <w:szCs w:val="24"/>
            </w:rPr>
            <m:t xml:space="preserve"> K</m:t>
          </m:r>
        </m:oMath>
      </m:oMathPara>
    </w:p>
    <w:sectPr w:rsidR="00DE1B5D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5C16" w14:textId="77777777" w:rsidR="00CC1A3C" w:rsidRDefault="00CC1A3C" w:rsidP="00B82A34">
      <w:r>
        <w:separator/>
      </w:r>
    </w:p>
  </w:endnote>
  <w:endnote w:type="continuationSeparator" w:id="0">
    <w:p w14:paraId="69D77457" w14:textId="77777777" w:rsidR="00CC1A3C" w:rsidRDefault="00CC1A3C" w:rsidP="00B8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F76F" w14:textId="77777777" w:rsidR="00CC1A3C" w:rsidRDefault="00CC1A3C" w:rsidP="00B82A34">
      <w:r>
        <w:separator/>
      </w:r>
    </w:p>
  </w:footnote>
  <w:footnote w:type="continuationSeparator" w:id="0">
    <w:p w14:paraId="106AAD16" w14:textId="77777777" w:rsidR="00CC1A3C" w:rsidRDefault="00CC1A3C" w:rsidP="00B8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429"/>
    <w:multiLevelType w:val="hybridMultilevel"/>
    <w:tmpl w:val="8BF84B04"/>
    <w:lvl w:ilvl="0" w:tplc="4DF649B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55970"/>
    <w:multiLevelType w:val="hybridMultilevel"/>
    <w:tmpl w:val="969EBF16"/>
    <w:lvl w:ilvl="0" w:tplc="2324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059476">
    <w:abstractNumId w:val="1"/>
  </w:num>
  <w:num w:numId="2" w16cid:durableId="6746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1"/>
    <w:rsid w:val="000344E4"/>
    <w:rsid w:val="00035A71"/>
    <w:rsid w:val="000423C6"/>
    <w:rsid w:val="0005105E"/>
    <w:rsid w:val="00064389"/>
    <w:rsid w:val="000750DC"/>
    <w:rsid w:val="00075766"/>
    <w:rsid w:val="000A399D"/>
    <w:rsid w:val="000B1B43"/>
    <w:rsid w:val="000B3174"/>
    <w:rsid w:val="000B3CC6"/>
    <w:rsid w:val="000C095E"/>
    <w:rsid w:val="000C7ACD"/>
    <w:rsid w:val="000D7BA4"/>
    <w:rsid w:val="000F2E5C"/>
    <w:rsid w:val="000F6712"/>
    <w:rsid w:val="00105E99"/>
    <w:rsid w:val="001118E0"/>
    <w:rsid w:val="0012011B"/>
    <w:rsid w:val="00125393"/>
    <w:rsid w:val="00157420"/>
    <w:rsid w:val="00173F8C"/>
    <w:rsid w:val="001C0009"/>
    <w:rsid w:val="001D175F"/>
    <w:rsid w:val="001F560F"/>
    <w:rsid w:val="001F6B41"/>
    <w:rsid w:val="00201715"/>
    <w:rsid w:val="00221FD3"/>
    <w:rsid w:val="00246F1C"/>
    <w:rsid w:val="00261BA5"/>
    <w:rsid w:val="00283FAC"/>
    <w:rsid w:val="00296F66"/>
    <w:rsid w:val="002A057C"/>
    <w:rsid w:val="002A5F58"/>
    <w:rsid w:val="002A773D"/>
    <w:rsid w:val="002B0A9F"/>
    <w:rsid w:val="002B6917"/>
    <w:rsid w:val="002B78FB"/>
    <w:rsid w:val="002B78FF"/>
    <w:rsid w:val="002C3C2D"/>
    <w:rsid w:val="002C4E95"/>
    <w:rsid w:val="00344FA3"/>
    <w:rsid w:val="003465B3"/>
    <w:rsid w:val="00390CE0"/>
    <w:rsid w:val="00391676"/>
    <w:rsid w:val="003B32AD"/>
    <w:rsid w:val="003E19B1"/>
    <w:rsid w:val="003E36F9"/>
    <w:rsid w:val="003F4C27"/>
    <w:rsid w:val="003F7B8D"/>
    <w:rsid w:val="00411691"/>
    <w:rsid w:val="004122FE"/>
    <w:rsid w:val="00412805"/>
    <w:rsid w:val="0041760A"/>
    <w:rsid w:val="004213A4"/>
    <w:rsid w:val="00435966"/>
    <w:rsid w:val="00436686"/>
    <w:rsid w:val="004405B5"/>
    <w:rsid w:val="00482DED"/>
    <w:rsid w:val="00490868"/>
    <w:rsid w:val="004B730F"/>
    <w:rsid w:val="004D6153"/>
    <w:rsid w:val="004E5C06"/>
    <w:rsid w:val="004F19AE"/>
    <w:rsid w:val="004F3D57"/>
    <w:rsid w:val="00536C81"/>
    <w:rsid w:val="00546A71"/>
    <w:rsid w:val="005550A2"/>
    <w:rsid w:val="00562DB6"/>
    <w:rsid w:val="0057550D"/>
    <w:rsid w:val="00613FD0"/>
    <w:rsid w:val="006141F2"/>
    <w:rsid w:val="00617CC9"/>
    <w:rsid w:val="00621AA1"/>
    <w:rsid w:val="00644050"/>
    <w:rsid w:val="006440C4"/>
    <w:rsid w:val="006445A4"/>
    <w:rsid w:val="00644BA3"/>
    <w:rsid w:val="0065418E"/>
    <w:rsid w:val="00667436"/>
    <w:rsid w:val="00667C19"/>
    <w:rsid w:val="00685EED"/>
    <w:rsid w:val="006A7922"/>
    <w:rsid w:val="006B7339"/>
    <w:rsid w:val="006C54F6"/>
    <w:rsid w:val="006C66CF"/>
    <w:rsid w:val="006D4ECE"/>
    <w:rsid w:val="007014AC"/>
    <w:rsid w:val="00727959"/>
    <w:rsid w:val="0073190B"/>
    <w:rsid w:val="0075667B"/>
    <w:rsid w:val="0076356F"/>
    <w:rsid w:val="00764755"/>
    <w:rsid w:val="007937BC"/>
    <w:rsid w:val="007C5D44"/>
    <w:rsid w:val="007E63BB"/>
    <w:rsid w:val="007F4140"/>
    <w:rsid w:val="007F7857"/>
    <w:rsid w:val="0080467C"/>
    <w:rsid w:val="00806826"/>
    <w:rsid w:val="0081093B"/>
    <w:rsid w:val="00813E50"/>
    <w:rsid w:val="008411C3"/>
    <w:rsid w:val="00851255"/>
    <w:rsid w:val="00852368"/>
    <w:rsid w:val="008B05B1"/>
    <w:rsid w:val="008C44B8"/>
    <w:rsid w:val="008E4804"/>
    <w:rsid w:val="008F0C27"/>
    <w:rsid w:val="008F2923"/>
    <w:rsid w:val="008F7E50"/>
    <w:rsid w:val="00905725"/>
    <w:rsid w:val="009238E8"/>
    <w:rsid w:val="00951E2C"/>
    <w:rsid w:val="00956597"/>
    <w:rsid w:val="00960239"/>
    <w:rsid w:val="0096669E"/>
    <w:rsid w:val="00983164"/>
    <w:rsid w:val="009839DD"/>
    <w:rsid w:val="0099632B"/>
    <w:rsid w:val="0099650B"/>
    <w:rsid w:val="009C02F7"/>
    <w:rsid w:val="009C5E10"/>
    <w:rsid w:val="009C607F"/>
    <w:rsid w:val="009D05C1"/>
    <w:rsid w:val="009D1AF3"/>
    <w:rsid w:val="009F2C91"/>
    <w:rsid w:val="00A129A2"/>
    <w:rsid w:val="00A152AD"/>
    <w:rsid w:val="00A263E2"/>
    <w:rsid w:val="00A2687B"/>
    <w:rsid w:val="00A43CFC"/>
    <w:rsid w:val="00A46620"/>
    <w:rsid w:val="00A533B0"/>
    <w:rsid w:val="00A61710"/>
    <w:rsid w:val="00A71983"/>
    <w:rsid w:val="00AC26CB"/>
    <w:rsid w:val="00AE3FD6"/>
    <w:rsid w:val="00AF5EE4"/>
    <w:rsid w:val="00B0599A"/>
    <w:rsid w:val="00B1162A"/>
    <w:rsid w:val="00B3638B"/>
    <w:rsid w:val="00B4367B"/>
    <w:rsid w:val="00B4527E"/>
    <w:rsid w:val="00B52EBD"/>
    <w:rsid w:val="00B53FFF"/>
    <w:rsid w:val="00B66972"/>
    <w:rsid w:val="00B77933"/>
    <w:rsid w:val="00B82A34"/>
    <w:rsid w:val="00BA51AC"/>
    <w:rsid w:val="00BC0808"/>
    <w:rsid w:val="00BF539F"/>
    <w:rsid w:val="00C30C0C"/>
    <w:rsid w:val="00C46034"/>
    <w:rsid w:val="00C477DA"/>
    <w:rsid w:val="00C52325"/>
    <w:rsid w:val="00C5439E"/>
    <w:rsid w:val="00C7671F"/>
    <w:rsid w:val="00CA086B"/>
    <w:rsid w:val="00CA2337"/>
    <w:rsid w:val="00CB6367"/>
    <w:rsid w:val="00CB7FA6"/>
    <w:rsid w:val="00CC1A3C"/>
    <w:rsid w:val="00CF745B"/>
    <w:rsid w:val="00D14030"/>
    <w:rsid w:val="00D2308D"/>
    <w:rsid w:val="00D25C25"/>
    <w:rsid w:val="00D554F6"/>
    <w:rsid w:val="00D567C0"/>
    <w:rsid w:val="00D60F73"/>
    <w:rsid w:val="00D657B2"/>
    <w:rsid w:val="00D717CF"/>
    <w:rsid w:val="00D770AE"/>
    <w:rsid w:val="00D869E3"/>
    <w:rsid w:val="00D8751E"/>
    <w:rsid w:val="00D91377"/>
    <w:rsid w:val="00DB67B1"/>
    <w:rsid w:val="00DC245A"/>
    <w:rsid w:val="00DC3D00"/>
    <w:rsid w:val="00DE1B5D"/>
    <w:rsid w:val="00DE3E23"/>
    <w:rsid w:val="00DE67D2"/>
    <w:rsid w:val="00DE76D8"/>
    <w:rsid w:val="00DF32C9"/>
    <w:rsid w:val="00DF6EBE"/>
    <w:rsid w:val="00E01782"/>
    <w:rsid w:val="00E06292"/>
    <w:rsid w:val="00E12D9D"/>
    <w:rsid w:val="00E4499E"/>
    <w:rsid w:val="00E50B9E"/>
    <w:rsid w:val="00E8428D"/>
    <w:rsid w:val="00EE5213"/>
    <w:rsid w:val="00F02F55"/>
    <w:rsid w:val="00F07D34"/>
    <w:rsid w:val="00F17236"/>
    <w:rsid w:val="00F37C2E"/>
    <w:rsid w:val="00F60ABB"/>
    <w:rsid w:val="00F70137"/>
    <w:rsid w:val="00F71FA5"/>
    <w:rsid w:val="00F751EB"/>
    <w:rsid w:val="00F7651E"/>
    <w:rsid w:val="00F815E1"/>
    <w:rsid w:val="00F93B86"/>
    <w:rsid w:val="00FA1E4A"/>
    <w:rsid w:val="00FB0F63"/>
    <w:rsid w:val="00FB3A69"/>
    <w:rsid w:val="00FC3BA9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99BC6"/>
  <w15:chartTrackingRefBased/>
  <w15:docId w15:val="{6D9914BC-D5A5-4DAA-9E9E-C450CEA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554F6"/>
    <w:rPr>
      <w:color w:val="808080"/>
    </w:rPr>
  </w:style>
  <w:style w:type="table" w:styleId="a5">
    <w:name w:val="Table Grid"/>
    <w:basedOn w:val="a1"/>
    <w:uiPriority w:val="39"/>
    <w:rsid w:val="0096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751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82A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2A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2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国禹 向</dc:creator>
  <cp:keywords/>
  <dc:description/>
  <cp:lastModifiedBy>国禹 向</cp:lastModifiedBy>
  <cp:revision>184</cp:revision>
  <cp:lastPrinted>2023-05-16T09:29:00Z</cp:lastPrinted>
  <dcterms:created xsi:type="dcterms:W3CDTF">2023-05-15T14:39:00Z</dcterms:created>
  <dcterms:modified xsi:type="dcterms:W3CDTF">2023-10-24T02:56:00Z</dcterms:modified>
</cp:coreProperties>
</file>