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思政名词解释</w:t>
      </w:r>
    </w:p>
    <w:p>
      <w:pPr>
        <w:jc w:val="left"/>
        <w:rPr>
          <w:b/>
          <w:bCs/>
        </w:rPr>
      </w:pPr>
      <w:r>
        <w:rPr>
          <w:rFonts w:hint="eastAsia"/>
          <w:b/>
          <w:bCs/>
        </w:rPr>
        <w:t>绪论 担当复兴大任 成就时代新人</w:t>
      </w:r>
    </w:p>
    <w:p>
      <w:pPr>
        <w:jc w:val="left"/>
        <w:rPr>
          <w:color w:val="FF0000"/>
        </w:rPr>
      </w:pPr>
      <w:r>
        <w:rPr>
          <w:rFonts w:hint="eastAsia"/>
          <w:color w:val="FF0000"/>
        </w:rPr>
        <w:t>个人总结或有遗漏，欢迎修改补充</w:t>
      </w:r>
    </w:p>
    <w:p>
      <w:pPr>
        <w:jc w:val="left"/>
        <w:rPr>
          <w:b/>
          <w:bCs/>
        </w:rPr>
      </w:pPr>
      <w:r>
        <w:rPr>
          <w:rFonts w:hint="eastAsia"/>
          <w:b/>
          <w:bCs/>
        </w:rPr>
        <w:t>一 领悟人生真谛 把握人生方向</w:t>
      </w:r>
    </w:p>
    <w:p>
      <w:pPr>
        <w:pStyle w:val="4"/>
        <w:numPr>
          <w:ilvl w:val="0"/>
          <w:numId w:val="1"/>
        </w:numPr>
        <w:ind w:firstLineChars="0"/>
        <w:jc w:val="left"/>
      </w:pPr>
      <w:r>
        <w:rPr>
          <w:rFonts w:hint="eastAsia"/>
        </w:rPr>
        <w:t>人的本质是一切社会关系的总和。</w:t>
      </w:r>
    </w:p>
    <w:p>
      <w:pPr>
        <w:pStyle w:val="4"/>
        <w:numPr>
          <w:ilvl w:val="0"/>
          <w:numId w:val="1"/>
        </w:numPr>
        <w:ind w:firstLineChars="0"/>
        <w:jc w:val="left"/>
      </w:pPr>
      <w:r>
        <w:rPr>
          <w:rFonts w:hint="eastAsia"/>
        </w:rPr>
        <w:t>人生观就是人们关于人生目的、人生态度、人生价值等问题的总观点和总看法。</w:t>
      </w:r>
    </w:p>
    <w:p>
      <w:pPr>
        <w:pStyle w:val="4"/>
        <w:numPr>
          <w:ilvl w:val="0"/>
          <w:numId w:val="1"/>
        </w:numPr>
        <w:ind w:firstLineChars="0"/>
        <w:jc w:val="left"/>
      </w:pPr>
      <w:r>
        <w:rPr>
          <w:rFonts w:hint="eastAsia"/>
        </w:rPr>
        <w:t>人的本质不是单个人所固有的抽象物，在其现实上，它是一切社会关系的总和。</w:t>
      </w:r>
    </w:p>
    <w:p>
      <w:pPr>
        <w:pStyle w:val="4"/>
        <w:numPr>
          <w:ilvl w:val="0"/>
          <w:numId w:val="1"/>
        </w:numPr>
        <w:ind w:firstLineChars="0"/>
        <w:jc w:val="left"/>
      </w:pPr>
      <w:r>
        <w:rPr>
          <w:rFonts w:hint="eastAsia"/>
        </w:rPr>
        <w:t>人生目的是人们在社会实践中关于自身行为的根本指向和人生追求。</w:t>
      </w:r>
    </w:p>
    <w:p>
      <w:pPr>
        <w:pStyle w:val="4"/>
        <w:numPr>
          <w:ilvl w:val="0"/>
          <w:numId w:val="1"/>
        </w:numPr>
        <w:ind w:firstLineChars="0"/>
        <w:jc w:val="left"/>
      </w:pPr>
      <w:r>
        <w:rPr>
          <w:rFonts w:hint="eastAsia"/>
        </w:rPr>
        <w:t>人生态度是指人们通过生活实践形成的对人生问题的一种相对稳定的心理倾向和精神状态。</w:t>
      </w:r>
    </w:p>
    <w:p>
      <w:pPr>
        <w:pStyle w:val="4"/>
        <w:numPr>
          <w:ilvl w:val="0"/>
          <w:numId w:val="1"/>
        </w:numPr>
        <w:ind w:firstLineChars="0"/>
        <w:jc w:val="left"/>
      </w:pPr>
      <w:r>
        <w:rPr>
          <w:rFonts w:hint="eastAsia"/>
        </w:rPr>
        <w:t>人生价值是指人的生命及其实践活动对于社会和个人所具有的作用和意义。</w:t>
      </w:r>
    </w:p>
    <w:p>
      <w:pPr>
        <w:pStyle w:val="4"/>
        <w:numPr>
          <w:ilvl w:val="0"/>
          <w:numId w:val="1"/>
        </w:numPr>
        <w:ind w:firstLineChars="0"/>
        <w:jc w:val="left"/>
      </w:pPr>
      <w:r>
        <w:rPr>
          <w:rFonts w:hint="eastAsia"/>
        </w:rPr>
        <w:t>世界观是人们对生活在其中的世界以及人与世界的关系的总看法和根本观点。</w:t>
      </w:r>
    </w:p>
    <w:p>
      <w:pPr>
        <w:pStyle w:val="4"/>
        <w:numPr>
          <w:ilvl w:val="0"/>
          <w:numId w:val="1"/>
        </w:numPr>
        <w:ind w:firstLineChars="0"/>
        <w:jc w:val="left"/>
      </w:pPr>
      <w:r>
        <w:rPr>
          <w:rFonts w:hint="eastAsia"/>
        </w:rPr>
        <w:t>价值观是人们关于价值的根本观点，对于人生观的形成和发展有重要的引导作用。</w:t>
      </w:r>
    </w:p>
    <w:p>
      <w:pPr>
        <w:pStyle w:val="4"/>
        <w:numPr>
          <w:ilvl w:val="0"/>
          <w:numId w:val="1"/>
        </w:numPr>
        <w:ind w:firstLineChars="0"/>
        <w:jc w:val="left"/>
      </w:pPr>
      <w:r>
        <w:rPr>
          <w:rFonts w:hint="eastAsia"/>
        </w:rPr>
        <w:t>拜金主义是一种认为金钱可以主宰一切，把追求金钱作为人生至高目的的思想。</w:t>
      </w:r>
    </w:p>
    <w:p>
      <w:pPr>
        <w:pStyle w:val="4"/>
        <w:numPr>
          <w:ilvl w:val="0"/>
          <w:numId w:val="1"/>
        </w:numPr>
        <w:ind w:firstLineChars="0"/>
        <w:jc w:val="left"/>
      </w:pPr>
      <w:r>
        <w:rPr>
          <w:rFonts w:hint="eastAsia"/>
        </w:rPr>
        <w:t>享乐主义是一种把享乐作为人生目的，主张人生就在于满足感官的需求与快乐的思想观念。</w:t>
      </w:r>
    </w:p>
    <w:p>
      <w:pPr>
        <w:pStyle w:val="4"/>
        <w:numPr>
          <w:ilvl w:val="0"/>
          <w:numId w:val="1"/>
        </w:numPr>
        <w:ind w:firstLineChars="0"/>
        <w:jc w:val="left"/>
      </w:pPr>
      <w:r>
        <w:rPr>
          <w:rFonts w:hint="eastAsia"/>
        </w:rPr>
        <w:t>个人主义是以个人利益为出发点和归宿的一种思想体系和道德原则，它主张个人需求就是目的，具有最高价值，社会和他人只是达到个人目的的手段。</w:t>
      </w:r>
    </w:p>
    <w:p>
      <w:pPr>
        <w:jc w:val="left"/>
        <w:rPr>
          <w:b/>
          <w:bCs/>
        </w:rPr>
      </w:pPr>
      <w:r>
        <w:rPr>
          <w:rFonts w:hint="eastAsia"/>
          <w:b/>
          <w:bCs/>
        </w:rPr>
        <w:t>二 追求远大理想 坚定崇高信念</w:t>
      </w:r>
    </w:p>
    <w:p>
      <w:pPr>
        <w:pStyle w:val="4"/>
        <w:numPr>
          <w:ilvl w:val="0"/>
          <w:numId w:val="1"/>
        </w:numPr>
        <w:ind w:firstLineChars="0"/>
        <w:jc w:val="left"/>
      </w:pPr>
      <w:r>
        <w:rPr>
          <w:rFonts w:hint="eastAsia"/>
        </w:rPr>
        <w:t>理想是人们在实践中形成的、有实现可能性的、对未来社会和自身发展目标的向往与追求，是人们的世界观、人生观和价值观在奋斗目标上的集中体现。</w:t>
      </w:r>
    </w:p>
    <w:p>
      <w:pPr>
        <w:pStyle w:val="4"/>
        <w:numPr>
          <w:ilvl w:val="0"/>
          <w:numId w:val="1"/>
        </w:numPr>
        <w:ind w:firstLineChars="0"/>
        <w:jc w:val="left"/>
      </w:pPr>
      <w:r>
        <w:rPr>
          <w:rFonts w:hint="eastAsia"/>
        </w:rPr>
        <w:t>信念是人们在一定的认识基础上确立的对某种思想或事物坚信不疑并身体力行的精神状态。</w:t>
      </w:r>
    </w:p>
    <w:p>
      <w:pPr>
        <w:pStyle w:val="4"/>
        <w:numPr>
          <w:ilvl w:val="0"/>
          <w:numId w:val="1"/>
        </w:numPr>
        <w:ind w:firstLineChars="0"/>
        <w:jc w:val="left"/>
      </w:pPr>
      <w:r>
        <w:rPr>
          <w:rFonts w:hint="eastAsia"/>
        </w:rPr>
        <w:t>共产主义社会是物质财富极大丰富、实现按需分配、人的精神境界极大提高、每个人的自由而全面发展的社会。</w:t>
      </w:r>
    </w:p>
    <w:p>
      <w:pPr>
        <w:pStyle w:val="4"/>
        <w:numPr>
          <w:ilvl w:val="0"/>
          <w:numId w:val="1"/>
        </w:numPr>
        <w:ind w:firstLineChars="0"/>
        <w:jc w:val="left"/>
      </w:pPr>
      <w:r>
        <w:rPr>
          <w:rFonts w:hint="eastAsia"/>
        </w:rPr>
        <w:t>个人理想是指处于一定历史条件和社会关系中的个体对于自己未来的物质生活、精神生活所产生的向往和追求。</w:t>
      </w:r>
    </w:p>
    <w:p>
      <w:pPr>
        <w:pStyle w:val="4"/>
        <w:numPr>
          <w:ilvl w:val="0"/>
          <w:numId w:val="1"/>
        </w:numPr>
        <w:ind w:firstLineChars="0"/>
        <w:jc w:val="left"/>
      </w:pPr>
      <w:r>
        <w:rPr>
          <w:rFonts w:hint="eastAsia"/>
        </w:rPr>
        <w:t>社会理想是指社会集体乃至社会全体成员的共同理想，即在全社会占主导地位的共同奋斗目标。</w:t>
      </w:r>
    </w:p>
    <w:p>
      <w:pPr>
        <w:jc w:val="left"/>
        <w:rPr>
          <w:rFonts w:hint="eastAsia" w:eastAsiaTheme="minorEastAsia"/>
          <w:b/>
          <w:bCs/>
          <w:lang w:eastAsia="zh-CN"/>
        </w:rPr>
      </w:pPr>
    </w:p>
    <w:p>
      <w:pPr>
        <w:jc w:val="left"/>
        <w:rPr>
          <w:b/>
          <w:bCs/>
        </w:rPr>
      </w:pPr>
      <w:r>
        <w:rPr>
          <w:rFonts w:hint="eastAsia"/>
          <w:b/>
          <w:bCs/>
        </w:rPr>
        <w:t>三 继承优良传统 弘扬中国精神</w:t>
      </w:r>
    </w:p>
    <w:p>
      <w:pPr>
        <w:pStyle w:val="4"/>
        <w:numPr>
          <w:ilvl w:val="0"/>
          <w:numId w:val="1"/>
        </w:numPr>
        <w:ind w:firstLineChars="0"/>
        <w:jc w:val="left"/>
      </w:pPr>
      <w:r>
        <w:rPr>
          <w:rFonts w:hint="eastAsia"/>
        </w:rPr>
        <w:t>民族精神是一个民族在长期共同生活和社会实践中形成的，为本民族大多数成员嗦认同的价值取向、思维方式、道德规范、精神气质的总和，是一个民族赖以生存和发展的精神支柱。</w:t>
      </w:r>
    </w:p>
    <w:p>
      <w:pPr>
        <w:pStyle w:val="4"/>
        <w:numPr>
          <w:ilvl w:val="0"/>
          <w:numId w:val="1"/>
        </w:numPr>
        <w:ind w:firstLineChars="0"/>
        <w:jc w:val="left"/>
      </w:pPr>
      <w:r>
        <w:rPr>
          <w:rFonts w:hint="eastAsia"/>
        </w:rPr>
        <w:t>爱国主义体现了人们对自己祖国的深厚情感，揭示了个人对祖国的依存关系，是人们对自己的家园以及民族和文化的归属感、认同感、尊严感与荣誉感的统一，是调节个人与祖国之间的道德要求、政治原则和法律规范。</w:t>
      </w:r>
    </w:p>
    <w:p>
      <w:pPr>
        <w:pStyle w:val="4"/>
        <w:numPr>
          <w:ilvl w:val="0"/>
          <w:numId w:val="1"/>
        </w:numPr>
        <w:ind w:firstLineChars="0"/>
        <w:jc w:val="left"/>
      </w:pPr>
      <w:r>
        <w:rPr>
          <w:rFonts w:hint="eastAsia"/>
        </w:rPr>
        <w:t>时代精神是一个国家和民族在新的历史条件下形成和发展的，体现本民族特质并顺应时代潮流的思想观念、价值取向、精神风貌和社会风尚的总和。</w:t>
      </w:r>
    </w:p>
    <w:p>
      <w:pPr>
        <w:pStyle w:val="4"/>
        <w:numPr>
          <w:ilvl w:val="0"/>
          <w:numId w:val="1"/>
        </w:numPr>
        <w:ind w:firstLineChars="0"/>
        <w:jc w:val="left"/>
      </w:pPr>
      <w:r>
        <w:rPr>
          <w:rFonts w:hint="eastAsia"/>
        </w:rPr>
        <w:t>国家安全是指一个国家不受内部和外部的威胁、破坏而保持稳定有序的状态。</w:t>
      </w:r>
    </w:p>
    <w:p>
      <w:pPr>
        <w:pStyle w:val="4"/>
        <w:numPr>
          <w:numId w:val="0"/>
        </w:numPr>
        <w:ind w:leftChars="0"/>
        <w:jc w:val="left"/>
        <w:rPr>
          <w:rFonts w:hint="default"/>
          <w:woUserID w:val="1"/>
        </w:rPr>
      </w:pPr>
      <w:r>
        <w:rPr>
          <w:woUserID w:val="1"/>
        </w:rPr>
        <w:t>瓜大校园墙微信：guadaxyq</w:t>
      </w:r>
      <w:bookmarkStart w:id="0" w:name="_GoBack"/>
      <w:bookmarkEnd w:id="0"/>
    </w:p>
    <w:p>
      <w:pPr>
        <w:jc w:val="left"/>
        <w:rPr>
          <w:rFonts w:hint="eastAsia"/>
          <w:b/>
          <w:bCs/>
        </w:rPr>
      </w:pPr>
      <w:r>
        <w:rPr>
          <w:rFonts w:hint="eastAsia"/>
          <w:b/>
          <w:bCs/>
        </w:rPr>
        <w:t>四 明确价值要求 践行价值准则</w:t>
      </w:r>
    </w:p>
    <w:p>
      <w:pPr>
        <w:pStyle w:val="4"/>
        <w:numPr>
          <w:ilvl w:val="0"/>
          <w:numId w:val="1"/>
        </w:numPr>
        <w:ind w:firstLineChars="0"/>
        <w:jc w:val="left"/>
      </w:pPr>
      <w:r>
        <w:rPr>
          <w:rFonts w:hint="eastAsia"/>
        </w:rPr>
        <w:t>价值是指在实践基础上形成的主体和客体之间的意义关系，主要反映的是现实的人的需要与事物属性之间的关系。</w:t>
      </w:r>
    </w:p>
    <w:p>
      <w:pPr>
        <w:pStyle w:val="4"/>
        <w:numPr>
          <w:ilvl w:val="0"/>
          <w:numId w:val="1"/>
        </w:numPr>
        <w:ind w:firstLineChars="0"/>
        <w:jc w:val="left"/>
      </w:pPr>
      <w:r>
        <w:rPr>
          <w:rFonts w:hint="eastAsia"/>
        </w:rPr>
        <w:t>价值观就是主体对客体有无价值、价值大小的立场和态度，是对价值及其相关内容的基本观点和看法。</w:t>
      </w:r>
    </w:p>
    <w:p>
      <w:pPr>
        <w:pStyle w:val="4"/>
        <w:numPr>
          <w:ilvl w:val="0"/>
          <w:numId w:val="1"/>
        </w:numPr>
        <w:ind w:firstLineChars="0"/>
        <w:jc w:val="left"/>
      </w:pPr>
      <w:r>
        <w:rPr>
          <w:rFonts w:hint="eastAsia"/>
        </w:rPr>
        <w:t>核心价值观是一定社会形态、社会性质的集中体现，在一个社会的思想观念体系中处于主导地位，体现着社会制度的阶级属性、社会运行的基本原则和社会发展的基本方向。</w:t>
      </w:r>
    </w:p>
    <w:p>
      <w:pPr>
        <w:jc w:val="left"/>
        <w:rPr>
          <w:rFonts w:hint="eastAsia"/>
          <w:b/>
          <w:bCs/>
        </w:rPr>
      </w:pPr>
      <w:r>
        <w:rPr>
          <w:rFonts w:hint="eastAsia"/>
          <w:b/>
          <w:bCs/>
        </w:rPr>
        <w:t>五 遵守道德规范 锤炼道德品德</w:t>
      </w:r>
    </w:p>
    <w:p>
      <w:pPr>
        <w:pStyle w:val="4"/>
        <w:numPr>
          <w:ilvl w:val="0"/>
          <w:numId w:val="1"/>
        </w:numPr>
        <w:ind w:firstLineChars="0"/>
        <w:jc w:val="left"/>
      </w:pPr>
      <w:r>
        <w:rPr>
          <w:rFonts w:hint="eastAsia"/>
        </w:rPr>
        <w:t>道德是一种特殊的社会意识形态，它是以善恶为评价方式，主要依靠社会舆论、传统习俗、和内心信念来发挥作用的行为规范的总和。</w:t>
      </w:r>
    </w:p>
    <w:p>
      <w:pPr>
        <w:pStyle w:val="4"/>
        <w:numPr>
          <w:ilvl w:val="0"/>
          <w:numId w:val="1"/>
        </w:numPr>
        <w:ind w:firstLineChars="0"/>
        <w:jc w:val="left"/>
      </w:pPr>
      <w:r>
        <w:rPr>
          <w:rFonts w:hint="eastAsia"/>
        </w:rPr>
        <w:t>道德原则是道德规范体系的总纲，它最直接最集中地反映着一定社会经济关系和利益关系的根本要求，代表着一定阶级的根本利益和长远利益。社会主义道德的原则是集体主义。</w:t>
      </w:r>
    </w:p>
    <w:p>
      <w:pPr>
        <w:pStyle w:val="4"/>
        <w:numPr>
          <w:ilvl w:val="0"/>
          <w:numId w:val="1"/>
        </w:numPr>
        <w:ind w:firstLineChars="0"/>
        <w:jc w:val="left"/>
      </w:pPr>
      <w:r>
        <w:rPr>
          <w:rFonts w:hint="eastAsia"/>
        </w:rPr>
        <w:t>传统道德是历史上不同时代人们的行为方式、风俗习惯、价值观念和文化心理的集中体现，是对道德实践经验的提炼总结。</w:t>
      </w:r>
    </w:p>
    <w:p>
      <w:pPr>
        <w:pStyle w:val="4"/>
        <w:numPr>
          <w:ilvl w:val="0"/>
          <w:numId w:val="1"/>
        </w:numPr>
        <w:ind w:firstLineChars="0"/>
        <w:jc w:val="left"/>
      </w:pPr>
      <w:r>
        <w:rPr>
          <w:rFonts w:hint="eastAsia"/>
        </w:rPr>
        <w:t>中国革命道德，是指中国共产党人、人民军队、一切先进分子和人民群众在中国革命、建设、改革中所形成的优秀道德，是马克思主义与中国革命、建设、改革的伟大实践相结合的产物，是中华民族极其宝贵的道德财富。</w:t>
      </w:r>
    </w:p>
    <w:p>
      <w:pPr>
        <w:pStyle w:val="4"/>
        <w:numPr>
          <w:ilvl w:val="0"/>
          <w:numId w:val="1"/>
        </w:numPr>
        <w:ind w:firstLineChars="0"/>
        <w:jc w:val="left"/>
      </w:pPr>
      <w:r>
        <w:rPr>
          <w:rFonts w:hint="eastAsia"/>
        </w:rPr>
        <w:t>社会公德是指人们在社会交往和公共生活中应该遵守的行为准则，是维护公共利益、公共秩序、社会和谐稳定的起码的道德要求，涵盖了人与人、人与社会、人与自然之间的关系。</w:t>
      </w:r>
    </w:p>
    <w:p>
      <w:pPr>
        <w:pStyle w:val="4"/>
        <w:numPr>
          <w:ilvl w:val="0"/>
          <w:numId w:val="1"/>
        </w:numPr>
        <w:ind w:firstLineChars="0"/>
        <w:jc w:val="left"/>
      </w:pPr>
      <w:r>
        <w:rPr>
          <w:rFonts w:hint="eastAsia"/>
        </w:rPr>
        <w:t>职业是指人们由于社会分工所从事的具有专门业务和特定职责，并以此作为主要生活来源的社会活动。</w:t>
      </w:r>
    </w:p>
    <w:p>
      <w:pPr>
        <w:pStyle w:val="4"/>
        <w:numPr>
          <w:ilvl w:val="0"/>
          <w:numId w:val="1"/>
        </w:numPr>
        <w:ind w:firstLineChars="0"/>
        <w:jc w:val="left"/>
      </w:pPr>
      <w:r>
        <w:rPr>
          <w:rFonts w:hint="eastAsia"/>
        </w:rPr>
        <w:t>职业道德是指从事一定职业的人在职业生活中应当遵循的具有职业特征的道德要求和行为准则，涵盖了就业人员与服务对象、职业与职工、职业与职业之间的关系。</w:t>
      </w:r>
    </w:p>
    <w:p>
      <w:pPr>
        <w:pStyle w:val="4"/>
        <w:numPr>
          <w:ilvl w:val="0"/>
          <w:numId w:val="1"/>
        </w:numPr>
        <w:ind w:firstLineChars="0"/>
        <w:jc w:val="left"/>
      </w:pPr>
      <w:r>
        <w:rPr>
          <w:rFonts w:hint="eastAsia"/>
        </w:rPr>
        <w:t>家风是指一个家庭或家族世代相传的风尚、作风，即一个家庭当中的风气。</w:t>
      </w:r>
    </w:p>
    <w:p>
      <w:pPr>
        <w:pStyle w:val="4"/>
        <w:numPr>
          <w:ilvl w:val="0"/>
          <w:numId w:val="1"/>
        </w:numPr>
        <w:ind w:firstLineChars="0"/>
        <w:jc w:val="left"/>
      </w:pPr>
      <w:r>
        <w:rPr>
          <w:rFonts w:hint="eastAsia"/>
        </w:rPr>
        <w:t>爱情是一对男女基于一定的社会基础和共同的生活理想，在各自内心形成的互相倾慕并渴望对方成为自己终身伴侣的一种强烈、纯真、专一的情感。</w:t>
      </w:r>
    </w:p>
    <w:p>
      <w:pPr>
        <w:pStyle w:val="4"/>
        <w:numPr>
          <w:ilvl w:val="0"/>
          <w:numId w:val="1"/>
        </w:numPr>
        <w:ind w:firstLineChars="0"/>
        <w:jc w:val="left"/>
      </w:pPr>
      <w:r>
        <w:rPr>
          <w:rFonts w:hint="eastAsia"/>
        </w:rPr>
        <w:t>婚姻是指由法律所确定的男女两性的结合以及由此而产生的夫妻关系。</w:t>
      </w:r>
    </w:p>
    <w:p>
      <w:pPr>
        <w:pStyle w:val="4"/>
        <w:numPr>
          <w:ilvl w:val="0"/>
          <w:numId w:val="1"/>
        </w:numPr>
        <w:ind w:firstLineChars="0"/>
        <w:jc w:val="left"/>
      </w:pPr>
      <w:r>
        <w:rPr>
          <w:rFonts w:hint="eastAsia"/>
        </w:rPr>
        <w:t>个人品德是通过社会道德教育和个人自觉的道德修养所形成的稳定的心理状态和行为习惯。</w:t>
      </w:r>
    </w:p>
    <w:p>
      <w:pPr>
        <w:jc w:val="left"/>
        <w:rPr>
          <w:rFonts w:hint="eastAsia"/>
          <w:b/>
          <w:bCs/>
        </w:rPr>
      </w:pPr>
      <w:r>
        <w:rPr>
          <w:rFonts w:hint="eastAsia"/>
          <w:b/>
          <w:bCs/>
        </w:rPr>
        <w:t>六 学习法治思想 提升法制素养</w:t>
      </w:r>
    </w:p>
    <w:p>
      <w:pPr>
        <w:pStyle w:val="4"/>
        <w:numPr>
          <w:ilvl w:val="0"/>
          <w:numId w:val="1"/>
        </w:numPr>
        <w:ind w:firstLineChars="0"/>
        <w:jc w:val="left"/>
      </w:pPr>
      <w:r>
        <w:rPr>
          <w:rFonts w:hint="eastAsia"/>
        </w:rPr>
        <w:t>法律是由国家制定获认可并由国家强制力保证实施的，反映由特定社会物质生活条件所决定的统治阶级意志的规范体系。</w:t>
      </w:r>
    </w:p>
    <w:p>
      <w:pPr>
        <w:pStyle w:val="4"/>
        <w:numPr>
          <w:ilvl w:val="0"/>
          <w:numId w:val="1"/>
        </w:numPr>
        <w:ind w:firstLineChars="0"/>
        <w:jc w:val="left"/>
      </w:pPr>
      <w:r>
        <w:rPr>
          <w:rFonts w:hint="eastAsia"/>
        </w:rPr>
        <w:t>法律制定是指有立法权的国家机关，依照法定职权和程序制定规范性法律文件的活动。</w:t>
      </w:r>
    </w:p>
    <w:p>
      <w:pPr>
        <w:pStyle w:val="4"/>
        <w:numPr>
          <w:ilvl w:val="0"/>
          <w:numId w:val="1"/>
        </w:numPr>
        <w:ind w:firstLineChars="0"/>
        <w:jc w:val="left"/>
      </w:pPr>
      <w:r>
        <w:rPr>
          <w:rFonts w:hint="eastAsia"/>
        </w:rPr>
        <w:t>广义上，法律执行是指国家机关及其公职人员，在国家和公共事务管理中依照法定职权和程序，贯彻和实施法律的活动。狭义上，则是指国家行政机关及其公职人员执行法律的活动。</w:t>
      </w:r>
    </w:p>
    <w:p>
      <w:pPr>
        <w:pStyle w:val="4"/>
        <w:numPr>
          <w:ilvl w:val="0"/>
          <w:numId w:val="1"/>
        </w:numPr>
        <w:ind w:firstLineChars="0"/>
        <w:jc w:val="left"/>
      </w:pPr>
      <w:r>
        <w:rPr>
          <w:rFonts w:hint="eastAsia"/>
        </w:rPr>
        <w:t>法律适用是指国家司法机关及其公职人员依照法定职权和程序适用法律处理案件的专门活动。</w:t>
      </w:r>
    </w:p>
    <w:p>
      <w:pPr>
        <w:pStyle w:val="4"/>
        <w:numPr>
          <w:ilvl w:val="0"/>
          <w:numId w:val="1"/>
        </w:numPr>
        <w:ind w:firstLineChars="0"/>
        <w:jc w:val="left"/>
      </w:pPr>
      <w:r>
        <w:rPr>
          <w:rFonts w:hint="eastAsia"/>
        </w:rPr>
        <w:t>法律遵守是指国家机关、社会组织和公民个人依照法律规定行使权力或权利以及履行职责或义务的活动。</w:t>
      </w:r>
    </w:p>
    <w:p>
      <w:pPr>
        <w:pStyle w:val="4"/>
        <w:numPr>
          <w:ilvl w:val="0"/>
          <w:numId w:val="1"/>
        </w:numPr>
        <w:ind w:firstLineChars="0"/>
        <w:jc w:val="left"/>
      </w:pPr>
      <w:r>
        <w:rPr>
          <w:rFonts w:hint="eastAsia"/>
        </w:rPr>
        <w:t>法律规范体系，是以宪法为核心。由部门齐全、结构严谨、内部协调、体例科学、调整有效的法律及其配套法规所构成的法律规范系统。</w:t>
      </w:r>
    </w:p>
    <w:p>
      <w:pPr>
        <w:pStyle w:val="4"/>
        <w:numPr>
          <w:ilvl w:val="0"/>
          <w:numId w:val="1"/>
        </w:numPr>
        <w:ind w:firstLineChars="0"/>
        <w:jc w:val="left"/>
      </w:pPr>
      <w:r>
        <w:rPr>
          <w:rFonts w:hint="eastAsia"/>
        </w:rPr>
        <w:t>高效的法治实施系统，是指执法、司法、守法等各个环节有效衔接，协调高效运转、持续共同发力。织密法治之网，强化法治之力，实现效果最大化的法治实施系统。</w:t>
      </w:r>
    </w:p>
    <w:p>
      <w:pPr>
        <w:pStyle w:val="4"/>
        <w:numPr>
          <w:ilvl w:val="0"/>
          <w:numId w:val="1"/>
        </w:numPr>
        <w:ind w:firstLineChars="0"/>
        <w:jc w:val="left"/>
      </w:pPr>
      <w:r>
        <w:rPr>
          <w:rFonts w:hint="eastAsia"/>
        </w:rPr>
        <w:t>严密的法治监督体系，是指以规范和约束公权力为重点建立的有效的法治化权力监督网络。</w:t>
      </w:r>
    </w:p>
    <w:p>
      <w:pPr>
        <w:pStyle w:val="4"/>
        <w:numPr>
          <w:ilvl w:val="0"/>
          <w:numId w:val="1"/>
        </w:numPr>
        <w:ind w:firstLineChars="0"/>
        <w:jc w:val="left"/>
      </w:pPr>
      <w:r>
        <w:rPr>
          <w:rFonts w:hint="eastAsia"/>
        </w:rPr>
        <w:t>有力的法治保障体系。是指在法律制定实施和监督过程中形成的结构完整、机制健全、资源充分、富有成效的保障系统。</w:t>
      </w:r>
    </w:p>
    <w:p>
      <w:pPr>
        <w:pStyle w:val="4"/>
        <w:numPr>
          <w:ilvl w:val="0"/>
          <w:numId w:val="1"/>
        </w:numPr>
        <w:ind w:firstLineChars="0"/>
        <w:jc w:val="left"/>
      </w:pPr>
      <w:r>
        <w:rPr>
          <w:rFonts w:hint="eastAsia"/>
        </w:rPr>
        <w:t>完善的党内法规体系。是指内容科学、程序严密、配套完备、运行有效的党内制度及其运行、保障系统。</w:t>
      </w:r>
    </w:p>
    <w:p>
      <w:pPr>
        <w:pStyle w:val="4"/>
        <w:numPr>
          <w:ilvl w:val="0"/>
          <w:numId w:val="1"/>
        </w:numPr>
        <w:ind w:firstLineChars="0"/>
        <w:jc w:val="left"/>
      </w:pPr>
      <w:r>
        <w:rPr>
          <w:rFonts w:hint="eastAsia"/>
        </w:rPr>
        <w:t>法律权利是由是指由一定的社会物质生活条件所制约的行为自由，是法律所允许的权利人为了满足自己的权益而采取的、由其他人的法律义务所保证的法律手段。</w:t>
      </w:r>
    </w:p>
    <w:p>
      <w:pPr>
        <w:pStyle w:val="4"/>
        <w:numPr>
          <w:ilvl w:val="0"/>
          <w:numId w:val="1"/>
        </w:numPr>
        <w:ind w:firstLineChars="0"/>
        <w:jc w:val="left"/>
      </w:pPr>
      <w:r>
        <w:rPr>
          <w:rFonts w:hint="eastAsia"/>
        </w:rPr>
        <w:t>政治权利是公民参加国家政治活动的权利和自由的统称。</w:t>
      </w:r>
    </w:p>
    <w:p>
      <w:pPr>
        <w:pStyle w:val="4"/>
        <w:numPr>
          <w:ilvl w:val="0"/>
          <w:numId w:val="1"/>
        </w:numPr>
        <w:ind w:firstLineChars="0"/>
        <w:jc w:val="left"/>
      </w:pPr>
      <w:r>
        <w:rPr>
          <w:rFonts w:hint="eastAsia"/>
        </w:rPr>
        <w:t>人生权利是指公民的人身不受非法侵犯的权利。</w:t>
      </w:r>
    </w:p>
    <w:p>
      <w:pPr>
        <w:pStyle w:val="4"/>
        <w:numPr>
          <w:ilvl w:val="0"/>
          <w:numId w:val="1"/>
        </w:numPr>
        <w:ind w:firstLineChars="0"/>
        <w:jc w:val="left"/>
      </w:pPr>
      <w:r>
        <w:rPr>
          <w:rFonts w:hint="eastAsia"/>
        </w:rPr>
        <w:t>财产权利是指公民、法人或其他组织通过劳动或其他合法方式取得财产和占有、使用、收益、处分财产的权利。</w:t>
      </w:r>
    </w:p>
    <w:p>
      <w:pPr>
        <w:pStyle w:val="4"/>
        <w:numPr>
          <w:ilvl w:val="0"/>
          <w:numId w:val="1"/>
        </w:numPr>
        <w:ind w:firstLineChars="0"/>
        <w:jc w:val="left"/>
      </w:pPr>
      <w:r>
        <w:rPr>
          <w:rFonts w:hint="eastAsia"/>
        </w:rPr>
        <w:t>社会经济权利是指公民要求国家根据社会经济的发展状况，积极采取措施干预社会经济生活，加强社会建设，提供社会服务，以促进公民的自由和幸福，保障公民过上健康而有尊严的生活的权利。</w:t>
      </w:r>
    </w:p>
    <w:p>
      <w:pPr>
        <w:pStyle w:val="4"/>
        <w:numPr>
          <w:ilvl w:val="0"/>
          <w:numId w:val="1"/>
        </w:numPr>
        <w:ind w:firstLineChars="0"/>
        <w:jc w:val="left"/>
      </w:pPr>
      <w:r>
        <w:rPr>
          <w:rFonts w:hint="eastAsia"/>
        </w:rPr>
        <w:t>法律义务是指由一定的社会物质生活条件所制约的社会责任，是保证法律所规定的义务人按照权利人要求从事一定行为或不从事一定行为以满足权利人利益的法律手段。</w:t>
      </w:r>
    </w:p>
    <w:p>
      <w:pPr>
        <w:pStyle w:val="4"/>
        <w:numPr>
          <w:ilvl w:val="0"/>
          <w:numId w:val="1"/>
        </w:numPr>
        <w:ind w:firstLineChars="0"/>
        <w:jc w:val="left"/>
      </w:pPr>
      <w:r>
        <w:rPr>
          <w:rFonts w:hint="eastAsia"/>
        </w:rPr>
        <w:t>宗教信仰自由，是指公民依据内心的信念，自愿地信仰宗教的自由。</w:t>
      </w:r>
    </w:p>
    <w:p>
      <w:pPr>
        <w:pStyle w:val="4"/>
        <w:numPr>
          <w:ilvl w:val="0"/>
          <w:numId w:val="1"/>
        </w:numPr>
        <w:ind w:firstLineChars="0"/>
        <w:jc w:val="left"/>
      </w:pPr>
      <w:r>
        <w:rPr>
          <w:rFonts w:hint="eastAsia"/>
        </w:rPr>
        <w:t>文化教育权利是公民按照宪法的规定，在文化和教育领域享有的权利。</w:t>
      </w:r>
    </w:p>
    <w:p>
      <w:pPr>
        <w:pStyle w:val="4"/>
        <w:numPr>
          <w:ilvl w:val="0"/>
          <w:numId w:val="1"/>
        </w:numPr>
        <w:ind w:firstLineChars="0"/>
        <w:jc w:val="left"/>
      </w:pPr>
      <w:r>
        <w:rPr>
          <w:rFonts w:hint="eastAsia"/>
        </w:rPr>
        <w:t>思想道德素质是人民的思想观念、价值取向、政治立场、道德情操和行为习惯等方面品质和能力的综合体现。</w:t>
      </w:r>
    </w:p>
    <w:p>
      <w:pPr>
        <w:pStyle w:val="4"/>
        <w:numPr>
          <w:ilvl w:val="0"/>
          <w:numId w:val="1"/>
        </w:numPr>
        <w:ind w:firstLineChars="0"/>
        <w:jc w:val="left"/>
      </w:pPr>
      <w:r>
        <w:rPr>
          <w:rFonts w:hint="eastAsia"/>
        </w:rPr>
        <w:t>法治思维是指以法治价值和法治精神为导向，运用法律原则，法律规则，法律方法思考和处理问题的思维模式。</w:t>
      </w:r>
    </w:p>
    <w:sectPr>
      <w:pgSz w:w="11907" w:h="16840"/>
      <w:pgMar w:top="1803" w:right="1440" w:bottom="1803" w:left="1440" w:header="851" w:footer="992" w:gutter="0"/>
      <w:cols w:equalWidth="0" w:num="1">
        <w:col w:w="86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2C61"/>
    <w:multiLevelType w:val="multilevel"/>
    <w:tmpl w:val="0E172C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ZmYjUzOTY3Y2YzZDY4ZWY3NTRkMjVkZTEwMmY1NWUifQ=="/>
  </w:docVars>
  <w:rsids>
    <w:rsidRoot w:val="009D4AAC"/>
    <w:rsid w:val="001A666B"/>
    <w:rsid w:val="001C167D"/>
    <w:rsid w:val="002A036E"/>
    <w:rsid w:val="003A769D"/>
    <w:rsid w:val="00443077"/>
    <w:rsid w:val="005310BA"/>
    <w:rsid w:val="005326B0"/>
    <w:rsid w:val="005410EE"/>
    <w:rsid w:val="007416E0"/>
    <w:rsid w:val="00756BD2"/>
    <w:rsid w:val="007F14EE"/>
    <w:rsid w:val="00862271"/>
    <w:rsid w:val="008A50CC"/>
    <w:rsid w:val="008F24FD"/>
    <w:rsid w:val="009800BF"/>
    <w:rsid w:val="009D4AAC"/>
    <w:rsid w:val="00A57393"/>
    <w:rsid w:val="00B27A42"/>
    <w:rsid w:val="00E04DDD"/>
    <w:rsid w:val="00F373FD"/>
    <w:rsid w:val="00F75892"/>
    <w:rsid w:val="092771F2"/>
    <w:rsid w:val="7D6BBA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2872</Words>
  <Characters>2872</Characters>
  <Lines>20</Lines>
  <Paragraphs>5</Paragraphs>
  <TotalTime>142</TotalTime>
  <ScaleCrop>false</ScaleCrop>
  <LinksUpToDate>false</LinksUpToDate>
  <CharactersWithSpaces>2886</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2023-03-02T21:47:00Z</dcterms:created>
  <dc:creator>卜 子恒</dc:creator>
  <cp:lastModifiedBy>孔祥童</cp:lastModifiedBy>
  <dcterms:modified xsi:type="dcterms:W3CDTF">2023-09-11T10:35:04Z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00A5677AE70042E0877A9868B419283A</vt:lpwstr>
  </property>
</Properties>
</file>