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享元模式</w:t>
      </w:r>
    </w:p>
    <w:p>
      <w:pPr>
        <w:pStyle w:val="3"/>
        <w:rPr>
          <w:rStyle w:val="14"/>
          <w:b w:val="0"/>
          <w:bCs w:val="0"/>
        </w:rPr>
      </w:pPr>
      <w:r>
        <w:rPr>
          <w:rFonts w:hint="eastAsia"/>
        </w:rPr>
        <w:t>一、基本概念</w:t>
      </w:r>
      <w:r>
        <w:br w:type="textWrapping"/>
      </w:r>
      <w:r>
        <w:rPr>
          <w:rStyle w:val="14"/>
          <w:b/>
          <w:bCs/>
        </w:rPr>
        <w:t>1、定义：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享元模式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Flyweight</w:t>
      </w:r>
      <w:r>
        <w:t>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运用共享技术有效的支持大量细粒度的对象。</w:t>
      </w:r>
    </w:p>
    <w:p>
      <w:pPr>
        <w:pStyle w:val="6"/>
        <w:rPr>
          <w:rFonts w:hint="eastAsia"/>
          <w:lang w:val="en-US" w:eastAsia="zh-CN"/>
        </w:rPr>
      </w:pPr>
      <w:r>
        <w:t>优势是</w:t>
      </w:r>
      <w:r>
        <w:rPr>
          <w:rFonts w:hint="eastAsia"/>
          <w:lang w:val="en-US" w:eastAsia="zh-CN"/>
        </w:rPr>
        <w:t>如果一个应用程序使用了大量的对象，从而造成大量开销，享元模式可以让多个用户去共享一个对象。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劣势是由于多个用户进行共享，可能会对彼此造成影响。</w:t>
      </w:r>
    </w:p>
    <w:p>
      <w:pPr>
        <w:pStyle w:val="4"/>
      </w:pPr>
      <w:r>
        <w:t>2、组成环节：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Flyweight</w:t>
      </w:r>
      <w:r>
        <w:t>(</w:t>
      </w:r>
      <w:r>
        <w:rPr>
          <w:rFonts w:hint="eastAsia"/>
          <w:lang w:val="en-US" w:eastAsia="zh-CN"/>
        </w:rPr>
        <w:t>享元类</w:t>
      </w:r>
      <w:r>
        <w:t>):</w:t>
      </w:r>
      <w:r>
        <w:rPr>
          <w:rFonts w:hint="eastAsia"/>
          <w:lang w:val="en-US" w:eastAsia="zh-CN"/>
        </w:rPr>
        <w:t>定义了接受并作用于外部状态。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ConcreteFlyweight</w:t>
      </w:r>
      <w:r>
        <w:t>(</w:t>
      </w:r>
      <w:r>
        <w:rPr>
          <w:rFonts w:hint="eastAsia"/>
          <w:lang w:val="en-US" w:eastAsia="zh-CN"/>
        </w:rPr>
        <w:t>具体享元类</w:t>
      </w:r>
      <w:r>
        <w:t>):</w:t>
      </w:r>
      <w:r>
        <w:rPr>
          <w:rFonts w:hint="eastAsia"/>
          <w:lang w:val="en-US" w:eastAsia="zh-CN"/>
        </w:rPr>
        <w:t>继承Flyweight类，并为内部状态增加存储空间。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FlyweightFactory</w:t>
      </w:r>
      <w:r>
        <w:t>(</w:t>
      </w:r>
      <w:r>
        <w:rPr>
          <w:rFonts w:hint="eastAsia"/>
          <w:lang w:val="en-US" w:eastAsia="zh-CN"/>
        </w:rPr>
        <w:t>享元工厂类</w:t>
      </w:r>
      <w:r>
        <w:t>):</w:t>
      </w:r>
      <w:r>
        <w:rPr>
          <w:rFonts w:hint="eastAsia"/>
          <w:lang w:val="en-US" w:eastAsia="zh-CN"/>
        </w:rPr>
        <w:t>用来创建并管路Flyweight对象，确保他人来合理共享Flyweight。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UnsharedConcreteFlyweight</w:t>
      </w:r>
      <w:r>
        <w:t>(</w:t>
      </w:r>
      <w:r>
        <w:rPr>
          <w:rFonts w:hint="eastAsia"/>
          <w:lang w:val="en-US" w:eastAsia="zh-CN"/>
        </w:rPr>
        <w:t>非共享享元类</w:t>
      </w:r>
      <w:r>
        <w:t>):</w:t>
      </w:r>
      <w:r>
        <w:rPr>
          <w:rFonts w:hint="eastAsia"/>
          <w:lang w:val="en-US" w:eastAsia="zh-CN"/>
        </w:rPr>
        <w:t>继承不需要共享的Flyweight子类。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二、go语言中实现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>1、首先定义</w:t>
      </w:r>
      <w:r>
        <w:rPr>
          <w:rFonts w:hint="eastAsia"/>
          <w:lang w:val="en-US" w:eastAsia="zh-CN"/>
        </w:rPr>
        <w:t>Flyweight类，并列出该类型所拥有的方法。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Flyweight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interface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Operation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定义</w:t>
      </w:r>
      <w:r>
        <w:rPr>
          <w:rFonts w:hint="eastAsia"/>
          <w:lang w:val="en-US" w:eastAsia="zh-CN"/>
        </w:rPr>
        <w:t>ConcreteFlyweight类，并列出该类型所拥有的方法和具体实现方法。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ConcreteFlyweight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name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ConcreteFlyweight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Operation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AFBF7E"/>
          <w:kern w:val="0"/>
          <w:sz w:val="30"/>
          <w:szCs w:val="30"/>
          <w:shd w:val="clear" w:fill="2B2B2B"/>
          <w:lang w:val="en-US" w:eastAsia="zh-CN" w:bidi="ar"/>
        </w:rPr>
        <w:t>fmt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 xml:space="preserve">"share flyweight:"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+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.name)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对UnsharedConcreteFlyweight方法进行定义，并且对中各类的实现方法进行讲述。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UnsharedConcreteFlyweight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name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UnsharedConcreteFlyweight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Operation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AFBF7E"/>
          <w:kern w:val="0"/>
          <w:sz w:val="30"/>
          <w:szCs w:val="30"/>
          <w:shd w:val="clear" w:fill="2B2B2B"/>
          <w:lang w:val="en-US" w:eastAsia="zh-CN" w:bidi="ar"/>
        </w:rPr>
        <w:t>fmt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 xml:space="preserve">"Unshare flyweight:"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+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.name)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对FlyweightFactory方法进行定义，并且对中各类的实现方法进行讲述。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FlyweightFactory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m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map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[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]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struct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f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FlyweightFactory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GetFlyweight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(key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 xml:space="preserve">ConcreteFlyweight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if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_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ok :=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f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.m[key]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;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!ok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f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.m[key] =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struct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return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ConcreteFlyweight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{name: key}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5、通过main方法进行client端调用。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main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f :=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FlyweightFactory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{m: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make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map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[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]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struct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{})}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x := f.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GetFlyweight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"x"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x.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Operation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y := f.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GetFlyweight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"y"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y.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Operation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uf :=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UnsharedConcreteFlyweight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{name: 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"z"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uf.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Operation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newx := f.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GetFlyweight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"x"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newx.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Operation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6、输出结果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share flyweight:x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share flyweight:y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Unshare flyweight:z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share flyweight:x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（newx和x为同一个</w:t>
      </w:r>
      <w:bookmarkStart w:id="0" w:name="_GoBack"/>
      <w:bookmarkEnd w:id="0"/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FhZDRlNmQ2NGY4MzBjZTc4YzE5ZWI0ZGRkMTZlMjIifQ=="/>
  </w:docVars>
  <w:rsids>
    <w:rsidRoot w:val="00B77CBD"/>
    <w:rsid w:val="0006125E"/>
    <w:rsid w:val="00072236"/>
    <w:rsid w:val="00083ECA"/>
    <w:rsid w:val="000E06D3"/>
    <w:rsid w:val="00130E77"/>
    <w:rsid w:val="00175581"/>
    <w:rsid w:val="001D707B"/>
    <w:rsid w:val="002244DC"/>
    <w:rsid w:val="00247880"/>
    <w:rsid w:val="00251C4A"/>
    <w:rsid w:val="003515BA"/>
    <w:rsid w:val="003A7048"/>
    <w:rsid w:val="003C6CC9"/>
    <w:rsid w:val="003D1470"/>
    <w:rsid w:val="00416146"/>
    <w:rsid w:val="00433678"/>
    <w:rsid w:val="00447EF5"/>
    <w:rsid w:val="00467028"/>
    <w:rsid w:val="00471D25"/>
    <w:rsid w:val="004E6659"/>
    <w:rsid w:val="00517CD4"/>
    <w:rsid w:val="00530BEB"/>
    <w:rsid w:val="00546E6E"/>
    <w:rsid w:val="00551CBE"/>
    <w:rsid w:val="00594DED"/>
    <w:rsid w:val="005F22B8"/>
    <w:rsid w:val="00627E6B"/>
    <w:rsid w:val="00656711"/>
    <w:rsid w:val="006F73BE"/>
    <w:rsid w:val="007102FF"/>
    <w:rsid w:val="0074754A"/>
    <w:rsid w:val="007C410F"/>
    <w:rsid w:val="007F1CA9"/>
    <w:rsid w:val="0081484E"/>
    <w:rsid w:val="008A2208"/>
    <w:rsid w:val="008B3075"/>
    <w:rsid w:val="008F48B8"/>
    <w:rsid w:val="009235C2"/>
    <w:rsid w:val="009A603A"/>
    <w:rsid w:val="009B08D5"/>
    <w:rsid w:val="009B1EE2"/>
    <w:rsid w:val="009C2EA2"/>
    <w:rsid w:val="009D5E21"/>
    <w:rsid w:val="009D6476"/>
    <w:rsid w:val="00A22FA3"/>
    <w:rsid w:val="00A512D4"/>
    <w:rsid w:val="00A66290"/>
    <w:rsid w:val="00AA3FB7"/>
    <w:rsid w:val="00AB13CC"/>
    <w:rsid w:val="00AB73D3"/>
    <w:rsid w:val="00AF4C33"/>
    <w:rsid w:val="00B26383"/>
    <w:rsid w:val="00B56A9F"/>
    <w:rsid w:val="00B73F20"/>
    <w:rsid w:val="00B77CBD"/>
    <w:rsid w:val="00B84237"/>
    <w:rsid w:val="00BE1766"/>
    <w:rsid w:val="00BE696A"/>
    <w:rsid w:val="00C36F3E"/>
    <w:rsid w:val="00C4010F"/>
    <w:rsid w:val="00C96333"/>
    <w:rsid w:val="00CD6998"/>
    <w:rsid w:val="00CF2886"/>
    <w:rsid w:val="00D20C77"/>
    <w:rsid w:val="00D32F21"/>
    <w:rsid w:val="00D9452C"/>
    <w:rsid w:val="00DA5EF5"/>
    <w:rsid w:val="00DE40BA"/>
    <w:rsid w:val="00E22EE5"/>
    <w:rsid w:val="00E93F73"/>
    <w:rsid w:val="00EC38D8"/>
    <w:rsid w:val="00ED02E4"/>
    <w:rsid w:val="00EF234F"/>
    <w:rsid w:val="00EF57FA"/>
    <w:rsid w:val="00F40458"/>
    <w:rsid w:val="00F45609"/>
    <w:rsid w:val="00F67F91"/>
    <w:rsid w:val="00FF2A68"/>
    <w:rsid w:val="00FF60B5"/>
    <w:rsid w:val="01011432"/>
    <w:rsid w:val="017442FA"/>
    <w:rsid w:val="01FB737B"/>
    <w:rsid w:val="02040ADD"/>
    <w:rsid w:val="029D43E9"/>
    <w:rsid w:val="035B751F"/>
    <w:rsid w:val="042C2C6A"/>
    <w:rsid w:val="044E498E"/>
    <w:rsid w:val="04A40A52"/>
    <w:rsid w:val="0501488C"/>
    <w:rsid w:val="05137986"/>
    <w:rsid w:val="05410997"/>
    <w:rsid w:val="066F3703"/>
    <w:rsid w:val="0696261C"/>
    <w:rsid w:val="069E3612"/>
    <w:rsid w:val="07FE2B6F"/>
    <w:rsid w:val="082A74C0"/>
    <w:rsid w:val="082F4AD6"/>
    <w:rsid w:val="08393BA7"/>
    <w:rsid w:val="08B17BE1"/>
    <w:rsid w:val="08D630E1"/>
    <w:rsid w:val="093700E7"/>
    <w:rsid w:val="094B1DE4"/>
    <w:rsid w:val="095F13EB"/>
    <w:rsid w:val="09732EB9"/>
    <w:rsid w:val="0A1E4E1E"/>
    <w:rsid w:val="0AEC06F1"/>
    <w:rsid w:val="0B5364DC"/>
    <w:rsid w:val="0B85559E"/>
    <w:rsid w:val="0B8D10DD"/>
    <w:rsid w:val="0B8D2240"/>
    <w:rsid w:val="0BD460C1"/>
    <w:rsid w:val="0D906017"/>
    <w:rsid w:val="0E124C7E"/>
    <w:rsid w:val="0EF60F0C"/>
    <w:rsid w:val="0F0942D3"/>
    <w:rsid w:val="105E23FD"/>
    <w:rsid w:val="11560208"/>
    <w:rsid w:val="12B02CB8"/>
    <w:rsid w:val="13E7326C"/>
    <w:rsid w:val="13EB21F9"/>
    <w:rsid w:val="14F055ED"/>
    <w:rsid w:val="154678C8"/>
    <w:rsid w:val="160E6673"/>
    <w:rsid w:val="161F3855"/>
    <w:rsid w:val="16945989"/>
    <w:rsid w:val="16C46D32"/>
    <w:rsid w:val="170830C2"/>
    <w:rsid w:val="172A3CDF"/>
    <w:rsid w:val="18717AC2"/>
    <w:rsid w:val="187D363C"/>
    <w:rsid w:val="19436634"/>
    <w:rsid w:val="1A3D7B90"/>
    <w:rsid w:val="1A4E34E2"/>
    <w:rsid w:val="1BF12377"/>
    <w:rsid w:val="1CAE64BA"/>
    <w:rsid w:val="1DD450C1"/>
    <w:rsid w:val="1E8045E6"/>
    <w:rsid w:val="1E9A309E"/>
    <w:rsid w:val="1F185E6D"/>
    <w:rsid w:val="1FE9467F"/>
    <w:rsid w:val="21845A3B"/>
    <w:rsid w:val="218872DA"/>
    <w:rsid w:val="21931DA4"/>
    <w:rsid w:val="21DA611C"/>
    <w:rsid w:val="228F4698"/>
    <w:rsid w:val="22C24A6D"/>
    <w:rsid w:val="22EC7019"/>
    <w:rsid w:val="233D40F4"/>
    <w:rsid w:val="238B6F4C"/>
    <w:rsid w:val="23CE2F9E"/>
    <w:rsid w:val="23D66E4C"/>
    <w:rsid w:val="244D480A"/>
    <w:rsid w:val="248144B4"/>
    <w:rsid w:val="24B16B47"/>
    <w:rsid w:val="24ED1EFD"/>
    <w:rsid w:val="253D405D"/>
    <w:rsid w:val="258E50DA"/>
    <w:rsid w:val="25D97A3B"/>
    <w:rsid w:val="2661634B"/>
    <w:rsid w:val="26867B60"/>
    <w:rsid w:val="280E261F"/>
    <w:rsid w:val="284101E2"/>
    <w:rsid w:val="285A74F6"/>
    <w:rsid w:val="288B76AF"/>
    <w:rsid w:val="28BE7A85"/>
    <w:rsid w:val="297C1D0E"/>
    <w:rsid w:val="29A529F3"/>
    <w:rsid w:val="29CA2B0F"/>
    <w:rsid w:val="2ADE5112"/>
    <w:rsid w:val="2B421AC5"/>
    <w:rsid w:val="2BA200C5"/>
    <w:rsid w:val="2C5B55EB"/>
    <w:rsid w:val="2CB371D5"/>
    <w:rsid w:val="2CB82A3D"/>
    <w:rsid w:val="2CC74C08"/>
    <w:rsid w:val="2CDA1712"/>
    <w:rsid w:val="2D8C0151"/>
    <w:rsid w:val="2DA01E4F"/>
    <w:rsid w:val="2DA21723"/>
    <w:rsid w:val="2DDD21CB"/>
    <w:rsid w:val="2E0C3040"/>
    <w:rsid w:val="2E4427DA"/>
    <w:rsid w:val="2E556795"/>
    <w:rsid w:val="2E93177D"/>
    <w:rsid w:val="2E9F452D"/>
    <w:rsid w:val="2EBC6814"/>
    <w:rsid w:val="2F236894"/>
    <w:rsid w:val="2F3308D5"/>
    <w:rsid w:val="2F6226FF"/>
    <w:rsid w:val="2FD14541"/>
    <w:rsid w:val="30DD0CC4"/>
    <w:rsid w:val="312B1B7D"/>
    <w:rsid w:val="313905F0"/>
    <w:rsid w:val="32024DD4"/>
    <w:rsid w:val="324C7EAF"/>
    <w:rsid w:val="332E1CAB"/>
    <w:rsid w:val="33B91574"/>
    <w:rsid w:val="33D95773"/>
    <w:rsid w:val="34352AD5"/>
    <w:rsid w:val="34572B3B"/>
    <w:rsid w:val="34655258"/>
    <w:rsid w:val="34B9635B"/>
    <w:rsid w:val="354D466A"/>
    <w:rsid w:val="35A149B6"/>
    <w:rsid w:val="361E1B63"/>
    <w:rsid w:val="3623361D"/>
    <w:rsid w:val="36932551"/>
    <w:rsid w:val="3810197F"/>
    <w:rsid w:val="38765C86"/>
    <w:rsid w:val="393A4F06"/>
    <w:rsid w:val="395D0BF4"/>
    <w:rsid w:val="396106E4"/>
    <w:rsid w:val="3A280F0A"/>
    <w:rsid w:val="3AC32CD9"/>
    <w:rsid w:val="3B651FE2"/>
    <w:rsid w:val="3BAA1828"/>
    <w:rsid w:val="3C011D0B"/>
    <w:rsid w:val="3C0435A9"/>
    <w:rsid w:val="3CDC62D4"/>
    <w:rsid w:val="3CDE531E"/>
    <w:rsid w:val="3E772758"/>
    <w:rsid w:val="3EA6303D"/>
    <w:rsid w:val="3EA66B99"/>
    <w:rsid w:val="3ED6747E"/>
    <w:rsid w:val="40B73BDB"/>
    <w:rsid w:val="411029F0"/>
    <w:rsid w:val="41931657"/>
    <w:rsid w:val="41A04D2C"/>
    <w:rsid w:val="41C21F3C"/>
    <w:rsid w:val="41CA5CC4"/>
    <w:rsid w:val="41D113CE"/>
    <w:rsid w:val="4337286C"/>
    <w:rsid w:val="43713C1A"/>
    <w:rsid w:val="437C4C9E"/>
    <w:rsid w:val="43A54463"/>
    <w:rsid w:val="43B34232"/>
    <w:rsid w:val="4444198E"/>
    <w:rsid w:val="45242AC5"/>
    <w:rsid w:val="455C6204"/>
    <w:rsid w:val="45812319"/>
    <w:rsid w:val="461B60BF"/>
    <w:rsid w:val="462E537C"/>
    <w:rsid w:val="464928DD"/>
    <w:rsid w:val="46B06807"/>
    <w:rsid w:val="46BB51AC"/>
    <w:rsid w:val="472375DC"/>
    <w:rsid w:val="481E3C44"/>
    <w:rsid w:val="482C435F"/>
    <w:rsid w:val="483F75E4"/>
    <w:rsid w:val="48967825"/>
    <w:rsid w:val="48D80297"/>
    <w:rsid w:val="48E704DA"/>
    <w:rsid w:val="48FA1FBB"/>
    <w:rsid w:val="490A022D"/>
    <w:rsid w:val="493C6A78"/>
    <w:rsid w:val="49417BEA"/>
    <w:rsid w:val="49553696"/>
    <w:rsid w:val="495D77D3"/>
    <w:rsid w:val="49624874"/>
    <w:rsid w:val="49E05EDA"/>
    <w:rsid w:val="4A743A87"/>
    <w:rsid w:val="4AD351BA"/>
    <w:rsid w:val="4B11183E"/>
    <w:rsid w:val="4B524331"/>
    <w:rsid w:val="4B9304A5"/>
    <w:rsid w:val="4D665E71"/>
    <w:rsid w:val="4D994499"/>
    <w:rsid w:val="4DDE110F"/>
    <w:rsid w:val="4EEC05F8"/>
    <w:rsid w:val="4FC652ED"/>
    <w:rsid w:val="510E76C5"/>
    <w:rsid w:val="51257DF2"/>
    <w:rsid w:val="513E2C61"/>
    <w:rsid w:val="514D152A"/>
    <w:rsid w:val="51654692"/>
    <w:rsid w:val="516C3C72"/>
    <w:rsid w:val="516C5A20"/>
    <w:rsid w:val="517D332A"/>
    <w:rsid w:val="51F24178"/>
    <w:rsid w:val="51FA302C"/>
    <w:rsid w:val="523D116B"/>
    <w:rsid w:val="52D10231"/>
    <w:rsid w:val="52E2243E"/>
    <w:rsid w:val="52E635B0"/>
    <w:rsid w:val="52F43F1F"/>
    <w:rsid w:val="53560736"/>
    <w:rsid w:val="53F12432"/>
    <w:rsid w:val="54336CC9"/>
    <w:rsid w:val="54C142D5"/>
    <w:rsid w:val="55326F81"/>
    <w:rsid w:val="556824C3"/>
    <w:rsid w:val="55737255"/>
    <w:rsid w:val="559D264C"/>
    <w:rsid w:val="561F5757"/>
    <w:rsid w:val="566E5D97"/>
    <w:rsid w:val="56DE4F91"/>
    <w:rsid w:val="575C02E5"/>
    <w:rsid w:val="58C3051F"/>
    <w:rsid w:val="58DF4D2A"/>
    <w:rsid w:val="58F307D5"/>
    <w:rsid w:val="598D0C2A"/>
    <w:rsid w:val="5A467BF9"/>
    <w:rsid w:val="5A7E4DD4"/>
    <w:rsid w:val="5A9304C2"/>
    <w:rsid w:val="5AC02EFF"/>
    <w:rsid w:val="5AF96577"/>
    <w:rsid w:val="5B4B66A7"/>
    <w:rsid w:val="5B8A5421"/>
    <w:rsid w:val="5B902085"/>
    <w:rsid w:val="5BAA7871"/>
    <w:rsid w:val="5C2A09B2"/>
    <w:rsid w:val="5C401F83"/>
    <w:rsid w:val="5D2378DB"/>
    <w:rsid w:val="5D8C4D14"/>
    <w:rsid w:val="5DDB6408"/>
    <w:rsid w:val="5E451AD3"/>
    <w:rsid w:val="5E624433"/>
    <w:rsid w:val="5E753789"/>
    <w:rsid w:val="5E8C325E"/>
    <w:rsid w:val="5F9745B0"/>
    <w:rsid w:val="60A61B01"/>
    <w:rsid w:val="60A96349"/>
    <w:rsid w:val="60C43183"/>
    <w:rsid w:val="60D07D7A"/>
    <w:rsid w:val="61486843"/>
    <w:rsid w:val="615C160D"/>
    <w:rsid w:val="617C580C"/>
    <w:rsid w:val="62C2339C"/>
    <w:rsid w:val="63BF5E84"/>
    <w:rsid w:val="64845DBC"/>
    <w:rsid w:val="64D15E6F"/>
    <w:rsid w:val="65077AE2"/>
    <w:rsid w:val="65AE7F5E"/>
    <w:rsid w:val="67452B44"/>
    <w:rsid w:val="67705E13"/>
    <w:rsid w:val="68817BAC"/>
    <w:rsid w:val="6931512E"/>
    <w:rsid w:val="694110E9"/>
    <w:rsid w:val="69527E32"/>
    <w:rsid w:val="69D4584D"/>
    <w:rsid w:val="6A9E099E"/>
    <w:rsid w:val="6B7479BF"/>
    <w:rsid w:val="6BBE7C9F"/>
    <w:rsid w:val="6BE624AF"/>
    <w:rsid w:val="6CC12C6C"/>
    <w:rsid w:val="6CE150BD"/>
    <w:rsid w:val="6D312172"/>
    <w:rsid w:val="6D8A12B0"/>
    <w:rsid w:val="6E3B07FD"/>
    <w:rsid w:val="6E5A7AC4"/>
    <w:rsid w:val="6EC66318"/>
    <w:rsid w:val="6EEB2223"/>
    <w:rsid w:val="6F2B0A6C"/>
    <w:rsid w:val="6F78316E"/>
    <w:rsid w:val="709B2868"/>
    <w:rsid w:val="71E511AB"/>
    <w:rsid w:val="71F06DE6"/>
    <w:rsid w:val="7270316B"/>
    <w:rsid w:val="72B92D41"/>
    <w:rsid w:val="73333AAB"/>
    <w:rsid w:val="73492E90"/>
    <w:rsid w:val="739015EB"/>
    <w:rsid w:val="739B0D6D"/>
    <w:rsid w:val="74471CA9"/>
    <w:rsid w:val="7452064E"/>
    <w:rsid w:val="748A603A"/>
    <w:rsid w:val="74CC0400"/>
    <w:rsid w:val="753366D1"/>
    <w:rsid w:val="75611774"/>
    <w:rsid w:val="75F45E61"/>
    <w:rsid w:val="7610256F"/>
    <w:rsid w:val="762F6E99"/>
    <w:rsid w:val="763E70DC"/>
    <w:rsid w:val="76AF7FDA"/>
    <w:rsid w:val="77043E82"/>
    <w:rsid w:val="77976AA4"/>
    <w:rsid w:val="77BB3128"/>
    <w:rsid w:val="77CB2BF1"/>
    <w:rsid w:val="77D73344"/>
    <w:rsid w:val="78C97889"/>
    <w:rsid w:val="793F73F3"/>
    <w:rsid w:val="79D51B05"/>
    <w:rsid w:val="79DF7EFB"/>
    <w:rsid w:val="7ACE363F"/>
    <w:rsid w:val="7B446F42"/>
    <w:rsid w:val="7BB8348D"/>
    <w:rsid w:val="7BDD1926"/>
    <w:rsid w:val="7C1032C9"/>
    <w:rsid w:val="7C6D4BF3"/>
    <w:rsid w:val="7C8C4C11"/>
    <w:rsid w:val="7CCA3477"/>
    <w:rsid w:val="7CF229CE"/>
    <w:rsid w:val="7D0818BC"/>
    <w:rsid w:val="7DBD122E"/>
    <w:rsid w:val="7E66440B"/>
    <w:rsid w:val="7E795155"/>
    <w:rsid w:val="7ED4682F"/>
    <w:rsid w:val="7F8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autoRedefine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11"/>
    <w:link w:val="4"/>
    <w:autoRedefine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Char"/>
    <w:basedOn w:val="11"/>
    <w:link w:val="6"/>
    <w:autoRedefine/>
    <w:qFormat/>
    <w:uiPriority w:val="9"/>
    <w:rPr>
      <w:b/>
      <w:bCs/>
      <w:sz w:val="28"/>
      <w:szCs w:val="28"/>
    </w:rPr>
  </w:style>
  <w:style w:type="character" w:customStyle="1" w:styleId="17">
    <w:name w:val="页眉 Char"/>
    <w:basedOn w:val="11"/>
    <w:link w:val="8"/>
    <w:autoRedefine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9">
    <w:name w:val="HTML 预设格式 Char"/>
    <w:basedOn w:val="11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C4E1-25A0-488B-89B8-435DBAEC94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</Words>
  <Characters>759</Characters>
  <Lines>6</Lines>
  <Paragraphs>1</Paragraphs>
  <TotalTime>1</TotalTime>
  <ScaleCrop>false</ScaleCrop>
  <LinksUpToDate>false</LinksUpToDate>
  <CharactersWithSpaces>890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2023-07-16T09:07:00Z</dcterms:created>
  <dc:creator>easy young</dc:creator>
  <cp:lastModifiedBy>easyyoung</cp:lastModifiedBy>
  <dcterms:modified xsi:type="dcterms:W3CDTF">2024-01-14T13:21:23Z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C62C4A82964E4ED98A2A48E4F5C6274F_12</vt:lpwstr>
  </property>
</Properties>
</file>