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解释器模式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解释器模式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Interpreter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给定一个语言，定义其文法的一种表示，并定义一个解释器，这个解释器使用该表示来解释语言中的句子。</w:t>
      </w:r>
    </w:p>
    <w:p>
      <w:pPr>
        <w:pStyle w:val="6"/>
        <w:rPr>
          <w:rFonts w:hint="eastAsia"/>
          <w:lang w:val="en-US" w:eastAsia="zh-CN"/>
        </w:rPr>
      </w:pPr>
      <w:r>
        <w:t>优势是</w:t>
      </w:r>
      <w:r>
        <w:rPr>
          <w:rFonts w:hint="eastAsia"/>
          <w:lang w:val="en-US" w:eastAsia="zh-CN"/>
        </w:rPr>
        <w:t>可以针对频率较高的词汇进行构建一个解释器。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劣势是难度可能比较大。</w:t>
      </w:r>
    </w:p>
    <w:p>
      <w:pPr>
        <w:pStyle w:val="4"/>
      </w:pPr>
      <w:r>
        <w:t>2、组成环节：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AbstractExpression</w:t>
      </w:r>
      <w:r>
        <w:t>(</w:t>
      </w:r>
      <w:r>
        <w:rPr>
          <w:rFonts w:hint="eastAsia"/>
          <w:lang w:val="en-US" w:eastAsia="zh-CN"/>
        </w:rPr>
        <w:t>抽象表达类</w:t>
      </w:r>
      <w:r>
        <w:t>):</w:t>
      </w:r>
      <w:r>
        <w:rPr>
          <w:rFonts w:hint="eastAsia"/>
          <w:lang w:val="en-US" w:eastAsia="zh-CN"/>
        </w:rPr>
        <w:t>定义了一个抽象的解释操作，这个接口为抽象语法树中所有的节点所共享。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TerminalExpression</w:t>
      </w:r>
      <w:r>
        <w:t>(</w:t>
      </w:r>
      <w:r>
        <w:rPr>
          <w:rFonts w:hint="eastAsia"/>
          <w:lang w:val="en-US" w:eastAsia="zh-CN"/>
        </w:rPr>
        <w:t>终结符表达类</w:t>
      </w:r>
      <w:r>
        <w:t>):</w:t>
      </w:r>
      <w:r>
        <w:rPr>
          <w:rFonts w:hint="eastAsia"/>
          <w:lang w:val="en-US" w:eastAsia="zh-CN"/>
        </w:rPr>
        <w:t>继承AbstractExpression类，实现文法当中终结符相关联的解释操作。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NonTerminalExpression</w:t>
      </w:r>
      <w:r>
        <w:t>(</w:t>
      </w:r>
      <w:r>
        <w:rPr>
          <w:rFonts w:hint="eastAsia"/>
          <w:lang w:val="en-US" w:eastAsia="zh-CN"/>
        </w:rPr>
        <w:t>非终结符表达类</w:t>
      </w:r>
      <w:r>
        <w:t>):</w:t>
      </w:r>
      <w:r>
        <w:rPr>
          <w:rFonts w:hint="eastAsia"/>
          <w:lang w:val="en-US" w:eastAsia="zh-CN"/>
        </w:rPr>
        <w:t>为文法中的非终结符实现解释操纵，对每一条规则都需要一个具体的非终结符表达式。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</w:t>
      </w:r>
      <w:r>
        <w:rPr>
          <w:rFonts w:hint="eastAsia"/>
          <w:lang w:val="en-US" w:eastAsia="zh-CN"/>
        </w:rPr>
        <w:t>AbstractExpression类，并列出该类型所拥有的方法。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AbstractExprssion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Interpret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(s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定义</w:t>
      </w:r>
      <w:r>
        <w:rPr>
          <w:rFonts w:hint="eastAsia"/>
          <w:lang w:val="en-US" w:eastAsia="zh-CN"/>
        </w:rPr>
        <w:t>其下的两类，并列出该类型所拥有的方法和具体实现方法。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TerminalExprssion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NonTerminalExprssion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t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TerminalExprssion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Interpret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(s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strings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Contains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(s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"Y"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"TerminalExprssion."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n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NonTerminalExprssion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Interpret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(s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AFBF7E"/>
          <w:kern w:val="0"/>
          <w:sz w:val="30"/>
          <w:szCs w:val="30"/>
          <w:shd w:val="clear" w:fill="2B2B2B"/>
          <w:lang w:val="en-US" w:eastAsia="zh-CN" w:bidi="ar"/>
        </w:rPr>
        <w:t>strings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Contains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(s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"N"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"NonTerminalExprssion."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3、通过main方法进行client端调用。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str1 :=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"N"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str2 :=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"Y"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t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TerminalExprssion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NonTerminalExprssion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t.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Interpret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(str1)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t.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Interpret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(str2)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Interpret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(str1)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n.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Interpret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(str2)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4、输出结果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TerminalExprssion.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NonTerminalExprssion.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16146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1011432"/>
    <w:rsid w:val="017442FA"/>
    <w:rsid w:val="01FB737B"/>
    <w:rsid w:val="02040ADD"/>
    <w:rsid w:val="029D43E9"/>
    <w:rsid w:val="02CB7F49"/>
    <w:rsid w:val="035B751F"/>
    <w:rsid w:val="042C2C6A"/>
    <w:rsid w:val="044E498E"/>
    <w:rsid w:val="04A40A52"/>
    <w:rsid w:val="0501488C"/>
    <w:rsid w:val="05137986"/>
    <w:rsid w:val="05410997"/>
    <w:rsid w:val="066F3703"/>
    <w:rsid w:val="0696261C"/>
    <w:rsid w:val="069E3612"/>
    <w:rsid w:val="07FE2B6F"/>
    <w:rsid w:val="082A74C0"/>
    <w:rsid w:val="082F4AD6"/>
    <w:rsid w:val="08393BA7"/>
    <w:rsid w:val="08B17BE1"/>
    <w:rsid w:val="08D630E1"/>
    <w:rsid w:val="093700E7"/>
    <w:rsid w:val="094B1DE4"/>
    <w:rsid w:val="095F13EB"/>
    <w:rsid w:val="09732EB9"/>
    <w:rsid w:val="0A1E4E1E"/>
    <w:rsid w:val="0A475FA0"/>
    <w:rsid w:val="0A493132"/>
    <w:rsid w:val="0AEC06F1"/>
    <w:rsid w:val="0B5364DC"/>
    <w:rsid w:val="0B6B4077"/>
    <w:rsid w:val="0B85559E"/>
    <w:rsid w:val="0B8D10DD"/>
    <w:rsid w:val="0B8D2240"/>
    <w:rsid w:val="0BD460C1"/>
    <w:rsid w:val="0D906017"/>
    <w:rsid w:val="0E124C7E"/>
    <w:rsid w:val="0EF60F0C"/>
    <w:rsid w:val="0F0942D3"/>
    <w:rsid w:val="105E23FD"/>
    <w:rsid w:val="11560208"/>
    <w:rsid w:val="12B02CB8"/>
    <w:rsid w:val="13E7326C"/>
    <w:rsid w:val="13EB21F9"/>
    <w:rsid w:val="1455234F"/>
    <w:rsid w:val="14F055ED"/>
    <w:rsid w:val="154678C8"/>
    <w:rsid w:val="160E6673"/>
    <w:rsid w:val="161F3855"/>
    <w:rsid w:val="16945989"/>
    <w:rsid w:val="16C46D32"/>
    <w:rsid w:val="170830C2"/>
    <w:rsid w:val="172A3CDF"/>
    <w:rsid w:val="18717AC2"/>
    <w:rsid w:val="187D363C"/>
    <w:rsid w:val="19436634"/>
    <w:rsid w:val="1A3D7B90"/>
    <w:rsid w:val="1A4E34E2"/>
    <w:rsid w:val="1BF12377"/>
    <w:rsid w:val="1CAE64BA"/>
    <w:rsid w:val="1DD450C1"/>
    <w:rsid w:val="1E8045E6"/>
    <w:rsid w:val="1E9A309E"/>
    <w:rsid w:val="1F185E6D"/>
    <w:rsid w:val="1FE9467F"/>
    <w:rsid w:val="21845A3B"/>
    <w:rsid w:val="218872DA"/>
    <w:rsid w:val="21931DA4"/>
    <w:rsid w:val="21DA611C"/>
    <w:rsid w:val="22680E72"/>
    <w:rsid w:val="228F4698"/>
    <w:rsid w:val="22C24A6D"/>
    <w:rsid w:val="22EC7019"/>
    <w:rsid w:val="233D40F4"/>
    <w:rsid w:val="238B6F4C"/>
    <w:rsid w:val="23CE2F9E"/>
    <w:rsid w:val="23D66E4C"/>
    <w:rsid w:val="244D480A"/>
    <w:rsid w:val="248144B4"/>
    <w:rsid w:val="24B16B47"/>
    <w:rsid w:val="24ED1EFD"/>
    <w:rsid w:val="253D405D"/>
    <w:rsid w:val="258E50DA"/>
    <w:rsid w:val="25A20B86"/>
    <w:rsid w:val="25D97A3B"/>
    <w:rsid w:val="2661634B"/>
    <w:rsid w:val="26867B60"/>
    <w:rsid w:val="27982240"/>
    <w:rsid w:val="280E261F"/>
    <w:rsid w:val="284101E2"/>
    <w:rsid w:val="285A74F6"/>
    <w:rsid w:val="288B76AF"/>
    <w:rsid w:val="28BE7A85"/>
    <w:rsid w:val="291E22D1"/>
    <w:rsid w:val="297C1D0E"/>
    <w:rsid w:val="29A529F3"/>
    <w:rsid w:val="29CA2B0F"/>
    <w:rsid w:val="2ADE5112"/>
    <w:rsid w:val="2AF754D0"/>
    <w:rsid w:val="2B421AC5"/>
    <w:rsid w:val="2B44699D"/>
    <w:rsid w:val="2BA200C5"/>
    <w:rsid w:val="2BEB6DE3"/>
    <w:rsid w:val="2C2E3173"/>
    <w:rsid w:val="2C5B55EB"/>
    <w:rsid w:val="2CB371D5"/>
    <w:rsid w:val="2CB82A3D"/>
    <w:rsid w:val="2CC74C08"/>
    <w:rsid w:val="2CDA1712"/>
    <w:rsid w:val="2D8C0151"/>
    <w:rsid w:val="2DA01E4F"/>
    <w:rsid w:val="2DA21723"/>
    <w:rsid w:val="2DDD21CB"/>
    <w:rsid w:val="2E0C3040"/>
    <w:rsid w:val="2E4427DA"/>
    <w:rsid w:val="2E556795"/>
    <w:rsid w:val="2E93177D"/>
    <w:rsid w:val="2E9F452D"/>
    <w:rsid w:val="2EBC6814"/>
    <w:rsid w:val="2F236894"/>
    <w:rsid w:val="2F3308D5"/>
    <w:rsid w:val="2F6226FF"/>
    <w:rsid w:val="2FD14541"/>
    <w:rsid w:val="305A62E5"/>
    <w:rsid w:val="30DD0CC4"/>
    <w:rsid w:val="312B1B7D"/>
    <w:rsid w:val="313905F0"/>
    <w:rsid w:val="32024DD4"/>
    <w:rsid w:val="324C7EAF"/>
    <w:rsid w:val="332E1CAB"/>
    <w:rsid w:val="33B91574"/>
    <w:rsid w:val="33D95773"/>
    <w:rsid w:val="34352AD5"/>
    <w:rsid w:val="34572B3B"/>
    <w:rsid w:val="34655258"/>
    <w:rsid w:val="34B9635B"/>
    <w:rsid w:val="354D466A"/>
    <w:rsid w:val="35A149B6"/>
    <w:rsid w:val="35F84986"/>
    <w:rsid w:val="361E1B63"/>
    <w:rsid w:val="3623361D"/>
    <w:rsid w:val="3652180C"/>
    <w:rsid w:val="36932551"/>
    <w:rsid w:val="3810197F"/>
    <w:rsid w:val="38765C86"/>
    <w:rsid w:val="393A4F06"/>
    <w:rsid w:val="395D0BF4"/>
    <w:rsid w:val="396106E4"/>
    <w:rsid w:val="3A280F0A"/>
    <w:rsid w:val="3A9B45AD"/>
    <w:rsid w:val="3AC32CD9"/>
    <w:rsid w:val="3B651FE2"/>
    <w:rsid w:val="3BAA1828"/>
    <w:rsid w:val="3C011D0B"/>
    <w:rsid w:val="3C0435A9"/>
    <w:rsid w:val="3C740BC3"/>
    <w:rsid w:val="3CDC62D4"/>
    <w:rsid w:val="3CDE531E"/>
    <w:rsid w:val="3E0F0973"/>
    <w:rsid w:val="3E772758"/>
    <w:rsid w:val="3EA6303D"/>
    <w:rsid w:val="3EA66B99"/>
    <w:rsid w:val="3ED6747E"/>
    <w:rsid w:val="3FC76DC7"/>
    <w:rsid w:val="40B73BDB"/>
    <w:rsid w:val="411029F0"/>
    <w:rsid w:val="41931657"/>
    <w:rsid w:val="41A04D2C"/>
    <w:rsid w:val="41C21F3C"/>
    <w:rsid w:val="41CA5CC4"/>
    <w:rsid w:val="41D113CE"/>
    <w:rsid w:val="4337286C"/>
    <w:rsid w:val="43713C1A"/>
    <w:rsid w:val="437C4C9E"/>
    <w:rsid w:val="43A54463"/>
    <w:rsid w:val="43B34232"/>
    <w:rsid w:val="4444198E"/>
    <w:rsid w:val="44AB4F09"/>
    <w:rsid w:val="45242AC5"/>
    <w:rsid w:val="455C6204"/>
    <w:rsid w:val="45812319"/>
    <w:rsid w:val="461B60BF"/>
    <w:rsid w:val="462E537C"/>
    <w:rsid w:val="464928DD"/>
    <w:rsid w:val="46B06807"/>
    <w:rsid w:val="46BB51AC"/>
    <w:rsid w:val="472375DC"/>
    <w:rsid w:val="481E3C44"/>
    <w:rsid w:val="482C435F"/>
    <w:rsid w:val="483F75E4"/>
    <w:rsid w:val="48967825"/>
    <w:rsid w:val="48D80297"/>
    <w:rsid w:val="48E704DA"/>
    <w:rsid w:val="48FA1FBB"/>
    <w:rsid w:val="490A022D"/>
    <w:rsid w:val="4929464F"/>
    <w:rsid w:val="493C6A78"/>
    <w:rsid w:val="49417BEA"/>
    <w:rsid w:val="49553696"/>
    <w:rsid w:val="495D77D3"/>
    <w:rsid w:val="49624874"/>
    <w:rsid w:val="49E05EDA"/>
    <w:rsid w:val="4A743A87"/>
    <w:rsid w:val="4AD351BA"/>
    <w:rsid w:val="4B11183E"/>
    <w:rsid w:val="4B524331"/>
    <w:rsid w:val="4B9304A5"/>
    <w:rsid w:val="4CE865CF"/>
    <w:rsid w:val="4D665E71"/>
    <w:rsid w:val="4D994499"/>
    <w:rsid w:val="4DB0533F"/>
    <w:rsid w:val="4DDE110F"/>
    <w:rsid w:val="4EEC05F8"/>
    <w:rsid w:val="4FC652ED"/>
    <w:rsid w:val="4FC85524"/>
    <w:rsid w:val="510E76C5"/>
    <w:rsid w:val="51257DF2"/>
    <w:rsid w:val="513E2C61"/>
    <w:rsid w:val="514D152A"/>
    <w:rsid w:val="51654692"/>
    <w:rsid w:val="516C3C72"/>
    <w:rsid w:val="516C5A20"/>
    <w:rsid w:val="517D332A"/>
    <w:rsid w:val="51B00003"/>
    <w:rsid w:val="51F24178"/>
    <w:rsid w:val="51FA302C"/>
    <w:rsid w:val="523D116B"/>
    <w:rsid w:val="52D10231"/>
    <w:rsid w:val="52E2243E"/>
    <w:rsid w:val="52E635B0"/>
    <w:rsid w:val="52F43F1F"/>
    <w:rsid w:val="53560736"/>
    <w:rsid w:val="53F12432"/>
    <w:rsid w:val="54336CC9"/>
    <w:rsid w:val="547E083F"/>
    <w:rsid w:val="54C142D5"/>
    <w:rsid w:val="55326F81"/>
    <w:rsid w:val="556824C3"/>
    <w:rsid w:val="55737255"/>
    <w:rsid w:val="559D264C"/>
    <w:rsid w:val="561F5757"/>
    <w:rsid w:val="566E5D97"/>
    <w:rsid w:val="56DE4F91"/>
    <w:rsid w:val="575C02E5"/>
    <w:rsid w:val="57783371"/>
    <w:rsid w:val="58C3051F"/>
    <w:rsid w:val="58DF4D2A"/>
    <w:rsid w:val="58F307D5"/>
    <w:rsid w:val="598D0C2A"/>
    <w:rsid w:val="5A467BF9"/>
    <w:rsid w:val="5A7E4DD4"/>
    <w:rsid w:val="5A9304C2"/>
    <w:rsid w:val="5AC02EFF"/>
    <w:rsid w:val="5AF96577"/>
    <w:rsid w:val="5B4B66A7"/>
    <w:rsid w:val="5B8A5421"/>
    <w:rsid w:val="5B902085"/>
    <w:rsid w:val="5B9D6810"/>
    <w:rsid w:val="5BAA7871"/>
    <w:rsid w:val="5C2A09B2"/>
    <w:rsid w:val="5C401F83"/>
    <w:rsid w:val="5D2378DB"/>
    <w:rsid w:val="5D8C4D14"/>
    <w:rsid w:val="5DDB6408"/>
    <w:rsid w:val="5E451AD3"/>
    <w:rsid w:val="5E624433"/>
    <w:rsid w:val="5E753789"/>
    <w:rsid w:val="5E8C325E"/>
    <w:rsid w:val="5F9745B0"/>
    <w:rsid w:val="60A61B01"/>
    <w:rsid w:val="60A96349"/>
    <w:rsid w:val="60C43183"/>
    <w:rsid w:val="60D07D7A"/>
    <w:rsid w:val="61486843"/>
    <w:rsid w:val="615C160D"/>
    <w:rsid w:val="617C580C"/>
    <w:rsid w:val="6260512D"/>
    <w:rsid w:val="62C2339C"/>
    <w:rsid w:val="63BF5E84"/>
    <w:rsid w:val="640D4A1F"/>
    <w:rsid w:val="64845DBC"/>
    <w:rsid w:val="64D15E6F"/>
    <w:rsid w:val="65077AE2"/>
    <w:rsid w:val="657A4758"/>
    <w:rsid w:val="65AE7F5E"/>
    <w:rsid w:val="67452B44"/>
    <w:rsid w:val="67705E13"/>
    <w:rsid w:val="68594AF9"/>
    <w:rsid w:val="68817BAC"/>
    <w:rsid w:val="6931512E"/>
    <w:rsid w:val="694110E9"/>
    <w:rsid w:val="69527E32"/>
    <w:rsid w:val="69D4584D"/>
    <w:rsid w:val="69F908EC"/>
    <w:rsid w:val="6A9E099E"/>
    <w:rsid w:val="6B7479BF"/>
    <w:rsid w:val="6BBE7C9F"/>
    <w:rsid w:val="6BE624AF"/>
    <w:rsid w:val="6CC12C6C"/>
    <w:rsid w:val="6CE150BD"/>
    <w:rsid w:val="6D312172"/>
    <w:rsid w:val="6D8A12B0"/>
    <w:rsid w:val="6E3B07FD"/>
    <w:rsid w:val="6E5A7AC4"/>
    <w:rsid w:val="6EC66318"/>
    <w:rsid w:val="6EEB2223"/>
    <w:rsid w:val="6F2B0A6C"/>
    <w:rsid w:val="6F78316E"/>
    <w:rsid w:val="709B2868"/>
    <w:rsid w:val="71E511AB"/>
    <w:rsid w:val="71F06DE6"/>
    <w:rsid w:val="7270316B"/>
    <w:rsid w:val="72B92D41"/>
    <w:rsid w:val="73333AAB"/>
    <w:rsid w:val="73492E90"/>
    <w:rsid w:val="739015EB"/>
    <w:rsid w:val="739B0D6D"/>
    <w:rsid w:val="74471CA9"/>
    <w:rsid w:val="7452064E"/>
    <w:rsid w:val="748A603A"/>
    <w:rsid w:val="74CC0400"/>
    <w:rsid w:val="753366D1"/>
    <w:rsid w:val="75611774"/>
    <w:rsid w:val="75F45E61"/>
    <w:rsid w:val="7610256F"/>
    <w:rsid w:val="762F6E99"/>
    <w:rsid w:val="763E70DC"/>
    <w:rsid w:val="76AF7FDA"/>
    <w:rsid w:val="77043E82"/>
    <w:rsid w:val="77976AA4"/>
    <w:rsid w:val="77BB3128"/>
    <w:rsid w:val="77CB2BF1"/>
    <w:rsid w:val="77D73344"/>
    <w:rsid w:val="78C97889"/>
    <w:rsid w:val="793F73F3"/>
    <w:rsid w:val="79D51B05"/>
    <w:rsid w:val="79DF7EFB"/>
    <w:rsid w:val="7ACE363F"/>
    <w:rsid w:val="7AEC35AA"/>
    <w:rsid w:val="7B446F42"/>
    <w:rsid w:val="7BB8348D"/>
    <w:rsid w:val="7BDD1926"/>
    <w:rsid w:val="7C1032C9"/>
    <w:rsid w:val="7C6D4BF3"/>
    <w:rsid w:val="7C8C4C11"/>
    <w:rsid w:val="7CCA3477"/>
    <w:rsid w:val="7CF229CE"/>
    <w:rsid w:val="7D0818BC"/>
    <w:rsid w:val="7DBD122E"/>
    <w:rsid w:val="7E66440B"/>
    <w:rsid w:val="7E795155"/>
    <w:rsid w:val="7ED4682F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autoRedefine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autoRedefine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autoRedefine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autoRedefine/>
    <w:qFormat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autoRedefine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14</TotalTime>
  <ScaleCrop>false</ScaleCrop>
  <LinksUpToDate>false</LinksUpToDate>
  <CharactersWithSpaces>890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2024-01-20T13:16:21Z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C62C4A82964E4ED98A2A48E4F5C6274F_12</vt:lpwstr>
  </property>
</Properties>
</file>