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lang w:val="en-US" w:eastAsia="zh-CN"/>
        </w:rPr>
        <w:t>适配器</w:t>
      </w:r>
      <w:r>
        <w:rPr>
          <w:rFonts w:hint="eastAsia"/>
        </w:rPr>
        <w:t>模式</w:t>
      </w:r>
    </w:p>
    <w:p>
      <w:pPr>
        <w:pStyle w:val="13"/>
        <w:numPr>
          <w:ilvl w:val="0"/>
          <w:numId w:val="1"/>
        </w:numPr>
        <w:ind w:firstLineChars="0"/>
        <w:rPr>
          <w:rFonts w:asciiTheme="majorHAnsi" w:hAnsiTheme="majorHAnsi" w:eastAsiaTheme="majorEastAsia" w:cstheme="majorBidi"/>
          <w:b/>
          <w:bCs/>
          <w:sz w:val="32"/>
          <w:szCs w:val="32"/>
        </w:rPr>
      </w:pPr>
      <w:r>
        <w:rPr>
          <w:rFonts w:hint="eastAsia" w:asciiTheme="majorHAnsi" w:hAnsiTheme="majorHAnsi" w:eastAsiaTheme="majorEastAsia" w:cstheme="majorBidi"/>
          <w:b/>
          <w:bCs/>
          <w:sz w:val="32"/>
          <w:szCs w:val="32"/>
        </w:rPr>
        <w:t>基本概念</w:t>
      </w:r>
    </w:p>
    <w:p>
      <w:pPr>
        <w:pStyle w:val="4"/>
      </w:pPr>
      <w:r>
        <w:rPr>
          <w:rStyle w:val="14"/>
          <w:b/>
          <w:bCs/>
        </w:rPr>
        <w:t>1、定义：</w:t>
      </w:r>
    </w:p>
    <w:p>
      <w:pPr>
        <w:rPr>
          <w:rFonts w:hint="default" w:ascii="微软雅黑" w:hAnsi="微软雅黑" w:eastAsia="微软雅黑"/>
          <w:color w:val="121212"/>
          <w:sz w:val="27"/>
          <w:szCs w:val="27"/>
          <w:shd w:val="clear" w:color="auto" w:fill="FFFFFF"/>
          <w:lang w:val="en-US" w:eastAsia="zh-CN"/>
        </w:rPr>
      </w:pPr>
      <w:r>
        <w:rPr>
          <w:rFonts w:hint="eastAsia" w:ascii="微软雅黑" w:hAnsi="微软雅黑" w:eastAsia="微软雅黑"/>
          <w:color w:val="121212"/>
          <w:sz w:val="27"/>
          <w:szCs w:val="27"/>
          <w:shd w:val="clear" w:color="auto" w:fill="FFFFFF"/>
          <w:lang w:val="en-US" w:eastAsia="zh-CN"/>
        </w:rPr>
        <w:t>适配器</w:t>
      </w:r>
      <w:r>
        <w:rPr>
          <w:rFonts w:hint="eastAsia" w:ascii="微软雅黑" w:hAnsi="微软雅黑" w:eastAsia="微软雅黑"/>
          <w:color w:val="121212"/>
          <w:sz w:val="27"/>
          <w:szCs w:val="27"/>
          <w:shd w:val="clear" w:color="auto" w:fill="FFFFFF"/>
        </w:rPr>
        <w:t>（</w:t>
      </w:r>
      <w:r>
        <w:rPr>
          <w:rFonts w:hint="eastAsia" w:ascii="微软雅黑" w:hAnsi="微软雅黑" w:eastAsia="微软雅黑"/>
          <w:color w:val="121212"/>
          <w:sz w:val="27"/>
          <w:szCs w:val="27"/>
          <w:shd w:val="clear" w:color="auto" w:fill="FFFFFF"/>
          <w:lang w:val="en-US" w:eastAsia="zh-CN"/>
        </w:rPr>
        <w:t>Adapter</w:t>
      </w:r>
      <w:r>
        <w:rPr>
          <w:rFonts w:hint="eastAsia" w:ascii="微软雅黑" w:hAnsi="微软雅黑" w:eastAsia="微软雅黑"/>
          <w:color w:val="121212"/>
          <w:sz w:val="27"/>
          <w:szCs w:val="27"/>
          <w:shd w:val="clear" w:color="auto" w:fill="FFFFFF"/>
        </w:rPr>
        <w:t>）模式的定义：</w:t>
      </w:r>
      <w:r>
        <w:rPr>
          <w:rFonts w:hint="eastAsia" w:ascii="微软雅黑" w:hAnsi="微软雅黑" w:eastAsia="微软雅黑"/>
          <w:color w:val="121212"/>
          <w:sz w:val="27"/>
          <w:szCs w:val="27"/>
          <w:shd w:val="clear" w:color="auto" w:fill="FFFFFF"/>
          <w:lang w:val="en-US" w:eastAsia="zh-CN"/>
        </w:rPr>
        <w:t>适配器模式，将一个类的基础上进行封装，封装的接口转化成客户希望的另外一个接口。Adapter模式使得原本不兼容而不能一起工作的那些类可以一起工作。</w:t>
      </w:r>
    </w:p>
    <w:p>
      <w:pPr>
        <w:rPr>
          <w:rFonts w:hint="eastAsia" w:ascii="微软雅黑" w:hAnsi="微软雅黑" w:eastAsia="微软雅黑"/>
          <w:color w:val="121212"/>
          <w:sz w:val="27"/>
          <w:szCs w:val="27"/>
          <w:shd w:val="clear" w:color="auto" w:fill="FFFFFF"/>
          <w:lang w:val="en-US" w:eastAsia="zh-CN"/>
        </w:rPr>
      </w:pPr>
      <w:r>
        <w:rPr>
          <w:rFonts w:ascii="微软雅黑" w:hAnsi="微软雅黑" w:eastAsia="微软雅黑"/>
          <w:color w:val="121212"/>
          <w:sz w:val="27"/>
          <w:szCs w:val="27"/>
          <w:shd w:val="clear" w:color="auto" w:fill="FFFFFF"/>
        </w:rPr>
        <w:t>简单来说，</w:t>
      </w:r>
      <w:r>
        <w:rPr>
          <w:rFonts w:hint="eastAsia" w:ascii="微软雅黑" w:hAnsi="微软雅黑" w:eastAsia="微软雅黑"/>
          <w:color w:val="121212"/>
          <w:sz w:val="27"/>
          <w:szCs w:val="27"/>
          <w:shd w:val="clear" w:color="auto" w:fill="FFFFFF"/>
          <w:lang w:val="en-US" w:eastAsia="zh-CN"/>
        </w:rPr>
        <w:t>适配器</w:t>
      </w:r>
      <w:r>
        <w:rPr>
          <w:rFonts w:hint="eastAsia" w:ascii="微软雅黑" w:hAnsi="微软雅黑" w:eastAsia="微软雅黑"/>
          <w:color w:val="121212"/>
          <w:sz w:val="27"/>
          <w:szCs w:val="27"/>
          <w:shd w:val="clear" w:color="auto" w:fill="FFFFFF"/>
        </w:rPr>
        <w:t>模式</w:t>
      </w:r>
      <w:r>
        <w:rPr>
          <w:rFonts w:ascii="微软雅黑" w:hAnsi="微软雅黑" w:eastAsia="微软雅黑"/>
          <w:color w:val="121212"/>
          <w:sz w:val="27"/>
          <w:szCs w:val="27"/>
          <w:shd w:val="clear" w:color="auto" w:fill="FFFFFF"/>
        </w:rPr>
        <w:t>就是</w:t>
      </w:r>
      <w:r>
        <w:rPr>
          <w:rFonts w:hint="eastAsia" w:ascii="微软雅黑" w:hAnsi="微软雅黑" w:eastAsia="微软雅黑"/>
          <w:color w:val="121212"/>
          <w:sz w:val="27"/>
          <w:szCs w:val="27"/>
          <w:shd w:val="clear" w:color="auto" w:fill="FFFFFF"/>
        </w:rPr>
        <w:t>让</w:t>
      </w:r>
      <w:r>
        <w:rPr>
          <w:rFonts w:hint="eastAsia" w:ascii="微软雅黑" w:hAnsi="微软雅黑" w:eastAsia="微软雅黑"/>
          <w:color w:val="121212"/>
          <w:sz w:val="27"/>
          <w:szCs w:val="27"/>
          <w:shd w:val="clear" w:color="auto" w:fill="FFFFFF"/>
          <w:lang w:val="en-US" w:eastAsia="zh-CN"/>
        </w:rPr>
        <w:t>两个不同接口想要相互使用的时候，进行多嵌套一层。</w:t>
      </w:r>
    </w:p>
    <w:p>
      <w:pPr>
        <w:rPr>
          <w:rFonts w:ascii="微软雅黑" w:hAnsi="微软雅黑" w:eastAsia="微软雅黑"/>
          <w:color w:val="121212"/>
          <w:sz w:val="27"/>
          <w:szCs w:val="27"/>
          <w:shd w:val="clear" w:color="auto" w:fill="FFFFFF"/>
        </w:rPr>
      </w:pPr>
      <w:r>
        <w:rPr>
          <w:rFonts w:hint="eastAsia" w:ascii="微软雅黑" w:hAnsi="微软雅黑" w:eastAsia="微软雅黑"/>
          <w:color w:val="121212"/>
          <w:sz w:val="27"/>
          <w:szCs w:val="27"/>
          <w:shd w:val="clear" w:color="auto" w:fill="FFFFFF"/>
        </w:rPr>
        <w:t>一般在</w:t>
      </w:r>
      <w:r>
        <w:rPr>
          <w:rFonts w:hint="eastAsia" w:ascii="微软雅黑" w:hAnsi="微软雅黑" w:eastAsia="微软雅黑"/>
          <w:color w:val="121212"/>
          <w:sz w:val="27"/>
          <w:szCs w:val="27"/>
          <w:shd w:val="clear" w:color="auto" w:fill="FFFFFF"/>
          <w:lang w:val="en-US" w:eastAsia="zh-CN"/>
        </w:rPr>
        <w:t>设计接近尾声</w:t>
      </w:r>
      <w:r>
        <w:rPr>
          <w:rFonts w:hint="eastAsia" w:ascii="微软雅黑" w:hAnsi="微软雅黑" w:eastAsia="微软雅黑"/>
          <w:color w:val="121212"/>
          <w:sz w:val="27"/>
          <w:szCs w:val="27"/>
          <w:shd w:val="clear" w:color="auto" w:fill="FFFFFF"/>
        </w:rPr>
        <w:t>的时候</w:t>
      </w:r>
      <w:r>
        <w:rPr>
          <w:rFonts w:hint="eastAsia" w:ascii="微软雅黑" w:hAnsi="微软雅黑" w:eastAsia="微软雅黑"/>
          <w:color w:val="121212"/>
          <w:sz w:val="27"/>
          <w:szCs w:val="27"/>
          <w:shd w:val="clear" w:color="auto" w:fill="FFFFFF"/>
          <w:lang w:val="en-US" w:eastAsia="zh-CN"/>
        </w:rPr>
        <w:t>想要进行接口调用</w:t>
      </w:r>
      <w:r>
        <w:rPr>
          <w:rFonts w:hint="eastAsia" w:ascii="微软雅黑" w:hAnsi="微软雅黑" w:eastAsia="微软雅黑"/>
          <w:color w:val="121212"/>
          <w:sz w:val="27"/>
          <w:szCs w:val="27"/>
          <w:shd w:val="clear" w:color="auto" w:fill="FFFFFF"/>
        </w:rPr>
        <w:t>进行使用</w:t>
      </w:r>
      <w:r>
        <w:rPr>
          <w:rFonts w:hint="eastAsia" w:ascii="微软雅黑" w:hAnsi="微软雅黑" w:eastAsia="微软雅黑"/>
          <w:color w:val="121212"/>
          <w:sz w:val="27"/>
          <w:szCs w:val="27"/>
          <w:shd w:val="clear" w:color="auto" w:fill="FFFFFF"/>
          <w:lang w:eastAsia="zh-CN"/>
        </w:rPr>
        <w:t>，</w:t>
      </w:r>
      <w:r>
        <w:rPr>
          <w:rFonts w:hint="eastAsia" w:ascii="微软雅黑" w:hAnsi="微软雅黑" w:eastAsia="微软雅黑"/>
          <w:color w:val="121212"/>
          <w:sz w:val="27"/>
          <w:szCs w:val="27"/>
          <w:shd w:val="clear" w:color="auto" w:fill="FFFFFF"/>
          <w:lang w:val="en-US" w:eastAsia="zh-CN"/>
        </w:rPr>
        <w:t>或者是时间来不及的时候进行使用比较方便，当然最好的办法是重构接口，这样会让代码看起来更加美观，但是适配器模式的存在可以最大程度上以最小的代价去弥补设计的缺陷</w:t>
      </w:r>
      <w:r>
        <w:rPr>
          <w:rFonts w:hint="eastAsia" w:ascii="微软雅黑" w:hAnsi="微软雅黑" w:eastAsia="微软雅黑"/>
          <w:color w:val="121212"/>
          <w:sz w:val="27"/>
          <w:szCs w:val="27"/>
          <w:shd w:val="clear" w:color="auto" w:fill="FFFFFF"/>
        </w:rPr>
        <w:t>。</w:t>
      </w:r>
    </w:p>
    <w:p>
      <w:pPr>
        <w:pStyle w:val="4"/>
      </w:pPr>
      <w:r>
        <w:t>2、组成环节：</w:t>
      </w:r>
    </w:p>
    <w:p>
      <w:pPr>
        <w:rPr>
          <w:rFonts w:hint="default" w:ascii="微软雅黑" w:hAnsi="微软雅黑" w:eastAsia="微软雅黑"/>
          <w:color w:val="121212"/>
          <w:sz w:val="27"/>
          <w:szCs w:val="27"/>
          <w:shd w:val="clear" w:color="auto" w:fill="FFFFFF"/>
          <w:lang w:val="en-US" w:eastAsia="zh-CN"/>
        </w:rPr>
      </w:pPr>
      <w:r>
        <w:rPr>
          <w:rFonts w:hint="eastAsia" w:ascii="微软雅黑" w:hAnsi="微软雅黑" w:eastAsia="微软雅黑"/>
          <w:color w:val="121212"/>
          <w:sz w:val="27"/>
          <w:szCs w:val="27"/>
          <w:shd w:val="clear" w:color="auto" w:fill="FFFFFF"/>
          <w:lang w:val="en-US" w:eastAsia="zh-CN"/>
        </w:rPr>
        <w:t>目标</w:t>
      </w:r>
      <w:r>
        <w:rPr>
          <w:rFonts w:hint="eastAsia" w:ascii="微软雅黑" w:hAnsi="微软雅黑" w:eastAsia="微软雅黑"/>
          <w:color w:val="121212"/>
          <w:sz w:val="27"/>
          <w:szCs w:val="27"/>
          <w:shd w:val="clear" w:color="auto" w:fill="FFFFFF"/>
        </w:rPr>
        <w:t>类</w:t>
      </w:r>
      <w:r>
        <w:rPr>
          <w:rFonts w:ascii="微软雅黑" w:hAnsi="微软雅黑" w:eastAsia="微软雅黑"/>
          <w:color w:val="121212"/>
          <w:sz w:val="27"/>
          <w:szCs w:val="27"/>
          <w:shd w:val="clear" w:color="auto" w:fill="FFFFFF"/>
        </w:rPr>
        <w:t>（</w:t>
      </w:r>
      <w:r>
        <w:rPr>
          <w:rFonts w:hint="eastAsia" w:ascii="微软雅黑" w:hAnsi="微软雅黑" w:eastAsia="微软雅黑"/>
          <w:color w:val="121212"/>
          <w:sz w:val="27"/>
          <w:szCs w:val="27"/>
          <w:shd w:val="clear" w:color="auto" w:fill="FFFFFF"/>
          <w:lang w:val="en-US" w:eastAsia="zh-CN"/>
        </w:rPr>
        <w:t>Target</w:t>
      </w:r>
      <w:r>
        <w:rPr>
          <w:rFonts w:ascii="微软雅黑" w:hAnsi="微软雅黑" w:eastAsia="微软雅黑"/>
          <w:color w:val="121212"/>
          <w:sz w:val="27"/>
          <w:szCs w:val="27"/>
          <w:shd w:val="clear" w:color="auto" w:fill="FFFFFF"/>
        </w:rPr>
        <w:t>）：</w:t>
      </w:r>
      <w:r>
        <w:rPr>
          <w:rFonts w:hint="eastAsia" w:ascii="微软雅黑" w:hAnsi="微软雅黑" w:eastAsia="微软雅黑"/>
          <w:color w:val="121212"/>
          <w:sz w:val="27"/>
          <w:szCs w:val="27"/>
          <w:shd w:val="clear" w:color="auto" w:fill="FFFFFF"/>
          <w:lang w:val="en-US" w:eastAsia="zh-CN"/>
        </w:rPr>
        <w:t>Target类里面所存的数据就是客户所期待的接口，可以是具体或者抽象的类。</w:t>
      </w:r>
    </w:p>
    <w:p>
      <w:pPr>
        <w:widowControl/>
        <w:shd w:val="clear" w:color="auto" w:fill="FFFFFF"/>
        <w:wordWrap w:val="0"/>
        <w:spacing w:after="240" w:line="360" w:lineRule="atLeast"/>
        <w:jc w:val="left"/>
        <w:rPr>
          <w:rFonts w:hint="eastAsia" w:ascii="微软雅黑" w:hAnsi="微软雅黑" w:eastAsia="微软雅黑"/>
          <w:color w:val="121212"/>
          <w:sz w:val="27"/>
          <w:szCs w:val="27"/>
          <w:shd w:val="clear" w:color="auto" w:fill="FFFFFF"/>
          <w:lang w:val="en-US" w:eastAsia="zh-CN"/>
        </w:rPr>
      </w:pPr>
      <w:r>
        <w:rPr>
          <w:rFonts w:hint="eastAsia" w:ascii="微软雅黑" w:hAnsi="微软雅黑" w:eastAsia="微软雅黑"/>
          <w:color w:val="121212"/>
          <w:sz w:val="27"/>
          <w:szCs w:val="27"/>
          <w:shd w:val="clear" w:color="auto" w:fill="FFFFFF"/>
          <w:lang w:val="en-US" w:eastAsia="zh-CN"/>
        </w:rPr>
        <w:t>适配器</w:t>
      </w:r>
      <w:r>
        <w:rPr>
          <w:rFonts w:hint="eastAsia" w:ascii="微软雅黑" w:hAnsi="微软雅黑" w:eastAsia="微软雅黑"/>
          <w:color w:val="121212"/>
          <w:sz w:val="27"/>
          <w:szCs w:val="27"/>
          <w:shd w:val="clear" w:color="auto" w:fill="FFFFFF"/>
        </w:rPr>
        <w:t>类</w:t>
      </w:r>
      <w:r>
        <w:rPr>
          <w:rFonts w:ascii="微软雅黑" w:hAnsi="微软雅黑" w:eastAsia="微软雅黑"/>
          <w:color w:val="121212"/>
          <w:sz w:val="27"/>
          <w:szCs w:val="27"/>
          <w:shd w:val="clear" w:color="auto" w:fill="FFFFFF"/>
        </w:rPr>
        <w:t>（</w:t>
      </w:r>
      <w:r>
        <w:rPr>
          <w:rFonts w:hint="eastAsia" w:ascii="微软雅黑" w:hAnsi="微软雅黑" w:eastAsia="微软雅黑"/>
          <w:color w:val="121212"/>
          <w:sz w:val="27"/>
          <w:szCs w:val="27"/>
          <w:shd w:val="clear" w:color="auto" w:fill="FFFFFF"/>
          <w:lang w:val="en-US" w:eastAsia="zh-CN"/>
        </w:rPr>
        <w:t>Adapter</w:t>
      </w:r>
      <w:r>
        <w:rPr>
          <w:rFonts w:ascii="微软雅黑" w:hAnsi="微软雅黑" w:eastAsia="微软雅黑"/>
          <w:color w:val="121212"/>
          <w:sz w:val="27"/>
          <w:szCs w:val="27"/>
          <w:shd w:val="clear" w:color="auto" w:fill="FFFFFF"/>
        </w:rPr>
        <w:t>）：</w:t>
      </w:r>
      <w:r>
        <w:rPr>
          <w:rFonts w:hint="eastAsia" w:ascii="微软雅黑" w:hAnsi="微软雅黑" w:eastAsia="微软雅黑"/>
          <w:color w:val="121212"/>
          <w:sz w:val="27"/>
          <w:szCs w:val="27"/>
          <w:shd w:val="clear" w:color="auto" w:fill="FFFFFF"/>
          <w:lang w:val="en-US" w:eastAsia="zh-CN"/>
        </w:rPr>
        <w:t>通过在内部包装一个Adaptee对象，将源接口转化成目标接口。</w:t>
      </w:r>
    </w:p>
    <w:p>
      <w:pPr>
        <w:widowControl/>
        <w:shd w:val="clear" w:color="auto" w:fill="FFFFFF"/>
        <w:wordWrap w:val="0"/>
        <w:spacing w:after="240" w:line="360" w:lineRule="atLeast"/>
        <w:jc w:val="left"/>
        <w:rPr>
          <w:rFonts w:hint="default" w:ascii="微软雅黑" w:hAnsi="微软雅黑" w:eastAsia="微软雅黑"/>
          <w:color w:val="121212"/>
          <w:sz w:val="27"/>
          <w:szCs w:val="27"/>
          <w:shd w:val="clear" w:color="auto" w:fill="FFFFFF"/>
          <w:lang w:val="en-US" w:eastAsia="zh-CN"/>
        </w:rPr>
      </w:pPr>
      <w:r>
        <w:rPr>
          <w:rFonts w:hint="eastAsia" w:ascii="微软雅黑" w:hAnsi="微软雅黑" w:eastAsia="微软雅黑"/>
          <w:color w:val="121212"/>
          <w:sz w:val="27"/>
          <w:szCs w:val="27"/>
          <w:shd w:val="clear" w:color="auto" w:fill="FFFFFF"/>
          <w:lang w:val="en-US" w:eastAsia="zh-CN"/>
        </w:rPr>
        <w:t>源</w:t>
      </w:r>
      <w:r>
        <w:rPr>
          <w:rFonts w:hint="eastAsia" w:ascii="微软雅黑" w:hAnsi="微软雅黑" w:eastAsia="微软雅黑"/>
          <w:color w:val="121212"/>
          <w:sz w:val="27"/>
          <w:szCs w:val="27"/>
          <w:shd w:val="clear" w:color="auto" w:fill="FFFFFF"/>
        </w:rPr>
        <w:t>类</w:t>
      </w:r>
      <w:r>
        <w:rPr>
          <w:rFonts w:ascii="微软雅黑" w:hAnsi="微软雅黑" w:eastAsia="微软雅黑"/>
          <w:color w:val="121212"/>
          <w:sz w:val="27"/>
          <w:szCs w:val="27"/>
          <w:shd w:val="clear" w:color="auto" w:fill="FFFFFF"/>
        </w:rPr>
        <w:t>（</w:t>
      </w:r>
      <w:r>
        <w:rPr>
          <w:rFonts w:hint="eastAsia" w:ascii="微软雅黑" w:hAnsi="微软雅黑" w:eastAsia="微软雅黑"/>
          <w:color w:val="121212"/>
          <w:sz w:val="27"/>
          <w:szCs w:val="27"/>
          <w:shd w:val="clear" w:color="auto" w:fill="FFFFFF"/>
          <w:lang w:val="en-US" w:eastAsia="zh-CN"/>
        </w:rPr>
        <w:t>Adaptee</w:t>
      </w:r>
      <w:r>
        <w:rPr>
          <w:rFonts w:ascii="微软雅黑" w:hAnsi="微软雅黑" w:eastAsia="微软雅黑"/>
          <w:color w:val="121212"/>
          <w:sz w:val="27"/>
          <w:szCs w:val="27"/>
          <w:shd w:val="clear" w:color="auto" w:fill="FFFFFF"/>
        </w:rPr>
        <w:t>）：</w:t>
      </w:r>
      <w:r>
        <w:rPr>
          <w:rFonts w:hint="eastAsia" w:ascii="微软雅黑" w:hAnsi="微软雅黑" w:eastAsia="微软雅黑"/>
          <w:color w:val="121212"/>
          <w:sz w:val="27"/>
          <w:szCs w:val="27"/>
          <w:shd w:val="clear" w:color="auto" w:fill="FFFFFF"/>
          <w:lang w:val="en-US" w:eastAsia="zh-CN"/>
        </w:rPr>
        <w:t>这就是需要去被适配的类。</w:t>
      </w:r>
    </w:p>
    <w:p>
      <w:pPr>
        <w:pStyle w:val="3"/>
      </w:pPr>
      <w:r>
        <w:rPr>
          <w:rFonts w:hint="eastAsia"/>
        </w:rPr>
        <w:t>二、go语言中实现</w:t>
      </w:r>
    </w:p>
    <w:p>
      <w:pPr>
        <w:pStyle w:val="5"/>
        <w:rPr>
          <w:rFonts w:hint="default" w:eastAsiaTheme="minorEastAsia"/>
          <w:lang w:val="en-US" w:eastAsia="zh-CN"/>
        </w:rPr>
      </w:pPr>
      <w:r>
        <w:rPr>
          <w:rFonts w:hint="eastAsia"/>
        </w:rPr>
        <w:t>1、首先定义一个</w:t>
      </w:r>
      <w:r>
        <w:rPr>
          <w:rFonts w:hint="eastAsia"/>
          <w:lang w:val="en-US" w:eastAsia="zh-CN"/>
        </w:rPr>
        <w:t>Target</w:t>
      </w:r>
      <w:r>
        <w:rPr>
          <w:rFonts w:hint="eastAsia"/>
        </w:rPr>
        <w:t>的</w:t>
      </w:r>
      <w:r>
        <w:rPr>
          <w:rFonts w:hint="eastAsia"/>
          <w:lang w:val="en-US" w:eastAsia="zh-CN"/>
        </w:rPr>
        <w:t>目标类</w:t>
      </w:r>
    </w:p>
    <w:p>
      <w:pPr>
        <w:keepNext w:val="0"/>
        <w:keepLines w:val="0"/>
        <w:widowControl/>
        <w:suppressLineNumbers w:val="0"/>
        <w:shd w:val="clear" w:fill="2B2B2B"/>
        <w:jc w:val="left"/>
        <w:rPr>
          <w:rFonts w:hint="eastAsia" w:ascii="Malgun Gothic" w:hAnsi="Malgun Gothic" w:eastAsia="Malgun Gothic" w:cs="Malgun Gothic"/>
          <w:color w:val="A9B7C6"/>
          <w:kern w:val="0"/>
          <w:sz w:val="30"/>
          <w:szCs w:val="30"/>
          <w:shd w:val="clear" w:fill="2B2B2B"/>
          <w:lang w:val="en-US" w:eastAsia="zh-CN" w:bidi="ar"/>
        </w:rPr>
      </w:pPr>
      <w:r>
        <w:rPr>
          <w:rFonts w:hint="eastAsia" w:ascii="Malgun Gothic" w:hAnsi="Malgun Gothic" w:eastAsia="Malgun Gothic" w:cs="Malgun Gothic"/>
          <w:color w:val="CC7832"/>
          <w:kern w:val="0"/>
          <w:sz w:val="30"/>
          <w:szCs w:val="30"/>
          <w:shd w:val="clear" w:fill="2B2B2B"/>
          <w:lang w:val="en-US" w:eastAsia="zh-CN" w:bidi="ar"/>
        </w:rPr>
        <w:t xml:space="preserve">type </w:t>
      </w:r>
      <w:r>
        <w:rPr>
          <w:rFonts w:hint="eastAsia" w:ascii="Malgun Gothic" w:hAnsi="Malgun Gothic" w:eastAsia="Malgun Gothic" w:cs="Malgun Gothic"/>
          <w:color w:val="A9B7C6"/>
          <w:kern w:val="0"/>
          <w:sz w:val="30"/>
          <w:szCs w:val="30"/>
          <w:shd w:val="clear" w:fill="2B2B2B"/>
          <w:lang w:val="en-US" w:eastAsia="zh-CN" w:bidi="ar"/>
        </w:rPr>
        <w:t xml:space="preserve">target </w:t>
      </w:r>
      <w:r>
        <w:rPr>
          <w:rFonts w:hint="eastAsia" w:ascii="Malgun Gothic" w:hAnsi="Malgun Gothic" w:eastAsia="Malgun Gothic" w:cs="Malgun Gothic"/>
          <w:color w:val="CC7832"/>
          <w:kern w:val="0"/>
          <w:sz w:val="30"/>
          <w:szCs w:val="30"/>
          <w:shd w:val="clear" w:fill="2B2B2B"/>
          <w:lang w:val="en-US" w:eastAsia="zh-CN" w:bidi="ar"/>
        </w:rPr>
        <w:t xml:space="preserve">interface </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w:t>
      </w:r>
      <w:r>
        <w:rPr>
          <w:rFonts w:hint="eastAsia" w:ascii="Malgun Gothic" w:hAnsi="Malgun Gothic" w:eastAsia="Malgun Gothic" w:cs="Malgun Gothic"/>
          <w:color w:val="FFC66D"/>
          <w:kern w:val="0"/>
          <w:sz w:val="30"/>
          <w:szCs w:val="30"/>
          <w:shd w:val="clear" w:fill="2B2B2B"/>
          <w:lang w:val="en-US" w:eastAsia="zh-CN" w:bidi="ar"/>
        </w:rPr>
        <w:t>request</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w:t>
      </w:r>
    </w:p>
    <w:p>
      <w:pPr>
        <w:pStyle w:val="5"/>
        <w:rPr>
          <w:rFonts w:hint="default" w:eastAsiaTheme="minorEastAsia"/>
          <w:lang w:val="en-US" w:eastAsia="zh-CN"/>
        </w:rPr>
      </w:pPr>
      <w:r>
        <w:rPr>
          <w:rFonts w:hint="eastAsia"/>
          <w:lang w:val="en-US" w:eastAsia="zh-CN"/>
        </w:rPr>
        <w:t>2</w:t>
      </w:r>
      <w:r>
        <w:t>、</w:t>
      </w:r>
      <w:r>
        <w:rPr>
          <w:rFonts w:hint="eastAsia"/>
        </w:rPr>
        <w:t>创建</w:t>
      </w:r>
      <w:r>
        <w:rPr>
          <w:rFonts w:hint="eastAsia"/>
          <w:lang w:val="en-US" w:eastAsia="zh-CN"/>
        </w:rPr>
        <w:t>adaptee的源类，并进行方法的实现</w:t>
      </w:r>
    </w:p>
    <w:p>
      <w:pPr>
        <w:keepNext w:val="0"/>
        <w:keepLines w:val="0"/>
        <w:widowControl/>
        <w:suppressLineNumbers w:val="0"/>
        <w:shd w:val="clear" w:fill="2B2B2B"/>
        <w:jc w:val="left"/>
        <w:rPr>
          <w:rFonts w:hint="eastAsia" w:ascii="Malgun Gothic" w:hAnsi="Malgun Gothic" w:eastAsia="Malgun Gothic" w:cs="Malgun Gothic"/>
          <w:color w:val="A9B7C6"/>
          <w:sz w:val="30"/>
          <w:szCs w:val="30"/>
        </w:rPr>
      </w:pPr>
      <w:r>
        <w:rPr>
          <w:rFonts w:hint="eastAsia" w:ascii="Malgun Gothic" w:hAnsi="Malgun Gothic" w:eastAsia="Malgun Gothic" w:cs="Malgun Gothic"/>
          <w:color w:val="CC7832"/>
          <w:kern w:val="0"/>
          <w:sz w:val="30"/>
          <w:szCs w:val="30"/>
          <w:shd w:val="clear" w:fill="2B2B2B"/>
          <w:lang w:val="en-US" w:eastAsia="zh-CN" w:bidi="ar"/>
        </w:rPr>
        <w:t xml:space="preserve">type </w:t>
      </w:r>
      <w:r>
        <w:rPr>
          <w:rFonts w:hint="eastAsia" w:ascii="Malgun Gothic" w:hAnsi="Malgun Gothic" w:eastAsia="Malgun Gothic" w:cs="Malgun Gothic"/>
          <w:color w:val="A9B7C6"/>
          <w:kern w:val="0"/>
          <w:sz w:val="30"/>
          <w:szCs w:val="30"/>
          <w:shd w:val="clear" w:fill="2B2B2B"/>
          <w:lang w:val="en-US" w:eastAsia="zh-CN" w:bidi="ar"/>
        </w:rPr>
        <w:t xml:space="preserve">adaptee </w:t>
      </w:r>
      <w:r>
        <w:rPr>
          <w:rFonts w:hint="eastAsia" w:ascii="Malgun Gothic" w:hAnsi="Malgun Gothic" w:eastAsia="Malgun Gothic" w:cs="Malgun Gothic"/>
          <w:color w:val="CC7832"/>
          <w:kern w:val="0"/>
          <w:sz w:val="30"/>
          <w:szCs w:val="30"/>
          <w:shd w:val="clear" w:fill="2B2B2B"/>
          <w:lang w:val="en-US" w:eastAsia="zh-CN" w:bidi="ar"/>
        </w:rPr>
        <w:t>struct</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CC7832"/>
          <w:kern w:val="0"/>
          <w:sz w:val="30"/>
          <w:szCs w:val="30"/>
          <w:shd w:val="clear" w:fill="2B2B2B"/>
          <w:lang w:val="en-US" w:eastAsia="zh-CN" w:bidi="ar"/>
        </w:rPr>
        <w:t xml:space="preserve">func </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4EADE5"/>
          <w:kern w:val="0"/>
          <w:sz w:val="30"/>
          <w:szCs w:val="30"/>
          <w:shd w:val="clear" w:fill="2B2B2B"/>
          <w:lang w:val="en-US" w:eastAsia="zh-CN" w:bidi="ar"/>
        </w:rPr>
        <w:t xml:space="preserve">a </w:t>
      </w:r>
      <w:r>
        <w:rPr>
          <w:rFonts w:hint="eastAsia" w:ascii="Malgun Gothic" w:hAnsi="Malgun Gothic" w:eastAsia="Malgun Gothic" w:cs="Malgun Gothic"/>
          <w:color w:val="6FAFBD"/>
          <w:kern w:val="0"/>
          <w:sz w:val="30"/>
          <w:szCs w:val="30"/>
          <w:shd w:val="clear" w:fill="2B2B2B"/>
          <w:lang w:val="en-US" w:eastAsia="zh-CN" w:bidi="ar"/>
        </w:rPr>
        <w:t>adaptee</w:t>
      </w:r>
      <w:r>
        <w:rPr>
          <w:rFonts w:hint="eastAsia" w:ascii="Malgun Gothic" w:hAnsi="Malgun Gothic" w:eastAsia="Malgun Gothic" w:cs="Malgun Gothic"/>
          <w:color w:val="A9B7C6"/>
          <w:kern w:val="0"/>
          <w:sz w:val="30"/>
          <w:szCs w:val="30"/>
          <w:shd w:val="clear" w:fill="2B2B2B"/>
          <w:lang w:val="en-US" w:eastAsia="zh-CN" w:bidi="ar"/>
        </w:rPr>
        <w:t xml:space="preserve">) </w:t>
      </w:r>
      <w:r>
        <w:rPr>
          <w:rFonts w:hint="eastAsia" w:ascii="Malgun Gothic" w:hAnsi="Malgun Gothic" w:eastAsia="Malgun Gothic" w:cs="Malgun Gothic"/>
          <w:color w:val="FFC66D"/>
          <w:kern w:val="0"/>
          <w:sz w:val="30"/>
          <w:szCs w:val="30"/>
          <w:shd w:val="clear" w:fill="2B2B2B"/>
          <w:lang w:val="en-US" w:eastAsia="zh-CN" w:bidi="ar"/>
        </w:rPr>
        <w:t>otherrequest</w:t>
      </w:r>
      <w:r>
        <w:rPr>
          <w:rFonts w:hint="eastAsia" w:ascii="Malgun Gothic" w:hAnsi="Malgun Gothic" w:eastAsia="Malgun Gothic" w:cs="Malgun Gothic"/>
          <w:color w:val="A9B7C6"/>
          <w:kern w:val="0"/>
          <w:sz w:val="30"/>
          <w:szCs w:val="30"/>
          <w:shd w:val="clear" w:fill="2B2B2B"/>
          <w:lang w:val="en-US" w:eastAsia="zh-CN" w:bidi="ar"/>
        </w:rPr>
        <w:t>() {</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w:t>
      </w:r>
      <w:r>
        <w:rPr>
          <w:rFonts w:hint="eastAsia" w:ascii="Malgun Gothic" w:hAnsi="Malgun Gothic" w:eastAsia="Malgun Gothic" w:cs="Malgun Gothic"/>
          <w:color w:val="AFBF7E"/>
          <w:kern w:val="0"/>
          <w:sz w:val="30"/>
          <w:szCs w:val="30"/>
          <w:shd w:val="clear" w:fill="2B2B2B"/>
          <w:lang w:val="en-US" w:eastAsia="zh-CN" w:bidi="ar"/>
        </w:rPr>
        <w:t>fmt</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B09D79"/>
          <w:kern w:val="0"/>
          <w:sz w:val="30"/>
          <w:szCs w:val="30"/>
          <w:shd w:val="clear" w:fill="2B2B2B"/>
          <w:lang w:val="en-US" w:eastAsia="zh-CN" w:bidi="ar"/>
        </w:rPr>
        <w:t>Println</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6A8759"/>
          <w:kern w:val="0"/>
          <w:sz w:val="30"/>
          <w:szCs w:val="30"/>
          <w:shd w:val="clear" w:fill="2B2B2B"/>
          <w:lang w:val="en-US" w:eastAsia="zh-CN" w:bidi="ar"/>
        </w:rPr>
        <w:t>"This is otherrequest."</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w:t>
      </w:r>
    </w:p>
    <w:p>
      <w:pPr>
        <w:keepNext w:val="0"/>
        <w:keepLines w:val="0"/>
        <w:widowControl/>
        <w:suppressLineNumbers w:val="0"/>
        <w:shd w:val="clear" w:fill="2B2B2B"/>
        <w:jc w:val="left"/>
        <w:rPr>
          <w:rFonts w:hint="eastAsia" w:ascii="Malgun Gothic" w:hAnsi="Malgun Gothic" w:eastAsia="Malgun Gothic" w:cs="Malgun Gothic"/>
          <w:color w:val="A9B7C6"/>
          <w:kern w:val="0"/>
          <w:sz w:val="30"/>
          <w:szCs w:val="30"/>
          <w:shd w:val="clear" w:fill="2B2B2B"/>
          <w:lang w:val="en-US" w:eastAsia="zh-CN" w:bidi="ar"/>
        </w:rPr>
      </w:pPr>
    </w:p>
    <w:p>
      <w:pPr>
        <w:pStyle w:val="5"/>
        <w:rPr>
          <w:rFonts w:hint="default" w:eastAsiaTheme="minorEastAsia"/>
          <w:lang w:val="en-US" w:eastAsia="zh-CN"/>
        </w:rPr>
      </w:pPr>
      <w:r>
        <w:rPr>
          <w:rFonts w:hint="eastAsia"/>
          <w:lang w:val="en-US" w:eastAsia="zh-CN"/>
        </w:rPr>
        <w:t>3</w:t>
      </w:r>
      <w:r>
        <w:rPr>
          <w:rFonts w:hint="eastAsia"/>
        </w:rPr>
        <w:t>、</w:t>
      </w:r>
      <w:r>
        <w:rPr>
          <w:rFonts w:hint="eastAsia"/>
          <w:lang w:val="en-US" w:eastAsia="zh-CN"/>
        </w:rPr>
        <w:t>创建一个adapter类，并进行request方法的实现</w:t>
      </w:r>
    </w:p>
    <w:p>
      <w:pPr>
        <w:keepNext w:val="0"/>
        <w:keepLines w:val="0"/>
        <w:widowControl/>
        <w:suppressLineNumbers w:val="0"/>
        <w:shd w:val="clear" w:fill="2B2B2B"/>
        <w:jc w:val="left"/>
        <w:rPr>
          <w:rFonts w:hint="eastAsia" w:ascii="Malgun Gothic" w:hAnsi="Malgun Gothic" w:eastAsia="Malgun Gothic" w:cs="Malgun Gothic"/>
          <w:color w:val="A9B7C6"/>
          <w:sz w:val="30"/>
          <w:szCs w:val="30"/>
        </w:rPr>
      </w:pPr>
      <w:r>
        <w:rPr>
          <w:rFonts w:hint="eastAsia" w:ascii="Malgun Gothic" w:hAnsi="Malgun Gothic" w:eastAsia="Malgun Gothic" w:cs="Malgun Gothic"/>
          <w:color w:val="CC7832"/>
          <w:kern w:val="0"/>
          <w:sz w:val="30"/>
          <w:szCs w:val="30"/>
          <w:shd w:val="clear" w:fill="2B2B2B"/>
          <w:lang w:val="en-US" w:eastAsia="zh-CN" w:bidi="ar"/>
        </w:rPr>
        <w:t xml:space="preserve">type </w:t>
      </w:r>
      <w:r>
        <w:rPr>
          <w:rFonts w:hint="eastAsia" w:ascii="Malgun Gothic" w:hAnsi="Malgun Gothic" w:eastAsia="Malgun Gothic" w:cs="Malgun Gothic"/>
          <w:color w:val="A9B7C6"/>
          <w:kern w:val="0"/>
          <w:sz w:val="30"/>
          <w:szCs w:val="30"/>
          <w:shd w:val="clear" w:fill="2B2B2B"/>
          <w:lang w:val="en-US" w:eastAsia="zh-CN" w:bidi="ar"/>
        </w:rPr>
        <w:t xml:space="preserve">adapter </w:t>
      </w:r>
      <w:r>
        <w:rPr>
          <w:rFonts w:hint="eastAsia" w:ascii="Malgun Gothic" w:hAnsi="Malgun Gothic" w:eastAsia="Malgun Gothic" w:cs="Malgun Gothic"/>
          <w:color w:val="CC7832"/>
          <w:kern w:val="0"/>
          <w:sz w:val="30"/>
          <w:szCs w:val="30"/>
          <w:shd w:val="clear" w:fill="2B2B2B"/>
          <w:lang w:val="en-US" w:eastAsia="zh-CN" w:bidi="ar"/>
        </w:rPr>
        <w:t>struct</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CC7832"/>
          <w:kern w:val="0"/>
          <w:sz w:val="30"/>
          <w:szCs w:val="30"/>
          <w:shd w:val="clear" w:fill="2B2B2B"/>
          <w:lang w:val="en-US" w:eastAsia="zh-CN" w:bidi="ar"/>
        </w:rPr>
        <w:t xml:space="preserve">func </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4EADE5"/>
          <w:kern w:val="0"/>
          <w:sz w:val="30"/>
          <w:szCs w:val="30"/>
          <w:shd w:val="clear" w:fill="2B2B2B"/>
          <w:lang w:val="en-US" w:eastAsia="zh-CN" w:bidi="ar"/>
        </w:rPr>
        <w:t xml:space="preserve">a </w:t>
      </w:r>
      <w:r>
        <w:rPr>
          <w:rFonts w:hint="eastAsia" w:ascii="Malgun Gothic" w:hAnsi="Malgun Gothic" w:eastAsia="Malgun Gothic" w:cs="Malgun Gothic"/>
          <w:color w:val="6FAFBD"/>
          <w:kern w:val="0"/>
          <w:sz w:val="30"/>
          <w:szCs w:val="30"/>
          <w:shd w:val="clear" w:fill="2B2B2B"/>
          <w:lang w:val="en-US" w:eastAsia="zh-CN" w:bidi="ar"/>
        </w:rPr>
        <w:t>adapter</w:t>
      </w:r>
      <w:r>
        <w:rPr>
          <w:rFonts w:hint="eastAsia" w:ascii="Malgun Gothic" w:hAnsi="Malgun Gothic" w:eastAsia="Malgun Gothic" w:cs="Malgun Gothic"/>
          <w:color w:val="A9B7C6"/>
          <w:kern w:val="0"/>
          <w:sz w:val="30"/>
          <w:szCs w:val="30"/>
          <w:shd w:val="clear" w:fill="2B2B2B"/>
          <w:lang w:val="en-US" w:eastAsia="zh-CN" w:bidi="ar"/>
        </w:rPr>
        <w:t xml:space="preserve">) </w:t>
      </w:r>
      <w:r>
        <w:rPr>
          <w:rFonts w:hint="eastAsia" w:ascii="Malgun Gothic" w:hAnsi="Malgun Gothic" w:eastAsia="Malgun Gothic" w:cs="Malgun Gothic"/>
          <w:color w:val="FFC66D"/>
          <w:kern w:val="0"/>
          <w:sz w:val="30"/>
          <w:szCs w:val="30"/>
          <w:shd w:val="clear" w:fill="2B2B2B"/>
          <w:lang w:val="en-US" w:eastAsia="zh-CN" w:bidi="ar"/>
        </w:rPr>
        <w:t>request</w:t>
      </w:r>
      <w:r>
        <w:rPr>
          <w:rFonts w:hint="eastAsia" w:ascii="Malgun Gothic" w:hAnsi="Malgun Gothic" w:eastAsia="Malgun Gothic" w:cs="Malgun Gothic"/>
          <w:color w:val="A9B7C6"/>
          <w:kern w:val="0"/>
          <w:sz w:val="30"/>
          <w:szCs w:val="30"/>
          <w:shd w:val="clear" w:fill="2B2B2B"/>
          <w:lang w:val="en-US" w:eastAsia="zh-CN" w:bidi="ar"/>
        </w:rPr>
        <w:t>() {</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w:t>
      </w:r>
      <w:r>
        <w:rPr>
          <w:rFonts w:hint="eastAsia" w:ascii="Malgun Gothic" w:hAnsi="Malgun Gothic" w:eastAsia="Malgun Gothic" w:cs="Malgun Gothic"/>
          <w:color w:val="CC7832"/>
          <w:kern w:val="0"/>
          <w:sz w:val="30"/>
          <w:szCs w:val="30"/>
          <w:shd w:val="clear" w:fill="2B2B2B"/>
          <w:lang w:val="en-US" w:eastAsia="zh-CN" w:bidi="ar"/>
        </w:rPr>
        <w:t xml:space="preserve">var </w:t>
      </w:r>
      <w:r>
        <w:rPr>
          <w:rFonts w:hint="eastAsia" w:ascii="Malgun Gothic" w:hAnsi="Malgun Gothic" w:eastAsia="Malgun Gothic" w:cs="Malgun Gothic"/>
          <w:color w:val="A9B7C6"/>
          <w:kern w:val="0"/>
          <w:sz w:val="30"/>
          <w:szCs w:val="30"/>
          <w:shd w:val="clear" w:fill="2B2B2B"/>
          <w:lang w:val="en-US" w:eastAsia="zh-CN" w:bidi="ar"/>
        </w:rPr>
        <w:t xml:space="preserve">adp </w:t>
      </w:r>
      <w:r>
        <w:rPr>
          <w:rFonts w:hint="eastAsia" w:ascii="Malgun Gothic" w:hAnsi="Malgun Gothic" w:eastAsia="Malgun Gothic" w:cs="Malgun Gothic"/>
          <w:color w:val="6FAFBD"/>
          <w:kern w:val="0"/>
          <w:sz w:val="30"/>
          <w:szCs w:val="30"/>
          <w:shd w:val="clear" w:fill="2B2B2B"/>
          <w:lang w:val="en-US" w:eastAsia="zh-CN" w:bidi="ar"/>
        </w:rPr>
        <w:t>adaptee</w:t>
      </w:r>
      <w:r>
        <w:rPr>
          <w:rFonts w:hint="eastAsia" w:ascii="Malgun Gothic" w:hAnsi="Malgun Gothic" w:eastAsia="Malgun Gothic" w:cs="Malgun Gothic"/>
          <w:color w:val="6FAFBD"/>
          <w:kern w:val="0"/>
          <w:sz w:val="30"/>
          <w:szCs w:val="30"/>
          <w:shd w:val="clear" w:fill="2B2B2B"/>
          <w:lang w:val="en-US" w:eastAsia="zh-CN" w:bidi="ar"/>
        </w:rPr>
        <w:br w:type="textWrapping"/>
      </w:r>
      <w:r>
        <w:rPr>
          <w:rFonts w:hint="eastAsia" w:ascii="Malgun Gothic" w:hAnsi="Malgun Gothic" w:eastAsia="Malgun Gothic" w:cs="Malgun Gothic"/>
          <w:color w:val="6FAFBD"/>
          <w:kern w:val="0"/>
          <w:sz w:val="30"/>
          <w:szCs w:val="30"/>
          <w:shd w:val="clear" w:fill="2B2B2B"/>
          <w:lang w:val="en-US" w:eastAsia="zh-CN" w:bidi="ar"/>
        </w:rPr>
        <w:t xml:space="preserve">   </w:t>
      </w:r>
      <w:r>
        <w:rPr>
          <w:rFonts w:hint="eastAsia" w:ascii="Malgun Gothic" w:hAnsi="Malgun Gothic" w:eastAsia="Malgun Gothic" w:cs="Malgun Gothic"/>
          <w:color w:val="A9B7C6"/>
          <w:kern w:val="0"/>
          <w:sz w:val="30"/>
          <w:szCs w:val="30"/>
          <w:shd w:val="clear" w:fill="2B2B2B"/>
          <w:lang w:val="en-US" w:eastAsia="zh-CN" w:bidi="ar"/>
        </w:rPr>
        <w:t>adp.</w:t>
      </w:r>
      <w:r>
        <w:rPr>
          <w:rFonts w:hint="eastAsia" w:ascii="Malgun Gothic" w:hAnsi="Malgun Gothic" w:eastAsia="Malgun Gothic" w:cs="Malgun Gothic"/>
          <w:color w:val="B09D79"/>
          <w:kern w:val="0"/>
          <w:sz w:val="30"/>
          <w:szCs w:val="30"/>
          <w:shd w:val="clear" w:fill="2B2B2B"/>
          <w:lang w:val="en-US" w:eastAsia="zh-CN" w:bidi="ar"/>
        </w:rPr>
        <w:t>otherrequest</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w:t>
      </w:r>
    </w:p>
    <w:p>
      <w:pPr>
        <w:pStyle w:val="5"/>
      </w:pPr>
      <w:r>
        <w:rPr>
          <w:rFonts w:hint="eastAsia"/>
          <w:lang w:val="en-US" w:eastAsia="zh-CN"/>
        </w:rPr>
        <w:t>4</w:t>
      </w:r>
      <w:r>
        <w:t>、通过main函数实现</w:t>
      </w:r>
    </w:p>
    <w:p>
      <w:pPr>
        <w:keepNext w:val="0"/>
        <w:keepLines w:val="0"/>
        <w:widowControl/>
        <w:suppressLineNumbers w:val="0"/>
        <w:shd w:val="clear" w:fill="2B2B2B"/>
        <w:jc w:val="left"/>
        <w:rPr>
          <w:rFonts w:hint="eastAsia" w:ascii="Malgun Gothic" w:hAnsi="Malgun Gothic" w:eastAsia="Malgun Gothic" w:cs="Malgun Gothic"/>
          <w:color w:val="A9B7C6"/>
          <w:sz w:val="30"/>
          <w:szCs w:val="30"/>
        </w:rPr>
      </w:pPr>
      <w:r>
        <w:rPr>
          <w:rFonts w:hint="eastAsia" w:ascii="Malgun Gothic" w:hAnsi="Malgun Gothic" w:eastAsia="Malgun Gothic" w:cs="Malgun Gothic"/>
          <w:color w:val="CC7832"/>
          <w:kern w:val="0"/>
          <w:sz w:val="30"/>
          <w:szCs w:val="30"/>
          <w:shd w:val="clear" w:fill="2B2B2B"/>
          <w:lang w:val="en-US" w:eastAsia="zh-CN" w:bidi="ar"/>
        </w:rPr>
        <w:t xml:space="preserve">func </w:t>
      </w:r>
      <w:r>
        <w:rPr>
          <w:rFonts w:hint="eastAsia" w:ascii="Malgun Gothic" w:hAnsi="Malgun Gothic" w:eastAsia="Malgun Gothic" w:cs="Malgun Gothic"/>
          <w:color w:val="FFC66D"/>
          <w:kern w:val="0"/>
          <w:sz w:val="30"/>
          <w:szCs w:val="30"/>
          <w:shd w:val="clear" w:fill="2B2B2B"/>
          <w:lang w:val="en-US" w:eastAsia="zh-CN" w:bidi="ar"/>
        </w:rPr>
        <w:t>main</w:t>
      </w:r>
      <w:r>
        <w:rPr>
          <w:rFonts w:hint="eastAsia" w:ascii="Malgun Gothic" w:hAnsi="Malgun Gothic" w:eastAsia="Malgun Gothic" w:cs="Malgun Gothic"/>
          <w:color w:val="A9B7C6"/>
          <w:kern w:val="0"/>
          <w:sz w:val="30"/>
          <w:szCs w:val="30"/>
          <w:shd w:val="clear" w:fill="2B2B2B"/>
          <w:lang w:val="en-US" w:eastAsia="zh-CN" w:bidi="ar"/>
        </w:rPr>
        <w:t>() {</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w:t>
      </w:r>
      <w:r>
        <w:rPr>
          <w:rFonts w:hint="eastAsia" w:ascii="Malgun Gothic" w:hAnsi="Malgun Gothic" w:eastAsia="Malgun Gothic" w:cs="Malgun Gothic"/>
          <w:color w:val="CC7832"/>
          <w:kern w:val="0"/>
          <w:sz w:val="30"/>
          <w:szCs w:val="30"/>
          <w:shd w:val="clear" w:fill="2B2B2B"/>
          <w:lang w:val="en-US" w:eastAsia="zh-CN" w:bidi="ar"/>
        </w:rPr>
        <w:t xml:space="preserve">var </w:t>
      </w:r>
      <w:r>
        <w:rPr>
          <w:rFonts w:hint="eastAsia" w:ascii="Malgun Gothic" w:hAnsi="Malgun Gothic" w:eastAsia="Malgun Gothic" w:cs="Malgun Gothic"/>
          <w:color w:val="7DBDA2"/>
          <w:kern w:val="0"/>
          <w:sz w:val="30"/>
          <w:szCs w:val="30"/>
          <w:shd w:val="clear" w:fill="2B2B2B"/>
          <w:lang w:val="en-US" w:eastAsia="zh-CN" w:bidi="ar"/>
        </w:rPr>
        <w:t xml:space="preserve">a </w:t>
      </w:r>
      <w:r>
        <w:rPr>
          <w:rFonts w:hint="eastAsia" w:ascii="Malgun Gothic" w:hAnsi="Malgun Gothic" w:eastAsia="Malgun Gothic" w:cs="Malgun Gothic"/>
          <w:color w:val="6FAFBD"/>
          <w:kern w:val="0"/>
          <w:sz w:val="30"/>
          <w:szCs w:val="30"/>
          <w:shd w:val="clear" w:fill="2B2B2B"/>
          <w:lang w:val="en-US" w:eastAsia="zh-CN" w:bidi="ar"/>
        </w:rPr>
        <w:t>adapter</w:t>
      </w:r>
      <w:r>
        <w:rPr>
          <w:rFonts w:hint="eastAsia" w:ascii="Malgun Gothic" w:hAnsi="Malgun Gothic" w:eastAsia="Malgun Gothic" w:cs="Malgun Gothic"/>
          <w:color w:val="6FAFBD"/>
          <w:kern w:val="0"/>
          <w:sz w:val="30"/>
          <w:szCs w:val="30"/>
          <w:shd w:val="clear" w:fill="2B2B2B"/>
          <w:lang w:val="en-US" w:eastAsia="zh-CN" w:bidi="ar"/>
        </w:rPr>
        <w:br w:type="textWrapping"/>
      </w:r>
      <w:r>
        <w:rPr>
          <w:rFonts w:hint="eastAsia" w:ascii="Malgun Gothic" w:hAnsi="Malgun Gothic" w:eastAsia="Malgun Gothic" w:cs="Malgun Gothic"/>
          <w:color w:val="6FAFBD"/>
          <w:kern w:val="0"/>
          <w:sz w:val="30"/>
          <w:szCs w:val="30"/>
          <w:shd w:val="clear" w:fill="2B2B2B"/>
          <w:lang w:val="en-US" w:eastAsia="zh-CN" w:bidi="ar"/>
        </w:rPr>
        <w:t xml:space="preserve">   </w:t>
      </w:r>
      <w:r>
        <w:rPr>
          <w:rFonts w:hint="eastAsia" w:ascii="Malgun Gothic" w:hAnsi="Malgun Gothic" w:eastAsia="Malgun Gothic" w:cs="Malgun Gothic"/>
          <w:color w:val="7DBDA2"/>
          <w:kern w:val="0"/>
          <w:sz w:val="30"/>
          <w:szCs w:val="30"/>
          <w:shd w:val="clear" w:fill="2B2B2B"/>
          <w:lang w:val="en-US" w:eastAsia="zh-CN" w:bidi="ar"/>
        </w:rPr>
        <w:t>a</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B09D79"/>
          <w:kern w:val="0"/>
          <w:sz w:val="30"/>
          <w:szCs w:val="30"/>
          <w:shd w:val="clear" w:fill="2B2B2B"/>
          <w:lang w:val="en-US" w:eastAsia="zh-CN" w:bidi="ar"/>
        </w:rPr>
        <w:t>request</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w:t>
      </w:r>
    </w:p>
    <w:p>
      <w:pPr>
        <w:pStyle w:val="5"/>
      </w:pPr>
      <w:r>
        <w:t>5、输出结果</w:t>
      </w:r>
    </w:p>
    <w:p>
      <w:pPr>
        <w:rPr>
          <w:rFonts w:hint="eastAsia" w:asciiTheme="majorHAnsi" w:hAnsiTheme="majorHAnsi" w:eastAsiaTheme="majorEastAsia" w:cstheme="majorBidi"/>
          <w:b/>
          <w:bCs/>
          <w:sz w:val="32"/>
          <w:szCs w:val="32"/>
        </w:rPr>
      </w:pPr>
      <w:r>
        <w:rPr>
          <w:rFonts w:hint="eastAsia" w:asciiTheme="majorHAnsi" w:hAnsiTheme="majorHAnsi" w:eastAsiaTheme="majorEastAsia" w:cstheme="majorBidi"/>
          <w:b/>
          <w:bCs/>
          <w:sz w:val="32"/>
          <w:szCs w:val="32"/>
        </w:rPr>
        <w:t>This is otherrequest.</w:t>
      </w:r>
    </w:p>
    <w:p>
      <w:pPr>
        <w:rPr>
          <w:rFonts w:asciiTheme="majorHAnsi" w:hAnsiTheme="majorHAnsi" w:eastAsiaTheme="majorEastAsia" w:cstheme="majorBidi"/>
          <w:b/>
          <w:bCs/>
          <w:sz w:val="32"/>
          <w:szCs w:val="3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605146"/>
    <w:multiLevelType w:val="multilevel"/>
    <w:tmpl w:val="48605146"/>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hZDRlNmQ2NGY4MzBjZTc4YzE5ZWI0ZGRkMTZlMjIifQ=="/>
  </w:docVars>
  <w:rsids>
    <w:rsidRoot w:val="00805BDC"/>
    <w:rsid w:val="000F2A49"/>
    <w:rsid w:val="00156CB5"/>
    <w:rsid w:val="001831FE"/>
    <w:rsid w:val="00274431"/>
    <w:rsid w:val="002C6346"/>
    <w:rsid w:val="00331653"/>
    <w:rsid w:val="00353681"/>
    <w:rsid w:val="00361BA0"/>
    <w:rsid w:val="00362208"/>
    <w:rsid w:val="003E6DEF"/>
    <w:rsid w:val="003F42A3"/>
    <w:rsid w:val="00464DD3"/>
    <w:rsid w:val="004C043D"/>
    <w:rsid w:val="004D54DD"/>
    <w:rsid w:val="00626CD1"/>
    <w:rsid w:val="00641E35"/>
    <w:rsid w:val="00691FE0"/>
    <w:rsid w:val="006B6B93"/>
    <w:rsid w:val="006D0A3E"/>
    <w:rsid w:val="006E0EE3"/>
    <w:rsid w:val="007172EE"/>
    <w:rsid w:val="007C193E"/>
    <w:rsid w:val="007F4D8C"/>
    <w:rsid w:val="00802C7B"/>
    <w:rsid w:val="00805BDC"/>
    <w:rsid w:val="00877744"/>
    <w:rsid w:val="008B6E71"/>
    <w:rsid w:val="00901F26"/>
    <w:rsid w:val="00923939"/>
    <w:rsid w:val="00940C0F"/>
    <w:rsid w:val="0095021C"/>
    <w:rsid w:val="009737DC"/>
    <w:rsid w:val="009E3460"/>
    <w:rsid w:val="00A27F35"/>
    <w:rsid w:val="00AB4F9D"/>
    <w:rsid w:val="00AF3FC6"/>
    <w:rsid w:val="00C30C1C"/>
    <w:rsid w:val="00CB1CF2"/>
    <w:rsid w:val="00D3076D"/>
    <w:rsid w:val="00E36D76"/>
    <w:rsid w:val="00F33A52"/>
    <w:rsid w:val="00F67F91"/>
    <w:rsid w:val="00F728AD"/>
    <w:rsid w:val="00FF60B5"/>
    <w:rsid w:val="06D57F28"/>
    <w:rsid w:val="18D01219"/>
    <w:rsid w:val="1ADE4C79"/>
    <w:rsid w:val="1D931FDA"/>
    <w:rsid w:val="1E0C10B3"/>
    <w:rsid w:val="1ED146E2"/>
    <w:rsid w:val="1EDA6D82"/>
    <w:rsid w:val="1FE06965"/>
    <w:rsid w:val="210F2518"/>
    <w:rsid w:val="214724D8"/>
    <w:rsid w:val="215D225D"/>
    <w:rsid w:val="225A63BF"/>
    <w:rsid w:val="26C863CA"/>
    <w:rsid w:val="29990737"/>
    <w:rsid w:val="2BD829FE"/>
    <w:rsid w:val="2C7D1A05"/>
    <w:rsid w:val="30B20339"/>
    <w:rsid w:val="321921D0"/>
    <w:rsid w:val="35780FBB"/>
    <w:rsid w:val="36240730"/>
    <w:rsid w:val="376E2676"/>
    <w:rsid w:val="38391523"/>
    <w:rsid w:val="3A9727C9"/>
    <w:rsid w:val="3AB91FA7"/>
    <w:rsid w:val="3C287419"/>
    <w:rsid w:val="409A7690"/>
    <w:rsid w:val="43975D62"/>
    <w:rsid w:val="44403F22"/>
    <w:rsid w:val="4AB34B18"/>
    <w:rsid w:val="4B2422C2"/>
    <w:rsid w:val="4C115B8E"/>
    <w:rsid w:val="4CA469BD"/>
    <w:rsid w:val="4CC254E6"/>
    <w:rsid w:val="531C2B91"/>
    <w:rsid w:val="53890B0C"/>
    <w:rsid w:val="5EF808F3"/>
    <w:rsid w:val="5F1D405E"/>
    <w:rsid w:val="60AB7DA3"/>
    <w:rsid w:val="626A6709"/>
    <w:rsid w:val="66FE4F15"/>
    <w:rsid w:val="68ED0330"/>
    <w:rsid w:val="6B76151E"/>
    <w:rsid w:val="6B94075C"/>
    <w:rsid w:val="6C7A3290"/>
    <w:rsid w:val="6CB06CB1"/>
    <w:rsid w:val="705F6A24"/>
    <w:rsid w:val="74503B4B"/>
    <w:rsid w:val="7547305F"/>
    <w:rsid w:val="79BE6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5"/>
    <w:basedOn w:val="1"/>
    <w:next w:val="1"/>
    <w:link w:val="16"/>
    <w:unhideWhenUsed/>
    <w:qFormat/>
    <w:uiPriority w:val="9"/>
    <w:pPr>
      <w:keepNext/>
      <w:keepLines/>
      <w:spacing w:before="280" w:after="290" w:line="376" w:lineRule="auto"/>
      <w:outlineLvl w:val="4"/>
    </w:pPr>
    <w:rPr>
      <w:b/>
      <w:bCs/>
      <w:sz w:val="28"/>
      <w:szCs w:val="28"/>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footer"/>
    <w:basedOn w:val="1"/>
    <w:link w:val="11"/>
    <w:unhideWhenUsed/>
    <w:uiPriority w:val="99"/>
    <w:pPr>
      <w:tabs>
        <w:tab w:val="center" w:pos="4153"/>
        <w:tab w:val="right" w:pos="8306"/>
      </w:tabs>
      <w:snapToGrid w:val="0"/>
      <w:jc w:val="left"/>
    </w:pPr>
    <w:rPr>
      <w:sz w:val="18"/>
      <w:szCs w:val="18"/>
    </w:rPr>
  </w:style>
  <w:style w:type="paragraph" w:styleId="7">
    <w:name w:val="header"/>
    <w:basedOn w:val="1"/>
    <w:link w:val="10"/>
    <w:unhideWhenUsed/>
    <w:uiPriority w:val="99"/>
    <w:pPr>
      <w:tabs>
        <w:tab w:val="center" w:pos="4153"/>
        <w:tab w:val="right" w:pos="8306"/>
      </w:tabs>
      <w:snapToGrid w:val="0"/>
      <w:jc w:val="center"/>
    </w:pPr>
    <w:rPr>
      <w:sz w:val="18"/>
      <w:szCs w:val="18"/>
    </w:rPr>
  </w:style>
  <w:style w:type="character" w:customStyle="1" w:styleId="10">
    <w:name w:val="页眉 字符"/>
    <w:basedOn w:val="9"/>
    <w:link w:val="7"/>
    <w:qFormat/>
    <w:uiPriority w:val="99"/>
    <w:rPr>
      <w:sz w:val="18"/>
      <w:szCs w:val="18"/>
    </w:rPr>
  </w:style>
  <w:style w:type="character" w:customStyle="1" w:styleId="11">
    <w:name w:val="页脚 字符"/>
    <w:basedOn w:val="9"/>
    <w:link w:val="6"/>
    <w:uiPriority w:val="99"/>
    <w:rPr>
      <w:sz w:val="18"/>
      <w:szCs w:val="18"/>
    </w:rPr>
  </w:style>
  <w:style w:type="character" w:customStyle="1" w:styleId="12">
    <w:name w:val="标题 1 字符"/>
    <w:basedOn w:val="9"/>
    <w:link w:val="2"/>
    <w:uiPriority w:val="9"/>
    <w:rPr>
      <w:b/>
      <w:bCs/>
      <w:kern w:val="44"/>
      <w:sz w:val="44"/>
      <w:szCs w:val="44"/>
    </w:rPr>
  </w:style>
  <w:style w:type="paragraph" w:styleId="13">
    <w:name w:val="List Paragraph"/>
    <w:basedOn w:val="1"/>
    <w:qFormat/>
    <w:uiPriority w:val="34"/>
    <w:pPr>
      <w:ind w:firstLine="420" w:firstLineChars="200"/>
    </w:pPr>
  </w:style>
  <w:style w:type="character" w:customStyle="1" w:styleId="14">
    <w:name w:val="标题 3 字符"/>
    <w:basedOn w:val="9"/>
    <w:link w:val="4"/>
    <w:uiPriority w:val="9"/>
    <w:rPr>
      <w:b/>
      <w:bCs/>
      <w:sz w:val="32"/>
      <w:szCs w:val="32"/>
    </w:rPr>
  </w:style>
  <w:style w:type="character" w:customStyle="1" w:styleId="15">
    <w:name w:val="标题 2 字符"/>
    <w:basedOn w:val="9"/>
    <w:link w:val="3"/>
    <w:uiPriority w:val="9"/>
    <w:rPr>
      <w:rFonts w:asciiTheme="majorHAnsi" w:hAnsiTheme="majorHAnsi" w:eastAsiaTheme="majorEastAsia" w:cstheme="majorBidi"/>
      <w:b/>
      <w:bCs/>
      <w:sz w:val="32"/>
      <w:szCs w:val="32"/>
    </w:rPr>
  </w:style>
  <w:style w:type="character" w:customStyle="1" w:styleId="16">
    <w:name w:val="标题 5 字符"/>
    <w:basedOn w:val="9"/>
    <w:link w:val="5"/>
    <w:uiPriority w:val="9"/>
    <w:rPr>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164</Words>
  <Characters>936</Characters>
  <Lines>7</Lines>
  <Paragraphs>2</Paragraphs>
  <TotalTime>1</TotalTime>
  <ScaleCrop>false</ScaleCrop>
  <LinksUpToDate>false</LinksUpToDate>
  <CharactersWithSpaces>1098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2023-07-30T15:26:00Z</dcterms:created>
  <dc:creator>easy young</dc:creator>
  <cp:lastModifiedBy>easyyoung</cp:lastModifiedBy>
  <dcterms:modified xsi:type="dcterms:W3CDTF">2023-10-19T15:25:35Z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0CDF23635FDC496C842B82F507C77688_12</vt:lpwstr>
  </property>
</Properties>
</file>