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b/>
          <w:bCs/>
          <w:sz w:val="36"/>
        </w:rPr>
      </w:pPr>
      <w:r>
        <w:rPr>
          <w:rFonts w:hint="eastAsia" w:eastAsia="华文行楷"/>
          <w:b/>
          <w:bCs/>
          <w:sz w:val="36"/>
        </w:rPr>
        <w:t>电子科技大学成都学院</w:t>
      </w:r>
    </w:p>
    <w:p>
      <w:pPr>
        <w:jc w:val="center"/>
        <w:rPr>
          <w:sz w:val="36"/>
        </w:rPr>
      </w:pPr>
      <w:r>
        <w:rPr>
          <w:rFonts w:hint="eastAsia"/>
          <w:b/>
          <w:bCs/>
          <w:sz w:val="36"/>
        </w:rPr>
        <w:t>计算机系企业实习总结报告</w:t>
      </w:r>
      <w:r>
        <w:rPr>
          <w:rFonts w:hint="eastAsia" w:ascii="宋体" w:hAnsi="宋体"/>
          <w:b/>
          <w:bCs/>
          <w:sz w:val="36"/>
        </w:rPr>
        <w:t>Ⅱ</w:t>
      </w:r>
    </w:p>
    <w:p>
      <w:pPr>
        <w:rPr>
          <w:sz w:val="24"/>
        </w:rPr>
      </w:pPr>
      <w:r>
        <w:rPr>
          <w:rFonts w:hint="eastAsia"/>
          <w:sz w:val="24"/>
        </w:rPr>
        <w:t>填表日期：    2019年   5 月  16  日</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980"/>
        <w:gridCol w:w="2028"/>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jc w:val="center"/>
        </w:trPr>
        <w:tc>
          <w:tcPr>
            <w:tcW w:w="2160" w:type="dxa"/>
            <w:vAlign w:val="center"/>
          </w:tcPr>
          <w:p>
            <w:pPr>
              <w:jc w:val="left"/>
              <w:rPr>
                <w:b/>
                <w:sz w:val="24"/>
              </w:rPr>
            </w:pPr>
            <w:r>
              <w:rPr>
                <w:rFonts w:hint="eastAsia"/>
                <w:b/>
                <w:sz w:val="24"/>
              </w:rPr>
              <w:t>所在项目号</w:t>
            </w:r>
          </w:p>
        </w:tc>
        <w:tc>
          <w:tcPr>
            <w:tcW w:w="6362" w:type="dxa"/>
            <w:gridSpan w:val="3"/>
            <w:vAlign w:val="center"/>
          </w:tcPr>
          <w:p>
            <w:pPr>
              <w:jc w:val="left"/>
              <w:rPr>
                <w:b/>
                <w:sz w:val="24"/>
              </w:rPr>
            </w:pPr>
            <w:r>
              <w:rPr>
                <w:rFonts w:hint="eastAsia"/>
                <w:b/>
                <w:sz w:val="24"/>
              </w:rPr>
              <w:t>J1901050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2160" w:type="dxa"/>
            <w:vAlign w:val="center"/>
          </w:tcPr>
          <w:p>
            <w:pPr>
              <w:jc w:val="left"/>
              <w:rPr>
                <w:b/>
                <w:sz w:val="24"/>
              </w:rPr>
            </w:pPr>
            <w:r>
              <w:rPr>
                <w:rFonts w:hint="eastAsia"/>
                <w:b/>
                <w:sz w:val="24"/>
              </w:rPr>
              <w:t>学号</w:t>
            </w:r>
          </w:p>
        </w:tc>
        <w:tc>
          <w:tcPr>
            <w:tcW w:w="1980" w:type="dxa"/>
            <w:vAlign w:val="center"/>
          </w:tcPr>
          <w:p>
            <w:pPr>
              <w:jc w:val="left"/>
              <w:rPr>
                <w:b/>
                <w:sz w:val="24"/>
              </w:rPr>
            </w:pPr>
            <w:r>
              <w:rPr>
                <w:b/>
                <w:sz w:val="24"/>
              </w:rPr>
              <w:t>1540610320</w:t>
            </w:r>
          </w:p>
        </w:tc>
        <w:tc>
          <w:tcPr>
            <w:tcW w:w="2028" w:type="dxa"/>
            <w:vAlign w:val="center"/>
          </w:tcPr>
          <w:p>
            <w:pPr>
              <w:jc w:val="left"/>
              <w:rPr>
                <w:b/>
                <w:sz w:val="24"/>
              </w:rPr>
            </w:pPr>
            <w:r>
              <w:rPr>
                <w:rFonts w:hint="eastAsia"/>
                <w:b/>
                <w:sz w:val="24"/>
              </w:rPr>
              <w:t>姓名</w:t>
            </w:r>
          </w:p>
        </w:tc>
        <w:tc>
          <w:tcPr>
            <w:tcW w:w="2354" w:type="dxa"/>
            <w:vAlign w:val="center"/>
          </w:tcPr>
          <w:p>
            <w:pPr>
              <w:jc w:val="left"/>
              <w:rPr>
                <w:b/>
                <w:sz w:val="24"/>
              </w:rPr>
            </w:pPr>
            <w:r>
              <w:rPr>
                <w:rFonts w:hint="eastAsia"/>
                <w:b/>
                <w:sz w:val="24"/>
              </w:rPr>
              <w:t>周晔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2160" w:type="dxa"/>
            <w:vAlign w:val="center"/>
          </w:tcPr>
          <w:p>
            <w:pPr>
              <w:jc w:val="left"/>
              <w:rPr>
                <w:b/>
                <w:sz w:val="24"/>
              </w:rPr>
            </w:pPr>
            <w:r>
              <w:rPr>
                <w:rFonts w:hint="eastAsia"/>
                <w:b/>
                <w:sz w:val="24"/>
              </w:rPr>
              <w:t>实习单位</w:t>
            </w:r>
          </w:p>
        </w:tc>
        <w:tc>
          <w:tcPr>
            <w:tcW w:w="6362" w:type="dxa"/>
            <w:gridSpan w:val="3"/>
            <w:vAlign w:val="center"/>
          </w:tcPr>
          <w:p>
            <w:pPr>
              <w:jc w:val="left"/>
              <w:rPr>
                <w:b/>
                <w:sz w:val="24"/>
              </w:rPr>
            </w:pPr>
            <w:r>
              <w:rPr>
                <w:rFonts w:hint="eastAsia"/>
                <w:b/>
                <w:sz w:val="24"/>
              </w:rPr>
              <w:t>哈尔滨安天科技集团股份有限公司成都分公司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jc w:val="center"/>
        </w:trPr>
        <w:tc>
          <w:tcPr>
            <w:tcW w:w="2160" w:type="dxa"/>
            <w:vAlign w:val="center"/>
          </w:tcPr>
          <w:p>
            <w:pPr>
              <w:jc w:val="left"/>
              <w:rPr>
                <w:b/>
                <w:sz w:val="24"/>
              </w:rPr>
            </w:pPr>
            <w:r>
              <w:rPr>
                <w:rFonts w:hint="eastAsia"/>
                <w:b/>
                <w:sz w:val="24"/>
              </w:rPr>
              <w:t>实习岗位</w:t>
            </w:r>
          </w:p>
        </w:tc>
        <w:tc>
          <w:tcPr>
            <w:tcW w:w="6362" w:type="dxa"/>
            <w:gridSpan w:val="3"/>
            <w:vAlign w:val="center"/>
          </w:tcPr>
          <w:p>
            <w:pPr>
              <w:jc w:val="left"/>
              <w:rPr>
                <w:b/>
                <w:sz w:val="24"/>
              </w:rPr>
            </w:pPr>
            <w:r>
              <w:rPr>
                <w:rFonts w:hint="eastAsia"/>
                <w:b/>
                <w:sz w:val="24"/>
              </w:rPr>
              <w:t>初级软件工程师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0" w:hRule="atLeast"/>
          <w:jc w:val="center"/>
        </w:trPr>
        <w:tc>
          <w:tcPr>
            <w:tcW w:w="8522" w:type="dxa"/>
            <w:gridSpan w:val="4"/>
          </w:tcPr>
          <w:p>
            <w:pPr>
              <w:spacing w:line="400" w:lineRule="exact"/>
              <w:ind w:firstLine="420" w:firstLineChars="200"/>
            </w:pPr>
            <w:r>
              <w:rPr>
                <w:rFonts w:hint="eastAsia"/>
              </w:rPr>
              <w:t>不知不觉已经在公司实习了6个月左右。还记得刚来时，在实习的过程中自己慢慢成长，</w:t>
            </w:r>
            <w:r>
              <w:rPr>
                <w:rFonts w:ascii="宋体" w:hAnsi="宋体" w:cs="宋体"/>
                <w:color w:val="252525" w:themeColor="text1" w:themeTint="D9"/>
              </w:rPr>
              <w:t>通过实习能够使我们更好的完善自己，也为毕业之后能够更快地进入工作状态并且能够更好的工作，打好一定的基础。</w:t>
            </w:r>
            <w:r>
              <w:rPr>
                <w:rFonts w:hint="eastAsia"/>
              </w:rPr>
              <w:t xml:space="preserve"> </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实习背景</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四年的大学生活即将结束,这四年的大学生活是我人生当中极其重要的阶段。企业实习是每一位大学生必须经历的一段经历、它使我们在实践中巩固知识，在实践中了解社会，通过时间学习，这三个月给我很大的收获，接触了企业生产环境，一系列的过程，从中学习思考，思考成长。</w:t>
            </w:r>
          </w:p>
          <w:p>
            <w:pPr>
              <w:spacing w:line="400" w:lineRule="exact"/>
              <w:rPr>
                <w:rFonts w:asciiTheme="minorEastAsia" w:hAnsiTheme="minorEastAsia" w:eastAsiaTheme="minorEastAsia" w:cstheme="minorEastAsia"/>
              </w:rPr>
            </w:pPr>
            <w:r>
              <w:rPr>
                <w:rFonts w:hint="eastAsia" w:asciiTheme="minorEastAsia" w:hAnsiTheme="minorEastAsia" w:eastAsiaTheme="minorEastAsia" w:cstheme="minorEastAsia"/>
              </w:rPr>
              <w:t>实习目的</w:t>
            </w:r>
          </w:p>
          <w:p>
            <w:pPr>
              <w:spacing w:line="400" w:lineRule="exact"/>
              <w:ind w:firstLine="420" w:firstLineChars="200"/>
              <w:rPr>
                <w:rFonts w:asciiTheme="minorEastAsia" w:hAnsiTheme="minorEastAsia" w:eastAsiaTheme="minorEastAsia" w:cstheme="minorEastAsia"/>
                <w:szCs w:val="21"/>
              </w:rPr>
            </w:pPr>
            <w:r>
              <w:rPr>
                <w:rFonts w:asciiTheme="minorEastAsia" w:hAnsiTheme="minorEastAsia" w:eastAsiaTheme="minorEastAsia" w:cstheme="minorEastAsia"/>
                <w:szCs w:val="21"/>
              </w:rPr>
              <w:t>1.</w:t>
            </w:r>
            <w:r>
              <w:rPr>
                <w:rFonts w:hint="eastAsia" w:asciiTheme="minorEastAsia" w:hAnsiTheme="minorEastAsia" w:eastAsiaTheme="minorEastAsia" w:cstheme="minorEastAsia"/>
                <w:szCs w:val="21"/>
              </w:rPr>
              <w:t>提升自我</w:t>
            </w:r>
          </w:p>
          <w:p>
            <w:pPr>
              <w:spacing w:line="400" w:lineRule="exact"/>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目前学校教学计划的目的是让我们学生打好基础，好在后来更快的学习掌握新技能。简单的说就是培养我们的学习能力为主。基于此目的，我们学校学习的知识并不能直接运用到企业工作当中，工作岗位的专业技能要求，目前我们学生是脱钩的，如果想要有能力满足工作要求必须进入企业再学习，掌握企业生产环境流程当中涉及到的专业知识。那如何尽快提升学生这部分能力，便是通过企业实习的阶段，尽快提升自我能力。</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实习单位简介</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是引领威胁检测与防御能力发展的网络安全国家队，始终坚持自主先进的能力导向，依托下一代威胁检测引擎等先进技术和赛博超脑大平台工程能力积累，研发智甲、探海、镇关、捕风、追影、拓痕等系列产品，为客户构建端点防护、流量监测、边界防护、导流捕获、深度分析、应急处置的安全基石。安天致力于为客户建设实战化的态势感知体系，依托全面持续监测能力，建立系统与人员协同作业机制，指挥网内各种防御机制联合响应威胁，实现从基础结构安全、纵深防御、态势感知与积极防御到威胁情报的有机结合，协助客户开展深度结合与全面覆盖的体系化网络安全规划与建设，支撑起协同联动的实战化运行，赋能客户筑起可对抗高级威胁的网络安全防线。</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为网信主管部门、军队、保密、部委行业和关键信息基础设施等高安全需求客户提供整体的安全解决方案，产品与服务为载人航天、探月工程、空间站对接、大飞机首飞、主力舰护航和南极科考等提供了安全保障。参与了2005年后历次国家重大政治社会活动的安保工作，并多次获得杰出贡献奖、安保先进集体等称号。</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是全球基础安全供应链的核心赋能方，全球近百家著名安全企业、IT企业选择安天作为检测能力合作伙伴，安天的威胁检测引擎为全球超过三十万台网络设备和网络安全设备、超过十五亿部智能终端设备提供了安全检测能力。安天是首个获得网络安全国际权威评测奖项的中国厂商。</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是中国应急响应体系中重要的企业节点，在“红色代码”、“口令蠕虫”、“心脏出血”、“破壳”、“魔窟”等重大安全威胁和病毒疫情方面，实现了先发预警和全面应急响应。安天针对“方程式”、“白象”、“海莲花”、“绿斑”等几十个高级网空威胁行为体及其攻击行动，进行持续监测和深度解析，协助客户在“敌情想定”下形成有效防护，通过深度分析高级网空威胁行为体的作业能力，安天建立了以实战化对抗场景为导向的能力体系。</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安天是中国自主先进的能力企业代表，在国内外都有较高的影响力。安天是中国网络安全产业联盟理事长单位、中国网络空间安全协会副理事长单位以及中国网络安全人才联盟副理事长单位。在2016年境外机构Arbor Networks发布的报告中，安天被称为中国反制境外APT攻击的“代言人”企业。在2018年美国网络安全市场调查公司Cybersecurity Ventures评选的全球网络空间创新五百强榜单上，安天在中国企业中排名最高。</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安天以“达成客户有效安全价值，提升客户安全获得感，改善客户的安全认知”为企业纲领，崇尚“工程师文化”，秉承“正直、彪悍、专业、协作”的团队风格。目前已发展成为以哈尔滨为总部基地，拥有六地研发中心、一个国家工程实验室、两个省级工程中心和重点实验室、一个博士后创新创业基地和多个高校联合实验室的集团化创新企业，是国内最大的威胁检测对抗企业团队之一。安天重视知识产权，凭借多年的积累和投入，首批通过了《企业知识产权管理规范》国家标准认证，是国家知识产权示范企业中唯一一家网络安全企业。安天是最被行业管理机构、客户和伙伴认可的安全企业，已连续五届蝉联国家级安全应急支撑单位，是中国国家信息安全漏洞库六家首批一级支撑单位之一。</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各个阶段工作内容</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公司情况</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在这三个月的实习里，感触颇深，因为身边有40-50个同事和你做一样的事情，其中有20个应届生，我是应届生里最早进公司的实习的，因此学习机会也比别人多，上手的机会也更多，和新同事关系也还不错。大家都为人和善，很多地方我不会的，问同事，同事们都会很认真，很耐心的给我讲。我也很虚心的求教，这样整个公司的氛围都很好。</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实习内容</w:t>
            </w:r>
          </w:p>
          <w:p>
            <w:pPr>
              <w:spacing w:line="400" w:lineRule="exact"/>
              <w:ind w:firstLine="420" w:firstLineChars="200"/>
            </w:pPr>
            <w:r>
              <w:rPr>
                <w:rFonts w:hint="eastAsia"/>
              </w:rPr>
              <w:t>代码首先是给自己看的，再是给机器看的。这句话对于后端来说很重要，和服务器的对接，和其他伙伴的合作，符合规范、书写注释都是很必要的，养成良好的习惯，利己利人。我们看了他人的东西，想要变成自己的内在的知识是需要练习的，如果一直像之前学完，我知道了有这个内容，而不去使用是不会成长的。我们应该将例子自己动手打一遍，自己再拓展一下才能掌握。前端是需要经验的，而经验的累计是需要靠自己摸索的。背完单词，试着写写文章，才可以说真正理解单词了。</w:t>
            </w:r>
          </w:p>
          <w:p>
            <w:pPr>
              <w:spacing w:line="400" w:lineRule="exact"/>
              <w:ind w:firstLine="420" w:firstLineChars="200"/>
            </w:pPr>
            <w:r>
              <w:rPr>
                <w:rFonts w:hint="eastAsia"/>
              </w:rPr>
              <w:t>回首这学期三个月的工作，有硕果累累的喜悦，有工作当中的艰辛，也有遇到困难和挫折时的惆怅。在项目开发的过程中，难题一个接一个的出现，自信心不止一次的受到过打击，虽然自己早就知道，要做到符合公司的要求，做一名合格的程序员，这些是远远不够的。每天我都会不断勉励自己，好好学，以后会好的。在此同时，公司也给了我很多学习的机会，这使我对以后的编程之路又有了信心。在这段时间里，我学到了很多东西。每个人都是在不断的总结中成长，不断的在审视中完善自己，使自己离自己的目标更近。</w:t>
            </w:r>
          </w:p>
          <w:p>
            <w:pPr>
              <w:spacing w:line="400" w:lineRule="exact"/>
              <w:ind w:firstLine="420" w:firstLineChars="200"/>
            </w:pPr>
            <w:r>
              <w:rPr>
                <w:rFonts w:hint="eastAsia"/>
              </w:rPr>
              <w:t>其实作为一名员工，所有的地方都是需要学习的，多听、多看、多想、多做、多沟通，向每一个员工学习他们身上的优秀工作习惯，丰富的专业技能，配合着实际工作不断的进步，不论在什么环境下，我都相信这一点：三人行必有我师焉。作为一个新人来说，不懂的就要问。在这里我觉得，如果是单纯技术上的问题，只要能够google到的，我认为就可以自己消化掉。问的问题一定要先google，然后带着自己的想法，去问一些有经验的人，收获会更大。</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szCs w:val="21"/>
              </w:rPr>
              <w:t>在现今社会，招聘会上的大字板都总写着“有经验者优先”，可是还在校园里面的我们这班学子社会经验又会拥有多少呢?为了拓展自身的知识面，扩大与社会的接触面，增加个人在社会竞争中的经验，以便在以后毕业后能真正的走向社会，实习不乏是一个好的机会，让企业和你都做一个提前磨合。</w:t>
            </w:r>
          </w:p>
          <w:p>
            <w:pPr>
              <w:spacing w:line="400" w:lineRule="exact"/>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自己的不足</w:t>
            </w:r>
          </w:p>
          <w:p>
            <w:pPr>
              <w:spacing w:line="400" w:lineRule="exact"/>
              <w:ind w:firstLine="42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在这次实习当中，我也意识到自己有很多地方不足，基础知识掌握不够牢靠，与人沟通的过程当中可能会有表述不够明确的地方，需要提高自己沟通能力，缺乏业务能力，很多地方因为没有经验，设计的时候肯定就没有那么全，想的也没有那么多。</w:t>
            </w:r>
          </w:p>
          <w:p>
            <w:pPr>
              <w:spacing w:line="400" w:lineRule="exact"/>
              <w:ind w:firstLine="420" w:firstLineChars="200"/>
              <w:rPr>
                <w:rFonts w:asciiTheme="minorEastAsia" w:hAnsiTheme="minorEastAsia" w:eastAsiaTheme="minorEastAsia" w:cstheme="minorEastAsia"/>
              </w:rPr>
            </w:pPr>
            <w:r>
              <w:rPr>
                <w:rFonts w:hint="eastAsia"/>
              </w:rPr>
              <w:t>一个开发人员，技术上的提高是必须的，但这是不够的，还得加强管理方面的学习，自己将朝着这一目标迈进。学历代表过去、能力代表现在、学习代表未来。虽然我们现在需要学习的东西还很多，但是我仍然会不断加油学习，让知识充实自己的脑袋，让不断学习的情感融入自己的精神。</w:t>
            </w:r>
            <w:r>
              <w:rPr>
                <w:rFonts w:hint="eastAsia" w:asciiTheme="minorEastAsia" w:hAnsiTheme="minorEastAsia" w:eastAsiaTheme="minorEastAsia" w:cstheme="minorEastAsia"/>
              </w:rPr>
              <w:t>未来5年里，希望自己能在这条路上越走越远，越走越精，通做过的每一件事，遇到的每一个问题，做好分析、定位、处理、解决问题这些关键环节，然后再每隔一段时间自我总结，自我提升，平时有空多看看书，多学，多思考，为自己的人生时刻做准备。</w:t>
            </w:r>
          </w:p>
          <w:p>
            <w:pPr>
              <w:spacing w:line="400" w:lineRule="exact"/>
              <w:ind w:firstLine="420" w:firstLineChars="200"/>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684E"/>
    <w:rsid w:val="00056836"/>
    <w:rsid w:val="000731AC"/>
    <w:rsid w:val="000B365A"/>
    <w:rsid w:val="000F24D3"/>
    <w:rsid w:val="001036F0"/>
    <w:rsid w:val="00113FE9"/>
    <w:rsid w:val="0014483E"/>
    <w:rsid w:val="00182282"/>
    <w:rsid w:val="00215EA5"/>
    <w:rsid w:val="00216F3C"/>
    <w:rsid w:val="0024617E"/>
    <w:rsid w:val="002934E0"/>
    <w:rsid w:val="00322731"/>
    <w:rsid w:val="004477CE"/>
    <w:rsid w:val="00573002"/>
    <w:rsid w:val="005954A3"/>
    <w:rsid w:val="005B13C7"/>
    <w:rsid w:val="005E59F7"/>
    <w:rsid w:val="00621B9D"/>
    <w:rsid w:val="006301BC"/>
    <w:rsid w:val="006575F4"/>
    <w:rsid w:val="00672AC2"/>
    <w:rsid w:val="007B1E5E"/>
    <w:rsid w:val="00895763"/>
    <w:rsid w:val="00967D55"/>
    <w:rsid w:val="00A6222C"/>
    <w:rsid w:val="00A710B6"/>
    <w:rsid w:val="00AC21A3"/>
    <w:rsid w:val="00AC757A"/>
    <w:rsid w:val="00AD1AC7"/>
    <w:rsid w:val="00B067DB"/>
    <w:rsid w:val="00B44154"/>
    <w:rsid w:val="00B7643F"/>
    <w:rsid w:val="00BA75CE"/>
    <w:rsid w:val="00BB5EAF"/>
    <w:rsid w:val="00BF2A18"/>
    <w:rsid w:val="00C133DA"/>
    <w:rsid w:val="00CE05D1"/>
    <w:rsid w:val="00D06A91"/>
    <w:rsid w:val="00D4755A"/>
    <w:rsid w:val="00DA21DB"/>
    <w:rsid w:val="00DA2E1B"/>
    <w:rsid w:val="00DA4AE4"/>
    <w:rsid w:val="00E222E1"/>
    <w:rsid w:val="00E3111A"/>
    <w:rsid w:val="00E51641"/>
    <w:rsid w:val="00E700F1"/>
    <w:rsid w:val="00F077BE"/>
    <w:rsid w:val="75FE2AFC"/>
    <w:rsid w:val="7832310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6"/>
    <w:link w:val="3"/>
    <w:uiPriority w:val="99"/>
    <w:rPr>
      <w:rFonts w:ascii="Times New Roman" w:hAnsi="Times New Roman" w:eastAsia="宋体" w:cs="Times New Roman"/>
      <w:sz w:val="18"/>
      <w:szCs w:val="18"/>
    </w:rPr>
  </w:style>
  <w:style w:type="character" w:customStyle="1" w:styleId="8">
    <w:name w:val="页脚 Char"/>
    <w:basedOn w:val="6"/>
    <w:link w:val="2"/>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473</Words>
  <Characters>2702</Characters>
  <Lines>22</Lines>
  <Paragraphs>6</Paragraphs>
  <TotalTime>0</TotalTime>
  <ScaleCrop>false</ScaleCrop>
  <LinksUpToDate>false</LinksUpToDate>
  <CharactersWithSpaces>3169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2017-03-29T02:30:00Z</dcterms:created>
  <dc:creator>admin</dc:creator>
  <cp:lastModifiedBy>╰╰┛melody</cp:lastModifiedBy>
  <cp:lastPrinted>2017-10-24T02:03:00Z</cp:lastPrinted>
  <dcterms:modified xsi:type="dcterms:W3CDTF">2019-05-17T08:06:17Z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