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№1.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 xml:space="preserve">Иванченко Павла </w:t>
      </w:r>
      <w:r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highlight w:val="none"/>
        </w:rPr>
        <w:t xml:space="preserve">ФИ 41/1</w:t>
      </w:r>
      <w:r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i w:val="0"/>
          <w:sz w:val="28"/>
          <w:szCs w:val="28"/>
          <w:highlight w:val="none"/>
        </w:rPr>
      </w:r>
    </w:p>
    <w:p>
      <w:pPr>
        <w:pStyle w:val="908"/>
        <w:numPr>
          <w:ilvl w:val="0"/>
          <w:numId w:val="1"/>
        </w:num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Установим библиотеку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opencv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импортируем ее в проект: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8"/>
        <w:numPr>
          <w:ilvl w:val="0"/>
          <w:numId w:val="1"/>
        </w:num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Загрузим изображения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разных форматов, использовав метод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imread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управления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параметрами цвета изображения используем флаги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IMREAD_GRAYSCALE, IMREAD_COLOR_RGB, IMREAD_REDUCED_COLOR_2.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afterAutospacing="0" w:line="360" w:lineRule="auto"/>
        <w:ind w:right="0" w:firstLine="540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управления форматом отображения настроим окно вывода. Для этого создадим отдельные окна 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namedWindow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выставим им флаги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WINDOW_FREERATIO,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WINDOW_KEEPRATIO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WINDOW_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AUTOSIZE.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afterAutospacing="0" w:line="360" w:lineRule="auto"/>
        <w:ind w:right="0" w:firstLine="54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Выведем изображения в окнах на экран, использовав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imshow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Добавим также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waitKey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destroyAllWindows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чтобы контролировать отображение окон.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9310" cy="40236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253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939309" cy="4023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8.92pt;height:316.8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afterAutospacing="0" w:line="360" w:lineRule="auto"/>
        <w:ind w:right="0" w:firstLine="54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908"/>
        <w:numPr>
          <w:ilvl w:val="0"/>
          <w:numId w:val="1"/>
        </w:numPr>
        <w:pBdr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отобразить видео, создадим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VideoCapture.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цикла 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isOpened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запустим видео, которое будет проигрываться заново каждый раз, пока мы не нажмем 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waitKey.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Цикл осуществляется с помощью метода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(), с помощью которого видео перематывается в начало.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8"/>
        <w:pBdr/>
        <w:spacing w:line="36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8"/>
        <w:pBdr/>
        <w:spacing w:line="360" w:lineRule="auto"/>
        <w:ind w:right="0" w:firstLine="0" w:left="0"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метода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cvtColor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преобразуем изображения из стандартного формата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– оттенок, насыщенность, яркость. После этого, можно разделить видео на отдельные потоки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HSV.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3611" cy="43253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181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083611" cy="4325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42.80pt;height:340.5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8"/>
        <w:pBdr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</w:t>
      </w:r>
      <w:r>
        <w:rPr>
          <w:rFonts w:ascii="Times New Roman" w:hAnsi="Times New Roman" w:cs="Times New Roman"/>
          <w:sz w:val="28"/>
          <w:szCs w:val="28"/>
        </w:rPr>
        <w:t xml:space="preserve">ем поменять размер изображения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cv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resize</w:t>
      </w:r>
      <w:r>
        <w:rPr>
          <w:rFonts w:ascii="Times New Roman" w:hAnsi="Times New Roman" w:cs="Times New Roman"/>
          <w:sz w:val="28"/>
          <w:szCs w:val="28"/>
        </w:rPr>
        <w:t xml:space="preserve">().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27336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364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673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46.25pt;height:215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Запишем видео из файла в другой файл. Для этого из экземпляра класса </w:t>
      </w:r>
      <w:r>
        <w:rPr>
          <w:rFonts w:ascii="Times New Roman" w:hAnsi="Times New Roman" w:cs="Times New Roman"/>
          <w:sz w:val="28"/>
          <w:szCs w:val="28"/>
        </w:rPr>
        <w:t xml:space="preserve">VideoCapture</w:t>
      </w:r>
      <w:r>
        <w:rPr>
          <w:rFonts w:ascii="Times New Roman" w:hAnsi="Times New Roman" w:cs="Times New Roman"/>
          <w:sz w:val="28"/>
          <w:szCs w:val="28"/>
        </w:rPr>
        <w:t xml:space="preserve">, который был создан ранее, прочтем </w:t>
      </w:r>
      <w:r>
        <w:rPr>
          <w:rFonts w:ascii="Times New Roman" w:hAnsi="Times New Roman" w:cs="Times New Roman"/>
          <w:sz w:val="28"/>
          <w:szCs w:val="28"/>
        </w:rPr>
        <w:t xml:space="preserve">fps, </w:t>
      </w:r>
      <w:r>
        <w:rPr>
          <w:rFonts w:ascii="Times New Roman" w:hAnsi="Times New Roman" w:cs="Times New Roman"/>
          <w:sz w:val="28"/>
          <w:szCs w:val="28"/>
        </w:rPr>
        <w:t xml:space="preserve">ширину и высоту кадров, а также создадим экземпляр класса </w:t>
      </w:r>
      <w:r>
        <w:rPr>
          <w:rFonts w:ascii="Times New Roman" w:hAnsi="Times New Roman" w:cs="Times New Roman"/>
          <w:sz w:val="28"/>
          <w:szCs w:val="28"/>
        </w:rPr>
        <w:t xml:space="preserve">VideoWriter. </w:t>
      </w:r>
      <w:r>
        <w:rPr>
          <w:rFonts w:ascii="Times New Roman" w:hAnsi="Times New Roman" w:cs="Times New Roman"/>
          <w:sz w:val="28"/>
          <w:szCs w:val="28"/>
        </w:rPr>
        <w:t xml:space="preserve"> После этого в цикле обработаем каждый кадр видео, записав в выходной файл.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5.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Ранее прочитанное изображение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img1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переведем 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формат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cvtColor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 флага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BGR2HSV.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4390" cy="26110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002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44389" cy="2611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9.32pt;height:205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highlight w:val="none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Процесс чтения изображения с камеры аналогичен процессу чтения видео из файла, однако при создании экземпляра </w:t>
      </w:r>
      <w:r>
        <w:rPr>
          <w:rFonts w:ascii="Times New Roman" w:hAnsi="Times New Roman" w:cs="Times New Roman"/>
          <w:sz w:val="28"/>
          <w:szCs w:val="28"/>
        </w:rPr>
        <w:t xml:space="preserve">VideoCapture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передать не название файла, а код камеры (0 для устройства по умолчанию).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вывести красный крест по центру кадра, необходимо построить два прямоугольника. Получим ширину и высоту кадра, на основе этих данных зададим левую верхнюю и правую нижнюю точки, </w:t>
      </w:r>
      <w:r>
        <w:rPr>
          <w:rFonts w:ascii="Times New Roman" w:hAnsi="Times New Roman" w:cs="Times New Roman"/>
          <w:sz w:val="28"/>
          <w:szCs w:val="28"/>
        </w:rPr>
        <w:t xml:space="preserve">по которым и построим фигуру командой </w:t>
      </w:r>
      <w:r>
        <w:rPr>
          <w:rFonts w:ascii="Times New Roman" w:hAnsi="Times New Roman" w:cs="Times New Roman"/>
          <w:sz w:val="28"/>
          <w:szCs w:val="28"/>
        </w:rPr>
        <w:t xml:space="preserve">cv.rec</w:t>
      </w:r>
      <w:r>
        <w:rPr>
          <w:rFonts w:ascii="Times New Roman" w:hAnsi="Times New Roman" w:cs="Times New Roman"/>
          <w:sz w:val="28"/>
          <w:szCs w:val="28"/>
        </w:rPr>
        <w:t xml:space="preserve">tangle. 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Проделаем это дважды для горизонтального и вертикального прямоугольников.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highlight w:val="none"/>
          <w:lang w:val="en-US" w:bidi="en-US"/>
          <w14:ligatures w14:val="none"/>
        </w:rPr>
      </w:pPr>
      <w:r>
        <w:rPr>
          <w:highlight w:val="none"/>
          <w:lang w:val="en-US" w:bidi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3333" cy="37934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458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93332" cy="3793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3.81pt;height:298.7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 w:bidi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видеопотока с камеры повторим шаги из пункта 4, результат запишем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web-output.mov.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9992" cy="26345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22573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139992" cy="263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5.98pt;height:207.4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8.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Определим цвет центрального пикселя кадра (по умолчанию в формате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BGR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), разбив его на 3 части –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b, g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Чем больше значение какой-либо из частей, тем сильнее в этом пикселе преобладает этот цвет. Сравним значения каждой из частей и на основе сравнения выберем цвет креста. Чтобы залить крест цветом, в параметре толщины укажем значение «-1».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9390" cy="389126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531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09389" cy="38912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39.32pt;height:306.4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9.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Для того, чтобы считать видеопоток с камеры телефона, необходимо подключиться к камере по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IP.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необходимо передать в экземпляр класса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VideoCapture.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4140" cy="37708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694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14139" cy="3770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1.82pt;height:296.9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pBdr/>
        <w:spacing w:line="360" w:lineRule="auto"/>
        <w:ind w:firstLine="348" w:left="360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Ответы на вопросы: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Изображения 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OpenCV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хранятся в матрицах, причем тип изображения определяется содержанием изображения, а не его расширением. Если изображение не может быть считано, возвращается пустая матрица.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Окна создаются отдельно для каждого изображения, причем, если не стоит никаких флагов, изображение подстраивается под размер окна.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Создавать и управлять флагами окон можно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cv.namedWindow()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изменять размер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resizeWindow(),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изменять положение с помощью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moveWindow().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Основные флаги: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NORMAL,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AUTOSIZE,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FREERATIO,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KEEPRATIO,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GUI_NORMAL,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WINDOW_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GUI_EXPANDED.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VideoCapture()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Из пути к файлу, индекса веб-камеры, по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url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потока.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Видео обрабатывается покадрово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каждый кадр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записывается/изменяется, если он успешно прочитан. Используя функцию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read()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, мы берем кадры, начая с начала, и задаем 2 переменные: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ret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булевая переменная, прочитан ли кадр успешно,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frame –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кадр как изображение, записанное в виде массива.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fourcc – Four Character Code - </w: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4-символьный код видеокодека, который определяет формат сжатия видео (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‘XVID’, ‘MJPG’, ‘H264’).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VideoWriter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для записи видео файлов и последовательностей изображений. В конструктор экземпляра обычно передаются параметры: название файла вывода, видеокодек, фпс (количество кадров в секунду), размер кадра, цветное ли изображение.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cv2.waitKey(1)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ожидает нажатия клавиши, 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0xFF == 27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проверяет, что нажата клавиша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Esc.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Style w:val="908"/>
        <w:numPr>
          <w:ilvl w:val="0"/>
          <w:numId w:val="3"/>
        </w:numPr>
        <w:pBdr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формат нужен для альтернативного представления изображения, которое опирается не на количество красного, синего и зеленого в изображении, а на оттенок, насыщенность и яркость.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представляет цвета в цилиндрической системе координат: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 –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угол на цветовом круге,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S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радиус,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V –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яркость.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Формулы преобразования: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3410" cy="441126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431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673409" cy="4411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9.24pt;height:347.3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6059" cy="495749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546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846058" cy="4957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02.84pt;height:390.3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 w:line="360" w:lineRule="auto"/>
        <w:ind w:firstLine="0" w:left="1417"/>
        <w:jc w:val="left"/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Преобразование из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RGB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HSV </w:t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</w:rPr>
        <w:t xml:space="preserve">– это афинное преобразование.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 w:bidi="ru-RU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egoe UI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D66"/>
    <w:lvl w:ilvl="0">
      <w:isLgl w:val="false"/>
      <w:lvlJc w:val="left"/>
      <w:lvlText w:val="%1."/>
      <w:numFmt w:val="decimal"/>
      <w:pPr>
        <w:pBdr/>
        <w:spacing/>
        <w:ind w:hanging="360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5"/>
      </w:pPr>
      <w:rPr/>
      <w:start w:val="1"/>
      <w:suff w:val="tab"/>
    </w:lvl>
  </w:abstractNum>
  <w:abstractNum w:abstractNumId="1">
    <w:nsid w:val="7D335353"/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3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5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6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7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8">
    <w:nsid w:val="50E2F22D"/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9">
    <w:name w:val="Table Grid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5">
    <w:name w:val="Heading 1"/>
    <w:basedOn w:val="904"/>
    <w:next w:val="904"/>
    <w:link w:val="85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6">
    <w:name w:val="Heading 2"/>
    <w:basedOn w:val="904"/>
    <w:next w:val="904"/>
    <w:link w:val="85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7">
    <w:name w:val="Heading 3"/>
    <w:basedOn w:val="904"/>
    <w:next w:val="904"/>
    <w:link w:val="85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48">
    <w:name w:val="Heading 4"/>
    <w:basedOn w:val="904"/>
    <w:next w:val="904"/>
    <w:link w:val="85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9">
    <w:name w:val="Heading 5"/>
    <w:basedOn w:val="904"/>
    <w:next w:val="904"/>
    <w:link w:val="85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0">
    <w:name w:val="Heading 6"/>
    <w:basedOn w:val="904"/>
    <w:next w:val="904"/>
    <w:link w:val="85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1">
    <w:name w:val="Heading 7"/>
    <w:basedOn w:val="904"/>
    <w:next w:val="904"/>
    <w:link w:val="86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2">
    <w:name w:val="Heading 8"/>
    <w:basedOn w:val="904"/>
    <w:next w:val="904"/>
    <w:link w:val="86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3">
    <w:name w:val="Heading 9"/>
    <w:basedOn w:val="904"/>
    <w:next w:val="904"/>
    <w:link w:val="86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4">
    <w:name w:val="Heading 1 Char"/>
    <w:basedOn w:val="905"/>
    <w:link w:val="8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5">
    <w:name w:val="Heading 2 Char"/>
    <w:basedOn w:val="905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6">
    <w:name w:val="Heading 3 Char"/>
    <w:basedOn w:val="905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7">
    <w:name w:val="Heading 4 Char"/>
    <w:basedOn w:val="905"/>
    <w:link w:val="84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8">
    <w:name w:val="Heading 5 Char"/>
    <w:basedOn w:val="905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9">
    <w:name w:val="Heading 6 Char"/>
    <w:basedOn w:val="905"/>
    <w:link w:val="85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0">
    <w:name w:val="Heading 7 Char"/>
    <w:basedOn w:val="905"/>
    <w:link w:val="85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1">
    <w:name w:val="Heading 8 Char"/>
    <w:basedOn w:val="905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2">
    <w:name w:val="Heading 9 Char"/>
    <w:basedOn w:val="905"/>
    <w:link w:val="8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3">
    <w:name w:val="Title"/>
    <w:basedOn w:val="904"/>
    <w:next w:val="904"/>
    <w:link w:val="86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4">
    <w:name w:val="Title Char"/>
    <w:basedOn w:val="905"/>
    <w:link w:val="86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5">
    <w:name w:val="Subtitle"/>
    <w:basedOn w:val="904"/>
    <w:next w:val="904"/>
    <w:link w:val="86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6">
    <w:name w:val="Subtitle Char"/>
    <w:basedOn w:val="905"/>
    <w:link w:val="86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7">
    <w:name w:val="Quote"/>
    <w:basedOn w:val="904"/>
    <w:next w:val="904"/>
    <w:link w:val="86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8">
    <w:name w:val="Quote Char"/>
    <w:basedOn w:val="905"/>
    <w:link w:val="86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9">
    <w:name w:val="Intense Emphasis"/>
    <w:basedOn w:val="9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0">
    <w:name w:val="Intense Quote"/>
    <w:basedOn w:val="904"/>
    <w:next w:val="904"/>
    <w:link w:val="87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1">
    <w:name w:val="Intense Quote Char"/>
    <w:basedOn w:val="905"/>
    <w:link w:val="87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2">
    <w:name w:val="Intense Reference"/>
    <w:basedOn w:val="9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73">
    <w:name w:val="No Spacing"/>
    <w:basedOn w:val="904"/>
    <w:uiPriority w:val="1"/>
    <w:qFormat/>
    <w:pPr>
      <w:pBdr/>
      <w:spacing w:after="0" w:line="240" w:lineRule="auto"/>
      <w:ind/>
    </w:pPr>
  </w:style>
  <w:style w:type="character" w:styleId="874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5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876">
    <w:name w:val="Strong"/>
    <w:basedOn w:val="905"/>
    <w:uiPriority w:val="22"/>
    <w:qFormat/>
    <w:pPr>
      <w:pBdr/>
      <w:spacing/>
      <w:ind/>
    </w:pPr>
    <w:rPr>
      <w:b/>
      <w:bCs/>
    </w:rPr>
  </w:style>
  <w:style w:type="character" w:styleId="877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8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9">
    <w:name w:val="Header"/>
    <w:basedOn w:val="904"/>
    <w:link w:val="88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0">
    <w:name w:val="Header Char"/>
    <w:basedOn w:val="905"/>
    <w:link w:val="879"/>
    <w:uiPriority w:val="99"/>
    <w:pPr>
      <w:pBdr/>
      <w:spacing/>
      <w:ind/>
    </w:pPr>
  </w:style>
  <w:style w:type="paragraph" w:styleId="881">
    <w:name w:val="Footer"/>
    <w:basedOn w:val="904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Footer Char"/>
    <w:basedOn w:val="905"/>
    <w:link w:val="881"/>
    <w:uiPriority w:val="99"/>
    <w:pPr>
      <w:pBdr/>
      <w:spacing/>
      <w:ind/>
    </w:pPr>
  </w:style>
  <w:style w:type="paragraph" w:styleId="883">
    <w:name w:val="Caption"/>
    <w:basedOn w:val="904"/>
    <w:next w:val="90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4">
    <w:name w:val="footnote text"/>
    <w:basedOn w:val="904"/>
    <w:link w:val="8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5">
    <w:name w:val="Footnote Text Char"/>
    <w:basedOn w:val="905"/>
    <w:link w:val="884"/>
    <w:uiPriority w:val="99"/>
    <w:semiHidden/>
    <w:pPr>
      <w:pBdr/>
      <w:spacing/>
      <w:ind/>
    </w:pPr>
    <w:rPr>
      <w:sz w:val="20"/>
      <w:szCs w:val="20"/>
    </w:rPr>
  </w:style>
  <w:style w:type="character" w:styleId="886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887">
    <w:name w:val="endnote text"/>
    <w:basedOn w:val="904"/>
    <w:link w:val="88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8">
    <w:name w:val="Endnote Text Char"/>
    <w:basedOn w:val="905"/>
    <w:link w:val="887"/>
    <w:uiPriority w:val="99"/>
    <w:semiHidden/>
    <w:pPr>
      <w:pBdr/>
      <w:spacing/>
      <w:ind/>
    </w:pPr>
    <w:rPr>
      <w:sz w:val="20"/>
      <w:szCs w:val="20"/>
    </w:rPr>
  </w:style>
  <w:style w:type="character" w:styleId="889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890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1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2">
    <w:name w:val="toc 1"/>
    <w:basedOn w:val="904"/>
    <w:next w:val="904"/>
    <w:uiPriority w:val="39"/>
    <w:unhideWhenUsed/>
    <w:pPr>
      <w:pBdr/>
      <w:spacing w:after="100"/>
      <w:ind/>
    </w:pPr>
  </w:style>
  <w:style w:type="paragraph" w:styleId="893">
    <w:name w:val="toc 2"/>
    <w:basedOn w:val="904"/>
    <w:next w:val="904"/>
    <w:uiPriority w:val="39"/>
    <w:unhideWhenUsed/>
    <w:pPr>
      <w:pBdr/>
      <w:spacing w:after="100"/>
      <w:ind w:left="220"/>
    </w:pPr>
  </w:style>
  <w:style w:type="paragraph" w:styleId="894">
    <w:name w:val="toc 3"/>
    <w:basedOn w:val="904"/>
    <w:next w:val="904"/>
    <w:uiPriority w:val="39"/>
    <w:unhideWhenUsed/>
    <w:pPr>
      <w:pBdr/>
      <w:spacing w:after="100"/>
      <w:ind w:left="440"/>
    </w:pPr>
  </w:style>
  <w:style w:type="paragraph" w:styleId="895">
    <w:name w:val="toc 4"/>
    <w:basedOn w:val="904"/>
    <w:next w:val="904"/>
    <w:uiPriority w:val="39"/>
    <w:unhideWhenUsed/>
    <w:pPr>
      <w:pBdr/>
      <w:spacing w:after="100"/>
      <w:ind w:left="660"/>
    </w:pPr>
  </w:style>
  <w:style w:type="paragraph" w:styleId="896">
    <w:name w:val="toc 5"/>
    <w:basedOn w:val="904"/>
    <w:next w:val="904"/>
    <w:uiPriority w:val="39"/>
    <w:unhideWhenUsed/>
    <w:pPr>
      <w:pBdr/>
      <w:spacing w:after="100"/>
      <w:ind w:left="880"/>
    </w:pPr>
  </w:style>
  <w:style w:type="paragraph" w:styleId="897">
    <w:name w:val="toc 6"/>
    <w:basedOn w:val="904"/>
    <w:next w:val="904"/>
    <w:uiPriority w:val="39"/>
    <w:unhideWhenUsed/>
    <w:pPr>
      <w:pBdr/>
      <w:spacing w:after="100"/>
      <w:ind w:left="1100"/>
    </w:pPr>
  </w:style>
  <w:style w:type="paragraph" w:styleId="898">
    <w:name w:val="toc 7"/>
    <w:basedOn w:val="904"/>
    <w:next w:val="904"/>
    <w:uiPriority w:val="39"/>
    <w:unhideWhenUsed/>
    <w:pPr>
      <w:pBdr/>
      <w:spacing w:after="100"/>
      <w:ind w:left="1320"/>
    </w:pPr>
  </w:style>
  <w:style w:type="paragraph" w:styleId="899">
    <w:name w:val="toc 8"/>
    <w:basedOn w:val="904"/>
    <w:next w:val="904"/>
    <w:uiPriority w:val="39"/>
    <w:unhideWhenUsed/>
    <w:pPr>
      <w:pBdr/>
      <w:spacing w:after="100"/>
      <w:ind w:left="1540"/>
    </w:pPr>
  </w:style>
  <w:style w:type="paragraph" w:styleId="900">
    <w:name w:val="toc 9"/>
    <w:basedOn w:val="904"/>
    <w:next w:val="904"/>
    <w:uiPriority w:val="39"/>
    <w:unhideWhenUsed/>
    <w:pPr>
      <w:pBdr/>
      <w:spacing w:after="100"/>
      <w:ind w:left="1760"/>
    </w:pPr>
  </w:style>
  <w:style w:type="character" w:styleId="901">
    <w:name w:val="Placeholder Text"/>
    <w:basedOn w:val="905"/>
    <w:uiPriority w:val="99"/>
    <w:semiHidden/>
    <w:pPr>
      <w:pBdr/>
      <w:spacing/>
      <w:ind/>
    </w:pPr>
    <w:rPr>
      <w:color w:val="666666"/>
    </w:rPr>
  </w:style>
  <w:style w:type="paragraph" w:styleId="902">
    <w:name w:val="TOC Heading"/>
    <w:uiPriority w:val="39"/>
    <w:unhideWhenUsed/>
    <w:pPr>
      <w:pBdr/>
      <w:spacing/>
      <w:ind/>
    </w:pPr>
  </w:style>
  <w:style w:type="paragraph" w:styleId="903">
    <w:name w:val="table of figures"/>
    <w:basedOn w:val="904"/>
    <w:next w:val="904"/>
    <w:uiPriority w:val="99"/>
    <w:unhideWhenUsed/>
    <w:pPr>
      <w:pBdr/>
      <w:spacing w:after="0" w:afterAutospacing="0"/>
      <w:ind/>
    </w:pPr>
  </w:style>
  <w:style w:type="paragraph" w:styleId="904" w:default="1">
    <w:name w:val="Normal"/>
    <w:qFormat/>
    <w:pPr>
      <w:pBdr/>
      <w:spacing/>
      <w:ind/>
    </w:p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List Paragraph"/>
    <w:basedOn w:val="904"/>
    <w:uiPriority w:val="34"/>
    <w:qFormat/>
    <w:pPr>
      <w:pBdr/>
      <w:spacing/>
      <w:ind w:left="720"/>
      <w:contextualSpacing w:val="true"/>
    </w:pPr>
  </w:style>
  <w:style w:type="character" w:styleId="909">
    <w:name w:val="annotation reference"/>
    <w:basedOn w:val="905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910">
    <w:name w:val="annotation text"/>
    <w:basedOn w:val="904"/>
    <w:link w:val="91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11" w:customStyle="1">
    <w:name w:val="Текст примечания Знак"/>
    <w:basedOn w:val="905"/>
    <w:link w:val="910"/>
    <w:uiPriority w:val="99"/>
    <w:semiHidden/>
    <w:pPr>
      <w:pBdr/>
      <w:spacing/>
      <w:ind/>
    </w:pPr>
    <w:rPr>
      <w:sz w:val="20"/>
      <w:szCs w:val="20"/>
    </w:rPr>
  </w:style>
  <w:style w:type="paragraph" w:styleId="912">
    <w:name w:val="annotation subject"/>
    <w:basedOn w:val="910"/>
    <w:next w:val="910"/>
    <w:link w:val="913"/>
    <w:uiPriority w:val="99"/>
    <w:semiHidden/>
    <w:unhideWhenUsed/>
    <w:pPr>
      <w:pBdr/>
      <w:spacing/>
      <w:ind/>
    </w:pPr>
    <w:rPr>
      <w:b/>
      <w:bCs/>
    </w:rPr>
  </w:style>
  <w:style w:type="character" w:styleId="913" w:customStyle="1">
    <w:name w:val="Тема примечания Знак"/>
    <w:basedOn w:val="911"/>
    <w:link w:val="912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914">
    <w:name w:val="Balloon Text"/>
    <w:basedOn w:val="904"/>
    <w:link w:val="915"/>
    <w:uiPriority w:val="99"/>
    <w:semiHidden/>
    <w:unhideWhenUsed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character" w:styleId="915" w:customStyle="1">
    <w:name w:val="Текст выноски Знак"/>
    <w:basedOn w:val="905"/>
    <w:link w:val="914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Воробьев</dc:creator>
  <cp:keywords/>
  <dc:description/>
  <cp:revision>15</cp:revision>
  <dcterms:created xsi:type="dcterms:W3CDTF">2025-09-17T18:29:00Z</dcterms:created>
  <dcterms:modified xsi:type="dcterms:W3CDTF">2025-09-27T06:50:07Z</dcterms:modified>
</cp:coreProperties>
</file>