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672969"/>
        <w:docPartObj>
          <w:docPartGallery w:val="Cover Pages"/>
          <w:docPartUnique/>
        </w:docPartObj>
      </w:sdtPr>
      <w:sdtEndPr/>
      <w:sdtContent>
        <w:p w14:paraId="15ABA02E" w14:textId="77777777" w:rsidR="00CE2760" w:rsidRDefault="00CE2760">
          <w:r>
            <w:rPr>
              <w:noProof/>
            </w:rPr>
            <mc:AlternateContent>
              <mc:Choice Requires="wpg">
                <w:drawing>
                  <wp:anchor distT="0" distB="0" distL="114300" distR="114300" simplePos="0" relativeHeight="251659264" behindDoc="1" locked="1" layoutInCell="0" allowOverlap="1" wp14:anchorId="00C3F84E" wp14:editId="79197883">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EndPr/>
                                    <w:sdtContent>
                                      <w:p w14:paraId="4E5DCC77" w14:textId="77777777" w:rsidR="00F66021" w:rsidRPr="00CE2760" w:rsidRDefault="00F66021">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EndPr/>
                                    <w:sdtContent>
                                      <w:p w14:paraId="7F79E01F" w14:textId="77777777" w:rsidR="00F66021" w:rsidRPr="00CE2760" w:rsidRDefault="00F66021">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F66021" w:rsidRPr="00CE2760" w:rsidRDefault="00D63BDB">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F66021" w:rsidRPr="00CE2760">
                                          <w:rPr>
                                            <w:noProof/>
                                            <w:color w:val="1F497D" w:themeColor="text2"/>
                                            <w:sz w:val="28"/>
                                            <w:szCs w:val="28"/>
                                          </w:rPr>
                                          <w:t>Michael Eaton, Victoria Zheng</w:t>
                                        </w:r>
                                      </w:sdtContent>
                                    </w:sdt>
                                  </w:p>
                                </w:txbxContent>
                              </wps:txbx>
                              <wps:bodyPr rot="0" vert="horz" wrap="square" lIns="91440" tIns="45720" rIns="91440" bIns="45720" anchor="ctr" anchorCtr="0" upright="1">
                                <a:noAutofit/>
                              </wps:bodyPr>
                            </wps:wsp>
                          </wpg:grpSp>
                        </wpg:wgp>
                      </a:graphicData>
                    </a:graphic>
                  </wp:anchor>
                </w:drawing>
              </mc:Choice>
              <mc:Fallback xmlns:mv="urn:schemas-microsoft-com:mac:vml" xmlns:mo="http://schemas.microsoft.com/office/mac/office/2008/main">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4E5DCC77" w14:textId="77777777" w:rsidR="0007259F" w:rsidRPr="00CE2760" w:rsidRDefault="0007259F">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Content>
                                <w:p w14:paraId="7F79E01F" w14:textId="77777777" w:rsidR="0007259F" w:rsidRPr="00CE2760" w:rsidRDefault="0007259F">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07259F" w:rsidRPr="00CE2760" w:rsidRDefault="0007259F">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sidRPr="00CE2760">
                                    <w:rPr>
                                      <w:noProof/>
                                      <w:color w:val="1F497D" w:themeColor="text2"/>
                                      <w:sz w:val="28"/>
                                      <w:szCs w:val="28"/>
                                    </w:rPr>
                                    <w:t>Michael Eaton, Victoria Zheng</w:t>
                                  </w:r>
                                </w:sdtContent>
                              </w:sdt>
                            </w:p>
                          </w:txbxContent>
                        </v:textbox>
                      </v:roundrect>
                    </v:group>
                    <w10:wrap anchorx="page" anchory="page"/>
                    <w10:anchorlock/>
                  </v:group>
                </w:pict>
              </mc:Fallback>
            </mc:AlternateContent>
          </w:r>
        </w:p>
        <w:p w14:paraId="742CC49F" w14:textId="77777777" w:rsidR="00CE2760" w:rsidRDefault="00CE2760">
          <w:r>
            <w:br w:type="page"/>
          </w:r>
        </w:p>
      </w:sdtContent>
    </w:sdt>
    <w:p w14:paraId="748005A3" w14:textId="77777777" w:rsidR="00CE2760" w:rsidRPr="00CE2760" w:rsidRDefault="00CE2760" w:rsidP="00CE2760">
      <w:pPr>
        <w:pStyle w:val="Heading2"/>
      </w:pPr>
      <w:r>
        <w:lastRenderedPageBreak/>
        <w:t>Module Decomposition Diagram &amp; Dependency Diagram</w:t>
      </w:r>
    </w:p>
    <w:p w14:paraId="6E654469" w14:textId="77777777" w:rsidR="00136D73" w:rsidRDefault="000F2440" w:rsidP="00CE2760">
      <w:pPr>
        <w:pStyle w:val="Heading1"/>
        <w:rPr>
          <w:rStyle w:val="Emphasis"/>
          <w:b w:val="0"/>
          <w:i w:val="0"/>
        </w:rPr>
      </w:pPr>
      <w:r>
        <w:rPr>
          <w:b w:val="0"/>
          <w:iCs/>
          <w:noProof/>
        </w:rPr>
        <mc:AlternateContent>
          <mc:Choice Requires="wps">
            <w:drawing>
              <wp:anchor distT="0" distB="0" distL="114300" distR="114300" simplePos="0" relativeHeight="251660288" behindDoc="0" locked="0" layoutInCell="1" allowOverlap="1" wp14:anchorId="613131ED" wp14:editId="41F6DAA4">
                <wp:simplePos x="0" y="0"/>
                <wp:positionH relativeFrom="column">
                  <wp:posOffset>1943100</wp:posOffset>
                </wp:positionH>
                <wp:positionV relativeFrom="paragraph">
                  <wp:posOffset>370205</wp:posOffset>
                </wp:positionV>
                <wp:extent cx="3886200" cy="3314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33147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0B4F09" w14:textId="33FD30AF" w:rsidR="00AA6A8E" w:rsidRDefault="00F66021" w:rsidP="000F2440">
                            <w:pPr>
                              <w:rPr>
                                <w:rFonts w:ascii="Times New Roman" w:eastAsia="Times New Roman" w:hAnsi="Times New Roman" w:cs="Times New Roman"/>
                                <w:color w:val="000000"/>
                                <w:sz w:val="20"/>
                                <w:szCs w:val="20"/>
                              </w:rPr>
                            </w:pPr>
                            <w:r w:rsidRPr="0007259F">
                              <w:rPr>
                                <w:rFonts w:ascii="Times New Roman" w:eastAsia="Times New Roman" w:hAnsi="Times New Roman" w:cs="Times New Roman"/>
                                <w:color w:val="000000"/>
                                <w:sz w:val="20"/>
                                <w:szCs w:val="20"/>
                              </w:rPr>
                              <w:t xml:space="preserve">The design for the Brahma Project consists of three distinct </w:t>
                            </w:r>
                            <w:r w:rsidR="001A2914">
                              <w:rPr>
                                <w:rFonts w:ascii="Times New Roman" w:eastAsia="Times New Roman" w:hAnsi="Times New Roman" w:cs="Times New Roman"/>
                                <w:color w:val="000000"/>
                                <w:sz w:val="20"/>
                                <w:szCs w:val="20"/>
                              </w:rPr>
                              <w:t xml:space="preserve">packages: </w:t>
                            </w:r>
                            <w:r w:rsidRPr="0007259F">
                              <w:rPr>
                                <w:rFonts w:ascii="Times New Roman" w:eastAsia="Times New Roman" w:hAnsi="Times New Roman" w:cs="Times New Roman"/>
                                <w:color w:val="000000"/>
                                <w:sz w:val="20"/>
                                <w:szCs w:val="20"/>
                              </w:rPr>
                              <w:t xml:space="preserve"> The </w:t>
                            </w:r>
                            <w:r w:rsidR="001A2914">
                              <w:rPr>
                                <w:rFonts w:ascii="Times New Roman" w:eastAsia="Times New Roman" w:hAnsi="Times New Roman" w:cs="Times New Roman"/>
                                <w:color w:val="000000"/>
                                <w:sz w:val="20"/>
                                <w:szCs w:val="20"/>
                              </w:rPr>
                              <w:t>Plugin package, the Control package</w:t>
                            </w:r>
                            <w:r w:rsidRPr="0007259F">
                              <w:rPr>
                                <w:rFonts w:ascii="Times New Roman" w:eastAsia="Times New Roman" w:hAnsi="Times New Roman" w:cs="Times New Roman"/>
                                <w:color w:val="000000"/>
                                <w:sz w:val="20"/>
                                <w:szCs w:val="20"/>
                              </w:rPr>
                              <w:t xml:space="preserve">, and </w:t>
                            </w:r>
                            <w:r w:rsidR="001A2914">
                              <w:rPr>
                                <w:rFonts w:ascii="Times New Roman" w:eastAsia="Times New Roman" w:hAnsi="Times New Roman" w:cs="Times New Roman"/>
                                <w:color w:val="000000"/>
                                <w:sz w:val="20"/>
                                <w:szCs w:val="20"/>
                              </w:rPr>
                              <w:t>the Foundation package.  The Plugin package</w:t>
                            </w:r>
                            <w:r w:rsidRPr="0007259F">
                              <w:rPr>
                                <w:rFonts w:ascii="Times New Roman" w:eastAsia="Times New Roman" w:hAnsi="Times New Roman" w:cs="Times New Roman"/>
                                <w:color w:val="000000"/>
                                <w:sz w:val="20"/>
                                <w:szCs w:val="20"/>
                              </w:rPr>
                              <w:t xml:space="preserve"> is self-explanatory -- it contains the </w:t>
                            </w:r>
                            <w:r w:rsidR="001A2914">
                              <w:rPr>
                                <w:rFonts w:ascii="Times New Roman" w:eastAsia="Times New Roman" w:hAnsi="Times New Roman" w:cs="Times New Roman"/>
                                <w:color w:val="000000"/>
                                <w:sz w:val="20"/>
                                <w:szCs w:val="20"/>
                              </w:rPr>
                              <w:t>abstract definition for plugins, which the Control layer interacts with</w:t>
                            </w:r>
                            <w:r w:rsidRPr="0007259F">
                              <w:rPr>
                                <w:rFonts w:ascii="Times New Roman" w:eastAsia="Times New Roman" w:hAnsi="Times New Roman" w:cs="Times New Roman"/>
                                <w:color w:val="000000"/>
                                <w:sz w:val="20"/>
                                <w:szCs w:val="20"/>
                              </w:rPr>
                              <w:t>.  </w:t>
                            </w:r>
                            <w:r w:rsidR="001A2914">
                              <w:rPr>
                                <w:rFonts w:ascii="Times New Roman" w:eastAsia="Times New Roman" w:hAnsi="Times New Roman" w:cs="Times New Roman"/>
                                <w:color w:val="000000"/>
                                <w:sz w:val="20"/>
                                <w:szCs w:val="20"/>
                              </w:rPr>
                              <w:t>The Control layer manages the current UI</w:t>
                            </w:r>
                            <w:r w:rsidRPr="0007259F">
                              <w:rPr>
                                <w:rFonts w:ascii="Times New Roman" w:eastAsia="Times New Roman" w:hAnsi="Times New Roman" w:cs="Times New Roman"/>
                                <w:color w:val="000000"/>
                                <w:sz w:val="20"/>
                                <w:szCs w:val="20"/>
                              </w:rPr>
                              <w:t>,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w:t>
                            </w:r>
                            <w:r w:rsidR="001A2914">
                              <w:rPr>
                                <w:rFonts w:ascii="Times New Roman" w:eastAsia="Times New Roman" w:hAnsi="Times New Roman" w:cs="Times New Roman"/>
                                <w:color w:val="000000"/>
                                <w:sz w:val="20"/>
                                <w:szCs w:val="20"/>
                              </w:rPr>
                              <w:t>ol layer there is the PluginCore</w:t>
                            </w:r>
                            <w:r w:rsidRPr="0007259F">
                              <w:rPr>
                                <w:rFonts w:ascii="Times New Roman" w:eastAsia="Times New Roman" w:hAnsi="Times New Roman" w:cs="Times New Roman"/>
                                <w:color w:val="000000"/>
                                <w:sz w:val="20"/>
                                <w:szCs w:val="20"/>
                              </w:rPr>
                              <w:t xml:space="preserve"> a</w:t>
                            </w:r>
                            <w:r w:rsidR="001A2914">
                              <w:rPr>
                                <w:rFonts w:ascii="Times New Roman" w:eastAsia="Times New Roman" w:hAnsi="Times New Roman" w:cs="Times New Roman"/>
                                <w:color w:val="000000"/>
                                <w:sz w:val="20"/>
                                <w:szCs w:val="20"/>
                              </w:rPr>
                              <w:t>nd the Launcher.  The Plugin contains the high level logic which interacts the panels it is presented by the plugins</w:t>
                            </w:r>
                            <w:r w:rsidRPr="0007259F">
                              <w:rPr>
                                <w:rFonts w:ascii="Times New Roman" w:eastAsia="Times New Roman" w:hAnsi="Times New Roman" w:cs="Times New Roman"/>
                                <w:color w:val="000000"/>
                                <w:sz w:val="20"/>
                                <w:szCs w:val="20"/>
                              </w:rPr>
                              <w:t>, and translates foundational data for display on the</w:t>
                            </w:r>
                            <w:r w:rsidR="001A2914">
                              <w:rPr>
                                <w:rFonts w:ascii="Times New Roman" w:eastAsia="Times New Roman" w:hAnsi="Times New Roman" w:cs="Times New Roman"/>
                                <w:color w:val="000000"/>
                                <w:sz w:val="20"/>
                                <w:szCs w:val="20"/>
                              </w:rPr>
                              <w:t xml:space="preserve"> UI.</w:t>
                            </w:r>
                            <w:r w:rsidRPr="0007259F">
                              <w:rPr>
                                <w:rFonts w:ascii="Times New Roman" w:eastAsia="Times New Roman" w:hAnsi="Times New Roman" w:cs="Times New Roman"/>
                                <w:color w:val="000000"/>
                                <w:sz w:val="20"/>
                                <w:szCs w:val="20"/>
                              </w:rPr>
                              <w:t xml:space="preserve">  The Launcher </w:t>
                            </w:r>
                            <w:r w:rsidR="001A2914">
                              <w:rPr>
                                <w:rFonts w:ascii="Times New Roman" w:eastAsia="Times New Roman" w:hAnsi="Times New Roman" w:cs="Times New Roman"/>
                                <w:color w:val="000000"/>
                                <w:sz w:val="20"/>
                                <w:szCs w:val="20"/>
                              </w:rPr>
                              <w:t xml:space="preserve">deals with </w:t>
                            </w:r>
                            <w:r w:rsidR="00AA6A8E">
                              <w:rPr>
                                <w:rFonts w:ascii="Times New Roman" w:eastAsia="Times New Roman" w:hAnsi="Times New Roman" w:cs="Times New Roman"/>
                                <w:color w:val="000000"/>
                                <w:sz w:val="20"/>
                                <w:szCs w:val="20"/>
                              </w:rPr>
                              <w:t xml:space="preserve">the DependencyManager and WatchDir to properly present the UI with useable plugins. </w:t>
                            </w:r>
                            <w:r w:rsidR="00CD0423">
                              <w:rPr>
                                <w:rFonts w:ascii="Times New Roman" w:eastAsia="Times New Roman" w:hAnsi="Times New Roman" w:cs="Times New Roman"/>
                                <w:color w:val="000000"/>
                                <w:sz w:val="20"/>
                                <w:szCs w:val="20"/>
                              </w:rPr>
                              <w:t xml:space="preserve"> The Dependency manager is a singleton which is retrieved through the DependencyRetreiver.</w:t>
                            </w:r>
                          </w:p>
                          <w:p w14:paraId="50D12BCD" w14:textId="02A9AA34" w:rsidR="00F66021" w:rsidRPr="0007259F" w:rsidRDefault="00F66021" w:rsidP="000F2440">
                            <w:pPr>
                              <w:rPr>
                                <w:rFonts w:ascii="Times" w:eastAsia="Times New Roman" w:hAnsi="Times" w:cs="Times New Roman"/>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w:t>
                            </w:r>
                            <w:r w:rsidR="00AA6A8E">
                              <w:rPr>
                                <w:rFonts w:ascii="Times New Roman" w:eastAsia="Times New Roman" w:hAnsi="Times New Roman" w:cs="Times New Roman"/>
                                <w:color w:val="000000"/>
                                <w:sz w:val="20"/>
                                <w:szCs w:val="20"/>
                              </w:rPr>
                              <w:t>ng plugins – the WatchDir class, and for resolving any plugin dependencies prior to loading them for user use</w:t>
                            </w:r>
                            <w:r w:rsidRPr="0007259F">
                              <w:rPr>
                                <w:rFonts w:ascii="Times New Roman" w:eastAsia="Times New Roman" w:hAnsi="Times New Roman" w:cs="Times New Roman"/>
                                <w:color w:val="000000"/>
                                <w:sz w:val="20"/>
                                <w:szCs w:val="20"/>
                              </w:rPr>
                              <w:t>. It also contains logic for reading and writing to the program configuration, the Configuration module.</w:t>
                            </w:r>
                          </w:p>
                          <w:p w14:paraId="038A3271" w14:textId="77777777" w:rsidR="00F66021" w:rsidRPr="0007259F" w:rsidRDefault="00F6602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153pt;margin-top:29.15pt;width:306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3z4rAIAAKsFAAAOAAAAZHJzL2Uyb0RvYy54bWysVN9P2zAQfp+0/8Hye0lSApSIFIWiTpMQ&#10;oMHEs+vYNFri82y3SYf2v+/sJKVje2HaS3K++3y+++7HxWXX1GQrjK1A5TQ5iikRikNZqeecfn1c&#10;TmaUWMdUyWpQIqc7Yenl/OOHi1ZnYgprqEthCDpRNmt1TtfO6SyKLF+Lhtkj0EKhUYJpmMOjeY5K&#10;w1r03tTRNI5PoxZMqQ1wYS1qr3sjnQf/Ugru7qS0wpE6pxibC18Tviv/jeYXLHs2TK8rPoTB/iGK&#10;hlUKH927umaOkY2p/nDVVNyABemOODQRSFlxEXLAbJL4TTYPa6ZFyAXJsXpPk/1/bvnt9t6Qqszp&#10;lBLFGizRo+gcuYKOTD07rbYZgh40wlyHaqzyqLeo9El30jT+j+kQtCPPuz233hlH5fFsdooFo4Sj&#10;7fg4Sc/wgP6j1+vaWPdJQEO8kFODxQucsu2NdT10hPjXFCyrug4FrNVvCvTZa0TogP42yzAUFD3S&#10;BxWq87I4OZsWZyfnk9PiJJmkSTybFEU8nVwvi7iI0+XiPL36OcQ53o88J33uQXK7WnivtfoiJHIZ&#10;KPCK0MViURuyZdh/jHOhXGAvRIhoj5KYxXsuDviQR8jvPZd7RsaXQbn95aZSYALfb8Iuv40hyx6P&#10;RTvI24uuW3WhifatsYJyhx1joJ84q/mywqreMOvumcERw07AteHu8CNraHMKg0TJGsyPv+k9Hjsf&#10;rZS0OLI5td83zAhK6s8KZ+I8SVM/4+GQYmHxYA4tq0OL2jQLwKokuKA0D6LHu3oUpYHmCbdL4V9F&#10;E1Mc386pG8WF6xcJbicuiiKAcKo1czfqQXPv2hfJ9+xj98SMHhrbYSPdwjjcLHvT3z3W31RQbBzI&#10;KjS/57lndeAfN0IYn2F7+ZVzeA6o1x07/wUAAP//AwBQSwMEFAAGAAgAAAAhAPnWo/PeAAAACgEA&#10;AA8AAABkcnMvZG93bnJldi54bWxMj8FuwjAQRO+V+AdrK/VWbJqCQoiDUKteWxVoJW4mXpKo8TqK&#10;DUn/vsupHHd2NPMmX4+uFRfsQ+NJw2yqQCCV3jZUadjv3h5TECEasqb1hBp+McC6mNzlJrN+oE+8&#10;bGMlOIRCZjTUMXaZlKGs0Zkw9R0S/06+dyby2VfS9mbgcNfKJ6UW0pmGuKE2Hb7UWP5sz07D1/vp&#10;8P2sPqpXN+8GPypJbim1frgfNysQEcf4b4YrPqNDwUxHfyYbRKshUQveEjXM0wQEG5azlIXjVVAJ&#10;yCKXtxOKPwAAAP//AwBQSwECLQAUAAYACAAAACEAtoM4kv4AAADhAQAAEwAAAAAAAAAAAAAAAAAA&#10;AAAAW0NvbnRlbnRfVHlwZXNdLnhtbFBLAQItABQABgAIAAAAIQA4/SH/1gAAAJQBAAALAAAAAAAA&#10;AAAAAAAAAC8BAABfcmVscy8ucmVsc1BLAQItABQABgAIAAAAIQAeO3z4rAIAAKsFAAAOAAAAAAAA&#10;AAAAAAAAAC4CAABkcnMvZTJvRG9jLnhtbFBLAQItABQABgAIAAAAIQD51qPz3gAAAAoBAAAPAAAA&#10;AAAAAAAAAAAAAAYFAABkcnMvZG93bnJldi54bWxQSwUGAAAAAAQABADzAAAAEQYAAAAA&#10;" filled="f" stroked="f">
                <v:textbox>
                  <w:txbxContent>
                    <w:p w14:paraId="7E0B4F09" w14:textId="33FD30AF" w:rsidR="00AA6A8E" w:rsidRDefault="00F66021" w:rsidP="000F2440">
                      <w:pPr>
                        <w:rPr>
                          <w:rFonts w:ascii="Times New Roman" w:eastAsia="Times New Roman" w:hAnsi="Times New Roman" w:cs="Times New Roman"/>
                          <w:color w:val="000000"/>
                          <w:sz w:val="20"/>
                          <w:szCs w:val="20"/>
                        </w:rPr>
                      </w:pPr>
                      <w:r w:rsidRPr="0007259F">
                        <w:rPr>
                          <w:rFonts w:ascii="Times New Roman" w:eastAsia="Times New Roman" w:hAnsi="Times New Roman" w:cs="Times New Roman"/>
                          <w:color w:val="000000"/>
                          <w:sz w:val="20"/>
                          <w:szCs w:val="20"/>
                        </w:rPr>
                        <w:t xml:space="preserve">The design for the Brahma Project consists of three distinct </w:t>
                      </w:r>
                      <w:r w:rsidR="001A2914">
                        <w:rPr>
                          <w:rFonts w:ascii="Times New Roman" w:eastAsia="Times New Roman" w:hAnsi="Times New Roman" w:cs="Times New Roman"/>
                          <w:color w:val="000000"/>
                          <w:sz w:val="20"/>
                          <w:szCs w:val="20"/>
                        </w:rPr>
                        <w:t xml:space="preserve">packages: </w:t>
                      </w:r>
                      <w:r w:rsidRPr="0007259F">
                        <w:rPr>
                          <w:rFonts w:ascii="Times New Roman" w:eastAsia="Times New Roman" w:hAnsi="Times New Roman" w:cs="Times New Roman"/>
                          <w:color w:val="000000"/>
                          <w:sz w:val="20"/>
                          <w:szCs w:val="20"/>
                        </w:rPr>
                        <w:t xml:space="preserve"> The </w:t>
                      </w:r>
                      <w:r w:rsidR="001A2914">
                        <w:rPr>
                          <w:rFonts w:ascii="Times New Roman" w:eastAsia="Times New Roman" w:hAnsi="Times New Roman" w:cs="Times New Roman"/>
                          <w:color w:val="000000"/>
                          <w:sz w:val="20"/>
                          <w:szCs w:val="20"/>
                        </w:rPr>
                        <w:t>Plugin package, the Control package</w:t>
                      </w:r>
                      <w:r w:rsidRPr="0007259F">
                        <w:rPr>
                          <w:rFonts w:ascii="Times New Roman" w:eastAsia="Times New Roman" w:hAnsi="Times New Roman" w:cs="Times New Roman"/>
                          <w:color w:val="000000"/>
                          <w:sz w:val="20"/>
                          <w:szCs w:val="20"/>
                        </w:rPr>
                        <w:t xml:space="preserve">, and </w:t>
                      </w:r>
                      <w:r w:rsidR="001A2914">
                        <w:rPr>
                          <w:rFonts w:ascii="Times New Roman" w:eastAsia="Times New Roman" w:hAnsi="Times New Roman" w:cs="Times New Roman"/>
                          <w:color w:val="000000"/>
                          <w:sz w:val="20"/>
                          <w:szCs w:val="20"/>
                        </w:rPr>
                        <w:t>the Foundation package.  The Plugin package</w:t>
                      </w:r>
                      <w:r w:rsidRPr="0007259F">
                        <w:rPr>
                          <w:rFonts w:ascii="Times New Roman" w:eastAsia="Times New Roman" w:hAnsi="Times New Roman" w:cs="Times New Roman"/>
                          <w:color w:val="000000"/>
                          <w:sz w:val="20"/>
                          <w:szCs w:val="20"/>
                        </w:rPr>
                        <w:t xml:space="preserve"> is self-explanatory -- it contains the </w:t>
                      </w:r>
                      <w:r w:rsidR="001A2914">
                        <w:rPr>
                          <w:rFonts w:ascii="Times New Roman" w:eastAsia="Times New Roman" w:hAnsi="Times New Roman" w:cs="Times New Roman"/>
                          <w:color w:val="000000"/>
                          <w:sz w:val="20"/>
                          <w:szCs w:val="20"/>
                        </w:rPr>
                        <w:t>abstract definition for plugins, which the Control layer interacts with</w:t>
                      </w:r>
                      <w:r w:rsidRPr="0007259F">
                        <w:rPr>
                          <w:rFonts w:ascii="Times New Roman" w:eastAsia="Times New Roman" w:hAnsi="Times New Roman" w:cs="Times New Roman"/>
                          <w:color w:val="000000"/>
                          <w:sz w:val="20"/>
                          <w:szCs w:val="20"/>
                        </w:rPr>
                        <w:t>.  </w:t>
                      </w:r>
                      <w:r w:rsidR="001A2914">
                        <w:rPr>
                          <w:rFonts w:ascii="Times New Roman" w:eastAsia="Times New Roman" w:hAnsi="Times New Roman" w:cs="Times New Roman"/>
                          <w:color w:val="000000"/>
                          <w:sz w:val="20"/>
                          <w:szCs w:val="20"/>
                        </w:rPr>
                        <w:t>The Control layer manages the current UI</w:t>
                      </w:r>
                      <w:r w:rsidRPr="0007259F">
                        <w:rPr>
                          <w:rFonts w:ascii="Times New Roman" w:eastAsia="Times New Roman" w:hAnsi="Times New Roman" w:cs="Times New Roman"/>
                          <w:color w:val="000000"/>
                          <w:sz w:val="20"/>
                          <w:szCs w:val="20"/>
                        </w:rPr>
                        <w:t>,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w:t>
                      </w:r>
                      <w:r w:rsidR="001A2914">
                        <w:rPr>
                          <w:rFonts w:ascii="Times New Roman" w:eastAsia="Times New Roman" w:hAnsi="Times New Roman" w:cs="Times New Roman"/>
                          <w:color w:val="000000"/>
                          <w:sz w:val="20"/>
                          <w:szCs w:val="20"/>
                        </w:rPr>
                        <w:t>ol layer there is the PluginCore</w:t>
                      </w:r>
                      <w:r w:rsidRPr="0007259F">
                        <w:rPr>
                          <w:rFonts w:ascii="Times New Roman" w:eastAsia="Times New Roman" w:hAnsi="Times New Roman" w:cs="Times New Roman"/>
                          <w:color w:val="000000"/>
                          <w:sz w:val="20"/>
                          <w:szCs w:val="20"/>
                        </w:rPr>
                        <w:t xml:space="preserve"> a</w:t>
                      </w:r>
                      <w:r w:rsidR="001A2914">
                        <w:rPr>
                          <w:rFonts w:ascii="Times New Roman" w:eastAsia="Times New Roman" w:hAnsi="Times New Roman" w:cs="Times New Roman"/>
                          <w:color w:val="000000"/>
                          <w:sz w:val="20"/>
                          <w:szCs w:val="20"/>
                        </w:rPr>
                        <w:t>nd the Launcher.  The Plugin contains the high level logic which interacts the panels it is presented by the plugins</w:t>
                      </w:r>
                      <w:r w:rsidRPr="0007259F">
                        <w:rPr>
                          <w:rFonts w:ascii="Times New Roman" w:eastAsia="Times New Roman" w:hAnsi="Times New Roman" w:cs="Times New Roman"/>
                          <w:color w:val="000000"/>
                          <w:sz w:val="20"/>
                          <w:szCs w:val="20"/>
                        </w:rPr>
                        <w:t>, and translates foundational data for display on the</w:t>
                      </w:r>
                      <w:r w:rsidR="001A2914">
                        <w:rPr>
                          <w:rFonts w:ascii="Times New Roman" w:eastAsia="Times New Roman" w:hAnsi="Times New Roman" w:cs="Times New Roman"/>
                          <w:color w:val="000000"/>
                          <w:sz w:val="20"/>
                          <w:szCs w:val="20"/>
                        </w:rPr>
                        <w:t xml:space="preserve"> UI.</w:t>
                      </w:r>
                      <w:r w:rsidRPr="0007259F">
                        <w:rPr>
                          <w:rFonts w:ascii="Times New Roman" w:eastAsia="Times New Roman" w:hAnsi="Times New Roman" w:cs="Times New Roman"/>
                          <w:color w:val="000000"/>
                          <w:sz w:val="20"/>
                          <w:szCs w:val="20"/>
                        </w:rPr>
                        <w:t xml:space="preserve">  The Launcher </w:t>
                      </w:r>
                      <w:r w:rsidR="001A2914">
                        <w:rPr>
                          <w:rFonts w:ascii="Times New Roman" w:eastAsia="Times New Roman" w:hAnsi="Times New Roman" w:cs="Times New Roman"/>
                          <w:color w:val="000000"/>
                          <w:sz w:val="20"/>
                          <w:szCs w:val="20"/>
                        </w:rPr>
                        <w:t xml:space="preserve">deals with </w:t>
                      </w:r>
                      <w:r w:rsidR="00AA6A8E">
                        <w:rPr>
                          <w:rFonts w:ascii="Times New Roman" w:eastAsia="Times New Roman" w:hAnsi="Times New Roman" w:cs="Times New Roman"/>
                          <w:color w:val="000000"/>
                          <w:sz w:val="20"/>
                          <w:szCs w:val="20"/>
                        </w:rPr>
                        <w:t xml:space="preserve">the DependencyManager and WatchDir to properly present the UI with useable plugins. </w:t>
                      </w:r>
                      <w:r w:rsidR="00CD0423">
                        <w:rPr>
                          <w:rFonts w:ascii="Times New Roman" w:eastAsia="Times New Roman" w:hAnsi="Times New Roman" w:cs="Times New Roman"/>
                          <w:color w:val="000000"/>
                          <w:sz w:val="20"/>
                          <w:szCs w:val="20"/>
                        </w:rPr>
                        <w:t xml:space="preserve"> The Dependency manager is a singleton which is retrieved through the DependencyRetreiver.</w:t>
                      </w:r>
                    </w:p>
                    <w:p w14:paraId="50D12BCD" w14:textId="02A9AA34" w:rsidR="00F66021" w:rsidRPr="0007259F" w:rsidRDefault="00F66021" w:rsidP="000F2440">
                      <w:pPr>
                        <w:rPr>
                          <w:rFonts w:ascii="Times" w:eastAsia="Times New Roman" w:hAnsi="Times" w:cs="Times New Roman"/>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w:t>
                      </w:r>
                      <w:r w:rsidR="00AA6A8E">
                        <w:rPr>
                          <w:rFonts w:ascii="Times New Roman" w:eastAsia="Times New Roman" w:hAnsi="Times New Roman" w:cs="Times New Roman"/>
                          <w:color w:val="000000"/>
                          <w:sz w:val="20"/>
                          <w:szCs w:val="20"/>
                        </w:rPr>
                        <w:t>ng plugins – the WatchDir class, and for resolving any plugin dependencies prior to loading them for user use</w:t>
                      </w:r>
                      <w:r w:rsidRPr="0007259F">
                        <w:rPr>
                          <w:rFonts w:ascii="Times New Roman" w:eastAsia="Times New Roman" w:hAnsi="Times New Roman" w:cs="Times New Roman"/>
                          <w:color w:val="000000"/>
                          <w:sz w:val="20"/>
                          <w:szCs w:val="20"/>
                        </w:rPr>
                        <w:t>. It also contains logic for reading and writing to the program configuration, the Configuration module.</w:t>
                      </w:r>
                    </w:p>
                    <w:p w14:paraId="038A3271" w14:textId="77777777" w:rsidR="00F66021" w:rsidRPr="0007259F" w:rsidRDefault="00F66021">
                      <w:pPr>
                        <w:rPr>
                          <w:sz w:val="20"/>
                          <w:szCs w:val="20"/>
                        </w:rPr>
                      </w:pPr>
                    </w:p>
                  </w:txbxContent>
                </v:textbox>
                <w10:wrap type="square"/>
              </v:shape>
            </w:pict>
          </mc:Fallback>
        </mc:AlternateContent>
      </w:r>
      <w:r>
        <w:rPr>
          <w:b w:val="0"/>
          <w:iCs/>
          <w:noProof/>
        </w:rPr>
        <w:drawing>
          <wp:inline distT="0" distB="0" distL="0" distR="0" wp14:anchorId="597409D3" wp14:editId="53A9C270">
            <wp:extent cx="1643935" cy="303448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450" cy="3035432"/>
                    </a:xfrm>
                    <a:prstGeom prst="rect">
                      <a:avLst/>
                    </a:prstGeom>
                    <a:noFill/>
                    <a:ln>
                      <a:noFill/>
                    </a:ln>
                  </pic:spPr>
                </pic:pic>
              </a:graphicData>
            </a:graphic>
          </wp:inline>
        </w:drawing>
      </w:r>
    </w:p>
    <w:p w14:paraId="3DFE5646" w14:textId="77777777" w:rsidR="000F2440" w:rsidRDefault="000F2440" w:rsidP="000F2440"/>
    <w:p w14:paraId="61408515" w14:textId="77777777" w:rsidR="000F2440" w:rsidRDefault="0007259F" w:rsidP="0007259F">
      <w:pPr>
        <w:pStyle w:val="Heading2"/>
      </w:pPr>
      <w:r>
        <w:rPr>
          <w:noProof/>
        </w:rPr>
        <mc:AlternateContent>
          <mc:Choice Requires="wps">
            <w:drawing>
              <wp:anchor distT="0" distB="0" distL="114300" distR="114300" simplePos="0" relativeHeight="251662336" behindDoc="0" locked="0" layoutInCell="1" allowOverlap="1" wp14:anchorId="329513E9" wp14:editId="6FAC564D">
                <wp:simplePos x="0" y="0"/>
                <wp:positionH relativeFrom="column">
                  <wp:posOffset>3084830</wp:posOffset>
                </wp:positionH>
                <wp:positionV relativeFrom="paragraph">
                  <wp:posOffset>139065</wp:posOffset>
                </wp:positionV>
                <wp:extent cx="3252470" cy="469392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252470" cy="4693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48D890B" w14:textId="77777777" w:rsidR="00F66021" w:rsidRPr="0007259F" w:rsidRDefault="00F66021" w:rsidP="0007259F">
                            <w:pPr>
                              <w:rPr>
                                <w:sz w:val="20"/>
                                <w:szCs w:val="20"/>
                              </w:rPr>
                            </w:pPr>
                            <w:r w:rsidRPr="0007259F">
                              <w:rPr>
                                <w:sz w:val="20"/>
                                <w:szCs w:val="20"/>
                              </w:rPr>
                              <w:t>Methods:</w:t>
                            </w:r>
                          </w:p>
                          <w:p w14:paraId="1754BAA4" w14:textId="5D0E84E5" w:rsidR="00AA6A8E" w:rsidRDefault="00AA6A8E" w:rsidP="0007259F">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Plugin</w:t>
                            </w:r>
                            <w:r w:rsidR="00F66021" w:rsidRPr="0007259F">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getId()</w:t>
                            </w:r>
                            <w:r w:rsidR="00F66021"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setId()</w:t>
                            </w:r>
                          </w:p>
                          <w:p w14:paraId="426116C8" w14:textId="20FDFC47"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Layout(</w:t>
                            </w:r>
                            <w:r w:rsidR="00CD0423">
                              <w:rPr>
                                <w:rFonts w:ascii="Times New Roman" w:eastAsia="Times New Roman" w:hAnsi="Times New Roman" w:cs="Times New Roman"/>
                                <w:color w:val="000000"/>
                                <w:sz w:val="20"/>
                                <w:szCs w:val="20"/>
                              </w:rPr>
                              <w:t>)</w:t>
                            </w:r>
                          </w:p>
                          <w:p w14:paraId="0A35AB1B" w14:textId="70DAC2F1"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dependenciesResolved()</w:t>
                            </w:r>
                          </w:p>
                          <w:p w14:paraId="721C35B0" w14:textId="20C8B480"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setDependenciesResolved()</w:t>
                            </w:r>
                          </w:p>
                          <w:p w14:paraId="28F1B058" w14:textId="40102035"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getDependencies()</w:t>
                            </w:r>
                          </w:p>
                          <w:p w14:paraId="4A4FC5B1" w14:textId="62823699"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addDependency()</w:t>
                            </w:r>
                            <w:r w:rsidR="00F66021" w:rsidRPr="0007259F">
                              <w:rPr>
                                <w:rFonts w:ascii="Times" w:eastAsia="Times New Roman" w:hAnsi="Times" w:cs="Times New Roman"/>
                                <w:color w:val="000000"/>
                                <w:sz w:val="20"/>
                                <w:szCs w:val="20"/>
                              </w:rPr>
                              <w:br/>
                            </w:r>
                            <w:r w:rsidR="00AA6A8E">
                              <w:rPr>
                                <w:rFonts w:ascii="Times New Roman" w:eastAsia="Times New Roman" w:hAnsi="Times New Roman" w:cs="Times New Roman"/>
                                <w:color w:val="000000"/>
                                <w:sz w:val="20"/>
                                <w:szCs w:val="20"/>
                              </w:rPr>
                              <w:t>DependencyManager</w:t>
                            </w:r>
                            <w:r w:rsidR="00F66021" w:rsidRPr="0007259F">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sidR="00AA6A8E">
                              <w:rPr>
                                <w:rFonts w:ascii="Times New Roman" w:eastAsia="Times New Roman" w:hAnsi="Times New Roman" w:cs="Times New Roman"/>
                                <w:color w:val="000000"/>
                                <w:sz w:val="20"/>
                                <w:szCs w:val="20"/>
                              </w:rPr>
                              <w:t>           </w:t>
                            </w:r>
                            <w:r w:rsidR="00AA6A8E">
                              <w:rPr>
                                <w:rFonts w:ascii="Times New Roman" w:eastAsia="Times New Roman" w:hAnsi="Times New Roman" w:cs="Times New Roman"/>
                                <w:color w:val="000000"/>
                                <w:sz w:val="20"/>
                                <w:szCs w:val="20"/>
                              </w:rPr>
                              <w:tab/>
                              <w:t>addPluginToLoadedPlugins()</w:t>
                            </w:r>
                          </w:p>
                          <w:p w14:paraId="1A7E080B" w14:textId="6604FB79"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areDependenciesResolved()</w:t>
                            </w:r>
                          </w:p>
                          <w:p w14:paraId="70076044" w14:textId="1FBAAE2C"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clearDependencies()</w:t>
                            </w:r>
                          </w:p>
                          <w:p w14:paraId="68304B03" w14:textId="766ACE1E"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recheckAllDependenciesAndGetNewlyResolved()</w:t>
                            </w:r>
                          </w:p>
                          <w:p w14:paraId="27F41BA3" w14:textId="19A06623" w:rsidR="00F03E65" w:rsidRDefault="00CD0423" w:rsidP="00CD0423">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removePluginFromList()</w:t>
                            </w:r>
                            <w:r w:rsidR="00F66021"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DependencyRetreiver</w:t>
                            </w:r>
                            <w:r w:rsidR="00D63BDB">
                              <w:rPr>
                                <w:rFonts w:ascii="Times New Roman" w:eastAsia="Times New Roman" w:hAnsi="Times New Roman" w:cs="Times New Roman"/>
                                <w:color w:val="000000"/>
                                <w:sz w:val="20"/>
                                <w:szCs w:val="20"/>
                              </w:rPr>
                              <w:t>:</w:t>
                            </w:r>
                            <w:bookmarkStart w:id="0" w:name="_GoBack"/>
                            <w:bookmarkEnd w:id="0"/>
                          </w:p>
                          <w:p w14:paraId="2B165A5F" w14:textId="77777777" w:rsidR="00F03E65" w:rsidRDefault="00F03E65" w:rsidP="00F03E65">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getManager()</w:t>
                            </w:r>
                          </w:p>
                          <w:p w14:paraId="6F79CCD0" w14:textId="152077CB" w:rsidR="00F03E65" w:rsidRDefault="00F03E65" w:rsidP="00F03E6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WatchDir</w:t>
                            </w:r>
                            <w:r w:rsidR="00D63BDB">
                              <w:rPr>
                                <w:rFonts w:ascii="Times New Roman" w:eastAsia="Times New Roman" w:hAnsi="Times New Roman" w:cs="Times New Roman"/>
                                <w:color w:val="000000"/>
                                <w:sz w:val="20"/>
                                <w:szCs w:val="20"/>
                              </w:rPr>
                              <w:t>:</w:t>
                            </w:r>
                          </w:p>
                          <w:p w14:paraId="24522325" w14:textId="77777777" w:rsidR="00D63BDB" w:rsidRDefault="00F03E65" w:rsidP="00D63BDB">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processEvents()</w:t>
                            </w:r>
                          </w:p>
                          <w:p w14:paraId="702752B0" w14:textId="77777777" w:rsidR="00D63BDB" w:rsidRDefault="00D63BDB" w:rsidP="00D63BD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ConfigurationManager:</w:t>
                            </w:r>
                          </w:p>
                          <w:p w14:paraId="0981DE69" w14:textId="2F9C2ABE" w:rsidR="00D63BDB" w:rsidRPr="00F03E65" w:rsidRDefault="00F66021" w:rsidP="00D63BDB">
                            <w:pPr>
                              <w:rPr>
                                <w:rFonts w:ascii="Times New Roman" w:eastAsia="Times New Roman" w:hAnsi="Times New Roman" w:cs="Times New Roman"/>
                                <w:color w:val="000000"/>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ab/>
                              <w:t>loadBundle()</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ab/>
                              <w:t>unloadBundle()</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PluginCore:</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r w:rsidR="00F03E65">
                              <w:rPr>
                                <w:rFonts w:ascii="Times New Roman" w:eastAsia="Times New Roman" w:hAnsi="Times New Roman" w:cs="Times New Roman"/>
                                <w:color w:val="000000"/>
                                <w:sz w:val="20"/>
                                <w:szCs w:val="20"/>
                              </w:rPr>
                              <w:t>addPlugin()</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ab/>
                              <w:t>removePlugin()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242.9pt;margin-top:10.95pt;width:256.1pt;height:36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3g3rwIAAKsFAAAOAAAAZHJzL2Uyb0RvYy54bWysVN9P2zAQfp+0/8Hye0ka0kIjUhSKOk1C&#10;gAYTz65j02iJz7PdJh3a/76z05SO7YVpL8n57vP57rsfF5ddU5OtMLYCldPxSUyJUBzKSj3n9Ovj&#10;cnROiXVMlawGJXK6E5Zezj9+uGh1JhJYQ10KQ9CJslmrc7p2TmdRZPlaNMyegBYKjRJMwxwezXNU&#10;Gtai96aOkjieRi2YUhvgwlrUXvdGOg/+pRTc3UlphSN1TjE2F74mfFf+G80vWPZsmF5XfB8G+4co&#10;GlYpfPTg6po5Rjam+sNVU3EDFqQ74dBEIGXFRcgBsxnHb7J5WDMtQi5IjtUHmuz/c8tvt/eGVGVO&#10;p5Qo1mCJHkXnyBV0ZOrZabXNEPSgEeY6VGOVB71FpU+6k6bxf0yHoB153h249c44Kk+TSZKeoYmj&#10;LZ3OTmdJYD96va6NdZ8ENMQLOTVYvMAp295Yh6EgdID41xQsq7oOBazVbwoE9hoROqC/zTIMBUWP&#10;9EGF6rwsJmdJcTaZjabFZDxKx/H5qCjiZHS9LOIiTpeLWXr10+eLPof7keekzz1IblcL77VWX4RE&#10;LgMFXhG6WCxqQ7YM+49xLpQL7IUIEe1RErN4z8U9PuQR8nvP5Z6R4WVQ7nC5qRSYwPebsMtvQ8iy&#10;xyMZR3l70XWrLjRRMrTGCsoddoyBfuKs5ssKq3rDrLtnBkcMOwHXhrvDj6yhzSnsJUrWYH78Te/x&#10;2PlopaTFkc2p/b5hRlBSf1Y4E7NxmvoZD4cUC4sHc2xZHVvUplkAVmWMC0rzIHq8qwdRGmiecLsU&#10;/lU0McXx7Zy6QVy4fpHgduKiKAIIp1ozd6MeNPeufZF8zz52T8zofWM7bKRbGIabZW/6u8f6mwqK&#10;jQNZheb3PPes7vnHjRDacr+9/Mo5PgfU646d/wIAAP//AwBQSwMEFAAGAAgAAAAhALiqCvjfAAAA&#10;CgEAAA8AAABkcnMvZG93bnJldi54bWxMj81OwzAQhO9IvIO1SNyonaotScimQiCuIMqPxM1NtklE&#10;vI5itwlvz3Kix9GMZr4ptrPr1YnG0HlGSBYGFHHl644bhPe3p5sUVIiWa9t7JoQfCrAtLy8Km9d+&#10;4lc67WKjpIRDbhHaGIdc61C15GxY+IFYvIMfnY0ix0bXo52k3PV6acxGO9uxLLR2oIeWqu/d0SF8&#10;PB++PlfmpXl062Hys9HsMo14fTXf34GKNMf/MPzhCzqUwrT3R66D6hFW6VrQI8IyyUBJIMtSObdH&#10;uN0kCeiy0OcXyl8AAAD//wMAUEsBAi0AFAAGAAgAAAAhALaDOJL+AAAA4QEAABMAAAAAAAAAAAAA&#10;AAAAAAAAAFtDb250ZW50X1R5cGVzXS54bWxQSwECLQAUAAYACAAAACEAOP0h/9YAAACUAQAACwAA&#10;AAAAAAAAAAAAAAAvAQAAX3JlbHMvLnJlbHNQSwECLQAUAAYACAAAACEAvVd4N68CAACrBQAADgAA&#10;AAAAAAAAAAAAAAAuAgAAZHJzL2Uyb0RvYy54bWxQSwECLQAUAAYACAAAACEAuKoK+N8AAAAKAQAA&#10;DwAAAAAAAAAAAAAAAAAJBQAAZHJzL2Rvd25yZXYueG1sUEsFBgAAAAAEAAQA8wAAABUGAAAAAA==&#10;" filled="f" stroked="f">
                <v:textbox>
                  <w:txbxContent>
                    <w:p w14:paraId="748D890B" w14:textId="77777777" w:rsidR="00F66021" w:rsidRPr="0007259F" w:rsidRDefault="00F66021" w:rsidP="0007259F">
                      <w:pPr>
                        <w:rPr>
                          <w:sz w:val="20"/>
                          <w:szCs w:val="20"/>
                        </w:rPr>
                      </w:pPr>
                      <w:r w:rsidRPr="0007259F">
                        <w:rPr>
                          <w:sz w:val="20"/>
                          <w:szCs w:val="20"/>
                        </w:rPr>
                        <w:t>Methods:</w:t>
                      </w:r>
                    </w:p>
                    <w:p w14:paraId="1754BAA4" w14:textId="5D0E84E5" w:rsidR="00AA6A8E" w:rsidRDefault="00AA6A8E" w:rsidP="0007259F">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Plugin</w:t>
                      </w:r>
                      <w:r w:rsidR="00F66021" w:rsidRPr="0007259F">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getId()</w:t>
                      </w:r>
                      <w:r w:rsidR="00F66021"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setId()</w:t>
                      </w:r>
                    </w:p>
                    <w:p w14:paraId="426116C8" w14:textId="20FDFC47"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Layout(</w:t>
                      </w:r>
                      <w:r w:rsidR="00CD0423">
                        <w:rPr>
                          <w:rFonts w:ascii="Times New Roman" w:eastAsia="Times New Roman" w:hAnsi="Times New Roman" w:cs="Times New Roman"/>
                          <w:color w:val="000000"/>
                          <w:sz w:val="20"/>
                          <w:szCs w:val="20"/>
                        </w:rPr>
                        <w:t>)</w:t>
                      </w:r>
                    </w:p>
                    <w:p w14:paraId="0A35AB1B" w14:textId="70DAC2F1"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dependenciesResolved()</w:t>
                      </w:r>
                    </w:p>
                    <w:p w14:paraId="721C35B0" w14:textId="20C8B480"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setDependenciesResolved()</w:t>
                      </w:r>
                    </w:p>
                    <w:p w14:paraId="28F1B058" w14:textId="40102035"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getDependencies()</w:t>
                      </w:r>
                    </w:p>
                    <w:p w14:paraId="4A4FC5B1" w14:textId="62823699"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addDependency()</w:t>
                      </w:r>
                      <w:r w:rsidR="00F66021" w:rsidRPr="0007259F">
                        <w:rPr>
                          <w:rFonts w:ascii="Times" w:eastAsia="Times New Roman" w:hAnsi="Times" w:cs="Times New Roman"/>
                          <w:color w:val="000000"/>
                          <w:sz w:val="20"/>
                          <w:szCs w:val="20"/>
                        </w:rPr>
                        <w:br/>
                      </w:r>
                      <w:r w:rsidR="00AA6A8E">
                        <w:rPr>
                          <w:rFonts w:ascii="Times New Roman" w:eastAsia="Times New Roman" w:hAnsi="Times New Roman" w:cs="Times New Roman"/>
                          <w:color w:val="000000"/>
                          <w:sz w:val="20"/>
                          <w:szCs w:val="20"/>
                        </w:rPr>
                        <w:t>DependencyManager</w:t>
                      </w:r>
                      <w:r w:rsidR="00F66021" w:rsidRPr="0007259F">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sidR="00AA6A8E">
                        <w:rPr>
                          <w:rFonts w:ascii="Times New Roman" w:eastAsia="Times New Roman" w:hAnsi="Times New Roman" w:cs="Times New Roman"/>
                          <w:color w:val="000000"/>
                          <w:sz w:val="20"/>
                          <w:szCs w:val="20"/>
                        </w:rPr>
                        <w:t>           </w:t>
                      </w:r>
                      <w:r w:rsidR="00AA6A8E">
                        <w:rPr>
                          <w:rFonts w:ascii="Times New Roman" w:eastAsia="Times New Roman" w:hAnsi="Times New Roman" w:cs="Times New Roman"/>
                          <w:color w:val="000000"/>
                          <w:sz w:val="20"/>
                          <w:szCs w:val="20"/>
                        </w:rPr>
                        <w:tab/>
                        <w:t>addPluginToLoadedPlugins()</w:t>
                      </w:r>
                    </w:p>
                    <w:p w14:paraId="1A7E080B" w14:textId="6604FB79"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areDependenciesResolved()</w:t>
                      </w:r>
                    </w:p>
                    <w:p w14:paraId="70076044" w14:textId="1FBAAE2C" w:rsidR="00AA6A8E" w:rsidRDefault="00AA6A8E"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clearDependencies()</w:t>
                      </w:r>
                    </w:p>
                    <w:p w14:paraId="68304B03" w14:textId="766ACE1E" w:rsidR="00AA6A8E" w:rsidRDefault="00CD0423"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recheckAllDependenciesAndGetNewlyResolved()</w:t>
                      </w:r>
                    </w:p>
                    <w:p w14:paraId="27F41BA3" w14:textId="19A06623" w:rsidR="00F03E65" w:rsidRDefault="00CD0423" w:rsidP="00CD0423">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removePluginFromList()</w:t>
                      </w:r>
                      <w:r w:rsidR="00F66021"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DependencyRetreiver</w:t>
                      </w:r>
                      <w:r w:rsidR="00D63BDB">
                        <w:rPr>
                          <w:rFonts w:ascii="Times New Roman" w:eastAsia="Times New Roman" w:hAnsi="Times New Roman" w:cs="Times New Roman"/>
                          <w:color w:val="000000"/>
                          <w:sz w:val="20"/>
                          <w:szCs w:val="20"/>
                        </w:rPr>
                        <w:t>:</w:t>
                      </w:r>
                      <w:bookmarkStart w:id="1" w:name="_GoBack"/>
                      <w:bookmarkEnd w:id="1"/>
                    </w:p>
                    <w:p w14:paraId="2B165A5F" w14:textId="77777777" w:rsidR="00F03E65" w:rsidRDefault="00F03E65" w:rsidP="00F03E65">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getManager()</w:t>
                      </w:r>
                    </w:p>
                    <w:p w14:paraId="6F79CCD0" w14:textId="152077CB" w:rsidR="00F03E65" w:rsidRDefault="00F03E65" w:rsidP="00F03E65">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WatchDir</w:t>
                      </w:r>
                      <w:r w:rsidR="00D63BDB">
                        <w:rPr>
                          <w:rFonts w:ascii="Times New Roman" w:eastAsia="Times New Roman" w:hAnsi="Times New Roman" w:cs="Times New Roman"/>
                          <w:color w:val="000000"/>
                          <w:sz w:val="20"/>
                          <w:szCs w:val="20"/>
                        </w:rPr>
                        <w:t>:</w:t>
                      </w:r>
                    </w:p>
                    <w:p w14:paraId="24522325" w14:textId="77777777" w:rsidR="00D63BDB" w:rsidRDefault="00F03E65" w:rsidP="00D63BDB">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processEvents()</w:t>
                      </w:r>
                    </w:p>
                    <w:p w14:paraId="702752B0" w14:textId="77777777" w:rsidR="00D63BDB" w:rsidRDefault="00D63BDB" w:rsidP="00D63BD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ConfigurationManager:</w:t>
                      </w:r>
                    </w:p>
                    <w:p w14:paraId="0981DE69" w14:textId="2F9C2ABE" w:rsidR="00D63BDB" w:rsidRPr="00F03E65" w:rsidRDefault="00F66021" w:rsidP="00D63BDB">
                      <w:pPr>
                        <w:rPr>
                          <w:rFonts w:ascii="Times New Roman" w:eastAsia="Times New Roman" w:hAnsi="Times New Roman" w:cs="Times New Roman"/>
                          <w:color w:val="000000"/>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ab/>
                        <w:t>loadBundle()</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ab/>
                        <w:t>unloadBundle()</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PluginCore:</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r w:rsidR="00F03E65">
                        <w:rPr>
                          <w:rFonts w:ascii="Times New Roman" w:eastAsia="Times New Roman" w:hAnsi="Times New Roman" w:cs="Times New Roman"/>
                          <w:color w:val="000000"/>
                          <w:sz w:val="20"/>
                          <w:szCs w:val="20"/>
                        </w:rPr>
                        <w:t>addPlugin()</w:t>
                      </w:r>
                      <w:r w:rsidRPr="0007259F">
                        <w:rPr>
                          <w:rFonts w:ascii="Times" w:eastAsia="Times New Roman" w:hAnsi="Times" w:cs="Times New Roman"/>
                          <w:color w:val="000000"/>
                          <w:sz w:val="20"/>
                          <w:szCs w:val="20"/>
                        </w:rPr>
                        <w:br/>
                      </w:r>
                      <w:r w:rsidR="00F03E65">
                        <w:rPr>
                          <w:rFonts w:ascii="Times New Roman" w:eastAsia="Times New Roman" w:hAnsi="Times New Roman" w:cs="Times New Roman"/>
                          <w:color w:val="000000"/>
                          <w:sz w:val="20"/>
                          <w:szCs w:val="20"/>
                        </w:rPr>
                        <w:tab/>
                        <w:t>removePlugin()</w:t>
                      </w:r>
                    </w:p>
                  </w:txbxContent>
                </v:textbox>
                <w10:wrap type="square"/>
              </v:shape>
            </w:pict>
          </mc:Fallback>
        </mc:AlternateContent>
      </w:r>
      <w:r>
        <w:t>Class Diagram</w:t>
      </w:r>
    </w:p>
    <w:p w14:paraId="033E65AD" w14:textId="7553B6DB" w:rsidR="0007259F" w:rsidRDefault="00F66021" w:rsidP="0007259F">
      <w:r>
        <w:rPr>
          <w:noProof/>
        </w:rPr>
        <w:drawing>
          <wp:inline distT="0" distB="0" distL="0" distR="0" wp14:anchorId="74FE75CB" wp14:editId="087FBECF">
            <wp:extent cx="2857074" cy="1642614"/>
            <wp:effectExtent l="0" t="0" r="0"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96" cy="1642742"/>
                    </a:xfrm>
                    <a:prstGeom prst="rect">
                      <a:avLst/>
                    </a:prstGeom>
                    <a:noFill/>
                    <a:ln>
                      <a:noFill/>
                    </a:ln>
                  </pic:spPr>
                </pic:pic>
              </a:graphicData>
            </a:graphic>
          </wp:inline>
        </w:drawing>
      </w:r>
    </w:p>
    <w:p w14:paraId="0BCF58AB" w14:textId="77777777" w:rsidR="0007259F" w:rsidRDefault="0007259F" w:rsidP="0007259F"/>
    <w:p w14:paraId="2C896227" w14:textId="77777777" w:rsidR="0007259F" w:rsidRDefault="0007259F" w:rsidP="0007259F"/>
    <w:p w14:paraId="2D874E52" w14:textId="77777777" w:rsidR="0007259F" w:rsidRDefault="0007259F" w:rsidP="0007259F"/>
    <w:p w14:paraId="3AD47A6A" w14:textId="77777777" w:rsidR="0007259F" w:rsidRDefault="0007259F" w:rsidP="0007259F"/>
    <w:p w14:paraId="046915CE" w14:textId="77777777" w:rsidR="0007259F" w:rsidRDefault="0007259F" w:rsidP="0007259F"/>
    <w:p w14:paraId="4E76412C" w14:textId="77777777" w:rsidR="0007259F" w:rsidRDefault="0007259F" w:rsidP="0007259F"/>
    <w:p w14:paraId="29AF1DD0" w14:textId="77777777" w:rsidR="0007259F" w:rsidRDefault="0007259F" w:rsidP="0007259F"/>
    <w:p w14:paraId="3E176C76" w14:textId="77777777" w:rsidR="0007259F" w:rsidRDefault="0007259F" w:rsidP="0007259F"/>
    <w:p w14:paraId="23A8B1AD" w14:textId="77777777" w:rsidR="0007259F" w:rsidRDefault="0007259F" w:rsidP="0007259F"/>
    <w:p w14:paraId="19B50647" w14:textId="77777777" w:rsidR="0007259F" w:rsidRDefault="0007259F" w:rsidP="0007259F">
      <w:pPr>
        <w:sectPr w:rsidR="0007259F" w:rsidSect="00CE2760">
          <w:pgSz w:w="12240" w:h="15840"/>
          <w:pgMar w:top="1440" w:right="1800" w:bottom="1440" w:left="1800" w:header="720" w:footer="720" w:gutter="0"/>
          <w:cols w:space="720"/>
          <w:titlePg/>
          <w:docGrid w:linePitch="360"/>
        </w:sectPr>
      </w:pPr>
    </w:p>
    <w:p w14:paraId="50BE8FC2" w14:textId="77777777" w:rsidR="0007259F" w:rsidRDefault="0007259F" w:rsidP="0007259F">
      <w:pPr>
        <w:pStyle w:val="Heading2"/>
      </w:pPr>
      <w:r>
        <w:lastRenderedPageBreak/>
        <w:t>Interaction Diagram</w:t>
      </w:r>
    </w:p>
    <w:p w14:paraId="399DE7A2" w14:textId="77777777" w:rsidR="0007259F" w:rsidRDefault="0007259F" w:rsidP="0007259F"/>
    <w:p w14:paraId="79CC09BD" w14:textId="77777777" w:rsidR="0007259F" w:rsidRDefault="008209C6" w:rsidP="0007259F">
      <w:r>
        <w:t>Update the list of plugin</w:t>
      </w:r>
    </w:p>
    <w:p w14:paraId="239E9A56" w14:textId="77777777" w:rsidR="008209C6" w:rsidRDefault="008209C6" w:rsidP="0007259F">
      <w:r>
        <w:rPr>
          <w:noProof/>
        </w:rPr>
        <w:drawing>
          <wp:inline distT="0" distB="0" distL="0" distR="0" wp14:anchorId="6CAA2A7A" wp14:editId="572C73BE">
            <wp:extent cx="5486400" cy="1999861"/>
            <wp:effectExtent l="0" t="0" r="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99861"/>
                    </a:xfrm>
                    <a:prstGeom prst="rect">
                      <a:avLst/>
                    </a:prstGeom>
                    <a:noFill/>
                    <a:ln>
                      <a:noFill/>
                    </a:ln>
                  </pic:spPr>
                </pic:pic>
              </a:graphicData>
            </a:graphic>
          </wp:inline>
        </w:drawing>
      </w:r>
    </w:p>
    <w:p w14:paraId="1693A6B1" w14:textId="77777777" w:rsidR="008209C6" w:rsidRDefault="008209C6" w:rsidP="0007259F"/>
    <w:p w14:paraId="396E98C9" w14:textId="77777777" w:rsidR="008209C6" w:rsidRDefault="008209C6" w:rsidP="0007259F">
      <w:r>
        <w:t>Launch Plugin</w:t>
      </w:r>
    </w:p>
    <w:p w14:paraId="62E8319B" w14:textId="77777777" w:rsidR="008209C6" w:rsidRPr="0007259F" w:rsidRDefault="008209C6" w:rsidP="0007259F">
      <w:r>
        <w:rPr>
          <w:noProof/>
        </w:rPr>
        <w:drawing>
          <wp:inline distT="0" distB="0" distL="0" distR="0" wp14:anchorId="5F612FBD" wp14:editId="2E715F32">
            <wp:extent cx="5486400" cy="201430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14305"/>
                    </a:xfrm>
                    <a:prstGeom prst="rect">
                      <a:avLst/>
                    </a:prstGeom>
                    <a:noFill/>
                    <a:ln>
                      <a:noFill/>
                    </a:ln>
                  </pic:spPr>
                </pic:pic>
              </a:graphicData>
            </a:graphic>
          </wp:inline>
        </w:drawing>
      </w:r>
    </w:p>
    <w:sectPr w:rsidR="008209C6" w:rsidRPr="0007259F" w:rsidSect="00CE276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60"/>
    <w:rsid w:val="0007259F"/>
    <w:rsid w:val="000F2440"/>
    <w:rsid w:val="00136D73"/>
    <w:rsid w:val="001A2914"/>
    <w:rsid w:val="00777280"/>
    <w:rsid w:val="007D0447"/>
    <w:rsid w:val="008209C6"/>
    <w:rsid w:val="00AA6A8E"/>
    <w:rsid w:val="00CD0423"/>
    <w:rsid w:val="00CE2760"/>
    <w:rsid w:val="00D63BDB"/>
    <w:rsid w:val="00EC1C0F"/>
    <w:rsid w:val="00F03E65"/>
    <w:rsid w:val="00F6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C7D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9608">
      <w:bodyDiv w:val="1"/>
      <w:marLeft w:val="0"/>
      <w:marRight w:val="0"/>
      <w:marTop w:val="0"/>
      <w:marBottom w:val="0"/>
      <w:divBdr>
        <w:top w:val="none" w:sz="0" w:space="0" w:color="auto"/>
        <w:left w:val="none" w:sz="0" w:space="0" w:color="auto"/>
        <w:bottom w:val="none" w:sz="0" w:space="0" w:color="auto"/>
        <w:right w:val="none" w:sz="0" w:space="0" w:color="auto"/>
      </w:divBdr>
    </w:div>
    <w:div w:id="1023432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823D29C-7FC2-49CE-AAB1-5FD2859B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22</Words>
  <Characters>131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 Brahma Project Challenge</vt:lpstr>
    </vt:vector>
  </TitlesOfParts>
  <Company>Rose-Hulman Institute of Technology</Company>
  <LinksUpToDate>false</LinksUpToDate>
  <CharactersWithSpaces>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Brahma Project Challenge</dc:title>
  <dc:subject/>
  <dc:creator>Michael Eaton, Victoria Zheng</dc:creator>
  <cp:keywords/>
  <dc:description/>
  <cp:lastModifiedBy>Michael I Eaton</cp:lastModifiedBy>
  <cp:revision>6</cp:revision>
  <dcterms:created xsi:type="dcterms:W3CDTF">2012-09-21T01:17:00Z</dcterms:created>
  <dcterms:modified xsi:type="dcterms:W3CDTF">2012-10-04T05:25:00Z</dcterms:modified>
</cp:coreProperties>
</file>