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474F" w:rsidRDefault="00EC6448" w:rsidP="0062658C">
      <w:pPr>
        <w:pStyle w:val="Title"/>
        <w:spacing w:line="276" w:lineRule="auto"/>
      </w:pPr>
      <w:r>
        <w:t>Spectrum Analysis:</w:t>
      </w:r>
    </w:p>
    <w:p w:rsidR="00AD4E2E" w:rsidRDefault="009B0770" w:rsidP="0062658C">
      <w:pPr>
        <w:pStyle w:val="Title"/>
        <w:spacing w:line="276" w:lineRule="auto"/>
      </w:pPr>
      <w:r>
        <w:t>Cellular Traffic near</w:t>
      </w:r>
      <w:r w:rsidR="00EC6448">
        <w:t xml:space="preserve"> Sox Stadium</w:t>
      </w:r>
    </w:p>
    <w:p w:rsidR="00AD4E2E" w:rsidRPr="00D70DBD" w:rsidRDefault="00AD4E2E" w:rsidP="0062658C">
      <w:pPr>
        <w:pStyle w:val="Author"/>
        <w:spacing w:line="276" w:lineRule="auto"/>
      </w:pPr>
    </w:p>
    <w:p w:rsidR="00250F3F" w:rsidRDefault="00250F3F" w:rsidP="0062658C">
      <w:pPr>
        <w:pStyle w:val="Author"/>
        <w:spacing w:line="276" w:lineRule="auto"/>
        <w:sectPr w:rsidR="00250F3F" w:rsidSect="00187921">
          <w:headerReference w:type="default" r:id="rId8"/>
          <w:footerReference w:type="even" r:id="rId9"/>
          <w:footerReference w:type="default" r:id="rId10"/>
          <w:pgSz w:w="12240" w:h="15840" w:code="1"/>
          <w:pgMar w:top="1440" w:right="1080" w:bottom="1440" w:left="1080" w:header="720" w:footer="720" w:gutter="0"/>
          <w:cols w:space="720"/>
        </w:sectPr>
      </w:pPr>
    </w:p>
    <w:p w:rsidR="00250F3F" w:rsidRDefault="00AB4368" w:rsidP="0062658C">
      <w:pPr>
        <w:pStyle w:val="NormalWeb"/>
        <w:spacing w:before="0" w:beforeAutospacing="0" w:after="0" w:afterAutospacing="0" w:line="276" w:lineRule="auto"/>
        <w:jc w:val="center"/>
      </w:pPr>
      <w:r>
        <w:rPr>
          <w:color w:val="000000"/>
          <w:sz w:val="22"/>
          <w:szCs w:val="22"/>
        </w:rPr>
        <w:lastRenderedPageBreak/>
        <w:t>Efthimios</w:t>
      </w:r>
      <w:r w:rsidR="00250F3F">
        <w:rPr>
          <w:color w:val="000000"/>
          <w:sz w:val="22"/>
          <w:szCs w:val="22"/>
        </w:rPr>
        <w:t xml:space="preserve"> </w:t>
      </w:r>
      <w:r>
        <w:rPr>
          <w:color w:val="000000"/>
          <w:sz w:val="22"/>
          <w:szCs w:val="22"/>
        </w:rPr>
        <w:t>Atsaloglou</w:t>
      </w:r>
    </w:p>
    <w:p w:rsidR="00250F3F" w:rsidRDefault="00250F3F" w:rsidP="0062658C">
      <w:pPr>
        <w:pStyle w:val="NormalWeb"/>
        <w:spacing w:before="0" w:beforeAutospacing="0" w:after="0" w:afterAutospacing="0" w:line="276" w:lineRule="auto"/>
        <w:jc w:val="center"/>
      </w:pPr>
      <w:r>
        <w:rPr>
          <w:color w:val="000000"/>
          <w:sz w:val="22"/>
          <w:szCs w:val="22"/>
        </w:rPr>
        <w:t>Computer Science Department</w:t>
      </w:r>
    </w:p>
    <w:p w:rsidR="00250F3F" w:rsidRDefault="00250F3F" w:rsidP="0062658C">
      <w:pPr>
        <w:pStyle w:val="NormalWeb"/>
        <w:spacing w:before="0" w:beforeAutospacing="0" w:after="0" w:afterAutospacing="0" w:line="276" w:lineRule="auto"/>
        <w:jc w:val="center"/>
      </w:pPr>
      <w:r>
        <w:rPr>
          <w:color w:val="000000"/>
          <w:sz w:val="22"/>
          <w:szCs w:val="22"/>
        </w:rPr>
        <w:t>Illinois Institute of Technology, Chicago, Illinois</w:t>
      </w:r>
    </w:p>
    <w:p w:rsidR="00250F3F" w:rsidRDefault="00AB4368" w:rsidP="0062658C">
      <w:pPr>
        <w:pStyle w:val="Author"/>
        <w:spacing w:line="276" w:lineRule="auto"/>
        <w:rPr>
          <w:lang w:val="pt-BR"/>
        </w:rPr>
      </w:pPr>
      <w:r>
        <w:rPr>
          <w:color w:val="000000"/>
        </w:rPr>
        <w:t>eatsalog</w:t>
      </w:r>
      <w:r w:rsidR="00250F3F">
        <w:rPr>
          <w:color w:val="000000"/>
        </w:rPr>
        <w:t>@hawk.iit.edu</w:t>
      </w:r>
    </w:p>
    <w:p w:rsidR="00250F3F" w:rsidRDefault="00250F3F" w:rsidP="0062658C">
      <w:pPr>
        <w:pStyle w:val="NormalWeb"/>
        <w:spacing w:before="0" w:beforeAutospacing="0" w:after="0" w:afterAutospacing="0" w:line="276" w:lineRule="auto"/>
        <w:jc w:val="center"/>
      </w:pPr>
      <w:r>
        <w:rPr>
          <w:color w:val="000000"/>
          <w:sz w:val="22"/>
          <w:szCs w:val="22"/>
        </w:rPr>
        <w:lastRenderedPageBreak/>
        <w:t>Richard Shepherd</w:t>
      </w:r>
    </w:p>
    <w:p w:rsidR="00250F3F" w:rsidRDefault="00250F3F" w:rsidP="0062658C">
      <w:pPr>
        <w:pStyle w:val="NormalWeb"/>
        <w:spacing w:before="0" w:beforeAutospacing="0" w:after="0" w:afterAutospacing="0" w:line="276" w:lineRule="auto"/>
        <w:jc w:val="center"/>
      </w:pPr>
      <w:r>
        <w:rPr>
          <w:color w:val="000000"/>
          <w:sz w:val="22"/>
          <w:szCs w:val="22"/>
        </w:rPr>
        <w:t>Computer Science Department</w:t>
      </w:r>
    </w:p>
    <w:p w:rsidR="00250F3F" w:rsidRDefault="00250F3F" w:rsidP="0062658C">
      <w:pPr>
        <w:pStyle w:val="NormalWeb"/>
        <w:spacing w:before="0" w:beforeAutospacing="0" w:after="0" w:afterAutospacing="0" w:line="276" w:lineRule="auto"/>
        <w:jc w:val="center"/>
      </w:pPr>
      <w:r>
        <w:rPr>
          <w:color w:val="000000"/>
          <w:sz w:val="22"/>
          <w:szCs w:val="22"/>
        </w:rPr>
        <w:t>Illinois Institute of Technology, Chicago, Illinois</w:t>
      </w:r>
    </w:p>
    <w:p w:rsidR="00250F3F" w:rsidRDefault="00250F3F" w:rsidP="0062658C">
      <w:pPr>
        <w:pStyle w:val="Author"/>
        <w:spacing w:line="276" w:lineRule="auto"/>
        <w:rPr>
          <w:lang w:val="pt-BR"/>
        </w:rPr>
        <w:sectPr w:rsidR="00250F3F" w:rsidSect="00187921">
          <w:type w:val="continuous"/>
          <w:pgSz w:w="12240" w:h="15840" w:code="1"/>
          <w:pgMar w:top="1440" w:right="1080" w:bottom="1440" w:left="1080" w:header="720" w:footer="720" w:gutter="0"/>
          <w:cols w:num="2" w:space="720"/>
        </w:sectPr>
      </w:pPr>
      <w:r>
        <w:rPr>
          <w:color w:val="000000"/>
        </w:rPr>
        <w:t>rshepher@hawk.iit.ed</w:t>
      </w:r>
      <w:r w:rsidR="00F91F8B">
        <w:rPr>
          <w:color w:val="000000"/>
        </w:rPr>
        <w:t>u</w:t>
      </w:r>
    </w:p>
    <w:p w:rsidR="00AD4E2E" w:rsidRPr="002915F0" w:rsidRDefault="00AD4E2E" w:rsidP="00F91F8B">
      <w:pPr>
        <w:pStyle w:val="Author"/>
        <w:spacing w:line="276" w:lineRule="auto"/>
        <w:jc w:val="left"/>
        <w:rPr>
          <w:lang w:val="pt-BR"/>
        </w:rPr>
      </w:pPr>
    </w:p>
    <w:p w:rsidR="00AD4E2E" w:rsidRPr="002915F0" w:rsidRDefault="00AD4E2E" w:rsidP="0062658C">
      <w:pPr>
        <w:pStyle w:val="BodyText"/>
        <w:spacing w:line="276" w:lineRule="auto"/>
        <w:rPr>
          <w:sz w:val="22"/>
          <w:szCs w:val="22"/>
          <w:lang w:val="pt-BR"/>
        </w:rPr>
      </w:pPr>
    </w:p>
    <w:p w:rsidR="00AD4E2E" w:rsidRPr="002915F0" w:rsidRDefault="00AD4E2E" w:rsidP="0062658C">
      <w:pPr>
        <w:pStyle w:val="BodyText"/>
        <w:spacing w:line="276" w:lineRule="auto"/>
        <w:rPr>
          <w:sz w:val="22"/>
          <w:szCs w:val="22"/>
          <w:lang w:val="pt-BR"/>
        </w:rPr>
        <w:sectPr w:rsidR="00AD4E2E" w:rsidRPr="002915F0" w:rsidSect="00187921">
          <w:type w:val="continuous"/>
          <w:pgSz w:w="12240" w:h="15840" w:code="1"/>
          <w:pgMar w:top="1440" w:right="1080" w:bottom="1440" w:left="1080" w:header="720" w:footer="720" w:gutter="0"/>
          <w:cols w:space="720"/>
        </w:sectPr>
      </w:pPr>
    </w:p>
    <w:p w:rsidR="00187921" w:rsidRPr="00187921" w:rsidRDefault="00187921" w:rsidP="0062658C">
      <w:pPr>
        <w:spacing w:line="276" w:lineRule="auto"/>
        <w:jc w:val="both"/>
        <w:rPr>
          <w:sz w:val="22"/>
          <w:lang w:eastAsia="en-US"/>
        </w:rPr>
      </w:pPr>
      <w:r w:rsidRPr="00187921">
        <w:rPr>
          <w:b/>
          <w:bCs/>
          <w:i/>
          <w:iCs/>
          <w:color w:val="000000"/>
          <w:sz w:val="22"/>
          <w:lang w:eastAsia="en-US"/>
        </w:rPr>
        <w:lastRenderedPageBreak/>
        <w:t>Abstract</w:t>
      </w:r>
      <w:r w:rsidRPr="00187921">
        <w:rPr>
          <w:b/>
          <w:bCs/>
          <w:color w:val="000000"/>
          <w:sz w:val="22"/>
          <w:lang w:eastAsia="en-US"/>
        </w:rPr>
        <w:t xml:space="preserve"> – Between the dates of August 3rd–16th of 2015, the </w:t>
      </w:r>
      <w:proofErr w:type="spellStart"/>
      <w:r w:rsidRPr="00187921">
        <w:rPr>
          <w:b/>
          <w:bCs/>
          <w:color w:val="000000"/>
          <w:sz w:val="22"/>
          <w:lang w:eastAsia="en-US"/>
        </w:rPr>
        <w:t>WiNCom</w:t>
      </w:r>
      <w:proofErr w:type="spellEnd"/>
      <w:r w:rsidRPr="00187921">
        <w:rPr>
          <w:b/>
          <w:bCs/>
          <w:color w:val="000000"/>
          <w:sz w:val="22"/>
          <w:lang w:eastAsia="en-US"/>
        </w:rPr>
        <w:t xml:space="preserve"> research lab at The Tower on IIT’s campus analyzed the wireless network spectrum, more specifically how the power at discrete frequency ranges fluctuated over time. The goal of the project was to analyze certain frequencies, more specifically the PCS band (1930–1990 MHz) and AWS band (2110–2155 MHz), and conclude as to whether or not the network fluctuated during times that games were held. For the time periods selected, four-hour windows of time were selected such that half of the times included the start of the game, and the other half included times that games were not occurring. The selected times for when games were not occurring were the same time of the day as to help understand the typical network frequency allocation.</w:t>
      </w:r>
    </w:p>
    <w:p w:rsidR="00187921" w:rsidRPr="00187921" w:rsidRDefault="00187921" w:rsidP="0062658C">
      <w:pPr>
        <w:spacing w:line="276" w:lineRule="auto"/>
        <w:rPr>
          <w:lang w:eastAsia="en-US"/>
        </w:rPr>
      </w:pPr>
    </w:p>
    <w:p w:rsidR="00187921" w:rsidRPr="00187921" w:rsidRDefault="00187921" w:rsidP="0062658C">
      <w:pPr>
        <w:spacing w:line="276" w:lineRule="auto"/>
        <w:jc w:val="both"/>
        <w:rPr>
          <w:lang w:eastAsia="en-US"/>
        </w:rPr>
      </w:pPr>
      <w:r w:rsidRPr="00187921">
        <w:rPr>
          <w:i/>
          <w:iCs/>
          <w:color w:val="000000"/>
          <w:lang w:eastAsia="en-US"/>
        </w:rPr>
        <w:t>Index Terms</w:t>
      </w:r>
      <w:r w:rsidRPr="00187921">
        <w:rPr>
          <w:color w:val="000000"/>
          <w:lang w:eastAsia="en-US"/>
        </w:rPr>
        <w:t xml:space="preserve"> – 3G, 4G, cellular traffic, cellular data, GSM, PCS band, AWS band, White Sox, spectrum analysis, </w:t>
      </w:r>
      <w:proofErr w:type="spellStart"/>
      <w:r w:rsidRPr="00187921">
        <w:rPr>
          <w:color w:val="000000"/>
          <w:lang w:eastAsia="en-US"/>
        </w:rPr>
        <w:t>denoising</w:t>
      </w:r>
      <w:proofErr w:type="spellEnd"/>
      <w:r w:rsidRPr="00187921">
        <w:rPr>
          <w:color w:val="000000"/>
          <w:lang w:eastAsia="en-US"/>
        </w:rPr>
        <w:t xml:space="preserve">, moving average filter, time series, </w:t>
      </w:r>
      <w:proofErr w:type="spellStart"/>
      <w:r w:rsidRPr="00187921">
        <w:rPr>
          <w:color w:val="000000"/>
          <w:lang w:eastAsia="en-US"/>
        </w:rPr>
        <w:t>heatmap</w:t>
      </w:r>
      <w:proofErr w:type="spellEnd"/>
      <w:r w:rsidRPr="00187921">
        <w:rPr>
          <w:color w:val="000000"/>
          <w:lang w:eastAsia="en-US"/>
        </w:rPr>
        <w:t>.</w:t>
      </w:r>
    </w:p>
    <w:p w:rsidR="00187921" w:rsidRPr="00187921" w:rsidRDefault="00187921" w:rsidP="0062658C">
      <w:pPr>
        <w:spacing w:before="160" w:after="160" w:line="276" w:lineRule="auto"/>
        <w:jc w:val="center"/>
        <w:rPr>
          <w:sz w:val="22"/>
          <w:lang w:eastAsia="en-US"/>
        </w:rPr>
      </w:pPr>
      <w:r w:rsidRPr="00187921">
        <w:rPr>
          <w:b/>
          <w:bCs/>
          <w:smallCaps/>
          <w:color w:val="000000"/>
          <w:sz w:val="22"/>
          <w:lang w:eastAsia="en-US"/>
        </w:rPr>
        <w:t>Goals &amp; Objectives</w:t>
      </w:r>
    </w:p>
    <w:p w:rsidR="00187921" w:rsidRPr="00187921" w:rsidRDefault="00187921" w:rsidP="0062658C">
      <w:pPr>
        <w:spacing w:line="276" w:lineRule="auto"/>
        <w:jc w:val="both"/>
        <w:rPr>
          <w:lang w:eastAsia="en-US"/>
        </w:rPr>
      </w:pPr>
      <w:r w:rsidRPr="00187921">
        <w:rPr>
          <w:color w:val="000000"/>
          <w:lang w:eastAsia="en-US"/>
        </w:rPr>
        <w:t xml:space="preserve">The purpose of the project was to examine the power across multiple cellular frequencies during specific time periods, and to conclude as to whether or not Sox Games impact the volume of cellular traffic in the surrounding region. This was accomplished through contrasting time periods when games occurred versus when none were occurring, and to conclude if there is typically a peak in cellular traffic before or during a game. Spectrum analysis data was continually collected by the </w:t>
      </w:r>
      <w:proofErr w:type="spellStart"/>
      <w:r w:rsidRPr="00187921">
        <w:rPr>
          <w:color w:val="000000"/>
          <w:lang w:eastAsia="en-US"/>
        </w:rPr>
        <w:t>WiNCom</w:t>
      </w:r>
      <w:proofErr w:type="spellEnd"/>
      <w:r w:rsidRPr="00187921">
        <w:rPr>
          <w:color w:val="000000"/>
          <w:lang w:eastAsia="en-US"/>
        </w:rPr>
        <w:t xml:space="preserve"> research facility at the IIT Tower, of whom we were mainly in communication with Dr. Roger Bacchus and our Professor, Dennis Roberson.</w:t>
      </w:r>
    </w:p>
    <w:p w:rsidR="00187921" w:rsidRPr="00187921" w:rsidRDefault="00187921" w:rsidP="0062658C">
      <w:pPr>
        <w:spacing w:line="276" w:lineRule="auto"/>
        <w:jc w:val="both"/>
        <w:rPr>
          <w:lang w:eastAsia="en-US"/>
        </w:rPr>
      </w:pPr>
      <w:r w:rsidRPr="00187921">
        <w:rPr>
          <w:color w:val="000000"/>
          <w:lang w:eastAsia="en-US"/>
        </w:rPr>
        <w:lastRenderedPageBreak/>
        <w:tab/>
        <w:t xml:space="preserve">The following are the primary goals of the project: becoming familiar with the pertinent software; using a </w:t>
      </w:r>
      <w:proofErr w:type="spellStart"/>
      <w:r w:rsidRPr="00187921">
        <w:rPr>
          <w:color w:val="000000"/>
          <w:lang w:eastAsia="en-US"/>
        </w:rPr>
        <w:t>heatmap</w:t>
      </w:r>
      <w:proofErr w:type="spellEnd"/>
      <w:r w:rsidRPr="00187921">
        <w:rPr>
          <w:color w:val="000000"/>
          <w:lang w:eastAsia="en-US"/>
        </w:rPr>
        <w:t xml:space="preserve"> to plot power across the spectrum in order to isolate pertinent frequencies; using a time series to plot the entire power of a frequency band over time; and making a conclusion as to whether or not Sox games impact cellular traffic on these frequency bands. The first involved learning how to use HDF Compass to visualize the data, and downloading Anaconda Python in order to have access to libraries to interact with the data file. For heat maps, displaying data with interpolation can make it look a little more clear which makes it easier to locate exact start / end frequencies for a particular band, whereas the raw data is a better visualization of the cellular spectrum allocation.</w:t>
      </w:r>
    </w:p>
    <w:p w:rsidR="00187921" w:rsidRPr="00187921" w:rsidRDefault="00187921" w:rsidP="0062658C">
      <w:pPr>
        <w:spacing w:before="160" w:after="160" w:line="276" w:lineRule="auto"/>
        <w:jc w:val="center"/>
        <w:rPr>
          <w:sz w:val="22"/>
          <w:lang w:eastAsia="en-US"/>
        </w:rPr>
      </w:pPr>
      <w:r w:rsidRPr="00187921">
        <w:rPr>
          <w:b/>
          <w:bCs/>
          <w:smallCaps/>
          <w:color w:val="000000"/>
          <w:sz w:val="22"/>
          <w:lang w:eastAsia="en-US"/>
        </w:rPr>
        <w:t>Hypothesis</w:t>
      </w:r>
    </w:p>
    <w:p w:rsidR="00187921" w:rsidRPr="00187921" w:rsidRDefault="00187921" w:rsidP="0062658C">
      <w:pPr>
        <w:spacing w:line="276" w:lineRule="auto"/>
        <w:jc w:val="both"/>
        <w:rPr>
          <w:lang w:eastAsia="en-US"/>
        </w:rPr>
      </w:pPr>
      <w:r w:rsidRPr="00187921">
        <w:rPr>
          <w:color w:val="000000"/>
          <w:lang w:eastAsia="en-US"/>
        </w:rPr>
        <w:t>Our initial hypothesis is that, in the control time of 8:00am - 12:00pm from August 14th-16th, 2015, that there would be a gradual increase in traffic in the time series plots due to more people becoming awake and contributing to the local cellular network. This effect would be appear in both the PCS and the AWS band, as people producing calls and using data on the 3G and 4G networks should increase in this time frame.</w:t>
      </w:r>
    </w:p>
    <w:p w:rsidR="00187921" w:rsidRPr="00187921" w:rsidRDefault="00187921" w:rsidP="0062658C">
      <w:pPr>
        <w:spacing w:line="276" w:lineRule="auto"/>
        <w:ind w:firstLine="720"/>
        <w:jc w:val="both"/>
        <w:rPr>
          <w:lang w:eastAsia="en-US"/>
        </w:rPr>
      </w:pPr>
      <w:r w:rsidRPr="00187921">
        <w:rPr>
          <w:color w:val="000000"/>
          <w:lang w:eastAsia="en-US"/>
        </w:rPr>
        <w:t xml:space="preserve">The hypothesis for the game time is that there would be a peak in traffic when the game starts, and the peak will be compared to a change of 1 - 1.5 </w:t>
      </w:r>
      <w:proofErr w:type="spellStart"/>
      <w:r w:rsidRPr="00187921">
        <w:rPr>
          <w:color w:val="000000"/>
          <w:lang w:eastAsia="en-US"/>
        </w:rPr>
        <w:t>dBm</w:t>
      </w:r>
      <w:proofErr w:type="spellEnd"/>
      <w:r w:rsidRPr="00187921">
        <w:rPr>
          <w:color w:val="000000"/>
          <w:lang w:eastAsia="en-US"/>
        </w:rPr>
        <w:t xml:space="preserve"> from the norm</w:t>
      </w:r>
      <w:r w:rsidR="009B0770">
        <w:rPr>
          <w:color w:val="000000"/>
          <w:lang w:eastAsia="en-US"/>
        </w:rPr>
        <w:t xml:space="preserve"> for the PCS band experiment</w:t>
      </w:r>
      <w:r w:rsidRPr="00187921">
        <w:rPr>
          <w:color w:val="000000"/>
          <w:lang w:eastAsia="en-US"/>
        </w:rPr>
        <w:t>. Our alternative hypothesis for the game time is that if there is random peaks and troughs throughout the specified four-hour period, or no significant peak or trough, then we would consider the data to be inconclusive.</w:t>
      </w:r>
    </w:p>
    <w:p w:rsidR="00B268B0" w:rsidRDefault="00B268B0">
      <w:pPr>
        <w:rPr>
          <w:b/>
          <w:bCs/>
          <w:smallCaps/>
          <w:color w:val="000000"/>
          <w:sz w:val="22"/>
          <w:lang w:eastAsia="en-US"/>
        </w:rPr>
      </w:pPr>
      <w:r>
        <w:rPr>
          <w:b/>
          <w:bCs/>
          <w:smallCaps/>
          <w:color w:val="000000"/>
          <w:sz w:val="22"/>
          <w:lang w:eastAsia="en-US"/>
        </w:rPr>
        <w:br w:type="page"/>
      </w:r>
    </w:p>
    <w:p w:rsidR="00187921" w:rsidRPr="00187921" w:rsidRDefault="00187921" w:rsidP="0062658C">
      <w:pPr>
        <w:spacing w:before="160" w:after="160" w:line="276" w:lineRule="auto"/>
        <w:jc w:val="center"/>
        <w:rPr>
          <w:sz w:val="22"/>
          <w:lang w:eastAsia="en-US"/>
        </w:rPr>
      </w:pPr>
      <w:r w:rsidRPr="00187921">
        <w:rPr>
          <w:b/>
          <w:bCs/>
          <w:smallCaps/>
          <w:color w:val="000000"/>
          <w:sz w:val="22"/>
          <w:lang w:eastAsia="en-US"/>
        </w:rPr>
        <w:lastRenderedPageBreak/>
        <w:t>Handling The Data</w:t>
      </w:r>
    </w:p>
    <w:p w:rsidR="00187921" w:rsidRPr="00187921" w:rsidRDefault="00187921" w:rsidP="0062658C">
      <w:pPr>
        <w:spacing w:line="276" w:lineRule="auto"/>
        <w:jc w:val="both"/>
        <w:rPr>
          <w:lang w:eastAsia="en-US"/>
        </w:rPr>
      </w:pPr>
      <w:r w:rsidRPr="00187921">
        <w:rPr>
          <w:color w:val="000000"/>
          <w:lang w:eastAsia="en-US"/>
        </w:rPr>
        <w:t xml:space="preserve">For the project, we were given a 27 GB file which contained the powers at each frequency band from August 3rd-16th of 2015. To isolate a frequency at a particular commercial band, it involved figuring out which rows in the file corresponded to the start and end frequency of our bands, as well as which columns related to the </w:t>
      </w:r>
      <w:proofErr w:type="gramStart"/>
      <w:r w:rsidRPr="00187921">
        <w:rPr>
          <w:color w:val="000000"/>
          <w:lang w:eastAsia="en-US"/>
        </w:rPr>
        <w:t>Unix</w:t>
      </w:r>
      <w:proofErr w:type="gramEnd"/>
      <w:r w:rsidRPr="00187921">
        <w:rPr>
          <w:color w:val="000000"/>
          <w:lang w:eastAsia="en-US"/>
        </w:rPr>
        <w:t xml:space="preserve"> timestamp for the start and end of the polling period. To isolate these particular rows and columns, the frequencies were evenly separated by 19531.25 Hz, which made it easy to calculate:</w:t>
      </w:r>
    </w:p>
    <w:p w:rsidR="00187921" w:rsidRPr="00187921" w:rsidRDefault="00187921" w:rsidP="0062658C">
      <w:pPr>
        <w:spacing w:line="276" w:lineRule="auto"/>
        <w:rPr>
          <w:lang w:eastAsia="en-US"/>
        </w:rPr>
      </w:pPr>
    </w:p>
    <w:p w:rsidR="00187921" w:rsidRPr="009B0770" w:rsidRDefault="0062658C" w:rsidP="0062658C">
      <w:pPr>
        <w:spacing w:line="276" w:lineRule="auto"/>
        <w:jc w:val="center"/>
        <w:rPr>
          <w:color w:val="000000"/>
          <w:lang w:eastAsia="en-US"/>
        </w:rPr>
      </w:pPr>
      <m:oMathPara>
        <m:oMath>
          <m:r>
            <w:rPr>
              <w:rFonts w:ascii="Cambria Math" w:hAnsi="Cambria Math"/>
              <w:color w:val="000000"/>
              <w:lang w:eastAsia="en-US"/>
            </w:rPr>
            <m:t>row=</m:t>
          </m:r>
          <m:f>
            <m:fPr>
              <m:ctrlPr>
                <w:rPr>
                  <w:rFonts w:ascii="Cambria Math" w:hAnsi="Cambria Math"/>
                  <w:i/>
                  <w:color w:val="000000"/>
                  <w:lang w:eastAsia="en-US"/>
                </w:rPr>
              </m:ctrlPr>
            </m:fPr>
            <m:num>
              <m:r>
                <w:rPr>
                  <w:rFonts w:ascii="Cambria Math" w:hAnsi="Cambria Math"/>
                  <w:color w:val="000000"/>
                  <w:lang w:eastAsia="en-US"/>
                </w:rPr>
                <m:t>target frequency-starting frequency</m:t>
              </m:r>
            </m:num>
            <m:den>
              <m:r>
                <w:rPr>
                  <w:rFonts w:ascii="Cambria Math" w:hAnsi="Cambria Math"/>
                  <w:color w:val="000000"/>
                  <w:lang w:eastAsia="en-US"/>
                </w:rPr>
                <m:t>19531.25</m:t>
              </m:r>
            </m:den>
          </m:f>
        </m:oMath>
      </m:oMathPara>
    </w:p>
    <w:p w:rsidR="009B0770" w:rsidRPr="00187921" w:rsidRDefault="009B0770" w:rsidP="0062658C">
      <w:pPr>
        <w:spacing w:line="276" w:lineRule="auto"/>
        <w:jc w:val="center"/>
        <w:rPr>
          <w:sz w:val="18"/>
          <w:lang w:eastAsia="en-US"/>
        </w:rPr>
      </w:pPr>
    </w:p>
    <w:p w:rsidR="00187921" w:rsidRPr="00187921" w:rsidRDefault="00187921" w:rsidP="0062658C">
      <w:pPr>
        <w:spacing w:line="276" w:lineRule="auto"/>
        <w:jc w:val="center"/>
        <w:rPr>
          <w:i/>
          <w:sz w:val="18"/>
          <w:lang w:eastAsia="en-US"/>
        </w:rPr>
      </w:pPr>
      <w:r w:rsidRPr="00187921">
        <w:rPr>
          <w:b/>
          <w:bCs/>
          <w:i/>
          <w:color w:val="000000"/>
          <w:sz w:val="18"/>
          <w:lang w:eastAsia="en-US"/>
        </w:rPr>
        <w:t>Eq. 1 – Calculation used to get row number</w:t>
      </w:r>
    </w:p>
    <w:p w:rsidR="00187921" w:rsidRPr="00187921" w:rsidRDefault="00187921" w:rsidP="0062658C">
      <w:pPr>
        <w:spacing w:line="276" w:lineRule="auto"/>
        <w:rPr>
          <w:lang w:eastAsia="en-US"/>
        </w:rPr>
      </w:pPr>
    </w:p>
    <w:p w:rsidR="00187921" w:rsidRPr="00187921" w:rsidRDefault="00187921" w:rsidP="0062658C">
      <w:pPr>
        <w:spacing w:line="276" w:lineRule="auto"/>
        <w:rPr>
          <w:lang w:eastAsia="en-US"/>
        </w:rPr>
      </w:pPr>
      <w:r w:rsidRPr="00187921">
        <w:rPr>
          <w:color w:val="000000"/>
          <w:lang w:eastAsia="en-US"/>
        </w:rPr>
        <w:t>...but there were many instances of dates that skipped more seconds than usual. The usual timestamp difference was 0.67391 between columns, so doing a similar calculation as for frequency got us close:</w:t>
      </w:r>
    </w:p>
    <w:p w:rsidR="00187921" w:rsidRPr="00187921" w:rsidRDefault="00187921" w:rsidP="0062658C">
      <w:pPr>
        <w:spacing w:line="276" w:lineRule="auto"/>
        <w:rPr>
          <w:lang w:eastAsia="en-US"/>
        </w:rPr>
      </w:pPr>
    </w:p>
    <w:p w:rsidR="00187921" w:rsidRPr="009B0770" w:rsidRDefault="0062658C" w:rsidP="0062658C">
      <w:pPr>
        <w:spacing w:line="276" w:lineRule="auto"/>
        <w:jc w:val="center"/>
        <w:rPr>
          <w:color w:val="000000"/>
          <w:lang w:eastAsia="en-US"/>
        </w:rPr>
      </w:pPr>
      <m:oMathPara>
        <m:oMath>
          <m:r>
            <w:rPr>
              <w:rFonts w:ascii="Cambria Math" w:hAnsi="Cambria Math"/>
              <w:color w:val="000000"/>
              <w:lang w:eastAsia="en-US"/>
            </w:rPr>
            <m:t>column≅</m:t>
          </m:r>
          <m:f>
            <m:fPr>
              <m:ctrlPr>
                <w:rPr>
                  <w:rFonts w:ascii="Cambria Math" w:hAnsi="Cambria Math"/>
                  <w:i/>
                  <w:color w:val="000000"/>
                  <w:lang w:eastAsia="en-US"/>
                </w:rPr>
              </m:ctrlPr>
            </m:fPr>
            <m:num>
              <m:r>
                <w:rPr>
                  <w:rFonts w:ascii="Cambria Math" w:hAnsi="Cambria Math"/>
                  <w:color w:val="000000"/>
                  <w:lang w:eastAsia="en-US"/>
                </w:rPr>
                <m:t>target timestamp - starting timestamp</m:t>
              </m:r>
            </m:num>
            <m:den>
              <m:r>
                <w:rPr>
                  <w:rFonts w:ascii="Cambria Math" w:hAnsi="Cambria Math"/>
                  <w:color w:val="000000"/>
                  <w:lang w:eastAsia="en-US"/>
                </w:rPr>
                <m:t>0.67391</m:t>
              </m:r>
            </m:den>
          </m:f>
        </m:oMath>
      </m:oMathPara>
    </w:p>
    <w:p w:rsidR="009B0770" w:rsidRPr="00187921" w:rsidRDefault="009B0770" w:rsidP="0062658C">
      <w:pPr>
        <w:spacing w:line="276" w:lineRule="auto"/>
        <w:jc w:val="center"/>
        <w:rPr>
          <w:sz w:val="18"/>
          <w:lang w:eastAsia="en-US"/>
        </w:rPr>
      </w:pPr>
    </w:p>
    <w:p w:rsidR="00187921" w:rsidRPr="00187921" w:rsidRDefault="00187921" w:rsidP="0062658C">
      <w:pPr>
        <w:spacing w:line="276" w:lineRule="auto"/>
        <w:jc w:val="center"/>
        <w:rPr>
          <w:i/>
          <w:sz w:val="18"/>
          <w:lang w:eastAsia="en-US"/>
        </w:rPr>
      </w:pPr>
      <w:r w:rsidRPr="00187921">
        <w:rPr>
          <w:b/>
          <w:bCs/>
          <w:i/>
          <w:color w:val="000000"/>
          <w:sz w:val="18"/>
          <w:lang w:eastAsia="en-US"/>
        </w:rPr>
        <w:t>Eq. 2 – Calculation used to get column number</w:t>
      </w:r>
    </w:p>
    <w:p w:rsidR="00187921" w:rsidRPr="00187921" w:rsidRDefault="00187921" w:rsidP="0062658C">
      <w:pPr>
        <w:spacing w:line="276" w:lineRule="auto"/>
        <w:rPr>
          <w:lang w:eastAsia="en-US"/>
        </w:rPr>
      </w:pPr>
    </w:p>
    <w:p w:rsidR="00187921" w:rsidRPr="00187921" w:rsidRDefault="00187921" w:rsidP="0062658C">
      <w:pPr>
        <w:spacing w:line="276" w:lineRule="auto"/>
        <w:rPr>
          <w:lang w:eastAsia="en-US"/>
        </w:rPr>
      </w:pPr>
      <w:r w:rsidRPr="00187921">
        <w:rPr>
          <w:color w:val="000000"/>
          <w:lang w:eastAsia="en-US"/>
        </w:rPr>
        <w:t>...but we needed to manually adjust it from there to get the start and end times.</w:t>
      </w:r>
    </w:p>
    <w:p w:rsidR="00187921" w:rsidRPr="00187921" w:rsidRDefault="00187921" w:rsidP="0062658C">
      <w:pPr>
        <w:spacing w:line="276" w:lineRule="auto"/>
        <w:rPr>
          <w:lang w:eastAsia="en-US"/>
        </w:rPr>
      </w:pPr>
      <w:r w:rsidRPr="00187921">
        <w:rPr>
          <w:color w:val="000000"/>
          <w:lang w:eastAsia="en-US"/>
        </w:rPr>
        <w:tab/>
        <w:t xml:space="preserve">The original graph’s x-axis was originally labelled with the index in the array, so we solved for the target frequencies for sub-bands using the x-axis values in the </w:t>
      </w:r>
      <w:proofErr w:type="spellStart"/>
      <w:r w:rsidRPr="00187921">
        <w:rPr>
          <w:color w:val="000000"/>
          <w:lang w:eastAsia="en-US"/>
        </w:rPr>
        <w:t>heatmap</w:t>
      </w:r>
      <w:proofErr w:type="spellEnd"/>
      <w:r w:rsidRPr="00187921">
        <w:rPr>
          <w:color w:val="000000"/>
          <w:lang w:eastAsia="en-US"/>
        </w:rPr>
        <w:t xml:space="preserve"> as well as the original index for the range:</w:t>
      </w:r>
    </w:p>
    <w:p w:rsidR="00187921" w:rsidRPr="00187921" w:rsidRDefault="00187921" w:rsidP="0062658C">
      <w:pPr>
        <w:spacing w:line="276" w:lineRule="auto"/>
        <w:rPr>
          <w:lang w:eastAsia="en-US"/>
        </w:rPr>
      </w:pPr>
    </w:p>
    <w:p w:rsidR="002025A1" w:rsidRPr="002025A1" w:rsidRDefault="00815A07" w:rsidP="002025A1">
      <w:pPr>
        <w:spacing w:line="276" w:lineRule="auto"/>
        <w:jc w:val="center"/>
        <w:rPr>
          <w:color w:val="000000"/>
          <w:lang w:eastAsia="en-US"/>
        </w:rPr>
      </w:pPr>
      <m:oMathPara>
        <m:oMath>
          <m:d>
            <m:dPr>
              <m:ctrlPr>
                <w:rPr>
                  <w:rFonts w:ascii="Cambria Math" w:hAnsi="Cambria Math"/>
                  <w:i/>
                  <w:color w:val="000000"/>
                  <w:lang w:eastAsia="en-US"/>
                </w:rPr>
              </m:ctrlPr>
            </m:dPr>
            <m:e>
              <m:r>
                <w:rPr>
                  <w:rFonts w:ascii="Cambria Math" w:hAnsi="Cambria Math"/>
                  <w:color w:val="000000"/>
                  <w:lang w:eastAsia="en-US"/>
                </w:rPr>
                <m:t>start index+target index</m:t>
              </m:r>
            </m:e>
          </m:d>
          <m:r>
            <w:rPr>
              <w:rFonts w:ascii="Cambria Math" w:hAnsi="Cambria Math"/>
              <w:color w:val="000000"/>
              <w:lang w:eastAsia="en-US"/>
            </w:rPr>
            <m:t>×19531.25</m:t>
          </m:r>
        </m:oMath>
      </m:oMathPara>
    </w:p>
    <w:p w:rsidR="00187921" w:rsidRPr="009B0770" w:rsidRDefault="002025A1" w:rsidP="002025A1">
      <w:pPr>
        <w:spacing w:line="276" w:lineRule="auto"/>
        <w:ind w:left="720" w:firstLine="720"/>
        <w:jc w:val="center"/>
        <w:rPr>
          <w:color w:val="000000"/>
          <w:lang w:eastAsia="en-US"/>
        </w:rPr>
      </w:pPr>
      <m:oMathPara>
        <m:oMath>
          <m:r>
            <w:rPr>
              <w:rFonts w:ascii="Cambria Math" w:hAnsi="Cambria Math"/>
              <w:color w:val="000000"/>
              <w:lang w:eastAsia="en-US"/>
            </w:rPr>
            <m:t>+ start frequeny=target frequency</m:t>
          </m:r>
        </m:oMath>
      </m:oMathPara>
    </w:p>
    <w:p w:rsidR="009B0770" w:rsidRPr="00187921" w:rsidRDefault="009B0770" w:rsidP="002025A1">
      <w:pPr>
        <w:spacing w:line="276" w:lineRule="auto"/>
        <w:ind w:left="720" w:firstLine="720"/>
        <w:jc w:val="center"/>
        <w:rPr>
          <w:color w:val="000000"/>
          <w:sz w:val="18"/>
          <w:lang w:eastAsia="en-US"/>
        </w:rPr>
      </w:pPr>
    </w:p>
    <w:p w:rsidR="00187921" w:rsidRPr="00187921" w:rsidRDefault="00187921" w:rsidP="0062658C">
      <w:pPr>
        <w:spacing w:line="276" w:lineRule="auto"/>
        <w:jc w:val="center"/>
        <w:rPr>
          <w:i/>
          <w:sz w:val="18"/>
          <w:lang w:eastAsia="en-US"/>
        </w:rPr>
      </w:pPr>
      <w:r w:rsidRPr="00187921">
        <w:rPr>
          <w:b/>
          <w:bCs/>
          <w:i/>
          <w:color w:val="000000"/>
          <w:sz w:val="18"/>
          <w:lang w:eastAsia="en-US"/>
        </w:rPr>
        <w:t>Eq. 3 – Calculation used to get row number of sub-bands</w:t>
      </w:r>
    </w:p>
    <w:p w:rsidR="00187921" w:rsidRPr="00187921" w:rsidRDefault="00187921" w:rsidP="0062658C">
      <w:pPr>
        <w:spacing w:line="276" w:lineRule="auto"/>
        <w:rPr>
          <w:lang w:eastAsia="en-US"/>
        </w:rPr>
      </w:pPr>
    </w:p>
    <w:p w:rsidR="00187921" w:rsidRPr="00187921" w:rsidRDefault="00187921" w:rsidP="0062658C">
      <w:pPr>
        <w:spacing w:line="276" w:lineRule="auto"/>
        <w:ind w:firstLine="720"/>
        <w:jc w:val="both"/>
        <w:rPr>
          <w:lang w:eastAsia="en-US"/>
        </w:rPr>
      </w:pPr>
      <w:r w:rsidRPr="00187921">
        <w:rPr>
          <w:color w:val="000000"/>
          <w:lang w:eastAsia="en-US"/>
        </w:rPr>
        <w:t>We decided to contrast consistent four-hour periods for the control case (no game occurring) versus test cases, which were four-hour periods that included two hours before a game to help us notice any anomalies leading up to the start of each game. This method is further explained in the following section.</w:t>
      </w:r>
    </w:p>
    <w:p w:rsidR="00187921" w:rsidRPr="00187921" w:rsidRDefault="00187921" w:rsidP="0062658C">
      <w:pPr>
        <w:spacing w:before="160" w:after="160" w:line="276" w:lineRule="auto"/>
        <w:jc w:val="center"/>
        <w:rPr>
          <w:sz w:val="22"/>
          <w:lang w:eastAsia="en-US"/>
        </w:rPr>
      </w:pPr>
      <w:r w:rsidRPr="00187921">
        <w:rPr>
          <w:b/>
          <w:bCs/>
          <w:smallCaps/>
          <w:color w:val="000000"/>
          <w:sz w:val="22"/>
          <w:lang w:eastAsia="en-US"/>
        </w:rPr>
        <w:t>The Process</w:t>
      </w:r>
    </w:p>
    <w:p w:rsidR="00187921" w:rsidRPr="00187921" w:rsidRDefault="00187921" w:rsidP="0062658C">
      <w:pPr>
        <w:spacing w:line="276" w:lineRule="auto"/>
        <w:jc w:val="both"/>
        <w:rPr>
          <w:lang w:eastAsia="en-US"/>
        </w:rPr>
      </w:pPr>
      <w:r w:rsidRPr="00187921">
        <w:rPr>
          <w:color w:val="000000"/>
          <w:lang w:eastAsia="en-US"/>
        </w:rPr>
        <w:t xml:space="preserve">For this project, we had to deal with data such as power in </w:t>
      </w:r>
      <w:proofErr w:type="spellStart"/>
      <w:r w:rsidRPr="00187921">
        <w:rPr>
          <w:color w:val="000000"/>
          <w:lang w:eastAsia="en-US"/>
        </w:rPr>
        <w:t>dBm</w:t>
      </w:r>
      <w:proofErr w:type="spellEnd"/>
      <w:r w:rsidRPr="00187921">
        <w:rPr>
          <w:color w:val="000000"/>
          <w:lang w:eastAsia="en-US"/>
        </w:rPr>
        <w:t xml:space="preserve"> and time in timestamp. Initially we were planning of </w:t>
      </w:r>
      <w:r w:rsidRPr="00187921">
        <w:rPr>
          <w:color w:val="000000"/>
          <w:lang w:eastAsia="en-US"/>
        </w:rPr>
        <w:lastRenderedPageBreak/>
        <w:t>selecting big parts of the spectral data and then compare it with each other. Though we found more effective and significant to compare three consecutive games between the Chicago White Sox and the Chicago Cubs. Therefore we started out by selecting the different bands we would focus on. We decided to work on the PCS band which contains data on the GSM network (1,930 - 1,990 MHz), and the AWS band which contains data on the 3G and 4G networks (2,110 - 2,155 MHz).</w:t>
      </w:r>
    </w:p>
    <w:p w:rsidR="00187921" w:rsidRPr="00187921" w:rsidRDefault="00187921" w:rsidP="0062658C">
      <w:pPr>
        <w:spacing w:line="276" w:lineRule="auto"/>
        <w:ind w:firstLine="720"/>
        <w:jc w:val="both"/>
        <w:rPr>
          <w:lang w:eastAsia="en-US"/>
        </w:rPr>
      </w:pPr>
      <w:r w:rsidRPr="00187921">
        <w:rPr>
          <w:color w:val="000000"/>
          <w:lang w:eastAsia="en-US"/>
        </w:rPr>
        <w:t xml:space="preserve">Our next goal was to use a software to handle the data and generate graphs. Initially we used the HDF Compass software, since our data was in the software’s format. We looked at the data to understand how it is stored, such as time being in </w:t>
      </w:r>
      <w:proofErr w:type="gramStart"/>
      <w:r w:rsidRPr="00187921">
        <w:rPr>
          <w:color w:val="000000"/>
          <w:lang w:eastAsia="en-US"/>
        </w:rPr>
        <w:t>Unix</w:t>
      </w:r>
      <w:proofErr w:type="gramEnd"/>
      <w:r w:rsidRPr="00187921">
        <w:rPr>
          <w:color w:val="000000"/>
          <w:lang w:eastAsia="en-US"/>
        </w:rPr>
        <w:t xml:space="preserve"> timestamps and the power at a particular frequency in </w:t>
      </w:r>
      <w:proofErr w:type="spellStart"/>
      <w:r w:rsidRPr="00187921">
        <w:rPr>
          <w:color w:val="000000"/>
          <w:lang w:eastAsia="en-US"/>
        </w:rPr>
        <w:t>dBm</w:t>
      </w:r>
      <w:proofErr w:type="spellEnd"/>
      <w:r w:rsidRPr="00187921">
        <w:rPr>
          <w:color w:val="000000"/>
          <w:lang w:eastAsia="en-US"/>
        </w:rPr>
        <w:t xml:space="preserve">. For the time series graphs, all powers needed to be converted from </w:t>
      </w:r>
      <w:proofErr w:type="spellStart"/>
      <w:r w:rsidRPr="00187921">
        <w:rPr>
          <w:color w:val="000000"/>
          <w:lang w:eastAsia="en-US"/>
        </w:rPr>
        <w:t>dBm</w:t>
      </w:r>
      <w:proofErr w:type="spellEnd"/>
      <w:r w:rsidRPr="00187921">
        <w:rPr>
          <w:color w:val="000000"/>
          <w:lang w:eastAsia="en-US"/>
        </w:rPr>
        <w:t xml:space="preserve"> (logarithmic) to Watts in order to be added linearly, and then back to </w:t>
      </w:r>
      <w:proofErr w:type="spellStart"/>
      <w:r w:rsidRPr="00187921">
        <w:rPr>
          <w:color w:val="000000"/>
          <w:lang w:eastAsia="en-US"/>
        </w:rPr>
        <w:t>dBm</w:t>
      </w:r>
      <w:proofErr w:type="spellEnd"/>
      <w:r w:rsidRPr="00187921">
        <w:rPr>
          <w:color w:val="000000"/>
          <w:lang w:eastAsia="en-US"/>
        </w:rPr>
        <w:t xml:space="preserve"> afterward. For instance, it takes ten instruments playing at the same intensity in order to double the perceived volume, so summing up the power linearly will not work properly (not to mention that many powers will be negative, which would subtract from the sum). On the x-axis of the time series, the timestamp was converted to a date so it could be viewed in military time for the local </w:t>
      </w:r>
      <w:proofErr w:type="spellStart"/>
      <w:r w:rsidRPr="00187921">
        <w:rPr>
          <w:color w:val="000000"/>
          <w:lang w:eastAsia="en-US"/>
        </w:rPr>
        <w:t>timezone</w:t>
      </w:r>
      <w:proofErr w:type="spellEnd"/>
      <w:r w:rsidRPr="00187921">
        <w:rPr>
          <w:color w:val="000000"/>
          <w:lang w:eastAsia="en-US"/>
        </w:rPr>
        <w:t xml:space="preserve"> (UTC-6:00), which makes it easier for laymen to comprehend the graph.</w:t>
      </w:r>
    </w:p>
    <w:p w:rsidR="00187921" w:rsidRPr="00187921" w:rsidRDefault="00187921" w:rsidP="0062658C">
      <w:pPr>
        <w:spacing w:line="276" w:lineRule="auto"/>
        <w:ind w:firstLine="720"/>
        <w:jc w:val="both"/>
        <w:rPr>
          <w:lang w:eastAsia="en-US"/>
        </w:rPr>
      </w:pPr>
      <w:r w:rsidRPr="00187921">
        <w:rPr>
          <w:color w:val="000000"/>
          <w:lang w:eastAsia="en-US"/>
        </w:rPr>
        <w:t xml:space="preserve">We used the software Anaconda Python, and more specifically the </w:t>
      </w:r>
      <w:proofErr w:type="spellStart"/>
      <w:r w:rsidRPr="00187921">
        <w:rPr>
          <w:color w:val="000000"/>
          <w:lang w:eastAsia="en-US"/>
        </w:rPr>
        <w:t>Pyplot</w:t>
      </w:r>
      <w:proofErr w:type="spellEnd"/>
      <w:r w:rsidRPr="00187921">
        <w:rPr>
          <w:color w:val="000000"/>
          <w:lang w:eastAsia="en-US"/>
        </w:rPr>
        <w:t xml:space="preserve"> library, to write the code and generate our </w:t>
      </w:r>
      <w:proofErr w:type="spellStart"/>
      <w:r w:rsidRPr="00187921">
        <w:rPr>
          <w:color w:val="000000"/>
          <w:lang w:eastAsia="en-US"/>
        </w:rPr>
        <w:t>heatmaps</w:t>
      </w:r>
      <w:proofErr w:type="spellEnd"/>
      <w:r w:rsidRPr="00187921">
        <w:rPr>
          <w:color w:val="000000"/>
          <w:lang w:eastAsia="en-US"/>
        </w:rPr>
        <w:t xml:space="preserve">. The </w:t>
      </w:r>
      <w:proofErr w:type="spellStart"/>
      <w:r w:rsidRPr="00187921">
        <w:rPr>
          <w:color w:val="000000"/>
          <w:lang w:eastAsia="en-US"/>
        </w:rPr>
        <w:t>heatmaps</w:t>
      </w:r>
      <w:proofErr w:type="spellEnd"/>
      <w:r w:rsidRPr="00187921">
        <w:rPr>
          <w:color w:val="000000"/>
          <w:lang w:eastAsia="en-US"/>
        </w:rPr>
        <w:t xml:space="preserve"> focused on frequency and time, and were used to isolate specific frequency ranges (only part of the entire band) where there was a high rate of traffic. Finding the frequencies was critical as we were able to apply it in all our plots, generate smaller portions of the band, and look at how the power across the frequencies changed over time. </w:t>
      </w:r>
    </w:p>
    <w:p w:rsidR="00187921" w:rsidRPr="00187921" w:rsidRDefault="00187921" w:rsidP="0062658C">
      <w:pPr>
        <w:spacing w:line="276" w:lineRule="auto"/>
        <w:jc w:val="center"/>
        <w:rPr>
          <w:lang w:eastAsia="en-US"/>
        </w:rPr>
      </w:pPr>
      <w:r w:rsidRPr="00187921">
        <w:rPr>
          <w:b/>
          <w:bCs/>
          <w:smallCaps/>
          <w:noProof/>
          <w:color w:val="000000"/>
          <w:lang w:eastAsia="en-US"/>
        </w:rPr>
        <w:drawing>
          <wp:inline distT="0" distB="0" distL="0" distR="0">
            <wp:extent cx="1527048" cy="1143000"/>
            <wp:effectExtent l="0" t="0" r="0" b="0"/>
            <wp:docPr id="66" name="Picture 66" descr="https://lh5.googleusercontent.com/u5P20raLUJChfq4oB0f--Kb1b-eNvFk3cXlJu17VexkiqgV_6JeA-urYb2lYGwABshyL7-UxvAhQHIS9GZqIUNcqnVqewlgfpfuEwVRpENTQK_3qUVpClgaqZ5gKwbM6qjBSQX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u5P20raLUJChfq4oB0f--Kb1b-eNvFk3cXlJu17VexkiqgV_6JeA-urYb2lYGwABshyL7-UxvAhQHIS9GZqIUNcqnVqewlgfpfuEwVRpENTQK_3qUVpClgaqZ5gKwbM6qjBSQXU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r w:rsidR="0062658C" w:rsidRPr="00187921">
        <w:rPr>
          <w:b/>
          <w:bCs/>
          <w:smallCaps/>
          <w:noProof/>
          <w:color w:val="000000"/>
          <w:lang w:eastAsia="en-US"/>
        </w:rPr>
        <w:drawing>
          <wp:inline distT="0" distB="0" distL="0" distR="0" wp14:anchorId="34084270" wp14:editId="3BE98227">
            <wp:extent cx="1527048" cy="1143000"/>
            <wp:effectExtent l="0" t="0" r="0" b="0"/>
            <wp:docPr id="65" name="Picture 65" descr="https://lh6.googleusercontent.com/fjVqEWpUJ2-pIXfQoTNzkXraQ09lkrpGyNXKxKNpJESzE9F9a5gD_YVpm1FaEgX-tJbpErL90Nc8Hj2RebxbAfUPkShtgLQQaRP91iM5Ihq1jwJ42kCEPeQeP_4tXwWroZRaq6h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fjVqEWpUJ2-pIXfQoTNzkXraQ09lkrpGyNXKxKNpJESzE9F9a5gD_YVpm1FaEgX-tJbpErL90Nc8Hj2RebxbAfUPkShtgLQQaRP91iM5Ihq1jwJ42kCEPeQeP_4tXwWroZRaq6h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p>
    <w:p w:rsidR="00187921" w:rsidRPr="00187921" w:rsidRDefault="0062658C" w:rsidP="0062658C">
      <w:pPr>
        <w:spacing w:line="276" w:lineRule="auto"/>
        <w:jc w:val="center"/>
        <w:rPr>
          <w:i/>
          <w:sz w:val="18"/>
          <w:lang w:eastAsia="en-US"/>
        </w:rPr>
      </w:pPr>
      <w:r w:rsidRPr="00F91F8B">
        <w:rPr>
          <w:b/>
          <w:bCs/>
          <w:i/>
          <w:color w:val="000000"/>
          <w:sz w:val="18"/>
          <w:lang w:eastAsia="en-US"/>
        </w:rPr>
        <w:t>Fig. 1a – Entire Band</w:t>
      </w:r>
      <w:r w:rsidR="00187921" w:rsidRPr="00187921">
        <w:rPr>
          <w:b/>
          <w:bCs/>
          <w:i/>
          <w:color w:val="000000"/>
          <w:sz w:val="18"/>
          <w:lang w:eastAsia="en-US"/>
        </w:rPr>
        <w:t xml:space="preserve"> 08/16/2015, 08:00-12:00, 1930-1990 MHz</w:t>
      </w:r>
    </w:p>
    <w:p w:rsidR="00187921" w:rsidRPr="00187921" w:rsidRDefault="0062658C" w:rsidP="0062658C">
      <w:pPr>
        <w:spacing w:line="276" w:lineRule="auto"/>
        <w:jc w:val="center"/>
        <w:rPr>
          <w:i/>
          <w:sz w:val="18"/>
          <w:lang w:eastAsia="en-US"/>
        </w:rPr>
      </w:pPr>
      <w:r w:rsidRPr="00F91F8B">
        <w:rPr>
          <w:b/>
          <w:bCs/>
          <w:i/>
          <w:color w:val="000000"/>
          <w:sz w:val="18"/>
          <w:lang w:eastAsia="en-US"/>
        </w:rPr>
        <w:t>Fig. 1b – Sub-Band</w:t>
      </w:r>
      <w:r w:rsidR="00187921" w:rsidRPr="00187921">
        <w:rPr>
          <w:b/>
          <w:bCs/>
          <w:i/>
          <w:color w:val="000000"/>
          <w:sz w:val="18"/>
          <w:lang w:eastAsia="en-US"/>
        </w:rPr>
        <w:t xml:space="preserve"> 08/16/2015, 08:00-12:00, 1930-1951 MHz</w:t>
      </w:r>
    </w:p>
    <w:p w:rsidR="00187921" w:rsidRPr="00187921" w:rsidRDefault="00187921" w:rsidP="0062658C">
      <w:pPr>
        <w:spacing w:line="276" w:lineRule="auto"/>
        <w:rPr>
          <w:lang w:eastAsia="en-US"/>
        </w:rPr>
      </w:pPr>
    </w:p>
    <w:p w:rsidR="00187921" w:rsidRPr="00187921" w:rsidRDefault="00187921" w:rsidP="00B268B0">
      <w:pPr>
        <w:spacing w:line="276" w:lineRule="auto"/>
        <w:ind w:firstLine="720"/>
        <w:jc w:val="both"/>
        <w:rPr>
          <w:lang w:eastAsia="en-US"/>
        </w:rPr>
      </w:pPr>
      <w:r w:rsidRPr="00187921">
        <w:rPr>
          <w:color w:val="000000"/>
          <w:lang w:eastAsia="en-US"/>
        </w:rPr>
        <w:t xml:space="preserve">Then our next objective was to remove the randomness and noise in the data. There are multiple ways to filter data, such as low / high pass filters, wavelet analysis, and moving averages. However we chose to only use moving average, primarily since it was easy enough to adjust. This </w:t>
      </w:r>
      <w:r w:rsidRPr="00187921">
        <w:rPr>
          <w:color w:val="000000"/>
          <w:lang w:eastAsia="en-US"/>
        </w:rPr>
        <w:lastRenderedPageBreak/>
        <w:t>was preferable since we were dealing a lot of data and it could be uniformly applied to every time series graph without the need for individual adjustment, which also kept the results consistent. For the filters themselves, we uniformly took the averages of groups of 150 elements as there were almost 9,000 elements in total.</w:t>
      </w:r>
    </w:p>
    <w:p w:rsidR="00187921" w:rsidRPr="00187921" w:rsidRDefault="00187921" w:rsidP="0062658C">
      <w:pPr>
        <w:spacing w:line="276" w:lineRule="auto"/>
        <w:jc w:val="center"/>
        <w:rPr>
          <w:lang w:eastAsia="en-US"/>
        </w:rPr>
      </w:pPr>
      <w:r w:rsidRPr="00187921">
        <w:rPr>
          <w:noProof/>
          <w:color w:val="000000"/>
          <w:lang w:eastAsia="en-US"/>
        </w:rPr>
        <w:drawing>
          <wp:inline distT="0" distB="0" distL="0" distR="0">
            <wp:extent cx="1526540" cy="1200150"/>
            <wp:effectExtent l="0" t="0" r="0" b="0"/>
            <wp:docPr id="64" name="Picture 64" descr="https://lh6.googleusercontent.com/VgpTToz7egO5EvHflIaPHc9FA5jM79ukdEt9VUmcz6CCEwio-zAU9b0V1GsE6nMcnwGnFVuK6nD4stee_2RoPYMwRJlaop-bAEkSlW3fvIQOlDGdrQJxl4y2qoK3mt09XR2dO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VgpTToz7egO5EvHflIaPHc9FA5jM79ukdEt9VUmcz6CCEwio-zAU9b0V1GsE6nMcnwGnFVuK6nD4stee_2RoPYMwRJlaop-bAEkSlW3fvIQOlDGdrQJxl4y2qoK3mt09XR2dOE8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7049" cy="1200550"/>
                    </a:xfrm>
                    <a:prstGeom prst="rect">
                      <a:avLst/>
                    </a:prstGeom>
                    <a:noFill/>
                    <a:ln>
                      <a:noFill/>
                    </a:ln>
                  </pic:spPr>
                </pic:pic>
              </a:graphicData>
            </a:graphic>
          </wp:inline>
        </w:drawing>
      </w:r>
    </w:p>
    <w:p w:rsidR="00187921" w:rsidRPr="00187921" w:rsidRDefault="00187921" w:rsidP="0062658C">
      <w:pPr>
        <w:spacing w:line="276" w:lineRule="auto"/>
        <w:jc w:val="center"/>
        <w:rPr>
          <w:i/>
          <w:sz w:val="18"/>
          <w:lang w:eastAsia="en-US"/>
        </w:rPr>
      </w:pPr>
      <w:r w:rsidRPr="00187921">
        <w:rPr>
          <w:b/>
          <w:bCs/>
          <w:i/>
          <w:color w:val="000000"/>
          <w:sz w:val="18"/>
          <w:lang w:eastAsia="en-US"/>
        </w:rPr>
        <w:t>Fig.</w:t>
      </w:r>
      <w:r w:rsidR="00B268B0" w:rsidRPr="00F91F8B">
        <w:rPr>
          <w:b/>
          <w:bCs/>
          <w:i/>
          <w:color w:val="000000"/>
          <w:sz w:val="18"/>
          <w:lang w:eastAsia="en-US"/>
        </w:rPr>
        <w:t xml:space="preserve"> 2 – Moving Average -</w:t>
      </w:r>
      <w:r w:rsidRPr="00187921">
        <w:rPr>
          <w:b/>
          <w:bCs/>
          <w:i/>
          <w:color w:val="000000"/>
          <w:sz w:val="18"/>
          <w:lang w:eastAsia="en-US"/>
        </w:rPr>
        <w:t xml:space="preserve"> 0</w:t>
      </w:r>
      <w:r w:rsidR="00B268B0" w:rsidRPr="00F91F8B">
        <w:rPr>
          <w:b/>
          <w:bCs/>
          <w:i/>
          <w:color w:val="000000"/>
          <w:sz w:val="18"/>
          <w:lang w:eastAsia="en-US"/>
        </w:rPr>
        <w:t>8/16/2015</w:t>
      </w:r>
      <w:r w:rsidRPr="00187921">
        <w:rPr>
          <w:b/>
          <w:bCs/>
          <w:i/>
          <w:color w:val="000000"/>
          <w:sz w:val="18"/>
          <w:lang w:eastAsia="en-US"/>
        </w:rPr>
        <w:t>, 1930-1951 MHz</w:t>
      </w:r>
    </w:p>
    <w:p w:rsidR="00187921" w:rsidRPr="00187921" w:rsidRDefault="00187921" w:rsidP="0062658C">
      <w:pPr>
        <w:spacing w:line="276" w:lineRule="auto"/>
        <w:rPr>
          <w:lang w:eastAsia="en-US"/>
        </w:rPr>
      </w:pPr>
    </w:p>
    <w:p w:rsidR="00187921" w:rsidRPr="00187921" w:rsidRDefault="00187921" w:rsidP="0062658C">
      <w:pPr>
        <w:spacing w:line="276" w:lineRule="auto"/>
        <w:ind w:firstLine="720"/>
        <w:jc w:val="both"/>
        <w:rPr>
          <w:lang w:eastAsia="en-US"/>
        </w:rPr>
      </w:pPr>
      <w:r w:rsidRPr="00187921">
        <w:rPr>
          <w:color w:val="000000"/>
          <w:lang w:eastAsia="en-US"/>
        </w:rPr>
        <w:t>Looking above, it is pretty easy to see the benefits of applying the moving average filter to the data. Initially, the data was incredibly noisy and it was nearly impossible to detect any trends. If anything, the data almost appeared flat and without any significant trend. After applying the filter, it became much easier to notice that the noise was less evident further in the graph, and the noise was actually masking a reasonable upward trend.</w:t>
      </w:r>
    </w:p>
    <w:p w:rsidR="00187921" w:rsidRPr="00187921" w:rsidRDefault="00187921" w:rsidP="0062658C">
      <w:pPr>
        <w:spacing w:line="276" w:lineRule="auto"/>
        <w:ind w:firstLine="720"/>
        <w:jc w:val="both"/>
        <w:rPr>
          <w:lang w:eastAsia="en-US"/>
        </w:rPr>
      </w:pPr>
      <w:r w:rsidRPr="00187921">
        <w:rPr>
          <w:color w:val="000000"/>
          <w:lang w:eastAsia="en-US"/>
        </w:rPr>
        <w:t xml:space="preserve">This particular trend, we’ve learned, is predominantly common across the bands (near-all in PCS, many in AWS) from 8:00am local time to noon. We postulate that this is the result of more people gradually becoming awake and contributing to the local cellular network. Noticing this anomaly, it is the benchmark we used to determine if a surge in traffic is actually an anomaly, which is to say a difference of about 1.5 </w:t>
      </w:r>
      <w:proofErr w:type="spellStart"/>
      <w:r w:rsidRPr="00187921">
        <w:rPr>
          <w:color w:val="000000"/>
          <w:lang w:eastAsia="en-US"/>
        </w:rPr>
        <w:t>dBm</w:t>
      </w:r>
      <w:proofErr w:type="spellEnd"/>
      <w:r w:rsidRPr="00187921">
        <w:rPr>
          <w:color w:val="000000"/>
          <w:lang w:eastAsia="en-US"/>
        </w:rPr>
        <w:t xml:space="preserve"> than the norm. More specifically, if we can detect a similar spike during the middle of the day where there is a significant reduction in people waking up / falling asleep, then it is incredibly likely for the surge in traffic to be due to the White Sox game.</w:t>
      </w:r>
    </w:p>
    <w:p w:rsidR="00187921" w:rsidRPr="00187921" w:rsidRDefault="00187921" w:rsidP="0062658C">
      <w:pPr>
        <w:spacing w:line="276" w:lineRule="auto"/>
        <w:ind w:firstLine="720"/>
        <w:jc w:val="both"/>
        <w:rPr>
          <w:lang w:eastAsia="en-US"/>
        </w:rPr>
      </w:pPr>
      <w:r w:rsidRPr="00187921">
        <w:rPr>
          <w:color w:val="000000"/>
          <w:lang w:eastAsia="en-US"/>
        </w:rPr>
        <w:t>Lastly to mention, as computer science majors we found a way to optimize the output of the graphs, as there are 48 each. Handling the labeling, date and frequency ranges, and naming of each file would have taken a while by hand, so we wrote a Python script that generates all of the output given a list of parameter values. The script is included in the attachments, and can conceivably be modified to generate other graphs for any date / frequency range on any of the files.</w:t>
      </w:r>
    </w:p>
    <w:p w:rsidR="00D35DB4" w:rsidRDefault="00D35DB4" w:rsidP="0062658C">
      <w:pPr>
        <w:spacing w:before="160" w:after="160" w:line="276" w:lineRule="auto"/>
        <w:jc w:val="center"/>
        <w:rPr>
          <w:b/>
          <w:bCs/>
          <w:smallCaps/>
          <w:color w:val="000000"/>
          <w:sz w:val="22"/>
          <w:lang w:eastAsia="en-US"/>
        </w:rPr>
      </w:pPr>
    </w:p>
    <w:p w:rsidR="00D35DB4" w:rsidRDefault="00D35DB4" w:rsidP="0062658C">
      <w:pPr>
        <w:spacing w:before="160" w:after="160" w:line="276" w:lineRule="auto"/>
        <w:jc w:val="center"/>
        <w:rPr>
          <w:b/>
          <w:bCs/>
          <w:smallCaps/>
          <w:color w:val="000000"/>
          <w:sz w:val="22"/>
          <w:lang w:eastAsia="en-US"/>
        </w:rPr>
      </w:pPr>
    </w:p>
    <w:p w:rsidR="00D35DB4" w:rsidRDefault="00D35DB4" w:rsidP="0062658C">
      <w:pPr>
        <w:spacing w:before="160" w:after="160" w:line="276" w:lineRule="auto"/>
        <w:jc w:val="center"/>
        <w:rPr>
          <w:b/>
          <w:bCs/>
          <w:smallCaps/>
          <w:color w:val="000000"/>
          <w:sz w:val="22"/>
          <w:lang w:eastAsia="en-US"/>
        </w:rPr>
      </w:pPr>
    </w:p>
    <w:p w:rsidR="00187921" w:rsidRPr="00187921" w:rsidRDefault="00187921" w:rsidP="0062658C">
      <w:pPr>
        <w:spacing w:before="160" w:after="160" w:line="276" w:lineRule="auto"/>
        <w:jc w:val="center"/>
        <w:rPr>
          <w:sz w:val="22"/>
          <w:lang w:eastAsia="en-US"/>
        </w:rPr>
      </w:pPr>
      <w:r w:rsidRPr="00187921">
        <w:rPr>
          <w:b/>
          <w:bCs/>
          <w:smallCaps/>
          <w:color w:val="000000"/>
          <w:sz w:val="22"/>
          <w:lang w:eastAsia="en-US"/>
        </w:rPr>
        <w:lastRenderedPageBreak/>
        <w:t xml:space="preserve">PCS Band </w:t>
      </w:r>
      <w:r w:rsidRPr="00187921">
        <w:rPr>
          <w:color w:val="000000"/>
          <w:sz w:val="22"/>
          <w:lang w:eastAsia="en-US"/>
        </w:rPr>
        <w:t>–</w:t>
      </w:r>
      <w:r w:rsidRPr="00187921">
        <w:rPr>
          <w:b/>
          <w:bCs/>
          <w:smallCaps/>
          <w:color w:val="000000"/>
          <w:sz w:val="22"/>
          <w:lang w:eastAsia="en-US"/>
        </w:rPr>
        <w:t xml:space="preserve"> 1930-1990 MHz</w:t>
      </w:r>
    </w:p>
    <w:p w:rsidR="00187921" w:rsidRPr="00187921" w:rsidRDefault="00187921" w:rsidP="00B268B0">
      <w:pPr>
        <w:spacing w:line="276" w:lineRule="auto"/>
        <w:jc w:val="both"/>
        <w:rPr>
          <w:lang w:eastAsia="en-US"/>
        </w:rPr>
      </w:pPr>
      <w:r w:rsidRPr="00187921">
        <w:rPr>
          <w:color w:val="000000"/>
          <w:lang w:eastAsia="en-US"/>
        </w:rPr>
        <w:t xml:space="preserve">The AWS band generated expected and unexpected results in general. The </w:t>
      </w:r>
      <w:proofErr w:type="spellStart"/>
      <w:r w:rsidRPr="00187921">
        <w:rPr>
          <w:color w:val="000000"/>
          <w:lang w:eastAsia="en-US"/>
        </w:rPr>
        <w:t>heatmap</w:t>
      </w:r>
      <w:proofErr w:type="spellEnd"/>
      <w:r w:rsidRPr="00187921">
        <w:rPr>
          <w:color w:val="000000"/>
          <w:lang w:eastAsia="en-US"/>
        </w:rPr>
        <w:t xml:space="preserve"> for all the data was the same. It allowed us to know in which specific parts of the band </w:t>
      </w:r>
      <w:r w:rsidR="00B268B0">
        <w:rPr>
          <w:color w:val="000000"/>
          <w:lang w:eastAsia="en-US"/>
        </w:rPr>
        <w:t xml:space="preserve">with high traffic as observed below. </w:t>
      </w:r>
      <w:r w:rsidRPr="00187921">
        <w:rPr>
          <w:color w:val="000000"/>
          <w:lang w:eastAsia="en-US"/>
        </w:rPr>
        <w:t>Using (eq. 2), these are the indices for the frequencies for the 1930-1990 MHz band:</w:t>
      </w:r>
    </w:p>
    <w:p w:rsidR="00187921" w:rsidRPr="00187921" w:rsidRDefault="00187921" w:rsidP="0062658C">
      <w:pPr>
        <w:spacing w:line="276" w:lineRule="auto"/>
        <w:rPr>
          <w:lang w:eastAsia="en-US"/>
        </w:rPr>
      </w:pPr>
    </w:p>
    <w:p w:rsidR="00187921" w:rsidRPr="00187921" w:rsidRDefault="00187921" w:rsidP="0062658C">
      <w:pPr>
        <w:spacing w:line="276" w:lineRule="auto"/>
        <w:jc w:val="center"/>
        <w:rPr>
          <w:lang w:eastAsia="en-US"/>
        </w:rPr>
      </w:pPr>
      <w:r w:rsidRPr="00187921">
        <w:rPr>
          <w:color w:val="000000"/>
          <w:lang w:eastAsia="en-US"/>
        </w:rPr>
        <w:t xml:space="preserve">(1,930,000,000 - 1,700,000,000) / 19531.25 = 11776 </w:t>
      </w:r>
    </w:p>
    <w:p w:rsidR="00187921" w:rsidRPr="00187921" w:rsidRDefault="00187921" w:rsidP="0062658C">
      <w:pPr>
        <w:spacing w:line="276" w:lineRule="auto"/>
        <w:jc w:val="center"/>
        <w:rPr>
          <w:lang w:eastAsia="en-US"/>
        </w:rPr>
      </w:pPr>
      <w:r w:rsidRPr="00187921">
        <w:rPr>
          <w:color w:val="000000"/>
          <w:lang w:eastAsia="en-US"/>
        </w:rPr>
        <w:t>(1,990,000,000 - 1,700,000,000) / 19531.25 = 14848</w:t>
      </w:r>
    </w:p>
    <w:p w:rsidR="00187921" w:rsidRPr="00187921" w:rsidRDefault="00187921" w:rsidP="0062658C">
      <w:pPr>
        <w:spacing w:line="276" w:lineRule="auto"/>
        <w:rPr>
          <w:lang w:eastAsia="en-US"/>
        </w:rPr>
      </w:pPr>
    </w:p>
    <w:p w:rsidR="00187921" w:rsidRPr="00187921" w:rsidRDefault="00187921" w:rsidP="0062658C">
      <w:pPr>
        <w:spacing w:line="276" w:lineRule="auto"/>
        <w:ind w:firstLine="720"/>
        <w:jc w:val="both"/>
        <w:rPr>
          <w:lang w:eastAsia="en-US"/>
        </w:rPr>
      </w:pPr>
      <w:r w:rsidRPr="00187921">
        <w:rPr>
          <w:color w:val="000000"/>
          <w:lang w:eastAsia="en-US"/>
        </w:rPr>
        <w:t xml:space="preserve">Plotting the </w:t>
      </w:r>
      <w:proofErr w:type="spellStart"/>
      <w:r w:rsidRPr="00187921">
        <w:rPr>
          <w:color w:val="000000"/>
          <w:lang w:eastAsia="en-US"/>
        </w:rPr>
        <w:t>heatmap</w:t>
      </w:r>
      <w:proofErr w:type="spellEnd"/>
      <w:r w:rsidRPr="00187921">
        <w:rPr>
          <w:color w:val="000000"/>
          <w:lang w:eastAsia="en-US"/>
        </w:rPr>
        <w:t xml:space="preserve"> with these frequencies over a four-hour period (08/14/2015 shown below), this is the output:</w:t>
      </w:r>
    </w:p>
    <w:p w:rsidR="00187921" w:rsidRPr="00187921" w:rsidRDefault="00187921" w:rsidP="0062658C">
      <w:pPr>
        <w:spacing w:before="120" w:line="276" w:lineRule="auto"/>
        <w:jc w:val="center"/>
        <w:rPr>
          <w:lang w:eastAsia="en-US"/>
        </w:rPr>
      </w:pPr>
      <w:r w:rsidRPr="00187921">
        <w:rPr>
          <w:noProof/>
          <w:color w:val="000000"/>
          <w:lang w:eastAsia="en-US"/>
        </w:rPr>
        <w:drawing>
          <wp:inline distT="0" distB="0" distL="0" distR="0">
            <wp:extent cx="1526540" cy="1190625"/>
            <wp:effectExtent l="0" t="0" r="0" b="9525"/>
            <wp:docPr id="63" name="Picture 63" descr="https://lh3.googleusercontent.com/_xXR2FtG8HGRDpb9CYeJQeBeqvk47SgA66LYz1iysfjPZHm5XhhMatKfuALUoF_M53jAyqPgHqeLkVkMk3rLzM2PCnwUTCjNPbkNg3wTeCiyGxLs0JoGG8z7cck-r4dTSZgjq7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_xXR2FtG8HGRDpb9CYeJQeBeqvk47SgA66LYz1iysfjPZHm5XhhMatKfuALUoF_M53jAyqPgHqeLkVkMk3rLzM2PCnwUTCjNPbkNg3wTeCiyGxLs0JoGG8z7cck-r4dTSZgjq7e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7051" cy="1191024"/>
                    </a:xfrm>
                    <a:prstGeom prst="rect">
                      <a:avLst/>
                    </a:prstGeom>
                    <a:noFill/>
                    <a:ln>
                      <a:noFill/>
                    </a:ln>
                  </pic:spPr>
                </pic:pic>
              </a:graphicData>
            </a:graphic>
          </wp:inline>
        </w:drawing>
      </w:r>
    </w:p>
    <w:p w:rsidR="00187921" w:rsidRPr="00187921" w:rsidRDefault="00187921" w:rsidP="0062658C">
      <w:pPr>
        <w:spacing w:line="276" w:lineRule="auto"/>
        <w:jc w:val="center"/>
        <w:rPr>
          <w:i/>
          <w:sz w:val="18"/>
          <w:lang w:eastAsia="en-US"/>
        </w:rPr>
      </w:pPr>
      <w:r w:rsidRPr="00187921">
        <w:rPr>
          <w:b/>
          <w:bCs/>
          <w:i/>
          <w:color w:val="000000"/>
          <w:sz w:val="18"/>
          <w:lang w:eastAsia="en-US"/>
        </w:rPr>
        <w:t xml:space="preserve">Fig. 3a – </w:t>
      </w:r>
      <w:proofErr w:type="spellStart"/>
      <w:r w:rsidRPr="00187921">
        <w:rPr>
          <w:b/>
          <w:bCs/>
          <w:i/>
          <w:color w:val="000000"/>
          <w:sz w:val="18"/>
          <w:lang w:eastAsia="en-US"/>
        </w:rPr>
        <w:t>HeatMap</w:t>
      </w:r>
      <w:proofErr w:type="spellEnd"/>
      <w:r w:rsidRPr="00187921">
        <w:rPr>
          <w:b/>
          <w:bCs/>
          <w:i/>
          <w:color w:val="000000"/>
          <w:sz w:val="18"/>
          <w:lang w:eastAsia="en-US"/>
        </w:rPr>
        <w:t xml:space="preserve"> for 1930-1990 MHz</w:t>
      </w:r>
    </w:p>
    <w:p w:rsidR="00187921" w:rsidRPr="00187921" w:rsidRDefault="00187921" w:rsidP="0062658C">
      <w:pPr>
        <w:spacing w:line="276" w:lineRule="auto"/>
        <w:rPr>
          <w:lang w:eastAsia="en-US"/>
        </w:rPr>
      </w:pPr>
    </w:p>
    <w:p w:rsidR="00187921" w:rsidRPr="00187921" w:rsidRDefault="00187921" w:rsidP="0062658C">
      <w:pPr>
        <w:spacing w:line="276" w:lineRule="auto"/>
        <w:rPr>
          <w:lang w:eastAsia="en-US"/>
        </w:rPr>
      </w:pPr>
      <w:r w:rsidRPr="00187921">
        <w:rPr>
          <w:color w:val="000000"/>
          <w:lang w:eastAsia="en-US"/>
        </w:rPr>
        <w:tab/>
        <w:t xml:space="preserve">Looking at the </w:t>
      </w:r>
      <w:proofErr w:type="spellStart"/>
      <w:r w:rsidRPr="00187921">
        <w:rPr>
          <w:color w:val="000000"/>
          <w:lang w:eastAsia="en-US"/>
        </w:rPr>
        <w:t>heatmap</w:t>
      </w:r>
      <w:proofErr w:type="spellEnd"/>
      <w:r w:rsidRPr="00187921">
        <w:rPr>
          <w:color w:val="000000"/>
          <w:lang w:eastAsia="en-US"/>
        </w:rPr>
        <w:t xml:space="preserve"> is how we decided to select the frequency ranges from 1930-1951.5 MHz, 1954.4-1969.1 MHz, and 1973-1990 </w:t>
      </w:r>
      <w:proofErr w:type="spellStart"/>
      <w:r w:rsidRPr="00187921">
        <w:rPr>
          <w:color w:val="000000"/>
          <w:lang w:eastAsia="en-US"/>
        </w:rPr>
        <w:t>MHz.</w:t>
      </w:r>
      <w:proofErr w:type="spellEnd"/>
      <w:r w:rsidRPr="00187921">
        <w:rPr>
          <w:color w:val="000000"/>
          <w:lang w:eastAsia="en-US"/>
        </w:rPr>
        <w:t xml:space="preserve"> More specifically, the original graph’s x-axis was originally labelled with the index in the array, so we solved for the target frequencies for sub-bands using the x-axis values. The calculated frequencies are below using (eq. 3), followed by the </w:t>
      </w:r>
      <w:proofErr w:type="spellStart"/>
      <w:r w:rsidRPr="00187921">
        <w:rPr>
          <w:color w:val="000000"/>
          <w:lang w:eastAsia="en-US"/>
        </w:rPr>
        <w:t>heatmaps</w:t>
      </w:r>
      <w:proofErr w:type="spellEnd"/>
      <w:r w:rsidRPr="00187921">
        <w:rPr>
          <w:color w:val="000000"/>
          <w:lang w:eastAsia="en-US"/>
        </w:rPr>
        <w:t xml:space="preserve"> for these new ranges:</w:t>
      </w:r>
    </w:p>
    <w:p w:rsidR="00187921" w:rsidRPr="00187921" w:rsidRDefault="00187921" w:rsidP="0062658C">
      <w:pPr>
        <w:spacing w:line="276" w:lineRule="auto"/>
        <w:rPr>
          <w:lang w:eastAsia="en-US"/>
        </w:rPr>
      </w:pPr>
    </w:p>
    <w:p w:rsidR="00187921" w:rsidRDefault="002025A1" w:rsidP="0062658C">
      <w:pPr>
        <w:spacing w:line="276" w:lineRule="auto"/>
        <w:jc w:val="center"/>
        <w:rPr>
          <w:color w:val="000000"/>
          <w:lang w:eastAsia="en-US"/>
        </w:rPr>
      </w:pPr>
      <m:oMath>
        <m:r>
          <w:rPr>
            <w:rFonts w:ascii="Cambria Math" w:hAnsi="Cambria Math"/>
            <w:color w:val="000000"/>
            <w:lang w:eastAsia="en-US"/>
          </w:rPr>
          <m:t>1,700,000,000 Hz + ((11776 + 1300) * 19531.25 Hz) = 1,955,390,625 Hz</m:t>
        </m:r>
      </m:oMath>
      <w:r w:rsidR="00D35DB4">
        <w:rPr>
          <w:color w:val="000000"/>
          <w:lang w:eastAsia="en-US"/>
        </w:rPr>
        <w:t xml:space="preserve"> = 1955.4 MHz</w:t>
      </w:r>
    </w:p>
    <w:p w:rsidR="00D35DB4" w:rsidRPr="00187921" w:rsidRDefault="00D35DB4" w:rsidP="0062658C">
      <w:pPr>
        <w:spacing w:line="276" w:lineRule="auto"/>
        <w:jc w:val="center"/>
        <w:rPr>
          <w:rFonts w:ascii="Cambria Math" w:hAnsi="Cambria Math"/>
          <w:lang w:eastAsia="en-US"/>
          <w:oMath/>
        </w:rPr>
      </w:pPr>
    </w:p>
    <w:p w:rsidR="00187921" w:rsidRPr="00D35DB4" w:rsidRDefault="002025A1" w:rsidP="0062658C">
      <w:pPr>
        <w:spacing w:line="276" w:lineRule="auto"/>
        <w:jc w:val="center"/>
        <w:rPr>
          <w:color w:val="000000"/>
          <w:lang w:eastAsia="en-US"/>
        </w:rPr>
      </w:pPr>
      <m:oMathPara>
        <m:oMath>
          <m:r>
            <w:rPr>
              <w:rFonts w:ascii="Cambria Math" w:hAnsi="Cambria Math"/>
              <w:color w:val="000000"/>
              <w:lang w:eastAsia="en-US"/>
            </w:rPr>
            <m:t xml:space="preserve">1,700,000,000 Hz + </m:t>
          </m:r>
          <m:d>
            <m:dPr>
              <m:ctrlPr>
                <w:rPr>
                  <w:rFonts w:ascii="Cambria Math" w:hAnsi="Cambria Math"/>
                  <w:i/>
                  <w:color w:val="000000"/>
                  <w:lang w:eastAsia="en-US"/>
                </w:rPr>
              </m:ctrlPr>
            </m:dPr>
            <m:e>
              <m:d>
                <m:dPr>
                  <m:ctrlPr>
                    <w:rPr>
                      <w:rFonts w:ascii="Cambria Math" w:hAnsi="Cambria Math"/>
                      <w:i/>
                      <w:color w:val="000000"/>
                      <w:lang w:eastAsia="en-US"/>
                    </w:rPr>
                  </m:ctrlPr>
                </m:dPr>
                <m:e>
                  <m:r>
                    <w:rPr>
                      <w:rFonts w:ascii="Cambria Math" w:hAnsi="Cambria Math"/>
                      <w:color w:val="000000"/>
                      <w:lang w:eastAsia="en-US"/>
                    </w:rPr>
                    <m:t>11776 + 2200</m:t>
                  </m:r>
                </m:e>
              </m:d>
              <m:r>
                <w:rPr>
                  <w:rFonts w:ascii="Cambria Math" w:hAnsi="Cambria Math"/>
                  <w:color w:val="000000"/>
                  <w:lang w:eastAsia="en-US"/>
                </w:rPr>
                <m:t>* 19531.25 Hz</m:t>
              </m:r>
            </m:e>
          </m:d>
          <m:r>
            <w:rPr>
              <w:rFonts w:ascii="Cambria Math" w:hAnsi="Cambria Math"/>
              <w:color w:val="000000"/>
              <w:lang w:eastAsia="en-US"/>
            </w:rPr>
            <m:t>= 1,972,968,750 Hz=1973 MHz</m:t>
          </m:r>
        </m:oMath>
      </m:oMathPara>
    </w:p>
    <w:p w:rsidR="00D35DB4" w:rsidRPr="00187921" w:rsidRDefault="00D35DB4" w:rsidP="0062658C">
      <w:pPr>
        <w:spacing w:line="276" w:lineRule="auto"/>
        <w:jc w:val="center"/>
        <w:rPr>
          <w:rFonts w:ascii="Cambria Math" w:hAnsi="Cambria Math"/>
          <w:lang w:eastAsia="en-US"/>
          <w:oMath/>
        </w:rPr>
      </w:pPr>
    </w:p>
    <w:p w:rsidR="00187921" w:rsidRPr="00D35DB4" w:rsidRDefault="002025A1" w:rsidP="0062658C">
      <w:pPr>
        <w:spacing w:line="276" w:lineRule="auto"/>
        <w:jc w:val="center"/>
        <w:rPr>
          <w:color w:val="000000"/>
          <w:lang w:eastAsia="en-US"/>
        </w:rPr>
      </w:pPr>
      <m:oMathPara>
        <m:oMath>
          <m:r>
            <w:rPr>
              <w:rFonts w:ascii="Cambria Math" w:hAnsi="Cambria Math"/>
              <w:color w:val="000000"/>
              <w:lang w:eastAsia="en-US"/>
            </w:rPr>
            <m:t xml:space="preserve">1,700,000,000 Hz + </m:t>
          </m:r>
          <m:d>
            <m:dPr>
              <m:ctrlPr>
                <w:rPr>
                  <w:rFonts w:ascii="Cambria Math" w:hAnsi="Cambria Math"/>
                  <w:i/>
                  <w:color w:val="000000"/>
                  <w:lang w:eastAsia="en-US"/>
                </w:rPr>
              </m:ctrlPr>
            </m:dPr>
            <m:e>
              <m:d>
                <m:dPr>
                  <m:ctrlPr>
                    <w:rPr>
                      <w:rFonts w:ascii="Cambria Math" w:hAnsi="Cambria Math"/>
                      <w:i/>
                      <w:color w:val="000000"/>
                      <w:lang w:eastAsia="en-US"/>
                    </w:rPr>
                  </m:ctrlPr>
                </m:dPr>
                <m:e>
                  <m:r>
                    <w:rPr>
                      <w:rFonts w:ascii="Cambria Math" w:hAnsi="Cambria Math"/>
                      <w:color w:val="000000"/>
                      <w:lang w:eastAsia="en-US"/>
                    </w:rPr>
                    <m:t>11776 + 1100</m:t>
                  </m:r>
                </m:e>
              </m:d>
              <m:r>
                <w:rPr>
                  <w:rFonts w:ascii="Cambria Math" w:hAnsi="Cambria Math"/>
                  <w:color w:val="000000"/>
                  <w:lang w:eastAsia="en-US"/>
                </w:rPr>
                <m:t>* 19531.25 Hz</m:t>
              </m:r>
            </m:e>
          </m:d>
          <m:r>
            <w:rPr>
              <w:rFonts w:ascii="Cambria Math" w:hAnsi="Cambria Math"/>
              <w:color w:val="000000"/>
              <w:lang w:eastAsia="en-US"/>
            </w:rPr>
            <m:t>= 1,951,484,375 Hz=1951.5 MHz</m:t>
          </m:r>
        </m:oMath>
      </m:oMathPara>
    </w:p>
    <w:p w:rsidR="00D35DB4" w:rsidRPr="00187921" w:rsidRDefault="00D35DB4" w:rsidP="0062658C">
      <w:pPr>
        <w:spacing w:line="276" w:lineRule="auto"/>
        <w:jc w:val="center"/>
        <w:rPr>
          <w:rFonts w:ascii="Cambria Math" w:hAnsi="Cambria Math"/>
          <w:lang w:eastAsia="en-US"/>
          <w:oMath/>
        </w:rPr>
      </w:pPr>
    </w:p>
    <w:p w:rsidR="00187921" w:rsidRPr="00187921" w:rsidRDefault="002025A1" w:rsidP="00B268B0">
      <w:pPr>
        <w:spacing w:line="276" w:lineRule="auto"/>
        <w:jc w:val="center"/>
        <w:rPr>
          <w:rFonts w:ascii="Cambria Math" w:hAnsi="Cambria Math"/>
          <w:lang w:eastAsia="en-US"/>
          <w:oMath/>
        </w:rPr>
      </w:pPr>
      <m:oMathPara>
        <m:oMath>
          <m:r>
            <w:rPr>
              <w:rFonts w:ascii="Cambria Math" w:hAnsi="Cambria Math"/>
              <w:color w:val="000000"/>
              <w:lang w:eastAsia="en-US"/>
            </w:rPr>
            <m:t xml:space="preserve">1,700,000,000 Hz + </m:t>
          </m:r>
          <m:d>
            <m:dPr>
              <m:ctrlPr>
                <w:rPr>
                  <w:rFonts w:ascii="Cambria Math" w:hAnsi="Cambria Math"/>
                  <w:i/>
                  <w:color w:val="000000"/>
                  <w:lang w:eastAsia="en-US"/>
                </w:rPr>
              </m:ctrlPr>
            </m:dPr>
            <m:e>
              <m:d>
                <m:dPr>
                  <m:ctrlPr>
                    <w:rPr>
                      <w:rFonts w:ascii="Cambria Math" w:hAnsi="Cambria Math"/>
                      <w:i/>
                      <w:color w:val="000000"/>
                      <w:lang w:eastAsia="en-US"/>
                    </w:rPr>
                  </m:ctrlPr>
                </m:dPr>
                <m:e>
                  <m:r>
                    <w:rPr>
                      <w:rFonts w:ascii="Cambria Math" w:hAnsi="Cambria Math"/>
                      <w:color w:val="000000"/>
                      <w:lang w:eastAsia="en-US"/>
                    </w:rPr>
                    <m:t>11776 + 2000</m:t>
                  </m:r>
                </m:e>
              </m:d>
              <m:r>
                <w:rPr>
                  <w:rFonts w:ascii="Cambria Math" w:hAnsi="Cambria Math"/>
                  <w:color w:val="000000"/>
                  <w:lang w:eastAsia="en-US"/>
                </w:rPr>
                <m:t>* 19531.25 Hz</m:t>
              </m:r>
            </m:e>
          </m:d>
          <m:r>
            <w:rPr>
              <w:rFonts w:ascii="Cambria Math" w:hAnsi="Cambria Math"/>
              <w:color w:val="000000"/>
              <w:lang w:eastAsia="en-US"/>
            </w:rPr>
            <m:t>= 1,969,062,500 Hz=1961 MHz</m:t>
          </m:r>
        </m:oMath>
      </m:oMathPara>
    </w:p>
    <w:p w:rsidR="00187921" w:rsidRPr="00187921" w:rsidRDefault="00187921" w:rsidP="0062658C">
      <w:pPr>
        <w:spacing w:before="120" w:line="276" w:lineRule="auto"/>
        <w:jc w:val="center"/>
        <w:rPr>
          <w:lang w:eastAsia="en-US"/>
        </w:rPr>
      </w:pPr>
      <w:r w:rsidRPr="00187921">
        <w:rPr>
          <w:noProof/>
          <w:color w:val="000000"/>
          <w:lang w:eastAsia="en-US"/>
        </w:rPr>
        <w:lastRenderedPageBreak/>
        <w:drawing>
          <wp:inline distT="0" distB="0" distL="0" distR="0">
            <wp:extent cx="1525905" cy="1085676"/>
            <wp:effectExtent l="0" t="0" r="0" b="635"/>
            <wp:docPr id="62" name="Picture 62" descr="https://lh3.googleusercontent.com/0_siEaeh3XI8ZgbGJkiIxaCP0PAOMWAHyiD-Int9W531GDOL9IwktFypPeeQKPgsb_JyGPADRBOHuoYh7Nk9hu0prWPgpGSc2kYsMr4yBORCEvSyVPXQKSc_YvK5uuQcBg46Xp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0_siEaeh3XI8ZgbGJkiIxaCP0PAOMWAHyiD-Int9W531GDOL9IwktFypPeeQKPgsb_JyGPADRBOHuoYh7Nk9hu0prWPgpGSc2kYsMr4yBORCEvSyVPXQKSc_YvK5uuQcBg46Xpg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5322" cy="1092376"/>
                    </a:xfrm>
                    <a:prstGeom prst="rect">
                      <a:avLst/>
                    </a:prstGeom>
                    <a:noFill/>
                    <a:ln>
                      <a:noFill/>
                    </a:ln>
                  </pic:spPr>
                </pic:pic>
              </a:graphicData>
            </a:graphic>
          </wp:inline>
        </w:drawing>
      </w:r>
      <w:r w:rsidR="002025A1" w:rsidRPr="00187921">
        <w:rPr>
          <w:noProof/>
          <w:color w:val="000000"/>
          <w:lang w:eastAsia="en-US"/>
        </w:rPr>
        <w:drawing>
          <wp:inline distT="0" distB="0" distL="0" distR="0" wp14:anchorId="2B1CDC1E" wp14:editId="0D353681">
            <wp:extent cx="1526540" cy="1076325"/>
            <wp:effectExtent l="0" t="0" r="0" b="9525"/>
            <wp:docPr id="61" name="Picture 61" descr="https://lh5.googleusercontent.com/UcjFvBctY1TF8zO7ymNmH-Xmi3eHJi89HNKB_ee3Jihd-vSehsRi7gOn3p8z0v43n3BImp7MBLCz8VQg5B1bPJP7-Bg7dQ55YUWZe-8rPLCblzpl_8ZOTDU6jru6h5WkdVcaZK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UcjFvBctY1TF8zO7ymNmH-Xmi3eHJi89HNKB_ee3Jihd-vSehsRi7gOn3p8z0v43n3BImp7MBLCz8VQg5B1bPJP7-Bg7dQ55YUWZe-8rPLCblzpl_8ZOTDU6jru6h5WkdVcaZKA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7048" cy="1076683"/>
                    </a:xfrm>
                    <a:prstGeom prst="rect">
                      <a:avLst/>
                    </a:prstGeom>
                    <a:noFill/>
                    <a:ln>
                      <a:noFill/>
                    </a:ln>
                  </pic:spPr>
                </pic:pic>
              </a:graphicData>
            </a:graphic>
          </wp:inline>
        </w:drawing>
      </w:r>
    </w:p>
    <w:p w:rsidR="00187921" w:rsidRPr="00187921" w:rsidRDefault="00187921" w:rsidP="002025A1">
      <w:pPr>
        <w:spacing w:line="276" w:lineRule="auto"/>
        <w:jc w:val="center"/>
        <w:rPr>
          <w:i/>
          <w:sz w:val="18"/>
          <w:lang w:eastAsia="en-US"/>
        </w:rPr>
      </w:pPr>
      <w:r w:rsidRPr="00187921">
        <w:rPr>
          <w:b/>
          <w:bCs/>
          <w:i/>
          <w:color w:val="000000"/>
          <w:sz w:val="18"/>
          <w:lang w:eastAsia="en-US"/>
        </w:rPr>
        <w:t xml:space="preserve">Fig. 3b – </w:t>
      </w:r>
      <w:proofErr w:type="spellStart"/>
      <w:r w:rsidRPr="00187921">
        <w:rPr>
          <w:b/>
          <w:bCs/>
          <w:i/>
          <w:color w:val="000000"/>
          <w:sz w:val="18"/>
          <w:lang w:eastAsia="en-US"/>
        </w:rPr>
        <w:t>HeatMap</w:t>
      </w:r>
      <w:proofErr w:type="spellEnd"/>
      <w:r w:rsidRPr="00187921">
        <w:rPr>
          <w:b/>
          <w:bCs/>
          <w:i/>
          <w:color w:val="000000"/>
          <w:sz w:val="18"/>
          <w:lang w:eastAsia="en-US"/>
        </w:rPr>
        <w:t xml:space="preserve"> for 1930-1951.5 MHz</w:t>
      </w:r>
    </w:p>
    <w:p w:rsidR="00187921" w:rsidRPr="00187921" w:rsidRDefault="00187921" w:rsidP="0062658C">
      <w:pPr>
        <w:spacing w:line="276" w:lineRule="auto"/>
        <w:jc w:val="center"/>
        <w:rPr>
          <w:i/>
          <w:sz w:val="18"/>
          <w:lang w:eastAsia="en-US"/>
        </w:rPr>
      </w:pPr>
      <w:r w:rsidRPr="00187921">
        <w:rPr>
          <w:b/>
          <w:bCs/>
          <w:i/>
          <w:color w:val="000000"/>
          <w:sz w:val="18"/>
          <w:lang w:eastAsia="en-US"/>
        </w:rPr>
        <w:t xml:space="preserve">Fig. 3c – </w:t>
      </w:r>
      <w:proofErr w:type="spellStart"/>
      <w:r w:rsidRPr="00187921">
        <w:rPr>
          <w:b/>
          <w:bCs/>
          <w:i/>
          <w:color w:val="000000"/>
          <w:sz w:val="18"/>
          <w:lang w:eastAsia="en-US"/>
        </w:rPr>
        <w:t>HeatMap</w:t>
      </w:r>
      <w:proofErr w:type="spellEnd"/>
      <w:r w:rsidRPr="00187921">
        <w:rPr>
          <w:b/>
          <w:bCs/>
          <w:i/>
          <w:color w:val="000000"/>
          <w:sz w:val="18"/>
          <w:lang w:eastAsia="en-US"/>
        </w:rPr>
        <w:t xml:space="preserve"> for 1955.4-1969.1 MHz</w:t>
      </w:r>
    </w:p>
    <w:p w:rsidR="00B268B0" w:rsidRDefault="00187921" w:rsidP="00B268B0">
      <w:pPr>
        <w:jc w:val="center"/>
        <w:rPr>
          <w:b/>
          <w:bCs/>
          <w:color w:val="000000"/>
          <w:sz w:val="18"/>
          <w:lang w:eastAsia="en-US"/>
        </w:rPr>
      </w:pPr>
      <w:r w:rsidRPr="00187921">
        <w:rPr>
          <w:noProof/>
          <w:color w:val="000000"/>
          <w:lang w:eastAsia="en-US"/>
        </w:rPr>
        <w:drawing>
          <wp:inline distT="0" distB="0" distL="0" distR="0">
            <wp:extent cx="1526181" cy="1162050"/>
            <wp:effectExtent l="0" t="0" r="0" b="0"/>
            <wp:docPr id="60" name="Picture 60" descr="https://lh4.googleusercontent.com/_xSbOVBXM6dTT-9UFgTG94nKKX3EUiGslVbjrKPlu2ASWCPb7sh4Wqr-wojsdMxnJsv2hP-_HCy7gxwOpM7AwFpSm4JIJqGMs5rNXbIHy9L89Li8riRTW8TkMynhZL-9FCMSrs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_xSbOVBXM6dTT-9UFgTG94nKKX3EUiGslVbjrKPlu2ASWCPb7sh4Wqr-wojsdMxnJsv2hP-_HCy7gxwOpM7AwFpSm4JIJqGMs5rNXbIHy9L89Li8riRTW8TkMynhZL-9FCMSrs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30725" cy="1165510"/>
                    </a:xfrm>
                    <a:prstGeom prst="rect">
                      <a:avLst/>
                    </a:prstGeom>
                    <a:noFill/>
                    <a:ln>
                      <a:noFill/>
                    </a:ln>
                  </pic:spPr>
                </pic:pic>
              </a:graphicData>
            </a:graphic>
          </wp:inline>
        </w:drawing>
      </w:r>
    </w:p>
    <w:p w:rsidR="00187921" w:rsidRPr="00187921" w:rsidRDefault="00187921" w:rsidP="00B268B0">
      <w:pPr>
        <w:jc w:val="center"/>
        <w:rPr>
          <w:i/>
          <w:sz w:val="18"/>
          <w:lang w:eastAsia="en-US"/>
        </w:rPr>
      </w:pPr>
      <w:r w:rsidRPr="00187921">
        <w:rPr>
          <w:b/>
          <w:bCs/>
          <w:i/>
          <w:color w:val="000000"/>
          <w:sz w:val="18"/>
          <w:lang w:eastAsia="en-US"/>
        </w:rPr>
        <w:t xml:space="preserve">Fig. 3d – </w:t>
      </w:r>
      <w:proofErr w:type="spellStart"/>
      <w:r w:rsidRPr="00187921">
        <w:rPr>
          <w:b/>
          <w:bCs/>
          <w:i/>
          <w:color w:val="000000"/>
          <w:sz w:val="18"/>
          <w:lang w:eastAsia="en-US"/>
        </w:rPr>
        <w:t>HeatMap</w:t>
      </w:r>
      <w:proofErr w:type="spellEnd"/>
      <w:r w:rsidRPr="00187921">
        <w:rPr>
          <w:b/>
          <w:bCs/>
          <w:i/>
          <w:color w:val="000000"/>
          <w:sz w:val="18"/>
          <w:lang w:eastAsia="en-US"/>
        </w:rPr>
        <w:t xml:space="preserve"> for 1973-1990 MHz</w:t>
      </w:r>
    </w:p>
    <w:p w:rsidR="00187921" w:rsidRPr="00187921" w:rsidRDefault="00187921" w:rsidP="0062658C">
      <w:pPr>
        <w:spacing w:before="160" w:after="160" w:line="276" w:lineRule="auto"/>
        <w:jc w:val="center"/>
        <w:rPr>
          <w:sz w:val="22"/>
          <w:lang w:eastAsia="en-US"/>
        </w:rPr>
      </w:pPr>
      <w:r w:rsidRPr="00187921">
        <w:rPr>
          <w:b/>
          <w:bCs/>
          <w:smallCaps/>
          <w:color w:val="000000"/>
          <w:sz w:val="22"/>
          <w:lang w:eastAsia="en-US"/>
        </w:rPr>
        <w:t xml:space="preserve">PCS Band </w:t>
      </w:r>
      <w:r w:rsidRPr="00187921">
        <w:rPr>
          <w:color w:val="000000"/>
          <w:sz w:val="22"/>
          <w:lang w:eastAsia="en-US"/>
        </w:rPr>
        <w:t>–</w:t>
      </w:r>
      <w:r w:rsidRPr="00187921">
        <w:rPr>
          <w:b/>
          <w:bCs/>
          <w:smallCaps/>
          <w:color w:val="000000"/>
          <w:sz w:val="22"/>
          <w:lang w:eastAsia="en-US"/>
        </w:rPr>
        <w:t xml:space="preserve"> 08:00</w:t>
      </w:r>
      <w:r w:rsidRPr="00187921">
        <w:rPr>
          <w:color w:val="000000"/>
          <w:sz w:val="22"/>
          <w:lang w:eastAsia="en-US"/>
        </w:rPr>
        <w:t>-</w:t>
      </w:r>
      <w:r w:rsidRPr="00187921">
        <w:rPr>
          <w:b/>
          <w:bCs/>
          <w:smallCaps/>
          <w:color w:val="000000"/>
          <w:sz w:val="22"/>
          <w:lang w:eastAsia="en-US"/>
        </w:rPr>
        <w:t>12:00</w:t>
      </w:r>
    </w:p>
    <w:p w:rsidR="00187921" w:rsidRPr="00187921" w:rsidRDefault="00187921" w:rsidP="0062658C">
      <w:pPr>
        <w:spacing w:line="276" w:lineRule="auto"/>
        <w:jc w:val="both"/>
        <w:rPr>
          <w:lang w:eastAsia="en-US"/>
        </w:rPr>
      </w:pPr>
      <w:r w:rsidRPr="00187921">
        <w:rPr>
          <w:color w:val="000000"/>
          <w:lang w:eastAsia="en-US"/>
        </w:rPr>
        <w:t xml:space="preserve">This particular time was selected for two main reasons: there were no Sox games during that time period to discover the impact (control data); also, people waking up in the morning and increasing cellular traffic is an amazing benchmark to contrast the impact on the cellular network, as well as comparing the power of the band after it stabilizes at noon to any potential increase / decrease during the start of Sox games. As stated before, the difference in the PCS band averaged around 1-1.5 </w:t>
      </w:r>
      <w:proofErr w:type="spellStart"/>
      <w:r w:rsidRPr="00187921">
        <w:rPr>
          <w:color w:val="000000"/>
          <w:lang w:eastAsia="en-US"/>
        </w:rPr>
        <w:t>dBm</w:t>
      </w:r>
      <w:proofErr w:type="spellEnd"/>
      <w:r w:rsidRPr="00187921">
        <w:rPr>
          <w:color w:val="000000"/>
          <w:lang w:eastAsia="en-US"/>
        </w:rPr>
        <w:t xml:space="preserve"> (-55.5 to -54 </w:t>
      </w:r>
      <w:proofErr w:type="spellStart"/>
      <w:r w:rsidRPr="00187921">
        <w:rPr>
          <w:color w:val="000000"/>
          <w:lang w:eastAsia="en-US"/>
        </w:rPr>
        <w:t>dBm</w:t>
      </w:r>
      <w:proofErr w:type="spellEnd"/>
      <w:r w:rsidRPr="00187921">
        <w:rPr>
          <w:color w:val="000000"/>
          <w:lang w:eastAsia="en-US"/>
        </w:rPr>
        <w:t xml:space="preserve">, -65.5 to -64 </w:t>
      </w:r>
      <w:proofErr w:type="spellStart"/>
      <w:r w:rsidRPr="00187921">
        <w:rPr>
          <w:color w:val="000000"/>
          <w:lang w:eastAsia="en-US"/>
        </w:rPr>
        <w:t>dBm</w:t>
      </w:r>
      <w:proofErr w:type="spellEnd"/>
      <w:r w:rsidRPr="00187921">
        <w:rPr>
          <w:color w:val="000000"/>
          <w:lang w:eastAsia="en-US"/>
        </w:rPr>
        <w:t xml:space="preserve">, and -59.2 to -58.2 </w:t>
      </w:r>
      <w:proofErr w:type="spellStart"/>
      <w:r w:rsidRPr="00187921">
        <w:rPr>
          <w:color w:val="000000"/>
          <w:lang w:eastAsia="en-US"/>
        </w:rPr>
        <w:t>dBm</w:t>
      </w:r>
      <w:proofErr w:type="spellEnd"/>
      <w:r w:rsidRPr="00187921">
        <w:rPr>
          <w:color w:val="000000"/>
          <w:lang w:eastAsia="en-US"/>
        </w:rPr>
        <w:t xml:space="preserve"> for the sub-bands on 08/16/2015), which is the aforementioned benchmark for the sub-bands.</w:t>
      </w:r>
    </w:p>
    <w:p w:rsidR="00B268B0" w:rsidRDefault="00187921" w:rsidP="00B268B0">
      <w:pPr>
        <w:spacing w:line="276" w:lineRule="auto"/>
        <w:jc w:val="both"/>
        <w:rPr>
          <w:color w:val="000000"/>
          <w:lang w:eastAsia="en-US"/>
        </w:rPr>
      </w:pPr>
      <w:r w:rsidRPr="00187921">
        <w:rPr>
          <w:color w:val="000000"/>
          <w:lang w:eastAsia="en-US"/>
        </w:rPr>
        <w:tab/>
        <w:t>All three dates of the entire PCS Band performed pretty consistently during the time period (08:00-12:00 shown):</w:t>
      </w:r>
    </w:p>
    <w:p w:rsidR="00187921" w:rsidRPr="00187921" w:rsidRDefault="00187921" w:rsidP="00B268B0">
      <w:pPr>
        <w:spacing w:line="276" w:lineRule="auto"/>
        <w:jc w:val="center"/>
        <w:rPr>
          <w:noProof/>
          <w:color w:val="000000"/>
          <w:lang w:eastAsia="en-US"/>
        </w:rPr>
      </w:pPr>
      <w:r w:rsidRPr="00187921">
        <w:rPr>
          <w:noProof/>
          <w:color w:val="000000"/>
          <w:lang w:eastAsia="en-US"/>
        </w:rPr>
        <w:drawing>
          <wp:inline distT="0" distB="0" distL="0" distR="0">
            <wp:extent cx="1527048" cy="1143000"/>
            <wp:effectExtent l="0" t="0" r="0" b="0"/>
            <wp:docPr id="59" name="Picture 59" descr="https://lh5.googleusercontent.com/Xm44Uh4Pgu2jnK99l4ggkkF0WjrNthxocJ0aKkYCH-At7H-vKehyPQqCcJivyRJSL4-XhiZykNLQU6adHGC79ILi0Y8fKlMIlyCW-ZDKWGAC66kaEa0SYp6XYU11CYx-5ZvCg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Xm44Uh4Pgu2jnK99l4ggkkF0WjrNthxocJ0aKkYCH-At7H-vKehyPQqCcJivyRJSL4-XhiZykNLQU6adHGC79ILi0Y8fKlMIlyCW-ZDKWGAC66kaEa0SYp6XYU11CYx-5ZvCggo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r w:rsidRPr="00187921">
        <w:rPr>
          <w:noProof/>
          <w:color w:val="000000"/>
          <w:lang w:eastAsia="en-US"/>
        </w:rPr>
        <w:drawing>
          <wp:inline distT="0" distB="0" distL="0" distR="0">
            <wp:extent cx="1527048" cy="1143000"/>
            <wp:effectExtent l="0" t="0" r="0" b="0"/>
            <wp:docPr id="58" name="Picture 58" descr="https://lh3.googleusercontent.com/zGRIsYNrWYVbJL-eQxGovRRQeTDDddfqtyq5Xshnwbi1SOajeBiohLIX9w60NWQNRHBapKALUnIGvGzHvWZIy8wLbxsADsDEgqM_xqdqP9dGVPiWSyY5w_MUSLFminMnszlrkL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zGRIsYNrWYVbJL-eQxGovRRQeTDDddfqtyq5Xshnwbi1SOajeBiohLIX9w60NWQNRHBapKALUnIGvGzHvWZIy8wLbxsADsDEgqM_xqdqP9dGVPiWSyY5w_MUSLFminMnszlrkLC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r w:rsidRPr="00187921">
        <w:rPr>
          <w:noProof/>
          <w:color w:val="000000"/>
          <w:lang w:eastAsia="en-US"/>
        </w:rPr>
        <w:drawing>
          <wp:inline distT="0" distB="0" distL="0" distR="0">
            <wp:extent cx="1527048" cy="1143000"/>
            <wp:effectExtent l="0" t="0" r="0" b="0"/>
            <wp:docPr id="57" name="Picture 57" descr="https://lh6.googleusercontent.com/-sjEsyM0-2uX99ldVMnvbVngkLw-j38JwxhXwQywfVQ3cUbReiR5bKsknJ9vYsqfC0nQxOgCa2B6LE2H2epRVvIDsMPkZSosP6RJwBpIuY220IqG1CmX7iYf_J7mmZzLlXuuOP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sjEsyM0-2uX99ldVMnvbVngkLw-j38JwxhXwQywfVQ3cUbReiR5bKsknJ9vYsqfC0nQxOgCa2B6LE2H2epRVvIDsMPkZSosP6RJwBpIuY220IqG1CmX7iYf_J7mmZzLlXuuOPk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p>
    <w:p w:rsidR="00187921" w:rsidRPr="00187921" w:rsidRDefault="00187921" w:rsidP="0062658C">
      <w:pPr>
        <w:spacing w:line="276" w:lineRule="auto"/>
        <w:jc w:val="center"/>
        <w:rPr>
          <w:i/>
          <w:sz w:val="18"/>
          <w:lang w:eastAsia="en-US"/>
        </w:rPr>
      </w:pPr>
      <w:r w:rsidRPr="00187921">
        <w:rPr>
          <w:b/>
          <w:bCs/>
          <w:i/>
          <w:color w:val="000000"/>
          <w:sz w:val="18"/>
          <w:lang w:eastAsia="en-US"/>
        </w:rPr>
        <w:t>Fig. 4 – Time Series for 1930-1990 MHz</w:t>
      </w:r>
    </w:p>
    <w:p w:rsidR="00187921" w:rsidRPr="00187921" w:rsidRDefault="00187921" w:rsidP="0062658C">
      <w:pPr>
        <w:spacing w:line="276" w:lineRule="auto"/>
        <w:rPr>
          <w:lang w:eastAsia="en-US"/>
        </w:rPr>
      </w:pPr>
    </w:p>
    <w:p w:rsidR="00187921" w:rsidRPr="00187921" w:rsidRDefault="00187921" w:rsidP="0062658C">
      <w:pPr>
        <w:spacing w:line="276" w:lineRule="auto"/>
        <w:rPr>
          <w:lang w:eastAsia="en-US"/>
        </w:rPr>
      </w:pPr>
      <w:r w:rsidRPr="00187921">
        <w:rPr>
          <w:color w:val="000000"/>
          <w:lang w:eastAsia="en-US"/>
        </w:rPr>
        <w:tab/>
        <w:t>Those particular dates (August 14th-16th, 2015) were selected for two main reasons: there were three consecutive games scheduled, so we could track the cellular activity over that time period and also the Chicago rivalry, so we assume that there would be high traffic during the game period due it.</w:t>
      </w:r>
    </w:p>
    <w:p w:rsidR="00187921" w:rsidRPr="00187921" w:rsidRDefault="00187921" w:rsidP="0062658C">
      <w:pPr>
        <w:spacing w:line="276" w:lineRule="auto"/>
        <w:rPr>
          <w:lang w:eastAsia="en-US"/>
        </w:rPr>
      </w:pPr>
      <w:r w:rsidRPr="00187921">
        <w:rPr>
          <w:color w:val="000000"/>
          <w:lang w:eastAsia="en-US"/>
        </w:rPr>
        <w:tab/>
        <w:t>We have also observed that the individual sub-bands perform similar to the whole band, as they all typically exhibit a consistent, positive slope upward that stabilizes around noon.</w:t>
      </w:r>
    </w:p>
    <w:p w:rsidR="00187921" w:rsidRPr="00187921" w:rsidRDefault="00187921" w:rsidP="0062658C">
      <w:pPr>
        <w:spacing w:before="160" w:after="160" w:line="276" w:lineRule="auto"/>
        <w:jc w:val="center"/>
        <w:rPr>
          <w:sz w:val="22"/>
          <w:lang w:eastAsia="en-US"/>
        </w:rPr>
      </w:pPr>
      <w:r w:rsidRPr="00187921">
        <w:rPr>
          <w:b/>
          <w:bCs/>
          <w:smallCaps/>
          <w:color w:val="000000"/>
          <w:sz w:val="22"/>
          <w:lang w:eastAsia="en-US"/>
        </w:rPr>
        <w:t xml:space="preserve">PCS Band </w:t>
      </w:r>
      <w:r w:rsidRPr="00187921">
        <w:rPr>
          <w:color w:val="000000"/>
          <w:sz w:val="22"/>
          <w:lang w:eastAsia="en-US"/>
        </w:rPr>
        <w:t>–</w:t>
      </w:r>
      <w:r w:rsidRPr="00187921">
        <w:rPr>
          <w:b/>
          <w:bCs/>
          <w:smallCaps/>
          <w:color w:val="000000"/>
          <w:sz w:val="22"/>
          <w:lang w:eastAsia="en-US"/>
        </w:rPr>
        <w:t xml:space="preserve"> Game on 08/14/2015</w:t>
      </w:r>
    </w:p>
    <w:p w:rsidR="00187921" w:rsidRPr="00187921" w:rsidRDefault="00187921" w:rsidP="0062658C">
      <w:pPr>
        <w:spacing w:line="276" w:lineRule="auto"/>
        <w:jc w:val="both"/>
        <w:rPr>
          <w:lang w:eastAsia="en-US"/>
        </w:rPr>
      </w:pPr>
      <w:r w:rsidRPr="00187921">
        <w:rPr>
          <w:color w:val="000000"/>
          <w:lang w:eastAsia="en-US"/>
        </w:rPr>
        <w:t xml:space="preserve">This first section shows the 1930-1951.5 MHz band, which only increases by a little more than 0.5 </w:t>
      </w:r>
      <w:proofErr w:type="spellStart"/>
      <w:r w:rsidRPr="00187921">
        <w:rPr>
          <w:color w:val="000000"/>
          <w:lang w:eastAsia="en-US"/>
        </w:rPr>
        <w:t>dBm</w:t>
      </w:r>
      <w:proofErr w:type="spellEnd"/>
      <w:r w:rsidRPr="00187921">
        <w:rPr>
          <w:color w:val="000000"/>
          <w:lang w:eastAsia="en-US"/>
        </w:rPr>
        <w:t xml:space="preserve"> over the time period during the control (-56.5 to -56 </w:t>
      </w:r>
      <w:proofErr w:type="spellStart"/>
      <w:r w:rsidRPr="00187921">
        <w:rPr>
          <w:color w:val="000000"/>
          <w:lang w:eastAsia="en-US"/>
        </w:rPr>
        <w:t>dBm</w:t>
      </w:r>
      <w:proofErr w:type="spellEnd"/>
      <w:r w:rsidRPr="00187921">
        <w:rPr>
          <w:color w:val="000000"/>
          <w:lang w:eastAsia="en-US"/>
        </w:rPr>
        <w:t xml:space="preserve">), but increases from that point to its peak by over 2.5 </w:t>
      </w:r>
      <w:proofErr w:type="spellStart"/>
      <w:r w:rsidRPr="00187921">
        <w:rPr>
          <w:color w:val="000000"/>
          <w:lang w:eastAsia="en-US"/>
        </w:rPr>
        <w:t>dBm</w:t>
      </w:r>
      <w:proofErr w:type="spellEnd"/>
      <w:r w:rsidRPr="00187921">
        <w:rPr>
          <w:color w:val="000000"/>
          <w:lang w:eastAsia="en-US"/>
        </w:rPr>
        <w:t xml:space="preserve"> at the start of the game (-56 to -53.5 </w:t>
      </w:r>
      <w:proofErr w:type="spellStart"/>
      <w:r w:rsidRPr="00187921">
        <w:rPr>
          <w:color w:val="000000"/>
          <w:lang w:eastAsia="en-US"/>
        </w:rPr>
        <w:t>dBm</w:t>
      </w:r>
      <w:proofErr w:type="spellEnd"/>
      <w:r w:rsidRPr="00187921">
        <w:rPr>
          <w:color w:val="000000"/>
          <w:lang w:eastAsia="en-US"/>
        </w:rPr>
        <w:t>).</w:t>
      </w:r>
    </w:p>
    <w:p w:rsidR="00187921" w:rsidRPr="00187921" w:rsidRDefault="00187921" w:rsidP="0062658C">
      <w:pPr>
        <w:spacing w:line="276" w:lineRule="auto"/>
        <w:jc w:val="center"/>
        <w:rPr>
          <w:lang w:eastAsia="en-US"/>
        </w:rPr>
      </w:pPr>
      <w:r w:rsidRPr="00187921">
        <w:rPr>
          <w:noProof/>
          <w:color w:val="000000"/>
          <w:lang w:eastAsia="en-US"/>
        </w:rPr>
        <w:drawing>
          <wp:inline distT="0" distB="0" distL="0" distR="0">
            <wp:extent cx="1527048" cy="1143000"/>
            <wp:effectExtent l="0" t="0" r="0" b="0"/>
            <wp:docPr id="56" name="Picture 56" descr="https://lh5.googleusercontent.com/o4tav_S-YRaQcY5_hrJRuE-5SNP93B2-w62oRtHDOK1-fJ1YVpxkJKpvnWGACep_4xamHaBEH5Dc4GWzGdQBglR9GLiuVw5V33GuQ2tZczgdf1qO0IEUl9c80qK_FyCG2TdOGz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o4tav_S-YRaQcY5_hrJRuE-5SNP93B2-w62oRtHDOK1-fJ1YVpxkJKpvnWGACep_4xamHaBEH5Dc4GWzGdQBglR9GLiuVw5V33GuQ2tZczgdf1qO0IEUl9c80qK_FyCG2TdOGzWU"/>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r w:rsidRPr="00187921">
        <w:rPr>
          <w:noProof/>
          <w:color w:val="000000"/>
          <w:lang w:eastAsia="en-US"/>
        </w:rPr>
        <w:drawing>
          <wp:inline distT="0" distB="0" distL="0" distR="0">
            <wp:extent cx="1527048" cy="1143000"/>
            <wp:effectExtent l="0" t="0" r="0" b="0"/>
            <wp:docPr id="55" name="Picture 55" descr="https://lh3.googleusercontent.com/JtRpjNX2OeB7-r87Cpx5D-8D0AYeaa16WEuWmyOahIrzTII10EeyIa_tvXQYWFe23foSR-SBqiaNQ-pAgRqZkxjf0ZXk79CoMVaRW1AqXa0cUiQLYJYCMdC-DhJn-CKqsPh-Hf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3.googleusercontent.com/JtRpjNX2OeB7-r87Cpx5D-8D0AYeaa16WEuWmyOahIrzTII10EeyIa_tvXQYWFe23foSR-SBqiaNQ-pAgRqZkxjf0ZXk79CoMVaRW1AqXa0cUiQLYJYCMdC-DhJn-CKqsPh-HfM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p>
    <w:p w:rsidR="00F91F8B" w:rsidRDefault="00187921" w:rsidP="0062658C">
      <w:pPr>
        <w:spacing w:line="276" w:lineRule="auto"/>
        <w:jc w:val="center"/>
        <w:rPr>
          <w:b/>
          <w:bCs/>
          <w:i/>
          <w:color w:val="000000"/>
          <w:sz w:val="18"/>
          <w:lang w:eastAsia="en-US"/>
        </w:rPr>
      </w:pPr>
      <w:r w:rsidRPr="00187921">
        <w:rPr>
          <w:b/>
          <w:bCs/>
          <w:i/>
          <w:color w:val="000000"/>
          <w:sz w:val="18"/>
          <w:lang w:eastAsia="en-US"/>
        </w:rPr>
        <w:t xml:space="preserve">Fig. 5a – </w:t>
      </w:r>
      <w:r w:rsidR="00F91F8B">
        <w:rPr>
          <w:b/>
          <w:bCs/>
          <w:i/>
          <w:color w:val="000000"/>
          <w:sz w:val="18"/>
          <w:lang w:eastAsia="en-US"/>
        </w:rPr>
        <w:t>Time Series for 1930-1951.5 MHz</w:t>
      </w:r>
    </w:p>
    <w:p w:rsidR="00187921" w:rsidRPr="00187921" w:rsidRDefault="00187921" w:rsidP="0062658C">
      <w:pPr>
        <w:spacing w:line="276" w:lineRule="auto"/>
        <w:jc w:val="center"/>
        <w:rPr>
          <w:i/>
          <w:sz w:val="18"/>
          <w:lang w:eastAsia="en-US"/>
        </w:rPr>
      </w:pPr>
      <w:r w:rsidRPr="00187921">
        <w:rPr>
          <w:b/>
          <w:bCs/>
          <w:i/>
          <w:color w:val="000000"/>
          <w:sz w:val="18"/>
          <w:lang w:eastAsia="en-US"/>
        </w:rPr>
        <w:t>(Control vs. Game Time)</w:t>
      </w:r>
    </w:p>
    <w:p w:rsidR="00187921" w:rsidRPr="00187921" w:rsidRDefault="00187921" w:rsidP="0062658C">
      <w:pPr>
        <w:spacing w:line="276" w:lineRule="auto"/>
        <w:rPr>
          <w:lang w:eastAsia="en-US"/>
        </w:rPr>
      </w:pPr>
    </w:p>
    <w:p w:rsidR="00187921" w:rsidRPr="00187921" w:rsidRDefault="00187921" w:rsidP="0062658C">
      <w:pPr>
        <w:spacing w:line="276" w:lineRule="auto"/>
        <w:ind w:firstLine="720"/>
        <w:jc w:val="both"/>
        <w:rPr>
          <w:lang w:eastAsia="en-US"/>
        </w:rPr>
      </w:pPr>
      <w:r w:rsidRPr="00187921">
        <w:rPr>
          <w:color w:val="000000"/>
          <w:lang w:eastAsia="en-US"/>
        </w:rPr>
        <w:t xml:space="preserve">The second section shows the 1955.4-1969.1 MHz band, which only increases by more than 0.7 </w:t>
      </w:r>
      <w:proofErr w:type="spellStart"/>
      <w:r w:rsidRPr="00187921">
        <w:rPr>
          <w:color w:val="000000"/>
          <w:lang w:eastAsia="en-US"/>
        </w:rPr>
        <w:t>dBm</w:t>
      </w:r>
      <w:proofErr w:type="spellEnd"/>
      <w:r w:rsidRPr="00187921">
        <w:rPr>
          <w:color w:val="000000"/>
          <w:lang w:eastAsia="en-US"/>
        </w:rPr>
        <w:t xml:space="preserve"> over the time period during the control (-58.8 to -58.0 </w:t>
      </w:r>
      <w:proofErr w:type="spellStart"/>
      <w:r w:rsidRPr="00187921">
        <w:rPr>
          <w:color w:val="000000"/>
          <w:lang w:eastAsia="en-US"/>
        </w:rPr>
        <w:t>dBm</w:t>
      </w:r>
      <w:proofErr w:type="spellEnd"/>
      <w:r w:rsidRPr="00187921">
        <w:rPr>
          <w:color w:val="000000"/>
          <w:lang w:eastAsia="en-US"/>
        </w:rPr>
        <w:t xml:space="preserve">), but increases from that point to its peak by over 1 </w:t>
      </w:r>
      <w:proofErr w:type="spellStart"/>
      <w:r w:rsidRPr="00187921">
        <w:rPr>
          <w:color w:val="000000"/>
          <w:lang w:eastAsia="en-US"/>
        </w:rPr>
        <w:t>dBm</w:t>
      </w:r>
      <w:proofErr w:type="spellEnd"/>
      <w:r w:rsidRPr="00187921">
        <w:rPr>
          <w:color w:val="000000"/>
          <w:lang w:eastAsia="en-US"/>
        </w:rPr>
        <w:t xml:space="preserve"> at the start of the game (-58.4 to -57.2 </w:t>
      </w:r>
      <w:proofErr w:type="spellStart"/>
      <w:r w:rsidRPr="00187921">
        <w:rPr>
          <w:color w:val="000000"/>
          <w:lang w:eastAsia="en-US"/>
        </w:rPr>
        <w:t>dBm</w:t>
      </w:r>
      <w:proofErr w:type="spellEnd"/>
      <w:r w:rsidRPr="00187921">
        <w:rPr>
          <w:color w:val="000000"/>
          <w:lang w:eastAsia="en-US"/>
        </w:rPr>
        <w:t>).</w:t>
      </w:r>
    </w:p>
    <w:p w:rsidR="00187921" w:rsidRPr="00187921" w:rsidRDefault="00187921" w:rsidP="0062658C">
      <w:pPr>
        <w:spacing w:line="276" w:lineRule="auto"/>
        <w:rPr>
          <w:lang w:eastAsia="en-US"/>
        </w:rPr>
      </w:pPr>
    </w:p>
    <w:p w:rsidR="00187921" w:rsidRPr="00187921" w:rsidRDefault="00187921" w:rsidP="0062658C">
      <w:pPr>
        <w:spacing w:line="276" w:lineRule="auto"/>
        <w:jc w:val="center"/>
        <w:rPr>
          <w:lang w:eastAsia="en-US"/>
        </w:rPr>
      </w:pPr>
      <w:r w:rsidRPr="00187921">
        <w:rPr>
          <w:noProof/>
          <w:color w:val="000000"/>
          <w:lang w:eastAsia="en-US"/>
        </w:rPr>
        <w:drawing>
          <wp:inline distT="0" distB="0" distL="0" distR="0">
            <wp:extent cx="1527048" cy="1143000"/>
            <wp:effectExtent l="0" t="0" r="0" b="0"/>
            <wp:docPr id="54" name="Picture 54" descr="https://lh3.googleusercontent.com/QzjhZzmIXp5aobdQ8I-gta8ZHHlbJcXSyF2yPcbZo6PTQH-3fhk6sZO-mtbJeuyAi7bq9bIprcjr9cqOozzgEeuNQg9RFEaVTKm3yTjBTc4_hSXOdMQuYRicj3fbcozCXym3xB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QzjhZzmIXp5aobdQ8I-gta8ZHHlbJcXSyF2yPcbZo6PTQH-3fhk6sZO-mtbJeuyAi7bq9bIprcjr9cqOozzgEeuNQg9RFEaVTKm3yTjBTc4_hSXOdMQuYRicj3fbcozCXym3xBq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r w:rsidRPr="00187921">
        <w:rPr>
          <w:noProof/>
          <w:color w:val="000000"/>
          <w:lang w:eastAsia="en-US"/>
        </w:rPr>
        <w:drawing>
          <wp:inline distT="0" distB="0" distL="0" distR="0">
            <wp:extent cx="1527048" cy="1143000"/>
            <wp:effectExtent l="0" t="0" r="0" b="0"/>
            <wp:docPr id="53" name="Picture 53" descr="https://lh5.googleusercontent.com/UnY84dRuwSSvr9-lZWxyK6IlJr4U169c_vtY2pYa_lSzaXoTcO48RhMzxRz0VY3GozYICR_ugCM5ZWszONOdgRmq4mkfOqml1zCuRhB4A13jjIk-RJKJBgavfWdgM0HpYfx5kL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5.googleusercontent.com/UnY84dRuwSSvr9-lZWxyK6IlJr4U169c_vtY2pYa_lSzaXoTcO48RhMzxRz0VY3GozYICR_ugCM5ZWszONOdgRmq4mkfOqml1zCuRhB4A13jjIk-RJKJBgavfWdgM0HpYfx5kLix"/>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p>
    <w:p w:rsidR="00F91F8B" w:rsidRDefault="00187921" w:rsidP="0062658C">
      <w:pPr>
        <w:spacing w:line="276" w:lineRule="auto"/>
        <w:jc w:val="center"/>
        <w:rPr>
          <w:b/>
          <w:bCs/>
          <w:i/>
          <w:color w:val="000000"/>
          <w:sz w:val="18"/>
          <w:lang w:eastAsia="en-US"/>
        </w:rPr>
      </w:pPr>
      <w:r w:rsidRPr="00187921">
        <w:rPr>
          <w:b/>
          <w:bCs/>
          <w:i/>
          <w:color w:val="000000"/>
          <w:sz w:val="18"/>
          <w:lang w:eastAsia="en-US"/>
        </w:rPr>
        <w:t>Fig. 5b – Ti</w:t>
      </w:r>
      <w:r w:rsidR="00F91F8B">
        <w:rPr>
          <w:b/>
          <w:bCs/>
          <w:i/>
          <w:color w:val="000000"/>
          <w:sz w:val="18"/>
          <w:lang w:eastAsia="en-US"/>
        </w:rPr>
        <w:t>me Series for 1955.4-1969.1 MHz</w:t>
      </w:r>
    </w:p>
    <w:p w:rsidR="00187921" w:rsidRPr="00187921" w:rsidRDefault="00187921" w:rsidP="0062658C">
      <w:pPr>
        <w:spacing w:line="276" w:lineRule="auto"/>
        <w:jc w:val="center"/>
        <w:rPr>
          <w:sz w:val="18"/>
          <w:lang w:eastAsia="en-US"/>
        </w:rPr>
      </w:pPr>
      <w:r w:rsidRPr="00187921">
        <w:rPr>
          <w:b/>
          <w:bCs/>
          <w:i/>
          <w:color w:val="000000"/>
          <w:sz w:val="18"/>
          <w:lang w:eastAsia="en-US"/>
        </w:rPr>
        <w:t>(Control vs. Game Time)</w:t>
      </w:r>
    </w:p>
    <w:p w:rsidR="00187921" w:rsidRPr="00187921" w:rsidRDefault="00187921" w:rsidP="0062658C">
      <w:pPr>
        <w:spacing w:line="276" w:lineRule="auto"/>
        <w:rPr>
          <w:lang w:eastAsia="en-US"/>
        </w:rPr>
      </w:pPr>
    </w:p>
    <w:p w:rsidR="00187921" w:rsidRPr="00187921" w:rsidRDefault="00187921" w:rsidP="0062658C">
      <w:pPr>
        <w:spacing w:line="276" w:lineRule="auto"/>
        <w:ind w:firstLine="720"/>
        <w:jc w:val="both"/>
        <w:rPr>
          <w:lang w:eastAsia="en-US"/>
        </w:rPr>
      </w:pPr>
      <w:r w:rsidRPr="00187921">
        <w:rPr>
          <w:color w:val="000000"/>
          <w:lang w:eastAsia="en-US"/>
        </w:rPr>
        <w:t xml:space="preserve">For the last section, the 1973-1990 MHz band, the power only increases by a little more than 1.5 </w:t>
      </w:r>
      <w:proofErr w:type="spellStart"/>
      <w:r w:rsidRPr="00187921">
        <w:rPr>
          <w:color w:val="000000"/>
          <w:lang w:eastAsia="en-US"/>
        </w:rPr>
        <w:t>dBm</w:t>
      </w:r>
      <w:proofErr w:type="spellEnd"/>
      <w:r w:rsidRPr="00187921">
        <w:rPr>
          <w:color w:val="000000"/>
          <w:lang w:eastAsia="en-US"/>
        </w:rPr>
        <w:t xml:space="preserve"> over the time period during the control (-65.6 to -64.0 </w:t>
      </w:r>
      <w:proofErr w:type="spellStart"/>
      <w:r w:rsidRPr="00187921">
        <w:rPr>
          <w:color w:val="000000"/>
          <w:lang w:eastAsia="en-US"/>
        </w:rPr>
        <w:t>dBm</w:t>
      </w:r>
      <w:proofErr w:type="spellEnd"/>
      <w:r w:rsidRPr="00187921">
        <w:rPr>
          <w:color w:val="000000"/>
          <w:lang w:eastAsia="en-US"/>
        </w:rPr>
        <w:t xml:space="preserve">), but peaks at the start of the game by over 2 </w:t>
      </w:r>
      <w:proofErr w:type="spellStart"/>
      <w:r w:rsidRPr="00187921">
        <w:rPr>
          <w:color w:val="000000"/>
          <w:lang w:eastAsia="en-US"/>
        </w:rPr>
        <w:t>dBm</w:t>
      </w:r>
      <w:proofErr w:type="spellEnd"/>
      <w:r w:rsidRPr="00187921">
        <w:rPr>
          <w:color w:val="000000"/>
          <w:lang w:eastAsia="en-US"/>
        </w:rPr>
        <w:t xml:space="preserve"> (-64.0 to -61.8 </w:t>
      </w:r>
      <w:proofErr w:type="spellStart"/>
      <w:r w:rsidRPr="00187921">
        <w:rPr>
          <w:color w:val="000000"/>
          <w:lang w:eastAsia="en-US"/>
        </w:rPr>
        <w:t>dBm</w:t>
      </w:r>
      <w:proofErr w:type="spellEnd"/>
      <w:r w:rsidRPr="00187921">
        <w:rPr>
          <w:color w:val="000000"/>
          <w:lang w:eastAsia="en-US"/>
        </w:rPr>
        <w:t>).</w:t>
      </w:r>
    </w:p>
    <w:p w:rsidR="00187921" w:rsidRPr="00187921" w:rsidRDefault="00187921" w:rsidP="0062658C">
      <w:pPr>
        <w:spacing w:line="276" w:lineRule="auto"/>
        <w:jc w:val="center"/>
        <w:rPr>
          <w:lang w:eastAsia="en-US"/>
        </w:rPr>
      </w:pPr>
      <w:r w:rsidRPr="00187921">
        <w:rPr>
          <w:noProof/>
          <w:color w:val="000000"/>
          <w:lang w:eastAsia="en-US"/>
        </w:rPr>
        <w:lastRenderedPageBreak/>
        <w:drawing>
          <wp:inline distT="0" distB="0" distL="0" distR="0">
            <wp:extent cx="1527048" cy="1143000"/>
            <wp:effectExtent l="0" t="0" r="0" b="0"/>
            <wp:docPr id="52" name="Picture 52" descr="https://lh4.googleusercontent.com/Sf7-EWOGtpzqRjX-2XtJwCv-V556wuxS014TeCWVMkqknju0JOBO17eVv6nYtTWPX5Wlpu_aFCNjbuUgan-HXNADv61aRIRBaV0gohyKqMDy5uRgCLUTxZdCaSCstIFGd6m7uF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Sf7-EWOGtpzqRjX-2XtJwCv-V556wuxS014TeCWVMkqknju0JOBO17eVv6nYtTWPX5Wlpu_aFCNjbuUgan-HXNADv61aRIRBaV0gohyKqMDy5uRgCLUTxZdCaSCstIFGd6m7uFe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r w:rsidRPr="00187921">
        <w:rPr>
          <w:noProof/>
          <w:color w:val="000000"/>
          <w:lang w:eastAsia="en-US"/>
        </w:rPr>
        <w:drawing>
          <wp:inline distT="0" distB="0" distL="0" distR="0">
            <wp:extent cx="1527048" cy="1143000"/>
            <wp:effectExtent l="0" t="0" r="0" b="0"/>
            <wp:docPr id="51" name="Picture 51" descr="https://lh5.googleusercontent.com/FOusJZt3DKn4ETr-1WXihHBSMSPv2V7RBpYneEvgXpoEP3AFF-C_Etor8ZcJgAFuvj9cXBITqJ1A_yUWnyhxrl7AhBy9IhMsgipJJB2M-hGv3Hn3cfK7Wq2qzrE9YrsBtwkpc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FOusJZt3DKn4ETr-1WXihHBSMSPv2V7RBpYneEvgXpoEP3AFF-C_Etor8ZcJgAFuvj9cXBITqJ1A_yUWnyhxrl7AhBy9IhMsgipJJB2M-hGv3Hn3cfK7Wq2qzrE9YrsBtwkpcR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p>
    <w:p w:rsidR="00F91F8B" w:rsidRPr="00F91F8B" w:rsidRDefault="00187921" w:rsidP="0062658C">
      <w:pPr>
        <w:spacing w:line="276" w:lineRule="auto"/>
        <w:jc w:val="center"/>
        <w:rPr>
          <w:b/>
          <w:bCs/>
          <w:i/>
          <w:color w:val="000000"/>
          <w:sz w:val="18"/>
          <w:lang w:eastAsia="en-US"/>
        </w:rPr>
      </w:pPr>
      <w:r w:rsidRPr="00187921">
        <w:rPr>
          <w:b/>
          <w:bCs/>
          <w:i/>
          <w:color w:val="000000"/>
          <w:sz w:val="18"/>
          <w:lang w:eastAsia="en-US"/>
        </w:rPr>
        <w:t xml:space="preserve">Fig. 5c </w:t>
      </w:r>
      <w:r w:rsidR="00F91F8B" w:rsidRPr="00F91F8B">
        <w:rPr>
          <w:b/>
          <w:bCs/>
          <w:i/>
          <w:color w:val="000000"/>
          <w:sz w:val="18"/>
          <w:lang w:eastAsia="en-US"/>
        </w:rPr>
        <w:t>– Time Series for 1973-1990 MHz</w:t>
      </w:r>
    </w:p>
    <w:p w:rsidR="00187921" w:rsidRPr="00187921" w:rsidRDefault="00187921" w:rsidP="0062658C">
      <w:pPr>
        <w:spacing w:line="276" w:lineRule="auto"/>
        <w:jc w:val="center"/>
        <w:rPr>
          <w:i/>
          <w:sz w:val="18"/>
          <w:lang w:eastAsia="en-US"/>
        </w:rPr>
      </w:pPr>
      <w:r w:rsidRPr="00187921">
        <w:rPr>
          <w:b/>
          <w:bCs/>
          <w:i/>
          <w:color w:val="000000"/>
          <w:sz w:val="18"/>
          <w:lang w:eastAsia="en-US"/>
        </w:rPr>
        <w:t>(Control vs. Game Time)</w:t>
      </w:r>
    </w:p>
    <w:p w:rsidR="00187921" w:rsidRPr="00187921" w:rsidRDefault="00187921" w:rsidP="0062658C">
      <w:pPr>
        <w:spacing w:line="276" w:lineRule="auto"/>
        <w:rPr>
          <w:lang w:eastAsia="en-US"/>
        </w:rPr>
      </w:pPr>
    </w:p>
    <w:p w:rsidR="00187921" w:rsidRPr="00187921" w:rsidRDefault="00187921" w:rsidP="0062658C">
      <w:pPr>
        <w:spacing w:line="276" w:lineRule="auto"/>
        <w:ind w:firstLine="720"/>
        <w:jc w:val="both"/>
        <w:rPr>
          <w:lang w:eastAsia="en-US"/>
        </w:rPr>
      </w:pPr>
      <w:r w:rsidRPr="00187921">
        <w:rPr>
          <w:color w:val="000000"/>
          <w:lang w:eastAsia="en-US"/>
        </w:rPr>
        <w:t xml:space="preserve">Across all three of these frequency ranges, the control is consistently on a positive slope with a relatively small increase over the period. Additionally, there appear to be peaks at the start of the game that are much stronger than the increases in the control, on the order of 1.5 to 2.5 </w:t>
      </w:r>
      <w:proofErr w:type="spellStart"/>
      <w:r w:rsidRPr="00187921">
        <w:rPr>
          <w:color w:val="000000"/>
          <w:lang w:eastAsia="en-US"/>
        </w:rPr>
        <w:t>dBm</w:t>
      </w:r>
      <w:proofErr w:type="spellEnd"/>
      <w:r w:rsidRPr="00187921">
        <w:rPr>
          <w:color w:val="000000"/>
          <w:lang w:eastAsia="en-US"/>
        </w:rPr>
        <w:t xml:space="preserve"> at that. These peaks appear to be sustained in the first two sub-bands, whereas the third plummets back to usual traffic.</w:t>
      </w:r>
    </w:p>
    <w:p w:rsidR="00187921" w:rsidRPr="00187921" w:rsidRDefault="00187921" w:rsidP="0062658C">
      <w:pPr>
        <w:spacing w:before="160" w:after="160" w:line="276" w:lineRule="auto"/>
        <w:jc w:val="center"/>
        <w:rPr>
          <w:sz w:val="22"/>
          <w:lang w:eastAsia="en-US"/>
        </w:rPr>
      </w:pPr>
      <w:r w:rsidRPr="00187921">
        <w:rPr>
          <w:b/>
          <w:bCs/>
          <w:smallCaps/>
          <w:color w:val="000000"/>
          <w:sz w:val="22"/>
          <w:lang w:eastAsia="en-US"/>
        </w:rPr>
        <w:t xml:space="preserve">PCS Band </w:t>
      </w:r>
      <w:r w:rsidRPr="00187921">
        <w:rPr>
          <w:color w:val="000000"/>
          <w:sz w:val="22"/>
          <w:lang w:eastAsia="en-US"/>
        </w:rPr>
        <w:t>–</w:t>
      </w:r>
      <w:r w:rsidRPr="00187921">
        <w:rPr>
          <w:b/>
          <w:bCs/>
          <w:smallCaps/>
          <w:color w:val="000000"/>
          <w:sz w:val="22"/>
          <w:lang w:eastAsia="en-US"/>
        </w:rPr>
        <w:t xml:space="preserve"> Game on 08/15/2015</w:t>
      </w:r>
    </w:p>
    <w:p w:rsidR="00187921" w:rsidRPr="00187921" w:rsidRDefault="00187921" w:rsidP="0062658C">
      <w:pPr>
        <w:spacing w:line="276" w:lineRule="auto"/>
        <w:jc w:val="both"/>
        <w:rPr>
          <w:lang w:eastAsia="en-US"/>
        </w:rPr>
      </w:pPr>
      <w:r w:rsidRPr="00187921">
        <w:rPr>
          <w:color w:val="000000"/>
          <w:lang w:eastAsia="en-US"/>
        </w:rPr>
        <w:t xml:space="preserve">This first section shows the 1930-1951.5 MHz band, which only increases by a little more than 0.5 </w:t>
      </w:r>
      <w:proofErr w:type="spellStart"/>
      <w:r w:rsidRPr="00187921">
        <w:rPr>
          <w:color w:val="000000"/>
          <w:lang w:eastAsia="en-US"/>
        </w:rPr>
        <w:t>dBm</w:t>
      </w:r>
      <w:proofErr w:type="spellEnd"/>
      <w:r w:rsidRPr="00187921">
        <w:rPr>
          <w:color w:val="000000"/>
          <w:lang w:eastAsia="en-US"/>
        </w:rPr>
        <w:t xml:space="preserve"> over the time period during the control (-56.5 to -56 </w:t>
      </w:r>
      <w:proofErr w:type="spellStart"/>
      <w:r w:rsidRPr="00187921">
        <w:rPr>
          <w:color w:val="000000"/>
          <w:lang w:eastAsia="en-US"/>
        </w:rPr>
        <w:t>dBm</w:t>
      </w:r>
      <w:proofErr w:type="spellEnd"/>
      <w:r w:rsidRPr="00187921">
        <w:rPr>
          <w:color w:val="000000"/>
          <w:lang w:eastAsia="en-US"/>
        </w:rPr>
        <w:t xml:space="preserve">), but increases from that point to its peak by over 2.5 </w:t>
      </w:r>
      <w:proofErr w:type="spellStart"/>
      <w:r w:rsidRPr="00187921">
        <w:rPr>
          <w:color w:val="000000"/>
          <w:lang w:eastAsia="en-US"/>
        </w:rPr>
        <w:t>dBm</w:t>
      </w:r>
      <w:proofErr w:type="spellEnd"/>
      <w:r w:rsidRPr="00187921">
        <w:rPr>
          <w:color w:val="000000"/>
          <w:lang w:eastAsia="en-US"/>
        </w:rPr>
        <w:t xml:space="preserve"> at the start of the game (-56 to -53.5 </w:t>
      </w:r>
      <w:proofErr w:type="spellStart"/>
      <w:r w:rsidRPr="00187921">
        <w:rPr>
          <w:color w:val="000000"/>
          <w:lang w:eastAsia="en-US"/>
        </w:rPr>
        <w:t>dBm</w:t>
      </w:r>
      <w:proofErr w:type="spellEnd"/>
      <w:r w:rsidRPr="00187921">
        <w:rPr>
          <w:color w:val="000000"/>
          <w:lang w:eastAsia="en-US"/>
        </w:rPr>
        <w:t>).</w:t>
      </w:r>
    </w:p>
    <w:p w:rsidR="00187921" w:rsidRPr="00187921" w:rsidRDefault="00187921" w:rsidP="0062658C">
      <w:pPr>
        <w:spacing w:line="276" w:lineRule="auto"/>
        <w:rPr>
          <w:lang w:eastAsia="en-US"/>
        </w:rPr>
      </w:pPr>
    </w:p>
    <w:p w:rsidR="00187921" w:rsidRPr="00187921" w:rsidRDefault="00187921" w:rsidP="0062658C">
      <w:pPr>
        <w:spacing w:line="276" w:lineRule="auto"/>
        <w:jc w:val="center"/>
        <w:rPr>
          <w:lang w:eastAsia="en-US"/>
        </w:rPr>
      </w:pPr>
      <w:r w:rsidRPr="00187921">
        <w:rPr>
          <w:noProof/>
          <w:color w:val="000000"/>
          <w:lang w:eastAsia="en-US"/>
        </w:rPr>
        <w:drawing>
          <wp:inline distT="0" distB="0" distL="0" distR="0">
            <wp:extent cx="1527048" cy="1143000"/>
            <wp:effectExtent l="0" t="0" r="0" b="0"/>
            <wp:docPr id="50" name="Picture 50" descr="https://lh6.googleusercontent.com/Kf3MYSesXTekmIxeTdFL5JaYjcllJZ1GRGUE6SlUn_uExyTcb6dQDAKGoYWIFLd-BM9KXkUDkuR0XLUnMrkitIsfvC5iGFcVHE616mBbQEHo9d_QslcQzh1HM0zTEPSpWrYxst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6.googleusercontent.com/Kf3MYSesXTekmIxeTdFL5JaYjcllJZ1GRGUE6SlUn_uExyTcb6dQDAKGoYWIFLd-BM9KXkUDkuR0XLUnMrkitIsfvC5iGFcVHE616mBbQEHo9d_QslcQzh1HM0zTEPSpWrYxstq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r w:rsidRPr="00187921">
        <w:rPr>
          <w:noProof/>
          <w:color w:val="000000"/>
          <w:lang w:eastAsia="en-US"/>
        </w:rPr>
        <w:drawing>
          <wp:inline distT="0" distB="0" distL="0" distR="0">
            <wp:extent cx="1527048" cy="1143000"/>
            <wp:effectExtent l="0" t="0" r="0" b="0"/>
            <wp:docPr id="49" name="Picture 49" descr="https://lh6.googleusercontent.com/9tcg2h6082S8LDKqp9lScpewCuSl2UYUrpGhhjsem2XMyp-DMZcRghPHaJatDAcDVAhTsV6SjM_NuJpRU6LdXw8kQzMixJwBGL-iycl-gRORxdqsx3fV5CdXoC03WaJOzdxnkW3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6.googleusercontent.com/9tcg2h6082S8LDKqp9lScpewCuSl2UYUrpGhhjsem2XMyp-DMZcRghPHaJatDAcDVAhTsV6SjM_NuJpRU6LdXw8kQzMixJwBGL-iycl-gRORxdqsx3fV5CdXoC03WaJOzdxnkW3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p>
    <w:p w:rsidR="00F91F8B" w:rsidRPr="00F91F8B" w:rsidRDefault="00187921" w:rsidP="0062658C">
      <w:pPr>
        <w:spacing w:line="276" w:lineRule="auto"/>
        <w:jc w:val="center"/>
        <w:rPr>
          <w:b/>
          <w:bCs/>
          <w:i/>
          <w:color w:val="000000"/>
          <w:sz w:val="18"/>
          <w:lang w:eastAsia="en-US"/>
        </w:rPr>
      </w:pPr>
      <w:r w:rsidRPr="00187921">
        <w:rPr>
          <w:b/>
          <w:bCs/>
          <w:i/>
          <w:color w:val="000000"/>
          <w:sz w:val="18"/>
          <w:lang w:eastAsia="en-US"/>
        </w:rPr>
        <w:t xml:space="preserve">Fig. 6a – </w:t>
      </w:r>
      <w:r w:rsidR="00F91F8B" w:rsidRPr="00F91F8B">
        <w:rPr>
          <w:b/>
          <w:bCs/>
          <w:i/>
          <w:color w:val="000000"/>
          <w:sz w:val="18"/>
          <w:lang w:eastAsia="en-US"/>
        </w:rPr>
        <w:t>Time Series for 1930-1951.5 MHz</w:t>
      </w:r>
    </w:p>
    <w:p w:rsidR="00187921" w:rsidRPr="00187921" w:rsidRDefault="00187921" w:rsidP="0062658C">
      <w:pPr>
        <w:spacing w:line="276" w:lineRule="auto"/>
        <w:jc w:val="center"/>
        <w:rPr>
          <w:i/>
          <w:sz w:val="18"/>
          <w:lang w:eastAsia="en-US"/>
        </w:rPr>
      </w:pPr>
      <w:r w:rsidRPr="00187921">
        <w:rPr>
          <w:b/>
          <w:bCs/>
          <w:i/>
          <w:color w:val="000000"/>
          <w:sz w:val="18"/>
          <w:lang w:eastAsia="en-US"/>
        </w:rPr>
        <w:t>(Control vs. Game Time)</w:t>
      </w:r>
    </w:p>
    <w:p w:rsidR="00187921" w:rsidRPr="00187921" w:rsidRDefault="00187921" w:rsidP="0062658C">
      <w:pPr>
        <w:spacing w:line="276" w:lineRule="auto"/>
        <w:rPr>
          <w:lang w:eastAsia="en-US"/>
        </w:rPr>
      </w:pPr>
    </w:p>
    <w:p w:rsidR="00187921" w:rsidRPr="00187921" w:rsidRDefault="00187921" w:rsidP="0062658C">
      <w:pPr>
        <w:spacing w:line="276" w:lineRule="auto"/>
        <w:ind w:firstLine="720"/>
        <w:jc w:val="both"/>
        <w:rPr>
          <w:lang w:eastAsia="en-US"/>
        </w:rPr>
      </w:pPr>
      <w:r w:rsidRPr="00187921">
        <w:rPr>
          <w:color w:val="000000"/>
          <w:lang w:eastAsia="en-US"/>
        </w:rPr>
        <w:t xml:space="preserve">The second section shows the 1955.4-1969.1 MHz band, which only increases by nearly 1 </w:t>
      </w:r>
      <w:proofErr w:type="spellStart"/>
      <w:r w:rsidRPr="00187921">
        <w:rPr>
          <w:color w:val="000000"/>
          <w:lang w:eastAsia="en-US"/>
        </w:rPr>
        <w:t>dBm</w:t>
      </w:r>
      <w:proofErr w:type="spellEnd"/>
      <w:r w:rsidRPr="00187921">
        <w:rPr>
          <w:color w:val="000000"/>
          <w:lang w:eastAsia="en-US"/>
        </w:rPr>
        <w:t xml:space="preserve"> over the time period during the control (-59.2 to -58.2 </w:t>
      </w:r>
      <w:proofErr w:type="spellStart"/>
      <w:r w:rsidRPr="00187921">
        <w:rPr>
          <w:color w:val="000000"/>
          <w:lang w:eastAsia="en-US"/>
        </w:rPr>
        <w:t>dBm</w:t>
      </w:r>
      <w:proofErr w:type="spellEnd"/>
      <w:r w:rsidRPr="00187921">
        <w:rPr>
          <w:color w:val="000000"/>
          <w:lang w:eastAsia="en-US"/>
        </w:rPr>
        <w:t xml:space="preserve">), but increases from that point to its peak by over 1 </w:t>
      </w:r>
      <w:proofErr w:type="spellStart"/>
      <w:r w:rsidRPr="00187921">
        <w:rPr>
          <w:color w:val="000000"/>
          <w:lang w:eastAsia="en-US"/>
        </w:rPr>
        <w:t>dBm</w:t>
      </w:r>
      <w:proofErr w:type="spellEnd"/>
      <w:r w:rsidRPr="00187921">
        <w:rPr>
          <w:color w:val="000000"/>
          <w:lang w:eastAsia="en-US"/>
        </w:rPr>
        <w:t xml:space="preserve"> at the start of the game (-58.4 to -57.2 </w:t>
      </w:r>
      <w:proofErr w:type="spellStart"/>
      <w:r w:rsidRPr="00187921">
        <w:rPr>
          <w:color w:val="000000"/>
          <w:lang w:eastAsia="en-US"/>
        </w:rPr>
        <w:t>dBm</w:t>
      </w:r>
      <w:proofErr w:type="spellEnd"/>
      <w:r w:rsidRPr="00187921">
        <w:rPr>
          <w:color w:val="000000"/>
          <w:lang w:eastAsia="en-US"/>
        </w:rPr>
        <w:t>).</w:t>
      </w:r>
    </w:p>
    <w:p w:rsidR="00187921" w:rsidRPr="00187921" w:rsidRDefault="00187921" w:rsidP="0062658C">
      <w:pPr>
        <w:spacing w:line="276" w:lineRule="auto"/>
        <w:jc w:val="center"/>
        <w:rPr>
          <w:lang w:eastAsia="en-US"/>
        </w:rPr>
      </w:pPr>
      <w:r w:rsidRPr="00187921">
        <w:rPr>
          <w:noProof/>
          <w:color w:val="000000"/>
          <w:lang w:eastAsia="en-US"/>
        </w:rPr>
        <w:drawing>
          <wp:inline distT="0" distB="0" distL="0" distR="0">
            <wp:extent cx="1527048" cy="1143000"/>
            <wp:effectExtent l="0" t="0" r="0" b="0"/>
            <wp:docPr id="48" name="Picture 48" descr="https://lh6.googleusercontent.com/v77XakTVzmjqjsqaVObyO-ZOHepcpHgRLKMkQ65nR__K6iNiz32x4tT_nxQrMbUsweSsM3-JkXf0LD1gFIx1LihIZIxMITMwZBfiq8PHY373k7vkeYJXbPIgRagxohUyN1sW4c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6.googleusercontent.com/v77XakTVzmjqjsqaVObyO-ZOHepcpHgRLKMkQ65nR__K6iNiz32x4tT_nxQrMbUsweSsM3-JkXf0LD1gFIx1LihIZIxMITMwZBfiq8PHY373k7vkeYJXbPIgRagxohUyN1sW4cz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r w:rsidRPr="00187921">
        <w:rPr>
          <w:noProof/>
          <w:color w:val="000000"/>
          <w:lang w:eastAsia="en-US"/>
        </w:rPr>
        <w:drawing>
          <wp:inline distT="0" distB="0" distL="0" distR="0">
            <wp:extent cx="1527048" cy="1143000"/>
            <wp:effectExtent l="0" t="0" r="0" b="0"/>
            <wp:docPr id="47" name="Picture 47" descr="https://lh4.googleusercontent.com/6dfF0mgbnElCWP21sSchKNrssdVWg5lDcYr69pToowC_RxrPQHkVTJAr0C0PpIY1EpKT0HxK7MslXYmd9jxECTQzT8RaFXA-IzfcdPbvDLLbBvPfCxJASFFbLQwxj5JilAIwHB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6dfF0mgbnElCWP21sSchKNrssdVWg5lDcYr69pToowC_RxrPQHkVTJAr0C0PpIY1EpKT0HxK7MslXYmd9jxECTQzT8RaFXA-IzfcdPbvDLLbBvPfCxJASFFbLQwxj5JilAIwHBT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p>
    <w:p w:rsidR="00F91F8B" w:rsidRPr="00F91F8B" w:rsidRDefault="00187921" w:rsidP="0062658C">
      <w:pPr>
        <w:spacing w:line="276" w:lineRule="auto"/>
        <w:jc w:val="center"/>
        <w:rPr>
          <w:b/>
          <w:bCs/>
          <w:i/>
          <w:color w:val="000000"/>
          <w:sz w:val="18"/>
          <w:lang w:eastAsia="en-US"/>
        </w:rPr>
      </w:pPr>
      <w:r w:rsidRPr="00187921">
        <w:rPr>
          <w:b/>
          <w:bCs/>
          <w:i/>
          <w:color w:val="000000"/>
          <w:sz w:val="18"/>
          <w:lang w:eastAsia="en-US"/>
        </w:rPr>
        <w:t>Fig. 6b – Ti</w:t>
      </w:r>
      <w:r w:rsidR="00F91F8B" w:rsidRPr="00F91F8B">
        <w:rPr>
          <w:b/>
          <w:bCs/>
          <w:i/>
          <w:color w:val="000000"/>
          <w:sz w:val="18"/>
          <w:lang w:eastAsia="en-US"/>
        </w:rPr>
        <w:t>me Series for 1955.4-1969.1 MHz</w:t>
      </w:r>
    </w:p>
    <w:p w:rsidR="00187921" w:rsidRPr="00187921" w:rsidRDefault="00187921" w:rsidP="0062658C">
      <w:pPr>
        <w:spacing w:line="276" w:lineRule="auto"/>
        <w:jc w:val="center"/>
        <w:rPr>
          <w:i/>
          <w:sz w:val="18"/>
          <w:lang w:eastAsia="en-US"/>
        </w:rPr>
      </w:pPr>
      <w:r w:rsidRPr="00187921">
        <w:rPr>
          <w:b/>
          <w:bCs/>
          <w:i/>
          <w:color w:val="000000"/>
          <w:sz w:val="18"/>
          <w:lang w:eastAsia="en-US"/>
        </w:rPr>
        <w:t>(Control vs. Game Time)</w:t>
      </w:r>
    </w:p>
    <w:p w:rsidR="00187921" w:rsidRPr="00187921" w:rsidRDefault="00187921" w:rsidP="0062658C">
      <w:pPr>
        <w:spacing w:line="276" w:lineRule="auto"/>
        <w:rPr>
          <w:lang w:eastAsia="en-US"/>
        </w:rPr>
      </w:pPr>
    </w:p>
    <w:p w:rsidR="00187921" w:rsidRPr="00187921" w:rsidRDefault="00187921" w:rsidP="0062658C">
      <w:pPr>
        <w:spacing w:line="276" w:lineRule="auto"/>
        <w:ind w:firstLine="720"/>
        <w:jc w:val="both"/>
        <w:rPr>
          <w:lang w:eastAsia="en-US"/>
        </w:rPr>
      </w:pPr>
      <w:r w:rsidRPr="00187921">
        <w:rPr>
          <w:color w:val="000000"/>
          <w:lang w:eastAsia="en-US"/>
        </w:rPr>
        <w:t xml:space="preserve">For the last section, the 1973-1990 MHz band, the power only increases by nearly 1.5 </w:t>
      </w:r>
      <w:proofErr w:type="spellStart"/>
      <w:r w:rsidRPr="00187921">
        <w:rPr>
          <w:color w:val="000000"/>
          <w:lang w:eastAsia="en-US"/>
        </w:rPr>
        <w:t>dBm</w:t>
      </w:r>
      <w:proofErr w:type="spellEnd"/>
      <w:r w:rsidRPr="00187921">
        <w:rPr>
          <w:color w:val="000000"/>
          <w:lang w:eastAsia="en-US"/>
        </w:rPr>
        <w:t xml:space="preserve"> over the time period during the control (-66 to -64.5 </w:t>
      </w:r>
      <w:proofErr w:type="spellStart"/>
      <w:r w:rsidRPr="00187921">
        <w:rPr>
          <w:color w:val="000000"/>
          <w:lang w:eastAsia="en-US"/>
        </w:rPr>
        <w:t>dBm</w:t>
      </w:r>
      <w:proofErr w:type="spellEnd"/>
      <w:r w:rsidRPr="00187921">
        <w:rPr>
          <w:color w:val="000000"/>
          <w:lang w:eastAsia="en-US"/>
        </w:rPr>
        <w:t xml:space="preserve">), but peaks at the start of the game by well over 2.5 </w:t>
      </w:r>
      <w:proofErr w:type="spellStart"/>
      <w:r w:rsidRPr="00187921">
        <w:rPr>
          <w:color w:val="000000"/>
          <w:lang w:eastAsia="en-US"/>
        </w:rPr>
        <w:t>dBm</w:t>
      </w:r>
      <w:proofErr w:type="spellEnd"/>
      <w:r w:rsidRPr="00187921">
        <w:rPr>
          <w:color w:val="000000"/>
          <w:lang w:eastAsia="en-US"/>
        </w:rPr>
        <w:t xml:space="preserve"> (-64.0 to -63.5 to -61.7 </w:t>
      </w:r>
      <w:proofErr w:type="spellStart"/>
      <w:r w:rsidRPr="00187921">
        <w:rPr>
          <w:color w:val="000000"/>
          <w:lang w:eastAsia="en-US"/>
        </w:rPr>
        <w:t>dBm</w:t>
      </w:r>
      <w:proofErr w:type="spellEnd"/>
      <w:r w:rsidRPr="00187921">
        <w:rPr>
          <w:color w:val="000000"/>
          <w:lang w:eastAsia="en-US"/>
        </w:rPr>
        <w:t>).</w:t>
      </w:r>
    </w:p>
    <w:p w:rsidR="00187921" w:rsidRPr="00187921" w:rsidRDefault="00187921" w:rsidP="0062658C">
      <w:pPr>
        <w:spacing w:line="276" w:lineRule="auto"/>
        <w:jc w:val="center"/>
        <w:rPr>
          <w:lang w:eastAsia="en-US"/>
        </w:rPr>
      </w:pPr>
      <w:r w:rsidRPr="00187921">
        <w:rPr>
          <w:noProof/>
          <w:color w:val="000000"/>
          <w:lang w:eastAsia="en-US"/>
        </w:rPr>
        <w:drawing>
          <wp:inline distT="0" distB="0" distL="0" distR="0">
            <wp:extent cx="1527048" cy="1143000"/>
            <wp:effectExtent l="0" t="0" r="0" b="0"/>
            <wp:docPr id="46" name="Picture 46" descr="https://lh6.googleusercontent.com/oFjrCPwQl6ayZTCXULVl59nFMlGnmLfMbwDsWTdYrUBaayJPdVRvp86s1mXz65oYPboR8qTuPXN2QHSrUsOgr1u45Ztjx-Y2O2wepPgwYqqEMetqKdb07p4phVzhhbmGMm-46i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6.googleusercontent.com/oFjrCPwQl6ayZTCXULVl59nFMlGnmLfMbwDsWTdYrUBaayJPdVRvp86s1mXz65oYPboR8qTuPXN2QHSrUsOgr1u45Ztjx-Y2O2wepPgwYqqEMetqKdb07p4phVzhhbmGMm-46iuV"/>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r w:rsidRPr="00187921">
        <w:rPr>
          <w:noProof/>
          <w:color w:val="000000"/>
          <w:lang w:eastAsia="en-US"/>
        </w:rPr>
        <w:drawing>
          <wp:inline distT="0" distB="0" distL="0" distR="0">
            <wp:extent cx="1527048" cy="1143000"/>
            <wp:effectExtent l="0" t="0" r="0" b="0"/>
            <wp:docPr id="45" name="Picture 45" descr="https://lh6.googleusercontent.com/FCRgHFOEbjXSVgwTpgB3Q4_8nqHCoSW_b6D2RPA1lC6a0d-s1GrctxNocqPC4bx5P4_bsG_ZVxeyyoTJIpJqM52UnT8yC5dp9XcIGxrKyWDdcRdn2WVfFOTAw6ggVhHx5je8ul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6.googleusercontent.com/FCRgHFOEbjXSVgwTpgB3Q4_8nqHCoSW_b6D2RPA1lC6a0d-s1GrctxNocqPC4bx5P4_bsG_ZVxeyyoTJIpJqM52UnT8yC5dp9XcIGxrKyWDdcRdn2WVfFOTAw6ggVhHx5je8ulY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p>
    <w:p w:rsidR="00F91F8B" w:rsidRPr="00F91F8B" w:rsidRDefault="00187921" w:rsidP="0062658C">
      <w:pPr>
        <w:spacing w:line="276" w:lineRule="auto"/>
        <w:jc w:val="center"/>
        <w:rPr>
          <w:b/>
          <w:bCs/>
          <w:i/>
          <w:color w:val="000000"/>
          <w:sz w:val="18"/>
          <w:lang w:eastAsia="en-US"/>
        </w:rPr>
      </w:pPr>
      <w:r w:rsidRPr="00187921">
        <w:rPr>
          <w:b/>
          <w:bCs/>
          <w:i/>
          <w:color w:val="000000"/>
          <w:sz w:val="18"/>
          <w:lang w:eastAsia="en-US"/>
        </w:rPr>
        <w:t xml:space="preserve">Fig. 6c </w:t>
      </w:r>
      <w:r w:rsidR="00F91F8B" w:rsidRPr="00F91F8B">
        <w:rPr>
          <w:b/>
          <w:bCs/>
          <w:i/>
          <w:color w:val="000000"/>
          <w:sz w:val="18"/>
          <w:lang w:eastAsia="en-US"/>
        </w:rPr>
        <w:t>– Time Series for 1973-1990 MHz</w:t>
      </w:r>
    </w:p>
    <w:p w:rsidR="00187921" w:rsidRPr="00187921" w:rsidRDefault="00187921" w:rsidP="0062658C">
      <w:pPr>
        <w:spacing w:line="276" w:lineRule="auto"/>
        <w:jc w:val="center"/>
        <w:rPr>
          <w:i/>
          <w:sz w:val="18"/>
          <w:lang w:eastAsia="en-US"/>
        </w:rPr>
      </w:pPr>
      <w:r w:rsidRPr="00187921">
        <w:rPr>
          <w:b/>
          <w:bCs/>
          <w:i/>
          <w:color w:val="000000"/>
          <w:sz w:val="18"/>
          <w:lang w:eastAsia="en-US"/>
        </w:rPr>
        <w:t>(Control vs. Game Time)</w:t>
      </w:r>
    </w:p>
    <w:p w:rsidR="00187921" w:rsidRPr="00187921" w:rsidRDefault="00187921" w:rsidP="0062658C">
      <w:pPr>
        <w:spacing w:line="276" w:lineRule="auto"/>
        <w:rPr>
          <w:lang w:eastAsia="en-US"/>
        </w:rPr>
      </w:pPr>
    </w:p>
    <w:p w:rsidR="00187921" w:rsidRPr="00187921" w:rsidRDefault="00187921" w:rsidP="0062658C">
      <w:pPr>
        <w:spacing w:line="276" w:lineRule="auto"/>
        <w:ind w:firstLine="720"/>
        <w:jc w:val="both"/>
        <w:rPr>
          <w:lang w:eastAsia="en-US"/>
        </w:rPr>
      </w:pPr>
      <w:r w:rsidRPr="00187921">
        <w:rPr>
          <w:color w:val="000000"/>
          <w:lang w:eastAsia="en-US"/>
        </w:rPr>
        <w:t xml:space="preserve">Across all three of these frequency ranges, the control is consistently on a positive slope with a relatively small increase over the period. Additionally, there appear to be peaks at the start of the game that are much stronger than the increases in the control, on the order of 2.5 </w:t>
      </w:r>
      <w:proofErr w:type="spellStart"/>
      <w:r w:rsidRPr="00187921">
        <w:rPr>
          <w:color w:val="000000"/>
          <w:lang w:eastAsia="en-US"/>
        </w:rPr>
        <w:t>dBm</w:t>
      </w:r>
      <w:proofErr w:type="spellEnd"/>
      <w:r w:rsidRPr="00187921">
        <w:rPr>
          <w:color w:val="000000"/>
          <w:lang w:eastAsia="en-US"/>
        </w:rPr>
        <w:t xml:space="preserve"> at that. These peaks appear to be sustained in the first two sub-bands, but the second definitely dips a bit after the start of the game (not as much as the third).</w:t>
      </w:r>
    </w:p>
    <w:p w:rsidR="00187921" w:rsidRPr="00187921" w:rsidRDefault="00187921" w:rsidP="0062658C">
      <w:pPr>
        <w:spacing w:before="160" w:after="160" w:line="276" w:lineRule="auto"/>
        <w:jc w:val="center"/>
        <w:rPr>
          <w:sz w:val="22"/>
          <w:lang w:eastAsia="en-US"/>
        </w:rPr>
      </w:pPr>
      <w:r w:rsidRPr="00187921">
        <w:rPr>
          <w:b/>
          <w:bCs/>
          <w:smallCaps/>
          <w:color w:val="000000"/>
          <w:sz w:val="22"/>
          <w:lang w:eastAsia="en-US"/>
        </w:rPr>
        <w:t xml:space="preserve">PCS Band </w:t>
      </w:r>
      <w:r w:rsidRPr="00187921">
        <w:rPr>
          <w:color w:val="000000"/>
          <w:sz w:val="22"/>
          <w:lang w:eastAsia="en-US"/>
        </w:rPr>
        <w:t>–</w:t>
      </w:r>
      <w:r w:rsidRPr="00187921">
        <w:rPr>
          <w:b/>
          <w:bCs/>
          <w:smallCaps/>
          <w:color w:val="000000"/>
          <w:sz w:val="22"/>
          <w:lang w:eastAsia="en-US"/>
        </w:rPr>
        <w:t xml:space="preserve"> Game on 08/16/2015</w:t>
      </w:r>
    </w:p>
    <w:p w:rsidR="00187921" w:rsidRPr="00187921" w:rsidRDefault="00187921" w:rsidP="0062658C">
      <w:pPr>
        <w:spacing w:line="276" w:lineRule="auto"/>
        <w:jc w:val="both"/>
        <w:rPr>
          <w:lang w:eastAsia="en-US"/>
        </w:rPr>
      </w:pPr>
      <w:r w:rsidRPr="00187921">
        <w:rPr>
          <w:color w:val="000000"/>
          <w:lang w:eastAsia="en-US"/>
        </w:rPr>
        <w:t xml:space="preserve">This first section shows the 1930-1951.5 MHz band, which only increases by nearly 1.5 </w:t>
      </w:r>
      <w:proofErr w:type="spellStart"/>
      <w:r w:rsidRPr="00187921">
        <w:rPr>
          <w:color w:val="000000"/>
          <w:lang w:eastAsia="en-US"/>
        </w:rPr>
        <w:t>dBm</w:t>
      </w:r>
      <w:proofErr w:type="spellEnd"/>
      <w:r w:rsidRPr="00187921">
        <w:rPr>
          <w:color w:val="000000"/>
          <w:lang w:eastAsia="en-US"/>
        </w:rPr>
        <w:t xml:space="preserve"> over the time period during the control (-57 to -55.5 </w:t>
      </w:r>
      <w:proofErr w:type="spellStart"/>
      <w:r w:rsidRPr="00187921">
        <w:rPr>
          <w:color w:val="000000"/>
          <w:lang w:eastAsia="en-US"/>
        </w:rPr>
        <w:t>dBm</w:t>
      </w:r>
      <w:proofErr w:type="spellEnd"/>
      <w:r w:rsidRPr="00187921">
        <w:rPr>
          <w:color w:val="000000"/>
          <w:lang w:eastAsia="en-US"/>
        </w:rPr>
        <w:t xml:space="preserve">), but increases from that point to its peak by nearly 2.5 </w:t>
      </w:r>
      <w:proofErr w:type="spellStart"/>
      <w:r w:rsidRPr="00187921">
        <w:rPr>
          <w:color w:val="000000"/>
          <w:lang w:eastAsia="en-US"/>
        </w:rPr>
        <w:t>dBm</w:t>
      </w:r>
      <w:proofErr w:type="spellEnd"/>
      <w:r w:rsidRPr="00187921">
        <w:rPr>
          <w:color w:val="000000"/>
          <w:lang w:eastAsia="en-US"/>
        </w:rPr>
        <w:t xml:space="preserve"> at the start of the game (-56 to -53.5 </w:t>
      </w:r>
      <w:proofErr w:type="spellStart"/>
      <w:r w:rsidRPr="00187921">
        <w:rPr>
          <w:color w:val="000000"/>
          <w:lang w:eastAsia="en-US"/>
        </w:rPr>
        <w:t>dBm</w:t>
      </w:r>
      <w:proofErr w:type="spellEnd"/>
      <w:r w:rsidRPr="00187921">
        <w:rPr>
          <w:color w:val="000000"/>
          <w:lang w:eastAsia="en-US"/>
        </w:rPr>
        <w:t>).</w:t>
      </w:r>
    </w:p>
    <w:p w:rsidR="00187921" w:rsidRPr="00187921" w:rsidRDefault="00187921" w:rsidP="0062658C">
      <w:pPr>
        <w:spacing w:after="240" w:line="276" w:lineRule="auto"/>
        <w:rPr>
          <w:lang w:eastAsia="en-US"/>
        </w:rPr>
      </w:pPr>
    </w:p>
    <w:p w:rsidR="00187921" w:rsidRPr="00187921" w:rsidRDefault="00187921" w:rsidP="0062658C">
      <w:pPr>
        <w:spacing w:line="276" w:lineRule="auto"/>
        <w:jc w:val="center"/>
        <w:rPr>
          <w:lang w:eastAsia="en-US"/>
        </w:rPr>
      </w:pPr>
      <w:r w:rsidRPr="00187921">
        <w:rPr>
          <w:noProof/>
          <w:color w:val="000000"/>
          <w:lang w:eastAsia="en-US"/>
        </w:rPr>
        <w:drawing>
          <wp:inline distT="0" distB="0" distL="0" distR="0">
            <wp:extent cx="1527048" cy="1143000"/>
            <wp:effectExtent l="0" t="0" r="0" b="0"/>
            <wp:docPr id="44" name="Picture 44" descr="https://lh5.googleusercontent.com/o4tav_S-YRaQcY5_hrJRuE-5SNP93B2-w62oRtHDOK1-fJ1YVpxkJKpvnWGACep_4xamHaBEH5Dc4GWzGdQBglR9GLiuVw5V33GuQ2tZczgdf1qO0IEUl9c80qK_FyCG2TdOGz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o4tav_S-YRaQcY5_hrJRuE-5SNP93B2-w62oRtHDOK1-fJ1YVpxkJKpvnWGACep_4xamHaBEH5Dc4GWzGdQBglR9GLiuVw5V33GuQ2tZczgdf1qO0IEUl9c80qK_FyCG2TdOGzWU"/>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r w:rsidRPr="00187921">
        <w:rPr>
          <w:noProof/>
          <w:color w:val="000000"/>
          <w:lang w:eastAsia="en-US"/>
        </w:rPr>
        <w:drawing>
          <wp:inline distT="0" distB="0" distL="0" distR="0">
            <wp:extent cx="1527048" cy="1143000"/>
            <wp:effectExtent l="0" t="0" r="0" b="0"/>
            <wp:docPr id="43" name="Picture 43" descr="https://lh4.googleusercontent.com/t_V0dKdXgK7hzAaO3iKTiv-kSA-AIdIn8gvBeXAj6W1g_wFCwEdr2z-AOAj2DdO8nPQmohdphMevWNyt-bMGpt1bp8n88Q9iY_EJOf5NBYnob8iM8HoeSInWglRrYoIhL8jvIO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t_V0dKdXgK7hzAaO3iKTiv-kSA-AIdIn8gvBeXAj6W1g_wFCwEdr2z-AOAj2DdO8nPQmohdphMevWNyt-bMGpt1bp8n88Q9iY_EJOf5NBYnob8iM8HoeSInWglRrYoIhL8jvIO8W"/>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p>
    <w:p w:rsidR="00F91F8B" w:rsidRPr="00F91F8B" w:rsidRDefault="00187921" w:rsidP="0062658C">
      <w:pPr>
        <w:spacing w:line="276" w:lineRule="auto"/>
        <w:jc w:val="center"/>
        <w:rPr>
          <w:b/>
          <w:bCs/>
          <w:i/>
          <w:color w:val="000000"/>
          <w:sz w:val="18"/>
          <w:lang w:eastAsia="en-US"/>
        </w:rPr>
      </w:pPr>
      <w:r w:rsidRPr="00187921">
        <w:rPr>
          <w:b/>
          <w:bCs/>
          <w:i/>
          <w:color w:val="000000"/>
          <w:sz w:val="18"/>
          <w:lang w:eastAsia="en-US"/>
        </w:rPr>
        <w:t xml:space="preserve">Fig. 7a – </w:t>
      </w:r>
      <w:r w:rsidR="00F91F8B" w:rsidRPr="00F91F8B">
        <w:rPr>
          <w:b/>
          <w:bCs/>
          <w:i/>
          <w:color w:val="000000"/>
          <w:sz w:val="18"/>
          <w:lang w:eastAsia="en-US"/>
        </w:rPr>
        <w:t>Time Series for 1930-1951.5 MHz</w:t>
      </w:r>
    </w:p>
    <w:p w:rsidR="00187921" w:rsidRPr="00187921" w:rsidRDefault="00187921" w:rsidP="0062658C">
      <w:pPr>
        <w:spacing w:line="276" w:lineRule="auto"/>
        <w:jc w:val="center"/>
        <w:rPr>
          <w:i/>
          <w:sz w:val="18"/>
          <w:lang w:eastAsia="en-US"/>
        </w:rPr>
      </w:pPr>
      <w:r w:rsidRPr="00187921">
        <w:rPr>
          <w:b/>
          <w:bCs/>
          <w:i/>
          <w:color w:val="000000"/>
          <w:sz w:val="18"/>
          <w:lang w:eastAsia="en-US"/>
        </w:rPr>
        <w:t>(Control vs. Game Time)</w:t>
      </w:r>
    </w:p>
    <w:p w:rsidR="00187921" w:rsidRPr="00187921" w:rsidRDefault="00187921" w:rsidP="0062658C">
      <w:pPr>
        <w:spacing w:line="276" w:lineRule="auto"/>
        <w:rPr>
          <w:lang w:eastAsia="en-US"/>
        </w:rPr>
      </w:pPr>
    </w:p>
    <w:p w:rsidR="00187921" w:rsidRPr="00187921" w:rsidRDefault="00187921" w:rsidP="0062658C">
      <w:pPr>
        <w:spacing w:line="276" w:lineRule="auto"/>
        <w:ind w:firstLine="720"/>
        <w:jc w:val="both"/>
        <w:rPr>
          <w:lang w:eastAsia="en-US"/>
        </w:rPr>
      </w:pPr>
      <w:r w:rsidRPr="00187921">
        <w:rPr>
          <w:color w:val="000000"/>
          <w:lang w:eastAsia="en-US"/>
        </w:rPr>
        <w:t xml:space="preserve">The second section shows the 1955.4-1969.1 MHz band, which only increases by a little more 0.7 </w:t>
      </w:r>
      <w:proofErr w:type="spellStart"/>
      <w:r w:rsidRPr="00187921">
        <w:rPr>
          <w:color w:val="000000"/>
          <w:lang w:eastAsia="en-US"/>
        </w:rPr>
        <w:t>dBm</w:t>
      </w:r>
      <w:proofErr w:type="spellEnd"/>
      <w:r w:rsidRPr="00187921">
        <w:rPr>
          <w:color w:val="000000"/>
          <w:lang w:eastAsia="en-US"/>
        </w:rPr>
        <w:t xml:space="preserve"> over the time period during the control (-59.4 to -58.6 </w:t>
      </w:r>
      <w:proofErr w:type="spellStart"/>
      <w:r w:rsidRPr="00187921">
        <w:rPr>
          <w:color w:val="000000"/>
          <w:lang w:eastAsia="en-US"/>
        </w:rPr>
        <w:t>dBm</w:t>
      </w:r>
      <w:proofErr w:type="spellEnd"/>
      <w:r w:rsidRPr="00187921">
        <w:rPr>
          <w:color w:val="000000"/>
          <w:lang w:eastAsia="en-US"/>
        </w:rPr>
        <w:t xml:space="preserve">), but increases from that point to its peak by over 1 </w:t>
      </w:r>
      <w:proofErr w:type="spellStart"/>
      <w:r w:rsidRPr="00187921">
        <w:rPr>
          <w:color w:val="000000"/>
          <w:lang w:eastAsia="en-US"/>
        </w:rPr>
        <w:t>dBm</w:t>
      </w:r>
      <w:proofErr w:type="spellEnd"/>
      <w:r w:rsidRPr="00187921">
        <w:rPr>
          <w:color w:val="000000"/>
          <w:lang w:eastAsia="en-US"/>
        </w:rPr>
        <w:t xml:space="preserve"> at the start of the game (-58.8 to -57.6 </w:t>
      </w:r>
      <w:proofErr w:type="spellStart"/>
      <w:r w:rsidRPr="00187921">
        <w:rPr>
          <w:color w:val="000000"/>
          <w:lang w:eastAsia="en-US"/>
        </w:rPr>
        <w:t>dBm</w:t>
      </w:r>
      <w:proofErr w:type="spellEnd"/>
      <w:r w:rsidRPr="00187921">
        <w:rPr>
          <w:color w:val="000000"/>
          <w:lang w:eastAsia="en-US"/>
        </w:rPr>
        <w:t>).</w:t>
      </w:r>
    </w:p>
    <w:p w:rsidR="00187921" w:rsidRPr="00187921" w:rsidRDefault="00187921" w:rsidP="0062658C">
      <w:pPr>
        <w:spacing w:line="276" w:lineRule="auto"/>
        <w:rPr>
          <w:lang w:eastAsia="en-US"/>
        </w:rPr>
      </w:pPr>
    </w:p>
    <w:p w:rsidR="00187921" w:rsidRPr="00187921" w:rsidRDefault="00187921" w:rsidP="0062658C">
      <w:pPr>
        <w:spacing w:line="276" w:lineRule="auto"/>
        <w:jc w:val="center"/>
        <w:rPr>
          <w:lang w:eastAsia="en-US"/>
        </w:rPr>
      </w:pPr>
      <w:r w:rsidRPr="00187921">
        <w:rPr>
          <w:noProof/>
          <w:color w:val="000000"/>
          <w:lang w:eastAsia="en-US"/>
        </w:rPr>
        <w:lastRenderedPageBreak/>
        <w:drawing>
          <wp:inline distT="0" distB="0" distL="0" distR="0">
            <wp:extent cx="1527048" cy="1143000"/>
            <wp:effectExtent l="0" t="0" r="0" b="0"/>
            <wp:docPr id="42" name="Picture 42" descr="https://lh5.googleusercontent.com/o4tav_S-YRaQcY5_hrJRuE-5SNP93B2-w62oRtHDOK1-fJ1YVpxkJKpvnWGACep_4xamHaBEH5Dc4GWzGdQBglR9GLiuVw5V33GuQ2tZczgdf1qO0IEUl9c80qK_FyCG2TdOGz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o4tav_S-YRaQcY5_hrJRuE-5SNP93B2-w62oRtHDOK1-fJ1YVpxkJKpvnWGACep_4xamHaBEH5Dc4GWzGdQBglR9GLiuVw5V33GuQ2tZczgdf1qO0IEUl9c80qK_FyCG2TdOGzWU"/>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r w:rsidRPr="00187921">
        <w:rPr>
          <w:noProof/>
          <w:color w:val="000000"/>
          <w:lang w:eastAsia="en-US"/>
        </w:rPr>
        <w:drawing>
          <wp:inline distT="0" distB="0" distL="0" distR="0">
            <wp:extent cx="1527048" cy="1143000"/>
            <wp:effectExtent l="0" t="0" r="0" b="0"/>
            <wp:docPr id="41" name="Picture 41" descr="https://lh5.googleusercontent.com/DhPiwNB9t5ef4N_VsGIHlQVQqr6sK-CdkNP5mlR2fsC455ZvEm78oI_L_4kRWEdw35g72_J-xaCQCOm-fQhLzVOCeeokVQRgZtcPLJ08vx6YFMsv2CRTTgirqOVmn1GpaJOgmH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5.googleusercontent.com/DhPiwNB9t5ef4N_VsGIHlQVQqr6sK-CdkNP5mlR2fsC455ZvEm78oI_L_4kRWEdw35g72_J-xaCQCOm-fQhLzVOCeeokVQRgZtcPLJ08vx6YFMsv2CRTTgirqOVmn1GpaJOgmHU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p>
    <w:p w:rsidR="00F91F8B" w:rsidRPr="00F91F8B" w:rsidRDefault="00187921" w:rsidP="0062658C">
      <w:pPr>
        <w:spacing w:line="276" w:lineRule="auto"/>
        <w:jc w:val="center"/>
        <w:rPr>
          <w:b/>
          <w:bCs/>
          <w:i/>
          <w:color w:val="000000"/>
          <w:sz w:val="18"/>
          <w:lang w:eastAsia="en-US"/>
        </w:rPr>
      </w:pPr>
      <w:r w:rsidRPr="00187921">
        <w:rPr>
          <w:b/>
          <w:bCs/>
          <w:i/>
          <w:color w:val="000000"/>
          <w:sz w:val="18"/>
          <w:lang w:eastAsia="en-US"/>
        </w:rPr>
        <w:t>Fig. 7b – Ti</w:t>
      </w:r>
      <w:r w:rsidR="00F91F8B" w:rsidRPr="00F91F8B">
        <w:rPr>
          <w:b/>
          <w:bCs/>
          <w:i/>
          <w:color w:val="000000"/>
          <w:sz w:val="18"/>
          <w:lang w:eastAsia="en-US"/>
        </w:rPr>
        <w:t>me Series for 1955.4-1969.1 MHz</w:t>
      </w:r>
    </w:p>
    <w:p w:rsidR="00187921" w:rsidRPr="00187921" w:rsidRDefault="00187921" w:rsidP="0062658C">
      <w:pPr>
        <w:spacing w:line="276" w:lineRule="auto"/>
        <w:jc w:val="center"/>
        <w:rPr>
          <w:i/>
          <w:sz w:val="18"/>
          <w:lang w:eastAsia="en-US"/>
        </w:rPr>
      </w:pPr>
      <w:r w:rsidRPr="00187921">
        <w:rPr>
          <w:b/>
          <w:bCs/>
          <w:i/>
          <w:color w:val="000000"/>
          <w:sz w:val="18"/>
          <w:lang w:eastAsia="en-US"/>
        </w:rPr>
        <w:t>(Control vs. Game Time)</w:t>
      </w:r>
    </w:p>
    <w:p w:rsidR="00187921" w:rsidRPr="00187921" w:rsidRDefault="00187921" w:rsidP="0062658C">
      <w:pPr>
        <w:spacing w:line="276" w:lineRule="auto"/>
        <w:rPr>
          <w:lang w:eastAsia="en-US"/>
        </w:rPr>
      </w:pPr>
    </w:p>
    <w:p w:rsidR="00187921" w:rsidRPr="00187921" w:rsidRDefault="00187921" w:rsidP="0062658C">
      <w:pPr>
        <w:spacing w:line="276" w:lineRule="auto"/>
        <w:ind w:firstLine="720"/>
        <w:jc w:val="both"/>
        <w:rPr>
          <w:lang w:eastAsia="en-US"/>
        </w:rPr>
      </w:pPr>
      <w:r w:rsidRPr="00187921">
        <w:rPr>
          <w:color w:val="000000"/>
          <w:lang w:eastAsia="en-US"/>
        </w:rPr>
        <w:t xml:space="preserve">For the last section, the 1973-1990 MHz band, the power only increases by nearly 3 </w:t>
      </w:r>
      <w:proofErr w:type="spellStart"/>
      <w:r w:rsidRPr="00187921">
        <w:rPr>
          <w:color w:val="000000"/>
          <w:lang w:eastAsia="en-US"/>
        </w:rPr>
        <w:t>dBm</w:t>
      </w:r>
      <w:proofErr w:type="spellEnd"/>
      <w:r w:rsidRPr="00187921">
        <w:rPr>
          <w:color w:val="000000"/>
          <w:lang w:eastAsia="en-US"/>
        </w:rPr>
        <w:t xml:space="preserve"> over the time period during the control (-66.5 to -63.5 </w:t>
      </w:r>
      <w:proofErr w:type="spellStart"/>
      <w:r w:rsidRPr="00187921">
        <w:rPr>
          <w:color w:val="000000"/>
          <w:lang w:eastAsia="en-US"/>
        </w:rPr>
        <w:t>dBm</w:t>
      </w:r>
      <w:proofErr w:type="spellEnd"/>
      <w:r w:rsidRPr="00187921">
        <w:rPr>
          <w:color w:val="000000"/>
          <w:lang w:eastAsia="en-US"/>
        </w:rPr>
        <w:t xml:space="preserve">), but peaks at the start of the game by a little over 2.5 </w:t>
      </w:r>
      <w:proofErr w:type="spellStart"/>
      <w:r w:rsidRPr="00187921">
        <w:rPr>
          <w:color w:val="000000"/>
          <w:lang w:eastAsia="en-US"/>
        </w:rPr>
        <w:t>dBm</w:t>
      </w:r>
      <w:proofErr w:type="spellEnd"/>
      <w:r w:rsidRPr="00187921">
        <w:rPr>
          <w:color w:val="000000"/>
          <w:lang w:eastAsia="en-US"/>
        </w:rPr>
        <w:t xml:space="preserve"> (-64.5 to -62.5 </w:t>
      </w:r>
      <w:proofErr w:type="spellStart"/>
      <w:r w:rsidRPr="00187921">
        <w:rPr>
          <w:color w:val="000000"/>
          <w:lang w:eastAsia="en-US"/>
        </w:rPr>
        <w:t>dBm</w:t>
      </w:r>
      <w:proofErr w:type="spellEnd"/>
      <w:r w:rsidRPr="00187921">
        <w:rPr>
          <w:color w:val="000000"/>
          <w:lang w:eastAsia="en-US"/>
        </w:rPr>
        <w:t>).</w:t>
      </w:r>
    </w:p>
    <w:p w:rsidR="00187921" w:rsidRPr="00187921" w:rsidRDefault="00187921" w:rsidP="0062658C">
      <w:pPr>
        <w:spacing w:line="276" w:lineRule="auto"/>
        <w:jc w:val="center"/>
        <w:rPr>
          <w:lang w:eastAsia="en-US"/>
        </w:rPr>
      </w:pPr>
      <w:r w:rsidRPr="00187921">
        <w:rPr>
          <w:noProof/>
          <w:color w:val="000000"/>
          <w:lang w:eastAsia="en-US"/>
        </w:rPr>
        <w:drawing>
          <wp:inline distT="0" distB="0" distL="0" distR="0">
            <wp:extent cx="1527048" cy="1143000"/>
            <wp:effectExtent l="0" t="0" r="0" b="0"/>
            <wp:docPr id="40" name="Picture 40" descr="https://lh5.googleusercontent.com/o4tav_S-YRaQcY5_hrJRuE-5SNP93B2-w62oRtHDOK1-fJ1YVpxkJKpvnWGACep_4xamHaBEH5Dc4GWzGdQBglR9GLiuVw5V33GuQ2tZczgdf1qO0IEUl9c80qK_FyCG2TdOGz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5.googleusercontent.com/o4tav_S-YRaQcY5_hrJRuE-5SNP93B2-w62oRtHDOK1-fJ1YVpxkJKpvnWGACep_4xamHaBEH5Dc4GWzGdQBglR9GLiuVw5V33GuQ2tZczgdf1qO0IEUl9c80qK_FyCG2TdOGzWU"/>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r w:rsidRPr="00187921">
        <w:rPr>
          <w:noProof/>
          <w:color w:val="000000"/>
          <w:lang w:eastAsia="en-US"/>
        </w:rPr>
        <w:drawing>
          <wp:inline distT="0" distB="0" distL="0" distR="0">
            <wp:extent cx="1527048" cy="1143000"/>
            <wp:effectExtent l="0" t="0" r="0" b="0"/>
            <wp:docPr id="39" name="Picture 39" descr="https://lh4.googleusercontent.com/R00CCFobwwYb-EdDcEvsPDffJ67ZgeQUhMqgbqhgO9ssqIr7mcKKJIZ-cSZO5i9tfHaGBaToJjvhsKrMqMdpk5a1e1hHaC-bbHBfFyUk9yOdAJkpEsFhg3LeY09dr7q537n9kQ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R00CCFobwwYb-EdDcEvsPDffJ67ZgeQUhMqgbqhgO9ssqIr7mcKKJIZ-cSZO5i9tfHaGBaToJjvhsKrMqMdpk5a1e1hHaC-bbHBfFyUk9yOdAJkpEsFhg3LeY09dr7q537n9kQwZ"/>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p>
    <w:p w:rsidR="00F91F8B" w:rsidRPr="00F91F8B" w:rsidRDefault="00187921" w:rsidP="0062658C">
      <w:pPr>
        <w:spacing w:line="276" w:lineRule="auto"/>
        <w:jc w:val="center"/>
        <w:rPr>
          <w:b/>
          <w:bCs/>
          <w:i/>
          <w:color w:val="000000"/>
          <w:sz w:val="18"/>
          <w:lang w:eastAsia="en-US"/>
        </w:rPr>
      </w:pPr>
      <w:r w:rsidRPr="00187921">
        <w:rPr>
          <w:b/>
          <w:bCs/>
          <w:i/>
          <w:color w:val="000000"/>
          <w:sz w:val="18"/>
          <w:lang w:eastAsia="en-US"/>
        </w:rPr>
        <w:t xml:space="preserve">Fig. 7c </w:t>
      </w:r>
      <w:r w:rsidR="00F91F8B" w:rsidRPr="00F91F8B">
        <w:rPr>
          <w:b/>
          <w:bCs/>
          <w:i/>
          <w:color w:val="000000"/>
          <w:sz w:val="18"/>
          <w:lang w:eastAsia="en-US"/>
        </w:rPr>
        <w:t>– Time Series for 1973-1990 MHz</w:t>
      </w:r>
    </w:p>
    <w:p w:rsidR="00187921" w:rsidRPr="00187921" w:rsidRDefault="00187921" w:rsidP="0062658C">
      <w:pPr>
        <w:spacing w:line="276" w:lineRule="auto"/>
        <w:jc w:val="center"/>
        <w:rPr>
          <w:i/>
          <w:sz w:val="18"/>
          <w:lang w:eastAsia="en-US"/>
        </w:rPr>
      </w:pPr>
      <w:r w:rsidRPr="00187921">
        <w:rPr>
          <w:b/>
          <w:bCs/>
          <w:i/>
          <w:color w:val="000000"/>
          <w:sz w:val="18"/>
          <w:lang w:eastAsia="en-US"/>
        </w:rPr>
        <w:t>(Control vs. Game Time)</w:t>
      </w:r>
    </w:p>
    <w:p w:rsidR="00187921" w:rsidRPr="00187921" w:rsidRDefault="00187921" w:rsidP="0062658C">
      <w:pPr>
        <w:spacing w:line="276" w:lineRule="auto"/>
        <w:rPr>
          <w:lang w:eastAsia="en-US"/>
        </w:rPr>
      </w:pPr>
    </w:p>
    <w:p w:rsidR="00187921" w:rsidRPr="00187921" w:rsidRDefault="00187921" w:rsidP="0062658C">
      <w:pPr>
        <w:spacing w:line="276" w:lineRule="auto"/>
        <w:ind w:firstLine="720"/>
        <w:jc w:val="both"/>
        <w:rPr>
          <w:lang w:eastAsia="en-US"/>
        </w:rPr>
      </w:pPr>
      <w:r w:rsidRPr="00187921">
        <w:rPr>
          <w:color w:val="000000"/>
          <w:lang w:eastAsia="en-US"/>
        </w:rPr>
        <w:t xml:space="preserve">Across all three of these frequency ranges, the control is consistently on a positive slope, but the level of increase varied a bit more than usual. The bands ranged by 1.5, 0.7, and 3.0 </w:t>
      </w:r>
      <w:proofErr w:type="spellStart"/>
      <w:r w:rsidRPr="00187921">
        <w:rPr>
          <w:color w:val="000000"/>
          <w:lang w:eastAsia="en-US"/>
        </w:rPr>
        <w:t>dBm</w:t>
      </w:r>
      <w:proofErr w:type="spellEnd"/>
      <w:r w:rsidRPr="00187921">
        <w:rPr>
          <w:color w:val="000000"/>
          <w:lang w:eastAsia="en-US"/>
        </w:rPr>
        <w:t xml:space="preserve"> in the control, respectively, but this was still significantly less than the peak during the games on average (2.5, 1.0, and 2.5 </w:t>
      </w:r>
      <w:proofErr w:type="spellStart"/>
      <w:r w:rsidRPr="00187921">
        <w:rPr>
          <w:color w:val="000000"/>
          <w:lang w:eastAsia="en-US"/>
        </w:rPr>
        <w:t>dBm</w:t>
      </w:r>
      <w:proofErr w:type="spellEnd"/>
      <w:r w:rsidRPr="00187921">
        <w:rPr>
          <w:color w:val="000000"/>
          <w:lang w:eastAsia="en-US"/>
        </w:rPr>
        <w:t xml:space="preserve">). Additionally, there appear to be peaks at the start of the game that are much stronger than the increases in the control, on the order of 2.5 </w:t>
      </w:r>
      <w:proofErr w:type="spellStart"/>
      <w:r w:rsidRPr="00187921">
        <w:rPr>
          <w:color w:val="000000"/>
          <w:lang w:eastAsia="en-US"/>
        </w:rPr>
        <w:t>dBm</w:t>
      </w:r>
      <w:proofErr w:type="spellEnd"/>
      <w:r w:rsidRPr="00187921">
        <w:rPr>
          <w:color w:val="000000"/>
          <w:lang w:eastAsia="en-US"/>
        </w:rPr>
        <w:t xml:space="preserve"> at that. These peaks appear to be sustained in the first two sub-bands, whereas the third plummets back to usual traffic.</w:t>
      </w:r>
    </w:p>
    <w:p w:rsidR="00187921" w:rsidRPr="00187921" w:rsidRDefault="00187921" w:rsidP="0062658C">
      <w:pPr>
        <w:spacing w:before="160" w:after="160" w:line="276" w:lineRule="auto"/>
        <w:jc w:val="center"/>
        <w:rPr>
          <w:sz w:val="22"/>
          <w:lang w:eastAsia="en-US"/>
        </w:rPr>
      </w:pPr>
      <w:r w:rsidRPr="00187921">
        <w:rPr>
          <w:b/>
          <w:bCs/>
          <w:smallCaps/>
          <w:color w:val="000000"/>
          <w:sz w:val="22"/>
          <w:lang w:eastAsia="en-US"/>
        </w:rPr>
        <w:t xml:space="preserve">AWS Band </w:t>
      </w:r>
      <w:r w:rsidRPr="00187921">
        <w:rPr>
          <w:color w:val="000000"/>
          <w:sz w:val="22"/>
          <w:lang w:eastAsia="en-US"/>
        </w:rPr>
        <w:t>–</w:t>
      </w:r>
      <w:r w:rsidRPr="00187921">
        <w:rPr>
          <w:b/>
          <w:bCs/>
          <w:smallCaps/>
          <w:color w:val="000000"/>
          <w:sz w:val="22"/>
          <w:lang w:eastAsia="en-US"/>
        </w:rPr>
        <w:t xml:space="preserve"> 2110-2155 MHz</w:t>
      </w:r>
    </w:p>
    <w:p w:rsidR="00187921" w:rsidRPr="00187921" w:rsidRDefault="00187921" w:rsidP="0062658C">
      <w:pPr>
        <w:spacing w:line="276" w:lineRule="auto"/>
        <w:jc w:val="both"/>
        <w:rPr>
          <w:lang w:eastAsia="en-US"/>
        </w:rPr>
      </w:pPr>
      <w:r w:rsidRPr="00187921">
        <w:rPr>
          <w:color w:val="000000"/>
          <w:lang w:eastAsia="en-US"/>
        </w:rPr>
        <w:t xml:space="preserve">The AWS band generated expected and unexpected results in general. The </w:t>
      </w:r>
      <w:proofErr w:type="spellStart"/>
      <w:r w:rsidRPr="00187921">
        <w:rPr>
          <w:color w:val="000000"/>
          <w:lang w:eastAsia="en-US"/>
        </w:rPr>
        <w:t>heatmap</w:t>
      </w:r>
      <w:proofErr w:type="spellEnd"/>
      <w:r w:rsidRPr="00187921">
        <w:rPr>
          <w:color w:val="000000"/>
          <w:lang w:eastAsia="en-US"/>
        </w:rPr>
        <w:t xml:space="preserve"> for all the data was the same. It allowed us to know in which specific parts of the band there </w:t>
      </w:r>
      <w:proofErr w:type="gramStart"/>
      <w:r w:rsidRPr="00187921">
        <w:rPr>
          <w:color w:val="000000"/>
          <w:lang w:eastAsia="en-US"/>
        </w:rPr>
        <w:t>was traffic as it can</w:t>
      </w:r>
      <w:proofErr w:type="gramEnd"/>
      <w:r w:rsidRPr="00187921">
        <w:rPr>
          <w:color w:val="000000"/>
          <w:lang w:eastAsia="en-US"/>
        </w:rPr>
        <w:t xml:space="preserve"> observed below. The respective </w:t>
      </w:r>
      <w:proofErr w:type="spellStart"/>
      <w:r w:rsidRPr="00187921">
        <w:rPr>
          <w:color w:val="000000"/>
          <w:lang w:eastAsia="en-US"/>
        </w:rPr>
        <w:t>heatmaps</w:t>
      </w:r>
      <w:proofErr w:type="spellEnd"/>
      <w:r w:rsidRPr="00187921">
        <w:rPr>
          <w:color w:val="000000"/>
          <w:lang w:eastAsia="en-US"/>
        </w:rPr>
        <w:t xml:space="preserve"> of those specific sub-bands are generated below. It can be observed in the </w:t>
      </w:r>
      <w:proofErr w:type="spellStart"/>
      <w:r w:rsidRPr="00187921">
        <w:rPr>
          <w:color w:val="000000"/>
          <w:lang w:eastAsia="en-US"/>
        </w:rPr>
        <w:t>heatmap</w:t>
      </w:r>
      <w:proofErr w:type="spellEnd"/>
      <w:r w:rsidRPr="00187921">
        <w:rPr>
          <w:color w:val="000000"/>
          <w:lang w:eastAsia="en-US"/>
        </w:rPr>
        <w:t xml:space="preserve"> of the entire band that there are a few areas which are dark and these correspond to high density or high traffic over time for a small portion of the band (look fig. 3c).There are also some really small areas (look fig. 3b) where the area is red, which correspond to peak at a specific point in time for a part of the band. Those dark areas would correspond to peaks in the time series plots and the lighter areas or blue areas would correspond to troughs in the time </w:t>
      </w:r>
      <w:r w:rsidRPr="00187921">
        <w:rPr>
          <w:color w:val="000000"/>
          <w:lang w:eastAsia="en-US"/>
        </w:rPr>
        <w:lastRenderedPageBreak/>
        <w:t>series plots. Using (eq. 2), these are the indices for the frequencies for the 2110-2155 MHz band:</w:t>
      </w:r>
    </w:p>
    <w:p w:rsidR="00187921" w:rsidRPr="00187921" w:rsidRDefault="00187921" w:rsidP="0062658C">
      <w:pPr>
        <w:spacing w:line="276" w:lineRule="auto"/>
        <w:rPr>
          <w:lang w:eastAsia="en-US"/>
        </w:rPr>
      </w:pPr>
    </w:p>
    <w:p w:rsidR="00187921" w:rsidRPr="00D35DB4" w:rsidRDefault="00815A07" w:rsidP="0062658C">
      <w:pPr>
        <w:spacing w:line="276" w:lineRule="auto"/>
        <w:jc w:val="center"/>
        <w:rPr>
          <w:color w:val="000000"/>
          <w:lang w:eastAsia="en-US"/>
        </w:rPr>
      </w:pPr>
      <m:oMathPara>
        <m:oMath>
          <m:f>
            <m:fPr>
              <m:ctrlPr>
                <w:rPr>
                  <w:rFonts w:ascii="Cambria Math" w:hAnsi="Cambria Math"/>
                  <w:i/>
                  <w:color w:val="000000"/>
                  <w:lang w:eastAsia="en-US"/>
                </w:rPr>
              </m:ctrlPr>
            </m:fPr>
            <m:num>
              <m:r>
                <w:rPr>
                  <w:rFonts w:ascii="Cambria Math" w:hAnsi="Cambria Math"/>
                  <w:color w:val="000000"/>
                  <w:lang w:eastAsia="en-US"/>
                </w:rPr>
                <m:t>2110000000 - 1700000000</m:t>
              </m:r>
            </m:num>
            <m:den>
              <m:r>
                <w:rPr>
                  <w:rFonts w:ascii="Cambria Math" w:hAnsi="Cambria Math"/>
                  <w:color w:val="000000"/>
                  <w:lang w:eastAsia="en-US"/>
                </w:rPr>
                <m:t>19531.25</m:t>
              </m:r>
            </m:den>
          </m:f>
          <m:r>
            <w:rPr>
              <w:rFonts w:ascii="Cambria Math" w:hAnsi="Cambria Math"/>
              <w:color w:val="000000"/>
              <w:lang w:eastAsia="en-US"/>
            </w:rPr>
            <m:t xml:space="preserve"> = 20992</m:t>
          </m:r>
        </m:oMath>
      </m:oMathPara>
    </w:p>
    <w:p w:rsidR="00D35DB4" w:rsidRPr="00187921" w:rsidRDefault="00D35DB4" w:rsidP="0062658C">
      <w:pPr>
        <w:spacing w:line="276" w:lineRule="auto"/>
        <w:jc w:val="center"/>
        <w:rPr>
          <w:rFonts w:ascii="Cambria Math" w:hAnsi="Cambria Math"/>
          <w:lang w:eastAsia="en-US"/>
          <w:oMath/>
        </w:rPr>
      </w:pPr>
    </w:p>
    <w:p w:rsidR="00187921" w:rsidRPr="00187921" w:rsidRDefault="00815A07" w:rsidP="0062658C">
      <w:pPr>
        <w:spacing w:line="276" w:lineRule="auto"/>
        <w:jc w:val="center"/>
        <w:rPr>
          <w:rFonts w:ascii="Cambria Math" w:hAnsi="Cambria Math"/>
          <w:lang w:eastAsia="en-US"/>
          <w:oMath/>
        </w:rPr>
      </w:pPr>
      <m:oMathPara>
        <m:oMath>
          <m:f>
            <m:fPr>
              <m:ctrlPr>
                <w:rPr>
                  <w:rFonts w:ascii="Cambria Math" w:hAnsi="Cambria Math"/>
                  <w:i/>
                  <w:color w:val="000000"/>
                  <w:lang w:eastAsia="en-US"/>
                </w:rPr>
              </m:ctrlPr>
            </m:fPr>
            <m:num>
              <m:r>
                <w:rPr>
                  <w:rFonts w:ascii="Cambria Math" w:hAnsi="Cambria Math"/>
                  <w:color w:val="000000"/>
                  <w:lang w:eastAsia="en-US"/>
                </w:rPr>
                <m:t>2155000000 - 1700000000</m:t>
              </m:r>
            </m:num>
            <m:den>
              <m:r>
                <w:rPr>
                  <w:rFonts w:ascii="Cambria Math" w:hAnsi="Cambria Math"/>
                  <w:color w:val="000000"/>
                  <w:lang w:eastAsia="en-US"/>
                </w:rPr>
                <m:t>19531.25</m:t>
              </m:r>
            </m:den>
          </m:f>
          <m:r>
            <w:rPr>
              <w:rFonts w:ascii="Cambria Math" w:hAnsi="Cambria Math"/>
              <w:color w:val="000000"/>
              <w:lang w:eastAsia="en-US"/>
            </w:rPr>
            <m:t xml:space="preserve"> = 23296</m:t>
          </m:r>
        </m:oMath>
      </m:oMathPara>
    </w:p>
    <w:p w:rsidR="00187921" w:rsidRPr="00187921" w:rsidRDefault="00187921" w:rsidP="0062658C">
      <w:pPr>
        <w:spacing w:line="276" w:lineRule="auto"/>
        <w:rPr>
          <w:lang w:eastAsia="en-US"/>
        </w:rPr>
      </w:pPr>
    </w:p>
    <w:p w:rsidR="00187921" w:rsidRPr="00187921" w:rsidRDefault="00187921" w:rsidP="0062658C">
      <w:pPr>
        <w:spacing w:line="276" w:lineRule="auto"/>
        <w:ind w:firstLine="720"/>
        <w:jc w:val="both"/>
        <w:rPr>
          <w:lang w:eastAsia="en-US"/>
        </w:rPr>
      </w:pPr>
      <w:r w:rsidRPr="00187921">
        <w:rPr>
          <w:color w:val="000000"/>
          <w:lang w:eastAsia="en-US"/>
        </w:rPr>
        <w:t xml:space="preserve">Plotting the </w:t>
      </w:r>
      <w:proofErr w:type="spellStart"/>
      <w:r w:rsidRPr="00187921">
        <w:rPr>
          <w:color w:val="000000"/>
          <w:lang w:eastAsia="en-US"/>
        </w:rPr>
        <w:t>heatmap</w:t>
      </w:r>
      <w:proofErr w:type="spellEnd"/>
      <w:r w:rsidRPr="00187921">
        <w:rPr>
          <w:color w:val="000000"/>
          <w:lang w:eastAsia="en-US"/>
        </w:rPr>
        <w:t xml:space="preserve"> with these frequencies over a four-hour period (08/14/2015 shown below), this is the output:</w:t>
      </w:r>
    </w:p>
    <w:p w:rsidR="00187921" w:rsidRPr="00187921" w:rsidRDefault="00187921" w:rsidP="0062658C">
      <w:pPr>
        <w:spacing w:before="120" w:line="276" w:lineRule="auto"/>
        <w:jc w:val="center"/>
        <w:rPr>
          <w:lang w:eastAsia="en-US"/>
        </w:rPr>
      </w:pPr>
      <w:r w:rsidRPr="00187921">
        <w:rPr>
          <w:noProof/>
          <w:color w:val="000000"/>
          <w:lang w:eastAsia="en-US"/>
        </w:rPr>
        <w:drawing>
          <wp:inline distT="0" distB="0" distL="0" distR="0">
            <wp:extent cx="1527048" cy="1143000"/>
            <wp:effectExtent l="0" t="0" r="0" b="0"/>
            <wp:docPr id="38" name="Picture 38" descr="https://lh3.googleusercontent.com/mG0fKkNUhx22CHMG1S9x0fxj-vbVdaqJ3UR2YPT4I-osW2goMX1oSO47QiixB4Q_HQiPAkd5A5LHv2pK_ebuaZRGaejPr1WkjJ_VhlLjam8l8YeFwuc3sjux9dM2YdpeVyPaY9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mG0fKkNUhx22CHMG1S9x0fxj-vbVdaqJ3UR2YPT4I-osW2goMX1oSO47QiixB4Q_HQiPAkd5A5LHv2pK_ebuaZRGaejPr1WkjJ_VhlLjam8l8YeFwuc3sjux9dM2YdpeVyPaY9DX"/>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p>
    <w:p w:rsidR="00187921" w:rsidRPr="00187921" w:rsidRDefault="00187921" w:rsidP="0062658C">
      <w:pPr>
        <w:spacing w:line="276" w:lineRule="auto"/>
        <w:jc w:val="center"/>
        <w:rPr>
          <w:i/>
          <w:sz w:val="18"/>
          <w:lang w:eastAsia="en-US"/>
        </w:rPr>
      </w:pPr>
      <w:r w:rsidRPr="00187921">
        <w:rPr>
          <w:b/>
          <w:bCs/>
          <w:i/>
          <w:color w:val="000000"/>
          <w:sz w:val="18"/>
          <w:lang w:eastAsia="en-US"/>
        </w:rPr>
        <w:t xml:space="preserve">Fig. 8a – </w:t>
      </w:r>
      <w:proofErr w:type="spellStart"/>
      <w:r w:rsidRPr="00187921">
        <w:rPr>
          <w:b/>
          <w:bCs/>
          <w:i/>
          <w:color w:val="000000"/>
          <w:sz w:val="18"/>
          <w:lang w:eastAsia="en-US"/>
        </w:rPr>
        <w:t>HeatMap</w:t>
      </w:r>
      <w:proofErr w:type="spellEnd"/>
      <w:r w:rsidRPr="00187921">
        <w:rPr>
          <w:b/>
          <w:bCs/>
          <w:i/>
          <w:color w:val="000000"/>
          <w:sz w:val="18"/>
          <w:lang w:eastAsia="en-US"/>
        </w:rPr>
        <w:t xml:space="preserve"> for 2110-2155 MHz</w:t>
      </w:r>
    </w:p>
    <w:p w:rsidR="00187921" w:rsidRPr="00187921" w:rsidRDefault="00187921" w:rsidP="0062658C">
      <w:pPr>
        <w:spacing w:line="276" w:lineRule="auto"/>
        <w:rPr>
          <w:lang w:eastAsia="en-US"/>
        </w:rPr>
      </w:pPr>
    </w:p>
    <w:p w:rsidR="00187921" w:rsidRPr="00187921" w:rsidRDefault="00187921" w:rsidP="0062658C">
      <w:pPr>
        <w:spacing w:line="276" w:lineRule="auto"/>
        <w:rPr>
          <w:lang w:eastAsia="en-US"/>
        </w:rPr>
      </w:pPr>
      <w:r w:rsidRPr="00187921">
        <w:rPr>
          <w:color w:val="000000"/>
          <w:lang w:eastAsia="en-US"/>
        </w:rPr>
        <w:t xml:space="preserve">Looking at the </w:t>
      </w:r>
      <w:proofErr w:type="spellStart"/>
      <w:r w:rsidRPr="00187921">
        <w:rPr>
          <w:color w:val="000000"/>
          <w:lang w:eastAsia="en-US"/>
        </w:rPr>
        <w:t>heatmap</w:t>
      </w:r>
      <w:proofErr w:type="spellEnd"/>
      <w:r w:rsidRPr="00187921">
        <w:rPr>
          <w:color w:val="000000"/>
          <w:lang w:eastAsia="en-US"/>
        </w:rPr>
        <w:t xml:space="preserve"> is how we decided to select the frequency ranges from 2110-2125 MHz, 2125.5-2131 MHz, and 1973-1990 </w:t>
      </w:r>
      <w:proofErr w:type="spellStart"/>
      <w:r w:rsidRPr="00187921">
        <w:rPr>
          <w:color w:val="000000"/>
          <w:lang w:eastAsia="en-US"/>
        </w:rPr>
        <w:t>MHz.</w:t>
      </w:r>
      <w:proofErr w:type="spellEnd"/>
      <w:r w:rsidRPr="00187921">
        <w:rPr>
          <w:color w:val="000000"/>
          <w:lang w:eastAsia="en-US"/>
        </w:rPr>
        <w:t xml:space="preserve"> More specifically, the original graph’s x-axis was originally labelled with the index in the array, so we solved for the target frequencies for sub-bands using the x-axis values. The calculated frequencies are below using (eq. 3), followed by the </w:t>
      </w:r>
      <w:proofErr w:type="spellStart"/>
      <w:r w:rsidRPr="00187921">
        <w:rPr>
          <w:color w:val="000000"/>
          <w:lang w:eastAsia="en-US"/>
        </w:rPr>
        <w:t>heatmaps</w:t>
      </w:r>
      <w:proofErr w:type="spellEnd"/>
      <w:r w:rsidRPr="00187921">
        <w:rPr>
          <w:color w:val="000000"/>
          <w:lang w:eastAsia="en-US"/>
        </w:rPr>
        <w:t xml:space="preserve"> for these new ranges:</w:t>
      </w:r>
    </w:p>
    <w:p w:rsidR="00187921" w:rsidRPr="00187921" w:rsidRDefault="00187921" w:rsidP="0062658C">
      <w:pPr>
        <w:spacing w:line="276" w:lineRule="auto"/>
        <w:rPr>
          <w:lang w:eastAsia="en-US"/>
        </w:rPr>
      </w:pPr>
    </w:p>
    <w:p w:rsidR="00187921" w:rsidRDefault="00187921" w:rsidP="0062658C">
      <w:pPr>
        <w:spacing w:line="276" w:lineRule="auto"/>
        <w:jc w:val="center"/>
        <w:rPr>
          <w:color w:val="000000"/>
          <w:lang w:eastAsia="en-US"/>
        </w:rPr>
      </w:pPr>
      <w:r w:rsidRPr="00187921">
        <w:rPr>
          <w:color w:val="000000"/>
          <w:lang w:eastAsia="en-US"/>
        </w:rPr>
        <w:t>   </w:t>
      </w:r>
      <m:oMath>
        <m:d>
          <m:dPr>
            <m:ctrlPr>
              <w:rPr>
                <w:rFonts w:ascii="Cambria Math" w:hAnsi="Cambria Math"/>
                <w:i/>
                <w:color w:val="000000"/>
                <w:lang w:eastAsia="en-US"/>
              </w:rPr>
            </m:ctrlPr>
          </m:dPr>
          <m:e>
            <m:r>
              <w:rPr>
                <w:rFonts w:ascii="Cambria Math" w:hAnsi="Cambria Math"/>
                <w:color w:val="000000"/>
                <w:lang w:eastAsia="en-US"/>
              </w:rPr>
              <m:t>20992 + 2075</m:t>
            </m:r>
          </m:e>
        </m:d>
        <m:r>
          <w:rPr>
            <w:rFonts w:ascii="Cambria Math" w:hAnsi="Cambria Math"/>
            <w:color w:val="000000"/>
            <w:lang w:eastAsia="en-US"/>
          </w:rPr>
          <m:t>×19531.25+1700000000= 2150527344 Hz = 2150.5 MHz</m:t>
        </m:r>
      </m:oMath>
    </w:p>
    <w:p w:rsidR="00D35DB4" w:rsidRPr="00187921" w:rsidRDefault="00D35DB4" w:rsidP="0062658C">
      <w:pPr>
        <w:spacing w:line="276" w:lineRule="auto"/>
        <w:jc w:val="center"/>
        <w:rPr>
          <w:color w:val="000000"/>
          <w:lang w:eastAsia="en-US"/>
        </w:rPr>
      </w:pPr>
    </w:p>
    <w:p w:rsidR="00187921" w:rsidRPr="00D35DB4" w:rsidRDefault="00815A07" w:rsidP="0062658C">
      <w:pPr>
        <w:spacing w:line="276" w:lineRule="auto"/>
        <w:jc w:val="center"/>
        <w:rPr>
          <w:color w:val="000000"/>
          <w:lang w:eastAsia="en-US"/>
        </w:rPr>
      </w:pPr>
      <m:oMathPara>
        <m:oMath>
          <m:d>
            <m:dPr>
              <m:ctrlPr>
                <w:rPr>
                  <w:rFonts w:ascii="Cambria Math" w:hAnsi="Cambria Math"/>
                  <w:i/>
                  <w:color w:val="000000"/>
                  <w:lang w:eastAsia="en-US"/>
                </w:rPr>
              </m:ctrlPr>
            </m:dPr>
            <m:e>
              <m:r>
                <w:rPr>
                  <w:rFonts w:ascii="Cambria Math" w:hAnsi="Cambria Math"/>
                  <w:color w:val="000000"/>
                  <w:lang w:eastAsia="en-US"/>
                </w:rPr>
                <m:t>20992 + 1280</m:t>
              </m:r>
            </m:e>
          </m:d>
          <m:r>
            <w:rPr>
              <w:rFonts w:ascii="Cambria Math" w:hAnsi="Cambria Math"/>
              <w:color w:val="000000"/>
              <w:lang w:eastAsia="en-US"/>
            </w:rPr>
            <m:t>×19531.25+1700000000= 2135000000 Hz = 2135 MHz</m:t>
          </m:r>
        </m:oMath>
      </m:oMathPara>
    </w:p>
    <w:p w:rsidR="00D35DB4" w:rsidRPr="00187921" w:rsidRDefault="00D35DB4" w:rsidP="0062658C">
      <w:pPr>
        <w:spacing w:line="276" w:lineRule="auto"/>
        <w:jc w:val="center"/>
        <w:rPr>
          <w:rFonts w:ascii="Cambria Math" w:hAnsi="Cambria Math"/>
          <w:lang w:eastAsia="en-US"/>
          <w:oMath/>
        </w:rPr>
      </w:pPr>
    </w:p>
    <w:p w:rsidR="00187921" w:rsidRPr="00D35DB4" w:rsidRDefault="002025A1" w:rsidP="0062658C">
      <w:pPr>
        <w:spacing w:line="276" w:lineRule="auto"/>
        <w:jc w:val="center"/>
        <w:rPr>
          <w:color w:val="000000"/>
          <w:lang w:eastAsia="en-US"/>
        </w:rPr>
      </w:pPr>
      <m:oMathPara>
        <m:oMath>
          <m:r>
            <w:rPr>
              <w:rFonts w:ascii="Cambria Math" w:hAnsi="Cambria Math"/>
              <w:color w:val="000000"/>
              <w:lang w:eastAsia="en-US"/>
            </w:rPr>
            <m:t> </m:t>
          </m:r>
          <m:d>
            <m:dPr>
              <m:ctrlPr>
                <w:rPr>
                  <w:rFonts w:ascii="Cambria Math" w:hAnsi="Cambria Math"/>
                  <w:i/>
                  <w:color w:val="000000"/>
                  <w:lang w:eastAsia="en-US"/>
                </w:rPr>
              </m:ctrlPr>
            </m:dPr>
            <m:e>
              <m:r>
                <w:rPr>
                  <w:rFonts w:ascii="Cambria Math" w:hAnsi="Cambria Math"/>
                  <w:color w:val="000000"/>
                  <w:lang w:eastAsia="en-US"/>
                </w:rPr>
                <m:t>20992 + 1074</m:t>
              </m:r>
            </m:e>
          </m:d>
          <m:r>
            <w:rPr>
              <w:rFonts w:ascii="Cambria Math" w:hAnsi="Cambria Math"/>
              <w:color w:val="000000"/>
              <w:lang w:eastAsia="en-US"/>
            </w:rPr>
            <m:t>×19531.25+1700000000 = 2130976563 Hz = 2131 MHz</m:t>
          </m:r>
        </m:oMath>
      </m:oMathPara>
    </w:p>
    <w:p w:rsidR="00D35DB4" w:rsidRPr="00187921" w:rsidRDefault="00D35DB4" w:rsidP="0062658C">
      <w:pPr>
        <w:spacing w:line="276" w:lineRule="auto"/>
        <w:jc w:val="center"/>
        <w:rPr>
          <w:rFonts w:ascii="Cambria Math" w:hAnsi="Cambria Math"/>
          <w:lang w:eastAsia="en-US"/>
          <w:oMath/>
        </w:rPr>
      </w:pPr>
    </w:p>
    <w:p w:rsidR="00187921" w:rsidRPr="00D35DB4" w:rsidRDefault="002025A1" w:rsidP="0062658C">
      <w:pPr>
        <w:spacing w:line="276" w:lineRule="auto"/>
        <w:jc w:val="center"/>
        <w:rPr>
          <w:color w:val="000000"/>
          <w:lang w:eastAsia="en-US"/>
        </w:rPr>
      </w:pPr>
      <m:oMathPara>
        <m:oMath>
          <m:r>
            <w:rPr>
              <w:rFonts w:ascii="Cambria Math" w:hAnsi="Cambria Math"/>
              <w:color w:val="000000"/>
              <w:lang w:eastAsia="en-US"/>
            </w:rPr>
            <m:t>  </m:t>
          </m:r>
          <m:d>
            <m:dPr>
              <m:ctrlPr>
                <w:rPr>
                  <w:rFonts w:ascii="Cambria Math" w:hAnsi="Cambria Math"/>
                  <w:i/>
                  <w:color w:val="000000"/>
                  <w:lang w:eastAsia="en-US"/>
                </w:rPr>
              </m:ctrlPr>
            </m:dPr>
            <m:e>
              <m:r>
                <w:rPr>
                  <w:rFonts w:ascii="Cambria Math" w:hAnsi="Cambria Math"/>
                  <w:color w:val="000000"/>
                  <w:lang w:eastAsia="en-US"/>
                </w:rPr>
                <m:t>20992 + 793</m:t>
              </m:r>
            </m:e>
          </m:d>
          <m:r>
            <w:rPr>
              <w:rFonts w:ascii="Cambria Math" w:hAnsi="Cambria Math"/>
              <w:color w:val="000000"/>
              <w:lang w:eastAsia="en-US"/>
            </w:rPr>
            <m:t>×19531.25+1700000000= 2125488281 Hz = 2125.5 MHz</m:t>
          </m:r>
        </m:oMath>
      </m:oMathPara>
    </w:p>
    <w:p w:rsidR="00D35DB4" w:rsidRPr="00187921" w:rsidRDefault="00D35DB4" w:rsidP="0062658C">
      <w:pPr>
        <w:spacing w:line="276" w:lineRule="auto"/>
        <w:jc w:val="center"/>
        <w:rPr>
          <w:rFonts w:ascii="Cambria Math" w:hAnsi="Cambria Math"/>
          <w:lang w:eastAsia="en-US"/>
          <w:oMath/>
        </w:rPr>
      </w:pPr>
    </w:p>
    <w:p w:rsidR="00187921" w:rsidRPr="00187921" w:rsidRDefault="00815A07" w:rsidP="002025A1">
      <w:pPr>
        <w:spacing w:line="276" w:lineRule="auto"/>
        <w:rPr>
          <w:rFonts w:ascii="Cambria Math" w:hAnsi="Cambria Math"/>
          <w:lang w:eastAsia="en-US"/>
          <w:oMath/>
        </w:rPr>
      </w:pPr>
      <m:oMathPara>
        <m:oMath>
          <m:d>
            <m:dPr>
              <m:ctrlPr>
                <w:rPr>
                  <w:rFonts w:ascii="Cambria Math" w:hAnsi="Cambria Math"/>
                  <w:i/>
                  <w:color w:val="000000"/>
                  <w:lang w:eastAsia="en-US"/>
                </w:rPr>
              </m:ctrlPr>
            </m:dPr>
            <m:e>
              <m:r>
                <w:rPr>
                  <w:rFonts w:ascii="Cambria Math" w:hAnsi="Cambria Math"/>
                  <w:color w:val="000000"/>
                  <w:lang w:eastAsia="en-US"/>
                </w:rPr>
                <m:t>20992 + 767</m:t>
              </m:r>
            </m:e>
          </m:d>
          <m:r>
            <w:rPr>
              <w:rFonts w:ascii="Cambria Math" w:hAnsi="Cambria Math"/>
              <w:color w:val="000000"/>
              <w:lang w:eastAsia="en-US"/>
            </w:rPr>
            <m:t>×19531.25+1700000000= 2124980469 Hz= 2125 MHz</m:t>
          </m:r>
        </m:oMath>
      </m:oMathPara>
    </w:p>
    <w:p w:rsidR="00187921" w:rsidRPr="00187921" w:rsidRDefault="00187921" w:rsidP="0062658C">
      <w:pPr>
        <w:spacing w:before="120" w:line="276" w:lineRule="auto"/>
        <w:jc w:val="center"/>
        <w:rPr>
          <w:lang w:eastAsia="en-US"/>
        </w:rPr>
      </w:pPr>
      <w:r w:rsidRPr="00187921">
        <w:rPr>
          <w:noProof/>
          <w:color w:val="000000"/>
          <w:lang w:eastAsia="en-US"/>
        </w:rPr>
        <w:lastRenderedPageBreak/>
        <w:drawing>
          <wp:inline distT="0" distB="0" distL="0" distR="0">
            <wp:extent cx="1527048" cy="1143000"/>
            <wp:effectExtent l="0" t="0" r="0" b="0"/>
            <wp:docPr id="37" name="Picture 37" descr="https://lh6.googleusercontent.com/acXnIZvqARmWwGwqmtSsIt1_Vhzcqr76F_0xTq_oM_excvP1c8lbOZ8FcX8725jlfJU8tQIapaur_ooaIuw5t-1e8L_NuinvOrOgD5vpk1GKcKL65yUzpTGjAN-izgqodDaojyZ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acXnIZvqARmWwGwqmtSsIt1_Vhzcqr76F_0xTq_oM_excvP1c8lbOZ8FcX8725jlfJU8tQIapaur_ooaIuw5t-1e8L_NuinvOrOgD5vpk1GKcKL65yUzpTGjAN-izgqodDaojyZj"/>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r w:rsidR="00B268B0" w:rsidRPr="00187921">
        <w:rPr>
          <w:noProof/>
          <w:color w:val="000000"/>
          <w:lang w:eastAsia="en-US"/>
        </w:rPr>
        <w:drawing>
          <wp:inline distT="0" distB="0" distL="0" distR="0" wp14:anchorId="2797A303" wp14:editId="7F557E75">
            <wp:extent cx="1527048" cy="1143000"/>
            <wp:effectExtent l="0" t="0" r="0" b="0"/>
            <wp:docPr id="36" name="Picture 36" descr="https://lh5.googleusercontent.com/2TkYWmhX9qF3G-ScUCsSzgkRUWWU-7YF-thVkqA5hgZtov_Wqcp6AiUP2v8dNvPAxwzjE_kDUqTVzpp3yibKA_Opok4EK-fDjYLhtR4G9Fl1GboKLwGtkBtgLLEXRV6BZbL05i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2TkYWmhX9qF3G-ScUCsSzgkRUWWU-7YF-thVkqA5hgZtov_Wqcp6AiUP2v8dNvPAxwzjE_kDUqTVzpp3yibKA_Opok4EK-fDjYLhtR4G9Fl1GboKLwGtkBtgLLEXRV6BZbL05ix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p>
    <w:p w:rsidR="00187921" w:rsidRPr="00187921" w:rsidRDefault="00187921" w:rsidP="00B268B0">
      <w:pPr>
        <w:spacing w:line="276" w:lineRule="auto"/>
        <w:jc w:val="center"/>
        <w:rPr>
          <w:i/>
          <w:sz w:val="18"/>
          <w:lang w:eastAsia="en-US"/>
        </w:rPr>
      </w:pPr>
      <w:r w:rsidRPr="00187921">
        <w:rPr>
          <w:b/>
          <w:bCs/>
          <w:i/>
          <w:color w:val="000000"/>
          <w:sz w:val="18"/>
          <w:lang w:eastAsia="en-US"/>
        </w:rPr>
        <w:t xml:space="preserve">Fig. 8b – </w:t>
      </w:r>
      <w:proofErr w:type="spellStart"/>
      <w:r w:rsidRPr="00187921">
        <w:rPr>
          <w:b/>
          <w:bCs/>
          <w:i/>
          <w:color w:val="000000"/>
          <w:sz w:val="18"/>
          <w:lang w:eastAsia="en-US"/>
        </w:rPr>
        <w:t>HeatMap</w:t>
      </w:r>
      <w:proofErr w:type="spellEnd"/>
      <w:r w:rsidRPr="00187921">
        <w:rPr>
          <w:b/>
          <w:bCs/>
          <w:i/>
          <w:color w:val="000000"/>
          <w:sz w:val="18"/>
          <w:lang w:eastAsia="en-US"/>
        </w:rPr>
        <w:t xml:space="preserve"> for 2110-2125 MHz</w:t>
      </w:r>
    </w:p>
    <w:p w:rsidR="00187921" w:rsidRPr="00187921" w:rsidRDefault="00187921" w:rsidP="0062658C">
      <w:pPr>
        <w:spacing w:line="276" w:lineRule="auto"/>
        <w:jc w:val="center"/>
        <w:rPr>
          <w:i/>
          <w:sz w:val="18"/>
          <w:lang w:eastAsia="en-US"/>
        </w:rPr>
      </w:pPr>
      <w:r w:rsidRPr="00187921">
        <w:rPr>
          <w:b/>
          <w:bCs/>
          <w:i/>
          <w:color w:val="000000"/>
          <w:sz w:val="18"/>
          <w:lang w:eastAsia="en-US"/>
        </w:rPr>
        <w:t xml:space="preserve">Fig. 8c – </w:t>
      </w:r>
      <w:proofErr w:type="spellStart"/>
      <w:r w:rsidRPr="00187921">
        <w:rPr>
          <w:b/>
          <w:bCs/>
          <w:i/>
          <w:color w:val="000000"/>
          <w:sz w:val="18"/>
          <w:lang w:eastAsia="en-US"/>
        </w:rPr>
        <w:t>HeatMap</w:t>
      </w:r>
      <w:proofErr w:type="spellEnd"/>
      <w:r w:rsidRPr="00187921">
        <w:rPr>
          <w:b/>
          <w:bCs/>
          <w:i/>
          <w:color w:val="000000"/>
          <w:sz w:val="18"/>
          <w:lang w:eastAsia="en-US"/>
        </w:rPr>
        <w:t xml:space="preserve"> for 2125.5-2131 MHz</w:t>
      </w:r>
    </w:p>
    <w:p w:rsidR="00187921" w:rsidRPr="00187921" w:rsidRDefault="00187921" w:rsidP="0062658C">
      <w:pPr>
        <w:spacing w:before="120" w:line="276" w:lineRule="auto"/>
        <w:jc w:val="center"/>
        <w:rPr>
          <w:lang w:eastAsia="en-US"/>
        </w:rPr>
      </w:pPr>
      <w:r w:rsidRPr="00187921">
        <w:rPr>
          <w:noProof/>
          <w:color w:val="000000"/>
          <w:lang w:eastAsia="en-US"/>
        </w:rPr>
        <w:drawing>
          <wp:inline distT="0" distB="0" distL="0" distR="0">
            <wp:extent cx="1527048" cy="1143000"/>
            <wp:effectExtent l="0" t="0" r="0" b="0"/>
            <wp:docPr id="35" name="Picture 35" descr="https://lh4.googleusercontent.com/ORkMmqrKU2SJB5dZ_PHVG9QLI0OOrDrtpq7IZyP5w0n_ir3Xx7rxOcWEbC5AW_QjUp5xcLRm22MWAKdgJt6PMyVMcGEdtfjSaWpOWWo1bUnStVkEDRFsLXKTaxhQ077jt7N7kpJ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ORkMmqrKU2SJB5dZ_PHVG9QLI0OOrDrtpq7IZyP5w0n_ir3Xx7rxOcWEbC5AW_QjUp5xcLRm22MWAKdgJt6PMyVMcGEdtfjSaWpOWWo1bUnStVkEDRFsLXKTaxhQ077jt7N7kpJ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p>
    <w:p w:rsidR="00187921" w:rsidRPr="00187921" w:rsidRDefault="00187921" w:rsidP="0062658C">
      <w:pPr>
        <w:spacing w:line="276" w:lineRule="auto"/>
        <w:jc w:val="center"/>
        <w:rPr>
          <w:i/>
          <w:sz w:val="18"/>
          <w:lang w:eastAsia="en-US"/>
        </w:rPr>
      </w:pPr>
      <w:r w:rsidRPr="00187921">
        <w:rPr>
          <w:b/>
          <w:bCs/>
          <w:i/>
          <w:color w:val="000000"/>
          <w:sz w:val="18"/>
          <w:lang w:eastAsia="en-US"/>
        </w:rPr>
        <w:t xml:space="preserve">Fig. 8d – </w:t>
      </w:r>
      <w:proofErr w:type="spellStart"/>
      <w:r w:rsidRPr="00187921">
        <w:rPr>
          <w:b/>
          <w:bCs/>
          <w:i/>
          <w:color w:val="000000"/>
          <w:sz w:val="18"/>
          <w:lang w:eastAsia="en-US"/>
        </w:rPr>
        <w:t>HeatMap</w:t>
      </w:r>
      <w:proofErr w:type="spellEnd"/>
      <w:r w:rsidRPr="00187921">
        <w:rPr>
          <w:b/>
          <w:bCs/>
          <w:i/>
          <w:color w:val="000000"/>
          <w:sz w:val="18"/>
          <w:lang w:eastAsia="en-US"/>
        </w:rPr>
        <w:t xml:space="preserve"> for 2135-2150.5 MHz</w:t>
      </w:r>
    </w:p>
    <w:p w:rsidR="00D35DB4" w:rsidRDefault="00D35DB4" w:rsidP="00D35DB4">
      <w:pPr>
        <w:rPr>
          <w:b/>
          <w:bCs/>
          <w:smallCaps/>
          <w:color w:val="000000"/>
          <w:sz w:val="22"/>
          <w:lang w:eastAsia="en-US"/>
        </w:rPr>
      </w:pPr>
    </w:p>
    <w:p w:rsidR="00187921" w:rsidRPr="00187921" w:rsidRDefault="00D35DB4" w:rsidP="00D35DB4">
      <w:pPr>
        <w:jc w:val="center"/>
        <w:rPr>
          <w:sz w:val="22"/>
          <w:lang w:eastAsia="en-US"/>
        </w:rPr>
      </w:pPr>
      <w:r>
        <w:rPr>
          <w:b/>
          <w:bCs/>
          <w:smallCaps/>
          <w:color w:val="000000"/>
          <w:sz w:val="22"/>
          <w:lang w:eastAsia="en-US"/>
        </w:rPr>
        <w:t>A</w:t>
      </w:r>
      <w:r w:rsidR="00187921" w:rsidRPr="00187921">
        <w:rPr>
          <w:b/>
          <w:bCs/>
          <w:smallCaps/>
          <w:color w:val="000000"/>
          <w:sz w:val="22"/>
          <w:lang w:eastAsia="en-US"/>
        </w:rPr>
        <w:t xml:space="preserve">WS Band </w:t>
      </w:r>
      <w:r w:rsidR="00187921" w:rsidRPr="00187921">
        <w:rPr>
          <w:color w:val="000000"/>
          <w:sz w:val="22"/>
          <w:lang w:eastAsia="en-US"/>
        </w:rPr>
        <w:t>–</w:t>
      </w:r>
      <w:r w:rsidR="00187921" w:rsidRPr="00187921">
        <w:rPr>
          <w:b/>
          <w:bCs/>
          <w:smallCaps/>
          <w:color w:val="000000"/>
          <w:sz w:val="22"/>
          <w:lang w:eastAsia="en-US"/>
        </w:rPr>
        <w:t xml:space="preserve"> 08:00</w:t>
      </w:r>
      <w:r w:rsidR="00187921" w:rsidRPr="00187921">
        <w:rPr>
          <w:color w:val="000000"/>
          <w:sz w:val="22"/>
          <w:lang w:eastAsia="en-US"/>
        </w:rPr>
        <w:t>-</w:t>
      </w:r>
      <w:r w:rsidR="00187921" w:rsidRPr="00187921">
        <w:rPr>
          <w:b/>
          <w:bCs/>
          <w:smallCaps/>
          <w:color w:val="000000"/>
          <w:sz w:val="22"/>
          <w:lang w:eastAsia="en-US"/>
        </w:rPr>
        <w:t>12:00</w:t>
      </w:r>
    </w:p>
    <w:p w:rsidR="00D35DB4" w:rsidRDefault="00D35DB4" w:rsidP="0062658C">
      <w:pPr>
        <w:spacing w:line="276" w:lineRule="auto"/>
        <w:jc w:val="both"/>
        <w:rPr>
          <w:color w:val="000000"/>
          <w:lang w:eastAsia="en-US"/>
        </w:rPr>
      </w:pPr>
    </w:p>
    <w:p w:rsidR="00187921" w:rsidRPr="00187921" w:rsidRDefault="00187921" w:rsidP="00D35DB4">
      <w:pPr>
        <w:spacing w:line="276" w:lineRule="auto"/>
        <w:jc w:val="both"/>
        <w:rPr>
          <w:lang w:eastAsia="en-US"/>
        </w:rPr>
      </w:pPr>
      <w:r w:rsidRPr="00187921">
        <w:rPr>
          <w:color w:val="000000"/>
          <w:lang w:eastAsia="en-US"/>
        </w:rPr>
        <w:t xml:space="preserve">This particular time was selected for two main reasons: there were no Sox games during that time period to discover the impact (control data); also, people waking up in the morning and increasing cellular traffic is an amazing benchmark to contrast the impact on the cellular network, as well as comparing the power of the band after it stabilizes at noon to any potential increase / decrease during the start of Sox games. As stated before, the difference in the AWS band averaged around 2-2.5 </w:t>
      </w:r>
      <w:proofErr w:type="spellStart"/>
      <w:r w:rsidRPr="00187921">
        <w:rPr>
          <w:color w:val="000000"/>
          <w:lang w:eastAsia="en-US"/>
        </w:rPr>
        <w:t>dBm</w:t>
      </w:r>
      <w:proofErr w:type="spellEnd"/>
      <w:r w:rsidRPr="00187921">
        <w:rPr>
          <w:color w:val="000000"/>
          <w:lang w:eastAsia="en-US"/>
        </w:rPr>
        <w:t xml:space="preserve"> (-67 to -64.5 </w:t>
      </w:r>
      <w:proofErr w:type="spellStart"/>
      <w:r w:rsidRPr="00187921">
        <w:rPr>
          <w:color w:val="000000"/>
          <w:lang w:eastAsia="en-US"/>
        </w:rPr>
        <w:t>dBm</w:t>
      </w:r>
      <w:proofErr w:type="spellEnd"/>
      <w:r w:rsidRPr="00187921">
        <w:rPr>
          <w:color w:val="000000"/>
          <w:lang w:eastAsia="en-US"/>
        </w:rPr>
        <w:t xml:space="preserve">, -73 to -70.5 </w:t>
      </w:r>
      <w:proofErr w:type="spellStart"/>
      <w:r w:rsidRPr="00187921">
        <w:rPr>
          <w:color w:val="000000"/>
          <w:lang w:eastAsia="en-US"/>
        </w:rPr>
        <w:t>dBm</w:t>
      </w:r>
      <w:proofErr w:type="spellEnd"/>
      <w:r w:rsidRPr="00187921">
        <w:rPr>
          <w:color w:val="000000"/>
          <w:lang w:eastAsia="en-US"/>
        </w:rPr>
        <w:t xml:space="preserve">, and -59 to -57 </w:t>
      </w:r>
      <w:proofErr w:type="spellStart"/>
      <w:r w:rsidRPr="00187921">
        <w:rPr>
          <w:color w:val="000000"/>
          <w:lang w:eastAsia="en-US"/>
        </w:rPr>
        <w:t>dBm</w:t>
      </w:r>
      <w:proofErr w:type="spellEnd"/>
      <w:r w:rsidRPr="00187921">
        <w:rPr>
          <w:color w:val="000000"/>
          <w:lang w:eastAsia="en-US"/>
        </w:rPr>
        <w:t>), which is the aforementioned benchmark for the sub-bands.</w:t>
      </w:r>
    </w:p>
    <w:p w:rsidR="00187921" w:rsidRPr="00187921" w:rsidRDefault="00187921" w:rsidP="00D35DB4">
      <w:pPr>
        <w:spacing w:line="276" w:lineRule="auto"/>
        <w:ind w:firstLine="720"/>
        <w:jc w:val="both"/>
        <w:rPr>
          <w:lang w:eastAsia="en-US"/>
        </w:rPr>
      </w:pPr>
      <w:r w:rsidRPr="00187921">
        <w:rPr>
          <w:color w:val="000000"/>
          <w:lang w:eastAsia="en-US"/>
        </w:rPr>
        <w:t xml:space="preserve">Overall the time series plots behave as expected, meaning that there is an increase in traffic as time goes on, however the time series plot of the first and second sub-bands are not consistent with the entire band time series and the other sub-band. </w:t>
      </w:r>
    </w:p>
    <w:p w:rsidR="00187921" w:rsidRPr="00187921" w:rsidRDefault="00187921" w:rsidP="00D35DB4">
      <w:pPr>
        <w:spacing w:line="276" w:lineRule="auto"/>
        <w:ind w:firstLine="720"/>
        <w:jc w:val="center"/>
        <w:rPr>
          <w:lang w:eastAsia="en-US"/>
        </w:rPr>
      </w:pPr>
      <w:r w:rsidRPr="00187921">
        <w:rPr>
          <w:color w:val="000000"/>
          <w:lang w:eastAsia="en-US"/>
        </w:rPr>
        <w:t xml:space="preserve">There is a steady increase in traffic and change of 1.5 </w:t>
      </w:r>
      <w:proofErr w:type="spellStart"/>
      <w:r w:rsidRPr="00187921">
        <w:rPr>
          <w:color w:val="000000"/>
          <w:lang w:eastAsia="en-US"/>
        </w:rPr>
        <w:t>dBm</w:t>
      </w:r>
      <w:proofErr w:type="spellEnd"/>
      <w:r w:rsidRPr="00187921">
        <w:rPr>
          <w:color w:val="000000"/>
          <w:lang w:eastAsia="en-US"/>
        </w:rPr>
        <w:t xml:space="preserve">, showing that people are slowly using the network. </w:t>
      </w:r>
    </w:p>
    <w:p w:rsidR="00187921" w:rsidRPr="00187921" w:rsidRDefault="00187921" w:rsidP="0062658C">
      <w:pPr>
        <w:spacing w:line="276" w:lineRule="auto"/>
        <w:jc w:val="center"/>
        <w:rPr>
          <w:lang w:eastAsia="en-US"/>
        </w:rPr>
      </w:pPr>
      <w:r w:rsidRPr="00187921">
        <w:rPr>
          <w:noProof/>
          <w:color w:val="000000"/>
          <w:lang w:eastAsia="en-US"/>
        </w:rPr>
        <w:drawing>
          <wp:inline distT="0" distB="0" distL="0" distR="0">
            <wp:extent cx="1527048" cy="1143000"/>
            <wp:effectExtent l="0" t="0" r="0" b="0"/>
            <wp:docPr id="34" name="Picture 34" descr="https://lh5.googleusercontent.com/eFRP3flhnrPw23u38aH33s-kyLfZH812OLmHnGcILB0d3yo1ov9BcMRn1UD-GXt0h7IdyqVbFUbUb0hgFCSPh94CPw2XCDTaJoaE5rZPszdM4h-as9jKdZ9iLhKcLs2TgSA6cx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eFRP3flhnrPw23u38aH33s-kyLfZH812OLmHnGcILB0d3yo1ov9BcMRn1UD-GXt0h7IdyqVbFUbUb0hgFCSPh94CPw2XCDTaJoaE5rZPszdM4h-as9jKdZ9iLhKcLs2TgSA6cx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p>
    <w:p w:rsidR="00187921" w:rsidRPr="00187921" w:rsidRDefault="00187921" w:rsidP="0062658C">
      <w:pPr>
        <w:spacing w:line="276" w:lineRule="auto"/>
        <w:jc w:val="center"/>
        <w:rPr>
          <w:i/>
          <w:sz w:val="18"/>
          <w:lang w:eastAsia="en-US"/>
        </w:rPr>
      </w:pPr>
      <w:r w:rsidRPr="00187921">
        <w:rPr>
          <w:b/>
          <w:bCs/>
          <w:i/>
          <w:color w:val="000000"/>
          <w:sz w:val="18"/>
          <w:lang w:eastAsia="en-US"/>
        </w:rPr>
        <w:t>Fig. 9a – Time Series for 2110-2155 MHz</w:t>
      </w:r>
    </w:p>
    <w:p w:rsidR="00187921" w:rsidRPr="00187921" w:rsidRDefault="00187921" w:rsidP="0062658C">
      <w:pPr>
        <w:spacing w:line="276" w:lineRule="auto"/>
        <w:rPr>
          <w:lang w:eastAsia="en-US"/>
        </w:rPr>
      </w:pPr>
    </w:p>
    <w:p w:rsidR="00187921" w:rsidRPr="00187921" w:rsidRDefault="00187921" w:rsidP="0062658C">
      <w:pPr>
        <w:spacing w:line="276" w:lineRule="auto"/>
        <w:jc w:val="center"/>
        <w:rPr>
          <w:lang w:eastAsia="en-US"/>
        </w:rPr>
      </w:pPr>
      <w:r w:rsidRPr="00187921">
        <w:rPr>
          <w:color w:val="000000"/>
          <w:lang w:eastAsia="en-US"/>
        </w:rPr>
        <w:lastRenderedPageBreak/>
        <w:t>There is a stability in traffic and overall incre</w:t>
      </w:r>
      <w:r w:rsidR="00D35DB4">
        <w:rPr>
          <w:color w:val="000000"/>
          <w:lang w:eastAsia="en-US"/>
        </w:rPr>
        <w:t>a</w:t>
      </w:r>
      <w:r w:rsidRPr="00187921">
        <w:rPr>
          <w:color w:val="000000"/>
          <w:lang w:eastAsia="en-US"/>
        </w:rPr>
        <w:t xml:space="preserve">se of 1.5 </w:t>
      </w:r>
      <w:proofErr w:type="spellStart"/>
      <w:r w:rsidRPr="00187921">
        <w:rPr>
          <w:color w:val="000000"/>
          <w:lang w:eastAsia="en-US"/>
        </w:rPr>
        <w:t>dBm</w:t>
      </w:r>
      <w:proofErr w:type="spellEnd"/>
      <w:r w:rsidRPr="00187921">
        <w:rPr>
          <w:color w:val="000000"/>
          <w:lang w:eastAsia="en-US"/>
        </w:rPr>
        <w:t>, showing that people are on and off in using the network</w:t>
      </w:r>
    </w:p>
    <w:p w:rsidR="00187921" w:rsidRPr="00187921" w:rsidRDefault="00187921" w:rsidP="0062658C">
      <w:pPr>
        <w:spacing w:line="276" w:lineRule="auto"/>
        <w:jc w:val="center"/>
        <w:rPr>
          <w:lang w:eastAsia="en-US"/>
        </w:rPr>
      </w:pPr>
      <w:r w:rsidRPr="00187921">
        <w:rPr>
          <w:noProof/>
          <w:color w:val="000000"/>
          <w:lang w:eastAsia="en-US"/>
        </w:rPr>
        <w:drawing>
          <wp:inline distT="0" distB="0" distL="0" distR="0">
            <wp:extent cx="1526540" cy="1038225"/>
            <wp:effectExtent l="0" t="0" r="0" b="9525"/>
            <wp:docPr id="33" name="Picture 33" descr="https://lh6.googleusercontent.com/vCpQDSyAXK2UsYdHv80WIqo_OMz3iBkaqGZncfUsfpMyFXqlGENdoFCFJxTBk1uNpCb5rdCQEwtbvNqtLprMpBLh_BIa-OJlTHnGUeYB9hPdYPfy0XzlzsOhHrdGzcCpWeTlvy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6.googleusercontent.com/vCpQDSyAXK2UsYdHv80WIqo_OMz3iBkaqGZncfUsfpMyFXqlGENdoFCFJxTBk1uNpCb5rdCQEwtbvNqtLprMpBLh_BIa-OJlTHnGUeYB9hPdYPfy0XzlzsOhHrdGzcCpWeTlvy0K"/>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27049" cy="1038571"/>
                    </a:xfrm>
                    <a:prstGeom prst="rect">
                      <a:avLst/>
                    </a:prstGeom>
                    <a:noFill/>
                    <a:ln>
                      <a:noFill/>
                    </a:ln>
                  </pic:spPr>
                </pic:pic>
              </a:graphicData>
            </a:graphic>
          </wp:inline>
        </w:drawing>
      </w:r>
    </w:p>
    <w:p w:rsidR="00187921" w:rsidRPr="00187921" w:rsidRDefault="00187921" w:rsidP="0062658C">
      <w:pPr>
        <w:spacing w:line="276" w:lineRule="auto"/>
        <w:jc w:val="center"/>
        <w:rPr>
          <w:i/>
          <w:sz w:val="18"/>
          <w:lang w:eastAsia="en-US"/>
        </w:rPr>
      </w:pPr>
      <w:r w:rsidRPr="00187921">
        <w:rPr>
          <w:b/>
          <w:bCs/>
          <w:i/>
          <w:color w:val="000000"/>
          <w:sz w:val="18"/>
          <w:lang w:eastAsia="en-US"/>
        </w:rPr>
        <w:t>Fig. 9b – Time Series for 2110-2125 MHz</w:t>
      </w:r>
    </w:p>
    <w:p w:rsidR="00187921" w:rsidRPr="00187921" w:rsidRDefault="00187921" w:rsidP="0062658C">
      <w:pPr>
        <w:spacing w:line="276" w:lineRule="auto"/>
        <w:rPr>
          <w:lang w:eastAsia="en-US"/>
        </w:rPr>
      </w:pPr>
    </w:p>
    <w:p w:rsidR="00187921" w:rsidRPr="00187921" w:rsidRDefault="00187921" w:rsidP="0062658C">
      <w:pPr>
        <w:spacing w:line="276" w:lineRule="auto"/>
        <w:jc w:val="center"/>
        <w:rPr>
          <w:lang w:eastAsia="en-US"/>
        </w:rPr>
      </w:pPr>
      <w:r w:rsidRPr="00187921">
        <w:rPr>
          <w:color w:val="000000"/>
          <w:lang w:eastAsia="en-US"/>
        </w:rPr>
        <w:t xml:space="preserve">There is a stability in traffic and overall increase of 2-3 </w:t>
      </w:r>
      <w:proofErr w:type="spellStart"/>
      <w:r w:rsidRPr="00187921">
        <w:rPr>
          <w:color w:val="000000"/>
          <w:lang w:eastAsia="en-US"/>
        </w:rPr>
        <w:t>dBm</w:t>
      </w:r>
      <w:proofErr w:type="spellEnd"/>
      <w:r w:rsidRPr="00187921">
        <w:rPr>
          <w:color w:val="000000"/>
          <w:lang w:eastAsia="en-US"/>
        </w:rPr>
        <w:t xml:space="preserve"> and a few high points of usability of the network, showing that people are on and off in using the network</w:t>
      </w:r>
    </w:p>
    <w:p w:rsidR="00187921" w:rsidRPr="00187921" w:rsidRDefault="00187921" w:rsidP="0062658C">
      <w:pPr>
        <w:spacing w:line="276" w:lineRule="auto"/>
        <w:jc w:val="center"/>
        <w:rPr>
          <w:lang w:eastAsia="en-US"/>
        </w:rPr>
      </w:pPr>
      <w:r w:rsidRPr="00187921">
        <w:rPr>
          <w:noProof/>
          <w:color w:val="000000"/>
          <w:lang w:eastAsia="en-US"/>
        </w:rPr>
        <w:drawing>
          <wp:inline distT="0" distB="0" distL="0" distR="0">
            <wp:extent cx="1526540" cy="1057275"/>
            <wp:effectExtent l="0" t="0" r="0" b="9525"/>
            <wp:docPr id="32" name="Picture 32" descr="https://lh5.googleusercontent.com/vwA-KfTXI_tpJShvKLF7OBO2ypAcnd8ZJRh74AdLPAdE_HOJrLunje-iDV297TEzvd00zLybBufL3QmVabU1EPg8PqZcYfUYqmOwYjXCS6S4ItYH4AanwHX5ZiIEZV7y2jqE00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5.googleusercontent.com/vwA-KfTXI_tpJShvKLF7OBO2ypAcnd8ZJRh74AdLPAdE_HOJrLunje-iDV297TEzvd00zLybBufL3QmVabU1EPg8PqZcYfUYqmOwYjXCS6S4ItYH4AanwHX5ZiIEZV7y2jqE00N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7050" cy="1057628"/>
                    </a:xfrm>
                    <a:prstGeom prst="rect">
                      <a:avLst/>
                    </a:prstGeom>
                    <a:noFill/>
                    <a:ln>
                      <a:noFill/>
                    </a:ln>
                  </pic:spPr>
                </pic:pic>
              </a:graphicData>
            </a:graphic>
          </wp:inline>
        </w:drawing>
      </w:r>
    </w:p>
    <w:p w:rsidR="00187921" w:rsidRPr="00F91F8B" w:rsidRDefault="00187921" w:rsidP="0062658C">
      <w:pPr>
        <w:spacing w:line="276" w:lineRule="auto"/>
        <w:jc w:val="center"/>
        <w:rPr>
          <w:b/>
          <w:bCs/>
          <w:i/>
          <w:color w:val="000000"/>
          <w:sz w:val="18"/>
          <w:lang w:eastAsia="en-US"/>
        </w:rPr>
      </w:pPr>
      <w:r w:rsidRPr="00187921">
        <w:rPr>
          <w:b/>
          <w:bCs/>
          <w:i/>
          <w:color w:val="000000"/>
          <w:sz w:val="18"/>
          <w:lang w:eastAsia="en-US"/>
        </w:rPr>
        <w:t>Fig. 9c – Time Series for 2125.5-2131 MHz</w:t>
      </w:r>
    </w:p>
    <w:p w:rsidR="00F91F8B" w:rsidRPr="00187921" w:rsidRDefault="00F91F8B" w:rsidP="0062658C">
      <w:pPr>
        <w:spacing w:line="276" w:lineRule="auto"/>
        <w:jc w:val="center"/>
        <w:rPr>
          <w:sz w:val="18"/>
          <w:lang w:eastAsia="en-US"/>
        </w:rPr>
      </w:pPr>
    </w:p>
    <w:p w:rsidR="00187921" w:rsidRPr="00187921" w:rsidRDefault="00187921" w:rsidP="0062658C">
      <w:pPr>
        <w:spacing w:line="276" w:lineRule="auto"/>
        <w:jc w:val="center"/>
        <w:rPr>
          <w:lang w:eastAsia="en-US"/>
        </w:rPr>
      </w:pPr>
      <w:r w:rsidRPr="00187921">
        <w:rPr>
          <w:color w:val="000000"/>
          <w:lang w:eastAsia="en-US"/>
        </w:rPr>
        <w:t xml:space="preserve">There is a steady increase in traffic and change of 1.5 </w:t>
      </w:r>
      <w:proofErr w:type="spellStart"/>
      <w:r w:rsidRPr="00187921">
        <w:rPr>
          <w:color w:val="000000"/>
          <w:lang w:eastAsia="en-US"/>
        </w:rPr>
        <w:t>dBm</w:t>
      </w:r>
      <w:proofErr w:type="spellEnd"/>
      <w:r w:rsidRPr="00187921">
        <w:rPr>
          <w:color w:val="000000"/>
          <w:lang w:eastAsia="en-US"/>
        </w:rPr>
        <w:t xml:space="preserve">, showing that people are slowly using the network. </w:t>
      </w:r>
    </w:p>
    <w:p w:rsidR="00187921" w:rsidRPr="00187921" w:rsidRDefault="00187921" w:rsidP="0062658C">
      <w:pPr>
        <w:spacing w:line="276" w:lineRule="auto"/>
        <w:jc w:val="center"/>
        <w:rPr>
          <w:lang w:eastAsia="en-US"/>
        </w:rPr>
      </w:pPr>
      <w:r w:rsidRPr="00187921">
        <w:rPr>
          <w:noProof/>
          <w:color w:val="000000"/>
          <w:lang w:eastAsia="en-US"/>
        </w:rPr>
        <w:drawing>
          <wp:inline distT="0" distB="0" distL="0" distR="0">
            <wp:extent cx="1526540" cy="1047750"/>
            <wp:effectExtent l="0" t="0" r="0" b="0"/>
            <wp:docPr id="31" name="Picture 31" descr="https://lh6.googleusercontent.com/7-NlQ1S3retHV7BnHI7ajstuuljENwkp281YOYPjm9XMM_TB2IfpOoC-6gKYZe0lBwW-hOT3vThdNzvu9tTsWGtloV_BscNBsLfDwkfYOZSPhm653JJfBbtVp2sEVC7DeYTLWW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7-NlQ1S3retHV7BnHI7ajstuuljENwkp281YOYPjm9XMM_TB2IfpOoC-6gKYZe0lBwW-hOT3vThdNzvu9tTsWGtloV_BscNBsLfDwkfYOZSPhm653JJfBbtVp2sEVC7DeYTLWWhq"/>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27050" cy="1048100"/>
                    </a:xfrm>
                    <a:prstGeom prst="rect">
                      <a:avLst/>
                    </a:prstGeom>
                    <a:noFill/>
                    <a:ln>
                      <a:noFill/>
                    </a:ln>
                  </pic:spPr>
                </pic:pic>
              </a:graphicData>
            </a:graphic>
          </wp:inline>
        </w:drawing>
      </w:r>
    </w:p>
    <w:p w:rsidR="00187921" w:rsidRPr="00187921" w:rsidRDefault="00187921" w:rsidP="0062658C">
      <w:pPr>
        <w:spacing w:line="276" w:lineRule="auto"/>
        <w:jc w:val="center"/>
        <w:rPr>
          <w:i/>
          <w:lang w:eastAsia="en-US"/>
        </w:rPr>
      </w:pPr>
      <w:r w:rsidRPr="00187921">
        <w:rPr>
          <w:b/>
          <w:bCs/>
          <w:i/>
          <w:color w:val="000000"/>
          <w:sz w:val="18"/>
          <w:lang w:eastAsia="en-US"/>
        </w:rPr>
        <w:t>Fig. 9d – Time Series for 2135-2150.5 MHz</w:t>
      </w:r>
    </w:p>
    <w:p w:rsidR="00187921" w:rsidRPr="00187921" w:rsidRDefault="00187921" w:rsidP="0062658C">
      <w:pPr>
        <w:spacing w:before="160" w:after="160" w:line="276" w:lineRule="auto"/>
        <w:jc w:val="center"/>
        <w:rPr>
          <w:sz w:val="22"/>
          <w:lang w:eastAsia="en-US"/>
        </w:rPr>
      </w:pPr>
      <w:r w:rsidRPr="00187921">
        <w:rPr>
          <w:b/>
          <w:bCs/>
          <w:smallCaps/>
          <w:color w:val="000000"/>
          <w:sz w:val="22"/>
          <w:lang w:eastAsia="en-US"/>
        </w:rPr>
        <w:t xml:space="preserve">AWS Band </w:t>
      </w:r>
      <w:r w:rsidRPr="00187921">
        <w:rPr>
          <w:color w:val="000000"/>
          <w:sz w:val="22"/>
          <w:lang w:eastAsia="en-US"/>
        </w:rPr>
        <w:t>–</w:t>
      </w:r>
      <w:r w:rsidRPr="00187921">
        <w:rPr>
          <w:b/>
          <w:bCs/>
          <w:smallCaps/>
          <w:color w:val="000000"/>
          <w:sz w:val="22"/>
          <w:lang w:eastAsia="en-US"/>
        </w:rPr>
        <w:t xml:space="preserve"> Game Time</w:t>
      </w:r>
    </w:p>
    <w:p w:rsidR="00187921" w:rsidRPr="00187921" w:rsidRDefault="00187921" w:rsidP="0062658C">
      <w:pPr>
        <w:spacing w:line="276" w:lineRule="auto"/>
        <w:jc w:val="both"/>
        <w:rPr>
          <w:lang w:eastAsia="en-US"/>
        </w:rPr>
      </w:pPr>
      <w:r w:rsidRPr="00187921">
        <w:rPr>
          <w:color w:val="000000"/>
          <w:lang w:eastAsia="en-US"/>
        </w:rPr>
        <w:t>Those particular dates were selected for two main reasons: there were three consecutive games scheduled, so we could track the cellular activity over that time period and also the Chicago rivalry, so we assume that there would be high traffic during the game period due it. We observed that the third sub-band is really consistent with the entire band and the first sub-band is relatively consistent with the second sub-band.</w:t>
      </w:r>
    </w:p>
    <w:p w:rsidR="00187921" w:rsidRPr="00187921" w:rsidRDefault="00187921" w:rsidP="0062658C">
      <w:pPr>
        <w:spacing w:line="276" w:lineRule="auto"/>
        <w:rPr>
          <w:lang w:eastAsia="en-US"/>
        </w:rPr>
      </w:pPr>
    </w:p>
    <w:p w:rsidR="00187921" w:rsidRPr="00187921" w:rsidRDefault="00187921" w:rsidP="00D35DB4">
      <w:pPr>
        <w:jc w:val="center"/>
        <w:rPr>
          <w:b/>
          <w:bCs/>
          <w:smallCaps/>
          <w:color w:val="000000"/>
          <w:sz w:val="22"/>
          <w:lang w:eastAsia="en-US"/>
        </w:rPr>
      </w:pPr>
      <w:r w:rsidRPr="00187921">
        <w:rPr>
          <w:b/>
          <w:bCs/>
          <w:smallCaps/>
          <w:color w:val="000000"/>
          <w:sz w:val="22"/>
          <w:lang w:eastAsia="en-US"/>
        </w:rPr>
        <w:t xml:space="preserve">AWS Band </w:t>
      </w:r>
      <w:r w:rsidRPr="00187921">
        <w:rPr>
          <w:color w:val="000000"/>
          <w:sz w:val="22"/>
          <w:lang w:eastAsia="en-US"/>
        </w:rPr>
        <w:t>–</w:t>
      </w:r>
      <w:r w:rsidRPr="00187921">
        <w:rPr>
          <w:b/>
          <w:bCs/>
          <w:smallCaps/>
          <w:color w:val="000000"/>
          <w:sz w:val="22"/>
          <w:lang w:eastAsia="en-US"/>
        </w:rPr>
        <w:t xml:space="preserve"> Game on 08/14/2015</w:t>
      </w:r>
    </w:p>
    <w:p w:rsidR="00D35DB4" w:rsidRDefault="00D35DB4" w:rsidP="0062658C">
      <w:pPr>
        <w:spacing w:line="276" w:lineRule="auto"/>
        <w:rPr>
          <w:color w:val="000000"/>
          <w:lang w:eastAsia="en-US"/>
        </w:rPr>
      </w:pPr>
    </w:p>
    <w:p w:rsidR="00187921" w:rsidRPr="00187921" w:rsidRDefault="00187921" w:rsidP="0062658C">
      <w:pPr>
        <w:spacing w:line="276" w:lineRule="auto"/>
        <w:rPr>
          <w:lang w:eastAsia="en-US"/>
        </w:rPr>
      </w:pPr>
      <w:r w:rsidRPr="00187921">
        <w:rPr>
          <w:color w:val="000000"/>
          <w:lang w:eastAsia="en-US"/>
        </w:rPr>
        <w:t xml:space="preserve">It can be observed that the difference in the AWS band averaged around 0.8-1 </w:t>
      </w:r>
      <w:proofErr w:type="spellStart"/>
      <w:r w:rsidRPr="00187921">
        <w:rPr>
          <w:color w:val="000000"/>
          <w:lang w:eastAsia="en-US"/>
        </w:rPr>
        <w:t>dBm</w:t>
      </w:r>
      <w:proofErr w:type="spellEnd"/>
      <w:r w:rsidRPr="00187921">
        <w:rPr>
          <w:color w:val="000000"/>
          <w:lang w:eastAsia="en-US"/>
        </w:rPr>
        <w:t xml:space="preserve"> for the entire band and the third sub-band (-54.2 to 53.4 </w:t>
      </w:r>
      <w:proofErr w:type="spellStart"/>
      <w:r w:rsidRPr="00187921">
        <w:rPr>
          <w:color w:val="000000"/>
          <w:lang w:eastAsia="en-US"/>
        </w:rPr>
        <w:t>dBm</w:t>
      </w:r>
      <w:proofErr w:type="spellEnd"/>
      <w:r w:rsidRPr="00187921">
        <w:rPr>
          <w:color w:val="000000"/>
          <w:lang w:eastAsia="en-US"/>
        </w:rPr>
        <w:t xml:space="preserve"> and -56.8 to -56 </w:t>
      </w:r>
      <w:proofErr w:type="spellStart"/>
      <w:r w:rsidRPr="00187921">
        <w:rPr>
          <w:color w:val="000000"/>
          <w:lang w:eastAsia="en-US"/>
        </w:rPr>
        <w:t>dBm</w:t>
      </w:r>
      <w:proofErr w:type="spellEnd"/>
      <w:r w:rsidRPr="00187921">
        <w:rPr>
          <w:color w:val="000000"/>
          <w:lang w:eastAsia="en-US"/>
        </w:rPr>
        <w:t xml:space="preserve">) meaning that the power is pretty stable over that four-hour period. Therefore showing that the game does not impact </w:t>
      </w:r>
      <w:r w:rsidRPr="00187921">
        <w:rPr>
          <w:color w:val="000000"/>
          <w:lang w:eastAsia="en-US"/>
        </w:rPr>
        <w:lastRenderedPageBreak/>
        <w:t xml:space="preserve">the cellular traffic. The first and second sub-band reported differences around 1.5-2 </w:t>
      </w:r>
      <w:proofErr w:type="spellStart"/>
      <w:r w:rsidRPr="00187921">
        <w:rPr>
          <w:color w:val="000000"/>
          <w:lang w:eastAsia="en-US"/>
        </w:rPr>
        <w:t>dBm</w:t>
      </w:r>
      <w:proofErr w:type="spellEnd"/>
      <w:r w:rsidRPr="00187921">
        <w:rPr>
          <w:color w:val="000000"/>
          <w:lang w:eastAsia="en-US"/>
        </w:rPr>
        <w:t xml:space="preserve"> (-65 to -63 </w:t>
      </w:r>
      <w:proofErr w:type="spellStart"/>
      <w:r w:rsidRPr="00187921">
        <w:rPr>
          <w:color w:val="000000"/>
          <w:lang w:eastAsia="en-US"/>
        </w:rPr>
        <w:t>dBm</w:t>
      </w:r>
      <w:proofErr w:type="spellEnd"/>
      <w:r w:rsidRPr="00187921">
        <w:rPr>
          <w:color w:val="000000"/>
          <w:lang w:eastAsia="en-US"/>
        </w:rPr>
        <w:t xml:space="preserve"> and -69 to -67.5 </w:t>
      </w:r>
      <w:proofErr w:type="spellStart"/>
      <w:r w:rsidRPr="00187921">
        <w:rPr>
          <w:color w:val="000000"/>
          <w:lang w:eastAsia="en-US"/>
        </w:rPr>
        <w:t>dBm</w:t>
      </w:r>
      <w:proofErr w:type="spellEnd"/>
      <w:r w:rsidRPr="00187921">
        <w:rPr>
          <w:color w:val="000000"/>
          <w:lang w:eastAsia="en-US"/>
        </w:rPr>
        <w:t xml:space="preserve">), which is the aforementioned benchmark for the sub-bands. The difference of 1.5-2 </w:t>
      </w:r>
      <w:proofErr w:type="spellStart"/>
      <w:r w:rsidRPr="00187921">
        <w:rPr>
          <w:color w:val="000000"/>
          <w:lang w:eastAsia="en-US"/>
        </w:rPr>
        <w:t>dBm</w:t>
      </w:r>
      <w:proofErr w:type="spellEnd"/>
      <w:r w:rsidRPr="00187921">
        <w:rPr>
          <w:color w:val="000000"/>
          <w:lang w:eastAsia="en-US"/>
        </w:rPr>
        <w:t xml:space="preserve"> shows that there is significant, high traffic during game time, however because the data is unreliable and inconsistent we cannot be certain that the high activity in the bands is due to the game.</w:t>
      </w:r>
    </w:p>
    <w:p w:rsidR="00187921" w:rsidRPr="00187921" w:rsidRDefault="00187921" w:rsidP="0062658C">
      <w:pPr>
        <w:spacing w:line="276" w:lineRule="auto"/>
        <w:jc w:val="center"/>
        <w:rPr>
          <w:lang w:eastAsia="en-US"/>
        </w:rPr>
      </w:pPr>
      <w:r w:rsidRPr="00187921">
        <w:rPr>
          <w:noProof/>
          <w:color w:val="000000"/>
          <w:lang w:eastAsia="en-US"/>
        </w:rPr>
        <w:drawing>
          <wp:inline distT="0" distB="0" distL="0" distR="0">
            <wp:extent cx="1527048" cy="1143000"/>
            <wp:effectExtent l="0" t="0" r="0" b="0"/>
            <wp:docPr id="30" name="Picture 30" descr="https://lh3.googleusercontent.com/ti0J9ky2W3HP7EUckDc0kZl3XiaqsnNd3McPvaPBYwNKYaqS3VjjfA_Qn9wrXGLLPywoSwgmJaMkBtgdS2v8HxccaTShPwVutDdcxDChqWhNrLjp2HcN-tKIdS5iAYurkKtujr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3.googleusercontent.com/ti0J9ky2W3HP7EUckDc0kZl3XiaqsnNd3McPvaPBYwNKYaqS3VjjfA_Qn9wrXGLLPywoSwgmJaMkBtgdS2v8HxccaTShPwVutDdcxDChqWhNrLjp2HcN-tKIdS5iAYurkKtujr3m"/>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r w:rsidRPr="00187921">
        <w:rPr>
          <w:noProof/>
          <w:color w:val="000000"/>
          <w:lang w:eastAsia="en-US"/>
        </w:rPr>
        <w:drawing>
          <wp:inline distT="0" distB="0" distL="0" distR="0">
            <wp:extent cx="1527048" cy="1143000"/>
            <wp:effectExtent l="0" t="0" r="0" b="0"/>
            <wp:docPr id="29" name="Picture 29" descr="https://lh6.googleusercontent.com/_ygGvGwR52tSGAbxRCRysbd-DrCo5V-rozw2t5yRQc5QcPQUm5tNpyiHOMGo3p2JD9eVOXjJxNnM1_pdyC5zSx4hA9F2AMgC-o7qEpBuThfVeY2ywyX-NM0jsPfRcJjHsZEloz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6.googleusercontent.com/_ygGvGwR52tSGAbxRCRysbd-DrCo5V-rozw2t5yRQc5QcPQUm5tNpyiHOMGo3p2JD9eVOXjJxNnM1_pdyC5zSx4hA9F2AMgC-o7qEpBuThfVeY2ywyX-NM0jsPfRcJjHsZElozO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p>
    <w:p w:rsidR="0062658C" w:rsidRPr="00F91F8B" w:rsidRDefault="00187921" w:rsidP="0062658C">
      <w:pPr>
        <w:spacing w:line="276" w:lineRule="auto"/>
        <w:jc w:val="center"/>
        <w:rPr>
          <w:b/>
          <w:bCs/>
          <w:i/>
          <w:color w:val="000000"/>
          <w:sz w:val="18"/>
          <w:lang w:eastAsia="en-US"/>
        </w:rPr>
      </w:pPr>
      <w:r w:rsidRPr="00187921">
        <w:rPr>
          <w:b/>
          <w:bCs/>
          <w:i/>
          <w:color w:val="000000"/>
          <w:sz w:val="18"/>
          <w:lang w:eastAsia="en-US"/>
        </w:rPr>
        <w:t xml:space="preserve">Fig. 10a </w:t>
      </w:r>
      <w:r w:rsidR="0062658C" w:rsidRPr="00F91F8B">
        <w:rPr>
          <w:b/>
          <w:bCs/>
          <w:i/>
          <w:color w:val="000000"/>
          <w:sz w:val="18"/>
          <w:lang w:eastAsia="en-US"/>
        </w:rPr>
        <w:t>– Time Series for 2110-2155 MHz</w:t>
      </w:r>
    </w:p>
    <w:p w:rsidR="00187921" w:rsidRPr="00187921" w:rsidRDefault="00187921" w:rsidP="0062658C">
      <w:pPr>
        <w:spacing w:line="276" w:lineRule="auto"/>
        <w:jc w:val="center"/>
        <w:rPr>
          <w:i/>
          <w:sz w:val="18"/>
          <w:lang w:eastAsia="en-US"/>
        </w:rPr>
      </w:pPr>
      <w:r w:rsidRPr="00187921">
        <w:rPr>
          <w:b/>
          <w:bCs/>
          <w:i/>
          <w:color w:val="000000"/>
          <w:sz w:val="18"/>
          <w:lang w:eastAsia="en-US"/>
        </w:rPr>
        <w:t>Fig. 10b – Time Series for 2110-2125 MHz</w:t>
      </w:r>
    </w:p>
    <w:p w:rsidR="00187921" w:rsidRPr="00187921" w:rsidRDefault="00187921" w:rsidP="0062658C">
      <w:pPr>
        <w:spacing w:line="276" w:lineRule="auto"/>
        <w:rPr>
          <w:lang w:eastAsia="en-US"/>
        </w:rPr>
      </w:pPr>
    </w:p>
    <w:p w:rsidR="00187921" w:rsidRPr="00187921" w:rsidRDefault="00187921" w:rsidP="0062658C">
      <w:pPr>
        <w:spacing w:line="276" w:lineRule="auto"/>
        <w:jc w:val="center"/>
        <w:rPr>
          <w:lang w:eastAsia="en-US"/>
        </w:rPr>
      </w:pPr>
      <w:r w:rsidRPr="00187921">
        <w:rPr>
          <w:b/>
          <w:bCs/>
          <w:noProof/>
          <w:color w:val="000000"/>
          <w:lang w:eastAsia="en-US"/>
        </w:rPr>
        <w:drawing>
          <wp:inline distT="0" distB="0" distL="0" distR="0">
            <wp:extent cx="1527048" cy="1143000"/>
            <wp:effectExtent l="0" t="0" r="0" b="0"/>
            <wp:docPr id="28" name="Picture 28" descr="https://lh4.googleusercontent.com/flQO7roWnIxuA-3YXDQbngbUGNOj601CfKHHF5m4lRpZn791T_AOrIV_NSUsYZhC3DJasXiVfszOr6ltLOkeTAb0HY8gDEDEmNCXMC74xpwxW-ftD2KOZjDh1Nx4BF3woaauF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4.googleusercontent.com/flQO7roWnIxuA-3YXDQbngbUGNOj601CfKHHF5m4lRpZn791T_AOrIV_NSUsYZhC3DJasXiVfszOr6ltLOkeTAb0HY8gDEDEmNCXMC74xpwxW-ftD2KOZjDh1Nx4BF3woaauFMm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r w:rsidRPr="00187921">
        <w:rPr>
          <w:b/>
          <w:bCs/>
          <w:noProof/>
          <w:color w:val="000000"/>
          <w:lang w:eastAsia="en-US"/>
        </w:rPr>
        <w:drawing>
          <wp:inline distT="0" distB="0" distL="0" distR="0">
            <wp:extent cx="1527048" cy="1143000"/>
            <wp:effectExtent l="0" t="0" r="0" b="0"/>
            <wp:docPr id="27" name="Picture 27" descr="https://lh5.googleusercontent.com/Jrt7Zigun8MM681vkooLcqT5od0XEm3tdFLAeXWKAOQrB2nWtPM_ectyuD3cTkROXC-1Gw5E4qEXXjAcyf-qjTxVFYr3RJ4X3enxDnoCO-BDijm9VJ5nmT985DgKKA_Zn74PQi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5.googleusercontent.com/Jrt7Zigun8MM681vkooLcqT5od0XEm3tdFLAeXWKAOQrB2nWtPM_ectyuD3cTkROXC-1Gw5E4qEXXjAcyf-qjTxVFYr3RJ4X3enxDnoCO-BDijm9VJ5nmT985DgKKA_Zn74PQi3W"/>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p>
    <w:p w:rsidR="0062658C" w:rsidRPr="00F91F8B" w:rsidRDefault="00187921" w:rsidP="0062658C">
      <w:pPr>
        <w:spacing w:line="276" w:lineRule="auto"/>
        <w:ind w:firstLine="720"/>
        <w:rPr>
          <w:b/>
          <w:bCs/>
          <w:i/>
          <w:color w:val="000000"/>
          <w:sz w:val="18"/>
          <w:lang w:eastAsia="en-US"/>
        </w:rPr>
      </w:pPr>
      <w:r w:rsidRPr="00187921">
        <w:rPr>
          <w:b/>
          <w:bCs/>
          <w:i/>
          <w:color w:val="000000"/>
          <w:sz w:val="18"/>
          <w:lang w:eastAsia="en-US"/>
        </w:rPr>
        <w:t xml:space="preserve">Fig. 10c – </w:t>
      </w:r>
      <w:r w:rsidR="0062658C" w:rsidRPr="00F91F8B">
        <w:rPr>
          <w:b/>
          <w:bCs/>
          <w:i/>
          <w:color w:val="000000"/>
          <w:sz w:val="18"/>
          <w:lang w:eastAsia="en-US"/>
        </w:rPr>
        <w:t>Time Series for 2125.5-2131 MHz</w:t>
      </w:r>
    </w:p>
    <w:p w:rsidR="00187921" w:rsidRPr="00187921" w:rsidRDefault="00187921" w:rsidP="00B268B0">
      <w:pPr>
        <w:spacing w:line="276" w:lineRule="auto"/>
        <w:ind w:firstLine="720"/>
        <w:rPr>
          <w:i/>
          <w:sz w:val="18"/>
          <w:lang w:eastAsia="en-US"/>
        </w:rPr>
      </w:pPr>
      <w:r w:rsidRPr="00187921">
        <w:rPr>
          <w:b/>
          <w:bCs/>
          <w:i/>
          <w:color w:val="000000"/>
          <w:sz w:val="18"/>
          <w:lang w:eastAsia="en-US"/>
        </w:rPr>
        <w:t>Fig. 10d – Time Series for 2135-2150.5 MHz</w:t>
      </w:r>
    </w:p>
    <w:p w:rsidR="00187921" w:rsidRPr="00187921" w:rsidRDefault="00187921" w:rsidP="0062658C">
      <w:pPr>
        <w:spacing w:before="160" w:after="160" w:line="276" w:lineRule="auto"/>
        <w:jc w:val="center"/>
        <w:rPr>
          <w:sz w:val="22"/>
          <w:lang w:eastAsia="en-US"/>
        </w:rPr>
      </w:pPr>
      <w:r w:rsidRPr="00187921">
        <w:rPr>
          <w:b/>
          <w:bCs/>
          <w:smallCaps/>
          <w:color w:val="000000"/>
          <w:sz w:val="22"/>
          <w:lang w:eastAsia="en-US"/>
        </w:rPr>
        <w:t xml:space="preserve">AWS Band </w:t>
      </w:r>
      <w:r w:rsidRPr="00187921">
        <w:rPr>
          <w:color w:val="000000"/>
          <w:sz w:val="22"/>
          <w:lang w:eastAsia="en-US"/>
        </w:rPr>
        <w:t>–</w:t>
      </w:r>
      <w:r w:rsidRPr="00187921">
        <w:rPr>
          <w:b/>
          <w:bCs/>
          <w:smallCaps/>
          <w:color w:val="000000"/>
          <w:sz w:val="22"/>
          <w:lang w:eastAsia="en-US"/>
        </w:rPr>
        <w:t xml:space="preserve"> Game on 08/15/2015</w:t>
      </w:r>
      <w:r w:rsidRPr="00187921">
        <w:rPr>
          <w:color w:val="000000"/>
          <w:sz w:val="22"/>
          <w:lang w:eastAsia="en-US"/>
        </w:rPr>
        <w:t xml:space="preserve"> </w:t>
      </w:r>
    </w:p>
    <w:p w:rsidR="00187921" w:rsidRPr="00187921" w:rsidRDefault="00187921" w:rsidP="0062658C">
      <w:pPr>
        <w:spacing w:line="276" w:lineRule="auto"/>
        <w:rPr>
          <w:lang w:eastAsia="en-US"/>
        </w:rPr>
      </w:pPr>
      <w:r w:rsidRPr="00187921">
        <w:rPr>
          <w:color w:val="000000"/>
          <w:lang w:eastAsia="en-US"/>
        </w:rPr>
        <w:t xml:space="preserve">It can be observed that the difference in the AWS band averaged around 0.8-1 </w:t>
      </w:r>
      <w:proofErr w:type="spellStart"/>
      <w:r w:rsidRPr="00187921">
        <w:rPr>
          <w:color w:val="000000"/>
          <w:lang w:eastAsia="en-US"/>
        </w:rPr>
        <w:t>dBm</w:t>
      </w:r>
      <w:proofErr w:type="spellEnd"/>
      <w:r w:rsidRPr="00187921">
        <w:rPr>
          <w:color w:val="000000"/>
          <w:lang w:eastAsia="en-US"/>
        </w:rPr>
        <w:t xml:space="preserve"> for the entire band and the third sub-band (-54.4 to 53.6 </w:t>
      </w:r>
      <w:proofErr w:type="spellStart"/>
      <w:r w:rsidRPr="00187921">
        <w:rPr>
          <w:color w:val="000000"/>
          <w:lang w:eastAsia="en-US"/>
        </w:rPr>
        <w:t>dBm</w:t>
      </w:r>
      <w:proofErr w:type="spellEnd"/>
      <w:r w:rsidRPr="00187921">
        <w:rPr>
          <w:color w:val="000000"/>
          <w:lang w:eastAsia="en-US"/>
        </w:rPr>
        <w:t xml:space="preserve"> and -57.2 to -56.2 </w:t>
      </w:r>
      <w:proofErr w:type="spellStart"/>
      <w:r w:rsidRPr="00187921">
        <w:rPr>
          <w:color w:val="000000"/>
          <w:lang w:eastAsia="en-US"/>
        </w:rPr>
        <w:t>dBm</w:t>
      </w:r>
      <w:proofErr w:type="spellEnd"/>
      <w:r w:rsidRPr="00187921">
        <w:rPr>
          <w:color w:val="000000"/>
          <w:lang w:eastAsia="en-US"/>
        </w:rPr>
        <w:t xml:space="preserve">) meaning that the power is pretty stable over that four-hour period. Therefore showing that the game does not impact the cellular traffic. The first and second sub-band reported differences around 1.5-2 </w:t>
      </w:r>
      <w:proofErr w:type="spellStart"/>
      <w:r w:rsidRPr="00187921">
        <w:rPr>
          <w:color w:val="000000"/>
          <w:lang w:eastAsia="en-US"/>
        </w:rPr>
        <w:t>dBm</w:t>
      </w:r>
      <w:proofErr w:type="spellEnd"/>
      <w:r w:rsidRPr="00187921">
        <w:rPr>
          <w:color w:val="000000"/>
          <w:lang w:eastAsia="en-US"/>
        </w:rPr>
        <w:t xml:space="preserve"> (-65 to -62.5 </w:t>
      </w:r>
      <w:proofErr w:type="spellStart"/>
      <w:r w:rsidRPr="00187921">
        <w:rPr>
          <w:color w:val="000000"/>
          <w:lang w:eastAsia="en-US"/>
        </w:rPr>
        <w:t>dBm</w:t>
      </w:r>
      <w:proofErr w:type="spellEnd"/>
      <w:r w:rsidRPr="00187921">
        <w:rPr>
          <w:color w:val="000000"/>
          <w:lang w:eastAsia="en-US"/>
        </w:rPr>
        <w:t xml:space="preserve"> and -68.8 to -67.3 </w:t>
      </w:r>
      <w:proofErr w:type="spellStart"/>
      <w:r w:rsidRPr="00187921">
        <w:rPr>
          <w:color w:val="000000"/>
          <w:lang w:eastAsia="en-US"/>
        </w:rPr>
        <w:t>dBm</w:t>
      </w:r>
      <w:proofErr w:type="spellEnd"/>
      <w:r w:rsidRPr="00187921">
        <w:rPr>
          <w:color w:val="000000"/>
          <w:lang w:eastAsia="en-US"/>
        </w:rPr>
        <w:t xml:space="preserve">), which is the aforementioned benchmark for the sub-bands. The difference of 1.5-2 </w:t>
      </w:r>
      <w:proofErr w:type="spellStart"/>
      <w:r w:rsidRPr="00187921">
        <w:rPr>
          <w:color w:val="000000"/>
          <w:lang w:eastAsia="en-US"/>
        </w:rPr>
        <w:t>dBm</w:t>
      </w:r>
      <w:proofErr w:type="spellEnd"/>
      <w:r w:rsidRPr="00187921">
        <w:rPr>
          <w:color w:val="000000"/>
          <w:lang w:eastAsia="en-US"/>
        </w:rPr>
        <w:t xml:space="preserve"> shows that there is significant, high traffic during game time, however because the data is unreliable and inconsistent we cannot be certain that the high activity in the bands is due to the game.</w:t>
      </w:r>
    </w:p>
    <w:p w:rsidR="00187921" w:rsidRPr="00187921" w:rsidRDefault="00187921" w:rsidP="0062658C">
      <w:pPr>
        <w:spacing w:line="276" w:lineRule="auto"/>
        <w:rPr>
          <w:lang w:eastAsia="en-US"/>
        </w:rPr>
      </w:pPr>
    </w:p>
    <w:p w:rsidR="00187921" w:rsidRPr="00187921" w:rsidRDefault="00187921" w:rsidP="0062658C">
      <w:pPr>
        <w:spacing w:line="276" w:lineRule="auto"/>
        <w:rPr>
          <w:lang w:eastAsia="en-US"/>
        </w:rPr>
      </w:pPr>
      <w:r w:rsidRPr="00187921">
        <w:rPr>
          <w:b/>
          <w:bCs/>
          <w:noProof/>
          <w:color w:val="000000"/>
          <w:lang w:eastAsia="en-US"/>
        </w:rPr>
        <w:drawing>
          <wp:inline distT="0" distB="0" distL="0" distR="0">
            <wp:extent cx="1527048" cy="1143000"/>
            <wp:effectExtent l="0" t="0" r="0" b="0"/>
            <wp:docPr id="26" name="Picture 26" descr="https://lh6.googleusercontent.com/KR0z96MelRWi0VbWpByHgGyIXRGrgXyVsPY6xzgn5x7sGVY5JgFsdadf41kJMir-CE7Sd6cFzQBd8EYq-jS94o3gTClVee-dWQCQv8D_rd0wlcO4kScWInne26wDapVW59kL08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KR0z96MelRWi0VbWpByHgGyIXRGrgXyVsPY6xzgn5x7sGVY5JgFsdadf41kJMir-CE7Sd6cFzQBd8EYq-jS94o3gTClVee-dWQCQv8D_rd0wlcO4kScWInne26wDapVW59kL08GZ"/>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r w:rsidRPr="00187921">
        <w:rPr>
          <w:b/>
          <w:bCs/>
          <w:noProof/>
          <w:color w:val="000000"/>
          <w:lang w:eastAsia="en-US"/>
        </w:rPr>
        <w:drawing>
          <wp:inline distT="0" distB="0" distL="0" distR="0">
            <wp:extent cx="1527048" cy="1143000"/>
            <wp:effectExtent l="0" t="0" r="0" b="0"/>
            <wp:docPr id="25" name="Picture 25" descr="https://lh3.googleusercontent.com/G-nqh2hZIQXP8LswhxM8asXYlzO0_0F5A6ucTbEQ7jF_CB9XYOL-KZBTrrDbmsbK-HnaWG41WDRkSfFk3ckOT3YsLQ3HjdcBtBbxNG4gKCrfRVkymJceXkNayt8_bEJoVRrcXb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3.googleusercontent.com/G-nqh2hZIQXP8LswhxM8asXYlzO0_0F5A6ucTbEQ7jF_CB9XYOL-KZBTrrDbmsbK-HnaWG41WDRkSfFk3ckOT3YsLQ3HjdcBtBbxNG4gKCrfRVkymJceXkNayt8_bEJoVRrcXbpw"/>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p>
    <w:p w:rsidR="0062658C" w:rsidRPr="00F91F8B" w:rsidRDefault="00187921" w:rsidP="0062658C">
      <w:pPr>
        <w:spacing w:line="276" w:lineRule="auto"/>
        <w:jc w:val="center"/>
        <w:rPr>
          <w:b/>
          <w:bCs/>
          <w:i/>
          <w:color w:val="000000"/>
          <w:sz w:val="18"/>
          <w:lang w:eastAsia="en-US"/>
        </w:rPr>
      </w:pPr>
      <w:r w:rsidRPr="00187921">
        <w:rPr>
          <w:b/>
          <w:bCs/>
          <w:i/>
          <w:color w:val="000000"/>
          <w:sz w:val="18"/>
          <w:lang w:eastAsia="en-US"/>
        </w:rPr>
        <w:t xml:space="preserve">Fig. 11a </w:t>
      </w:r>
      <w:r w:rsidR="0062658C" w:rsidRPr="00F91F8B">
        <w:rPr>
          <w:b/>
          <w:bCs/>
          <w:i/>
          <w:color w:val="000000"/>
          <w:sz w:val="18"/>
          <w:lang w:eastAsia="en-US"/>
        </w:rPr>
        <w:t>– Time Series for 2110-2155 MHz</w:t>
      </w:r>
    </w:p>
    <w:p w:rsidR="00187921" w:rsidRPr="00187921" w:rsidRDefault="00187921" w:rsidP="0062658C">
      <w:pPr>
        <w:spacing w:line="276" w:lineRule="auto"/>
        <w:jc w:val="center"/>
        <w:rPr>
          <w:i/>
          <w:sz w:val="18"/>
          <w:lang w:eastAsia="en-US"/>
        </w:rPr>
      </w:pPr>
      <w:r w:rsidRPr="00187921">
        <w:rPr>
          <w:b/>
          <w:bCs/>
          <w:i/>
          <w:color w:val="000000"/>
          <w:sz w:val="18"/>
          <w:lang w:eastAsia="en-US"/>
        </w:rPr>
        <w:lastRenderedPageBreak/>
        <w:t>Fig. 11b – Time Series for 2110-2125 MHz</w:t>
      </w:r>
    </w:p>
    <w:p w:rsidR="00187921" w:rsidRPr="00187921" w:rsidRDefault="00187921" w:rsidP="0062658C">
      <w:pPr>
        <w:spacing w:line="276" w:lineRule="auto"/>
        <w:rPr>
          <w:lang w:eastAsia="en-US"/>
        </w:rPr>
      </w:pPr>
    </w:p>
    <w:p w:rsidR="00187921" w:rsidRPr="00187921" w:rsidRDefault="00187921" w:rsidP="0062658C">
      <w:pPr>
        <w:spacing w:line="276" w:lineRule="auto"/>
        <w:rPr>
          <w:lang w:eastAsia="en-US"/>
        </w:rPr>
      </w:pPr>
      <w:r w:rsidRPr="00187921">
        <w:rPr>
          <w:b/>
          <w:bCs/>
          <w:noProof/>
          <w:color w:val="000000"/>
          <w:lang w:eastAsia="en-US"/>
        </w:rPr>
        <w:drawing>
          <wp:inline distT="0" distB="0" distL="0" distR="0">
            <wp:extent cx="1527048" cy="1143000"/>
            <wp:effectExtent l="0" t="0" r="0" b="0"/>
            <wp:docPr id="24" name="Picture 24" descr="https://lh6.googleusercontent.com/PVuWfkAVKrJa6n1xjVxt2wE5jeDjvrIBYhpbnGMBPP4G9IFhvS9k2Sa4ERvvq8wB-kZWTd1ANiPX-VEKqgN9SF_YxtDjJXInyvD6wDlVR76nqqDvYCYCS455KE9I15hlUUHu1q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6.googleusercontent.com/PVuWfkAVKrJa6n1xjVxt2wE5jeDjvrIBYhpbnGMBPP4G9IFhvS9k2Sa4ERvvq8wB-kZWTd1ANiPX-VEKqgN9SF_YxtDjJXInyvD6wDlVR76nqqDvYCYCS455KE9I15hlUUHu1qJU"/>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r w:rsidRPr="00187921">
        <w:rPr>
          <w:b/>
          <w:bCs/>
          <w:noProof/>
          <w:color w:val="000000"/>
          <w:lang w:eastAsia="en-US"/>
        </w:rPr>
        <w:drawing>
          <wp:inline distT="0" distB="0" distL="0" distR="0">
            <wp:extent cx="1527048" cy="1143000"/>
            <wp:effectExtent l="0" t="0" r="0" b="0"/>
            <wp:docPr id="23" name="Picture 23" descr="https://lh6.googleusercontent.com/6SkG5_AskLlwYI6Q7TGxBMFQRdJu1Cw7HAj_Y_K4w5OugKc58E2QRcouzlmRjgyM6ec7zLCU3p3uxaUz121rfRZa1TPf5Yk2C869XobEkHDVjovI177BwRtUhx6g6LytQlYJHr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6.googleusercontent.com/6SkG5_AskLlwYI6Q7TGxBMFQRdJu1Cw7HAj_Y_K4w5OugKc58E2QRcouzlmRjgyM6ec7zLCU3p3uxaUz121rfRZa1TPf5Yk2C869XobEkHDVjovI177BwRtUhx6g6LytQlYJHrlz"/>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p>
    <w:p w:rsidR="0062658C" w:rsidRPr="00F91F8B" w:rsidRDefault="00187921" w:rsidP="0062658C">
      <w:pPr>
        <w:spacing w:line="276" w:lineRule="auto"/>
        <w:jc w:val="center"/>
        <w:rPr>
          <w:b/>
          <w:bCs/>
          <w:i/>
          <w:color w:val="000000"/>
          <w:sz w:val="18"/>
          <w:lang w:eastAsia="en-US"/>
        </w:rPr>
      </w:pPr>
      <w:r w:rsidRPr="00187921">
        <w:rPr>
          <w:b/>
          <w:bCs/>
          <w:i/>
          <w:color w:val="000000"/>
          <w:sz w:val="18"/>
          <w:lang w:eastAsia="en-US"/>
        </w:rPr>
        <w:t xml:space="preserve">Fig. 11c – </w:t>
      </w:r>
      <w:r w:rsidR="0062658C" w:rsidRPr="00F91F8B">
        <w:rPr>
          <w:b/>
          <w:bCs/>
          <w:i/>
          <w:color w:val="000000"/>
          <w:sz w:val="18"/>
          <w:lang w:eastAsia="en-US"/>
        </w:rPr>
        <w:t>Time Series for 2125.5-2131 MHz</w:t>
      </w:r>
    </w:p>
    <w:p w:rsidR="00187921" w:rsidRPr="00187921" w:rsidRDefault="00187921" w:rsidP="00B268B0">
      <w:pPr>
        <w:spacing w:line="276" w:lineRule="auto"/>
        <w:jc w:val="center"/>
        <w:rPr>
          <w:i/>
          <w:sz w:val="18"/>
          <w:lang w:eastAsia="en-US"/>
        </w:rPr>
      </w:pPr>
      <w:r w:rsidRPr="00187921">
        <w:rPr>
          <w:b/>
          <w:bCs/>
          <w:i/>
          <w:color w:val="000000"/>
          <w:sz w:val="18"/>
          <w:lang w:eastAsia="en-US"/>
        </w:rPr>
        <w:t>Fig. 11d – Time Series for 2135-2150.5 MHz</w:t>
      </w:r>
    </w:p>
    <w:p w:rsidR="00187921" w:rsidRPr="00187921" w:rsidRDefault="00187921" w:rsidP="0062658C">
      <w:pPr>
        <w:spacing w:before="160" w:after="160" w:line="276" w:lineRule="auto"/>
        <w:jc w:val="center"/>
        <w:rPr>
          <w:sz w:val="22"/>
          <w:lang w:eastAsia="en-US"/>
        </w:rPr>
      </w:pPr>
      <w:r w:rsidRPr="00187921">
        <w:rPr>
          <w:b/>
          <w:bCs/>
          <w:smallCaps/>
          <w:color w:val="000000"/>
          <w:sz w:val="22"/>
          <w:lang w:eastAsia="en-US"/>
        </w:rPr>
        <w:t xml:space="preserve">AWS Band </w:t>
      </w:r>
      <w:r w:rsidRPr="00187921">
        <w:rPr>
          <w:color w:val="000000"/>
          <w:sz w:val="22"/>
          <w:lang w:eastAsia="en-US"/>
        </w:rPr>
        <w:t>–</w:t>
      </w:r>
      <w:r w:rsidRPr="00187921">
        <w:rPr>
          <w:b/>
          <w:bCs/>
          <w:smallCaps/>
          <w:color w:val="000000"/>
          <w:sz w:val="22"/>
          <w:lang w:eastAsia="en-US"/>
        </w:rPr>
        <w:t xml:space="preserve"> Game on 08/16/2015</w:t>
      </w:r>
      <w:r w:rsidRPr="00187921">
        <w:rPr>
          <w:color w:val="000000"/>
          <w:sz w:val="22"/>
          <w:lang w:eastAsia="en-US"/>
        </w:rPr>
        <w:t xml:space="preserve"> </w:t>
      </w:r>
    </w:p>
    <w:p w:rsidR="00187921" w:rsidRPr="00187921" w:rsidRDefault="00187921" w:rsidP="0062658C">
      <w:pPr>
        <w:spacing w:line="276" w:lineRule="auto"/>
        <w:rPr>
          <w:lang w:eastAsia="en-US"/>
        </w:rPr>
      </w:pPr>
      <w:r w:rsidRPr="00187921">
        <w:rPr>
          <w:color w:val="000000"/>
          <w:lang w:eastAsia="en-US"/>
        </w:rPr>
        <w:t xml:space="preserve">It can be observed that the difference in the AWS band averaged around 0.8-1 </w:t>
      </w:r>
      <w:proofErr w:type="spellStart"/>
      <w:r w:rsidRPr="00187921">
        <w:rPr>
          <w:color w:val="000000"/>
          <w:lang w:eastAsia="en-US"/>
        </w:rPr>
        <w:t>dBm</w:t>
      </w:r>
      <w:proofErr w:type="spellEnd"/>
      <w:r w:rsidRPr="00187921">
        <w:rPr>
          <w:color w:val="000000"/>
          <w:lang w:eastAsia="en-US"/>
        </w:rPr>
        <w:t xml:space="preserve"> for the entire band and the third sub-band (-54.6 to 53.8 </w:t>
      </w:r>
      <w:proofErr w:type="spellStart"/>
      <w:r w:rsidRPr="00187921">
        <w:rPr>
          <w:color w:val="000000"/>
          <w:lang w:eastAsia="en-US"/>
        </w:rPr>
        <w:t>dBm</w:t>
      </w:r>
      <w:proofErr w:type="spellEnd"/>
      <w:r w:rsidRPr="00187921">
        <w:rPr>
          <w:color w:val="000000"/>
          <w:lang w:eastAsia="en-US"/>
        </w:rPr>
        <w:t xml:space="preserve"> and -57.4 to -56.6 </w:t>
      </w:r>
      <w:proofErr w:type="spellStart"/>
      <w:r w:rsidRPr="00187921">
        <w:rPr>
          <w:color w:val="000000"/>
          <w:lang w:eastAsia="en-US"/>
        </w:rPr>
        <w:t>dBm</w:t>
      </w:r>
      <w:proofErr w:type="spellEnd"/>
      <w:r w:rsidRPr="00187921">
        <w:rPr>
          <w:color w:val="000000"/>
          <w:lang w:eastAsia="en-US"/>
        </w:rPr>
        <w:t xml:space="preserve">) meaning that the power is pretty stable over that four-hour period. Therefore showing that the game does not impact the cellular traffic. The first and second sub-band reported differences around 1.5-2.5 </w:t>
      </w:r>
      <w:proofErr w:type="spellStart"/>
      <w:r w:rsidRPr="00187921">
        <w:rPr>
          <w:color w:val="000000"/>
          <w:lang w:eastAsia="en-US"/>
        </w:rPr>
        <w:t>dBm</w:t>
      </w:r>
      <w:proofErr w:type="spellEnd"/>
      <w:r w:rsidRPr="00187921">
        <w:rPr>
          <w:color w:val="000000"/>
          <w:lang w:eastAsia="en-US"/>
        </w:rPr>
        <w:t xml:space="preserve"> (-65.5 to -63 </w:t>
      </w:r>
      <w:proofErr w:type="spellStart"/>
      <w:r w:rsidRPr="00187921">
        <w:rPr>
          <w:color w:val="000000"/>
          <w:lang w:eastAsia="en-US"/>
        </w:rPr>
        <w:t>dBm</w:t>
      </w:r>
      <w:proofErr w:type="spellEnd"/>
      <w:r w:rsidRPr="00187921">
        <w:rPr>
          <w:color w:val="000000"/>
          <w:lang w:eastAsia="en-US"/>
        </w:rPr>
        <w:t xml:space="preserve"> and -68.7 to -67.2 </w:t>
      </w:r>
      <w:proofErr w:type="spellStart"/>
      <w:r w:rsidRPr="00187921">
        <w:rPr>
          <w:color w:val="000000"/>
          <w:lang w:eastAsia="en-US"/>
        </w:rPr>
        <w:t>dBm</w:t>
      </w:r>
      <w:proofErr w:type="spellEnd"/>
      <w:r w:rsidRPr="00187921">
        <w:rPr>
          <w:color w:val="000000"/>
          <w:lang w:eastAsia="en-US"/>
        </w:rPr>
        <w:t xml:space="preserve">), which is the aforementioned benchmark for the sub-bands. The difference of 1.5-2.5 </w:t>
      </w:r>
      <w:proofErr w:type="spellStart"/>
      <w:r w:rsidRPr="00187921">
        <w:rPr>
          <w:color w:val="000000"/>
          <w:lang w:eastAsia="en-US"/>
        </w:rPr>
        <w:t>dBm</w:t>
      </w:r>
      <w:proofErr w:type="spellEnd"/>
      <w:r w:rsidRPr="00187921">
        <w:rPr>
          <w:color w:val="000000"/>
          <w:lang w:eastAsia="en-US"/>
        </w:rPr>
        <w:t xml:space="preserve"> shows that there is significant, high traffic during game time, however because the data is unreliable and inconsistent we cannot be certain that the high activity in the bands is due to the game.</w:t>
      </w:r>
    </w:p>
    <w:p w:rsidR="00187921" w:rsidRPr="00187921" w:rsidRDefault="00187921" w:rsidP="0062658C">
      <w:pPr>
        <w:spacing w:line="276" w:lineRule="auto"/>
        <w:rPr>
          <w:lang w:eastAsia="en-US"/>
        </w:rPr>
      </w:pPr>
    </w:p>
    <w:p w:rsidR="00187921" w:rsidRPr="00187921" w:rsidRDefault="00187921" w:rsidP="0062658C">
      <w:pPr>
        <w:spacing w:line="276" w:lineRule="auto"/>
        <w:jc w:val="center"/>
        <w:rPr>
          <w:lang w:eastAsia="en-US"/>
        </w:rPr>
      </w:pPr>
      <w:r w:rsidRPr="00187921">
        <w:rPr>
          <w:noProof/>
          <w:color w:val="000000"/>
          <w:lang w:eastAsia="en-US"/>
        </w:rPr>
        <w:drawing>
          <wp:inline distT="0" distB="0" distL="0" distR="0">
            <wp:extent cx="1527048" cy="1143000"/>
            <wp:effectExtent l="0" t="0" r="0" b="0"/>
            <wp:docPr id="22" name="Picture 22" descr="https://lh5.googleusercontent.com/2Yz5hqqtgtjd6QtqKtFgAy1jYzH0z7bTdchTlTDF-2yWt_9odPVvlUcXPMHe06jZlKbau1HHJ_3pDLHKHLqdOaj_Vv1Fgr1QNcAqgHPr4Xl-hMzwVNADrOZ-e_9Gn0OMsoGGKH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2Yz5hqqtgtjd6QtqKtFgAy1jYzH0z7bTdchTlTDF-2yWt_9odPVvlUcXPMHe06jZlKbau1HHJ_3pDLHKHLqdOaj_Vv1Fgr1QNcAqgHPr4Xl-hMzwVNADrOZ-e_9Gn0OMsoGGKHTJ"/>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r w:rsidRPr="00187921">
        <w:rPr>
          <w:noProof/>
          <w:color w:val="000000"/>
          <w:lang w:eastAsia="en-US"/>
        </w:rPr>
        <w:drawing>
          <wp:inline distT="0" distB="0" distL="0" distR="0">
            <wp:extent cx="1527048" cy="1143000"/>
            <wp:effectExtent l="0" t="0" r="0" b="0"/>
            <wp:docPr id="21" name="Picture 21" descr="https://lh4.googleusercontent.com/xndLQjXu94EMESnrrDTBnqQxygG7VLucO5MX1n-93VWNQYjQG3e9Vb3JvSWpl2FbrE7Dj7LzDRjnVXQKIqilN_rjSujIPl-8FW8CFvDW0j7X7LJbPj7Lh4GDALq3b8TMXMQUR6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4.googleusercontent.com/xndLQjXu94EMESnrrDTBnqQxygG7VLucO5MX1n-93VWNQYjQG3e9Vb3JvSWpl2FbrE7Dj7LzDRjnVXQKIqilN_rjSujIPl-8FW8CFvDW0j7X7LJbPj7Lh4GDALq3b8TMXMQUR68L"/>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p>
    <w:p w:rsidR="0062658C" w:rsidRPr="00F91F8B" w:rsidRDefault="00187921" w:rsidP="0062658C">
      <w:pPr>
        <w:spacing w:line="276" w:lineRule="auto"/>
        <w:ind w:left="720"/>
        <w:rPr>
          <w:b/>
          <w:bCs/>
          <w:i/>
          <w:color w:val="000000"/>
          <w:sz w:val="18"/>
          <w:lang w:eastAsia="en-US"/>
        </w:rPr>
      </w:pPr>
      <w:r w:rsidRPr="00187921">
        <w:rPr>
          <w:b/>
          <w:bCs/>
          <w:i/>
          <w:color w:val="000000"/>
          <w:sz w:val="18"/>
          <w:lang w:eastAsia="en-US"/>
        </w:rPr>
        <w:t>Fig. 12a – Time Series for 2110-2155 MHz</w:t>
      </w:r>
    </w:p>
    <w:p w:rsidR="00187921" w:rsidRPr="00187921" w:rsidRDefault="00187921" w:rsidP="0062658C">
      <w:pPr>
        <w:spacing w:line="276" w:lineRule="auto"/>
        <w:ind w:left="720"/>
        <w:rPr>
          <w:i/>
          <w:sz w:val="18"/>
          <w:lang w:eastAsia="en-US"/>
        </w:rPr>
      </w:pPr>
      <w:r w:rsidRPr="00187921">
        <w:rPr>
          <w:b/>
          <w:bCs/>
          <w:i/>
          <w:color w:val="000000"/>
          <w:sz w:val="18"/>
          <w:lang w:eastAsia="en-US"/>
        </w:rPr>
        <w:t>Fig. 12b – Time Series for 2110-2125 MHz</w:t>
      </w:r>
    </w:p>
    <w:p w:rsidR="00187921" w:rsidRPr="00187921" w:rsidRDefault="00187921" w:rsidP="0062658C">
      <w:pPr>
        <w:spacing w:line="276" w:lineRule="auto"/>
        <w:rPr>
          <w:lang w:eastAsia="en-US"/>
        </w:rPr>
      </w:pPr>
    </w:p>
    <w:p w:rsidR="00187921" w:rsidRPr="00187921" w:rsidRDefault="00187921" w:rsidP="0062658C">
      <w:pPr>
        <w:spacing w:line="276" w:lineRule="auto"/>
        <w:jc w:val="center"/>
        <w:rPr>
          <w:lang w:eastAsia="en-US"/>
        </w:rPr>
      </w:pPr>
      <w:r w:rsidRPr="00187921">
        <w:rPr>
          <w:noProof/>
          <w:color w:val="000000"/>
          <w:lang w:eastAsia="en-US"/>
        </w:rPr>
        <w:drawing>
          <wp:inline distT="0" distB="0" distL="0" distR="0">
            <wp:extent cx="1527048" cy="1143000"/>
            <wp:effectExtent l="0" t="0" r="0" b="0"/>
            <wp:docPr id="20" name="Picture 20" descr="https://lh6.googleusercontent.com/a_LFNwBUBESxhbHrJQA77Rp2g4jtXKyNbqtUhKG6CnvKRgONkWr9qgtz8melyWV-R5C-KVgtlSXF8NA1Jl8E6CGyPePpJbipoW1Ptnyk5XuIZckuAQOrNb_wDFN6qagXWl48JV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6.googleusercontent.com/a_LFNwBUBESxhbHrJQA77Rp2g4jtXKyNbqtUhKG6CnvKRgONkWr9qgtz8melyWV-R5C-KVgtlSXF8NA1Jl8E6CGyPePpJbipoW1Ptnyk5XuIZckuAQOrNb_wDFN6qagXWl48JVZm"/>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r w:rsidRPr="00187921">
        <w:rPr>
          <w:noProof/>
          <w:color w:val="000000"/>
          <w:lang w:eastAsia="en-US"/>
        </w:rPr>
        <w:drawing>
          <wp:inline distT="0" distB="0" distL="0" distR="0">
            <wp:extent cx="1527048" cy="1143000"/>
            <wp:effectExtent l="0" t="0" r="0" b="0"/>
            <wp:docPr id="19" name="Picture 19" descr="https://lh4.googleusercontent.com/QidDUyxY0i--W7onD_-Erz6ojbieNQ8RP1JX5-KZtWEphRSehElZl7mRAFudZUjFelqA6TEPBtfpJQJP6x29F-0tk30Pe8fDB0LBNokm873lL1LJ6fLr0ltwrWhatUz37E-iCp9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4.googleusercontent.com/QidDUyxY0i--W7onD_-Erz6ojbieNQ8RP1JX5-KZtWEphRSehElZl7mRAFudZUjFelqA6TEPBtfpJQJP6x29F-0tk30Pe8fDB0LBNokm873lL1LJ6fLr0ltwrWhatUz37E-iCp9h"/>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27048" cy="1143000"/>
                    </a:xfrm>
                    <a:prstGeom prst="rect">
                      <a:avLst/>
                    </a:prstGeom>
                    <a:noFill/>
                    <a:ln>
                      <a:noFill/>
                    </a:ln>
                  </pic:spPr>
                </pic:pic>
              </a:graphicData>
            </a:graphic>
          </wp:inline>
        </w:drawing>
      </w:r>
    </w:p>
    <w:p w:rsidR="0062658C" w:rsidRPr="00F91F8B" w:rsidRDefault="00187921" w:rsidP="0062658C">
      <w:pPr>
        <w:spacing w:line="276" w:lineRule="auto"/>
        <w:ind w:left="720"/>
        <w:rPr>
          <w:b/>
          <w:bCs/>
          <w:i/>
          <w:color w:val="000000"/>
          <w:sz w:val="18"/>
          <w:lang w:eastAsia="en-US"/>
        </w:rPr>
      </w:pPr>
      <w:r w:rsidRPr="00187921">
        <w:rPr>
          <w:b/>
          <w:bCs/>
          <w:i/>
          <w:color w:val="000000"/>
          <w:sz w:val="18"/>
          <w:lang w:eastAsia="en-US"/>
        </w:rPr>
        <w:t xml:space="preserve">Fig. 12c – </w:t>
      </w:r>
      <w:r w:rsidR="0062658C" w:rsidRPr="00F91F8B">
        <w:rPr>
          <w:b/>
          <w:bCs/>
          <w:i/>
          <w:color w:val="000000"/>
          <w:sz w:val="18"/>
          <w:lang w:eastAsia="en-US"/>
        </w:rPr>
        <w:t>Time Series for 2125.5-2131 MHz</w:t>
      </w:r>
    </w:p>
    <w:p w:rsidR="00187921" w:rsidRPr="00187921" w:rsidRDefault="00187921" w:rsidP="0062658C">
      <w:pPr>
        <w:spacing w:line="276" w:lineRule="auto"/>
        <w:ind w:left="720"/>
        <w:rPr>
          <w:i/>
          <w:sz w:val="18"/>
          <w:lang w:eastAsia="en-US"/>
        </w:rPr>
      </w:pPr>
      <w:r w:rsidRPr="00187921">
        <w:rPr>
          <w:b/>
          <w:bCs/>
          <w:i/>
          <w:color w:val="000000"/>
          <w:sz w:val="18"/>
          <w:lang w:eastAsia="en-US"/>
        </w:rPr>
        <w:t>Fig. 12d – Time Series for 2135-2150.5 MHz</w:t>
      </w:r>
    </w:p>
    <w:p w:rsidR="00F91F8B" w:rsidRDefault="00F91F8B">
      <w:pPr>
        <w:rPr>
          <w:b/>
          <w:bCs/>
          <w:smallCaps/>
          <w:color w:val="000000"/>
          <w:sz w:val="22"/>
          <w:lang w:eastAsia="en-US"/>
        </w:rPr>
      </w:pPr>
      <w:r>
        <w:rPr>
          <w:b/>
          <w:bCs/>
          <w:smallCaps/>
          <w:color w:val="000000"/>
          <w:sz w:val="22"/>
          <w:lang w:eastAsia="en-US"/>
        </w:rPr>
        <w:br w:type="page"/>
      </w:r>
    </w:p>
    <w:p w:rsidR="00187921" w:rsidRPr="00187921" w:rsidRDefault="00187921" w:rsidP="0062658C">
      <w:pPr>
        <w:spacing w:before="160" w:after="160" w:line="276" w:lineRule="auto"/>
        <w:jc w:val="center"/>
        <w:rPr>
          <w:sz w:val="22"/>
          <w:lang w:eastAsia="en-US"/>
        </w:rPr>
      </w:pPr>
      <w:r w:rsidRPr="00187921">
        <w:rPr>
          <w:b/>
          <w:bCs/>
          <w:smallCaps/>
          <w:color w:val="000000"/>
          <w:sz w:val="22"/>
          <w:lang w:eastAsia="en-US"/>
        </w:rPr>
        <w:lastRenderedPageBreak/>
        <w:t>Summary</w:t>
      </w:r>
    </w:p>
    <w:p w:rsidR="00187921" w:rsidRPr="00187921" w:rsidRDefault="00187921" w:rsidP="0062658C">
      <w:pPr>
        <w:spacing w:line="276" w:lineRule="auto"/>
        <w:jc w:val="both"/>
        <w:rPr>
          <w:lang w:eastAsia="en-US"/>
        </w:rPr>
      </w:pPr>
      <w:r w:rsidRPr="00187921">
        <w:rPr>
          <w:color w:val="000000"/>
          <w:lang w:eastAsia="en-US"/>
        </w:rPr>
        <w:t>First and foremost, the project involved analyzing spectrum analysis data from the PCS and AWS bands, with an emphasis on trying to locate unusual activity near Sox Stadium around the time home games are occurring. The initial dates selected were those of the Sox and Cubs rivalry, as it would conceivably bring in a lot of fans from both teams around the Chicago. The control times are August 14th-16th, 2015 from 08:00-12:00 in local time (UTC-6:00), as there were no home games during the days and we could factor roughly the same amount of locals being awake for school and work at the same time each day.</w:t>
      </w:r>
    </w:p>
    <w:p w:rsidR="00187921" w:rsidRPr="00187921" w:rsidRDefault="00187921" w:rsidP="0062658C">
      <w:pPr>
        <w:spacing w:line="276" w:lineRule="auto"/>
        <w:ind w:firstLine="720"/>
        <w:jc w:val="both"/>
        <w:rPr>
          <w:lang w:eastAsia="en-US"/>
        </w:rPr>
      </w:pPr>
      <w:r w:rsidRPr="00187921">
        <w:rPr>
          <w:color w:val="000000"/>
          <w:lang w:eastAsia="en-US"/>
        </w:rPr>
        <w:t>Our initial hypothesis is that there would be a gradual increase in traffic near Sox Stadium due to more people becoming awake, and thus contributing to the local cellular network, on the control date-times we’ve selected. Our alternative hypothesis for the game time is that if there is random peaks and troughs throughout the specified four-hour period, or no significant peak or trough, then we would consider the data to be inconclusive.</w:t>
      </w:r>
    </w:p>
    <w:p w:rsidR="00187921" w:rsidRPr="00187921" w:rsidRDefault="00187921" w:rsidP="0062658C">
      <w:pPr>
        <w:spacing w:line="276" w:lineRule="auto"/>
        <w:ind w:firstLine="720"/>
        <w:jc w:val="both"/>
        <w:rPr>
          <w:lang w:eastAsia="en-US"/>
        </w:rPr>
      </w:pPr>
      <w:r w:rsidRPr="00187921">
        <w:rPr>
          <w:color w:val="000000"/>
          <w:lang w:eastAsia="en-US"/>
        </w:rPr>
        <w:t xml:space="preserve">Our goals include using a </w:t>
      </w:r>
      <w:proofErr w:type="spellStart"/>
      <w:r w:rsidRPr="00187921">
        <w:rPr>
          <w:color w:val="000000"/>
          <w:lang w:eastAsia="en-US"/>
        </w:rPr>
        <w:t>heatmap</w:t>
      </w:r>
      <w:proofErr w:type="spellEnd"/>
      <w:r w:rsidRPr="00187921">
        <w:rPr>
          <w:color w:val="000000"/>
          <w:lang w:eastAsia="en-US"/>
        </w:rPr>
        <w:t xml:space="preserve"> to plot power across the spectrum in order to isolate pertinent frequencies; using a time series to plot the entire power of a frequency band over time; and making a conclusion as to whether or not Sox games impact cellular traffic on these frequency bands. Solving for the row, relative to frequency, was calculated via (eq. 1); the column, relative to </w:t>
      </w:r>
      <w:proofErr w:type="gramStart"/>
      <w:r w:rsidRPr="00187921">
        <w:rPr>
          <w:color w:val="000000"/>
          <w:lang w:eastAsia="en-US"/>
        </w:rPr>
        <w:t>Unix</w:t>
      </w:r>
      <w:proofErr w:type="gramEnd"/>
      <w:r w:rsidRPr="00187921">
        <w:rPr>
          <w:color w:val="000000"/>
          <w:lang w:eastAsia="en-US"/>
        </w:rPr>
        <w:t xml:space="preserve"> timestamp, was calculated using (eq. 2); and the x-axis offset for the sub-bands was calculated using (eq. 3).</w:t>
      </w:r>
    </w:p>
    <w:p w:rsidR="00187921" w:rsidRPr="00187921" w:rsidRDefault="00187921" w:rsidP="0062658C">
      <w:pPr>
        <w:spacing w:line="276" w:lineRule="auto"/>
        <w:ind w:firstLine="720"/>
        <w:jc w:val="both"/>
        <w:rPr>
          <w:lang w:eastAsia="en-US"/>
        </w:rPr>
      </w:pPr>
      <w:r w:rsidRPr="00187921">
        <w:rPr>
          <w:color w:val="000000"/>
          <w:lang w:eastAsia="en-US"/>
        </w:rPr>
        <w:t xml:space="preserve">We used the HDF Compass software, since our data was in the software’s format and Anaconda Python, and more specifically the </w:t>
      </w:r>
      <w:proofErr w:type="spellStart"/>
      <w:r w:rsidRPr="00187921">
        <w:rPr>
          <w:color w:val="000000"/>
          <w:lang w:eastAsia="en-US"/>
        </w:rPr>
        <w:t>Pyplot</w:t>
      </w:r>
      <w:proofErr w:type="spellEnd"/>
      <w:r w:rsidRPr="00187921">
        <w:rPr>
          <w:color w:val="000000"/>
          <w:lang w:eastAsia="en-US"/>
        </w:rPr>
        <w:t xml:space="preserve"> library, to write the code and generate our </w:t>
      </w:r>
      <w:proofErr w:type="spellStart"/>
      <w:r w:rsidRPr="00187921">
        <w:rPr>
          <w:color w:val="000000"/>
          <w:lang w:eastAsia="en-US"/>
        </w:rPr>
        <w:t>heatmaps</w:t>
      </w:r>
      <w:proofErr w:type="spellEnd"/>
      <w:r w:rsidRPr="00187921">
        <w:rPr>
          <w:color w:val="000000"/>
          <w:lang w:eastAsia="en-US"/>
        </w:rPr>
        <w:t xml:space="preserve">. </w:t>
      </w:r>
    </w:p>
    <w:p w:rsidR="00187921" w:rsidRPr="00187921" w:rsidRDefault="00187921" w:rsidP="0062658C">
      <w:pPr>
        <w:spacing w:line="276" w:lineRule="auto"/>
        <w:ind w:firstLine="720"/>
        <w:jc w:val="both"/>
        <w:rPr>
          <w:lang w:eastAsia="en-US"/>
        </w:rPr>
      </w:pPr>
      <w:r w:rsidRPr="00187921">
        <w:rPr>
          <w:color w:val="000000"/>
          <w:lang w:eastAsia="en-US"/>
        </w:rPr>
        <w:t>We used moving averages to remove the randomness and noise in the data, since it is easy enough to adjust and we are dealing with a lot of data. Predominantly, that entailed taking the averages of groups of 150 elements as there were nearly 9,000 date elements in each of the experiments.</w:t>
      </w:r>
    </w:p>
    <w:p w:rsidR="00187921" w:rsidRPr="00187921" w:rsidRDefault="00187921" w:rsidP="0062658C">
      <w:pPr>
        <w:spacing w:line="276" w:lineRule="auto"/>
        <w:jc w:val="both"/>
        <w:rPr>
          <w:lang w:eastAsia="en-US"/>
        </w:rPr>
      </w:pPr>
      <w:r w:rsidRPr="00187921">
        <w:rPr>
          <w:color w:val="000000"/>
          <w:lang w:eastAsia="en-US"/>
        </w:rPr>
        <w:tab/>
        <w:t xml:space="preserve">While analyzing the data from the PCS band experiment, we examined the </w:t>
      </w:r>
      <w:proofErr w:type="spellStart"/>
      <w:r w:rsidRPr="00187921">
        <w:rPr>
          <w:color w:val="000000"/>
          <w:lang w:eastAsia="en-US"/>
        </w:rPr>
        <w:t>heatmap</w:t>
      </w:r>
      <w:proofErr w:type="spellEnd"/>
      <w:r w:rsidRPr="00187921">
        <w:rPr>
          <w:color w:val="000000"/>
          <w:lang w:eastAsia="en-US"/>
        </w:rPr>
        <w:t xml:space="preserve"> produced from plotting the power for each frequency band over time, and concluded using (eq. 3) that there were three sub-bands in the 1930-1990 MHz spectrum to analyze: 1930-1951.5 MHz, 1955.4-1969.1 MHz, and 1973-1990 </w:t>
      </w:r>
      <w:proofErr w:type="spellStart"/>
      <w:r w:rsidRPr="00187921">
        <w:rPr>
          <w:color w:val="000000"/>
          <w:lang w:eastAsia="en-US"/>
        </w:rPr>
        <w:t>MHz.</w:t>
      </w:r>
      <w:proofErr w:type="spellEnd"/>
      <w:r w:rsidRPr="00187921">
        <w:rPr>
          <w:color w:val="000000"/>
          <w:lang w:eastAsia="en-US"/>
        </w:rPr>
        <w:t xml:space="preserve"> Afterwards, the code (refer to “The Process” section) was modified to produce an output for each band in each time interval, in the form of a time series that plotted the total power of the band </w:t>
      </w:r>
      <w:r w:rsidRPr="00187921">
        <w:rPr>
          <w:color w:val="000000"/>
          <w:lang w:eastAsia="en-US"/>
        </w:rPr>
        <w:lastRenderedPageBreak/>
        <w:t xml:space="preserve">over time. The same process was then repeated on the AWS band to discover three sub-bands in the 2110-2155 MHz spectrum to analyze: 2110-2125 MHz, 2125.5-2131 MHz, and 2135-2150.5 </w:t>
      </w:r>
      <w:proofErr w:type="spellStart"/>
      <w:r w:rsidRPr="00187921">
        <w:rPr>
          <w:color w:val="000000"/>
          <w:lang w:eastAsia="en-US"/>
        </w:rPr>
        <w:t>MHz.</w:t>
      </w:r>
      <w:proofErr w:type="spellEnd"/>
    </w:p>
    <w:p w:rsidR="00187921" w:rsidRPr="00187921" w:rsidRDefault="00187921" w:rsidP="0062658C">
      <w:pPr>
        <w:spacing w:line="276" w:lineRule="auto"/>
        <w:jc w:val="both"/>
        <w:rPr>
          <w:lang w:eastAsia="en-US"/>
        </w:rPr>
      </w:pPr>
      <w:r w:rsidRPr="00187921">
        <w:rPr>
          <w:color w:val="000000"/>
          <w:lang w:eastAsia="en-US"/>
        </w:rPr>
        <w:tab/>
        <w:t>After collecting the graphs produced by our Python script, thereby having the opportunity to visually analyze the raw data with the de-noised data. Due to the randomness of distribution of frequency power in the AWS band, it was handled and analyzed in a different manner than the PCS band experiment.</w:t>
      </w:r>
    </w:p>
    <w:p w:rsidR="00187921" w:rsidRPr="00187921" w:rsidRDefault="00187921" w:rsidP="0062658C">
      <w:pPr>
        <w:spacing w:before="160" w:after="160" w:line="276" w:lineRule="auto"/>
        <w:jc w:val="center"/>
        <w:rPr>
          <w:sz w:val="22"/>
          <w:lang w:eastAsia="en-US"/>
        </w:rPr>
      </w:pPr>
      <w:r w:rsidRPr="00187921">
        <w:rPr>
          <w:b/>
          <w:bCs/>
          <w:smallCaps/>
          <w:color w:val="000000"/>
          <w:sz w:val="22"/>
          <w:lang w:eastAsia="en-US"/>
        </w:rPr>
        <w:t>Conclusion</w:t>
      </w:r>
    </w:p>
    <w:p w:rsidR="00187921" w:rsidRPr="00187921" w:rsidRDefault="00187921" w:rsidP="00F91F8B">
      <w:pPr>
        <w:spacing w:line="276" w:lineRule="auto"/>
        <w:jc w:val="both"/>
        <w:rPr>
          <w:lang w:eastAsia="en-US"/>
        </w:rPr>
      </w:pPr>
      <w:r w:rsidRPr="00187921">
        <w:rPr>
          <w:color w:val="000000"/>
          <w:lang w:eastAsia="en-US"/>
        </w:rPr>
        <w:t xml:space="preserve">We observed that there is a similarity in the </w:t>
      </w:r>
      <w:proofErr w:type="spellStart"/>
      <w:r w:rsidRPr="00187921">
        <w:rPr>
          <w:color w:val="000000"/>
          <w:lang w:eastAsia="en-US"/>
        </w:rPr>
        <w:t>heatmaps</w:t>
      </w:r>
      <w:proofErr w:type="spellEnd"/>
      <w:r w:rsidRPr="00187921">
        <w:rPr>
          <w:color w:val="000000"/>
          <w:lang w:eastAsia="en-US"/>
        </w:rPr>
        <w:t xml:space="preserve"> between the first sub-band of the PCS band</w:t>
      </w:r>
      <w:r w:rsidR="009B0770">
        <w:rPr>
          <w:color w:val="000000"/>
          <w:lang w:eastAsia="en-US"/>
        </w:rPr>
        <w:t xml:space="preserve"> and</w:t>
      </w:r>
      <w:r w:rsidR="00F91F8B">
        <w:rPr>
          <w:color w:val="000000"/>
          <w:lang w:eastAsia="en-US"/>
        </w:rPr>
        <w:t xml:space="preserve"> the</w:t>
      </w:r>
      <w:r w:rsidR="009B0770">
        <w:rPr>
          <w:color w:val="000000"/>
          <w:lang w:eastAsia="en-US"/>
        </w:rPr>
        <w:t xml:space="preserve"> first /</w:t>
      </w:r>
      <w:r w:rsidRPr="00187921">
        <w:rPr>
          <w:color w:val="000000"/>
          <w:lang w:eastAsia="en-US"/>
        </w:rPr>
        <w:t xml:space="preserve"> second sub-band of AWS band</w:t>
      </w:r>
      <w:r w:rsidR="00F91F8B">
        <w:rPr>
          <w:color w:val="000000"/>
          <w:lang w:eastAsia="en-US"/>
        </w:rPr>
        <w:t>,</w:t>
      </w:r>
      <w:r w:rsidR="009B0770">
        <w:rPr>
          <w:color w:val="000000"/>
          <w:lang w:eastAsia="en-US"/>
        </w:rPr>
        <w:t xml:space="preserve"> as well as </w:t>
      </w:r>
      <w:r w:rsidRPr="00187921">
        <w:rPr>
          <w:color w:val="000000"/>
          <w:lang w:eastAsia="en-US"/>
        </w:rPr>
        <w:t>the second sub-band of the PCS band and third sub-band of the AWS band.</w:t>
      </w:r>
    </w:p>
    <w:p w:rsidR="00187921" w:rsidRPr="00187921" w:rsidRDefault="009B0770" w:rsidP="0062658C">
      <w:pPr>
        <w:spacing w:line="276" w:lineRule="auto"/>
        <w:ind w:firstLine="720"/>
        <w:jc w:val="both"/>
        <w:rPr>
          <w:lang w:eastAsia="en-US"/>
        </w:rPr>
      </w:pPr>
      <w:r w:rsidRPr="009B0770">
        <w:rPr>
          <w:b/>
          <w:color w:val="000000"/>
          <w:lang w:eastAsia="en-US"/>
        </w:rPr>
        <w:t>PCS Band experiment</w:t>
      </w:r>
      <w:r>
        <w:rPr>
          <w:color w:val="000000"/>
          <w:lang w:eastAsia="en-US"/>
        </w:rPr>
        <w:t xml:space="preserve">: </w:t>
      </w:r>
      <w:r w:rsidR="00187921" w:rsidRPr="00187921">
        <w:rPr>
          <w:color w:val="000000"/>
          <w:lang w:eastAsia="en-US"/>
        </w:rPr>
        <w:t xml:space="preserve">While analyzing the data from the PCS band experiment, we concluded that the control data behaved consistently in an upward slope on each of the dates, with an increase on the order of 0.7 to 1.5 </w:t>
      </w:r>
      <w:proofErr w:type="spellStart"/>
      <w:r w:rsidR="00187921" w:rsidRPr="00187921">
        <w:rPr>
          <w:color w:val="000000"/>
          <w:lang w:eastAsia="en-US"/>
        </w:rPr>
        <w:t>dBm</w:t>
      </w:r>
      <w:proofErr w:type="spellEnd"/>
      <w:r w:rsidR="00187921" w:rsidRPr="00187921">
        <w:rPr>
          <w:color w:val="000000"/>
          <w:lang w:eastAsia="en-US"/>
        </w:rPr>
        <w:t xml:space="preserve">. Additionally, it was excellent to see a peak at the start of each Sox game, with an increase on the order of 1.5 to 2.5 </w:t>
      </w:r>
      <w:proofErr w:type="spellStart"/>
      <w:r w:rsidR="00187921" w:rsidRPr="00187921">
        <w:rPr>
          <w:color w:val="000000"/>
          <w:lang w:eastAsia="en-US"/>
        </w:rPr>
        <w:t>dB.</w:t>
      </w:r>
      <w:proofErr w:type="spellEnd"/>
      <w:r w:rsidR="00187921" w:rsidRPr="00187921">
        <w:rPr>
          <w:color w:val="000000"/>
          <w:lang w:eastAsia="en-US"/>
        </w:rPr>
        <w:t xml:space="preserve"> Half of the charts dipped back to normal traffic, with the other half sustaining the increase (mostly the first two sub-bands analyzed for this case). More specifically, these are the results of the experiment by contrasting the control data to the period where Sox games were occurring in order. Refer to the </w:t>
      </w:r>
    </w:p>
    <w:p w:rsidR="00187921" w:rsidRPr="00187921" w:rsidRDefault="00187921" w:rsidP="0062658C">
      <w:pPr>
        <w:spacing w:line="276" w:lineRule="auto"/>
        <w:ind w:firstLine="720"/>
        <w:jc w:val="both"/>
        <w:rPr>
          <w:lang w:eastAsia="en-US"/>
        </w:rPr>
      </w:pPr>
      <w:r w:rsidRPr="00187921">
        <w:rPr>
          <w:b/>
          <w:bCs/>
          <w:color w:val="000000"/>
          <w:lang w:eastAsia="en-US"/>
        </w:rPr>
        <w:t>First PCS experiment (08/14/2015)</w:t>
      </w:r>
      <w:r w:rsidRPr="00187921">
        <w:rPr>
          <w:color w:val="000000"/>
          <w:lang w:eastAsia="en-US"/>
        </w:rPr>
        <w:t xml:space="preserve">: across all three of the frequency ranges (1930-1951.5 MHz, 1955.4-1969.1 MHz, and 1973-1990 MHz), the control is consistently on a positive slope with a relatively small increase over the period. Additionally, there appear to be peaks at the start of the game that are much stronger than the increases in the control, on the order of 1.5 to 2.5 </w:t>
      </w:r>
      <w:proofErr w:type="spellStart"/>
      <w:r w:rsidRPr="00187921">
        <w:rPr>
          <w:color w:val="000000"/>
          <w:lang w:eastAsia="en-US"/>
        </w:rPr>
        <w:t>dBm</w:t>
      </w:r>
      <w:proofErr w:type="spellEnd"/>
      <w:r w:rsidRPr="00187921">
        <w:rPr>
          <w:color w:val="000000"/>
          <w:lang w:eastAsia="en-US"/>
        </w:rPr>
        <w:t xml:space="preserve"> at that. These peaks appear to be sustained in the first two sub-bands, whereas the third plummets back to usual traffic.</w:t>
      </w:r>
    </w:p>
    <w:p w:rsidR="00187921" w:rsidRPr="00187921" w:rsidRDefault="00187921" w:rsidP="0062658C">
      <w:pPr>
        <w:spacing w:line="276" w:lineRule="auto"/>
        <w:ind w:firstLine="720"/>
        <w:jc w:val="both"/>
        <w:rPr>
          <w:lang w:eastAsia="en-US"/>
        </w:rPr>
      </w:pPr>
      <w:r w:rsidRPr="00187921">
        <w:rPr>
          <w:b/>
          <w:bCs/>
          <w:color w:val="000000"/>
          <w:lang w:eastAsia="en-US"/>
        </w:rPr>
        <w:t>Second PCS experiment (08/15/2015)</w:t>
      </w:r>
      <w:r w:rsidRPr="00187921">
        <w:rPr>
          <w:color w:val="000000"/>
          <w:lang w:eastAsia="en-US"/>
        </w:rPr>
        <w:t xml:space="preserve">: across all three of the frequency ranges, the control is consistently on a positive slope with a relatively small increase over the period. Additionally, there appear to be peaks at the start of the game that are much stronger than the increases in the control, on the order of 2.5 </w:t>
      </w:r>
      <w:proofErr w:type="spellStart"/>
      <w:r w:rsidRPr="00187921">
        <w:rPr>
          <w:color w:val="000000"/>
          <w:lang w:eastAsia="en-US"/>
        </w:rPr>
        <w:t>dBm</w:t>
      </w:r>
      <w:proofErr w:type="spellEnd"/>
      <w:r w:rsidRPr="00187921">
        <w:rPr>
          <w:color w:val="000000"/>
          <w:lang w:eastAsia="en-US"/>
        </w:rPr>
        <w:t xml:space="preserve"> at that. These peaks appear to be sustained in the first two sub-bands, but the second definitely dips a bit after the start of the game (not as much as the third).</w:t>
      </w:r>
    </w:p>
    <w:p w:rsidR="00187921" w:rsidRPr="00187921" w:rsidRDefault="00187921" w:rsidP="0062658C">
      <w:pPr>
        <w:spacing w:line="276" w:lineRule="auto"/>
        <w:ind w:firstLine="720"/>
        <w:jc w:val="both"/>
        <w:rPr>
          <w:lang w:eastAsia="en-US"/>
        </w:rPr>
      </w:pPr>
      <w:r w:rsidRPr="00187921">
        <w:rPr>
          <w:b/>
          <w:bCs/>
          <w:color w:val="000000"/>
          <w:lang w:eastAsia="en-US"/>
        </w:rPr>
        <w:t>Third PCS experiment (08/16/2015)</w:t>
      </w:r>
      <w:r w:rsidRPr="00187921">
        <w:rPr>
          <w:color w:val="000000"/>
          <w:lang w:eastAsia="en-US"/>
        </w:rPr>
        <w:t xml:space="preserve">: across all three of the frequency ranges, the control is consistently on a positive slope, but the level of increase varied a bit more than usual. The bands ranged by 1.5, 0.7, and 3.0 </w:t>
      </w:r>
      <w:proofErr w:type="spellStart"/>
      <w:r w:rsidRPr="00187921">
        <w:rPr>
          <w:color w:val="000000"/>
          <w:lang w:eastAsia="en-US"/>
        </w:rPr>
        <w:t>dBm</w:t>
      </w:r>
      <w:proofErr w:type="spellEnd"/>
      <w:r w:rsidRPr="00187921">
        <w:rPr>
          <w:color w:val="000000"/>
          <w:lang w:eastAsia="en-US"/>
        </w:rPr>
        <w:t xml:space="preserve"> in the </w:t>
      </w:r>
      <w:r w:rsidRPr="00187921">
        <w:rPr>
          <w:color w:val="000000"/>
          <w:lang w:eastAsia="en-US"/>
        </w:rPr>
        <w:lastRenderedPageBreak/>
        <w:t xml:space="preserve">control, respectively, but this was still significantly less than the peak during the games on average (2.5, 1.0, and 2.5 </w:t>
      </w:r>
      <w:proofErr w:type="spellStart"/>
      <w:r w:rsidRPr="00187921">
        <w:rPr>
          <w:color w:val="000000"/>
          <w:lang w:eastAsia="en-US"/>
        </w:rPr>
        <w:t>dBm</w:t>
      </w:r>
      <w:proofErr w:type="spellEnd"/>
      <w:r w:rsidRPr="00187921">
        <w:rPr>
          <w:color w:val="000000"/>
          <w:lang w:eastAsia="en-US"/>
        </w:rPr>
        <w:t xml:space="preserve">). Additionally, there appear to be peaks at the start of the game that are much stronger than the increases in the control, on the order of 2.5 </w:t>
      </w:r>
      <w:proofErr w:type="spellStart"/>
      <w:r w:rsidRPr="00187921">
        <w:rPr>
          <w:color w:val="000000"/>
          <w:lang w:eastAsia="en-US"/>
        </w:rPr>
        <w:t>dBm</w:t>
      </w:r>
      <w:proofErr w:type="spellEnd"/>
      <w:r w:rsidRPr="00187921">
        <w:rPr>
          <w:color w:val="000000"/>
          <w:lang w:eastAsia="en-US"/>
        </w:rPr>
        <w:t xml:space="preserve"> at that. These peaks appear to be sustained in the first two sub-bands, whereas the third plummets back to usual traffic.</w:t>
      </w:r>
    </w:p>
    <w:p w:rsidR="00187921" w:rsidRDefault="00187921" w:rsidP="0062658C">
      <w:pPr>
        <w:spacing w:line="276" w:lineRule="auto"/>
        <w:ind w:firstLine="720"/>
        <w:jc w:val="both"/>
        <w:rPr>
          <w:color w:val="000000"/>
          <w:lang w:eastAsia="en-US"/>
        </w:rPr>
      </w:pPr>
      <w:r w:rsidRPr="00187921">
        <w:rPr>
          <w:b/>
          <w:bCs/>
          <w:color w:val="000000"/>
          <w:lang w:eastAsia="en-US"/>
        </w:rPr>
        <w:t>Conclusion on PCS experiment</w:t>
      </w:r>
      <w:r w:rsidRPr="00187921">
        <w:rPr>
          <w:color w:val="000000"/>
          <w:lang w:eastAsia="en-US"/>
        </w:rPr>
        <w:t xml:space="preserve">: during each experiment, the control data was observed to have behaved consistently on each day, with a negligible increase in traffic on the third experiment, as the increase across four hours was still far less than the average increase during games (1.5 </w:t>
      </w:r>
      <w:proofErr w:type="spellStart"/>
      <w:r w:rsidRPr="00187921">
        <w:rPr>
          <w:color w:val="000000"/>
          <w:lang w:eastAsia="en-US"/>
        </w:rPr>
        <w:t>dBm</w:t>
      </w:r>
      <w:proofErr w:type="spellEnd"/>
      <w:r w:rsidRPr="00187921">
        <w:rPr>
          <w:color w:val="000000"/>
          <w:lang w:eastAsia="en-US"/>
        </w:rPr>
        <w:t xml:space="preserve"> vs. 2.5 </w:t>
      </w:r>
      <w:proofErr w:type="spellStart"/>
      <w:r w:rsidRPr="00187921">
        <w:rPr>
          <w:color w:val="000000"/>
          <w:lang w:eastAsia="en-US"/>
        </w:rPr>
        <w:t>dBm</w:t>
      </w:r>
      <w:proofErr w:type="spellEnd"/>
      <w:r w:rsidRPr="00187921">
        <w:rPr>
          <w:color w:val="000000"/>
          <w:lang w:eastAsia="en-US"/>
        </w:rPr>
        <w:t>). Also, each game occurred at different times each day, the power of the total traffic started at the same point at the start of each time interval, and each graph has shown a peak in traffic that occurred around when the game was about to begin (sometimes the heavy traffic even persisted from then on). Due to the reliability of the results, and having exceeded the terms of the hypothesis in each of the PCS band experiments on each of the sub-bands between 1930-1990 MHz, we conclude that the Sox games - at least for the period during the Chicago rivalry - has impacted cellular traffic within the area.</w:t>
      </w:r>
    </w:p>
    <w:p w:rsidR="004727E1" w:rsidRPr="004727E1" w:rsidRDefault="004727E1" w:rsidP="004727E1">
      <w:pPr>
        <w:pStyle w:val="NormalWeb"/>
        <w:spacing w:before="0" w:beforeAutospacing="0" w:after="0" w:afterAutospacing="0"/>
        <w:ind w:firstLine="720"/>
        <w:jc w:val="both"/>
        <w:rPr>
          <w:sz w:val="22"/>
        </w:rPr>
      </w:pPr>
      <w:r w:rsidRPr="004727E1">
        <w:rPr>
          <w:b/>
          <w:bCs/>
          <w:color w:val="000000"/>
          <w:sz w:val="20"/>
          <w:szCs w:val="22"/>
        </w:rPr>
        <w:t>First AWS experiment (08/14/2015)</w:t>
      </w:r>
      <w:r w:rsidRPr="004727E1">
        <w:rPr>
          <w:color w:val="000000"/>
          <w:sz w:val="20"/>
          <w:szCs w:val="22"/>
        </w:rPr>
        <w:t xml:space="preserve">: the control has a consistent positive slope with gradual increase over the third sub-band and steady traffic across the first and second sub-band with a few increases of 1 </w:t>
      </w:r>
      <w:proofErr w:type="spellStart"/>
      <w:r w:rsidRPr="004727E1">
        <w:rPr>
          <w:color w:val="000000"/>
          <w:sz w:val="20"/>
          <w:szCs w:val="22"/>
        </w:rPr>
        <w:t>dBm</w:t>
      </w:r>
      <w:proofErr w:type="spellEnd"/>
      <w:r w:rsidRPr="004727E1">
        <w:rPr>
          <w:color w:val="000000"/>
          <w:sz w:val="20"/>
          <w:szCs w:val="22"/>
        </w:rPr>
        <w:t xml:space="preserve"> at different points in time. Moreover, there appear to be increases of 0.8-1 </w:t>
      </w:r>
      <w:proofErr w:type="spellStart"/>
      <w:r w:rsidRPr="004727E1">
        <w:rPr>
          <w:color w:val="000000"/>
          <w:sz w:val="20"/>
          <w:szCs w:val="22"/>
        </w:rPr>
        <w:t>dBm</w:t>
      </w:r>
      <w:proofErr w:type="spellEnd"/>
      <w:r w:rsidRPr="004727E1">
        <w:rPr>
          <w:color w:val="000000"/>
          <w:sz w:val="20"/>
          <w:szCs w:val="22"/>
        </w:rPr>
        <w:t xml:space="preserve"> for the third sub-band and 1.5-2 </w:t>
      </w:r>
      <w:proofErr w:type="spellStart"/>
      <w:r w:rsidRPr="004727E1">
        <w:rPr>
          <w:color w:val="000000"/>
          <w:sz w:val="20"/>
          <w:szCs w:val="22"/>
        </w:rPr>
        <w:t>dBm</w:t>
      </w:r>
      <w:proofErr w:type="spellEnd"/>
      <w:r w:rsidRPr="004727E1">
        <w:rPr>
          <w:color w:val="000000"/>
          <w:sz w:val="20"/>
          <w:szCs w:val="22"/>
        </w:rPr>
        <w:t xml:space="preserve"> for the first and second sub-band during game time. The less than 1 </w:t>
      </w:r>
      <w:proofErr w:type="spellStart"/>
      <w:r w:rsidRPr="004727E1">
        <w:rPr>
          <w:color w:val="000000"/>
          <w:sz w:val="20"/>
          <w:szCs w:val="22"/>
        </w:rPr>
        <w:t>dBm</w:t>
      </w:r>
      <w:proofErr w:type="spellEnd"/>
      <w:r w:rsidRPr="004727E1">
        <w:rPr>
          <w:color w:val="000000"/>
          <w:sz w:val="20"/>
          <w:szCs w:val="22"/>
        </w:rPr>
        <w:t xml:space="preserve"> increase in the third sub-band suggest that the power is stable over the four-hour period we are experimenting on. The increase of more than 1.5 </w:t>
      </w:r>
      <w:proofErr w:type="spellStart"/>
      <w:r w:rsidRPr="004727E1">
        <w:rPr>
          <w:color w:val="000000"/>
          <w:sz w:val="20"/>
          <w:szCs w:val="22"/>
        </w:rPr>
        <w:t>dBm</w:t>
      </w:r>
      <w:proofErr w:type="spellEnd"/>
      <w:r w:rsidRPr="004727E1">
        <w:rPr>
          <w:color w:val="000000"/>
          <w:sz w:val="20"/>
          <w:szCs w:val="22"/>
        </w:rPr>
        <w:t xml:space="preserve"> in the first and second sub-band suggest that there is high traffic in those bands, however because the data is inconsistent and unreliable we cannot be certain that the high activity is due to game.</w:t>
      </w:r>
    </w:p>
    <w:p w:rsidR="004727E1" w:rsidRPr="004727E1" w:rsidRDefault="004727E1" w:rsidP="004727E1">
      <w:pPr>
        <w:pStyle w:val="NormalWeb"/>
        <w:spacing w:before="0" w:beforeAutospacing="0" w:after="0" w:afterAutospacing="0"/>
        <w:jc w:val="both"/>
        <w:rPr>
          <w:sz w:val="22"/>
        </w:rPr>
      </w:pPr>
      <w:r w:rsidRPr="004727E1">
        <w:rPr>
          <w:rStyle w:val="apple-tab-span"/>
          <w:color w:val="000000"/>
          <w:sz w:val="20"/>
          <w:szCs w:val="22"/>
        </w:rPr>
        <w:tab/>
      </w:r>
      <w:r w:rsidRPr="004727E1">
        <w:rPr>
          <w:b/>
          <w:bCs/>
          <w:color w:val="000000"/>
          <w:sz w:val="20"/>
          <w:szCs w:val="22"/>
        </w:rPr>
        <w:t>Second AWS experiment (08/15/2015)</w:t>
      </w:r>
      <w:r w:rsidRPr="004727E1">
        <w:rPr>
          <w:color w:val="000000"/>
          <w:sz w:val="20"/>
          <w:szCs w:val="22"/>
        </w:rPr>
        <w:t xml:space="preserve">: the control has a steady traffic across the different sub-bands with a few increases of 1-2 </w:t>
      </w:r>
      <w:proofErr w:type="spellStart"/>
      <w:r w:rsidRPr="004727E1">
        <w:rPr>
          <w:color w:val="000000"/>
          <w:sz w:val="20"/>
          <w:szCs w:val="22"/>
        </w:rPr>
        <w:t>dBm</w:t>
      </w:r>
      <w:proofErr w:type="spellEnd"/>
      <w:r w:rsidRPr="004727E1">
        <w:rPr>
          <w:color w:val="000000"/>
          <w:sz w:val="20"/>
          <w:szCs w:val="22"/>
        </w:rPr>
        <w:t xml:space="preserve"> at different points in time. Moreover, there appear to be increases of 0.8-1 </w:t>
      </w:r>
      <w:proofErr w:type="spellStart"/>
      <w:r w:rsidRPr="004727E1">
        <w:rPr>
          <w:color w:val="000000"/>
          <w:sz w:val="20"/>
          <w:szCs w:val="22"/>
        </w:rPr>
        <w:t>dBm</w:t>
      </w:r>
      <w:proofErr w:type="spellEnd"/>
      <w:r w:rsidRPr="004727E1">
        <w:rPr>
          <w:color w:val="000000"/>
          <w:sz w:val="20"/>
          <w:szCs w:val="22"/>
        </w:rPr>
        <w:t xml:space="preserve"> for the third sub-band and 1.5-2 </w:t>
      </w:r>
      <w:proofErr w:type="spellStart"/>
      <w:r w:rsidRPr="004727E1">
        <w:rPr>
          <w:color w:val="000000"/>
          <w:sz w:val="20"/>
          <w:szCs w:val="22"/>
        </w:rPr>
        <w:t>dBm</w:t>
      </w:r>
      <w:proofErr w:type="spellEnd"/>
      <w:r w:rsidRPr="004727E1">
        <w:rPr>
          <w:color w:val="000000"/>
          <w:sz w:val="20"/>
          <w:szCs w:val="22"/>
        </w:rPr>
        <w:t xml:space="preserve"> for the first and second sub-band during game time. The less than 1 </w:t>
      </w:r>
      <w:proofErr w:type="spellStart"/>
      <w:r w:rsidRPr="004727E1">
        <w:rPr>
          <w:color w:val="000000"/>
          <w:sz w:val="20"/>
          <w:szCs w:val="22"/>
        </w:rPr>
        <w:t>dBm</w:t>
      </w:r>
      <w:proofErr w:type="spellEnd"/>
      <w:r w:rsidRPr="004727E1">
        <w:rPr>
          <w:color w:val="000000"/>
          <w:sz w:val="20"/>
          <w:szCs w:val="22"/>
        </w:rPr>
        <w:t xml:space="preserve"> increase in the entire band and third sub-band suggest that the power is stable over the four-hour period we are experimenting on. The increase of more than 1.5 </w:t>
      </w:r>
      <w:proofErr w:type="spellStart"/>
      <w:r w:rsidRPr="004727E1">
        <w:rPr>
          <w:color w:val="000000"/>
          <w:sz w:val="20"/>
          <w:szCs w:val="22"/>
        </w:rPr>
        <w:t>dBm</w:t>
      </w:r>
      <w:proofErr w:type="spellEnd"/>
      <w:r w:rsidRPr="004727E1">
        <w:rPr>
          <w:color w:val="000000"/>
          <w:sz w:val="20"/>
          <w:szCs w:val="22"/>
        </w:rPr>
        <w:t xml:space="preserve"> in the first and second sub-band suggest that there is high traffic in those bands, however because the data is inconsistent and unreliable we cannot be certain that the high activity is due to game.</w:t>
      </w:r>
    </w:p>
    <w:p w:rsidR="004727E1" w:rsidRPr="004727E1" w:rsidRDefault="004727E1" w:rsidP="004727E1">
      <w:pPr>
        <w:pStyle w:val="NormalWeb"/>
        <w:spacing w:before="0" w:beforeAutospacing="0" w:after="0" w:afterAutospacing="0"/>
        <w:jc w:val="both"/>
        <w:rPr>
          <w:sz w:val="22"/>
        </w:rPr>
      </w:pPr>
      <w:r w:rsidRPr="004727E1">
        <w:rPr>
          <w:rStyle w:val="apple-tab-span"/>
          <w:color w:val="000000"/>
          <w:sz w:val="20"/>
          <w:szCs w:val="22"/>
        </w:rPr>
        <w:tab/>
      </w:r>
      <w:r w:rsidRPr="004727E1">
        <w:rPr>
          <w:b/>
          <w:bCs/>
          <w:color w:val="000000"/>
          <w:sz w:val="20"/>
          <w:szCs w:val="22"/>
        </w:rPr>
        <w:t>Third AWS experiment (08/16/2015)</w:t>
      </w:r>
      <w:r w:rsidRPr="004727E1">
        <w:rPr>
          <w:color w:val="000000"/>
          <w:sz w:val="20"/>
          <w:szCs w:val="22"/>
        </w:rPr>
        <w:t xml:space="preserve">: there is a positive increase in the different sub-bands with a few increases of 1-1.5 </w:t>
      </w:r>
      <w:proofErr w:type="spellStart"/>
      <w:r w:rsidRPr="004727E1">
        <w:rPr>
          <w:color w:val="000000"/>
          <w:sz w:val="20"/>
          <w:szCs w:val="22"/>
        </w:rPr>
        <w:t>dBm</w:t>
      </w:r>
      <w:proofErr w:type="spellEnd"/>
      <w:r w:rsidRPr="004727E1">
        <w:rPr>
          <w:color w:val="000000"/>
          <w:sz w:val="20"/>
          <w:szCs w:val="22"/>
        </w:rPr>
        <w:t xml:space="preserve"> at different points in time. Moreover, there appear to be increases of 0.8-1 </w:t>
      </w:r>
      <w:proofErr w:type="spellStart"/>
      <w:r w:rsidRPr="004727E1">
        <w:rPr>
          <w:color w:val="000000"/>
          <w:sz w:val="20"/>
          <w:szCs w:val="22"/>
        </w:rPr>
        <w:t>dBm</w:t>
      </w:r>
      <w:proofErr w:type="spellEnd"/>
      <w:r w:rsidRPr="004727E1">
        <w:rPr>
          <w:color w:val="000000"/>
          <w:sz w:val="20"/>
          <w:szCs w:val="22"/>
        </w:rPr>
        <w:t xml:space="preserve"> for the entire band </w:t>
      </w:r>
      <w:r w:rsidRPr="004727E1">
        <w:rPr>
          <w:color w:val="000000"/>
          <w:sz w:val="20"/>
          <w:szCs w:val="22"/>
        </w:rPr>
        <w:lastRenderedPageBreak/>
        <w:t xml:space="preserve">and the third sub-band and 1.5-2 </w:t>
      </w:r>
      <w:proofErr w:type="spellStart"/>
      <w:r w:rsidRPr="004727E1">
        <w:rPr>
          <w:color w:val="000000"/>
          <w:sz w:val="20"/>
          <w:szCs w:val="22"/>
        </w:rPr>
        <w:t>dBm</w:t>
      </w:r>
      <w:proofErr w:type="spellEnd"/>
      <w:r w:rsidRPr="004727E1">
        <w:rPr>
          <w:color w:val="000000"/>
          <w:sz w:val="20"/>
          <w:szCs w:val="22"/>
        </w:rPr>
        <w:t xml:space="preserve"> for the first and second sub-band during game time. The less than 1 </w:t>
      </w:r>
      <w:proofErr w:type="spellStart"/>
      <w:r w:rsidRPr="004727E1">
        <w:rPr>
          <w:color w:val="000000"/>
          <w:sz w:val="20"/>
          <w:szCs w:val="22"/>
        </w:rPr>
        <w:t>dBm</w:t>
      </w:r>
      <w:proofErr w:type="spellEnd"/>
      <w:r w:rsidRPr="004727E1">
        <w:rPr>
          <w:color w:val="000000"/>
          <w:sz w:val="20"/>
          <w:szCs w:val="22"/>
        </w:rPr>
        <w:t xml:space="preserve"> increase in the third sub-band suggest that the power is stable over the four-hour period we are experimenting on. The increase of more than 1.5 </w:t>
      </w:r>
      <w:proofErr w:type="spellStart"/>
      <w:r w:rsidRPr="004727E1">
        <w:rPr>
          <w:color w:val="000000"/>
          <w:sz w:val="20"/>
          <w:szCs w:val="22"/>
        </w:rPr>
        <w:t>dBm</w:t>
      </w:r>
      <w:proofErr w:type="spellEnd"/>
      <w:r w:rsidRPr="004727E1">
        <w:rPr>
          <w:color w:val="000000"/>
          <w:sz w:val="20"/>
          <w:szCs w:val="22"/>
        </w:rPr>
        <w:t xml:space="preserve"> in the first and second sub-band suggest that there is high traffic in those bands, however because the data is inconsistent and unreliable we cannot be certain that the high activity is due to game.</w:t>
      </w:r>
    </w:p>
    <w:p w:rsidR="004727E1" w:rsidRPr="004727E1" w:rsidRDefault="004727E1" w:rsidP="004727E1">
      <w:pPr>
        <w:pStyle w:val="NormalWeb"/>
        <w:spacing w:before="0" w:beforeAutospacing="0" w:after="0" w:afterAutospacing="0"/>
        <w:jc w:val="both"/>
        <w:rPr>
          <w:sz w:val="22"/>
        </w:rPr>
      </w:pPr>
      <w:r w:rsidRPr="004727E1">
        <w:rPr>
          <w:rStyle w:val="apple-tab-span"/>
          <w:color w:val="000000"/>
          <w:sz w:val="20"/>
          <w:szCs w:val="22"/>
        </w:rPr>
        <w:tab/>
      </w:r>
      <w:r w:rsidRPr="004727E1">
        <w:rPr>
          <w:b/>
          <w:bCs/>
          <w:color w:val="000000"/>
          <w:sz w:val="20"/>
          <w:szCs w:val="22"/>
        </w:rPr>
        <w:t>Conclusion on AWS experiment</w:t>
      </w:r>
      <w:r w:rsidRPr="004727E1">
        <w:rPr>
          <w:color w:val="000000"/>
          <w:sz w:val="20"/>
          <w:szCs w:val="22"/>
        </w:rPr>
        <w:t xml:space="preserve">: there was stability with a few increases of 1-2 </w:t>
      </w:r>
      <w:proofErr w:type="spellStart"/>
      <w:r w:rsidRPr="004727E1">
        <w:rPr>
          <w:color w:val="000000"/>
          <w:sz w:val="20"/>
          <w:szCs w:val="22"/>
        </w:rPr>
        <w:t>dBm</w:t>
      </w:r>
      <w:proofErr w:type="spellEnd"/>
      <w:r w:rsidRPr="004727E1">
        <w:rPr>
          <w:color w:val="000000"/>
          <w:sz w:val="20"/>
          <w:szCs w:val="22"/>
        </w:rPr>
        <w:t xml:space="preserve"> in the control data in the first and second experiment and a steady increase with a few increase of 1-1.5 </w:t>
      </w:r>
      <w:proofErr w:type="spellStart"/>
      <w:r w:rsidRPr="004727E1">
        <w:rPr>
          <w:color w:val="000000"/>
          <w:sz w:val="20"/>
          <w:szCs w:val="22"/>
        </w:rPr>
        <w:t>dBm</w:t>
      </w:r>
      <w:proofErr w:type="spellEnd"/>
      <w:r w:rsidRPr="004727E1">
        <w:rPr>
          <w:color w:val="000000"/>
          <w:sz w:val="20"/>
          <w:szCs w:val="22"/>
        </w:rPr>
        <w:t xml:space="preserve"> in the control data in the third experiment. For each experiment there was an increase of less than 1 </w:t>
      </w:r>
      <w:proofErr w:type="spellStart"/>
      <w:r w:rsidRPr="004727E1">
        <w:rPr>
          <w:color w:val="000000"/>
          <w:sz w:val="20"/>
          <w:szCs w:val="22"/>
        </w:rPr>
        <w:t>dBm</w:t>
      </w:r>
      <w:proofErr w:type="spellEnd"/>
      <w:r w:rsidRPr="004727E1">
        <w:rPr>
          <w:color w:val="000000"/>
          <w:sz w:val="20"/>
          <w:szCs w:val="22"/>
        </w:rPr>
        <w:t xml:space="preserve"> in the entire band and third band, which declines the initial hypothesis, however because the data is inconsistent, it accepts the alternative hypothesis, concluding that the data in the third band is inconclusive. Moreover there was an increase of more than 1.5 </w:t>
      </w:r>
      <w:proofErr w:type="spellStart"/>
      <w:r w:rsidRPr="004727E1">
        <w:rPr>
          <w:color w:val="000000"/>
          <w:sz w:val="20"/>
          <w:szCs w:val="22"/>
        </w:rPr>
        <w:t>dBm</w:t>
      </w:r>
      <w:proofErr w:type="spellEnd"/>
      <w:r w:rsidRPr="004727E1">
        <w:rPr>
          <w:color w:val="000000"/>
          <w:sz w:val="20"/>
          <w:szCs w:val="22"/>
        </w:rPr>
        <w:t xml:space="preserve"> in the first and second band of each experiment, suggesting that there is high traffic during game time, however because of the random increases and troughs in the data, it declines the initial hypothesis and accepts the alternative hypothesis therefore supporting that the data for the first and second band is inconclusive.</w:t>
      </w:r>
      <w:bookmarkStart w:id="0" w:name="_GoBack"/>
      <w:bookmarkEnd w:id="0"/>
    </w:p>
    <w:p w:rsidR="004727E1" w:rsidRPr="00187921" w:rsidRDefault="004727E1" w:rsidP="0062658C">
      <w:pPr>
        <w:spacing w:line="276" w:lineRule="auto"/>
        <w:ind w:firstLine="720"/>
        <w:jc w:val="both"/>
        <w:rPr>
          <w:lang w:eastAsia="en-US"/>
        </w:rPr>
      </w:pPr>
    </w:p>
    <w:p w:rsidR="00187921" w:rsidRPr="00187921" w:rsidRDefault="00187921" w:rsidP="0062658C">
      <w:pPr>
        <w:spacing w:before="160" w:after="160" w:line="276" w:lineRule="auto"/>
        <w:jc w:val="center"/>
        <w:rPr>
          <w:sz w:val="22"/>
          <w:lang w:eastAsia="en-US"/>
        </w:rPr>
      </w:pPr>
      <w:r w:rsidRPr="00187921">
        <w:rPr>
          <w:b/>
          <w:bCs/>
          <w:smallCaps/>
          <w:color w:val="000000"/>
          <w:sz w:val="22"/>
          <w:lang w:eastAsia="en-US"/>
        </w:rPr>
        <w:t>Attached Documents</w:t>
      </w:r>
    </w:p>
    <w:p w:rsidR="00187921" w:rsidRPr="00187921" w:rsidRDefault="00187921" w:rsidP="0062658C">
      <w:pPr>
        <w:spacing w:before="160" w:after="160" w:line="276" w:lineRule="auto"/>
        <w:jc w:val="both"/>
        <w:rPr>
          <w:lang w:eastAsia="en-US"/>
        </w:rPr>
      </w:pPr>
      <w:r w:rsidRPr="00187921">
        <w:rPr>
          <w:color w:val="000000"/>
          <w:lang w:eastAsia="en-US"/>
        </w:rPr>
        <w:t>Python Code - PCS and AWS Bands</w:t>
      </w:r>
    </w:p>
    <w:p w:rsidR="00187921" w:rsidRPr="00187921" w:rsidRDefault="00187921" w:rsidP="0062658C">
      <w:pPr>
        <w:spacing w:before="160" w:after="160" w:line="276" w:lineRule="auto"/>
        <w:jc w:val="both"/>
        <w:rPr>
          <w:lang w:eastAsia="en-US"/>
        </w:rPr>
      </w:pPr>
      <w:proofErr w:type="spellStart"/>
      <w:r w:rsidRPr="00187921">
        <w:rPr>
          <w:color w:val="000000"/>
          <w:lang w:eastAsia="en-US"/>
        </w:rPr>
        <w:t>HeatMap</w:t>
      </w:r>
      <w:proofErr w:type="spellEnd"/>
      <w:r w:rsidRPr="00187921">
        <w:rPr>
          <w:color w:val="000000"/>
          <w:lang w:eastAsia="en-US"/>
        </w:rPr>
        <w:t xml:space="preserve"> Graphs - PCS and AWS Bands</w:t>
      </w:r>
    </w:p>
    <w:p w:rsidR="004727E1" w:rsidRDefault="00187921" w:rsidP="004727E1">
      <w:pPr>
        <w:spacing w:line="276" w:lineRule="auto"/>
        <w:jc w:val="both"/>
        <w:rPr>
          <w:lang w:eastAsia="en-US"/>
        </w:rPr>
      </w:pPr>
      <w:r w:rsidRPr="00187921">
        <w:rPr>
          <w:color w:val="000000"/>
          <w:lang w:eastAsia="en-US"/>
        </w:rPr>
        <w:t>Time Series Graphs - PCS and AWS Bands</w:t>
      </w:r>
      <w:r w:rsidR="004727E1" w:rsidRPr="004727E1">
        <w:rPr>
          <w:lang w:eastAsia="en-US"/>
        </w:rPr>
        <w:t xml:space="preserve"> </w:t>
      </w:r>
    </w:p>
    <w:p w:rsidR="004727E1" w:rsidRDefault="004727E1" w:rsidP="004727E1">
      <w:pPr>
        <w:spacing w:line="276" w:lineRule="auto"/>
        <w:jc w:val="both"/>
        <w:rPr>
          <w:lang w:eastAsia="en-US"/>
        </w:rPr>
      </w:pPr>
    </w:p>
    <w:p w:rsidR="004727E1" w:rsidRPr="00187921" w:rsidRDefault="00524239" w:rsidP="004727E1">
      <w:pPr>
        <w:spacing w:line="276" w:lineRule="auto"/>
        <w:jc w:val="center"/>
        <w:rPr>
          <w:sz w:val="22"/>
          <w:lang w:eastAsia="en-US"/>
        </w:rPr>
      </w:pPr>
      <w:r>
        <w:rPr>
          <w:b/>
          <w:bCs/>
          <w:smallCaps/>
          <w:color w:val="000000"/>
          <w:sz w:val="22"/>
          <w:lang w:eastAsia="en-US"/>
        </w:rPr>
        <w:t>References</w:t>
      </w:r>
    </w:p>
    <w:p w:rsidR="00187921" w:rsidRPr="00187921" w:rsidRDefault="00187921" w:rsidP="0062658C">
      <w:pPr>
        <w:spacing w:before="160" w:after="160" w:line="276" w:lineRule="auto"/>
        <w:jc w:val="both"/>
        <w:rPr>
          <w:color w:val="FF0000"/>
          <w:lang w:eastAsia="en-US"/>
        </w:rPr>
      </w:pPr>
    </w:p>
    <w:p w:rsidR="00AD4E2E" w:rsidRPr="0062658C" w:rsidRDefault="00187921" w:rsidP="0062658C">
      <w:pPr>
        <w:spacing w:before="160" w:after="160" w:line="276" w:lineRule="auto"/>
        <w:jc w:val="both"/>
        <w:rPr>
          <w:color w:val="FFFFFF" w:themeColor="background1"/>
          <w:lang w:eastAsia="en-US"/>
        </w:rPr>
      </w:pPr>
      <w:r w:rsidRPr="00187921">
        <w:rPr>
          <w:color w:val="FFFFFF" w:themeColor="background1"/>
          <w:lang w:eastAsia="en-US"/>
        </w:rPr>
        <w:t xml:space="preserve">Ancona, N. and </w:t>
      </w:r>
      <w:proofErr w:type="spellStart"/>
      <w:r w:rsidRPr="00187921">
        <w:rPr>
          <w:color w:val="FFFFFF" w:themeColor="background1"/>
          <w:lang w:eastAsia="en-US"/>
        </w:rPr>
        <w:t>Poggio</w:t>
      </w:r>
      <w:proofErr w:type="spellEnd"/>
      <w:r w:rsidRPr="00187921">
        <w:rPr>
          <w:color w:val="FFFFFF" w:themeColor="background1"/>
          <w:lang w:eastAsia="en-US"/>
        </w:rPr>
        <w:t>, T., “Optical flow from 1D correlation: Application to a simple time-to-crash detector,” Fourth International Conference on Computer Vision, 1993, pp. 209-214.</w:t>
      </w:r>
    </w:p>
    <w:sectPr w:rsidR="00AD4E2E" w:rsidRPr="0062658C" w:rsidSect="00187921">
      <w:type w:val="continuous"/>
      <w:pgSz w:w="12240" w:h="15840" w:code="1"/>
      <w:pgMar w:top="1440" w:right="1080" w:bottom="1440" w:left="1080" w:header="720" w:footer="720" w:gutter="0"/>
      <w:cols w:num="2" w:space="36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5A07" w:rsidRDefault="00815A07">
      <w:r>
        <w:separator/>
      </w:r>
    </w:p>
  </w:endnote>
  <w:endnote w:type="continuationSeparator" w:id="0">
    <w:p w:rsidR="00815A07" w:rsidRDefault="00815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E2E" w:rsidRDefault="00AD4E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D4E2E" w:rsidRDefault="00AD4E2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E2E" w:rsidRPr="004F474F" w:rsidRDefault="004F474F" w:rsidP="004F474F">
    <w:pPr>
      <w:pStyle w:val="Footer"/>
      <w:tabs>
        <w:tab w:val="clear" w:pos="4320"/>
        <w:tab w:val="clear" w:pos="8640"/>
        <w:tab w:val="center" w:pos="5220"/>
        <w:tab w:val="right" w:pos="10440"/>
      </w:tabs>
      <w:jc w:val="center"/>
    </w:pPr>
    <w:r>
      <w:t>IIT Computer Science Department</w:t>
    </w:r>
    <w:r w:rsidR="00EC6448">
      <w:tab/>
    </w:r>
    <w:r w:rsidR="00EC6448">
      <w:tab/>
      <w:t xml:space="preserve">Atsaloglou &amp; Shepherd – </w:t>
    </w:r>
    <w:r w:rsidR="00EC6448">
      <w:rPr>
        <w:b/>
        <w:bCs/>
        <w:sz w:val="24"/>
        <w:szCs w:val="24"/>
      </w:rPr>
      <w:fldChar w:fldCharType="begin"/>
    </w:r>
    <w:r w:rsidR="00EC6448">
      <w:rPr>
        <w:b/>
        <w:bCs/>
      </w:rPr>
      <w:instrText xml:space="preserve"> PAGE </w:instrText>
    </w:r>
    <w:r w:rsidR="00EC6448">
      <w:rPr>
        <w:b/>
        <w:bCs/>
        <w:sz w:val="24"/>
        <w:szCs w:val="24"/>
      </w:rPr>
      <w:fldChar w:fldCharType="separate"/>
    </w:r>
    <w:r w:rsidR="00524239">
      <w:rPr>
        <w:b/>
        <w:bCs/>
        <w:noProof/>
      </w:rPr>
      <w:t>9</w:t>
    </w:r>
    <w:r w:rsidR="00EC6448">
      <w:rPr>
        <w:b/>
        <w:bCs/>
        <w:sz w:val="24"/>
        <w:szCs w:val="24"/>
      </w:rPr>
      <w:fldChar w:fldCharType="end"/>
    </w:r>
    <w:r w:rsidR="00EC6448">
      <w:rPr>
        <w:b/>
        <w:bCs/>
        <w:sz w:val="24"/>
        <w:szCs w:val="24"/>
      </w:rPr>
      <w:t xml:space="preserve"> </w:t>
    </w:r>
    <w:r w:rsidR="00EC6448" w:rsidRPr="00EC6448">
      <w:rPr>
        <w:b/>
      </w:rPr>
      <w:t>/</w:t>
    </w:r>
    <w:r w:rsidR="00EC6448">
      <w:rPr>
        <w:b/>
      </w:rPr>
      <w:t xml:space="preserve"> </w:t>
    </w:r>
    <w:r w:rsidR="00EC6448">
      <w:rPr>
        <w:b/>
        <w:bCs/>
        <w:sz w:val="24"/>
        <w:szCs w:val="24"/>
      </w:rPr>
      <w:fldChar w:fldCharType="begin"/>
    </w:r>
    <w:r w:rsidR="00EC6448">
      <w:rPr>
        <w:b/>
        <w:bCs/>
      </w:rPr>
      <w:instrText xml:space="preserve"> NUMPAGES  </w:instrText>
    </w:r>
    <w:r w:rsidR="00EC6448">
      <w:rPr>
        <w:b/>
        <w:bCs/>
        <w:sz w:val="24"/>
        <w:szCs w:val="24"/>
      </w:rPr>
      <w:fldChar w:fldCharType="separate"/>
    </w:r>
    <w:r w:rsidR="00524239">
      <w:rPr>
        <w:b/>
        <w:bCs/>
        <w:noProof/>
      </w:rPr>
      <w:t>10</w:t>
    </w:r>
    <w:r w:rsidR="00EC6448">
      <w:rPr>
        <w:b/>
        <w:bCs/>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5A07" w:rsidRDefault="00815A07">
      <w:r>
        <w:separator/>
      </w:r>
    </w:p>
  </w:footnote>
  <w:footnote w:type="continuationSeparator" w:id="0">
    <w:p w:rsidR="00815A07" w:rsidRDefault="00815A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E2E" w:rsidRDefault="00AD4E2E" w:rsidP="004F474F">
    <w:pPr>
      <w:pStyle w:val="Header"/>
      <w:jc w:val="right"/>
    </w:pPr>
    <w:r>
      <w:t xml:space="preserve">CS </w:t>
    </w:r>
    <w:r w:rsidR="00EC6448">
      <w:t xml:space="preserve">456 – </w:t>
    </w:r>
    <w:r w:rsidR="004F474F">
      <w:t>W</w:t>
    </w:r>
    <w:r w:rsidR="00EC6448">
      <w:t>ireless Networks</w:t>
    </w:r>
    <w:r w:rsidR="004F474F">
      <w:t xml:space="preserve"> and Performance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D973B1"/>
    <w:multiLevelType w:val="multilevel"/>
    <w:tmpl w:val="2D58F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6A63C0"/>
    <w:multiLevelType w:val="multilevel"/>
    <w:tmpl w:val="2BACC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7464DA"/>
    <w:multiLevelType w:val="multilevel"/>
    <w:tmpl w:val="7BBAEC52"/>
    <w:styleLink w:val="ArticleReferences"/>
    <w:lvl w:ilvl="0">
      <w:start w:val="1"/>
      <w:numFmt w:val="decimal"/>
      <w:lvlText w:val="[%1]"/>
      <w:lvlJc w:val="left"/>
      <w:pPr>
        <w:ind w:left="360" w:hanging="360"/>
      </w:pPr>
      <w:rPr>
        <w:rFonts w:ascii="Times New Roman" w:hAnsi="Times New Roman" w:hint="default"/>
        <w:color w:val="auto"/>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A1A31D5"/>
    <w:multiLevelType w:val="multilevel"/>
    <w:tmpl w:val="CA2A6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DA55F8"/>
    <w:multiLevelType w:val="multilevel"/>
    <w:tmpl w:val="AF0AC54C"/>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53327685"/>
    <w:multiLevelType w:val="multilevel"/>
    <w:tmpl w:val="7BBAEC52"/>
    <w:numStyleLink w:val="ArticleReferences"/>
  </w:abstractNum>
  <w:abstractNum w:abstractNumId="6" w15:restartNumberingAfterBreak="0">
    <w:nsid w:val="61FD79D2"/>
    <w:multiLevelType w:val="multilevel"/>
    <w:tmpl w:val="5B5A0D34"/>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lowerLetter"/>
      <w:lvlText w:val="(%7)"/>
      <w:lvlJc w:val="left"/>
      <w:pPr>
        <w:ind w:left="2520" w:hanging="360"/>
      </w:pPr>
      <w:rPr>
        <w:rFonts w:hint="default"/>
      </w:rPr>
    </w:lvl>
    <w:lvl w:ilvl="7">
      <w:start w:val="1"/>
      <w:numFmt w:val="lowerRoman"/>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7" w15:restartNumberingAfterBreak="0">
    <w:nsid w:val="68BA64C1"/>
    <w:multiLevelType w:val="hybridMultilevel"/>
    <w:tmpl w:val="0D3878A0"/>
    <w:lvl w:ilvl="0" w:tplc="B3EE4F4E">
      <w:start w:val="1"/>
      <w:numFmt w:val="bullet"/>
      <w:pStyle w:val="Bullets"/>
      <w:lvlText w:val=""/>
      <w:lvlJc w:val="left"/>
      <w:pPr>
        <w:tabs>
          <w:tab w:val="num" w:pos="1080"/>
        </w:tabs>
        <w:ind w:left="1080" w:hanging="360"/>
      </w:pPr>
      <w:rPr>
        <w:rFonts w:ascii="Symbol" w:hAnsi="Symbol" w:hint="default"/>
      </w:rPr>
    </w:lvl>
    <w:lvl w:ilvl="1" w:tplc="D1F2BB62" w:tentative="1">
      <w:start w:val="1"/>
      <w:numFmt w:val="bullet"/>
      <w:lvlText w:val="o"/>
      <w:lvlJc w:val="left"/>
      <w:pPr>
        <w:tabs>
          <w:tab w:val="num" w:pos="1800"/>
        </w:tabs>
        <w:ind w:left="1800" w:hanging="360"/>
      </w:pPr>
      <w:rPr>
        <w:rFonts w:ascii="Courier New" w:hAnsi="Courier New" w:hint="default"/>
      </w:rPr>
    </w:lvl>
    <w:lvl w:ilvl="2" w:tplc="45264A36" w:tentative="1">
      <w:start w:val="1"/>
      <w:numFmt w:val="bullet"/>
      <w:lvlText w:val=""/>
      <w:lvlJc w:val="left"/>
      <w:pPr>
        <w:tabs>
          <w:tab w:val="num" w:pos="2520"/>
        </w:tabs>
        <w:ind w:left="2520" w:hanging="360"/>
      </w:pPr>
      <w:rPr>
        <w:rFonts w:ascii="Wingdings" w:hAnsi="Wingdings" w:hint="default"/>
      </w:rPr>
    </w:lvl>
    <w:lvl w:ilvl="3" w:tplc="8892C68A" w:tentative="1">
      <w:start w:val="1"/>
      <w:numFmt w:val="bullet"/>
      <w:lvlText w:val=""/>
      <w:lvlJc w:val="left"/>
      <w:pPr>
        <w:tabs>
          <w:tab w:val="num" w:pos="3240"/>
        </w:tabs>
        <w:ind w:left="3240" w:hanging="360"/>
      </w:pPr>
      <w:rPr>
        <w:rFonts w:ascii="Symbol" w:hAnsi="Symbol" w:hint="default"/>
      </w:rPr>
    </w:lvl>
    <w:lvl w:ilvl="4" w:tplc="4FD034A2" w:tentative="1">
      <w:start w:val="1"/>
      <w:numFmt w:val="bullet"/>
      <w:lvlText w:val="o"/>
      <w:lvlJc w:val="left"/>
      <w:pPr>
        <w:tabs>
          <w:tab w:val="num" w:pos="3960"/>
        </w:tabs>
        <w:ind w:left="3960" w:hanging="360"/>
      </w:pPr>
      <w:rPr>
        <w:rFonts w:ascii="Courier New" w:hAnsi="Courier New" w:hint="default"/>
      </w:rPr>
    </w:lvl>
    <w:lvl w:ilvl="5" w:tplc="7D54A4FA" w:tentative="1">
      <w:start w:val="1"/>
      <w:numFmt w:val="bullet"/>
      <w:lvlText w:val=""/>
      <w:lvlJc w:val="left"/>
      <w:pPr>
        <w:tabs>
          <w:tab w:val="num" w:pos="4680"/>
        </w:tabs>
        <w:ind w:left="4680" w:hanging="360"/>
      </w:pPr>
      <w:rPr>
        <w:rFonts w:ascii="Wingdings" w:hAnsi="Wingdings" w:hint="default"/>
      </w:rPr>
    </w:lvl>
    <w:lvl w:ilvl="6" w:tplc="9A80B74C" w:tentative="1">
      <w:start w:val="1"/>
      <w:numFmt w:val="bullet"/>
      <w:lvlText w:val=""/>
      <w:lvlJc w:val="left"/>
      <w:pPr>
        <w:tabs>
          <w:tab w:val="num" w:pos="5400"/>
        </w:tabs>
        <w:ind w:left="5400" w:hanging="360"/>
      </w:pPr>
      <w:rPr>
        <w:rFonts w:ascii="Symbol" w:hAnsi="Symbol" w:hint="default"/>
      </w:rPr>
    </w:lvl>
    <w:lvl w:ilvl="7" w:tplc="521C4C2C" w:tentative="1">
      <w:start w:val="1"/>
      <w:numFmt w:val="bullet"/>
      <w:lvlText w:val="o"/>
      <w:lvlJc w:val="left"/>
      <w:pPr>
        <w:tabs>
          <w:tab w:val="num" w:pos="6120"/>
        </w:tabs>
        <w:ind w:left="6120" w:hanging="360"/>
      </w:pPr>
      <w:rPr>
        <w:rFonts w:ascii="Courier New" w:hAnsi="Courier New" w:hint="default"/>
      </w:rPr>
    </w:lvl>
    <w:lvl w:ilvl="8" w:tplc="A81240BA"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712E3F17"/>
    <w:multiLevelType w:val="hybridMultilevel"/>
    <w:tmpl w:val="4C5A6944"/>
    <w:lvl w:ilvl="0" w:tplc="C0E0F0B6">
      <w:start w:val="1"/>
      <w:numFmt w:val="bullet"/>
      <w:lvlText w:val=""/>
      <w:lvlJc w:val="left"/>
      <w:pPr>
        <w:tabs>
          <w:tab w:val="num" w:pos="720"/>
        </w:tabs>
        <w:ind w:left="720" w:hanging="360"/>
      </w:pPr>
      <w:rPr>
        <w:rFonts w:ascii="Wingdings 2" w:hAnsi="Wingdings 2" w:hint="default"/>
      </w:rPr>
    </w:lvl>
    <w:lvl w:ilvl="1" w:tplc="10AAABB0" w:tentative="1">
      <w:start w:val="1"/>
      <w:numFmt w:val="bullet"/>
      <w:lvlText w:val=""/>
      <w:lvlJc w:val="left"/>
      <w:pPr>
        <w:tabs>
          <w:tab w:val="num" w:pos="1440"/>
        </w:tabs>
        <w:ind w:left="1440" w:hanging="360"/>
      </w:pPr>
      <w:rPr>
        <w:rFonts w:ascii="Wingdings 2" w:hAnsi="Wingdings 2" w:hint="default"/>
      </w:rPr>
    </w:lvl>
    <w:lvl w:ilvl="2" w:tplc="022C8B74" w:tentative="1">
      <w:start w:val="1"/>
      <w:numFmt w:val="bullet"/>
      <w:lvlText w:val=""/>
      <w:lvlJc w:val="left"/>
      <w:pPr>
        <w:tabs>
          <w:tab w:val="num" w:pos="2160"/>
        </w:tabs>
        <w:ind w:left="2160" w:hanging="360"/>
      </w:pPr>
      <w:rPr>
        <w:rFonts w:ascii="Wingdings 2" w:hAnsi="Wingdings 2" w:hint="default"/>
      </w:rPr>
    </w:lvl>
    <w:lvl w:ilvl="3" w:tplc="836E97B4" w:tentative="1">
      <w:start w:val="1"/>
      <w:numFmt w:val="bullet"/>
      <w:lvlText w:val=""/>
      <w:lvlJc w:val="left"/>
      <w:pPr>
        <w:tabs>
          <w:tab w:val="num" w:pos="2880"/>
        </w:tabs>
        <w:ind w:left="2880" w:hanging="360"/>
      </w:pPr>
      <w:rPr>
        <w:rFonts w:ascii="Wingdings 2" w:hAnsi="Wingdings 2" w:hint="default"/>
      </w:rPr>
    </w:lvl>
    <w:lvl w:ilvl="4" w:tplc="3EB06484" w:tentative="1">
      <w:start w:val="1"/>
      <w:numFmt w:val="bullet"/>
      <w:lvlText w:val=""/>
      <w:lvlJc w:val="left"/>
      <w:pPr>
        <w:tabs>
          <w:tab w:val="num" w:pos="3600"/>
        </w:tabs>
        <w:ind w:left="3600" w:hanging="360"/>
      </w:pPr>
      <w:rPr>
        <w:rFonts w:ascii="Wingdings 2" w:hAnsi="Wingdings 2" w:hint="default"/>
      </w:rPr>
    </w:lvl>
    <w:lvl w:ilvl="5" w:tplc="A7084EE6" w:tentative="1">
      <w:start w:val="1"/>
      <w:numFmt w:val="bullet"/>
      <w:lvlText w:val=""/>
      <w:lvlJc w:val="left"/>
      <w:pPr>
        <w:tabs>
          <w:tab w:val="num" w:pos="4320"/>
        </w:tabs>
        <w:ind w:left="4320" w:hanging="360"/>
      </w:pPr>
      <w:rPr>
        <w:rFonts w:ascii="Wingdings 2" w:hAnsi="Wingdings 2" w:hint="default"/>
      </w:rPr>
    </w:lvl>
    <w:lvl w:ilvl="6" w:tplc="47B41984" w:tentative="1">
      <w:start w:val="1"/>
      <w:numFmt w:val="bullet"/>
      <w:lvlText w:val=""/>
      <w:lvlJc w:val="left"/>
      <w:pPr>
        <w:tabs>
          <w:tab w:val="num" w:pos="5040"/>
        </w:tabs>
        <w:ind w:left="5040" w:hanging="360"/>
      </w:pPr>
      <w:rPr>
        <w:rFonts w:ascii="Wingdings 2" w:hAnsi="Wingdings 2" w:hint="default"/>
      </w:rPr>
    </w:lvl>
    <w:lvl w:ilvl="7" w:tplc="391659FE" w:tentative="1">
      <w:start w:val="1"/>
      <w:numFmt w:val="bullet"/>
      <w:lvlText w:val=""/>
      <w:lvlJc w:val="left"/>
      <w:pPr>
        <w:tabs>
          <w:tab w:val="num" w:pos="5760"/>
        </w:tabs>
        <w:ind w:left="5760" w:hanging="360"/>
      </w:pPr>
      <w:rPr>
        <w:rFonts w:ascii="Wingdings 2" w:hAnsi="Wingdings 2" w:hint="default"/>
      </w:rPr>
    </w:lvl>
    <w:lvl w:ilvl="8" w:tplc="BC8E274E"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74745AB1"/>
    <w:multiLevelType w:val="singleLevel"/>
    <w:tmpl w:val="7D849C98"/>
    <w:lvl w:ilvl="0">
      <w:start w:val="1"/>
      <w:numFmt w:val="decimal"/>
      <w:lvlText w:val="[%1]"/>
      <w:lvlJc w:val="left"/>
      <w:pPr>
        <w:ind w:left="720" w:hanging="360"/>
      </w:pPr>
      <w:rPr>
        <w:rFonts w:hint="default"/>
      </w:rPr>
    </w:lvl>
  </w:abstractNum>
  <w:abstractNum w:abstractNumId="10" w15:restartNumberingAfterBreak="0">
    <w:nsid w:val="786A56FC"/>
    <w:multiLevelType w:val="hybridMultilevel"/>
    <w:tmpl w:val="355A2AE2"/>
    <w:lvl w:ilvl="0" w:tplc="7D849C98">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5"/>
  </w:num>
  <w:num w:numId="5">
    <w:abstractNumId w:val="9"/>
  </w:num>
  <w:num w:numId="6">
    <w:abstractNumId w:val="10"/>
  </w:num>
  <w:num w:numId="7">
    <w:abstractNumId w:val="8"/>
  </w:num>
  <w:num w:numId="8">
    <w:abstractNumId w:val="4"/>
  </w:num>
  <w:num w:numId="9">
    <w:abstractNumId w:val="1"/>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648"/>
    <w:rsid w:val="00010467"/>
    <w:rsid w:val="00071878"/>
    <w:rsid w:val="000950C2"/>
    <w:rsid w:val="000A006A"/>
    <w:rsid w:val="001018FC"/>
    <w:rsid w:val="00157FB2"/>
    <w:rsid w:val="00187921"/>
    <w:rsid w:val="001A75A6"/>
    <w:rsid w:val="002025A1"/>
    <w:rsid w:val="00246EAD"/>
    <w:rsid w:val="00250F3F"/>
    <w:rsid w:val="002915F0"/>
    <w:rsid w:val="0034278E"/>
    <w:rsid w:val="003A24C6"/>
    <w:rsid w:val="003D541B"/>
    <w:rsid w:val="004656B2"/>
    <w:rsid w:val="004727E1"/>
    <w:rsid w:val="00474A93"/>
    <w:rsid w:val="004D5648"/>
    <w:rsid w:val="004F474F"/>
    <w:rsid w:val="00524239"/>
    <w:rsid w:val="0056182C"/>
    <w:rsid w:val="00576A89"/>
    <w:rsid w:val="005B4582"/>
    <w:rsid w:val="005C18D0"/>
    <w:rsid w:val="0062658C"/>
    <w:rsid w:val="006411FA"/>
    <w:rsid w:val="00690FD2"/>
    <w:rsid w:val="00705BA9"/>
    <w:rsid w:val="0070672B"/>
    <w:rsid w:val="0074341B"/>
    <w:rsid w:val="0075174E"/>
    <w:rsid w:val="007554F6"/>
    <w:rsid w:val="00774639"/>
    <w:rsid w:val="00774DE3"/>
    <w:rsid w:val="00791056"/>
    <w:rsid w:val="007B4826"/>
    <w:rsid w:val="007D1B45"/>
    <w:rsid w:val="007E669B"/>
    <w:rsid w:val="00815A07"/>
    <w:rsid w:val="00825042"/>
    <w:rsid w:val="008459EF"/>
    <w:rsid w:val="00862CFF"/>
    <w:rsid w:val="008C140F"/>
    <w:rsid w:val="00905A01"/>
    <w:rsid w:val="009B0770"/>
    <w:rsid w:val="009D142D"/>
    <w:rsid w:val="00A0793E"/>
    <w:rsid w:val="00A50574"/>
    <w:rsid w:val="00A7482D"/>
    <w:rsid w:val="00AA173A"/>
    <w:rsid w:val="00AB4368"/>
    <w:rsid w:val="00AD4E2E"/>
    <w:rsid w:val="00B268B0"/>
    <w:rsid w:val="00BE1132"/>
    <w:rsid w:val="00C37EC3"/>
    <w:rsid w:val="00CA2053"/>
    <w:rsid w:val="00CF1744"/>
    <w:rsid w:val="00D25C66"/>
    <w:rsid w:val="00D35DB4"/>
    <w:rsid w:val="00D531E6"/>
    <w:rsid w:val="00D70DBD"/>
    <w:rsid w:val="00E24152"/>
    <w:rsid w:val="00EC207E"/>
    <w:rsid w:val="00EC6448"/>
    <w:rsid w:val="00EE0488"/>
    <w:rsid w:val="00EF4788"/>
    <w:rsid w:val="00F90FFB"/>
    <w:rsid w:val="00F91F8B"/>
    <w:rsid w:val="00F96C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86F4192-0B6A-4046-B016-3CA786CED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ind w:firstLine="360"/>
      <w:jc w:val="both"/>
    </w:pPr>
  </w:style>
  <w:style w:type="paragraph" w:styleId="Title">
    <w:name w:val="Title"/>
    <w:basedOn w:val="Normal"/>
    <w:qFormat/>
    <w:pPr>
      <w:jc w:val="center"/>
    </w:pPr>
    <w:rPr>
      <w:sz w:val="48"/>
      <w:szCs w:val="48"/>
    </w:rPr>
  </w:style>
  <w:style w:type="paragraph" w:customStyle="1" w:styleId="Abstract">
    <w:name w:val="Abstract"/>
    <w:basedOn w:val="Normal"/>
    <w:pPr>
      <w:jc w:val="both"/>
    </w:pPr>
    <w:rPr>
      <w:b/>
    </w:rPr>
  </w:style>
  <w:style w:type="paragraph" w:customStyle="1" w:styleId="FirstParagraph">
    <w:name w:val="First Paragraph"/>
    <w:basedOn w:val="BodyText"/>
    <w:pPr>
      <w:ind w:firstLine="0"/>
    </w:pPr>
  </w:style>
  <w:style w:type="paragraph" w:customStyle="1" w:styleId="Author">
    <w:name w:val="Author"/>
    <w:basedOn w:val="Title"/>
    <w:rPr>
      <w:bCs/>
      <w:iCs/>
      <w:sz w:val="22"/>
      <w:szCs w:val="22"/>
    </w:rPr>
  </w:style>
  <w:style w:type="paragraph" w:customStyle="1" w:styleId="Bullets">
    <w:name w:val="Bullets"/>
    <w:basedOn w:val="BodyText"/>
    <w:pPr>
      <w:numPr>
        <w:numId w:val="1"/>
      </w:numPr>
      <w:tabs>
        <w:tab w:val="clear" w:pos="1080"/>
      </w:tabs>
      <w:ind w:left="360"/>
    </w:pPr>
  </w:style>
  <w:style w:type="paragraph" w:customStyle="1" w:styleId="References">
    <w:name w:val="References"/>
    <w:basedOn w:val="Normal"/>
    <w:pPr>
      <w:numPr>
        <w:numId w:val="8"/>
      </w:numPr>
      <w:spacing w:after="120"/>
      <w:ind w:left="360"/>
    </w:pPr>
    <w:rPr>
      <w:sz w:val="16"/>
      <w:szCs w:val="16"/>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rPr>
      <w:sz w:val="16"/>
    </w:rPr>
  </w:style>
  <w:style w:type="paragraph" w:customStyle="1" w:styleId="SectionHeading">
    <w:name w:val="Section Heading"/>
    <w:pPr>
      <w:spacing w:before="160" w:after="160"/>
      <w:jc w:val="center"/>
    </w:pPr>
    <w:rPr>
      <w:b/>
      <w:smallCaps/>
    </w:rPr>
  </w:style>
  <w:style w:type="paragraph" w:customStyle="1" w:styleId="FigureHeading">
    <w:name w:val="Figure Heading"/>
    <w:basedOn w:val="Normal"/>
    <w:pPr>
      <w:jc w:val="center"/>
    </w:pPr>
    <w:rPr>
      <w:caps/>
      <w:sz w:val="16"/>
      <w:szCs w:val="16"/>
    </w:rPr>
  </w:style>
  <w:style w:type="paragraph" w:customStyle="1" w:styleId="SubHeadings">
    <w:name w:val="Sub Headings"/>
    <w:pPr>
      <w:spacing w:before="120" w:after="120"/>
    </w:pPr>
    <w:rPr>
      <w:i/>
    </w:rPr>
  </w:style>
  <w:style w:type="paragraph" w:customStyle="1" w:styleId="FigureCaptions">
    <w:name w:val="Figure Captions"/>
    <w:pPr>
      <w:jc w:val="center"/>
    </w:pPr>
    <w:rPr>
      <w:smallCaps/>
      <w:sz w:val="16"/>
      <w:szCs w:val="16"/>
    </w:rPr>
  </w:style>
  <w:style w:type="paragraph" w:customStyle="1" w:styleId="Affiliation">
    <w:name w:val="Affiliation"/>
    <w:basedOn w:val="Author"/>
    <w:rPr>
      <w:sz w:val="20"/>
      <w:szCs w:val="20"/>
    </w:rPr>
  </w:style>
  <w:style w:type="paragraph" w:customStyle="1" w:styleId="Tabletext">
    <w:name w:val="Table text"/>
    <w:basedOn w:val="FootnoteText"/>
    <w:rPr>
      <w:szCs w:val="16"/>
    </w:rPr>
  </w:style>
  <w:style w:type="paragraph" w:styleId="Header">
    <w:name w:val="header"/>
    <w:basedOn w:val="Normal"/>
    <w:semiHidden/>
    <w:pPr>
      <w:tabs>
        <w:tab w:val="center" w:pos="4320"/>
        <w:tab w:val="right" w:pos="8640"/>
      </w:tabs>
    </w:pPr>
  </w:style>
  <w:style w:type="paragraph" w:styleId="BalloonText">
    <w:name w:val="Balloon Text"/>
    <w:basedOn w:val="Normal"/>
    <w:semiHidden/>
    <w:rPr>
      <w:rFonts w:ascii="Tahoma" w:hAnsi="Tahoma" w:cs="Tahoma"/>
      <w:sz w:val="16"/>
      <w:szCs w:val="16"/>
    </w:rPr>
  </w:style>
  <w:style w:type="character" w:styleId="PageNumber">
    <w:name w:val="page number"/>
    <w:basedOn w:val="DefaultParagraphFont"/>
    <w:semiHidden/>
  </w:style>
  <w:style w:type="paragraph" w:styleId="ListParagraph">
    <w:name w:val="List Paragraph"/>
    <w:basedOn w:val="Normal"/>
    <w:uiPriority w:val="34"/>
    <w:qFormat/>
    <w:rsid w:val="009D142D"/>
    <w:pPr>
      <w:spacing w:after="200" w:line="276" w:lineRule="auto"/>
      <w:ind w:left="720"/>
      <w:contextualSpacing/>
    </w:pPr>
    <w:rPr>
      <w:rFonts w:ascii="Calibri" w:eastAsia="Calibri" w:hAnsi="Calibri"/>
      <w:sz w:val="22"/>
      <w:szCs w:val="22"/>
      <w:lang w:eastAsia="en-US"/>
    </w:rPr>
  </w:style>
  <w:style w:type="numbering" w:customStyle="1" w:styleId="ArticleReferences">
    <w:name w:val="ArticleReferences"/>
    <w:uiPriority w:val="99"/>
    <w:rsid w:val="00705BA9"/>
    <w:pPr>
      <w:numPr>
        <w:numId w:val="3"/>
      </w:numPr>
    </w:pPr>
  </w:style>
  <w:style w:type="character" w:customStyle="1" w:styleId="FooterChar">
    <w:name w:val="Footer Char"/>
    <w:link w:val="Footer"/>
    <w:uiPriority w:val="99"/>
    <w:rsid w:val="00EC6448"/>
    <w:rPr>
      <w:lang w:eastAsia="pt-BR"/>
    </w:rPr>
  </w:style>
  <w:style w:type="character" w:styleId="Hyperlink">
    <w:name w:val="Hyperlink"/>
    <w:basedOn w:val="DefaultParagraphFont"/>
    <w:uiPriority w:val="99"/>
    <w:unhideWhenUsed/>
    <w:rsid w:val="004F474F"/>
    <w:rPr>
      <w:color w:val="0563C1" w:themeColor="hyperlink"/>
      <w:u w:val="single"/>
    </w:rPr>
  </w:style>
  <w:style w:type="paragraph" w:styleId="NormalWeb">
    <w:name w:val="Normal (Web)"/>
    <w:basedOn w:val="Normal"/>
    <w:uiPriority w:val="99"/>
    <w:semiHidden/>
    <w:unhideWhenUsed/>
    <w:rsid w:val="00A7482D"/>
    <w:pPr>
      <w:spacing w:before="100" w:beforeAutospacing="1" w:after="100" w:afterAutospacing="1"/>
    </w:pPr>
    <w:rPr>
      <w:sz w:val="24"/>
      <w:szCs w:val="24"/>
      <w:lang w:eastAsia="en-US"/>
    </w:rPr>
  </w:style>
  <w:style w:type="character" w:customStyle="1" w:styleId="apple-tab-span">
    <w:name w:val="apple-tab-span"/>
    <w:basedOn w:val="DefaultParagraphFont"/>
    <w:rsid w:val="00A74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447550">
      <w:bodyDiv w:val="1"/>
      <w:marLeft w:val="0"/>
      <w:marRight w:val="0"/>
      <w:marTop w:val="0"/>
      <w:marBottom w:val="0"/>
      <w:divBdr>
        <w:top w:val="none" w:sz="0" w:space="0" w:color="auto"/>
        <w:left w:val="none" w:sz="0" w:space="0" w:color="auto"/>
        <w:bottom w:val="none" w:sz="0" w:space="0" w:color="auto"/>
        <w:right w:val="none" w:sz="0" w:space="0" w:color="auto"/>
      </w:divBdr>
    </w:div>
    <w:div w:id="305401631">
      <w:bodyDiv w:val="1"/>
      <w:marLeft w:val="0"/>
      <w:marRight w:val="0"/>
      <w:marTop w:val="0"/>
      <w:marBottom w:val="0"/>
      <w:divBdr>
        <w:top w:val="none" w:sz="0" w:space="0" w:color="auto"/>
        <w:left w:val="none" w:sz="0" w:space="0" w:color="auto"/>
        <w:bottom w:val="none" w:sz="0" w:space="0" w:color="auto"/>
        <w:right w:val="none" w:sz="0" w:space="0" w:color="auto"/>
      </w:divBdr>
      <w:divsChild>
        <w:div w:id="410156690">
          <w:marLeft w:val="547"/>
          <w:marRight w:val="0"/>
          <w:marTop w:val="58"/>
          <w:marBottom w:val="0"/>
          <w:divBdr>
            <w:top w:val="none" w:sz="0" w:space="0" w:color="auto"/>
            <w:left w:val="none" w:sz="0" w:space="0" w:color="auto"/>
            <w:bottom w:val="none" w:sz="0" w:space="0" w:color="auto"/>
            <w:right w:val="none" w:sz="0" w:space="0" w:color="auto"/>
          </w:divBdr>
        </w:div>
        <w:div w:id="656231697">
          <w:marLeft w:val="547"/>
          <w:marRight w:val="0"/>
          <w:marTop w:val="58"/>
          <w:marBottom w:val="0"/>
          <w:divBdr>
            <w:top w:val="none" w:sz="0" w:space="0" w:color="auto"/>
            <w:left w:val="none" w:sz="0" w:space="0" w:color="auto"/>
            <w:bottom w:val="none" w:sz="0" w:space="0" w:color="auto"/>
            <w:right w:val="none" w:sz="0" w:space="0" w:color="auto"/>
          </w:divBdr>
        </w:div>
        <w:div w:id="864707081">
          <w:marLeft w:val="547"/>
          <w:marRight w:val="0"/>
          <w:marTop w:val="58"/>
          <w:marBottom w:val="0"/>
          <w:divBdr>
            <w:top w:val="none" w:sz="0" w:space="0" w:color="auto"/>
            <w:left w:val="none" w:sz="0" w:space="0" w:color="auto"/>
            <w:bottom w:val="none" w:sz="0" w:space="0" w:color="auto"/>
            <w:right w:val="none" w:sz="0" w:space="0" w:color="auto"/>
          </w:divBdr>
        </w:div>
        <w:div w:id="1191064667">
          <w:marLeft w:val="547"/>
          <w:marRight w:val="0"/>
          <w:marTop w:val="58"/>
          <w:marBottom w:val="0"/>
          <w:divBdr>
            <w:top w:val="none" w:sz="0" w:space="0" w:color="auto"/>
            <w:left w:val="none" w:sz="0" w:space="0" w:color="auto"/>
            <w:bottom w:val="none" w:sz="0" w:space="0" w:color="auto"/>
            <w:right w:val="none" w:sz="0" w:space="0" w:color="auto"/>
          </w:divBdr>
        </w:div>
        <w:div w:id="1281183320">
          <w:marLeft w:val="547"/>
          <w:marRight w:val="0"/>
          <w:marTop w:val="58"/>
          <w:marBottom w:val="0"/>
          <w:divBdr>
            <w:top w:val="none" w:sz="0" w:space="0" w:color="auto"/>
            <w:left w:val="none" w:sz="0" w:space="0" w:color="auto"/>
            <w:bottom w:val="none" w:sz="0" w:space="0" w:color="auto"/>
            <w:right w:val="none" w:sz="0" w:space="0" w:color="auto"/>
          </w:divBdr>
        </w:div>
        <w:div w:id="1656302956">
          <w:marLeft w:val="547"/>
          <w:marRight w:val="0"/>
          <w:marTop w:val="58"/>
          <w:marBottom w:val="0"/>
          <w:divBdr>
            <w:top w:val="none" w:sz="0" w:space="0" w:color="auto"/>
            <w:left w:val="none" w:sz="0" w:space="0" w:color="auto"/>
            <w:bottom w:val="none" w:sz="0" w:space="0" w:color="auto"/>
            <w:right w:val="none" w:sz="0" w:space="0" w:color="auto"/>
          </w:divBdr>
        </w:div>
        <w:div w:id="1960725160">
          <w:marLeft w:val="547"/>
          <w:marRight w:val="0"/>
          <w:marTop w:val="58"/>
          <w:marBottom w:val="0"/>
          <w:divBdr>
            <w:top w:val="none" w:sz="0" w:space="0" w:color="auto"/>
            <w:left w:val="none" w:sz="0" w:space="0" w:color="auto"/>
            <w:bottom w:val="none" w:sz="0" w:space="0" w:color="auto"/>
            <w:right w:val="none" w:sz="0" w:space="0" w:color="auto"/>
          </w:divBdr>
        </w:div>
      </w:divsChild>
    </w:div>
    <w:div w:id="587230421">
      <w:bodyDiv w:val="1"/>
      <w:marLeft w:val="0"/>
      <w:marRight w:val="0"/>
      <w:marTop w:val="0"/>
      <w:marBottom w:val="0"/>
      <w:divBdr>
        <w:top w:val="none" w:sz="0" w:space="0" w:color="auto"/>
        <w:left w:val="none" w:sz="0" w:space="0" w:color="auto"/>
        <w:bottom w:val="none" w:sz="0" w:space="0" w:color="auto"/>
        <w:right w:val="none" w:sz="0" w:space="0" w:color="auto"/>
      </w:divBdr>
    </w:div>
    <w:div w:id="697512350">
      <w:bodyDiv w:val="1"/>
      <w:marLeft w:val="0"/>
      <w:marRight w:val="0"/>
      <w:marTop w:val="0"/>
      <w:marBottom w:val="0"/>
      <w:divBdr>
        <w:top w:val="none" w:sz="0" w:space="0" w:color="auto"/>
        <w:left w:val="none" w:sz="0" w:space="0" w:color="auto"/>
        <w:bottom w:val="none" w:sz="0" w:space="0" w:color="auto"/>
        <w:right w:val="none" w:sz="0" w:space="0" w:color="auto"/>
      </w:divBdr>
    </w:div>
    <w:div w:id="867452187">
      <w:bodyDiv w:val="1"/>
      <w:marLeft w:val="0"/>
      <w:marRight w:val="0"/>
      <w:marTop w:val="0"/>
      <w:marBottom w:val="0"/>
      <w:divBdr>
        <w:top w:val="none" w:sz="0" w:space="0" w:color="auto"/>
        <w:left w:val="none" w:sz="0" w:space="0" w:color="auto"/>
        <w:bottom w:val="none" w:sz="0" w:space="0" w:color="auto"/>
        <w:right w:val="none" w:sz="0" w:space="0" w:color="auto"/>
      </w:divBdr>
    </w:div>
    <w:div w:id="946816409">
      <w:bodyDiv w:val="1"/>
      <w:marLeft w:val="0"/>
      <w:marRight w:val="0"/>
      <w:marTop w:val="0"/>
      <w:marBottom w:val="0"/>
      <w:divBdr>
        <w:top w:val="none" w:sz="0" w:space="0" w:color="auto"/>
        <w:left w:val="none" w:sz="0" w:space="0" w:color="auto"/>
        <w:bottom w:val="none" w:sz="0" w:space="0" w:color="auto"/>
        <w:right w:val="none" w:sz="0" w:space="0" w:color="auto"/>
      </w:divBdr>
    </w:div>
    <w:div w:id="2145194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A8890-D62A-4DC2-987D-187EDEC5C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10</Pages>
  <Words>5006</Words>
  <Characters>28540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Preparation of Papers in Two Column Format</vt:lpstr>
    </vt:vector>
  </TitlesOfParts>
  <Company>IIT</Company>
  <LinksUpToDate>false</LinksUpToDate>
  <CharactersWithSpaces>33480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 Column Format</dc:title>
  <dc:subject/>
  <dc:creator>Tricky Dick</dc:creator>
  <cp:keywords/>
  <cp:lastModifiedBy>Dickolas_Swift</cp:lastModifiedBy>
  <cp:revision>7</cp:revision>
  <cp:lastPrinted>2008-12-10T16:23:00Z</cp:lastPrinted>
  <dcterms:created xsi:type="dcterms:W3CDTF">2015-12-04T23:48:00Z</dcterms:created>
  <dcterms:modified xsi:type="dcterms:W3CDTF">2015-12-06T02:55:00Z</dcterms:modified>
</cp:coreProperties>
</file>