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D096A" w14:textId="77777777" w:rsidR="0028654E" w:rsidRDefault="0028654E" w:rsidP="0028654E">
      <w:pPr>
        <w:rPr>
          <w:lang w:val="en-CA"/>
        </w:rPr>
      </w:pPr>
      <w:bookmarkStart w:id="0" w:name="_Hlk221273205"/>
    </w:p>
    <w:p w14:paraId="572F14C1" w14:textId="77777777" w:rsidR="0028654E" w:rsidRPr="00F747C3" w:rsidRDefault="0028654E" w:rsidP="0028654E">
      <w:pPr>
        <w:rPr>
          <w:lang w:val="en-CA"/>
        </w:rPr>
      </w:pPr>
    </w:p>
    <w:p w14:paraId="443C0382" w14:textId="77777777" w:rsidR="0028654E" w:rsidRPr="00F747C3" w:rsidRDefault="0028654E" w:rsidP="0028654E">
      <w:pPr>
        <w:pStyle w:val="TitlePageHeading1"/>
        <w:rPr>
          <w:rFonts w:ascii="Source Sans Pro" w:hAnsi="Source Sans Pro"/>
        </w:rPr>
      </w:pPr>
    </w:p>
    <w:p w14:paraId="4D5F726F" w14:textId="77777777" w:rsidR="0028654E" w:rsidRPr="00F747C3" w:rsidRDefault="0028654E" w:rsidP="0028654E">
      <w:pPr>
        <w:pStyle w:val="TitlePageHeading1"/>
      </w:pPr>
      <w:r w:rsidRPr="00F747C3">
        <w:t>PENETRATION TEST</w:t>
      </w:r>
      <w:r>
        <w:t xml:space="preserve"> REPORT</w:t>
      </w:r>
    </w:p>
    <w:p w14:paraId="61B5EEDA" w14:textId="7F255D7F" w:rsidR="007957AD" w:rsidRPr="00222481" w:rsidRDefault="00E21FC3" w:rsidP="00222481">
      <w:pPr>
        <w:pStyle w:val="TitlePageHeading3"/>
      </w:pPr>
      <w:r>
        <w:t>{{report-name}}</w:t>
      </w:r>
    </w:p>
    <w:p w14:paraId="1B991BEE" w14:textId="77777777" w:rsidR="00E75563" w:rsidRDefault="00E75563" w:rsidP="0028654E">
      <w:pPr>
        <w:pStyle w:val="TitlePageHeading2"/>
        <w:rPr>
          <w:rFonts w:ascii="Source Sans Pro" w:hAnsi="Source Sans Pro"/>
          <w:color w:val="4EA72E" w:themeColor="accent6"/>
          <w:sz w:val="36"/>
          <w:szCs w:val="36"/>
        </w:rPr>
      </w:pPr>
    </w:p>
    <w:p w14:paraId="5BD1412A" w14:textId="77777777" w:rsidR="0028654E" w:rsidRPr="00F747C3" w:rsidRDefault="00906F2C" w:rsidP="0028654E">
      <w:pPr>
        <w:rPr>
          <w:b/>
          <w:bCs/>
          <w:color w:val="FFFFFF" w:themeColor="background1"/>
        </w:rPr>
        <w:sectPr w:rsidR="0028654E" w:rsidRPr="00F747C3" w:rsidSect="0028654E">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r w:rsidRPr="00D03E16">
        <w:rPr>
          <w:noProof/>
          <w:color w:val="4EA72E" w:themeColor="accent6"/>
          <w:sz w:val="36"/>
          <w:szCs w:val="36"/>
        </w:rPr>
        <mc:AlternateContent>
          <mc:Choice Requires="wps">
            <w:drawing>
              <wp:anchor distT="45720" distB="45720" distL="114300" distR="114300" simplePos="0" relativeHeight="251663360" behindDoc="0" locked="0" layoutInCell="1" allowOverlap="1" wp14:anchorId="590042D5" wp14:editId="2D073CFD">
                <wp:simplePos x="0" y="0"/>
                <wp:positionH relativeFrom="margin">
                  <wp:posOffset>-142875</wp:posOffset>
                </wp:positionH>
                <wp:positionV relativeFrom="page">
                  <wp:posOffset>7493000</wp:posOffset>
                </wp:positionV>
                <wp:extent cx="6574155" cy="1377315"/>
                <wp:effectExtent l="0" t="0" r="0" b="0"/>
                <wp:wrapSquare wrapText="bothSides"/>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4155" cy="1377315"/>
                        </a:xfrm>
                        <a:prstGeom prst="rect">
                          <a:avLst/>
                        </a:prstGeom>
                        <a:solidFill>
                          <a:srgbClr val="FFFFFF"/>
                        </a:solidFill>
                        <a:ln w="9525">
                          <a:noFill/>
                          <a:miter lim="800000"/>
                          <a:headEnd/>
                          <a:tailEnd/>
                        </a:ln>
                      </wps:spPr>
                      <wps:txbx>
                        <w:txbxContent>
                          <w:tbl>
                            <w:tblPr>
                              <w:tblStyle w:val="TableGrid"/>
                              <w:tblW w:w="9994" w:type="dxa"/>
                              <w:shd w:val="clear" w:color="auto" w:fill="00BF66"/>
                              <w:tblLook w:val="06A0" w:firstRow="1" w:lastRow="0" w:firstColumn="1" w:lastColumn="0" w:noHBand="1" w:noVBand="1"/>
                            </w:tblPr>
                            <w:tblGrid>
                              <w:gridCol w:w="4997"/>
                              <w:gridCol w:w="4997"/>
                            </w:tblGrid>
                            <w:tr w:rsidR="00D03E16" w:rsidRPr="00F747C3" w14:paraId="118AC227" w14:textId="77777777" w:rsidTr="00D06C2E">
                              <w:trPr>
                                <w:trHeight w:val="432"/>
                              </w:trPr>
                              <w:tc>
                                <w:tcPr>
                                  <w:tcW w:w="4997" w:type="dxa"/>
                                  <w:shd w:val="clear" w:color="auto" w:fill="00BF66"/>
                                  <w:vAlign w:val="center"/>
                                </w:tcPr>
                                <w:p w14:paraId="1273CFAA" w14:textId="77777777" w:rsidR="00D03E16" w:rsidRPr="00F747C3" w:rsidRDefault="00D03E16" w:rsidP="00D03E16">
                                  <w:pPr>
                                    <w:rPr>
                                      <w:b/>
                                      <w:bCs/>
                                      <w:color w:val="FFFFFF" w:themeColor="background1"/>
                                    </w:rPr>
                                  </w:pPr>
                                  <w:r w:rsidRPr="00F747C3">
                                    <w:rPr>
                                      <w:b/>
                                      <w:bCs/>
                                      <w:color w:val="FFFFFF" w:themeColor="background1"/>
                                    </w:rPr>
                                    <w:t>Prepared By</w:t>
                                  </w:r>
                                </w:p>
                              </w:tc>
                              <w:tc>
                                <w:tcPr>
                                  <w:tcW w:w="4997" w:type="dxa"/>
                                  <w:shd w:val="clear" w:color="auto" w:fill="00BF66"/>
                                  <w:vAlign w:val="center"/>
                                </w:tcPr>
                                <w:p w14:paraId="7FF267F3" w14:textId="77777777" w:rsidR="00D03E16" w:rsidRPr="00F747C3" w:rsidRDefault="00D03E16" w:rsidP="00D03E16">
                                  <w:pPr>
                                    <w:jc w:val="center"/>
                                    <w:rPr>
                                      <w:color w:val="FFFFFF" w:themeColor="background1"/>
                                    </w:rPr>
                                  </w:pPr>
                                  <w:r w:rsidRPr="00880938">
                                    <w:rPr>
                                      <w:color w:val="FFFFFF" w:themeColor="background1"/>
                                    </w:rPr>
                                    <w:t>Global Cybersecurity</w:t>
                                  </w:r>
                                </w:p>
                              </w:tc>
                            </w:tr>
                            <w:tr w:rsidR="00D03E16" w:rsidRPr="00F747C3" w14:paraId="786A1494" w14:textId="77777777" w:rsidTr="00D06C2E">
                              <w:trPr>
                                <w:trHeight w:val="432"/>
                              </w:trPr>
                              <w:tc>
                                <w:tcPr>
                                  <w:tcW w:w="4997" w:type="dxa"/>
                                  <w:shd w:val="clear" w:color="auto" w:fill="00BF66"/>
                                  <w:vAlign w:val="center"/>
                                </w:tcPr>
                                <w:p w14:paraId="134702CD" w14:textId="77777777" w:rsidR="00D03E16" w:rsidRPr="00F747C3" w:rsidRDefault="00D03E16" w:rsidP="00D03E16">
                                  <w:pPr>
                                    <w:rPr>
                                      <w:b/>
                                      <w:bCs/>
                                      <w:color w:val="FFFFFF" w:themeColor="background1"/>
                                    </w:rPr>
                                  </w:pPr>
                                  <w:r>
                                    <w:rPr>
                                      <w:b/>
                                      <w:bCs/>
                                      <w:color w:val="FFFFFF" w:themeColor="background1"/>
                                    </w:rPr>
                                    <w:t>Application</w:t>
                                  </w:r>
                                </w:p>
                              </w:tc>
                              <w:tc>
                                <w:tcPr>
                                  <w:tcW w:w="4997" w:type="dxa"/>
                                  <w:shd w:val="clear" w:color="auto" w:fill="00BF66"/>
                                  <w:vAlign w:val="center"/>
                                </w:tcPr>
                                <w:p w14:paraId="26432188" w14:textId="56FB6459" w:rsidR="00D03E16" w:rsidRPr="00F747C3" w:rsidRDefault="00E21FC3" w:rsidP="00D03E16">
                                  <w:pPr>
                                    <w:jc w:val="center"/>
                                    <w:rPr>
                                      <w:color w:val="FFFFFF" w:themeColor="background1"/>
                                    </w:rPr>
                                  </w:pPr>
                                  <w:r>
                                    <w:rPr>
                                      <w:color w:val="FFFFFF" w:themeColor="background1"/>
                                    </w:rPr>
                                    <w:t>{{</w:t>
                                  </w:r>
                                  <w:r w:rsidR="00D03E16">
                                    <w:rPr>
                                      <w:color w:val="FFFFFF" w:themeColor="background1"/>
                                    </w:rPr>
                                    <w:t>app-name</w:t>
                                  </w:r>
                                  <w:r>
                                    <w:rPr>
                                      <w:color w:val="FFFFFF" w:themeColor="background1"/>
                                    </w:rPr>
                                    <w:t>}}</w:t>
                                  </w:r>
                                </w:p>
                              </w:tc>
                            </w:tr>
                            <w:tr w:rsidR="00D03E16" w:rsidRPr="00F747C3" w14:paraId="5A3F2C0E" w14:textId="77777777" w:rsidTr="00D06C2E">
                              <w:trPr>
                                <w:trHeight w:val="432"/>
                              </w:trPr>
                              <w:tc>
                                <w:tcPr>
                                  <w:tcW w:w="4997" w:type="dxa"/>
                                  <w:shd w:val="clear" w:color="auto" w:fill="00BF66"/>
                                  <w:vAlign w:val="center"/>
                                </w:tcPr>
                                <w:p w14:paraId="18A4581F" w14:textId="77777777" w:rsidR="00D03E16" w:rsidRDefault="00D03E16" w:rsidP="00D03E16">
                                  <w:pPr>
                                    <w:rPr>
                                      <w:b/>
                                      <w:bCs/>
                                      <w:color w:val="FFFFFF" w:themeColor="background1"/>
                                    </w:rPr>
                                  </w:pPr>
                                  <w:r>
                                    <w:rPr>
                                      <w:b/>
                                      <w:bCs/>
                                      <w:color w:val="FFFFFF" w:themeColor="background1"/>
                                    </w:rPr>
                                    <w:t>Application Type</w:t>
                                  </w:r>
                                </w:p>
                              </w:tc>
                              <w:tc>
                                <w:tcPr>
                                  <w:tcW w:w="4997" w:type="dxa"/>
                                  <w:shd w:val="clear" w:color="auto" w:fill="00BF66"/>
                                  <w:vAlign w:val="center"/>
                                </w:tcPr>
                                <w:p w14:paraId="73D55588" w14:textId="7CEB5966" w:rsidR="00D03E16" w:rsidRDefault="00773B08" w:rsidP="00D03E16">
                                  <w:pPr>
                                    <w:jc w:val="center"/>
                                    <w:rPr>
                                      <w:color w:val="FFFFFF" w:themeColor="background1"/>
                                    </w:rPr>
                                  </w:pPr>
                                  <w:r>
                                    <w:rPr>
                                      <w:color w:val="FFFFFF" w:themeColor="background1"/>
                                    </w:rPr>
                                    <w:t>{{network}}</w:t>
                                  </w:r>
                                </w:p>
                              </w:tc>
                            </w:tr>
                            <w:tr w:rsidR="00D03E16" w:rsidRPr="00F747C3" w14:paraId="37D9EF65" w14:textId="77777777" w:rsidTr="00D06C2E">
                              <w:trPr>
                                <w:trHeight w:val="432"/>
                              </w:trPr>
                              <w:tc>
                                <w:tcPr>
                                  <w:tcW w:w="4997" w:type="dxa"/>
                                  <w:shd w:val="clear" w:color="auto" w:fill="00BF66"/>
                                  <w:vAlign w:val="center"/>
                                </w:tcPr>
                                <w:p w14:paraId="4489F36C" w14:textId="77777777" w:rsidR="00D03E16" w:rsidRPr="00F747C3" w:rsidRDefault="00D03E16" w:rsidP="00D03E16">
                                  <w:pPr>
                                    <w:rPr>
                                      <w:b/>
                                      <w:bCs/>
                                      <w:color w:val="FFFFFF" w:themeColor="background1"/>
                                    </w:rPr>
                                  </w:pPr>
                                  <w:r w:rsidRPr="00F747C3">
                                    <w:rPr>
                                      <w:b/>
                                      <w:bCs/>
                                      <w:color w:val="FFFFFF" w:themeColor="background1"/>
                                    </w:rPr>
                                    <w:t>Delivered To</w:t>
                                  </w:r>
                                </w:p>
                              </w:tc>
                              <w:tc>
                                <w:tcPr>
                                  <w:tcW w:w="4997" w:type="dxa"/>
                                  <w:shd w:val="clear" w:color="auto" w:fill="00BF66"/>
                                  <w:vAlign w:val="center"/>
                                </w:tcPr>
                                <w:p w14:paraId="7B4C4402" w14:textId="77777777" w:rsidR="00D03E16" w:rsidRPr="00F747C3" w:rsidRDefault="00D03E16" w:rsidP="00D03E16">
                                  <w:pPr>
                                    <w:jc w:val="center"/>
                                    <w:rPr>
                                      <w:color w:val="FFFFFF" w:themeColor="background1"/>
                                    </w:rPr>
                                  </w:pPr>
                                  <w:r>
                                    <w:rPr>
                                      <w:color w:val="FFFFFF" w:themeColor="background1"/>
                                    </w:rPr>
                                    <w:t>app-owner</w:t>
                                  </w:r>
                                </w:p>
                              </w:tc>
                            </w:tr>
                          </w:tbl>
                          <w:p w14:paraId="3EC1DA78" w14:textId="77777777" w:rsidR="00D03E16" w:rsidRDefault="00D03E16" w:rsidP="00D03E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0042D5" id="_x0000_t202" coordsize="21600,21600" o:spt="202" path="m,l,21600r21600,l21600,xe">
                <v:stroke joinstyle="miter"/>
                <v:path gradientshapeok="t" o:connecttype="rect"/>
              </v:shapetype>
              <v:shape id="Text Box 2" o:spid="_x0000_s1026" type="#_x0000_t202" style="position:absolute;margin-left:-11.25pt;margin-top:590pt;width:517.65pt;height:10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" stroked="f">
                <v:textbox>
                  <w:txbxContent>
                    <w:tbl>
                      <w:tblPr>
                        <w:tblStyle w:val="TableGrid"/>
                        <w:tblW w:w="9994" w:type="dxa"/>
                        <w:shd w:val="clear" w:color="auto" w:fill="00BF66"/>
                        <w:tblLook w:val="06A0" w:firstRow="1" w:lastRow="0" w:firstColumn="1" w:lastColumn="0" w:noHBand="1" w:noVBand="1"/>
                      </w:tblPr>
                      <w:tblGrid>
                        <w:gridCol w:w="4997"/>
                        <w:gridCol w:w="4997"/>
                      </w:tblGrid>
                      <w:tr w:rsidR="00D03E16" w:rsidRPr="00F747C3" w14:paraId="118AC227" w14:textId="77777777" w:rsidTr="00D06C2E">
                        <w:trPr>
                          <w:trHeight w:val="432"/>
                        </w:trPr>
                        <w:tc>
                          <w:tcPr>
                            <w:tcW w:w="4997" w:type="dxa"/>
                            <w:shd w:val="clear" w:color="auto" w:fill="00BF66"/>
                            <w:vAlign w:val="center"/>
                          </w:tcPr>
                          <w:p w14:paraId="1273CFAA" w14:textId="77777777" w:rsidR="00D03E16" w:rsidRPr="00F747C3" w:rsidRDefault="00D03E16" w:rsidP="00D03E16">
                            <w:pPr>
                              <w:rPr>
                                <w:b/>
                                <w:bCs/>
                                <w:color w:val="FFFFFF" w:themeColor="background1"/>
                              </w:rPr>
                            </w:pPr>
                            <w:r w:rsidRPr="00F747C3">
                              <w:rPr>
                                <w:b/>
                                <w:bCs/>
                                <w:color w:val="FFFFFF" w:themeColor="background1"/>
                              </w:rPr>
                              <w:t>Prepared By</w:t>
                            </w:r>
                          </w:p>
                        </w:tc>
                        <w:tc>
                          <w:tcPr>
                            <w:tcW w:w="4997" w:type="dxa"/>
                            <w:shd w:val="clear" w:color="auto" w:fill="00BF66"/>
                            <w:vAlign w:val="center"/>
                          </w:tcPr>
                          <w:p w14:paraId="7FF267F3" w14:textId="77777777" w:rsidR="00D03E16" w:rsidRPr="00F747C3" w:rsidRDefault="00D03E16" w:rsidP="00D03E16">
                            <w:pPr>
                              <w:jc w:val="center"/>
                              <w:rPr>
                                <w:color w:val="FFFFFF" w:themeColor="background1"/>
                              </w:rPr>
                            </w:pPr>
                            <w:r w:rsidRPr="00880938">
                              <w:rPr>
                                <w:color w:val="FFFFFF" w:themeColor="background1"/>
                              </w:rPr>
                              <w:t>Global Cybersecurity</w:t>
                            </w:r>
                          </w:p>
                        </w:tc>
                      </w:tr>
                      <w:tr w:rsidR="00D03E16" w:rsidRPr="00F747C3" w14:paraId="786A1494" w14:textId="77777777" w:rsidTr="00D06C2E">
                        <w:trPr>
                          <w:trHeight w:val="432"/>
                        </w:trPr>
                        <w:tc>
                          <w:tcPr>
                            <w:tcW w:w="4997" w:type="dxa"/>
                            <w:shd w:val="clear" w:color="auto" w:fill="00BF66"/>
                            <w:vAlign w:val="center"/>
                          </w:tcPr>
                          <w:p w14:paraId="134702CD" w14:textId="77777777" w:rsidR="00D03E16" w:rsidRPr="00F747C3" w:rsidRDefault="00D03E16" w:rsidP="00D03E16">
                            <w:pPr>
                              <w:rPr>
                                <w:b/>
                                <w:bCs/>
                                <w:color w:val="FFFFFF" w:themeColor="background1"/>
                              </w:rPr>
                            </w:pPr>
                            <w:r>
                              <w:rPr>
                                <w:b/>
                                <w:bCs/>
                                <w:color w:val="FFFFFF" w:themeColor="background1"/>
                              </w:rPr>
                              <w:t>Application</w:t>
                            </w:r>
                          </w:p>
                        </w:tc>
                        <w:tc>
                          <w:tcPr>
                            <w:tcW w:w="4997" w:type="dxa"/>
                            <w:shd w:val="clear" w:color="auto" w:fill="00BF66"/>
                            <w:vAlign w:val="center"/>
                          </w:tcPr>
                          <w:p w14:paraId="26432188" w14:textId="56FB6459" w:rsidR="00D03E16" w:rsidRPr="00F747C3" w:rsidRDefault="00E21FC3" w:rsidP="00D03E16">
                            <w:pPr>
                              <w:jc w:val="center"/>
                              <w:rPr>
                                <w:color w:val="FFFFFF" w:themeColor="background1"/>
                              </w:rPr>
                            </w:pPr>
                            <w:r>
                              <w:rPr>
                                <w:color w:val="FFFFFF" w:themeColor="background1"/>
                              </w:rPr>
                              <w:t>{{</w:t>
                            </w:r>
                            <w:r w:rsidR="00D03E16">
                              <w:rPr>
                                <w:color w:val="FFFFFF" w:themeColor="background1"/>
                              </w:rPr>
                              <w:t>app-name</w:t>
                            </w:r>
                            <w:r>
                              <w:rPr>
                                <w:color w:val="FFFFFF" w:themeColor="background1"/>
                              </w:rPr>
                              <w:t>}}</w:t>
                            </w:r>
                          </w:p>
                        </w:tc>
                      </w:tr>
                      <w:tr w:rsidR="00D03E16" w:rsidRPr="00F747C3" w14:paraId="5A3F2C0E" w14:textId="77777777" w:rsidTr="00D06C2E">
                        <w:trPr>
                          <w:trHeight w:val="432"/>
                        </w:trPr>
                        <w:tc>
                          <w:tcPr>
                            <w:tcW w:w="4997" w:type="dxa"/>
                            <w:shd w:val="clear" w:color="auto" w:fill="00BF66"/>
                            <w:vAlign w:val="center"/>
                          </w:tcPr>
                          <w:p w14:paraId="18A4581F" w14:textId="77777777" w:rsidR="00D03E16" w:rsidRDefault="00D03E16" w:rsidP="00D03E16">
                            <w:pPr>
                              <w:rPr>
                                <w:b/>
                                <w:bCs/>
                                <w:color w:val="FFFFFF" w:themeColor="background1"/>
                              </w:rPr>
                            </w:pPr>
                            <w:r>
                              <w:rPr>
                                <w:b/>
                                <w:bCs/>
                                <w:color w:val="FFFFFF" w:themeColor="background1"/>
                              </w:rPr>
                              <w:t>Application Type</w:t>
                            </w:r>
                          </w:p>
                        </w:tc>
                        <w:tc>
                          <w:tcPr>
                            <w:tcW w:w="4997" w:type="dxa"/>
                            <w:shd w:val="clear" w:color="auto" w:fill="00BF66"/>
                            <w:vAlign w:val="center"/>
                          </w:tcPr>
                          <w:p w14:paraId="73D55588" w14:textId="7CEB5966" w:rsidR="00D03E16" w:rsidRDefault="00773B08" w:rsidP="00D03E16">
                            <w:pPr>
                              <w:jc w:val="center"/>
                              <w:rPr>
                                <w:color w:val="FFFFFF" w:themeColor="background1"/>
                              </w:rPr>
                            </w:pPr>
                            <w:r>
                              <w:rPr>
                                <w:color w:val="FFFFFF" w:themeColor="background1"/>
                              </w:rPr>
                              <w:t>{{network}}</w:t>
                            </w:r>
                          </w:p>
                        </w:tc>
                      </w:tr>
                      <w:tr w:rsidR="00D03E16" w:rsidRPr="00F747C3" w14:paraId="37D9EF65" w14:textId="77777777" w:rsidTr="00D06C2E">
                        <w:trPr>
                          <w:trHeight w:val="432"/>
                        </w:trPr>
                        <w:tc>
                          <w:tcPr>
                            <w:tcW w:w="4997" w:type="dxa"/>
                            <w:shd w:val="clear" w:color="auto" w:fill="00BF66"/>
                            <w:vAlign w:val="center"/>
                          </w:tcPr>
                          <w:p w14:paraId="4489F36C" w14:textId="77777777" w:rsidR="00D03E16" w:rsidRPr="00F747C3" w:rsidRDefault="00D03E16" w:rsidP="00D03E16">
                            <w:pPr>
                              <w:rPr>
                                <w:b/>
                                <w:bCs/>
                                <w:color w:val="FFFFFF" w:themeColor="background1"/>
                              </w:rPr>
                            </w:pPr>
                            <w:r w:rsidRPr="00F747C3">
                              <w:rPr>
                                <w:b/>
                                <w:bCs/>
                                <w:color w:val="FFFFFF" w:themeColor="background1"/>
                              </w:rPr>
                              <w:t>Delivered To</w:t>
                            </w:r>
                          </w:p>
                        </w:tc>
                        <w:tc>
                          <w:tcPr>
                            <w:tcW w:w="4997" w:type="dxa"/>
                            <w:shd w:val="clear" w:color="auto" w:fill="00BF66"/>
                            <w:vAlign w:val="center"/>
                          </w:tcPr>
                          <w:p w14:paraId="7B4C4402" w14:textId="77777777" w:rsidR="00D03E16" w:rsidRPr="00F747C3" w:rsidRDefault="00D03E16" w:rsidP="00D03E16">
                            <w:pPr>
                              <w:jc w:val="center"/>
                              <w:rPr>
                                <w:color w:val="FFFFFF" w:themeColor="background1"/>
                              </w:rPr>
                            </w:pPr>
                            <w:r>
                              <w:rPr>
                                <w:color w:val="FFFFFF" w:themeColor="background1"/>
                              </w:rPr>
                              <w:t>app-owner</w:t>
                            </w:r>
                          </w:p>
                        </w:tc>
                      </w:tr>
                    </w:tbl>
                    <w:p w14:paraId="3EC1DA78" w14:textId="77777777" w:rsidR="00D03E16" w:rsidRDefault="00D03E16" w:rsidP="00D03E16"/>
                  </w:txbxContent>
                </v:textbox>
                <w10:wrap type="square" anchorx="margin" anchory="page"/>
              </v:shape>
            </w:pict>
          </mc:Fallback>
        </mc:AlternateContent>
      </w:r>
    </w:p>
    <w:sdt>
      <w:sdtPr>
        <w:rPr>
          <w:rFonts w:ascii="Fjalla One" w:eastAsiaTheme="minorHAnsi" w:hAnsi="Fjalla One" w:cs="Times New Roman"/>
          <w:color w:val="515151"/>
          <w:sz w:val="24"/>
          <w:szCs w:val="24"/>
        </w:rPr>
        <w:id w:val="-792987955"/>
        <w:docPartObj>
          <w:docPartGallery w:val="Table of Contents"/>
          <w:docPartUnique/>
        </w:docPartObj>
      </w:sdtPr>
      <w:sdtEndPr>
        <w:rPr>
          <w:rFonts w:eastAsiaTheme="majorEastAsia" w:cstheme="majorBidi"/>
          <w:b/>
          <w:bCs/>
          <w:noProof/>
          <w:color w:val="3D3D3D"/>
          <w:sz w:val="28"/>
          <w:szCs w:val="44"/>
        </w:rPr>
      </w:sdtEndPr>
      <w:sdtContent>
        <w:p w14:paraId="05BDE1F2" w14:textId="77777777" w:rsidR="0028654E" w:rsidRDefault="0028654E" w:rsidP="0028654E">
          <w:pPr>
            <w:pStyle w:val="TOCHeading"/>
            <w:pBdr>
              <w:bottom w:val="single" w:sz="4" w:space="1" w:color="00BF66"/>
            </w:pBdr>
          </w:pPr>
          <w:r>
            <w:t>Table of Contents</w:t>
          </w:r>
        </w:p>
        <w:p w14:paraId="24E49E26" w14:textId="6997A814" w:rsidR="004A06C7" w:rsidRDefault="00240D4C">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"Report Heading 1,1,Report Heading 2,2,Report Heading 3,3" </w:instrText>
          </w:r>
          <w:r>
            <w:fldChar w:fldCharType="separate"/>
          </w:r>
          <w:hyperlink w:anchor="_Toc240492916" w:history="1">
            <w:r w:rsidR="004A06C7" w:rsidRPr="00DC26AF">
              <w:rPr>
                <w:rStyle w:val="Hyperlink"/>
                <w:noProof/>
              </w:rPr>
              <w:t>1.</w:t>
            </w:r>
            <w:r w:rsidR="004A06C7">
              <w:rPr>
                <w:rFonts w:asciiTheme="minorHAnsi" w:eastAsiaTheme="minorEastAsia" w:hAnsiTheme="minorHAnsi" w:cstheme="minorBidi"/>
                <w:noProof/>
                <w:color w:val="auto"/>
                <w:kern w:val="2"/>
                <w:sz w:val="24"/>
                <w:szCs w:val="24"/>
                <w14:ligatures w14:val="standardContextual"/>
              </w:rPr>
              <w:tab/>
            </w:r>
            <w:r w:rsidR="004A06C7" w:rsidRPr="00DC26AF">
              <w:rPr>
                <w:rStyle w:val="Hyperlink"/>
                <w:noProof/>
              </w:rPr>
              <w:t>DOCUMENT REVISION HISTORY</w:t>
            </w:r>
            <w:r w:rsidR="004A06C7">
              <w:rPr>
                <w:noProof/>
                <w:webHidden/>
              </w:rPr>
              <w:tab/>
            </w:r>
            <w:r w:rsidR="004A06C7">
              <w:rPr>
                <w:noProof/>
                <w:webHidden/>
              </w:rPr>
              <w:fldChar w:fldCharType="begin"/>
            </w:r>
            <w:r w:rsidR="004A06C7">
              <w:rPr>
                <w:noProof/>
                <w:webHidden/>
              </w:rPr>
              <w:instrText xml:space="preserve"> PAGEREF _Toc240492916 \h </w:instrText>
            </w:r>
            <w:r w:rsidR="004A06C7">
              <w:rPr>
                <w:noProof/>
                <w:webHidden/>
              </w:rPr>
            </w:r>
            <w:r w:rsidR="004A06C7">
              <w:rPr>
                <w:noProof/>
                <w:webHidden/>
              </w:rPr>
              <w:fldChar w:fldCharType="separate"/>
            </w:r>
            <w:r w:rsidR="004A06C7">
              <w:rPr>
                <w:noProof/>
                <w:webHidden/>
              </w:rPr>
              <w:t>1</w:t>
            </w:r>
            <w:r w:rsidR="004A06C7">
              <w:rPr>
                <w:noProof/>
                <w:webHidden/>
              </w:rPr>
              <w:fldChar w:fldCharType="end"/>
            </w:r>
          </w:hyperlink>
        </w:p>
        <w:p w14:paraId="7193CEA6" w14:textId="045115E3" w:rsidR="004A06C7" w:rsidRDefault="004A06C7">
          <w:pPr>
            <w:pStyle w:val="TOC1"/>
            <w:rPr>
              <w:rFonts w:asciiTheme="minorHAnsi" w:eastAsiaTheme="minorEastAsia" w:hAnsiTheme="minorHAnsi" w:cstheme="minorBidi"/>
              <w:noProof/>
              <w:color w:val="auto"/>
              <w:kern w:val="2"/>
              <w:sz w:val="24"/>
              <w:szCs w:val="24"/>
              <w14:ligatures w14:val="standardContextual"/>
            </w:rPr>
          </w:pPr>
          <w:hyperlink w:anchor="_Toc240492917" w:history="1">
            <w:r w:rsidRPr="00DC26AF">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DC26AF">
              <w:rPr>
                <w:rStyle w:val="Hyperlink"/>
                <w:noProof/>
              </w:rPr>
              <w:t>EXECUTIVE SUMMARY</w:t>
            </w:r>
            <w:r>
              <w:rPr>
                <w:noProof/>
                <w:webHidden/>
              </w:rPr>
              <w:tab/>
            </w:r>
            <w:r>
              <w:rPr>
                <w:noProof/>
                <w:webHidden/>
              </w:rPr>
              <w:fldChar w:fldCharType="begin"/>
            </w:r>
            <w:r>
              <w:rPr>
                <w:noProof/>
                <w:webHidden/>
              </w:rPr>
              <w:instrText xml:space="preserve"> PAGEREF _Toc240492917 \h </w:instrText>
            </w:r>
            <w:r>
              <w:rPr>
                <w:noProof/>
                <w:webHidden/>
              </w:rPr>
            </w:r>
            <w:r>
              <w:rPr>
                <w:noProof/>
                <w:webHidden/>
              </w:rPr>
              <w:fldChar w:fldCharType="separate"/>
            </w:r>
            <w:r>
              <w:rPr>
                <w:noProof/>
                <w:webHidden/>
              </w:rPr>
              <w:t>1</w:t>
            </w:r>
            <w:r>
              <w:rPr>
                <w:noProof/>
                <w:webHidden/>
              </w:rPr>
              <w:fldChar w:fldCharType="end"/>
            </w:r>
          </w:hyperlink>
        </w:p>
        <w:p w14:paraId="4E6BB502" w14:textId="53224261" w:rsidR="004A06C7" w:rsidRDefault="004A06C7">
          <w:pPr>
            <w:pStyle w:val="TOC1"/>
            <w:rPr>
              <w:rFonts w:asciiTheme="minorHAnsi" w:eastAsiaTheme="minorEastAsia" w:hAnsiTheme="minorHAnsi" w:cstheme="minorBidi"/>
              <w:noProof/>
              <w:color w:val="auto"/>
              <w:kern w:val="2"/>
              <w:sz w:val="24"/>
              <w:szCs w:val="24"/>
              <w14:ligatures w14:val="standardContextual"/>
            </w:rPr>
          </w:pPr>
          <w:hyperlink w:anchor="_Toc240492918" w:history="1">
            <w:r w:rsidRPr="00DC26AF">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DC26AF">
              <w:rPr>
                <w:rStyle w:val="Hyperlink"/>
                <w:noProof/>
              </w:rPr>
              <w:t>PENETRATION TEST METHODOLOGY</w:t>
            </w:r>
            <w:r>
              <w:rPr>
                <w:noProof/>
                <w:webHidden/>
              </w:rPr>
              <w:tab/>
            </w:r>
            <w:r>
              <w:rPr>
                <w:noProof/>
                <w:webHidden/>
              </w:rPr>
              <w:fldChar w:fldCharType="begin"/>
            </w:r>
            <w:r>
              <w:rPr>
                <w:noProof/>
                <w:webHidden/>
              </w:rPr>
              <w:instrText xml:space="preserve"> PAGEREF _Toc240492918 \h </w:instrText>
            </w:r>
            <w:r>
              <w:rPr>
                <w:noProof/>
                <w:webHidden/>
              </w:rPr>
            </w:r>
            <w:r>
              <w:rPr>
                <w:noProof/>
                <w:webHidden/>
              </w:rPr>
              <w:fldChar w:fldCharType="separate"/>
            </w:r>
            <w:r>
              <w:rPr>
                <w:noProof/>
                <w:webHidden/>
              </w:rPr>
              <w:t>1</w:t>
            </w:r>
            <w:r>
              <w:rPr>
                <w:noProof/>
                <w:webHidden/>
              </w:rPr>
              <w:fldChar w:fldCharType="end"/>
            </w:r>
          </w:hyperlink>
        </w:p>
        <w:p w14:paraId="150BED90" w14:textId="567975BA" w:rsidR="004A06C7" w:rsidRDefault="004A06C7">
          <w:pPr>
            <w:pStyle w:val="TOC1"/>
            <w:rPr>
              <w:rFonts w:asciiTheme="minorHAnsi" w:eastAsiaTheme="minorEastAsia" w:hAnsiTheme="minorHAnsi" w:cstheme="minorBidi"/>
              <w:noProof/>
              <w:color w:val="auto"/>
              <w:kern w:val="2"/>
              <w:sz w:val="24"/>
              <w:szCs w:val="24"/>
              <w14:ligatures w14:val="standardContextual"/>
            </w:rPr>
          </w:pPr>
          <w:hyperlink w:anchor="_Toc240492919" w:history="1">
            <w:r w:rsidRPr="00DC26AF">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DC26AF">
              <w:rPr>
                <w:rStyle w:val="Hyperlink"/>
                <w:noProof/>
              </w:rPr>
              <w:t>RISK ASSESSMENT METHODOLOGY</w:t>
            </w:r>
            <w:r>
              <w:rPr>
                <w:noProof/>
                <w:webHidden/>
              </w:rPr>
              <w:tab/>
            </w:r>
            <w:r>
              <w:rPr>
                <w:noProof/>
                <w:webHidden/>
              </w:rPr>
              <w:fldChar w:fldCharType="begin"/>
            </w:r>
            <w:r>
              <w:rPr>
                <w:noProof/>
                <w:webHidden/>
              </w:rPr>
              <w:instrText xml:space="preserve"> PAGEREF _Toc240492919 \h </w:instrText>
            </w:r>
            <w:r>
              <w:rPr>
                <w:noProof/>
                <w:webHidden/>
              </w:rPr>
            </w:r>
            <w:r>
              <w:rPr>
                <w:noProof/>
                <w:webHidden/>
              </w:rPr>
              <w:fldChar w:fldCharType="separate"/>
            </w:r>
            <w:r>
              <w:rPr>
                <w:noProof/>
                <w:webHidden/>
              </w:rPr>
              <w:t>1</w:t>
            </w:r>
            <w:r>
              <w:rPr>
                <w:noProof/>
                <w:webHidden/>
              </w:rPr>
              <w:fldChar w:fldCharType="end"/>
            </w:r>
          </w:hyperlink>
        </w:p>
        <w:p w14:paraId="05A56D01" w14:textId="5F9765C4" w:rsidR="004A06C7" w:rsidRDefault="004A06C7">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40492920" w:history="1">
            <w:r w:rsidRPr="00DC26AF">
              <w:rPr>
                <w:rStyle w:val="Hyperlink"/>
                <w:noProof/>
              </w:rPr>
              <w:t>4.1.</w:t>
            </w:r>
            <w:r>
              <w:rPr>
                <w:rFonts w:asciiTheme="minorHAnsi" w:eastAsiaTheme="minorEastAsia" w:hAnsiTheme="minorHAnsi" w:cstheme="minorBidi"/>
                <w:noProof/>
                <w:color w:val="auto"/>
                <w:kern w:val="2"/>
                <w:szCs w:val="24"/>
                <w14:ligatures w14:val="standardContextual"/>
              </w:rPr>
              <w:tab/>
            </w:r>
            <w:r w:rsidRPr="00DC26AF">
              <w:rPr>
                <w:rStyle w:val="Hyperlink"/>
                <w:noProof/>
              </w:rPr>
              <w:t>Severity</w:t>
            </w:r>
            <w:r>
              <w:rPr>
                <w:noProof/>
                <w:webHidden/>
              </w:rPr>
              <w:tab/>
            </w:r>
            <w:r>
              <w:rPr>
                <w:noProof/>
                <w:webHidden/>
              </w:rPr>
              <w:fldChar w:fldCharType="begin"/>
            </w:r>
            <w:r>
              <w:rPr>
                <w:noProof/>
                <w:webHidden/>
              </w:rPr>
              <w:instrText xml:space="preserve"> PAGEREF _Toc240492920 \h </w:instrText>
            </w:r>
            <w:r>
              <w:rPr>
                <w:noProof/>
                <w:webHidden/>
              </w:rPr>
            </w:r>
            <w:r>
              <w:rPr>
                <w:noProof/>
                <w:webHidden/>
              </w:rPr>
              <w:fldChar w:fldCharType="separate"/>
            </w:r>
            <w:r>
              <w:rPr>
                <w:noProof/>
                <w:webHidden/>
              </w:rPr>
              <w:t>1</w:t>
            </w:r>
            <w:r>
              <w:rPr>
                <w:noProof/>
                <w:webHidden/>
              </w:rPr>
              <w:fldChar w:fldCharType="end"/>
            </w:r>
          </w:hyperlink>
        </w:p>
        <w:p w14:paraId="365381FA" w14:textId="6BE2FE52" w:rsidR="004A06C7" w:rsidRDefault="004A06C7">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40492921" w:history="1">
            <w:r w:rsidRPr="00DC26AF">
              <w:rPr>
                <w:rStyle w:val="Hyperlink"/>
                <w:noProof/>
              </w:rPr>
              <w:t>4.2.</w:t>
            </w:r>
            <w:r>
              <w:rPr>
                <w:rFonts w:asciiTheme="minorHAnsi" w:eastAsiaTheme="minorEastAsia" w:hAnsiTheme="minorHAnsi" w:cstheme="minorBidi"/>
                <w:noProof/>
                <w:color w:val="auto"/>
                <w:kern w:val="2"/>
                <w:szCs w:val="24"/>
                <w14:ligatures w14:val="standardContextual"/>
              </w:rPr>
              <w:tab/>
            </w:r>
            <w:r w:rsidRPr="00DC26AF">
              <w:rPr>
                <w:rStyle w:val="Hyperlink"/>
                <w:noProof/>
              </w:rPr>
              <w:t>Likelihood</w:t>
            </w:r>
            <w:r>
              <w:rPr>
                <w:noProof/>
                <w:webHidden/>
              </w:rPr>
              <w:tab/>
            </w:r>
            <w:r>
              <w:rPr>
                <w:noProof/>
                <w:webHidden/>
              </w:rPr>
              <w:fldChar w:fldCharType="begin"/>
            </w:r>
            <w:r>
              <w:rPr>
                <w:noProof/>
                <w:webHidden/>
              </w:rPr>
              <w:instrText xml:space="preserve"> PAGEREF _Toc240492921 \h </w:instrText>
            </w:r>
            <w:r>
              <w:rPr>
                <w:noProof/>
                <w:webHidden/>
              </w:rPr>
            </w:r>
            <w:r>
              <w:rPr>
                <w:noProof/>
                <w:webHidden/>
              </w:rPr>
              <w:fldChar w:fldCharType="separate"/>
            </w:r>
            <w:r>
              <w:rPr>
                <w:noProof/>
                <w:webHidden/>
              </w:rPr>
              <w:t>1</w:t>
            </w:r>
            <w:r>
              <w:rPr>
                <w:noProof/>
                <w:webHidden/>
              </w:rPr>
              <w:fldChar w:fldCharType="end"/>
            </w:r>
          </w:hyperlink>
        </w:p>
        <w:p w14:paraId="3CAE19A7" w14:textId="00231E98" w:rsidR="004A06C7" w:rsidRDefault="004A06C7">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40492922" w:history="1">
            <w:r w:rsidRPr="00DC26AF">
              <w:rPr>
                <w:rStyle w:val="Hyperlink"/>
                <w:noProof/>
              </w:rPr>
              <w:t>4.3.</w:t>
            </w:r>
            <w:r>
              <w:rPr>
                <w:rFonts w:asciiTheme="minorHAnsi" w:eastAsiaTheme="minorEastAsia" w:hAnsiTheme="minorHAnsi" w:cstheme="minorBidi"/>
                <w:noProof/>
                <w:color w:val="auto"/>
                <w:kern w:val="2"/>
                <w:szCs w:val="24"/>
                <w14:ligatures w14:val="standardContextual"/>
              </w:rPr>
              <w:tab/>
            </w:r>
            <w:r w:rsidRPr="00DC26AF">
              <w:rPr>
                <w:rStyle w:val="Hyperlink"/>
                <w:noProof/>
              </w:rPr>
              <w:t>Impact</w:t>
            </w:r>
            <w:r>
              <w:rPr>
                <w:noProof/>
                <w:webHidden/>
              </w:rPr>
              <w:tab/>
            </w:r>
            <w:r>
              <w:rPr>
                <w:noProof/>
                <w:webHidden/>
              </w:rPr>
              <w:fldChar w:fldCharType="begin"/>
            </w:r>
            <w:r>
              <w:rPr>
                <w:noProof/>
                <w:webHidden/>
              </w:rPr>
              <w:instrText xml:space="preserve"> PAGEREF _Toc240492922 \h </w:instrText>
            </w:r>
            <w:r>
              <w:rPr>
                <w:noProof/>
                <w:webHidden/>
              </w:rPr>
            </w:r>
            <w:r>
              <w:rPr>
                <w:noProof/>
                <w:webHidden/>
              </w:rPr>
              <w:fldChar w:fldCharType="separate"/>
            </w:r>
            <w:r>
              <w:rPr>
                <w:noProof/>
                <w:webHidden/>
              </w:rPr>
              <w:t>1</w:t>
            </w:r>
            <w:r>
              <w:rPr>
                <w:noProof/>
                <w:webHidden/>
              </w:rPr>
              <w:fldChar w:fldCharType="end"/>
            </w:r>
          </w:hyperlink>
        </w:p>
        <w:p w14:paraId="7E1B0098" w14:textId="26919652" w:rsidR="004A06C7" w:rsidRDefault="004A06C7">
          <w:pPr>
            <w:pStyle w:val="TOC1"/>
            <w:rPr>
              <w:rFonts w:asciiTheme="minorHAnsi" w:eastAsiaTheme="minorEastAsia" w:hAnsiTheme="minorHAnsi" w:cstheme="minorBidi"/>
              <w:noProof/>
              <w:color w:val="auto"/>
              <w:kern w:val="2"/>
              <w:sz w:val="24"/>
              <w:szCs w:val="24"/>
              <w14:ligatures w14:val="standardContextual"/>
            </w:rPr>
          </w:pPr>
          <w:hyperlink w:anchor="_Toc240492923" w:history="1">
            <w:r w:rsidRPr="00DC26AF">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DC26AF">
              <w:rPr>
                <w:rStyle w:val="Hyperlink"/>
                <w:noProof/>
              </w:rPr>
              <w:t>REMEDIATION TIMELINES</w:t>
            </w:r>
            <w:r>
              <w:rPr>
                <w:noProof/>
                <w:webHidden/>
              </w:rPr>
              <w:tab/>
            </w:r>
            <w:r>
              <w:rPr>
                <w:noProof/>
                <w:webHidden/>
              </w:rPr>
              <w:fldChar w:fldCharType="begin"/>
            </w:r>
            <w:r>
              <w:rPr>
                <w:noProof/>
                <w:webHidden/>
              </w:rPr>
              <w:instrText xml:space="preserve"> PAGEREF _Toc240492923 \h </w:instrText>
            </w:r>
            <w:r>
              <w:rPr>
                <w:noProof/>
                <w:webHidden/>
              </w:rPr>
            </w:r>
            <w:r>
              <w:rPr>
                <w:noProof/>
                <w:webHidden/>
              </w:rPr>
              <w:fldChar w:fldCharType="separate"/>
            </w:r>
            <w:r>
              <w:rPr>
                <w:noProof/>
                <w:webHidden/>
              </w:rPr>
              <w:t>1</w:t>
            </w:r>
            <w:r>
              <w:rPr>
                <w:noProof/>
                <w:webHidden/>
              </w:rPr>
              <w:fldChar w:fldCharType="end"/>
            </w:r>
          </w:hyperlink>
        </w:p>
        <w:p w14:paraId="6CF2BAC1" w14:textId="5AD082D1" w:rsidR="004A06C7" w:rsidRDefault="004A06C7">
          <w:pPr>
            <w:pStyle w:val="TOC1"/>
            <w:rPr>
              <w:rFonts w:asciiTheme="minorHAnsi" w:eastAsiaTheme="minorEastAsia" w:hAnsiTheme="minorHAnsi" w:cstheme="minorBidi"/>
              <w:noProof/>
              <w:color w:val="auto"/>
              <w:kern w:val="2"/>
              <w:sz w:val="24"/>
              <w:szCs w:val="24"/>
              <w14:ligatures w14:val="standardContextual"/>
            </w:rPr>
          </w:pPr>
          <w:hyperlink w:anchor="_Toc240492924" w:history="1">
            <w:r w:rsidRPr="00DC26AF">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DC26AF">
              <w:rPr>
                <w:rStyle w:val="Hyperlink"/>
                <w:noProof/>
              </w:rPr>
              <w:t>{{app-name}} PENTEST</w:t>
            </w:r>
            <w:r>
              <w:rPr>
                <w:noProof/>
                <w:webHidden/>
              </w:rPr>
              <w:tab/>
            </w:r>
            <w:r>
              <w:rPr>
                <w:noProof/>
                <w:webHidden/>
              </w:rPr>
              <w:fldChar w:fldCharType="begin"/>
            </w:r>
            <w:r>
              <w:rPr>
                <w:noProof/>
                <w:webHidden/>
              </w:rPr>
              <w:instrText xml:space="preserve"> PAGEREF _Toc240492924 \h </w:instrText>
            </w:r>
            <w:r>
              <w:rPr>
                <w:noProof/>
                <w:webHidden/>
              </w:rPr>
            </w:r>
            <w:r>
              <w:rPr>
                <w:noProof/>
                <w:webHidden/>
              </w:rPr>
              <w:fldChar w:fldCharType="separate"/>
            </w:r>
            <w:r>
              <w:rPr>
                <w:noProof/>
                <w:webHidden/>
              </w:rPr>
              <w:t>1</w:t>
            </w:r>
            <w:r>
              <w:rPr>
                <w:noProof/>
                <w:webHidden/>
              </w:rPr>
              <w:fldChar w:fldCharType="end"/>
            </w:r>
          </w:hyperlink>
        </w:p>
        <w:p w14:paraId="36F381EA" w14:textId="46198CED" w:rsidR="004A06C7" w:rsidRDefault="004A06C7">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40492925" w:history="1">
            <w:r w:rsidRPr="00DC26AF">
              <w:rPr>
                <w:rStyle w:val="Hyperlink"/>
                <w:noProof/>
              </w:rPr>
              <w:t>6.1.</w:t>
            </w:r>
            <w:r>
              <w:rPr>
                <w:rFonts w:asciiTheme="minorHAnsi" w:eastAsiaTheme="minorEastAsia" w:hAnsiTheme="minorHAnsi" w:cstheme="minorBidi"/>
                <w:noProof/>
                <w:color w:val="auto"/>
                <w:kern w:val="2"/>
                <w:szCs w:val="24"/>
                <w14:ligatures w14:val="standardContextual"/>
              </w:rPr>
              <w:tab/>
            </w:r>
            <w:r w:rsidRPr="00DC26AF">
              <w:rPr>
                <w:rStyle w:val="Hyperlink"/>
                <w:noProof/>
              </w:rPr>
              <w:t>Targets and Test Dependencies</w:t>
            </w:r>
            <w:r>
              <w:rPr>
                <w:noProof/>
                <w:webHidden/>
              </w:rPr>
              <w:tab/>
            </w:r>
            <w:r>
              <w:rPr>
                <w:noProof/>
                <w:webHidden/>
              </w:rPr>
              <w:fldChar w:fldCharType="begin"/>
            </w:r>
            <w:r>
              <w:rPr>
                <w:noProof/>
                <w:webHidden/>
              </w:rPr>
              <w:instrText xml:space="preserve"> PAGEREF _Toc240492925 \h </w:instrText>
            </w:r>
            <w:r>
              <w:rPr>
                <w:noProof/>
                <w:webHidden/>
              </w:rPr>
            </w:r>
            <w:r>
              <w:rPr>
                <w:noProof/>
                <w:webHidden/>
              </w:rPr>
              <w:fldChar w:fldCharType="separate"/>
            </w:r>
            <w:r>
              <w:rPr>
                <w:noProof/>
                <w:webHidden/>
              </w:rPr>
              <w:t>1</w:t>
            </w:r>
            <w:r>
              <w:rPr>
                <w:noProof/>
                <w:webHidden/>
              </w:rPr>
              <w:fldChar w:fldCharType="end"/>
            </w:r>
          </w:hyperlink>
        </w:p>
        <w:p w14:paraId="36CBB4F7" w14:textId="019A1948" w:rsidR="004A06C7" w:rsidRDefault="004A06C7">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40492926" w:history="1">
            <w:r w:rsidRPr="00DC26AF">
              <w:rPr>
                <w:rStyle w:val="Hyperlink"/>
                <w:noProof/>
              </w:rPr>
              <w:t>6.2.</w:t>
            </w:r>
            <w:r>
              <w:rPr>
                <w:rFonts w:asciiTheme="minorHAnsi" w:eastAsiaTheme="minorEastAsia" w:hAnsiTheme="minorHAnsi" w:cstheme="minorBidi"/>
                <w:noProof/>
                <w:color w:val="auto"/>
                <w:kern w:val="2"/>
                <w:szCs w:val="24"/>
                <w14:ligatures w14:val="standardContextual"/>
              </w:rPr>
              <w:tab/>
            </w:r>
            <w:r w:rsidRPr="00DC26AF">
              <w:rPr>
                <w:rStyle w:val="Hyperlink"/>
                <w:noProof/>
              </w:rPr>
              <w:t>Findings Summary</w:t>
            </w:r>
            <w:r>
              <w:rPr>
                <w:noProof/>
                <w:webHidden/>
              </w:rPr>
              <w:tab/>
            </w:r>
            <w:r>
              <w:rPr>
                <w:noProof/>
                <w:webHidden/>
              </w:rPr>
              <w:fldChar w:fldCharType="begin"/>
            </w:r>
            <w:r>
              <w:rPr>
                <w:noProof/>
                <w:webHidden/>
              </w:rPr>
              <w:instrText xml:space="preserve"> PAGEREF _Toc240492926 \h </w:instrText>
            </w:r>
            <w:r>
              <w:rPr>
                <w:noProof/>
                <w:webHidden/>
              </w:rPr>
            </w:r>
            <w:r>
              <w:rPr>
                <w:noProof/>
                <w:webHidden/>
              </w:rPr>
              <w:fldChar w:fldCharType="separate"/>
            </w:r>
            <w:r>
              <w:rPr>
                <w:noProof/>
                <w:webHidden/>
              </w:rPr>
              <w:t>3</w:t>
            </w:r>
            <w:r>
              <w:rPr>
                <w:noProof/>
                <w:webHidden/>
              </w:rPr>
              <w:fldChar w:fldCharType="end"/>
            </w:r>
          </w:hyperlink>
        </w:p>
        <w:p w14:paraId="3FEA4218" w14:textId="1B4F724E" w:rsidR="004A06C7" w:rsidRDefault="004A06C7">
          <w:pPr>
            <w:pStyle w:val="TOC1"/>
            <w:rPr>
              <w:rFonts w:asciiTheme="minorHAnsi" w:eastAsiaTheme="minorEastAsia" w:hAnsiTheme="minorHAnsi" w:cstheme="minorBidi"/>
              <w:noProof/>
              <w:color w:val="auto"/>
              <w:kern w:val="2"/>
              <w:sz w:val="24"/>
              <w:szCs w:val="24"/>
              <w14:ligatures w14:val="standardContextual"/>
            </w:rPr>
          </w:pPr>
          <w:hyperlink w:anchor="_Toc240492927" w:history="1">
            <w:r w:rsidRPr="00DC26AF">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DC26AF">
              <w:rPr>
                <w:rStyle w:val="Hyperlink"/>
                <w:noProof/>
              </w:rPr>
              <w:t>Appendix: Common Vulnerability Scoring System (CVSS)</w:t>
            </w:r>
            <w:r>
              <w:rPr>
                <w:noProof/>
                <w:webHidden/>
              </w:rPr>
              <w:tab/>
            </w:r>
            <w:r>
              <w:rPr>
                <w:noProof/>
                <w:webHidden/>
              </w:rPr>
              <w:fldChar w:fldCharType="begin"/>
            </w:r>
            <w:r>
              <w:rPr>
                <w:noProof/>
                <w:webHidden/>
              </w:rPr>
              <w:instrText xml:space="preserve"> PAGEREF _Toc240492927 \h </w:instrText>
            </w:r>
            <w:r>
              <w:rPr>
                <w:noProof/>
                <w:webHidden/>
              </w:rPr>
            </w:r>
            <w:r>
              <w:rPr>
                <w:noProof/>
                <w:webHidden/>
              </w:rPr>
              <w:fldChar w:fldCharType="separate"/>
            </w:r>
            <w:r>
              <w:rPr>
                <w:noProof/>
                <w:webHidden/>
              </w:rPr>
              <w:t>5</w:t>
            </w:r>
            <w:r>
              <w:rPr>
                <w:noProof/>
                <w:webHidden/>
              </w:rPr>
              <w:fldChar w:fldCharType="end"/>
            </w:r>
          </w:hyperlink>
        </w:p>
        <w:p w14:paraId="68E78500" w14:textId="18F66ECF" w:rsidR="0028654E" w:rsidRPr="007E7D53" w:rsidRDefault="00240D4C" w:rsidP="005323A3">
          <w:pPr>
            <w:pStyle w:val="TOC1"/>
            <w:sectPr w:rsidR="0028654E" w:rsidRPr="007E7D53" w:rsidSect="0028654E">
              <w:headerReference w:type="default" r:id="rId13"/>
              <w:footerReference w:type="even" r:id="rId14"/>
              <w:footerReference w:type="default" r:id="rId15"/>
              <w:footerReference w:type="first" r:id="rId16"/>
              <w:pgSz w:w="12240" w:h="15840"/>
              <w:pgMar w:top="1440" w:right="1440" w:bottom="1440" w:left="1440" w:header="720" w:footer="720" w:gutter="0"/>
              <w:pgNumType w:fmt="lowerRoman" w:start="1"/>
              <w:cols w:space="720"/>
              <w:docGrid w:linePitch="360"/>
            </w:sectPr>
          </w:pPr>
          <w:r>
            <w:fldChar w:fldCharType="end"/>
          </w:r>
        </w:p>
      </w:sdtContent>
    </w:sdt>
    <w:p w14:paraId="14E62DFD" w14:textId="77777777" w:rsidR="0028654E" w:rsidRPr="003F4000" w:rsidRDefault="0028654E" w:rsidP="0028654E">
      <w:pPr>
        <w:pStyle w:val="ReportHeading1"/>
      </w:pPr>
      <w:bookmarkStart w:id="1" w:name="_Toc57125267"/>
      <w:bookmarkStart w:id="2" w:name="_Toc57126823"/>
      <w:bookmarkStart w:id="3" w:name="_Toc240492916"/>
      <w:r w:rsidRPr="003F4000">
        <w:lastRenderedPageBreak/>
        <w:t xml:space="preserve">DOCUMENT </w:t>
      </w:r>
      <w:r w:rsidRPr="00AB3F6F">
        <w:t>REVISION</w:t>
      </w:r>
      <w:r w:rsidRPr="003F4000">
        <w:t xml:space="preserve"> HISTORY</w:t>
      </w:r>
      <w:bookmarkEnd w:id="1"/>
      <w:bookmarkEnd w:id="2"/>
      <w:bookmarkEnd w:id="3"/>
    </w:p>
    <w:p w14:paraId="5D7F0658" w14:textId="77777777" w:rsidR="0028654E" w:rsidRPr="00F747C3" w:rsidRDefault="0028654E" w:rsidP="0028654E"/>
    <w:p w14:paraId="6D234A16" w14:textId="77777777" w:rsidR="0028654E" w:rsidRDefault="0028654E" w:rsidP="00DF6F4B">
      <w:pPr>
        <w:jc w:val="both"/>
      </w:pPr>
      <w:r w:rsidRPr="00F747C3">
        <w:t xml:space="preserve">This section of the report contains information about document versioning. Versioning information </w:t>
      </w:r>
      <w:r>
        <w:t xml:space="preserve">is displayed </w:t>
      </w:r>
      <w:r w:rsidRPr="00F747C3">
        <w:t xml:space="preserve">in </w:t>
      </w:r>
      <w:r>
        <w:t>T</w:t>
      </w:r>
      <w:r w:rsidRPr="00F747C3">
        <w:t xml:space="preserve">able 1 below. </w:t>
      </w:r>
      <w:r>
        <w:t xml:space="preserve">There </w:t>
      </w:r>
      <w:r w:rsidRPr="00F747C3">
        <w:t xml:space="preserve">will typically be re-tests performed after initial testing to confirm if </w:t>
      </w:r>
      <w:r>
        <w:t>findings</w:t>
      </w:r>
      <w:r w:rsidRPr="00F747C3">
        <w:t xml:space="preserve"> have been remediated. Future reports will contain an updated Document Revision History table.</w:t>
      </w:r>
    </w:p>
    <w:p w14:paraId="7DDE3250" w14:textId="77777777" w:rsidR="0028654E" w:rsidRPr="00F747C3" w:rsidRDefault="0028654E" w:rsidP="0028654E"/>
    <w:p w14:paraId="503D1EDF" w14:textId="4B5B7196" w:rsidR="0028654E" w:rsidRDefault="0028654E" w:rsidP="0028654E">
      <w:pPr>
        <w:pStyle w:val="Caption"/>
        <w:keepNext/>
      </w:pPr>
      <w:r>
        <w:t xml:space="preserve">Table </w:t>
      </w:r>
      <w:fldSimple w:instr=" SEQ Table \* ARABIC ">
        <w:r w:rsidR="004A06C7">
          <w:rPr>
            <w:noProof/>
          </w:rPr>
          <w:t>1</w:t>
        </w:r>
      </w:fldSimple>
      <w:r>
        <w:t>: Document Revision History</w:t>
      </w:r>
    </w:p>
    <w:tbl>
      <w:tblPr>
        <w:tblStyle w:val="PentestReport"/>
        <w:tblW w:w="9994" w:type="dxa"/>
        <w:jc w:val="left"/>
        <w:tblInd w:w="-274" w:type="dxa"/>
        <w:tblLook w:val="04A0" w:firstRow="1" w:lastRow="0" w:firstColumn="1" w:lastColumn="0" w:noHBand="0" w:noVBand="1"/>
      </w:tblPr>
      <w:tblGrid>
        <w:gridCol w:w="2317"/>
        <w:gridCol w:w="2328"/>
        <w:gridCol w:w="2318"/>
        <w:gridCol w:w="3031"/>
      </w:tblGrid>
      <w:tr w:rsidR="0028654E" w:rsidRPr="00F747C3" w14:paraId="5CEAD0C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2336" w:type="dxa"/>
          </w:tcPr>
          <w:p w14:paraId="53D63BEF" w14:textId="77777777" w:rsidR="0028654E" w:rsidRPr="00F747C3" w:rsidRDefault="0028654E" w:rsidP="009A5168">
            <w:pPr>
              <w:rPr>
                <w:color w:val="FFFFFF" w:themeColor="background1"/>
                <w:szCs w:val="28"/>
              </w:rPr>
            </w:pPr>
            <w:r w:rsidRPr="00F747C3">
              <w:rPr>
                <w:color w:val="FFFFFF" w:themeColor="background1"/>
                <w:szCs w:val="28"/>
              </w:rPr>
              <w:t>Version</w:t>
            </w:r>
          </w:p>
        </w:tc>
        <w:tc>
          <w:tcPr>
            <w:tcW w:w="2338" w:type="dxa"/>
          </w:tcPr>
          <w:p w14:paraId="5CC62161" w14:textId="77777777" w:rsidR="0028654E" w:rsidRPr="00F747C3" w:rsidRDefault="0028654E" w:rsidP="009A5168">
            <w:pPr>
              <w:rPr>
                <w:color w:val="FFFFFF" w:themeColor="background1"/>
                <w:szCs w:val="28"/>
              </w:rPr>
            </w:pPr>
            <w:r w:rsidRPr="00F747C3">
              <w:rPr>
                <w:color w:val="FFFFFF" w:themeColor="background1"/>
                <w:szCs w:val="28"/>
              </w:rPr>
              <w:t>Modification</w:t>
            </w:r>
          </w:p>
        </w:tc>
        <w:tc>
          <w:tcPr>
            <w:tcW w:w="2338" w:type="dxa"/>
          </w:tcPr>
          <w:p w14:paraId="37FB731C" w14:textId="77777777" w:rsidR="0028654E" w:rsidRPr="00F747C3" w:rsidRDefault="0028654E" w:rsidP="009A5168">
            <w:pPr>
              <w:rPr>
                <w:color w:val="FFFFFF" w:themeColor="background1"/>
                <w:szCs w:val="28"/>
              </w:rPr>
            </w:pPr>
            <w:r w:rsidRPr="00F747C3">
              <w:rPr>
                <w:color w:val="FFFFFF" w:themeColor="background1"/>
                <w:szCs w:val="28"/>
              </w:rPr>
              <w:t>Date</w:t>
            </w:r>
          </w:p>
        </w:tc>
        <w:tc>
          <w:tcPr>
            <w:tcW w:w="3063" w:type="dxa"/>
          </w:tcPr>
          <w:p w14:paraId="447BD017" w14:textId="77777777" w:rsidR="0028654E" w:rsidRPr="00F747C3" w:rsidRDefault="0028654E" w:rsidP="009A5168">
            <w:pPr>
              <w:rPr>
                <w:color w:val="FFFFFF" w:themeColor="background1"/>
                <w:szCs w:val="28"/>
              </w:rPr>
            </w:pPr>
            <w:r w:rsidRPr="00F747C3">
              <w:rPr>
                <w:color w:val="FFFFFF" w:themeColor="background1"/>
                <w:szCs w:val="28"/>
              </w:rPr>
              <w:t>Author</w:t>
            </w:r>
          </w:p>
        </w:tc>
      </w:tr>
      <w:sdt>
        <w:sdtPr>
          <w:id w:val="432869979"/>
          <w15:repeatingSection/>
        </w:sdtPr>
        <w:sdtContent>
          <w:sdt>
            <w:sdtPr>
              <w:id w:val="-2006354618"/>
              <w:placeholder>
                <w:docPart w:val="86ED9CC80480465998C429A3C92F9842"/>
              </w:placeholder>
              <w15:repeatingSectionItem/>
            </w:sdtPr>
            <w:sdtContent>
              <w:tr w:rsidR="0028654E" w:rsidRPr="00F747C3" w14:paraId="3BC2CD85"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2336" w:type="dxa"/>
                  </w:tcPr>
                  <w:p w14:paraId="37594F7F" w14:textId="77777777" w:rsidR="0028654E" w:rsidRPr="00F747C3" w:rsidRDefault="0028654E" w:rsidP="009A5168">
                    <w:r w:rsidRPr="00F747C3">
                      <w:t>1.0</w:t>
                    </w:r>
                  </w:p>
                </w:tc>
                <w:tc>
                  <w:tcPr>
                    <w:tcW w:w="2338" w:type="dxa"/>
                  </w:tcPr>
                  <w:p w14:paraId="784B7ABF" w14:textId="77777777" w:rsidR="0028654E" w:rsidRPr="00F747C3" w:rsidRDefault="0028654E" w:rsidP="009A5168">
                    <w:r w:rsidRPr="00F747C3">
                      <w:t>New Report</w:t>
                    </w:r>
                  </w:p>
                </w:tc>
                <w:tc>
                  <w:tcPr>
                    <w:tcW w:w="2338" w:type="dxa"/>
                  </w:tcPr>
                  <w:p w14:paraId="02B0F9C3" w14:textId="798C2C62" w:rsidR="0028654E" w:rsidRPr="00F747C3" w:rsidRDefault="00E21FC3" w:rsidP="009A5168">
                    <w:r>
                      <w:t>{{</w:t>
                    </w:r>
                    <w:r w:rsidR="0028654E">
                      <w:t>report-date</w:t>
                    </w:r>
                    <w:r>
                      <w:t>}}</w:t>
                    </w:r>
                  </w:p>
                </w:tc>
                <w:tc>
                  <w:tcPr>
                    <w:tcW w:w="3063" w:type="dxa"/>
                  </w:tcPr>
                  <w:p w14:paraId="5A6A516E" w14:textId="575DB9A0" w:rsidR="0028654E" w:rsidRPr="00F747C3" w:rsidRDefault="00E21FC3" w:rsidP="009A5168">
                    <w:r>
                      <w:t>{{</w:t>
                    </w:r>
                    <w:r w:rsidR="00EF037A">
                      <w:t>tester-name</w:t>
                    </w:r>
                    <w:r>
                      <w:t>}}</w:t>
                    </w:r>
                  </w:p>
                </w:tc>
              </w:tr>
            </w:sdtContent>
          </w:sdt>
        </w:sdtContent>
      </w:sdt>
    </w:tbl>
    <w:p w14:paraId="3B5328A8" w14:textId="77777777" w:rsidR="0028654E" w:rsidRPr="007E7D53" w:rsidRDefault="0028654E" w:rsidP="0028654E">
      <w:bookmarkStart w:id="4" w:name="_Toc57125268"/>
      <w:bookmarkStart w:id="5" w:name="_Toc57126824"/>
    </w:p>
    <w:p w14:paraId="004B777F" w14:textId="77777777" w:rsidR="0028654E" w:rsidRPr="003F4000" w:rsidRDefault="0028654E" w:rsidP="0028654E">
      <w:pPr>
        <w:pStyle w:val="ReportHeading1"/>
      </w:pPr>
      <w:bookmarkStart w:id="6" w:name="_Toc240492917"/>
      <w:r w:rsidRPr="003F4000">
        <w:t>EXECUTIVE SUMMARY</w:t>
      </w:r>
      <w:bookmarkEnd w:id="4"/>
      <w:bookmarkEnd w:id="5"/>
      <w:bookmarkEnd w:id="6"/>
    </w:p>
    <w:p w14:paraId="6A33FB08" w14:textId="77777777" w:rsidR="0028654E" w:rsidRDefault="0028654E" w:rsidP="0028654E"/>
    <w:p w14:paraId="67324F13" w14:textId="0523B918" w:rsidR="0028654E" w:rsidRPr="00F747C3" w:rsidRDefault="0028654E" w:rsidP="00DF6F4B">
      <w:pPr>
        <w:jc w:val="both"/>
      </w:pPr>
      <w:r w:rsidRPr="00F747C3">
        <w:t>The</w:t>
      </w:r>
      <w:r w:rsidRPr="009E246B">
        <w:t xml:space="preserve"> </w:t>
      </w:r>
      <w:r>
        <w:t xml:space="preserve">Global </w:t>
      </w:r>
      <w:r w:rsidRPr="009E246B">
        <w:t>Cybersecurity</w:t>
      </w:r>
      <w:r>
        <w:t xml:space="preserve"> </w:t>
      </w:r>
      <w:r w:rsidRPr="00F747C3">
        <w:t>team was requested by the</w:t>
      </w:r>
      <w:r>
        <w:t xml:space="preserve"> </w:t>
      </w:r>
      <w:r w:rsidR="00E21FC3" w:rsidRPr="00E21FC3">
        <w:rPr>
          <w:b/>
          <w:bCs/>
        </w:rPr>
        <w:t>{{</w:t>
      </w:r>
      <w:r w:rsidRPr="00E14797">
        <w:rPr>
          <w:b/>
          <w:bCs/>
        </w:rPr>
        <w:t>app-name</w:t>
      </w:r>
      <w:r w:rsidR="00E21FC3">
        <w:rPr>
          <w:b/>
          <w:bCs/>
        </w:rPr>
        <w:t>}}</w:t>
      </w:r>
      <w:r>
        <w:t xml:space="preserve"> </w:t>
      </w:r>
      <w:r w:rsidRPr="00F747C3">
        <w:t>application team to perform a penetration test against their application.</w:t>
      </w:r>
    </w:p>
    <w:p w14:paraId="10108D15" w14:textId="77777777" w:rsidR="0028654E" w:rsidRPr="00F747C3" w:rsidRDefault="0028654E" w:rsidP="00DF6F4B">
      <w:pPr>
        <w:jc w:val="both"/>
      </w:pPr>
    </w:p>
    <w:p w14:paraId="660117CC" w14:textId="6FD4D193" w:rsidR="0028654E" w:rsidRDefault="0028654E" w:rsidP="00DF6F4B">
      <w:pPr>
        <w:jc w:val="both"/>
      </w:pPr>
      <w:r w:rsidRPr="00F747C3">
        <w:t>The objective of the engagement was to find any vulnerabilities present in the</w:t>
      </w:r>
      <w:r>
        <w:t xml:space="preserve"> </w:t>
      </w:r>
      <w:r w:rsidRPr="00F747C3">
        <w:t xml:space="preserve">application and offer remediation steps to the </w:t>
      </w:r>
      <w:r w:rsidR="00E21FC3" w:rsidRPr="00E21FC3">
        <w:rPr>
          <w:b/>
          <w:bCs/>
        </w:rPr>
        <w:t>{{</w:t>
      </w:r>
      <w:r w:rsidRPr="00E14797">
        <w:rPr>
          <w:b/>
          <w:bCs/>
        </w:rPr>
        <w:t>app-name</w:t>
      </w:r>
      <w:r w:rsidR="00E21FC3">
        <w:rPr>
          <w:b/>
          <w:bCs/>
        </w:rPr>
        <w:t>}}</w:t>
      </w:r>
      <w:r>
        <w:rPr>
          <w:b/>
          <w:bCs/>
        </w:rPr>
        <w:t xml:space="preserve"> </w:t>
      </w:r>
      <w:r w:rsidRPr="00F747C3">
        <w:t>application team.</w:t>
      </w:r>
    </w:p>
    <w:p w14:paraId="52FADDA7" w14:textId="77777777" w:rsidR="0028654E" w:rsidRDefault="0028654E" w:rsidP="0028654E"/>
    <w:p w14:paraId="7D1622C3" w14:textId="77777777" w:rsidR="0028654E" w:rsidRDefault="0028654E" w:rsidP="0028654E">
      <w:r w:rsidRPr="001363E8">
        <w:t xml:space="preserve">The penetration test </w:t>
      </w:r>
      <w:r>
        <w:t>was conducted</w:t>
      </w:r>
      <w:r w:rsidRPr="001363E8">
        <w:t xml:space="preserve"> </w:t>
      </w:r>
      <w:r>
        <w:t>on:</w:t>
      </w:r>
    </w:p>
    <w:p w14:paraId="55407D89" w14:textId="77777777" w:rsidR="0028654E" w:rsidRDefault="0028654E" w:rsidP="0028654E">
      <w:pPr>
        <w:jc w:val="both"/>
      </w:pPr>
    </w:p>
    <w:p w14:paraId="261CE3C9" w14:textId="17F8B675" w:rsidR="0028654E" w:rsidRDefault="0028654E" w:rsidP="0028654E">
      <w:pPr>
        <w:pStyle w:val="Caption"/>
        <w:keepNext/>
      </w:pPr>
      <w:r>
        <w:t xml:space="preserve">Table </w:t>
      </w:r>
      <w:fldSimple w:instr=" SEQ Table \* ARABIC ">
        <w:r w:rsidR="004A06C7">
          <w:rPr>
            <w:noProof/>
          </w:rPr>
          <w:t>2</w:t>
        </w:r>
      </w:fldSimple>
      <w:r>
        <w:t xml:space="preserve"> Penetration Testing Window Time</w:t>
      </w:r>
    </w:p>
    <w:tbl>
      <w:tblPr>
        <w:tblStyle w:val="PentestReport"/>
        <w:tblW w:w="9994" w:type="dxa"/>
        <w:jc w:val="left"/>
        <w:tblInd w:w="-274" w:type="dxa"/>
        <w:tblLook w:val="04A0" w:firstRow="1" w:lastRow="0" w:firstColumn="1" w:lastColumn="0" w:noHBand="0" w:noVBand="1"/>
      </w:tblPr>
      <w:tblGrid>
        <w:gridCol w:w="2318"/>
        <w:gridCol w:w="2295"/>
        <w:gridCol w:w="2295"/>
        <w:gridCol w:w="3086"/>
      </w:tblGrid>
      <w:tr w:rsidR="0028654E" w:rsidRPr="00F747C3" w14:paraId="230DE7F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2336" w:type="dxa"/>
          </w:tcPr>
          <w:p w14:paraId="3D5B68E4" w14:textId="77777777" w:rsidR="0028654E" w:rsidRPr="00F747C3" w:rsidRDefault="0028654E" w:rsidP="009A5168">
            <w:pPr>
              <w:rPr>
                <w:color w:val="FFFFFF" w:themeColor="background1"/>
                <w:szCs w:val="28"/>
              </w:rPr>
            </w:pPr>
            <w:r>
              <w:rPr>
                <w:color w:val="FFFFFF" w:themeColor="background1"/>
                <w:szCs w:val="28"/>
              </w:rPr>
              <w:t>Environment</w:t>
            </w:r>
          </w:p>
        </w:tc>
        <w:tc>
          <w:tcPr>
            <w:tcW w:w="2338" w:type="dxa"/>
          </w:tcPr>
          <w:p w14:paraId="76D3C89E" w14:textId="77777777" w:rsidR="0028654E" w:rsidRPr="00F747C3" w:rsidRDefault="0028654E" w:rsidP="009A5168">
            <w:pPr>
              <w:rPr>
                <w:color w:val="FFFFFF" w:themeColor="background1"/>
                <w:szCs w:val="28"/>
              </w:rPr>
            </w:pPr>
            <w:r>
              <w:rPr>
                <w:color w:val="FFFFFF" w:themeColor="background1"/>
                <w:szCs w:val="28"/>
              </w:rPr>
              <w:t>From</w:t>
            </w:r>
          </w:p>
        </w:tc>
        <w:tc>
          <w:tcPr>
            <w:tcW w:w="2338" w:type="dxa"/>
          </w:tcPr>
          <w:p w14:paraId="35C454C7" w14:textId="77777777" w:rsidR="0028654E" w:rsidRPr="00F747C3" w:rsidRDefault="0028654E" w:rsidP="009A5168">
            <w:pPr>
              <w:rPr>
                <w:color w:val="FFFFFF" w:themeColor="background1"/>
                <w:szCs w:val="28"/>
              </w:rPr>
            </w:pPr>
            <w:r>
              <w:rPr>
                <w:color w:val="FFFFFF" w:themeColor="background1"/>
                <w:szCs w:val="28"/>
              </w:rPr>
              <w:t>To</w:t>
            </w:r>
          </w:p>
        </w:tc>
        <w:tc>
          <w:tcPr>
            <w:tcW w:w="3153" w:type="dxa"/>
          </w:tcPr>
          <w:p w14:paraId="47F5280A" w14:textId="77777777" w:rsidR="0028654E" w:rsidRPr="00F747C3" w:rsidRDefault="0028654E" w:rsidP="009A5168">
            <w:pPr>
              <w:rPr>
                <w:color w:val="FFFFFF" w:themeColor="background1"/>
                <w:szCs w:val="28"/>
              </w:rPr>
            </w:pPr>
            <w:r>
              <w:rPr>
                <w:color w:val="FFFFFF" w:themeColor="background1"/>
                <w:szCs w:val="28"/>
              </w:rPr>
              <w:t>Time</w:t>
            </w:r>
          </w:p>
        </w:tc>
      </w:tr>
      <w:tr w:rsidR="0028654E" w:rsidRPr="00F747C3" w14:paraId="16C94B0A"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2336" w:type="dxa"/>
          </w:tcPr>
          <w:p w14:paraId="6789C560" w14:textId="77777777" w:rsidR="0028654E" w:rsidRPr="00F747C3" w:rsidRDefault="0028654E" w:rsidP="009A5168">
            <w:r>
              <w:t>Lower Region</w:t>
            </w:r>
          </w:p>
        </w:tc>
        <w:tc>
          <w:tcPr>
            <w:tcW w:w="2338" w:type="dxa"/>
          </w:tcPr>
          <w:p w14:paraId="2B65E65E" w14:textId="21DA5048" w:rsidR="0028654E" w:rsidRPr="00F747C3" w:rsidRDefault="00E21FC3" w:rsidP="009A5168">
            <w:r>
              <w:t>{{</w:t>
            </w:r>
            <w:r w:rsidR="0028654E">
              <w:t>non-prod-start</w:t>
            </w:r>
            <w:r>
              <w:t>}}</w:t>
            </w:r>
          </w:p>
        </w:tc>
        <w:tc>
          <w:tcPr>
            <w:tcW w:w="2338" w:type="dxa"/>
          </w:tcPr>
          <w:p w14:paraId="7F436C9A" w14:textId="33AFFF1F" w:rsidR="0028654E" w:rsidRPr="00F747C3" w:rsidRDefault="00E21FC3" w:rsidP="009A5168">
            <w:r>
              <w:t>{{</w:t>
            </w:r>
            <w:r w:rsidR="0028654E">
              <w:t>non-prod-end</w:t>
            </w:r>
            <w:r>
              <w:t>}}</w:t>
            </w:r>
          </w:p>
        </w:tc>
        <w:tc>
          <w:tcPr>
            <w:tcW w:w="3153" w:type="dxa"/>
          </w:tcPr>
          <w:p w14:paraId="58AA4296" w14:textId="3425D478" w:rsidR="0028654E" w:rsidRPr="00F747C3" w:rsidRDefault="00E21FC3" w:rsidP="009A5168">
            <w:r>
              <w:t>{{</w:t>
            </w:r>
            <w:r w:rsidR="0028654E">
              <w:t>non-prod-time</w:t>
            </w:r>
            <w:r>
              <w:t>}}</w:t>
            </w:r>
          </w:p>
        </w:tc>
      </w:tr>
      <w:tr w:rsidR="0028654E" w:rsidRPr="00F747C3" w14:paraId="2C7265D0" w14:textId="77777777" w:rsidTr="007032CD">
        <w:trPr>
          <w:cnfStyle w:val="000000010000" w:firstRow="0" w:lastRow="0" w:firstColumn="0" w:lastColumn="0" w:oddVBand="0" w:evenVBand="0" w:oddHBand="0" w:evenHBand="1" w:firstRowFirstColumn="0" w:firstRowLastColumn="0" w:lastRowFirstColumn="0" w:lastRowLastColumn="0"/>
          <w:jc w:val="left"/>
        </w:trPr>
        <w:tc>
          <w:tcPr>
            <w:tcW w:w="2336" w:type="dxa"/>
          </w:tcPr>
          <w:p w14:paraId="43506A3E" w14:textId="77777777" w:rsidR="0028654E" w:rsidRPr="00F747C3" w:rsidRDefault="0028654E" w:rsidP="009A5168">
            <w:r>
              <w:t>Production</w:t>
            </w:r>
          </w:p>
        </w:tc>
        <w:tc>
          <w:tcPr>
            <w:tcW w:w="2338" w:type="dxa"/>
          </w:tcPr>
          <w:p w14:paraId="7F089B6B" w14:textId="378C4BC8" w:rsidR="0028654E" w:rsidRPr="00F747C3" w:rsidRDefault="00E21FC3" w:rsidP="009A5168">
            <w:r>
              <w:t>{{</w:t>
            </w:r>
            <w:r w:rsidR="0028654E">
              <w:t>prod-start</w:t>
            </w:r>
            <w:r>
              <w:t>}}</w:t>
            </w:r>
          </w:p>
        </w:tc>
        <w:tc>
          <w:tcPr>
            <w:tcW w:w="2338" w:type="dxa"/>
          </w:tcPr>
          <w:p w14:paraId="083F6258" w14:textId="245F15EA" w:rsidR="0028654E" w:rsidRPr="00F747C3" w:rsidRDefault="00E21FC3" w:rsidP="009A5168">
            <w:r>
              <w:t>{{</w:t>
            </w:r>
            <w:r w:rsidR="0028654E">
              <w:t>prod-end</w:t>
            </w:r>
            <w:r>
              <w:t>}}</w:t>
            </w:r>
          </w:p>
        </w:tc>
        <w:tc>
          <w:tcPr>
            <w:tcW w:w="3153" w:type="dxa"/>
          </w:tcPr>
          <w:p w14:paraId="02AC70DC" w14:textId="13B33359" w:rsidR="0028654E" w:rsidRPr="00E21FC3" w:rsidRDefault="00E21FC3" w:rsidP="009A5168">
            <w:pPr>
              <w:rPr>
                <w:sz w:val="28"/>
                <w:szCs w:val="28"/>
              </w:rPr>
            </w:pPr>
            <w:r>
              <w:t>{{</w:t>
            </w:r>
            <w:r w:rsidR="0028654E">
              <w:t>prod-time</w:t>
            </w:r>
            <w:r>
              <w:rPr>
                <w:sz w:val="28"/>
                <w:szCs w:val="28"/>
              </w:rPr>
              <w:t>}}</w:t>
            </w:r>
          </w:p>
        </w:tc>
      </w:tr>
    </w:tbl>
    <w:p w14:paraId="3BB8B7C1" w14:textId="77777777" w:rsidR="0028654E" w:rsidRPr="00F747C3" w:rsidRDefault="0028654E" w:rsidP="0028654E">
      <w:pPr>
        <w:jc w:val="both"/>
      </w:pPr>
    </w:p>
    <w:p w14:paraId="386E33C4" w14:textId="2DE234DB" w:rsidR="0028654E" w:rsidRDefault="0028654E" w:rsidP="0028654E">
      <w:pPr>
        <w:jc w:val="both"/>
      </w:pPr>
      <w:r w:rsidRPr="00F747C3">
        <w:t xml:space="preserve">The findings of this test can be found in </w:t>
      </w:r>
      <w:hyperlink w:anchor="Findings" w:history="1">
        <w:r w:rsidRPr="00CF08E5">
          <w:rPr>
            <w:rStyle w:val="Hyperlink"/>
          </w:rPr>
          <w:t>Section 6. Findings Summary</w:t>
        </w:r>
      </w:hyperlink>
      <w:r w:rsidRPr="00F747C3">
        <w:t>.</w:t>
      </w:r>
    </w:p>
    <w:p w14:paraId="76C4B912" w14:textId="77777777" w:rsidR="003B6B49" w:rsidRDefault="00E16AD9" w:rsidP="0028654E">
      <w:pPr>
        <w:rPr>
          <w:rFonts w:eastAsiaTheme="majorEastAsia" w:cstheme="majorBidi"/>
          <w:color w:val="4EA72E" w:themeColor="accent6"/>
          <w:sz w:val="28"/>
          <w:szCs w:val="26"/>
        </w:rPr>
        <w:sectPr w:rsidR="003B6B49" w:rsidSect="0028654E">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360"/>
        </w:sectPr>
      </w:pPr>
      <w:bookmarkStart w:id="7" w:name="_Toc48263015"/>
      <w:r>
        <w:rPr>
          <w:rFonts w:eastAsiaTheme="majorEastAsia" w:cstheme="majorBidi"/>
          <w:color w:val="4EA72E" w:themeColor="accent6"/>
          <w:sz w:val="28"/>
          <w:szCs w:val="26"/>
        </w:rPr>
        <w:br/>
      </w:r>
    </w:p>
    <w:p w14:paraId="73FCE3B1" w14:textId="77777777" w:rsidR="0028654E" w:rsidRPr="003F4000" w:rsidRDefault="0028654E" w:rsidP="0028654E">
      <w:pPr>
        <w:pStyle w:val="ReportHeading1"/>
      </w:pPr>
      <w:bookmarkStart w:id="8" w:name="_Toc207311877"/>
      <w:bookmarkStart w:id="9" w:name="_Toc240492918"/>
      <w:r w:rsidRPr="003F4000">
        <w:lastRenderedPageBreak/>
        <w:t>PENETRATION TEST METHODOLOGY</w:t>
      </w:r>
      <w:bookmarkEnd w:id="8"/>
      <w:bookmarkEnd w:id="9"/>
    </w:p>
    <w:p w14:paraId="47B7FCC1" w14:textId="77777777" w:rsidR="0028654E" w:rsidRPr="00F747C3" w:rsidRDefault="0028654E" w:rsidP="0028654E"/>
    <w:p w14:paraId="786850E6" w14:textId="77777777" w:rsidR="0028654E" w:rsidRDefault="0028654E" w:rsidP="00DF6F4B">
      <w:pPr>
        <w:jc w:val="both"/>
      </w:pPr>
      <w:r w:rsidRPr="00F747C3">
        <w:t xml:space="preserve">There are three different types of testing that may be carried out by the </w:t>
      </w:r>
      <w:r w:rsidR="00B903A3">
        <w:t>Global Cybersecurity</w:t>
      </w:r>
      <w:r w:rsidRPr="00F747C3">
        <w:t xml:space="preserve"> Team. Typically for web application penetration tests it will be Gray-Box testing, where some level of access is provided to the web application, but the details of a web application are not necessarily disclosed. The three types of testing are illustrated below.</w:t>
      </w:r>
    </w:p>
    <w:p w14:paraId="54F4911F" w14:textId="77777777" w:rsidR="0028654E" w:rsidRPr="00F747C3" w:rsidRDefault="0028654E" w:rsidP="0028654E"/>
    <w:p w14:paraId="45703EFC" w14:textId="77777777" w:rsidR="0028654E" w:rsidRDefault="0028654E" w:rsidP="0028654E">
      <w:pPr>
        <w:keepNext/>
      </w:pPr>
      <w:r w:rsidRPr="00C16136">
        <w:rPr>
          <w:noProof/>
        </w:rPr>
        <mc:AlternateContent>
          <mc:Choice Requires="wps">
            <w:drawing>
              <wp:anchor distT="0" distB="0" distL="114300" distR="114300" simplePos="0" relativeHeight="251661312" behindDoc="0" locked="0" layoutInCell="1" allowOverlap="1" wp14:anchorId="4016A39F" wp14:editId="3F8FD1F2">
                <wp:simplePos x="0" y="0"/>
                <wp:positionH relativeFrom="column">
                  <wp:posOffset>4767532</wp:posOffset>
                </wp:positionH>
                <wp:positionV relativeFrom="paragraph">
                  <wp:posOffset>244690</wp:posOffset>
                </wp:positionV>
                <wp:extent cx="1009291" cy="810883"/>
                <wp:effectExtent l="0" t="0" r="0" b="0"/>
                <wp:wrapNone/>
                <wp:docPr id="1002" name="Text Box 21"/>
                <wp:cNvGraphicFramePr/>
                <a:graphic xmlns:a="http://schemas.openxmlformats.org/drawingml/2006/main">
                  <a:graphicData uri="http://schemas.microsoft.com/office/word/2010/wordprocessingShape">
                    <wps:wsp>
                      <wps:cNvSpPr txBox="1"/>
                      <wps:spPr>
                        <a:xfrm>
                          <a:off x="0" y="0"/>
                          <a:ext cx="1009291" cy="810883"/>
                        </a:xfrm>
                        <a:prstGeom prst="rect">
                          <a:avLst/>
                        </a:prstGeom>
                        <a:noFill/>
                        <a:ln w="6350">
                          <a:noFill/>
                        </a:ln>
                      </wps:spPr>
                      <wps:txbx>
                        <w:txbxContent>
                          <w:p w14:paraId="14D84AB2" w14:textId="77777777" w:rsidR="0028654E" w:rsidRPr="00C16136" w:rsidRDefault="0028654E" w:rsidP="0028654E">
                            <w:pPr>
                              <w:jc w:val="center"/>
                              <w:rPr>
                                <w:color w:val="auto"/>
                                <w:sz w:val="16"/>
                                <w:szCs w:val="16"/>
                              </w:rPr>
                            </w:pPr>
                            <w:r w:rsidRPr="00C16136">
                              <w:rPr>
                                <w:color w:val="auto"/>
                                <w:sz w:val="16"/>
                                <w:szCs w:val="16"/>
                              </w:rPr>
                              <w:t>Malicious insider who has access to internal code or knowledge of the system or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16A39F" id="Text Box 21" o:spid="_x0000_s1027" type="#_x0000_t202" style="position:absolute;margin-left:375.4pt;margin-top:19.25pt;width:79.45pt;height:63.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" filled="f" stroked="f" strokeweight=".5pt">
                <v:textbox>
                  <w:txbxContent>
                    <w:p w14:paraId="14D84AB2" w14:textId="77777777" w:rsidR="0028654E" w:rsidRPr="00C16136" w:rsidRDefault="0028654E" w:rsidP="0028654E">
                      <w:pPr>
                        <w:jc w:val="center"/>
                        <w:rPr>
                          <w:color w:val="auto"/>
                          <w:sz w:val="16"/>
                          <w:szCs w:val="16"/>
                        </w:rPr>
                      </w:pPr>
                      <w:r w:rsidRPr="00C16136">
                        <w:rPr>
                          <w:color w:val="auto"/>
                          <w:sz w:val="16"/>
                          <w:szCs w:val="16"/>
                        </w:rPr>
                        <w:t>Malicious insider who has access to internal code or knowledge of the system or network.</w:t>
                      </w:r>
                    </w:p>
                  </w:txbxContent>
                </v:textbox>
              </v:shape>
            </w:pict>
          </mc:Fallback>
        </mc:AlternateContent>
      </w:r>
      <w:r w:rsidRPr="00C16136">
        <w:rPr>
          <w:noProof/>
        </w:rPr>
        <mc:AlternateContent>
          <mc:Choice Requires="wps">
            <w:drawing>
              <wp:anchor distT="0" distB="0" distL="114300" distR="114300" simplePos="0" relativeHeight="251660288" behindDoc="0" locked="0" layoutInCell="1" allowOverlap="1" wp14:anchorId="0B75F9D3" wp14:editId="47FDBD03">
                <wp:simplePos x="0" y="0"/>
                <wp:positionH relativeFrom="margin">
                  <wp:align>center</wp:align>
                </wp:positionH>
                <wp:positionV relativeFrom="paragraph">
                  <wp:posOffset>221507</wp:posOffset>
                </wp:positionV>
                <wp:extent cx="991751" cy="879894"/>
                <wp:effectExtent l="0" t="0" r="0" b="0"/>
                <wp:wrapNone/>
                <wp:docPr id="1003" name="Text Box 20"/>
                <wp:cNvGraphicFramePr/>
                <a:graphic xmlns:a="http://schemas.openxmlformats.org/drawingml/2006/main">
                  <a:graphicData uri="http://schemas.microsoft.com/office/word/2010/wordprocessingShape">
                    <wps:wsp>
                      <wps:cNvSpPr txBox="1"/>
                      <wps:spPr>
                        <a:xfrm>
                          <a:off x="0" y="0"/>
                          <a:ext cx="991751" cy="879894"/>
                        </a:xfrm>
                        <a:prstGeom prst="rect">
                          <a:avLst/>
                        </a:prstGeom>
                        <a:noFill/>
                        <a:ln w="6350">
                          <a:noFill/>
                        </a:ln>
                      </wps:spPr>
                      <wps:txbx>
                        <w:txbxContent>
                          <w:p w14:paraId="13C9489B" w14:textId="77777777" w:rsidR="0028654E" w:rsidRPr="00C16136" w:rsidRDefault="0028654E" w:rsidP="0028654E">
                            <w:pPr>
                              <w:jc w:val="center"/>
                              <w:rPr>
                                <w:color w:val="FFFFFF" w:themeColor="background1"/>
                                <w:sz w:val="16"/>
                                <w:szCs w:val="16"/>
                              </w:rPr>
                            </w:pPr>
                            <w:r w:rsidRPr="00C16136">
                              <w:rPr>
                                <w:color w:val="FFFFFF" w:themeColor="background1"/>
                                <w:sz w:val="16"/>
                                <w:szCs w:val="16"/>
                              </w:rPr>
                              <w:t>Some knowledge of internal code structure, implementation details, and internal paths.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5F9D3" id="Text Box 20" o:spid="_x0000_s1028" type="#_x0000_t202" style="position:absolute;margin-left:0;margin-top:17.45pt;width:78.1pt;height:69.3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" filled="f" stroked="f" strokeweight=".5pt">
                <v:textbox>
                  <w:txbxContent>
                    <w:p w14:paraId="13C9489B" w14:textId="77777777" w:rsidR="0028654E" w:rsidRPr="00C16136" w:rsidRDefault="0028654E" w:rsidP="0028654E">
                      <w:pPr>
                        <w:jc w:val="center"/>
                        <w:rPr>
                          <w:color w:val="FFFFFF" w:themeColor="background1"/>
                          <w:sz w:val="16"/>
                          <w:szCs w:val="16"/>
                        </w:rPr>
                      </w:pPr>
                      <w:r w:rsidRPr="00C16136">
                        <w:rPr>
                          <w:color w:val="FFFFFF" w:themeColor="background1"/>
                          <w:sz w:val="16"/>
                          <w:szCs w:val="16"/>
                        </w:rPr>
                        <w:t>Some knowledge of internal code structure, implementation details, and internal paths.</w:t>
                      </w:r>
                    </w:p>
                  </w:txbxContent>
                </v:textbox>
                <w10:wrap anchorx="margin"/>
              </v:shape>
            </w:pict>
          </mc:Fallback>
        </mc:AlternateContent>
      </w:r>
      <w:r w:rsidRPr="00C16136">
        <w:rPr>
          <w:noProof/>
        </w:rPr>
        <mc:AlternateContent>
          <mc:Choice Requires="wps">
            <w:drawing>
              <wp:anchor distT="0" distB="0" distL="114300" distR="114300" simplePos="0" relativeHeight="251659264" behindDoc="0" locked="0" layoutInCell="1" allowOverlap="1" wp14:anchorId="6C49001E" wp14:editId="47966B8B">
                <wp:simplePos x="0" y="0"/>
                <wp:positionH relativeFrom="column">
                  <wp:posOffset>198012</wp:posOffset>
                </wp:positionH>
                <wp:positionV relativeFrom="paragraph">
                  <wp:posOffset>238712</wp:posOffset>
                </wp:positionV>
                <wp:extent cx="931653" cy="897147"/>
                <wp:effectExtent l="0" t="0" r="20955" b="17780"/>
                <wp:wrapNone/>
                <wp:docPr id="1004" name="Text Box 7"/>
                <wp:cNvGraphicFramePr/>
                <a:graphic xmlns:a="http://schemas.openxmlformats.org/drawingml/2006/main">
                  <a:graphicData uri="http://schemas.microsoft.com/office/word/2010/wordprocessingShape">
                    <wps:wsp>
                      <wps:cNvSpPr txBox="1"/>
                      <wps:spPr>
                        <a:xfrm>
                          <a:off x="0" y="0"/>
                          <a:ext cx="931653" cy="897147"/>
                        </a:xfrm>
                        <a:prstGeom prst="rect">
                          <a:avLst/>
                        </a:prstGeom>
                        <a:noFill/>
                        <a:ln w="6350">
                          <a:solidFill>
                            <a:prstClr val="black"/>
                          </a:solidFill>
                        </a:ln>
                      </wps:spPr>
                      <wps:txbx>
                        <w:txbxContent>
                          <w:p w14:paraId="28DC6314" w14:textId="77777777" w:rsidR="0028654E" w:rsidRPr="006A42A6" w:rsidRDefault="0028654E" w:rsidP="0028654E">
                            <w:pPr>
                              <w:jc w:val="center"/>
                              <w:rPr>
                                <w:color w:val="FFFFFF" w:themeColor="background1"/>
                                <w:sz w:val="16"/>
                                <w:szCs w:val="16"/>
                              </w:rPr>
                            </w:pPr>
                            <w:r w:rsidRPr="006A42A6">
                              <w:rPr>
                                <w:color w:val="FFFFFF" w:themeColor="background1"/>
                                <w:sz w:val="16"/>
                                <w:szCs w:val="16"/>
                              </w:rPr>
                              <w:t>No knowledge of internal code structure, implementation details, and internal paths.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9001E" id="Text Box 7" o:spid="_x0000_s1029" type="#_x0000_t202" style="position:absolute;margin-left:15.6pt;margin-top:18.8pt;width:73.35pt;height:7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" filled="f" strokeweight=".5pt">
                <v:textbox>
                  <w:txbxContent>
                    <w:p w14:paraId="28DC6314" w14:textId="77777777" w:rsidR="0028654E" w:rsidRPr="006A42A6" w:rsidRDefault="0028654E" w:rsidP="0028654E">
                      <w:pPr>
                        <w:jc w:val="center"/>
                        <w:rPr>
                          <w:color w:val="FFFFFF" w:themeColor="background1"/>
                          <w:sz w:val="16"/>
                          <w:szCs w:val="16"/>
                        </w:rPr>
                      </w:pPr>
                      <w:r w:rsidRPr="006A42A6">
                        <w:rPr>
                          <w:color w:val="FFFFFF" w:themeColor="background1"/>
                          <w:sz w:val="16"/>
                          <w:szCs w:val="16"/>
                        </w:rPr>
                        <w:t>No knowledge of internal code structure, implementation details, and internal paths.</w:t>
                      </w:r>
                    </w:p>
                  </w:txbxContent>
                </v:textbox>
              </v:shape>
            </w:pict>
          </mc:Fallback>
        </mc:AlternateContent>
      </w:r>
      <w:r w:rsidRPr="00C16136">
        <w:rPr>
          <w:noProof/>
        </w:rPr>
        <mc:AlternateContent>
          <mc:Choice Requires="wps">
            <w:drawing>
              <wp:inline distT="0" distB="0" distL="0" distR="0" wp14:anchorId="70A89C05" wp14:editId="0F765492">
                <wp:extent cx="1337094" cy="1337094"/>
                <wp:effectExtent l="0" t="0" r="15875" b="15875"/>
                <wp:docPr id="1005" name="Oval 2"/>
                <wp:cNvGraphicFramePr/>
                <a:graphic xmlns:a="http://schemas.openxmlformats.org/drawingml/2006/main">
                  <a:graphicData uri="http://schemas.microsoft.com/office/word/2010/wordprocessingShape">
                    <wps:wsp>
                      <wps:cNvSpPr/>
                      <wps:spPr>
                        <a:xfrm>
                          <a:off x="0" y="0"/>
                          <a:ext cx="1337094" cy="1337094"/>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5FB2E91B" id="Oval 2"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" fillcolor="black [3200]" strokecolor="black [480]" strokeweight="1pt">
                <v:stroke joinstyle="miter"/>
                <w10:anchorlock/>
              </v:oval>
            </w:pict>
          </mc:Fallback>
        </mc:AlternateContent>
      </w:r>
      <w:r w:rsidRPr="00C16136">
        <w:rPr>
          <w:sz w:val="28"/>
          <w:szCs w:val="28"/>
        </w:rPr>
        <w:tab/>
      </w:r>
      <w:r>
        <w:rPr>
          <w:sz w:val="28"/>
          <w:szCs w:val="28"/>
        </w:rPr>
        <w:tab/>
      </w:r>
      <w:r>
        <w:rPr>
          <w:sz w:val="28"/>
          <w:szCs w:val="28"/>
        </w:rPr>
        <w:tab/>
      </w:r>
      <w:r>
        <w:rPr>
          <w:noProof/>
        </w:rPr>
        <mc:AlternateContent>
          <mc:Choice Requires="wps">
            <w:drawing>
              <wp:inline distT="0" distB="0" distL="0" distR="0" wp14:anchorId="4997161E" wp14:editId="443855C3">
                <wp:extent cx="1337094" cy="1337094"/>
                <wp:effectExtent l="0" t="0" r="15875" b="15875"/>
                <wp:docPr id="1006" name="Oval 3"/>
                <wp:cNvGraphicFramePr/>
                <a:graphic xmlns:a="http://schemas.openxmlformats.org/drawingml/2006/main">
                  <a:graphicData uri="http://schemas.microsoft.com/office/word/2010/wordprocessingShape">
                    <wps:wsp>
                      <wps:cNvSpPr/>
                      <wps:spPr>
                        <a:xfrm>
                          <a:off x="0" y="0"/>
                          <a:ext cx="1337094" cy="1337094"/>
                        </a:xfrm>
                        <a:prstGeom prst="ellipse">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7AA4EED1" id="Oval 3"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" fillcolor="#196b24 [3206]" strokecolor="#030f05 [486]" strokeweight="1pt">
                <v:stroke joinstyle="miter"/>
                <w10:anchorlock/>
              </v:oval>
            </w:pict>
          </mc:Fallback>
        </mc:AlternateContent>
      </w:r>
      <w:r>
        <w:rPr>
          <w:sz w:val="28"/>
          <w:szCs w:val="28"/>
        </w:rPr>
        <w:tab/>
      </w:r>
      <w:r>
        <w:rPr>
          <w:sz w:val="28"/>
          <w:szCs w:val="28"/>
        </w:rPr>
        <w:tab/>
      </w:r>
      <w:r>
        <w:rPr>
          <w:sz w:val="28"/>
          <w:szCs w:val="28"/>
        </w:rPr>
        <w:tab/>
      </w:r>
      <w:r>
        <w:rPr>
          <w:noProof/>
        </w:rPr>
        <mc:AlternateContent>
          <mc:Choice Requires="wps">
            <w:drawing>
              <wp:inline distT="0" distB="0" distL="0" distR="0" wp14:anchorId="403F0403" wp14:editId="4C89CFB0">
                <wp:extent cx="1337094" cy="1337094"/>
                <wp:effectExtent l="0" t="0" r="15875" b="15875"/>
                <wp:docPr id="1007" name="Oval 4"/>
                <wp:cNvGraphicFramePr/>
                <a:graphic xmlns:a="http://schemas.openxmlformats.org/drawingml/2006/main">
                  <a:graphicData uri="http://schemas.microsoft.com/office/word/2010/wordprocessingShape">
                    <wps:wsp>
                      <wps:cNvSpPr/>
                      <wps:spPr>
                        <a:xfrm>
                          <a:off x="0" y="0"/>
                          <a:ext cx="1337094" cy="1337094"/>
                        </a:xfrm>
                        <a:prstGeom prst="ellipse">
                          <a:avLst/>
                        </a:prstGeom>
                        <a:solidFill>
                          <a:schemeClr val="bg1">
                            <a:lumMod val="95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7947AB30" id="Oval 4"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" fillcolor="#f2f2f2 [3052]" strokecolor="black [480]" strokeweight="1pt">
                <v:stroke joinstyle="miter"/>
                <w10:anchorlock/>
              </v:oval>
            </w:pict>
          </mc:Fallback>
        </mc:AlternateContent>
      </w:r>
    </w:p>
    <w:p w14:paraId="7E2D1286" w14:textId="77777777" w:rsidR="0028654E" w:rsidRDefault="0028654E" w:rsidP="0028654E">
      <w:pPr>
        <w:pStyle w:val="Caption"/>
        <w:jc w:val="center"/>
      </w:pPr>
    </w:p>
    <w:p w14:paraId="222C9BBD" w14:textId="737FE785" w:rsidR="0028654E" w:rsidRDefault="0028654E" w:rsidP="0028654E">
      <w:pPr>
        <w:pStyle w:val="Caption"/>
        <w:jc w:val="center"/>
      </w:pPr>
      <w:r>
        <w:t xml:space="preserve">Figure </w:t>
      </w:r>
      <w:fldSimple w:instr=" SEQ Figure \* ARABIC ">
        <w:r w:rsidR="004A06C7">
          <w:rPr>
            <w:noProof/>
          </w:rPr>
          <w:t>1</w:t>
        </w:r>
      </w:fldSimple>
      <w:r>
        <w:t xml:space="preserve">. </w:t>
      </w:r>
      <w:r w:rsidRPr="00AD28EC">
        <w:t xml:space="preserve"> An illustration which describes Black-Box, Grey-Box, and White-Box testing. The test methodologies are least-privilege to most-privilege from left to right.</w:t>
      </w:r>
    </w:p>
    <w:p w14:paraId="245F5B48" w14:textId="77777777" w:rsidR="0028654E" w:rsidRPr="00F747C3" w:rsidRDefault="0028654E" w:rsidP="00DF6F4B">
      <w:pPr>
        <w:jc w:val="both"/>
      </w:pPr>
      <w:r w:rsidRPr="00F747C3">
        <w:t xml:space="preserve">The </w:t>
      </w:r>
      <w:r w:rsidR="00730B3A">
        <w:t>Global Cybersecurity</w:t>
      </w:r>
      <w:r w:rsidRPr="00F747C3">
        <w:t xml:space="preserve"> Team’s goal is to use a variety of scripts, tools, and </w:t>
      </w:r>
      <w:r>
        <w:t>methodologies</w:t>
      </w:r>
      <w:r w:rsidRPr="00F747C3">
        <w:t xml:space="preserve"> to carry out a series tests</w:t>
      </w:r>
      <w:r>
        <w:t xml:space="preserve"> to find security vulnerabilities in the </w:t>
      </w:r>
      <w:r w:rsidRPr="00F747C3">
        <w:t>web application.</w:t>
      </w:r>
    </w:p>
    <w:p w14:paraId="793DA6C7" w14:textId="77777777" w:rsidR="0028654E" w:rsidRPr="00F747C3" w:rsidRDefault="0028654E" w:rsidP="00DF6F4B">
      <w:pPr>
        <w:jc w:val="both"/>
      </w:pPr>
    </w:p>
    <w:p w14:paraId="4D342763" w14:textId="77777777" w:rsidR="0028654E" w:rsidRPr="00F747C3" w:rsidRDefault="0028654E" w:rsidP="00DF6F4B">
      <w:pPr>
        <w:jc w:val="both"/>
      </w:pPr>
      <w:r w:rsidRPr="00F747C3">
        <w:t xml:space="preserve">Depending on the type of test, the team may or may not be able to perform intrusive testing </w:t>
      </w:r>
      <w:r>
        <w:t xml:space="preserve">(such as active scanning) </w:t>
      </w:r>
      <w:r w:rsidRPr="00F747C3">
        <w:t xml:space="preserve">against </w:t>
      </w:r>
      <w:r>
        <w:t>the site</w:t>
      </w:r>
      <w:r w:rsidRPr="00F747C3">
        <w:t xml:space="preserve">. </w:t>
      </w:r>
      <w:r>
        <w:t>Some</w:t>
      </w:r>
      <w:r w:rsidRPr="00F747C3">
        <w:t xml:space="preserve"> tools used in the assessment involve web proxies (Burp suite Pro), scanners, fuzzers, and other enumeration techniques. Many of these tools can be found packaged in security testing distributions such as Kali Linux</w:t>
      </w:r>
      <w:r>
        <w:t xml:space="preserve"> or ParrotOS</w:t>
      </w:r>
      <w:r w:rsidRPr="00F747C3">
        <w:t xml:space="preserve">. </w:t>
      </w:r>
    </w:p>
    <w:p w14:paraId="64D7EDFC" w14:textId="77777777" w:rsidR="0028654E" w:rsidRPr="00F747C3" w:rsidRDefault="0028654E" w:rsidP="00DF6F4B">
      <w:pPr>
        <w:jc w:val="both"/>
      </w:pPr>
      <w:r w:rsidRPr="00F747C3">
        <w:tab/>
      </w:r>
    </w:p>
    <w:p w14:paraId="4AD1C166" w14:textId="4E881EE4" w:rsidR="0028654E" w:rsidRDefault="0028654E" w:rsidP="00DF6F4B">
      <w:pPr>
        <w:jc w:val="both"/>
      </w:pPr>
      <w:r w:rsidRPr="00F747C3">
        <w:t xml:space="preserve">The attacks typically come in the form of modified web requests, modified URL strings or form payloads - brute-forcing login forms or carrying out one of the other vulnerabilities listed in the OWASP Top 10. More detail on those vulnerabilities can be found here: </w:t>
      </w:r>
      <w:hyperlink r:id="rId21" w:history="1">
        <w:r w:rsidRPr="00F747C3">
          <w:rPr>
            <w:rStyle w:val="Hyperlink"/>
          </w:rPr>
          <w:t>https://owasp.org/www-project-top-ten/</w:t>
        </w:r>
      </w:hyperlink>
      <w:r w:rsidRPr="00F747C3">
        <w:t>. Denial of service attacks are not typically carried out in penetration testing.</w:t>
      </w:r>
    </w:p>
    <w:p w14:paraId="6BF552A0" w14:textId="77777777" w:rsidR="0028654E" w:rsidRDefault="0028654E" w:rsidP="00DF6F4B">
      <w:pPr>
        <w:jc w:val="both"/>
      </w:pPr>
    </w:p>
    <w:p w14:paraId="3D6FA588" w14:textId="56823A9C" w:rsidR="0028654E" w:rsidRPr="007E7D53" w:rsidRDefault="0028654E" w:rsidP="00DF6F4B">
      <w:pPr>
        <w:jc w:val="both"/>
      </w:pPr>
      <w:r>
        <w:t xml:space="preserve">Information about the penetration testing policies can be found in Table </w:t>
      </w:r>
      <w:r w:rsidR="00534E19">
        <w:t>3</w:t>
      </w:r>
      <w:r>
        <w:t xml:space="preserve"> below.</w:t>
      </w:r>
    </w:p>
    <w:p w14:paraId="7F2E3156" w14:textId="77777777" w:rsidR="0028654E" w:rsidRDefault="0028654E" w:rsidP="0028654E"/>
    <w:p w14:paraId="2A27B5C4" w14:textId="4BDAFB9D" w:rsidR="0028654E" w:rsidRDefault="0028654E" w:rsidP="0028654E">
      <w:pPr>
        <w:pStyle w:val="Caption"/>
        <w:keepNext/>
      </w:pPr>
      <w:r>
        <w:t xml:space="preserve">Table </w:t>
      </w:r>
      <w:fldSimple w:instr=" SEQ Table \* ARABIC ">
        <w:r w:rsidR="004A06C7">
          <w:rPr>
            <w:noProof/>
          </w:rPr>
          <w:t>3</w:t>
        </w:r>
      </w:fldSimple>
      <w:r>
        <w:t xml:space="preserve">: </w:t>
      </w:r>
      <w:r w:rsidRPr="00F17FBB">
        <w:t>Manulife Policy for the Application Security Testing Standard.</w:t>
      </w:r>
    </w:p>
    <w:tbl>
      <w:tblPr>
        <w:tblStyle w:val="PentestReport"/>
        <w:tblW w:w="9994" w:type="dxa"/>
        <w:jc w:val="left"/>
        <w:tblInd w:w="-274" w:type="dxa"/>
        <w:tblLook w:val="04A0" w:firstRow="1" w:lastRow="0" w:firstColumn="1" w:lastColumn="0" w:noHBand="0" w:noVBand="1"/>
      </w:tblPr>
      <w:tblGrid>
        <w:gridCol w:w="5098"/>
        <w:gridCol w:w="4896"/>
      </w:tblGrid>
      <w:tr w:rsidR="0028654E" w:rsidRPr="00F747C3" w14:paraId="3779D001" w14:textId="77777777" w:rsidTr="007032CD">
        <w:trPr>
          <w:cnfStyle w:val="100000000000" w:firstRow="1" w:lastRow="0" w:firstColumn="0" w:lastColumn="0" w:oddVBand="0" w:evenVBand="0" w:oddHBand="0" w:evenHBand="0" w:firstRowFirstColumn="0" w:firstRowLastColumn="0" w:lastRowFirstColumn="0" w:lastRowLastColumn="0"/>
          <w:trHeight w:val="405"/>
          <w:jc w:val="left"/>
        </w:trPr>
        <w:tc>
          <w:tcPr>
            <w:tcW w:w="5229" w:type="dxa"/>
          </w:tcPr>
          <w:p w14:paraId="5074EE0E" w14:textId="77777777" w:rsidR="0028654E" w:rsidRPr="00F747C3" w:rsidRDefault="0028654E" w:rsidP="009A5168">
            <w:pPr>
              <w:rPr>
                <w:color w:val="FFFFFF" w:themeColor="background1"/>
                <w:szCs w:val="28"/>
              </w:rPr>
            </w:pPr>
            <w:bookmarkStart w:id="10" w:name="_Hlk206380237"/>
            <w:r w:rsidRPr="00F747C3">
              <w:rPr>
                <w:color w:val="FFFFFF" w:themeColor="background1"/>
                <w:szCs w:val="28"/>
              </w:rPr>
              <w:t>Resource</w:t>
            </w:r>
          </w:p>
        </w:tc>
        <w:tc>
          <w:tcPr>
            <w:tcW w:w="5032" w:type="dxa"/>
          </w:tcPr>
          <w:p w14:paraId="30DD5E5C" w14:textId="77777777" w:rsidR="0028654E" w:rsidRPr="00F747C3" w:rsidRDefault="0028654E" w:rsidP="009A5168">
            <w:pPr>
              <w:rPr>
                <w:color w:val="FFFFFF" w:themeColor="background1"/>
                <w:szCs w:val="28"/>
              </w:rPr>
            </w:pPr>
            <w:r w:rsidRPr="00F747C3">
              <w:rPr>
                <w:color w:val="FFFFFF" w:themeColor="background1"/>
                <w:szCs w:val="28"/>
              </w:rPr>
              <w:t>URL</w:t>
            </w:r>
          </w:p>
        </w:tc>
      </w:tr>
      <w:tr w:rsidR="0028654E" w:rsidRPr="00F747C3" w14:paraId="3FD7B428" w14:textId="77777777" w:rsidTr="007032CD">
        <w:trPr>
          <w:cnfStyle w:val="000000100000" w:firstRow="0" w:lastRow="0" w:firstColumn="0" w:lastColumn="0" w:oddVBand="0" w:evenVBand="0" w:oddHBand="1" w:evenHBand="0" w:firstRowFirstColumn="0" w:firstRowLastColumn="0" w:lastRowFirstColumn="0" w:lastRowLastColumn="0"/>
          <w:trHeight w:val="459"/>
          <w:jc w:val="left"/>
        </w:trPr>
        <w:tc>
          <w:tcPr>
            <w:tcW w:w="5229" w:type="dxa"/>
          </w:tcPr>
          <w:p w14:paraId="572D955F" w14:textId="77777777" w:rsidR="0028654E" w:rsidRPr="00F747C3" w:rsidRDefault="0028654E" w:rsidP="009A5168">
            <w:pPr>
              <w:jc w:val="left"/>
              <w:rPr>
                <w:sz w:val="20"/>
                <w:szCs w:val="20"/>
              </w:rPr>
            </w:pPr>
            <w:r w:rsidRPr="00F747C3">
              <w:rPr>
                <w:sz w:val="20"/>
                <w:szCs w:val="20"/>
              </w:rPr>
              <w:t>Application Security Testing Standard</w:t>
            </w:r>
            <w:r>
              <w:rPr>
                <w:sz w:val="20"/>
                <w:szCs w:val="20"/>
              </w:rPr>
              <w:t xml:space="preserve"> (STA-023)</w:t>
            </w:r>
          </w:p>
        </w:tc>
        <w:tc>
          <w:tcPr>
            <w:tcW w:w="5032" w:type="dxa"/>
          </w:tcPr>
          <w:p w14:paraId="0AC843A4" w14:textId="5E420644" w:rsidR="0028654E" w:rsidRPr="00F747C3" w:rsidRDefault="0028654E" w:rsidP="009A5168">
            <w:pPr>
              <w:jc w:val="left"/>
              <w:rPr>
                <w:sz w:val="16"/>
                <w:szCs w:val="16"/>
              </w:rPr>
            </w:pPr>
            <w:hyperlink r:id="rId22" w:history="1">
              <w:r w:rsidRPr="0067791D">
                <w:rPr>
                  <w:rStyle w:val="Hyperlink"/>
                  <w:sz w:val="16"/>
                  <w:szCs w:val="16"/>
                </w:rPr>
                <w:t>New Global Policy Database - Application Security Standard - MFC-STA-023-EN_v5.pdf - All Documents</w:t>
              </w:r>
            </w:hyperlink>
          </w:p>
        </w:tc>
      </w:tr>
      <w:bookmarkEnd w:id="10"/>
    </w:tbl>
    <w:p w14:paraId="51274A9B"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6B66019C" w14:textId="77777777" w:rsidR="0028654E" w:rsidRDefault="0028654E" w:rsidP="0028654E">
      <w:pPr>
        <w:pStyle w:val="ReportHeading1"/>
      </w:pPr>
      <w:r w:rsidRPr="00F747C3">
        <w:lastRenderedPageBreak/>
        <w:tab/>
      </w:r>
      <w:bookmarkStart w:id="11" w:name="_Toc57125271"/>
      <w:bookmarkStart w:id="12" w:name="_Toc57126827"/>
      <w:bookmarkStart w:id="13" w:name="_Toc207311878"/>
      <w:bookmarkStart w:id="14" w:name="_Toc240492919"/>
      <w:r w:rsidRPr="003F4000">
        <w:t>RISK ASSESSMENT</w:t>
      </w:r>
      <w:bookmarkEnd w:id="11"/>
      <w:bookmarkEnd w:id="12"/>
      <w:r w:rsidRPr="003F4000">
        <w:t xml:space="preserve"> METHODOLOGY</w:t>
      </w:r>
      <w:bookmarkEnd w:id="13"/>
      <w:bookmarkEnd w:id="14"/>
    </w:p>
    <w:p w14:paraId="4358ADB1" w14:textId="77777777" w:rsidR="0028654E" w:rsidRPr="007D710A" w:rsidRDefault="0028654E" w:rsidP="0028654E">
      <w:pPr>
        <w:pStyle w:val="ReportHeading2"/>
      </w:pPr>
      <w:bookmarkStart w:id="15" w:name="_Toc57125272"/>
      <w:bookmarkStart w:id="16" w:name="_Toc57126828"/>
      <w:bookmarkStart w:id="17" w:name="_Toc207311879"/>
      <w:bookmarkStart w:id="18" w:name="_Toc240492920"/>
      <w:r w:rsidRPr="007D710A">
        <w:t>Severity</w:t>
      </w:r>
      <w:bookmarkEnd w:id="15"/>
      <w:bookmarkEnd w:id="16"/>
      <w:bookmarkEnd w:id="17"/>
      <w:bookmarkEnd w:id="18"/>
    </w:p>
    <w:p w14:paraId="3C0C280F" w14:textId="77777777" w:rsidR="0028654E" w:rsidRDefault="0028654E" w:rsidP="0028654E">
      <w:pPr>
        <w:ind w:firstLine="450"/>
      </w:pPr>
    </w:p>
    <w:p w14:paraId="3969893D" w14:textId="1D5443B7" w:rsidR="0028654E" w:rsidRPr="00E21108" w:rsidRDefault="0028654E" w:rsidP="00DF6F4B">
      <w:pPr>
        <w:jc w:val="both"/>
        <w:rPr>
          <w:rStyle w:val="Hyperlink"/>
        </w:rPr>
      </w:pPr>
      <w:r w:rsidRPr="005A35B0">
        <w:t xml:space="preserve">The </w:t>
      </w:r>
      <w:r w:rsidRPr="005A35B0">
        <w:rPr>
          <w:b/>
          <w:bCs/>
        </w:rPr>
        <w:t>Severity</w:t>
      </w:r>
      <w:r w:rsidRPr="005A35B0">
        <w:t xml:space="preserve"> assigned to each vulnerability was calculated using the NIST 800-30 Revision 1 standard. This standard acts as a guideline for evaluating the risk posed to an application. This calculation is based on the likelihood an attacker exploits the vulnerability, the impact that it would have on the business, any mitigating controls to reduce the likelihood of exploitation, and accessibility to attackers.  </w:t>
      </w:r>
      <w:r w:rsidRPr="00A13E88">
        <w:t xml:space="preserve">For a detailed breakdown of the CVSS v3.1 scores assigned to each finding, </w:t>
      </w:r>
      <w:r>
        <w:t xml:space="preserve">please </w:t>
      </w:r>
      <w:r w:rsidRPr="00BC7BC0">
        <w:t xml:space="preserve">refer to </w:t>
      </w:r>
      <w:r>
        <w:fldChar w:fldCharType="begin"/>
      </w:r>
      <w:r w:rsidR="00CF08E5">
        <w:instrText>HYPERLINK  \l "Appendix"</w:instrText>
      </w:r>
      <w:r>
        <w:fldChar w:fldCharType="separate"/>
      </w:r>
      <w:r w:rsidRPr="00E21108">
        <w:rPr>
          <w:rStyle w:val="Hyperlink"/>
        </w:rPr>
        <w:t>Appendix.</w:t>
      </w:r>
    </w:p>
    <w:p w14:paraId="20C2AF12" w14:textId="77777777" w:rsidR="0028654E" w:rsidRPr="00F747C3" w:rsidRDefault="0028654E" w:rsidP="00DF6F4B">
      <w:pPr>
        <w:pStyle w:val="Caption"/>
        <w:keepNext/>
        <w:jc w:val="both"/>
      </w:pPr>
      <w:r>
        <w:rPr>
          <w:i w:val="0"/>
          <w:iCs w:val="0"/>
          <w:color w:val="515151"/>
          <w:sz w:val="24"/>
          <w:szCs w:val="24"/>
        </w:rPr>
        <w:fldChar w:fldCharType="end"/>
      </w:r>
    </w:p>
    <w:p w14:paraId="67C30B12" w14:textId="77777777" w:rsidR="0028654E" w:rsidRPr="00F747C3" w:rsidRDefault="0028654E" w:rsidP="0028654E">
      <w:pPr>
        <w:pStyle w:val="ReportHeading2"/>
        <w:jc w:val="both"/>
      </w:pPr>
      <w:bookmarkStart w:id="19" w:name="_Toc57125273"/>
      <w:bookmarkStart w:id="20" w:name="_Toc57126829"/>
      <w:bookmarkStart w:id="21" w:name="_Toc207311880"/>
      <w:bookmarkStart w:id="22" w:name="_Toc240492921"/>
      <w:r w:rsidRPr="00F747C3">
        <w:t>Likelihood</w:t>
      </w:r>
      <w:bookmarkEnd w:id="19"/>
      <w:bookmarkEnd w:id="20"/>
      <w:bookmarkEnd w:id="21"/>
      <w:bookmarkEnd w:id="22"/>
      <w:r w:rsidRPr="00F747C3">
        <w:t xml:space="preserve"> </w:t>
      </w:r>
    </w:p>
    <w:p w14:paraId="408CA0F5" w14:textId="77777777" w:rsidR="0028654E" w:rsidRPr="00F747C3" w:rsidRDefault="0028654E" w:rsidP="0028654E">
      <w:pPr>
        <w:jc w:val="both"/>
        <w:rPr>
          <w:b/>
          <w:bCs/>
          <w:sz w:val="28"/>
          <w:szCs w:val="28"/>
        </w:rPr>
      </w:pPr>
    </w:p>
    <w:p w14:paraId="6E07B4A9" w14:textId="77777777" w:rsidR="0028654E" w:rsidRPr="00F747C3" w:rsidRDefault="0028654E" w:rsidP="00DF6F4B">
      <w:pPr>
        <w:jc w:val="both"/>
      </w:pPr>
      <w:r w:rsidRPr="00F747C3">
        <w:t xml:space="preserve">The </w:t>
      </w:r>
      <w:r w:rsidRPr="009A22DB">
        <w:rPr>
          <w:b/>
          <w:bCs/>
        </w:rPr>
        <w:t>Likelihood</w:t>
      </w:r>
      <w:r w:rsidRPr="00F747C3">
        <w:t xml:space="preserve"> is a measurement of the capacity to carry out an attack. The factors will be the difficulty or skill required to carry out the attack, the level of access an attacker has within the web application, and the amount of access required to reach the vulnerability. The likelihood can fall into one of the following risk strata:</w:t>
      </w:r>
    </w:p>
    <w:p w14:paraId="38AAB98C" w14:textId="77777777" w:rsidR="0028654E" w:rsidRPr="00F747C3" w:rsidRDefault="0028654E" w:rsidP="0028654E"/>
    <w:p w14:paraId="089CF6F8" w14:textId="1EC98367" w:rsidR="0028654E" w:rsidRDefault="0028654E" w:rsidP="0028654E">
      <w:pPr>
        <w:pStyle w:val="Caption"/>
        <w:keepNext/>
      </w:pPr>
      <w:r>
        <w:t xml:space="preserve">Table </w:t>
      </w:r>
      <w:fldSimple w:instr=" SEQ Table \* ARABIC ">
        <w:r w:rsidR="004A06C7">
          <w:rPr>
            <w:noProof/>
          </w:rPr>
          <w:t>4</w:t>
        </w:r>
      </w:fldSimple>
      <w:r>
        <w:t xml:space="preserve">: </w:t>
      </w:r>
      <w:r w:rsidRPr="005E4BD0">
        <w:t>Likelihood Classification Matrix</w:t>
      </w:r>
    </w:p>
    <w:tbl>
      <w:tblPr>
        <w:tblStyle w:val="PentestReport"/>
        <w:tblW w:w="9994" w:type="dxa"/>
        <w:jc w:val="left"/>
        <w:tblInd w:w="-274" w:type="dxa"/>
        <w:tblLook w:val="04A0" w:firstRow="1" w:lastRow="0" w:firstColumn="1" w:lastColumn="0" w:noHBand="0" w:noVBand="1"/>
      </w:tblPr>
      <w:tblGrid>
        <w:gridCol w:w="2054"/>
        <w:gridCol w:w="7940"/>
      </w:tblGrid>
      <w:tr w:rsidR="0028654E" w:rsidRPr="00F747C3" w14:paraId="5AD4F167" w14:textId="77777777" w:rsidTr="007032CD">
        <w:trPr>
          <w:cnfStyle w:val="100000000000" w:firstRow="1" w:lastRow="0" w:firstColumn="0" w:lastColumn="0" w:oddVBand="0" w:evenVBand="0" w:oddHBand="0" w:evenHBand="0" w:firstRowFirstColumn="0" w:firstRowLastColumn="0" w:lastRowFirstColumn="0" w:lastRowLastColumn="0"/>
          <w:trHeight w:val="362"/>
          <w:jc w:val="left"/>
        </w:trPr>
        <w:tc>
          <w:tcPr>
            <w:tcW w:w="2074" w:type="dxa"/>
          </w:tcPr>
          <w:p w14:paraId="08BB4A09" w14:textId="77777777" w:rsidR="0028654E" w:rsidRPr="00F747C3" w:rsidRDefault="0028654E" w:rsidP="009A5168">
            <w:pPr>
              <w:rPr>
                <w:color w:val="FFFFFF" w:themeColor="background1"/>
              </w:rPr>
            </w:pPr>
            <w:r w:rsidRPr="00F747C3">
              <w:rPr>
                <w:color w:val="FFFFFF" w:themeColor="background1"/>
              </w:rPr>
              <w:t>Risk Category</w:t>
            </w:r>
          </w:p>
        </w:tc>
        <w:tc>
          <w:tcPr>
            <w:tcW w:w="8217" w:type="dxa"/>
          </w:tcPr>
          <w:p w14:paraId="1413E8C1" w14:textId="77777777" w:rsidR="0028654E" w:rsidRPr="00F747C3" w:rsidRDefault="0028654E" w:rsidP="009A5168">
            <w:pPr>
              <w:rPr>
                <w:color w:val="FFFFFF" w:themeColor="background1"/>
              </w:rPr>
            </w:pPr>
            <w:r w:rsidRPr="00F747C3">
              <w:rPr>
                <w:color w:val="FFFFFF" w:themeColor="background1"/>
              </w:rPr>
              <w:t>Description</w:t>
            </w:r>
          </w:p>
        </w:tc>
      </w:tr>
      <w:tr w:rsidR="0028654E" w:rsidRPr="00F747C3" w14:paraId="16C5C41D" w14:textId="77777777" w:rsidTr="007032CD">
        <w:trPr>
          <w:cnfStyle w:val="000000100000" w:firstRow="0" w:lastRow="0" w:firstColumn="0" w:lastColumn="0" w:oddVBand="0" w:evenVBand="0" w:oddHBand="1" w:evenHBand="0" w:firstRowFirstColumn="0" w:firstRowLastColumn="0" w:lastRowFirstColumn="0" w:lastRowLastColumn="0"/>
          <w:trHeight w:val="315"/>
          <w:jc w:val="left"/>
        </w:trPr>
        <w:tc>
          <w:tcPr>
            <w:tcW w:w="2074" w:type="dxa"/>
          </w:tcPr>
          <w:p w14:paraId="363DEC96" w14:textId="77777777" w:rsidR="0028654E" w:rsidRPr="00F747C3" w:rsidRDefault="004E15F8" w:rsidP="009A5168">
            <w:pPr>
              <w:rPr>
                <w:bCs/>
              </w:rPr>
            </w:pPr>
            <w:bookmarkStart w:id="23" w:name="_Hlk221532614"/>
            <w:r w:rsidRPr="004E15F8">
              <w:rPr>
                <w:rFonts w:eastAsia="Calibri"/>
                <w:bCs/>
                <w:color w:val="C00000"/>
              </w:rPr>
              <w:t>Critical</w:t>
            </w:r>
          </w:p>
        </w:tc>
        <w:tc>
          <w:tcPr>
            <w:tcW w:w="8217" w:type="dxa"/>
          </w:tcPr>
          <w:p w14:paraId="00AA0D1D" w14:textId="77777777" w:rsidR="0028654E" w:rsidRPr="00F747C3" w:rsidRDefault="0028654E" w:rsidP="009A5168">
            <w:pPr>
              <w:jc w:val="left"/>
            </w:pPr>
            <w:r w:rsidRPr="00F747C3">
              <w:t>An attacker is near-certain to carry out the threat event.</w:t>
            </w:r>
          </w:p>
        </w:tc>
      </w:tr>
      <w:tr w:rsidR="0028654E" w:rsidRPr="00F747C3" w14:paraId="2992E66A" w14:textId="77777777" w:rsidTr="007032CD">
        <w:trPr>
          <w:cnfStyle w:val="000000010000" w:firstRow="0" w:lastRow="0" w:firstColumn="0" w:lastColumn="0" w:oddVBand="0" w:evenVBand="0" w:oddHBand="0" w:evenHBand="1" w:firstRowFirstColumn="0" w:firstRowLastColumn="0" w:lastRowFirstColumn="0" w:lastRowLastColumn="0"/>
          <w:trHeight w:val="631"/>
          <w:jc w:val="left"/>
        </w:trPr>
        <w:tc>
          <w:tcPr>
            <w:tcW w:w="2074" w:type="dxa"/>
          </w:tcPr>
          <w:p w14:paraId="3C015751" w14:textId="77777777" w:rsidR="0028654E" w:rsidRPr="00F747C3" w:rsidRDefault="004E15F8" w:rsidP="009A5168">
            <w:pPr>
              <w:rPr>
                <w:bCs/>
              </w:rPr>
            </w:pPr>
            <w:r w:rsidRPr="004E15F8">
              <w:rPr>
                <w:rFonts w:eastAsia="Calibri"/>
                <w:bCs/>
                <w:color w:val="ED7D31"/>
              </w:rPr>
              <w:t>High</w:t>
            </w:r>
          </w:p>
        </w:tc>
        <w:tc>
          <w:tcPr>
            <w:tcW w:w="8217" w:type="dxa"/>
          </w:tcPr>
          <w:p w14:paraId="1A7F880C" w14:textId="77777777" w:rsidR="0028654E" w:rsidRPr="00F747C3" w:rsidRDefault="0028654E" w:rsidP="009A5168">
            <w:pPr>
              <w:jc w:val="left"/>
            </w:pPr>
            <w:r w:rsidRPr="00F747C3">
              <w:t>An untrained user could exploit the vulnerability. The vulnerability is obvious or easily accessed.</w:t>
            </w:r>
          </w:p>
        </w:tc>
      </w:tr>
      <w:tr w:rsidR="0028654E" w:rsidRPr="00F747C3" w14:paraId="49E2FEED" w14:textId="77777777" w:rsidTr="007032CD">
        <w:trPr>
          <w:cnfStyle w:val="000000100000" w:firstRow="0" w:lastRow="0" w:firstColumn="0" w:lastColumn="0" w:oddVBand="0" w:evenVBand="0" w:oddHBand="1" w:evenHBand="0" w:firstRowFirstColumn="0" w:firstRowLastColumn="0" w:lastRowFirstColumn="0" w:lastRowLastColumn="0"/>
          <w:trHeight w:val="946"/>
          <w:jc w:val="left"/>
        </w:trPr>
        <w:tc>
          <w:tcPr>
            <w:tcW w:w="2074" w:type="dxa"/>
          </w:tcPr>
          <w:p w14:paraId="039E30E0" w14:textId="77777777" w:rsidR="0028654E" w:rsidRPr="00F747C3" w:rsidRDefault="004E15F8" w:rsidP="009A5168">
            <w:pPr>
              <w:rPr>
                <w:bCs/>
              </w:rPr>
            </w:pPr>
            <w:r w:rsidRPr="004E15F8">
              <w:rPr>
                <w:rFonts w:eastAsia="Calibri"/>
                <w:bCs/>
                <w:color w:val="FFC000"/>
              </w:rPr>
              <w:t>Medium</w:t>
            </w:r>
          </w:p>
        </w:tc>
        <w:tc>
          <w:tcPr>
            <w:tcW w:w="8217" w:type="dxa"/>
          </w:tcPr>
          <w:p w14:paraId="66C5B5F9" w14:textId="77777777" w:rsidR="0028654E" w:rsidRPr="00F747C3" w:rsidRDefault="0028654E" w:rsidP="009A5168">
            <w:pPr>
              <w:jc w:val="left"/>
            </w:pPr>
            <w:r w:rsidRPr="00F747C3">
              <w:t>The vulnerability requires some hacking knowledge to carry out the attack, or access to the vulnerability requires a greater level of access than users normally have.</w:t>
            </w:r>
          </w:p>
        </w:tc>
      </w:tr>
      <w:tr w:rsidR="0028654E" w:rsidRPr="00F747C3" w14:paraId="6F2D4935" w14:textId="77777777" w:rsidTr="007032CD">
        <w:trPr>
          <w:cnfStyle w:val="000000010000" w:firstRow="0" w:lastRow="0" w:firstColumn="0" w:lastColumn="0" w:oddVBand="0" w:evenVBand="0" w:oddHBand="0" w:evenHBand="1" w:firstRowFirstColumn="0" w:firstRowLastColumn="0" w:lastRowFirstColumn="0" w:lastRowLastColumn="0"/>
          <w:trHeight w:val="631"/>
          <w:jc w:val="left"/>
        </w:trPr>
        <w:tc>
          <w:tcPr>
            <w:tcW w:w="2074" w:type="dxa"/>
          </w:tcPr>
          <w:p w14:paraId="245AB266" w14:textId="77777777" w:rsidR="0028654E" w:rsidRPr="00F747C3" w:rsidRDefault="004E15F8" w:rsidP="009A5168">
            <w:pPr>
              <w:rPr>
                <w:bCs/>
              </w:rPr>
            </w:pPr>
            <w:r w:rsidRPr="004E15F8">
              <w:rPr>
                <w:rFonts w:eastAsia="Calibri"/>
                <w:bCs/>
                <w:color w:val="70AD47"/>
              </w:rPr>
              <w:t>Low</w:t>
            </w:r>
          </w:p>
        </w:tc>
        <w:tc>
          <w:tcPr>
            <w:tcW w:w="8217" w:type="dxa"/>
          </w:tcPr>
          <w:p w14:paraId="467AC6E6" w14:textId="77777777" w:rsidR="0028654E" w:rsidRPr="00F747C3" w:rsidRDefault="0028654E" w:rsidP="009A5168">
            <w:pPr>
              <w:jc w:val="left"/>
            </w:pPr>
            <w:r w:rsidRPr="00F747C3">
              <w:t>The vulnerability requires significant time, skill, access, and other resources to carry out an attack.</w:t>
            </w:r>
          </w:p>
        </w:tc>
      </w:tr>
      <w:tr w:rsidR="0028654E" w:rsidRPr="00F747C3" w14:paraId="07E54B02" w14:textId="77777777" w:rsidTr="007032CD">
        <w:trPr>
          <w:cnfStyle w:val="000000100000" w:firstRow="0" w:lastRow="0" w:firstColumn="0" w:lastColumn="0" w:oddVBand="0" w:evenVBand="0" w:oddHBand="1" w:evenHBand="0" w:firstRowFirstColumn="0" w:firstRowLastColumn="0" w:lastRowFirstColumn="0" w:lastRowLastColumn="0"/>
          <w:trHeight w:val="615"/>
          <w:jc w:val="left"/>
        </w:trPr>
        <w:tc>
          <w:tcPr>
            <w:tcW w:w="2074" w:type="dxa"/>
          </w:tcPr>
          <w:p w14:paraId="375E666C" w14:textId="77777777" w:rsidR="0028654E" w:rsidRPr="00F747C3" w:rsidRDefault="004E15F8" w:rsidP="009A5168">
            <w:pPr>
              <w:rPr>
                <w:bCs/>
                <w:color w:val="4EA72E" w:themeColor="accent6"/>
              </w:rPr>
            </w:pPr>
            <w:r w:rsidRPr="004E15F8">
              <w:rPr>
                <w:rFonts w:eastAsia="Calibri"/>
                <w:bCs/>
              </w:rPr>
              <w:t>Informational</w:t>
            </w:r>
          </w:p>
        </w:tc>
        <w:tc>
          <w:tcPr>
            <w:tcW w:w="8217" w:type="dxa"/>
          </w:tcPr>
          <w:p w14:paraId="3B8C13ED" w14:textId="77777777" w:rsidR="0028654E" w:rsidRPr="00F747C3" w:rsidRDefault="0028654E" w:rsidP="009A5168">
            <w:pPr>
              <w:jc w:val="left"/>
            </w:pPr>
            <w:r w:rsidRPr="00F747C3">
              <w:t>Attackers are highly unlikely or unable to leverage the vulnerability in an attack.</w:t>
            </w:r>
          </w:p>
        </w:tc>
      </w:tr>
      <w:bookmarkEnd w:id="23"/>
    </w:tbl>
    <w:p w14:paraId="027B5263"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50145E74" w14:textId="77777777" w:rsidR="0028654E" w:rsidRPr="00F747C3" w:rsidRDefault="0028654E" w:rsidP="0028654E">
      <w:pPr>
        <w:pStyle w:val="ReportHeading2"/>
      </w:pPr>
      <w:bookmarkStart w:id="24" w:name="_Toc57125274"/>
      <w:bookmarkStart w:id="25" w:name="_Toc57126830"/>
      <w:bookmarkStart w:id="26" w:name="_Toc207311881"/>
      <w:bookmarkStart w:id="27" w:name="_Toc240492922"/>
      <w:r w:rsidRPr="00F747C3">
        <w:lastRenderedPageBreak/>
        <w:t>Impact</w:t>
      </w:r>
      <w:bookmarkEnd w:id="24"/>
      <w:bookmarkEnd w:id="25"/>
      <w:bookmarkEnd w:id="26"/>
      <w:bookmarkEnd w:id="27"/>
      <w:r w:rsidRPr="00F747C3">
        <w:t xml:space="preserve"> </w:t>
      </w:r>
    </w:p>
    <w:p w14:paraId="387874B7" w14:textId="77777777" w:rsidR="0028654E" w:rsidRPr="006361AC" w:rsidRDefault="0028654E" w:rsidP="0028654E">
      <w:pPr>
        <w:tabs>
          <w:tab w:val="left" w:pos="1530"/>
        </w:tabs>
        <w:rPr>
          <w:b/>
          <w:bCs/>
        </w:rPr>
      </w:pPr>
      <w:r>
        <w:tab/>
      </w:r>
    </w:p>
    <w:p w14:paraId="00226288" w14:textId="77777777" w:rsidR="0028654E" w:rsidRDefault="0028654E" w:rsidP="00DF6F4B">
      <w:pPr>
        <w:jc w:val="both"/>
      </w:pPr>
      <w:r w:rsidRPr="00F747C3">
        <w:t xml:space="preserve">The </w:t>
      </w:r>
      <w:r w:rsidRPr="006361AC">
        <w:rPr>
          <w:b/>
          <w:bCs/>
        </w:rPr>
        <w:t>Impact</w:t>
      </w:r>
      <w:r w:rsidRPr="00F747C3">
        <w:t xml:space="preserve"> is a measurement of the adverse effects carrying out an attack would have on the organization. The factors in evaluating impact are primarily on the level of service interruption (Recovery Point Objective and Recovery Time Objective), the potential of data loss, and the potential of sensitive data exposure.</w:t>
      </w:r>
    </w:p>
    <w:p w14:paraId="422AAAE9" w14:textId="77777777" w:rsidR="0028654E" w:rsidRPr="00F747C3" w:rsidRDefault="0028654E" w:rsidP="0028654E"/>
    <w:p w14:paraId="79EB8CA0" w14:textId="1AB57F6F" w:rsidR="0028654E" w:rsidRDefault="0028654E" w:rsidP="0028654E">
      <w:pPr>
        <w:pStyle w:val="Caption"/>
        <w:keepNext/>
      </w:pPr>
      <w:r>
        <w:t xml:space="preserve">Table </w:t>
      </w:r>
      <w:fldSimple w:instr=" SEQ Table \* ARABIC ">
        <w:r w:rsidR="004A06C7">
          <w:rPr>
            <w:noProof/>
          </w:rPr>
          <w:t>5</w:t>
        </w:r>
      </w:fldSimple>
      <w:r>
        <w:t xml:space="preserve">: </w:t>
      </w:r>
      <w:r w:rsidRPr="009726BE">
        <w:t>Impact Classification Matrix</w:t>
      </w:r>
    </w:p>
    <w:tbl>
      <w:tblPr>
        <w:tblStyle w:val="PentestReport"/>
        <w:tblW w:w="9994" w:type="dxa"/>
        <w:jc w:val="left"/>
        <w:tblInd w:w="-274" w:type="dxa"/>
        <w:tblLook w:val="04A0" w:firstRow="1" w:lastRow="0" w:firstColumn="1" w:lastColumn="0" w:noHBand="0" w:noVBand="1"/>
      </w:tblPr>
      <w:tblGrid>
        <w:gridCol w:w="2048"/>
        <w:gridCol w:w="7946"/>
      </w:tblGrid>
      <w:tr w:rsidR="0028654E" w:rsidRPr="00F747C3" w14:paraId="244CD7A8" w14:textId="77777777" w:rsidTr="007032CD">
        <w:trPr>
          <w:cnfStyle w:val="100000000000" w:firstRow="1" w:lastRow="0" w:firstColumn="0" w:lastColumn="0" w:oddVBand="0" w:evenVBand="0" w:oddHBand="0" w:evenHBand="0" w:firstRowFirstColumn="0" w:firstRowLastColumn="0" w:lastRowFirstColumn="0" w:lastRowLastColumn="0"/>
          <w:trHeight w:val="400"/>
          <w:jc w:val="left"/>
        </w:trPr>
        <w:tc>
          <w:tcPr>
            <w:tcW w:w="2066" w:type="dxa"/>
          </w:tcPr>
          <w:p w14:paraId="5C7ED880" w14:textId="77777777" w:rsidR="0028654E" w:rsidRPr="00F747C3" w:rsidRDefault="0028654E" w:rsidP="009A5168">
            <w:pPr>
              <w:rPr>
                <w:color w:val="FFFFFF" w:themeColor="background1"/>
              </w:rPr>
            </w:pPr>
            <w:r w:rsidRPr="00F747C3">
              <w:rPr>
                <w:color w:val="FFFFFF" w:themeColor="background1"/>
              </w:rPr>
              <w:t>Risk Category</w:t>
            </w:r>
          </w:p>
        </w:tc>
        <w:tc>
          <w:tcPr>
            <w:tcW w:w="8192" w:type="dxa"/>
          </w:tcPr>
          <w:p w14:paraId="09448271" w14:textId="77777777" w:rsidR="0028654E" w:rsidRPr="00F747C3" w:rsidRDefault="0028654E" w:rsidP="009A5168">
            <w:pPr>
              <w:rPr>
                <w:color w:val="FFFFFF" w:themeColor="background1"/>
              </w:rPr>
            </w:pPr>
            <w:r w:rsidRPr="00F747C3">
              <w:rPr>
                <w:color w:val="FFFFFF" w:themeColor="background1"/>
              </w:rPr>
              <w:t>Description</w:t>
            </w:r>
          </w:p>
        </w:tc>
      </w:tr>
      <w:tr w:rsidR="004E15F8" w:rsidRPr="00F747C3" w14:paraId="58DBA50E" w14:textId="77777777" w:rsidTr="007032CD">
        <w:trPr>
          <w:cnfStyle w:val="000000100000" w:firstRow="0" w:lastRow="0" w:firstColumn="0" w:lastColumn="0" w:oddVBand="0" w:evenVBand="0" w:oddHBand="1" w:evenHBand="0" w:firstRowFirstColumn="0" w:firstRowLastColumn="0" w:lastRowFirstColumn="0" w:lastRowLastColumn="0"/>
          <w:trHeight w:val="700"/>
          <w:jc w:val="left"/>
        </w:trPr>
        <w:tc>
          <w:tcPr>
            <w:tcW w:w="2066" w:type="dxa"/>
          </w:tcPr>
          <w:p w14:paraId="32FA211F" w14:textId="77777777" w:rsidR="004E15F8" w:rsidRPr="00F747C3" w:rsidRDefault="004E15F8" w:rsidP="004E15F8">
            <w:pPr>
              <w:rPr>
                <w:bCs/>
              </w:rPr>
            </w:pPr>
            <w:r w:rsidRPr="004E15F8">
              <w:rPr>
                <w:rFonts w:eastAsia="Calibri"/>
                <w:bCs/>
                <w:color w:val="C00000"/>
              </w:rPr>
              <w:t>Critical</w:t>
            </w:r>
          </w:p>
        </w:tc>
        <w:tc>
          <w:tcPr>
            <w:tcW w:w="8192" w:type="dxa"/>
          </w:tcPr>
          <w:p w14:paraId="40D57AFA" w14:textId="77777777" w:rsidR="004E15F8" w:rsidRPr="00F747C3" w:rsidRDefault="004E15F8" w:rsidP="004E15F8">
            <w:pPr>
              <w:jc w:val="left"/>
            </w:pPr>
            <w:r w:rsidRPr="00F747C3">
              <w:t>An attack would cause catastrophic or severe effect(s) on operations, assets, or other organizations.</w:t>
            </w:r>
          </w:p>
        </w:tc>
      </w:tr>
      <w:tr w:rsidR="004E15F8" w:rsidRPr="00F747C3" w14:paraId="10607778" w14:textId="77777777" w:rsidTr="007032CD">
        <w:trPr>
          <w:cnfStyle w:val="000000010000" w:firstRow="0" w:lastRow="0" w:firstColumn="0" w:lastColumn="0" w:oddVBand="0" w:evenVBand="0" w:oddHBand="0" w:evenHBand="1" w:firstRowFirstColumn="0" w:firstRowLastColumn="0" w:lastRowFirstColumn="0" w:lastRowLastColumn="0"/>
          <w:trHeight w:val="1051"/>
          <w:jc w:val="left"/>
        </w:trPr>
        <w:tc>
          <w:tcPr>
            <w:tcW w:w="2066" w:type="dxa"/>
          </w:tcPr>
          <w:p w14:paraId="7D57FAED" w14:textId="77777777" w:rsidR="004E15F8" w:rsidRPr="00F747C3" w:rsidRDefault="004E15F8" w:rsidP="004E15F8">
            <w:pPr>
              <w:rPr>
                <w:bCs/>
              </w:rPr>
            </w:pPr>
            <w:r w:rsidRPr="004E15F8">
              <w:rPr>
                <w:rFonts w:eastAsia="Calibri"/>
                <w:bCs/>
                <w:color w:val="ED7D31"/>
              </w:rPr>
              <w:t>High</w:t>
            </w:r>
          </w:p>
        </w:tc>
        <w:tc>
          <w:tcPr>
            <w:tcW w:w="8192" w:type="dxa"/>
          </w:tcPr>
          <w:p w14:paraId="33424511" w14:textId="77777777" w:rsidR="004E15F8" w:rsidRPr="00F747C3" w:rsidRDefault="004E15F8" w:rsidP="004E15F8">
            <w:pPr>
              <w:jc w:val="left"/>
            </w:pPr>
            <w:r w:rsidRPr="00F747C3">
              <w:t>An attack would severely degrade mission capability. The attack may result in damage to assets (data exposure or loss). The organization may not be able to perform primary functions.</w:t>
            </w:r>
          </w:p>
        </w:tc>
      </w:tr>
      <w:tr w:rsidR="004E15F8" w:rsidRPr="00F747C3" w14:paraId="61208FE5" w14:textId="77777777" w:rsidTr="007032CD">
        <w:trPr>
          <w:cnfStyle w:val="000000100000" w:firstRow="0" w:lastRow="0" w:firstColumn="0" w:lastColumn="0" w:oddVBand="0" w:evenVBand="0" w:oddHBand="1" w:evenHBand="0" w:firstRowFirstColumn="0" w:firstRowLastColumn="0" w:lastRowFirstColumn="0" w:lastRowLastColumn="0"/>
          <w:trHeight w:val="1403"/>
          <w:jc w:val="left"/>
        </w:trPr>
        <w:tc>
          <w:tcPr>
            <w:tcW w:w="2066" w:type="dxa"/>
          </w:tcPr>
          <w:p w14:paraId="5FD3E559" w14:textId="77777777" w:rsidR="004E15F8" w:rsidRPr="00F747C3" w:rsidRDefault="004E15F8" w:rsidP="004E15F8">
            <w:pPr>
              <w:rPr>
                <w:bCs/>
              </w:rPr>
            </w:pPr>
            <w:r w:rsidRPr="004E15F8">
              <w:rPr>
                <w:rFonts w:eastAsia="Calibri"/>
                <w:bCs/>
                <w:color w:val="FFC000"/>
              </w:rPr>
              <w:t>Medium</w:t>
            </w:r>
          </w:p>
        </w:tc>
        <w:tc>
          <w:tcPr>
            <w:tcW w:w="8192" w:type="dxa"/>
          </w:tcPr>
          <w:p w14:paraId="5F126E5B" w14:textId="77777777" w:rsidR="004E15F8" w:rsidRPr="00F747C3" w:rsidRDefault="004E15F8" w:rsidP="004E15F8">
            <w:pPr>
              <w:jc w:val="left"/>
            </w:pPr>
            <w:r w:rsidRPr="00F747C3">
              <w:t>An attack would degrade mission capability. The attack may result in a damage to assets (data exposure or loss). An attack would allow for primary functions of the application to resume, but at reduced effectiveness.</w:t>
            </w:r>
          </w:p>
        </w:tc>
      </w:tr>
      <w:tr w:rsidR="004E15F8" w:rsidRPr="00F747C3" w14:paraId="0D826891" w14:textId="77777777" w:rsidTr="007032CD">
        <w:trPr>
          <w:cnfStyle w:val="000000010000" w:firstRow="0" w:lastRow="0" w:firstColumn="0" w:lastColumn="0" w:oddVBand="0" w:evenVBand="0" w:oddHBand="0" w:evenHBand="1" w:firstRowFirstColumn="0" w:firstRowLastColumn="0" w:lastRowFirstColumn="0" w:lastRowLastColumn="0"/>
          <w:trHeight w:val="1403"/>
          <w:jc w:val="left"/>
        </w:trPr>
        <w:tc>
          <w:tcPr>
            <w:tcW w:w="2066" w:type="dxa"/>
          </w:tcPr>
          <w:p w14:paraId="393D212E" w14:textId="77777777" w:rsidR="004E15F8" w:rsidRPr="00F747C3" w:rsidRDefault="004E15F8" w:rsidP="004E15F8">
            <w:pPr>
              <w:rPr>
                <w:bCs/>
              </w:rPr>
            </w:pPr>
            <w:r w:rsidRPr="004E15F8">
              <w:rPr>
                <w:rFonts w:eastAsia="Calibri"/>
                <w:bCs/>
                <w:color w:val="70AD47"/>
              </w:rPr>
              <w:t>Low</w:t>
            </w:r>
          </w:p>
        </w:tc>
        <w:tc>
          <w:tcPr>
            <w:tcW w:w="8192" w:type="dxa"/>
          </w:tcPr>
          <w:p w14:paraId="792EA525" w14:textId="77777777" w:rsidR="004E15F8" w:rsidRPr="00F747C3" w:rsidRDefault="004E15F8" w:rsidP="004E15F8">
            <w:pPr>
              <w:jc w:val="left"/>
            </w:pPr>
            <w:r w:rsidRPr="00F747C3">
              <w:t>An attack would degrade mission capability in a limited capacity. The attack may result in marginal damage to assets (data exposure or loss). An attack would allow primary functions of the application to resume, but at reduced effectiveness.</w:t>
            </w:r>
          </w:p>
        </w:tc>
      </w:tr>
      <w:tr w:rsidR="004E15F8" w:rsidRPr="00F747C3" w14:paraId="7D7C065E" w14:textId="77777777" w:rsidTr="007032CD">
        <w:trPr>
          <w:cnfStyle w:val="000000100000" w:firstRow="0" w:lastRow="0" w:firstColumn="0" w:lastColumn="0" w:oddVBand="0" w:evenVBand="0" w:oddHBand="1" w:evenHBand="0" w:firstRowFirstColumn="0" w:firstRowLastColumn="0" w:lastRowFirstColumn="0" w:lastRowLastColumn="0"/>
          <w:trHeight w:val="700"/>
          <w:jc w:val="left"/>
        </w:trPr>
        <w:tc>
          <w:tcPr>
            <w:tcW w:w="2066" w:type="dxa"/>
          </w:tcPr>
          <w:p w14:paraId="5EF23A59" w14:textId="77777777" w:rsidR="004E15F8" w:rsidRPr="00F747C3" w:rsidRDefault="004E15F8" w:rsidP="004E15F8">
            <w:pPr>
              <w:rPr>
                <w:bCs/>
                <w:color w:val="4EA72E" w:themeColor="accent6"/>
              </w:rPr>
            </w:pPr>
            <w:r w:rsidRPr="004E15F8">
              <w:rPr>
                <w:rFonts w:eastAsia="Calibri"/>
                <w:bCs/>
              </w:rPr>
              <w:t>Informational</w:t>
            </w:r>
          </w:p>
        </w:tc>
        <w:tc>
          <w:tcPr>
            <w:tcW w:w="8192" w:type="dxa"/>
          </w:tcPr>
          <w:p w14:paraId="0DB5409A" w14:textId="77777777" w:rsidR="004E15F8" w:rsidRPr="00F747C3" w:rsidRDefault="004E15F8" w:rsidP="004E15F8">
            <w:pPr>
              <w:jc w:val="left"/>
            </w:pPr>
            <w:r w:rsidRPr="00F747C3">
              <w:t>An attack would have negligible adverse effect on the organization, or no effect.</w:t>
            </w:r>
          </w:p>
        </w:tc>
      </w:tr>
    </w:tbl>
    <w:p w14:paraId="1A0D4DB8"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0B6B5234" w14:textId="77777777" w:rsidR="0028654E" w:rsidRPr="003F4000" w:rsidRDefault="0028654E" w:rsidP="0028654E">
      <w:pPr>
        <w:pStyle w:val="ReportHeading1"/>
      </w:pPr>
      <w:bookmarkStart w:id="28" w:name="_Toc207311882"/>
      <w:bookmarkStart w:id="29" w:name="_Toc240492923"/>
      <w:r>
        <w:lastRenderedPageBreak/>
        <w:t>REMEDIATION TIMELINES</w:t>
      </w:r>
      <w:bookmarkEnd w:id="28"/>
      <w:bookmarkEnd w:id="29"/>
    </w:p>
    <w:p w14:paraId="2F3D5DDF" w14:textId="77777777" w:rsidR="0028654E" w:rsidRDefault="0028654E" w:rsidP="0028654E">
      <w:pPr>
        <w:jc w:val="both"/>
      </w:pPr>
    </w:p>
    <w:p w14:paraId="60470AB4" w14:textId="2414E754" w:rsidR="0028654E" w:rsidRDefault="0028654E" w:rsidP="00DF6F4B">
      <w:pPr>
        <w:jc w:val="both"/>
      </w:pPr>
      <w:r>
        <w:t>The following remediation timelines can be found within the Application Penetration Testing Standard (</w:t>
      </w:r>
      <w:r>
        <w:rPr>
          <w:b/>
          <w:bCs/>
        </w:rPr>
        <w:t xml:space="preserve">Table </w:t>
      </w:r>
      <w:r w:rsidR="00256BD7">
        <w:rPr>
          <w:b/>
          <w:bCs/>
        </w:rPr>
        <w:t>3</w:t>
      </w:r>
      <w:r>
        <w:t>). For convenience, it has been included in this report on the following page.</w:t>
      </w:r>
    </w:p>
    <w:p w14:paraId="20727B4D" w14:textId="77777777" w:rsidR="0028654E" w:rsidRDefault="0028654E" w:rsidP="0028654E">
      <w:pPr>
        <w:pStyle w:val="FiguresandTables"/>
      </w:pPr>
    </w:p>
    <w:p w14:paraId="62F0FFA1" w14:textId="54123911" w:rsidR="0028654E" w:rsidRDefault="0028654E" w:rsidP="0028654E">
      <w:pPr>
        <w:pStyle w:val="Caption"/>
        <w:keepNext/>
      </w:pPr>
      <w:r>
        <w:t xml:space="preserve">Table </w:t>
      </w:r>
      <w:fldSimple w:instr=" SEQ Table \* ARABIC ">
        <w:r w:rsidR="004A06C7">
          <w:rPr>
            <w:noProof/>
          </w:rPr>
          <w:t>6</w:t>
        </w:r>
      </w:fldSimple>
      <w:r>
        <w:t xml:space="preserve">: </w:t>
      </w:r>
      <w:r w:rsidRPr="00C564E5">
        <w:t xml:space="preserve">A summary of the Remediation Timeline Table found within the Application Penetration Testing Standard. URL provided in Table </w:t>
      </w:r>
      <w:r w:rsidR="00256BD7">
        <w:t>3</w:t>
      </w:r>
      <w:r w:rsidRPr="00C564E5">
        <w:t xml:space="preserve"> of this report.</w:t>
      </w:r>
    </w:p>
    <w:tbl>
      <w:tblPr>
        <w:tblStyle w:val="PentestReport"/>
        <w:tblW w:w="9994" w:type="dxa"/>
        <w:jc w:val="left"/>
        <w:tblInd w:w="-274" w:type="dxa"/>
        <w:tblLook w:val="04A0" w:firstRow="1" w:lastRow="0" w:firstColumn="1" w:lastColumn="0" w:noHBand="0" w:noVBand="1"/>
      </w:tblPr>
      <w:tblGrid>
        <w:gridCol w:w="1839"/>
        <w:gridCol w:w="1526"/>
        <w:gridCol w:w="3371"/>
        <w:gridCol w:w="3258"/>
      </w:tblGrid>
      <w:tr w:rsidR="0028654E" w14:paraId="06DEFC0D" w14:textId="77777777" w:rsidTr="007032CD">
        <w:trPr>
          <w:cnfStyle w:val="100000000000" w:firstRow="1" w:lastRow="0" w:firstColumn="0" w:lastColumn="0" w:oddVBand="0" w:evenVBand="0" w:oddHBand="0" w:evenHBand="0" w:firstRowFirstColumn="0" w:firstRowLastColumn="0" w:lastRowFirstColumn="0" w:lastRowLastColumn="0"/>
          <w:trHeight w:val="312"/>
          <w:jc w:val="left"/>
        </w:trPr>
        <w:tc>
          <w:tcPr>
            <w:tcW w:w="1850" w:type="dxa"/>
            <w:vMerge w:val="restart"/>
          </w:tcPr>
          <w:p w14:paraId="528BA857" w14:textId="77777777" w:rsidR="0028654E" w:rsidRPr="008069A8" w:rsidRDefault="0028654E" w:rsidP="009A5168">
            <w:pPr>
              <w:rPr>
                <w:b/>
                <w:bCs/>
                <w:color w:val="FFFFFF" w:themeColor="background1"/>
                <w:sz w:val="24"/>
              </w:rPr>
            </w:pPr>
            <w:r w:rsidRPr="008069A8">
              <w:rPr>
                <w:b/>
                <w:bCs/>
                <w:color w:val="FFFFFF" w:themeColor="background1"/>
                <w:sz w:val="24"/>
              </w:rPr>
              <w:t>Finding Severity Rating</w:t>
            </w:r>
          </w:p>
        </w:tc>
        <w:tc>
          <w:tcPr>
            <w:tcW w:w="1535" w:type="dxa"/>
            <w:vMerge w:val="restart"/>
          </w:tcPr>
          <w:p w14:paraId="52C5FE2D" w14:textId="77777777" w:rsidR="0028654E" w:rsidRPr="008069A8" w:rsidRDefault="0028654E" w:rsidP="009A5168">
            <w:pPr>
              <w:rPr>
                <w:b/>
                <w:bCs/>
                <w:color w:val="FFFFFF" w:themeColor="background1"/>
                <w:sz w:val="24"/>
              </w:rPr>
            </w:pPr>
            <w:r>
              <w:rPr>
                <w:b/>
                <w:bCs/>
                <w:color w:val="FFFFFF" w:themeColor="background1"/>
                <w:sz w:val="24"/>
              </w:rPr>
              <w:t>Non-Production</w:t>
            </w:r>
          </w:p>
        </w:tc>
        <w:tc>
          <w:tcPr>
            <w:tcW w:w="6883" w:type="dxa"/>
            <w:gridSpan w:val="2"/>
          </w:tcPr>
          <w:p w14:paraId="10B4E5C2" w14:textId="77777777" w:rsidR="0028654E" w:rsidRPr="008069A8" w:rsidRDefault="0028654E" w:rsidP="009A5168">
            <w:pPr>
              <w:rPr>
                <w:b/>
                <w:bCs/>
                <w:color w:val="FFFFFF" w:themeColor="background1"/>
                <w:sz w:val="24"/>
              </w:rPr>
            </w:pPr>
            <w:r>
              <w:rPr>
                <w:b/>
                <w:bCs/>
                <w:color w:val="FFFFFF" w:themeColor="background1"/>
                <w:sz w:val="24"/>
              </w:rPr>
              <w:t>Production</w:t>
            </w:r>
          </w:p>
        </w:tc>
      </w:tr>
      <w:tr w:rsidR="0028654E" w14:paraId="00238A8A" w14:textId="77777777" w:rsidTr="007032CD">
        <w:trPr>
          <w:cnfStyle w:val="000000100000" w:firstRow="0" w:lastRow="0" w:firstColumn="0" w:lastColumn="0" w:oddVBand="0" w:evenVBand="0" w:oddHBand="1" w:evenHBand="0" w:firstRowFirstColumn="0" w:firstRowLastColumn="0" w:lastRowFirstColumn="0" w:lastRowLastColumn="0"/>
          <w:trHeight w:val="149"/>
          <w:jc w:val="left"/>
        </w:trPr>
        <w:tc>
          <w:tcPr>
            <w:tcW w:w="1850" w:type="dxa"/>
            <w:vMerge/>
          </w:tcPr>
          <w:p w14:paraId="33783785" w14:textId="77777777" w:rsidR="0028654E" w:rsidRPr="008069A8" w:rsidRDefault="0028654E" w:rsidP="009A5168">
            <w:pPr>
              <w:rPr>
                <w:b/>
                <w:bCs/>
              </w:rPr>
            </w:pPr>
          </w:p>
        </w:tc>
        <w:tc>
          <w:tcPr>
            <w:tcW w:w="1535" w:type="dxa"/>
            <w:vMerge/>
          </w:tcPr>
          <w:p w14:paraId="25F6B705" w14:textId="77777777" w:rsidR="0028654E" w:rsidRPr="008069A8" w:rsidRDefault="0028654E" w:rsidP="009A5168">
            <w:pPr>
              <w:rPr>
                <w:b/>
                <w:bCs/>
              </w:rPr>
            </w:pPr>
          </w:p>
        </w:tc>
        <w:tc>
          <w:tcPr>
            <w:tcW w:w="3504" w:type="dxa"/>
            <w:shd w:val="clear" w:color="auto" w:fill="00BF66"/>
          </w:tcPr>
          <w:p w14:paraId="04D7FC28" w14:textId="77777777" w:rsidR="0028654E" w:rsidRPr="008069A8" w:rsidRDefault="0028654E" w:rsidP="009A5168">
            <w:pPr>
              <w:rPr>
                <w:b/>
                <w:bCs/>
                <w:color w:val="FFFFFF" w:themeColor="background1"/>
              </w:rPr>
            </w:pPr>
            <w:r w:rsidRPr="008069A8">
              <w:rPr>
                <w:b/>
                <w:bCs/>
                <w:color w:val="FFFFFF" w:themeColor="background1"/>
              </w:rPr>
              <w:t>External</w:t>
            </w:r>
          </w:p>
        </w:tc>
        <w:tc>
          <w:tcPr>
            <w:tcW w:w="3379" w:type="dxa"/>
            <w:shd w:val="clear" w:color="auto" w:fill="00BF66"/>
          </w:tcPr>
          <w:p w14:paraId="6CF14CFD" w14:textId="77777777" w:rsidR="0028654E" w:rsidRPr="008069A8" w:rsidRDefault="0028654E" w:rsidP="009A5168">
            <w:pPr>
              <w:rPr>
                <w:b/>
                <w:bCs/>
                <w:color w:val="FFFFFF" w:themeColor="background1"/>
              </w:rPr>
            </w:pPr>
            <w:r w:rsidRPr="008069A8">
              <w:rPr>
                <w:b/>
                <w:bCs/>
                <w:color w:val="FFFFFF" w:themeColor="background1"/>
              </w:rPr>
              <w:t>Internal</w:t>
            </w:r>
          </w:p>
        </w:tc>
      </w:tr>
      <w:tr w:rsidR="0028654E" w14:paraId="1C09A148" w14:textId="77777777" w:rsidTr="007032CD">
        <w:trPr>
          <w:cnfStyle w:val="000000010000" w:firstRow="0" w:lastRow="0" w:firstColumn="0" w:lastColumn="0" w:oddVBand="0" w:evenVBand="0" w:oddHBand="0" w:evenHBand="1" w:firstRowFirstColumn="0" w:firstRowLastColumn="0" w:lastRowFirstColumn="0" w:lastRowLastColumn="0"/>
          <w:trHeight w:val="6364"/>
          <w:jc w:val="left"/>
        </w:trPr>
        <w:tc>
          <w:tcPr>
            <w:tcW w:w="1850" w:type="dxa"/>
            <w:shd w:val="clear" w:color="auto" w:fill="C00000"/>
          </w:tcPr>
          <w:p w14:paraId="6E8670B9" w14:textId="77777777" w:rsidR="0028654E" w:rsidRPr="008069A8" w:rsidRDefault="0028654E" w:rsidP="009A5168">
            <w:pPr>
              <w:tabs>
                <w:tab w:val="left" w:pos="520"/>
              </w:tabs>
              <w:rPr>
                <w:b/>
                <w:bCs/>
                <w:color w:val="FFFFFF" w:themeColor="background1"/>
              </w:rPr>
            </w:pPr>
            <w:r w:rsidRPr="008069A8">
              <w:rPr>
                <w:b/>
                <w:bCs/>
                <w:color w:val="FFFFFF" w:themeColor="background1"/>
              </w:rPr>
              <w:t>Emergency</w:t>
            </w:r>
          </w:p>
        </w:tc>
        <w:tc>
          <w:tcPr>
            <w:tcW w:w="1535" w:type="dxa"/>
          </w:tcPr>
          <w:p w14:paraId="369F69F0" w14:textId="77777777" w:rsidR="0028654E" w:rsidRDefault="0028654E" w:rsidP="009A5168">
            <w:r>
              <w:t>Not Applicable</w:t>
            </w:r>
          </w:p>
        </w:tc>
        <w:tc>
          <w:tcPr>
            <w:tcW w:w="6883" w:type="dxa"/>
            <w:gridSpan w:val="2"/>
          </w:tcPr>
          <w:p w14:paraId="1CAFE04D" w14:textId="77777777" w:rsidR="0028654E" w:rsidRDefault="0028654E" w:rsidP="009A5168">
            <w:r>
              <w:t xml:space="preserve">If any critical finding is declared as emergency by the CIRO based on his / her discretion then in that “Emergency” situation, a </w:t>
            </w:r>
            <w:r w:rsidRPr="003B7C79">
              <w:rPr>
                <w:b/>
                <w:bCs/>
              </w:rPr>
              <w:t>Security Incident-1</w:t>
            </w:r>
            <w:r>
              <w:t xml:space="preserve"> must be declared by Incident Management Team within </w:t>
            </w:r>
            <w:r w:rsidRPr="003B7C79">
              <w:rPr>
                <w:b/>
                <w:bCs/>
              </w:rPr>
              <w:t>one (1) hour</w:t>
            </w:r>
            <w:r>
              <w:t xml:space="preserve"> of the declaration and the incident must remain open until the closure of the finding. </w:t>
            </w:r>
          </w:p>
          <w:p w14:paraId="223CA1B9" w14:textId="77777777" w:rsidR="0028654E" w:rsidRDefault="0028654E" w:rsidP="009A5168"/>
          <w:p w14:paraId="0B14EF15" w14:textId="77777777" w:rsidR="0028654E" w:rsidRDefault="0028654E" w:rsidP="009A5168">
            <w:r>
              <w:t>If the finding that was declared as “Emergency” cannot be remediated within four (4) hours of the declaration, then a blocking Web Application Firewall (WAF) rule must be implemented within 12 hours to mitigate the vulnerability.</w:t>
            </w:r>
          </w:p>
          <w:p w14:paraId="3D24A6EF" w14:textId="77777777" w:rsidR="0028654E" w:rsidRDefault="0028654E" w:rsidP="009A5168"/>
          <w:p w14:paraId="42250267" w14:textId="2407C79B" w:rsidR="0028654E" w:rsidRDefault="0028654E" w:rsidP="009A5168">
            <w:r>
              <w:t xml:space="preserve">If the established timeline (12 hours) cannot be met due to technical limitations, a fully documented action plan must be provided. </w:t>
            </w:r>
          </w:p>
          <w:p w14:paraId="20DA129F" w14:textId="77777777" w:rsidR="0028654E" w:rsidRDefault="0028654E" w:rsidP="009A5168"/>
          <w:p w14:paraId="69091222" w14:textId="77777777" w:rsidR="0028654E" w:rsidRDefault="0028654E" w:rsidP="009A5168">
            <w:r>
              <w:t>The remediation deadline can be extended up to 30 days from date of the “Emergency” declaration or the next release if sooner when a blocking Web Application Firewall (WAF) rule is implemented to mitigate the vulnerability</w:t>
            </w:r>
          </w:p>
        </w:tc>
      </w:tr>
      <w:tr w:rsidR="0028654E" w14:paraId="28D9D95D" w14:textId="77777777" w:rsidTr="00EF037A">
        <w:trPr>
          <w:cnfStyle w:val="000000100000" w:firstRow="0" w:lastRow="0" w:firstColumn="0" w:lastColumn="0" w:oddVBand="0" w:evenVBand="0" w:oddHBand="1" w:evenHBand="0" w:firstRowFirstColumn="0" w:firstRowLastColumn="0" w:lastRowFirstColumn="0" w:lastRowLastColumn="0"/>
          <w:trHeight w:val="576"/>
          <w:jc w:val="left"/>
        </w:trPr>
        <w:tc>
          <w:tcPr>
            <w:tcW w:w="1850" w:type="dxa"/>
            <w:shd w:val="clear" w:color="auto" w:fill="C00000"/>
          </w:tcPr>
          <w:p w14:paraId="387D1575" w14:textId="77777777" w:rsidR="0028654E" w:rsidRPr="008069A8" w:rsidRDefault="0028654E" w:rsidP="009A5168">
            <w:pPr>
              <w:rPr>
                <w:b/>
                <w:bCs/>
                <w:color w:val="FFFFFF" w:themeColor="background1"/>
              </w:rPr>
            </w:pPr>
            <w:r w:rsidRPr="008069A8">
              <w:rPr>
                <w:b/>
                <w:bCs/>
                <w:color w:val="FFFFFF" w:themeColor="background1"/>
              </w:rPr>
              <w:t>Critical</w:t>
            </w:r>
          </w:p>
        </w:tc>
        <w:tc>
          <w:tcPr>
            <w:tcW w:w="1535" w:type="dxa"/>
          </w:tcPr>
          <w:p w14:paraId="31ACFC3A" w14:textId="77777777" w:rsidR="0028654E" w:rsidRDefault="0028654E" w:rsidP="009A5168">
            <w:r>
              <w:t>Remediate before production launch</w:t>
            </w:r>
          </w:p>
        </w:tc>
        <w:tc>
          <w:tcPr>
            <w:tcW w:w="3504" w:type="dxa"/>
          </w:tcPr>
          <w:p w14:paraId="545504ED" w14:textId="77777777" w:rsidR="0028654E" w:rsidRDefault="0028654E" w:rsidP="009A5168">
            <w:r w:rsidRPr="003867EE">
              <w:t>Remediate</w:t>
            </w:r>
            <w:r>
              <w:rPr>
                <w:b/>
                <w:bCs/>
              </w:rPr>
              <w:t xml:space="preserve"> w</w:t>
            </w:r>
            <w:r w:rsidRPr="00156AC7">
              <w:rPr>
                <w:b/>
                <w:bCs/>
              </w:rPr>
              <w:t>ithin 10 days</w:t>
            </w:r>
            <w:r>
              <w:t xml:space="preserve"> of finding confirmation.</w:t>
            </w:r>
          </w:p>
          <w:p w14:paraId="5CAAD95A" w14:textId="77777777" w:rsidR="0028654E" w:rsidRDefault="0028654E" w:rsidP="009A5168"/>
          <w:p w14:paraId="2161490F" w14:textId="77777777" w:rsidR="0028654E" w:rsidRPr="003867EE" w:rsidRDefault="0028654E" w:rsidP="009A5168">
            <w:r w:rsidRPr="003867EE">
              <w:t xml:space="preserve">The remediation deadline can be extended </w:t>
            </w:r>
            <w:r w:rsidRPr="003867EE">
              <w:rPr>
                <w:b/>
                <w:bCs/>
              </w:rPr>
              <w:t>up to 30 days</w:t>
            </w:r>
            <w:r w:rsidRPr="003867EE">
              <w:t xml:space="preserve"> from date of vulnerability identification or the next release if sooner when a blocking Web Application </w:t>
            </w:r>
            <w:r w:rsidRPr="003867EE">
              <w:lastRenderedPageBreak/>
              <w:t xml:space="preserve">Firewall (WAF) rule is implemented to mitigate the vulnerability.                                                                                                                                                                                                                                                                                                                                                                                                                                                                                                                                                                                                                                                                                                                                                                                                                                                                                                                                                                                                                                         </w:t>
            </w:r>
          </w:p>
        </w:tc>
        <w:tc>
          <w:tcPr>
            <w:tcW w:w="3379" w:type="dxa"/>
          </w:tcPr>
          <w:p w14:paraId="2C3C857D" w14:textId="77777777" w:rsidR="0028654E" w:rsidRPr="003867EE" w:rsidRDefault="0028654E" w:rsidP="009A5168">
            <w:r w:rsidRPr="003867EE">
              <w:lastRenderedPageBreak/>
              <w:t xml:space="preserve">Mitigate or remediate </w:t>
            </w:r>
            <w:r w:rsidRPr="003867EE">
              <w:rPr>
                <w:b/>
                <w:bCs/>
              </w:rPr>
              <w:t>within 21 days</w:t>
            </w:r>
            <w:r w:rsidRPr="003867EE">
              <w:t xml:space="preserve"> upon vulnerability identification.</w:t>
            </w:r>
          </w:p>
        </w:tc>
      </w:tr>
      <w:tr w:rsidR="0028654E" w14:paraId="218049CD" w14:textId="77777777" w:rsidTr="007032CD">
        <w:trPr>
          <w:cnfStyle w:val="000000010000" w:firstRow="0" w:lastRow="0" w:firstColumn="0" w:lastColumn="0" w:oddVBand="0" w:evenVBand="0" w:oddHBand="0" w:evenHBand="1" w:firstRowFirstColumn="0" w:firstRowLastColumn="0" w:lastRowFirstColumn="0" w:lastRowLastColumn="0"/>
          <w:trHeight w:val="149"/>
          <w:jc w:val="left"/>
        </w:trPr>
        <w:tc>
          <w:tcPr>
            <w:tcW w:w="1850" w:type="dxa"/>
            <w:shd w:val="clear" w:color="auto" w:fill="FFC000"/>
          </w:tcPr>
          <w:p w14:paraId="48748D2A" w14:textId="77777777" w:rsidR="0028654E" w:rsidRPr="008069A8" w:rsidRDefault="0028654E" w:rsidP="009A5168">
            <w:pPr>
              <w:rPr>
                <w:b/>
                <w:bCs/>
                <w:color w:val="auto"/>
              </w:rPr>
            </w:pPr>
            <w:r w:rsidRPr="008069A8">
              <w:rPr>
                <w:b/>
                <w:bCs/>
                <w:color w:val="auto"/>
              </w:rPr>
              <w:t>High</w:t>
            </w:r>
          </w:p>
        </w:tc>
        <w:tc>
          <w:tcPr>
            <w:tcW w:w="1535" w:type="dxa"/>
          </w:tcPr>
          <w:p w14:paraId="3A586FEE" w14:textId="77777777" w:rsidR="0028654E" w:rsidRDefault="0028654E" w:rsidP="009A5168">
            <w:r>
              <w:t>Remediate before production launch</w:t>
            </w:r>
          </w:p>
        </w:tc>
        <w:tc>
          <w:tcPr>
            <w:tcW w:w="6883" w:type="dxa"/>
            <w:gridSpan w:val="2"/>
          </w:tcPr>
          <w:p w14:paraId="6DCAD7F9" w14:textId="77777777" w:rsidR="0028654E" w:rsidRPr="003867EE" w:rsidRDefault="0028654E" w:rsidP="009A5168">
            <w:r w:rsidRPr="003867EE">
              <w:t xml:space="preserve">Remediate </w:t>
            </w:r>
            <w:r w:rsidRPr="003867EE">
              <w:rPr>
                <w:b/>
                <w:bCs/>
              </w:rPr>
              <w:t>within 40 days</w:t>
            </w:r>
            <w:r w:rsidRPr="003867EE">
              <w:t xml:space="preserve"> of vulnerability identification. </w:t>
            </w:r>
          </w:p>
          <w:p w14:paraId="19CC557C" w14:textId="77777777" w:rsidR="0028654E" w:rsidRPr="003867EE" w:rsidRDefault="0028654E" w:rsidP="009A5168"/>
          <w:p w14:paraId="4EF82A6C" w14:textId="77777777" w:rsidR="0028654E" w:rsidRDefault="0028654E" w:rsidP="009A5168">
            <w:r w:rsidRPr="003867EE">
              <w:t xml:space="preserve">The remediation deadline can be extended </w:t>
            </w:r>
            <w:r w:rsidRPr="003867EE">
              <w:rPr>
                <w:b/>
                <w:bCs/>
              </w:rPr>
              <w:t>up to 90 days</w:t>
            </w:r>
            <w:r w:rsidRPr="003867EE">
              <w:t xml:space="preserve"> from date of vulnerability identification or the next release if sooner when a blocking Web Application Firewall (WAF) rule is implemented to mitigate the vulnerability.</w:t>
            </w:r>
          </w:p>
        </w:tc>
      </w:tr>
      <w:tr w:rsidR="0028654E" w14:paraId="26D80A7A" w14:textId="77777777" w:rsidTr="007032CD">
        <w:trPr>
          <w:cnfStyle w:val="000000100000" w:firstRow="0" w:lastRow="0" w:firstColumn="0" w:lastColumn="0" w:oddVBand="0" w:evenVBand="0" w:oddHBand="1" w:evenHBand="0" w:firstRowFirstColumn="0" w:firstRowLastColumn="0" w:lastRowFirstColumn="0" w:lastRowLastColumn="0"/>
          <w:trHeight w:val="149"/>
          <w:jc w:val="left"/>
        </w:trPr>
        <w:tc>
          <w:tcPr>
            <w:tcW w:w="1850" w:type="dxa"/>
            <w:shd w:val="clear" w:color="auto" w:fill="FFFF00"/>
          </w:tcPr>
          <w:p w14:paraId="519C0BC6" w14:textId="77777777" w:rsidR="0028654E" w:rsidRPr="008069A8" w:rsidRDefault="0028654E" w:rsidP="009A5168">
            <w:pPr>
              <w:rPr>
                <w:b/>
                <w:bCs/>
                <w:color w:val="auto"/>
              </w:rPr>
            </w:pPr>
            <w:r w:rsidRPr="008069A8">
              <w:rPr>
                <w:b/>
                <w:bCs/>
                <w:color w:val="auto"/>
              </w:rPr>
              <w:t>Medium</w:t>
            </w:r>
          </w:p>
        </w:tc>
        <w:tc>
          <w:tcPr>
            <w:tcW w:w="1535" w:type="dxa"/>
          </w:tcPr>
          <w:p w14:paraId="6A7C7DA6" w14:textId="77777777" w:rsidR="0028654E" w:rsidRDefault="0028654E" w:rsidP="009A5168">
            <w:r>
              <w:t>Remediate before production launch</w:t>
            </w:r>
          </w:p>
        </w:tc>
        <w:tc>
          <w:tcPr>
            <w:tcW w:w="6883" w:type="dxa"/>
            <w:gridSpan w:val="2"/>
          </w:tcPr>
          <w:p w14:paraId="44ED3786" w14:textId="77777777" w:rsidR="0028654E" w:rsidRPr="003867EE" w:rsidRDefault="0028654E" w:rsidP="009A5168">
            <w:r w:rsidRPr="003867EE">
              <w:t xml:space="preserve">Remediate </w:t>
            </w:r>
            <w:r w:rsidRPr="003867EE">
              <w:rPr>
                <w:b/>
                <w:bCs/>
              </w:rPr>
              <w:t>within</w:t>
            </w:r>
            <w:r w:rsidRPr="003867EE">
              <w:t xml:space="preserve"> </w:t>
            </w:r>
            <w:r w:rsidRPr="003867EE">
              <w:rPr>
                <w:b/>
                <w:bCs/>
              </w:rPr>
              <w:t>90 days</w:t>
            </w:r>
            <w:r w:rsidRPr="003867EE">
              <w:t xml:space="preserve"> of vulnerability identification. </w:t>
            </w:r>
          </w:p>
          <w:p w14:paraId="5B77F0EF" w14:textId="77777777" w:rsidR="0028654E" w:rsidRPr="003867EE" w:rsidRDefault="0028654E" w:rsidP="009A5168"/>
          <w:p w14:paraId="2362F830" w14:textId="77777777" w:rsidR="0028654E" w:rsidRDefault="0028654E" w:rsidP="009A5168">
            <w:r w:rsidRPr="003867EE">
              <w:t xml:space="preserve">The remediation deadline can be extended </w:t>
            </w:r>
            <w:r w:rsidRPr="003867EE">
              <w:rPr>
                <w:b/>
                <w:bCs/>
              </w:rPr>
              <w:t>up to</w:t>
            </w:r>
            <w:r w:rsidRPr="003867EE">
              <w:t xml:space="preserve"> </w:t>
            </w:r>
            <w:r w:rsidRPr="003867EE">
              <w:rPr>
                <w:b/>
                <w:bCs/>
              </w:rPr>
              <w:t>180 days</w:t>
            </w:r>
            <w:r w:rsidRPr="003867EE">
              <w:t xml:space="preserve"> from date of vulnerability identification when a blocking Web Application Firewall (WAF) rule is implemented to mitigate the vulnerability.</w:t>
            </w:r>
          </w:p>
        </w:tc>
      </w:tr>
      <w:tr w:rsidR="0028654E" w14:paraId="17CEB0E0" w14:textId="77777777" w:rsidTr="007032CD">
        <w:trPr>
          <w:cnfStyle w:val="000000010000" w:firstRow="0" w:lastRow="0" w:firstColumn="0" w:lastColumn="0" w:oddVBand="0" w:evenVBand="0" w:oddHBand="0" w:evenHBand="1" w:firstRowFirstColumn="0" w:firstRowLastColumn="0" w:lastRowFirstColumn="0" w:lastRowLastColumn="0"/>
          <w:trHeight w:val="149"/>
          <w:jc w:val="left"/>
        </w:trPr>
        <w:tc>
          <w:tcPr>
            <w:tcW w:w="1850" w:type="dxa"/>
            <w:shd w:val="clear" w:color="auto" w:fill="00B050"/>
          </w:tcPr>
          <w:p w14:paraId="4916B745" w14:textId="77777777" w:rsidR="0028654E" w:rsidRPr="008069A8" w:rsidRDefault="0028654E" w:rsidP="009A5168">
            <w:pPr>
              <w:rPr>
                <w:b/>
                <w:bCs/>
                <w:color w:val="auto"/>
              </w:rPr>
            </w:pPr>
            <w:r w:rsidRPr="008069A8">
              <w:rPr>
                <w:b/>
                <w:bCs/>
                <w:color w:val="auto"/>
              </w:rPr>
              <w:t>Low</w:t>
            </w:r>
          </w:p>
        </w:tc>
        <w:tc>
          <w:tcPr>
            <w:tcW w:w="8418" w:type="dxa"/>
            <w:gridSpan w:val="3"/>
          </w:tcPr>
          <w:p w14:paraId="0781C0D0" w14:textId="77777777" w:rsidR="0028654E" w:rsidRPr="003B7C79" w:rsidRDefault="0028654E" w:rsidP="009A5168">
            <w:r w:rsidRPr="003867EE">
              <w:t>Remediate within 365 days of vulnerability identification for penetration test.</w:t>
            </w:r>
          </w:p>
        </w:tc>
      </w:tr>
      <w:tr w:rsidR="0028654E" w14:paraId="57A6B721" w14:textId="77777777" w:rsidTr="007032CD">
        <w:trPr>
          <w:cnfStyle w:val="000000100000" w:firstRow="0" w:lastRow="0" w:firstColumn="0" w:lastColumn="0" w:oddVBand="0" w:evenVBand="0" w:oddHBand="1" w:evenHBand="0" w:firstRowFirstColumn="0" w:firstRowLastColumn="0" w:lastRowFirstColumn="0" w:lastRowLastColumn="0"/>
          <w:trHeight w:val="614"/>
          <w:jc w:val="left"/>
        </w:trPr>
        <w:tc>
          <w:tcPr>
            <w:tcW w:w="1850" w:type="dxa"/>
            <w:shd w:val="clear" w:color="auto" w:fill="B3E5A1" w:themeFill="accent6" w:themeFillTint="66"/>
          </w:tcPr>
          <w:p w14:paraId="6F643586" w14:textId="77777777" w:rsidR="0028654E" w:rsidRPr="008069A8" w:rsidRDefault="0028654E" w:rsidP="009A5168">
            <w:pPr>
              <w:rPr>
                <w:b/>
                <w:bCs/>
                <w:color w:val="auto"/>
              </w:rPr>
            </w:pPr>
            <w:r w:rsidRPr="008069A8">
              <w:rPr>
                <w:b/>
                <w:bCs/>
                <w:color w:val="auto"/>
              </w:rPr>
              <w:t>Insignificant</w:t>
            </w:r>
            <w:r>
              <w:rPr>
                <w:b/>
                <w:bCs/>
                <w:color w:val="auto"/>
              </w:rPr>
              <w:t xml:space="preserve"> / Informational</w:t>
            </w:r>
          </w:p>
        </w:tc>
        <w:tc>
          <w:tcPr>
            <w:tcW w:w="8418" w:type="dxa"/>
            <w:gridSpan w:val="3"/>
          </w:tcPr>
          <w:p w14:paraId="72663FB3" w14:textId="77777777" w:rsidR="0028654E" w:rsidRDefault="0028654E" w:rsidP="009A5168">
            <w:r>
              <w:t>No Action Required</w:t>
            </w:r>
          </w:p>
        </w:tc>
      </w:tr>
    </w:tbl>
    <w:p w14:paraId="31CC45A1" w14:textId="77777777" w:rsidR="003B6B49" w:rsidRDefault="003B6B49" w:rsidP="0028654E">
      <w:pPr>
        <w:rPr>
          <w:rFonts w:eastAsiaTheme="majorEastAsia" w:cstheme="majorBidi"/>
          <w:color w:val="00BF66"/>
          <w:sz w:val="32"/>
          <w:szCs w:val="32"/>
        </w:rPr>
        <w:sectPr w:rsidR="003B6B49" w:rsidSect="0028654E">
          <w:pgSz w:w="12240" w:h="15840"/>
          <w:pgMar w:top="1440" w:right="1440" w:bottom="1440" w:left="1440" w:header="720" w:footer="720" w:gutter="0"/>
          <w:pgNumType w:start="1"/>
          <w:cols w:space="720"/>
          <w:docGrid w:linePitch="360"/>
        </w:sectPr>
      </w:pPr>
    </w:p>
    <w:p w14:paraId="049806C3" w14:textId="41D2AA68" w:rsidR="0028654E" w:rsidRDefault="00E21FC3" w:rsidP="0028654E">
      <w:pPr>
        <w:pStyle w:val="ReportHeading1"/>
        <w:tabs>
          <w:tab w:val="num" w:pos="0"/>
        </w:tabs>
        <w:suppressAutoHyphens/>
        <w:ind w:left="357" w:hanging="357"/>
      </w:pPr>
      <w:bookmarkStart w:id="30" w:name="_Toc181974250"/>
      <w:bookmarkStart w:id="31" w:name="_Toc240492924"/>
      <w:bookmarkEnd w:id="7"/>
      <w:r>
        <w:lastRenderedPageBreak/>
        <w:t xml:space="preserve">{{app-name}} </w:t>
      </w:r>
      <w:r w:rsidR="0028654E">
        <w:t>PENTEST</w:t>
      </w:r>
      <w:bookmarkEnd w:id="30"/>
      <w:bookmarkEnd w:id="31"/>
    </w:p>
    <w:p w14:paraId="57480F13" w14:textId="77777777" w:rsidR="0028654E" w:rsidRDefault="0028654E" w:rsidP="0028654E">
      <w:pPr>
        <w:pStyle w:val="ReportHeading2"/>
      </w:pPr>
      <w:bookmarkStart w:id="32" w:name="_Toc240492925"/>
      <w:r>
        <w:t>Targets and Test Dependencies</w:t>
      </w:r>
      <w:bookmarkEnd w:id="32"/>
    </w:p>
    <w:p w14:paraId="02773A80" w14:textId="77777777" w:rsidR="0028654E" w:rsidRDefault="0028654E" w:rsidP="0028654E"/>
    <w:p w14:paraId="330BF7E0" w14:textId="3AEA7AC4" w:rsidR="0028654E" w:rsidRPr="00F747C3" w:rsidRDefault="0028654E" w:rsidP="00DF6F4B">
      <w:pPr>
        <w:jc w:val="both"/>
      </w:pPr>
      <w:r w:rsidRPr="00F747C3">
        <w:t>The target for the testing was provided by the application owner,</w:t>
      </w:r>
      <w:r>
        <w:t xml:space="preserve"> </w:t>
      </w:r>
      <w:r w:rsidRPr="006B6A43">
        <w:rPr>
          <w:b/>
          <w:bCs/>
        </w:rPr>
        <w:t>app-owner</w:t>
      </w:r>
      <w:r w:rsidRPr="00F747C3">
        <w:t xml:space="preserve">, or by one of the team members of the </w:t>
      </w:r>
      <w:r w:rsidR="00E21FC3">
        <w:rPr>
          <w:b/>
          <w:bCs/>
        </w:rPr>
        <w:t xml:space="preserve">{{app-name}} </w:t>
      </w:r>
      <w:r w:rsidRPr="00F747C3">
        <w:t>application. The application is hosted at the following URL(s):</w:t>
      </w:r>
    </w:p>
    <w:p w14:paraId="6D3108C4" w14:textId="77777777" w:rsidR="0028654E" w:rsidRPr="00F747C3" w:rsidRDefault="0028654E" w:rsidP="0028654E">
      <w:pPr>
        <w:pStyle w:val="FiguresandTables"/>
      </w:pPr>
      <w:r w:rsidRPr="00F747C3">
        <w:t xml:space="preserve"> </w:t>
      </w:r>
    </w:p>
    <w:p w14:paraId="0D2A477C" w14:textId="2F2D5FC0" w:rsidR="0028654E" w:rsidRDefault="0028654E" w:rsidP="0028654E">
      <w:pPr>
        <w:pStyle w:val="Caption"/>
        <w:keepNext/>
      </w:pPr>
      <w:r>
        <w:t xml:space="preserve">Table </w:t>
      </w:r>
      <w:fldSimple w:instr=" SEQ Table \* ARABIC ">
        <w:r w:rsidR="004A06C7">
          <w:rPr>
            <w:noProof/>
          </w:rPr>
          <w:t>7</w:t>
        </w:r>
      </w:fldSimple>
      <w:r>
        <w:t xml:space="preserve">: </w:t>
      </w:r>
      <w:r w:rsidRPr="00D5324B">
        <w:t>The URL</w:t>
      </w:r>
      <w:r>
        <w:t>(</w:t>
      </w:r>
      <w:r w:rsidRPr="00D5324B">
        <w:t>s</w:t>
      </w:r>
      <w:r>
        <w:t>)</w:t>
      </w:r>
      <w:r w:rsidRPr="00D5324B">
        <w:t xml:space="preserve"> used by the</w:t>
      </w:r>
      <w:r>
        <w:t xml:space="preserve"> </w:t>
      </w:r>
      <w:r w:rsidR="00E21FC3">
        <w:t xml:space="preserve">{{app-name}} </w:t>
      </w:r>
      <w:r w:rsidRPr="00D5324B">
        <w:t>web application.</w:t>
      </w:r>
    </w:p>
    <w:tbl>
      <w:tblPr>
        <w:tblStyle w:val="PentestReport"/>
        <w:tblW w:w="9994" w:type="dxa"/>
        <w:jc w:val="left"/>
        <w:tblInd w:w="-274" w:type="dxa"/>
        <w:tblLook w:val="04A0" w:firstRow="1" w:lastRow="0" w:firstColumn="1" w:lastColumn="0" w:noHBand="0" w:noVBand="1"/>
      </w:tblPr>
      <w:tblGrid>
        <w:gridCol w:w="9994"/>
      </w:tblGrid>
      <w:tr w:rsidR="0028654E" w:rsidRPr="00F747C3" w14:paraId="1F9CCF6C"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2A051253" w14:textId="77777777" w:rsidR="0028654E" w:rsidRPr="00F747C3" w:rsidRDefault="0028654E" w:rsidP="009A5168">
            <w:pPr>
              <w:rPr>
                <w:color w:val="FFFFFF" w:themeColor="background1"/>
                <w:szCs w:val="28"/>
              </w:rPr>
            </w:pPr>
            <w:r w:rsidRPr="00F747C3">
              <w:rPr>
                <w:color w:val="FFFFFF" w:themeColor="background1"/>
                <w:szCs w:val="28"/>
              </w:rPr>
              <w:t>URL(s)</w:t>
            </w:r>
            <w:r>
              <w:rPr>
                <w:color w:val="FFFFFF" w:themeColor="background1"/>
                <w:szCs w:val="28"/>
              </w:rPr>
              <w:t xml:space="preserve"> in Scope</w:t>
            </w:r>
          </w:p>
        </w:tc>
      </w:tr>
      <w:tr w:rsidR="0028654E" w:rsidRPr="00F747C3" w14:paraId="4A3449F9"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9805" w:type="dxa"/>
          </w:tcPr>
          <w:p w14:paraId="5DCE30D5" w14:textId="77777777" w:rsidR="0028654E" w:rsidRPr="00F747C3" w:rsidRDefault="0028654E" w:rsidP="009A5168">
            <w:bookmarkStart w:id="33" w:name="_Hlk199843228"/>
            <w:r>
              <w:t>Production Environment</w:t>
            </w:r>
          </w:p>
        </w:tc>
      </w:tr>
      <w:tr w:rsidR="0028654E" w:rsidRPr="00F747C3" w14:paraId="4315418E" w14:textId="77777777" w:rsidTr="007032CD">
        <w:trPr>
          <w:cnfStyle w:val="000000010000" w:firstRow="0" w:lastRow="0" w:firstColumn="0" w:lastColumn="0" w:oddVBand="0" w:evenVBand="0" w:oddHBand="0" w:evenHBand="1" w:firstRowFirstColumn="0" w:firstRowLastColumn="0" w:lastRowFirstColumn="0" w:lastRowLastColumn="0"/>
          <w:trHeight w:val="350"/>
          <w:jc w:val="left"/>
        </w:trPr>
        <w:tc>
          <w:tcPr>
            <w:tcW w:w="9805" w:type="dxa"/>
          </w:tcPr>
          <w:p w14:paraId="5306B331" w14:textId="4041394E" w:rsidR="0028654E" w:rsidRPr="00742630" w:rsidRDefault="00E21FC3" w:rsidP="00F32B66">
            <w:pPr>
              <w:pStyle w:val="ListBullet2"/>
              <w:jc w:val="left"/>
            </w:pPr>
            <w:r>
              <w:t xml:space="preserve">{{prod-web}} </w:t>
            </w:r>
          </w:p>
        </w:tc>
      </w:tr>
      <w:tr w:rsidR="0028654E" w:rsidRPr="00F747C3" w14:paraId="656652A0" w14:textId="77777777" w:rsidTr="007032CD">
        <w:trPr>
          <w:cnfStyle w:val="000000100000" w:firstRow="0" w:lastRow="0" w:firstColumn="0" w:lastColumn="0" w:oddVBand="0" w:evenVBand="0" w:oddHBand="1" w:evenHBand="0" w:firstRowFirstColumn="0" w:firstRowLastColumn="0" w:lastRowFirstColumn="0" w:lastRowLastColumn="0"/>
          <w:trHeight w:val="386"/>
          <w:jc w:val="left"/>
        </w:trPr>
        <w:tc>
          <w:tcPr>
            <w:tcW w:w="9805" w:type="dxa"/>
            <w:shd w:val="clear" w:color="auto" w:fill="FFFFFF" w:themeFill="background1"/>
          </w:tcPr>
          <w:p w14:paraId="2180CDDD" w14:textId="77777777" w:rsidR="0028654E" w:rsidRDefault="0028654E" w:rsidP="009A5168">
            <w:r>
              <w:t>Lower Region Environment</w:t>
            </w:r>
          </w:p>
        </w:tc>
      </w:tr>
      <w:tr w:rsidR="0028654E" w:rsidRPr="00F747C3" w14:paraId="49B5A580" w14:textId="77777777" w:rsidTr="007032CD">
        <w:trPr>
          <w:cnfStyle w:val="000000010000" w:firstRow="0" w:lastRow="0" w:firstColumn="0" w:lastColumn="0" w:oddVBand="0" w:evenVBand="0" w:oddHBand="0" w:evenHBand="1" w:firstRowFirstColumn="0" w:firstRowLastColumn="0" w:lastRowFirstColumn="0" w:lastRowLastColumn="0"/>
          <w:trHeight w:val="386"/>
          <w:jc w:val="left"/>
        </w:trPr>
        <w:tc>
          <w:tcPr>
            <w:tcW w:w="9805" w:type="dxa"/>
          </w:tcPr>
          <w:p w14:paraId="217CBEEF" w14:textId="03492941" w:rsidR="0028654E" w:rsidRPr="00A52D8D" w:rsidRDefault="00E21FC3" w:rsidP="00CA3565">
            <w:pPr>
              <w:pStyle w:val="ListBullet2"/>
              <w:jc w:val="left"/>
            </w:pPr>
            <w:r>
              <w:t>{{</w:t>
            </w:r>
            <w:r w:rsidR="0028654E" w:rsidRPr="00A52D8D">
              <w:t>non-prod-web</w:t>
            </w:r>
            <w:r>
              <w:t>}}</w:t>
            </w:r>
          </w:p>
        </w:tc>
      </w:tr>
      <w:bookmarkEnd w:id="33"/>
    </w:tbl>
    <w:p w14:paraId="589AEEB3" w14:textId="77777777" w:rsidR="0028654E" w:rsidRPr="00F747C3" w:rsidRDefault="0028654E" w:rsidP="0028654E"/>
    <w:p w14:paraId="4AC422A4" w14:textId="77777777" w:rsidR="0028654E" w:rsidRDefault="0028654E" w:rsidP="0028654E">
      <w:r w:rsidRPr="00F747C3">
        <w:t>Accounts were provisioned for the following roles:</w:t>
      </w:r>
    </w:p>
    <w:p w14:paraId="6171D0B5" w14:textId="77777777" w:rsidR="0028654E" w:rsidRPr="00F747C3" w:rsidRDefault="0028654E" w:rsidP="0028654E">
      <w:pPr>
        <w:pStyle w:val="FiguresandTables"/>
      </w:pPr>
    </w:p>
    <w:p w14:paraId="66609581" w14:textId="72104586" w:rsidR="0028654E" w:rsidRDefault="0028654E" w:rsidP="0028654E">
      <w:pPr>
        <w:pStyle w:val="Caption"/>
        <w:keepNext/>
      </w:pPr>
      <w:r>
        <w:t xml:space="preserve">Table </w:t>
      </w:r>
      <w:fldSimple w:instr=" SEQ Table \* ARABIC ">
        <w:r w:rsidR="004A06C7">
          <w:rPr>
            <w:noProof/>
          </w:rPr>
          <w:t>8</w:t>
        </w:r>
      </w:fldSimple>
      <w:r>
        <w:t xml:space="preserve">: </w:t>
      </w:r>
      <w:r w:rsidRPr="004271A7">
        <w:t>Role-Based Access Levels provisioned during the penetration test (if applicable)</w:t>
      </w:r>
    </w:p>
    <w:tbl>
      <w:tblPr>
        <w:tblStyle w:val="PentestReport"/>
        <w:tblW w:w="9994" w:type="dxa"/>
        <w:jc w:val="left"/>
        <w:tblInd w:w="-274" w:type="dxa"/>
        <w:tblLook w:val="04A0" w:firstRow="1" w:lastRow="0" w:firstColumn="1" w:lastColumn="0" w:noHBand="0" w:noVBand="1"/>
      </w:tblPr>
      <w:tblGrid>
        <w:gridCol w:w="5149"/>
        <w:gridCol w:w="4845"/>
      </w:tblGrid>
      <w:tr w:rsidR="0028654E" w:rsidRPr="00F747C3" w14:paraId="563C7BCF"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5052" w:type="dxa"/>
          </w:tcPr>
          <w:p w14:paraId="22546954" w14:textId="77777777" w:rsidR="0028654E" w:rsidRPr="00F747C3" w:rsidRDefault="0028654E" w:rsidP="009A5168">
            <w:pPr>
              <w:rPr>
                <w:color w:val="FFFFFF" w:themeColor="background1"/>
                <w:szCs w:val="28"/>
              </w:rPr>
            </w:pPr>
            <w:r>
              <w:rPr>
                <w:color w:val="FFFFFF" w:themeColor="background1"/>
                <w:szCs w:val="28"/>
              </w:rPr>
              <w:t>User Roles</w:t>
            </w:r>
          </w:p>
        </w:tc>
        <w:tc>
          <w:tcPr>
            <w:tcW w:w="4753" w:type="dxa"/>
          </w:tcPr>
          <w:p w14:paraId="1B5991D6" w14:textId="77777777" w:rsidR="0028654E" w:rsidRDefault="0028654E" w:rsidP="009A5168">
            <w:pPr>
              <w:rPr>
                <w:color w:val="FFFFFF" w:themeColor="background1"/>
                <w:szCs w:val="28"/>
              </w:rPr>
            </w:pPr>
            <w:r>
              <w:rPr>
                <w:color w:val="FFFFFF" w:themeColor="background1"/>
                <w:szCs w:val="28"/>
              </w:rPr>
              <w:t>Username</w:t>
            </w:r>
          </w:p>
        </w:tc>
      </w:tr>
      <w:tr w:rsidR="0028654E" w:rsidRPr="00F747C3" w14:paraId="28E750A6"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5052" w:type="dxa"/>
          </w:tcPr>
          <w:p w14:paraId="69668F76" w14:textId="19C11701" w:rsidR="0028654E" w:rsidRPr="00F747C3" w:rsidRDefault="00E21FC3" w:rsidP="009A5168">
            <w:r>
              <w:t>{{</w:t>
            </w:r>
            <w:r w:rsidR="0028654E" w:rsidRPr="00A52D8D">
              <w:t>role1</w:t>
            </w:r>
            <w:r>
              <w:t>}}</w:t>
            </w:r>
          </w:p>
        </w:tc>
        <w:tc>
          <w:tcPr>
            <w:tcW w:w="4753" w:type="dxa"/>
          </w:tcPr>
          <w:p w14:paraId="1E9A84DA" w14:textId="64E6CDD7" w:rsidR="0028654E" w:rsidRDefault="00E21FC3" w:rsidP="009A5168">
            <w:r>
              <w:t>{{</w:t>
            </w:r>
            <w:r w:rsidR="0028654E" w:rsidRPr="00A52D8D">
              <w:t>username1</w:t>
            </w:r>
            <w:r>
              <w:t>}}</w:t>
            </w:r>
          </w:p>
        </w:tc>
      </w:tr>
      <w:tr w:rsidR="0028654E" w:rsidRPr="00F747C3" w14:paraId="35FFC37C" w14:textId="77777777" w:rsidTr="007032CD">
        <w:trPr>
          <w:cnfStyle w:val="000000010000" w:firstRow="0" w:lastRow="0" w:firstColumn="0" w:lastColumn="0" w:oddVBand="0" w:evenVBand="0" w:oddHBand="0" w:evenHBand="1" w:firstRowFirstColumn="0" w:firstRowLastColumn="0" w:lastRowFirstColumn="0" w:lastRowLastColumn="0"/>
          <w:trHeight w:val="395"/>
          <w:jc w:val="left"/>
        </w:trPr>
        <w:tc>
          <w:tcPr>
            <w:tcW w:w="5052" w:type="dxa"/>
          </w:tcPr>
          <w:p w14:paraId="4D0DC5A6" w14:textId="5531AE1A" w:rsidR="0028654E" w:rsidRPr="00F747C3" w:rsidRDefault="00E21FC3" w:rsidP="009A5168">
            <w:r>
              <w:t>{{role2}}</w:t>
            </w:r>
          </w:p>
        </w:tc>
        <w:tc>
          <w:tcPr>
            <w:tcW w:w="4753" w:type="dxa"/>
          </w:tcPr>
          <w:p w14:paraId="246446E0" w14:textId="480BCCE8" w:rsidR="0028654E" w:rsidRDefault="00E21FC3" w:rsidP="009A5168">
            <w:r>
              <w:t>{{</w:t>
            </w:r>
            <w:r w:rsidRPr="00A52D8D">
              <w:t>username</w:t>
            </w:r>
            <w:r>
              <w:t>2}}</w:t>
            </w:r>
          </w:p>
        </w:tc>
      </w:tr>
    </w:tbl>
    <w:p w14:paraId="2FFB4A28" w14:textId="77777777" w:rsidR="0028654E" w:rsidRDefault="0028654E" w:rsidP="0028654E">
      <w:pPr>
        <w:pStyle w:val="FiguresandTables"/>
      </w:pPr>
    </w:p>
    <w:p w14:paraId="5658BFC4" w14:textId="2CCB4285" w:rsidR="0028654E" w:rsidRDefault="0028654E" w:rsidP="0028654E">
      <w:pPr>
        <w:pStyle w:val="Caption"/>
        <w:keepNext/>
      </w:pPr>
      <w:r>
        <w:t xml:space="preserve">Table </w:t>
      </w:r>
      <w:fldSimple w:instr=" SEQ Table \* ARABIC ">
        <w:r w:rsidR="004A06C7">
          <w:rPr>
            <w:noProof/>
          </w:rPr>
          <w:t>9</w:t>
        </w:r>
      </w:fldSimple>
      <w:r>
        <w:t xml:space="preserve">: </w:t>
      </w:r>
      <w:r w:rsidRPr="00AC60C5">
        <w:t>API Routes tested (if applicable)</w:t>
      </w:r>
    </w:p>
    <w:tbl>
      <w:tblPr>
        <w:tblStyle w:val="PentestReport"/>
        <w:tblW w:w="9994" w:type="dxa"/>
        <w:jc w:val="left"/>
        <w:tblInd w:w="-274" w:type="dxa"/>
        <w:tblLook w:val="04A0" w:firstRow="1" w:lastRow="0" w:firstColumn="1" w:lastColumn="0" w:noHBand="0" w:noVBand="1"/>
      </w:tblPr>
      <w:tblGrid>
        <w:gridCol w:w="9994"/>
      </w:tblGrid>
      <w:tr w:rsidR="0028654E" w:rsidRPr="00F747C3" w14:paraId="0EC5CC98"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25C196E0" w14:textId="77777777" w:rsidR="0028654E" w:rsidRPr="00F747C3" w:rsidRDefault="0028654E" w:rsidP="009A5168">
            <w:pPr>
              <w:rPr>
                <w:color w:val="FFFFFF" w:themeColor="background1"/>
                <w:szCs w:val="28"/>
              </w:rPr>
            </w:pPr>
            <w:r>
              <w:rPr>
                <w:color w:val="FFFFFF" w:themeColor="background1"/>
                <w:szCs w:val="28"/>
              </w:rPr>
              <w:t>API Routes</w:t>
            </w:r>
          </w:p>
        </w:tc>
      </w:tr>
      <w:tr w:rsidR="0028654E" w:rsidRPr="00F747C3" w14:paraId="125D41D4"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9805" w:type="dxa"/>
          </w:tcPr>
          <w:p w14:paraId="5546A60E" w14:textId="77777777" w:rsidR="0028654E" w:rsidRPr="00F747C3" w:rsidRDefault="0028654E" w:rsidP="009A5168">
            <w:r>
              <w:t>Production Environment</w:t>
            </w:r>
          </w:p>
        </w:tc>
      </w:tr>
      <w:tr w:rsidR="0028654E" w:rsidRPr="00F747C3" w14:paraId="571B76A5" w14:textId="77777777" w:rsidTr="007032CD">
        <w:trPr>
          <w:cnfStyle w:val="000000010000" w:firstRow="0" w:lastRow="0" w:firstColumn="0" w:lastColumn="0" w:oddVBand="0" w:evenVBand="0" w:oddHBand="0" w:evenHBand="1" w:firstRowFirstColumn="0" w:firstRowLastColumn="0" w:lastRowFirstColumn="0" w:lastRowLastColumn="0"/>
          <w:trHeight w:val="395"/>
          <w:jc w:val="left"/>
        </w:trPr>
        <w:tc>
          <w:tcPr>
            <w:tcW w:w="9805" w:type="dxa"/>
          </w:tcPr>
          <w:p w14:paraId="1EB31438" w14:textId="42271B1C" w:rsidR="0028654E" w:rsidRDefault="00E21FC3" w:rsidP="00905CE1">
            <w:pPr>
              <w:pStyle w:val="ListBullet2"/>
              <w:jc w:val="left"/>
            </w:pPr>
            <w:r>
              <w:t>{{</w:t>
            </w:r>
            <w:r w:rsidR="0028654E" w:rsidRPr="00A52D8D">
              <w:t>prod-api</w:t>
            </w:r>
            <w:r>
              <w:t>}}</w:t>
            </w:r>
          </w:p>
        </w:tc>
      </w:tr>
      <w:tr w:rsidR="0028654E" w:rsidRPr="00F747C3" w14:paraId="3F3FC39D" w14:textId="77777777" w:rsidTr="007032CD">
        <w:trPr>
          <w:cnfStyle w:val="000000100000" w:firstRow="0" w:lastRow="0" w:firstColumn="0" w:lastColumn="0" w:oddVBand="0" w:evenVBand="0" w:oddHBand="1" w:evenHBand="0" w:firstRowFirstColumn="0" w:firstRowLastColumn="0" w:lastRowFirstColumn="0" w:lastRowLastColumn="0"/>
          <w:trHeight w:val="386"/>
          <w:jc w:val="left"/>
        </w:trPr>
        <w:tc>
          <w:tcPr>
            <w:tcW w:w="9805" w:type="dxa"/>
            <w:shd w:val="clear" w:color="auto" w:fill="FFFFFF" w:themeFill="background1"/>
          </w:tcPr>
          <w:p w14:paraId="53A36AA9" w14:textId="77777777" w:rsidR="0028654E" w:rsidRDefault="0028654E" w:rsidP="009A5168">
            <w:r>
              <w:t>Lower Region Environment</w:t>
            </w:r>
          </w:p>
        </w:tc>
      </w:tr>
      <w:tr w:rsidR="0028654E" w:rsidRPr="00F747C3" w14:paraId="17C8F13F" w14:textId="77777777" w:rsidTr="007032CD">
        <w:trPr>
          <w:cnfStyle w:val="000000010000" w:firstRow="0" w:lastRow="0" w:firstColumn="0" w:lastColumn="0" w:oddVBand="0" w:evenVBand="0" w:oddHBand="0" w:evenHBand="1" w:firstRowFirstColumn="0" w:firstRowLastColumn="0" w:lastRowFirstColumn="0" w:lastRowLastColumn="0"/>
          <w:trHeight w:val="386"/>
          <w:jc w:val="left"/>
        </w:trPr>
        <w:tc>
          <w:tcPr>
            <w:tcW w:w="9805" w:type="dxa"/>
          </w:tcPr>
          <w:p w14:paraId="0C403F4C" w14:textId="44CF51FD" w:rsidR="0028654E" w:rsidRDefault="00E21FC3" w:rsidP="00905CE1">
            <w:pPr>
              <w:pStyle w:val="ListBullet2"/>
              <w:jc w:val="left"/>
            </w:pPr>
            <w:r>
              <w:t>{{</w:t>
            </w:r>
            <w:r w:rsidR="0028654E" w:rsidRPr="00A52D8D">
              <w:t>non-prod-api</w:t>
            </w:r>
            <w:r>
              <w:t>}}</w:t>
            </w:r>
          </w:p>
        </w:tc>
      </w:tr>
    </w:tbl>
    <w:p w14:paraId="12DBBEED" w14:textId="77777777" w:rsidR="0028654E" w:rsidRDefault="0028654E" w:rsidP="0028654E"/>
    <w:p w14:paraId="10994891" w14:textId="3ED5BB2A" w:rsidR="004A06C7" w:rsidRDefault="004A06C7" w:rsidP="004A06C7">
      <w:pPr>
        <w:pStyle w:val="Caption"/>
        <w:keepNext/>
      </w:pPr>
      <w:r>
        <w:t xml:space="preserve">Table </w:t>
      </w:r>
      <w:fldSimple w:instr=" SEQ Table \* ARABIC ">
        <w:r>
          <w:rPr>
            <w:noProof/>
          </w:rPr>
          <w:t>10</w:t>
        </w:r>
      </w:fldSimple>
      <w:r>
        <w:t xml:space="preserve"> </w:t>
      </w:r>
      <w:r w:rsidR="004D7E7B">
        <w:t xml:space="preserve">{{mobile-thick}} </w:t>
      </w:r>
      <w:r w:rsidRPr="00B52DED">
        <w:t>Application Binary</w:t>
      </w:r>
    </w:p>
    <w:tbl>
      <w:tblPr>
        <w:tblStyle w:val="PentestReport"/>
        <w:tblW w:w="9994" w:type="dxa"/>
        <w:jc w:val="left"/>
        <w:tblInd w:w="-274" w:type="dxa"/>
        <w:tblLook w:val="04A0" w:firstRow="1" w:lastRow="0" w:firstColumn="1" w:lastColumn="0" w:noHBand="0" w:noVBand="1"/>
      </w:tblPr>
      <w:tblGrid>
        <w:gridCol w:w="5149"/>
        <w:gridCol w:w="4845"/>
      </w:tblGrid>
      <w:tr w:rsidR="004A06C7" w:rsidRPr="00F747C3" w14:paraId="4AFAF457" w14:textId="77777777" w:rsidTr="004A06C7">
        <w:trPr>
          <w:cnfStyle w:val="100000000000" w:firstRow="1" w:lastRow="0" w:firstColumn="0" w:lastColumn="0" w:oddVBand="0" w:evenVBand="0" w:oddHBand="0" w:evenHBand="0" w:firstRowFirstColumn="0" w:firstRowLastColumn="0" w:lastRowFirstColumn="0" w:lastRowLastColumn="0"/>
          <w:jc w:val="left"/>
        </w:trPr>
        <w:tc>
          <w:tcPr>
            <w:tcW w:w="5149" w:type="dxa"/>
          </w:tcPr>
          <w:p w14:paraId="638198FF" w14:textId="77777777" w:rsidR="004A06C7" w:rsidRPr="00F747C3" w:rsidRDefault="004A06C7" w:rsidP="00C43A7E">
            <w:pPr>
              <w:rPr>
                <w:color w:val="FFFFFF" w:themeColor="background1"/>
                <w:szCs w:val="28"/>
              </w:rPr>
            </w:pPr>
            <w:r>
              <w:rPr>
                <w:color w:val="FFFFFF" w:themeColor="background1"/>
                <w:szCs w:val="28"/>
              </w:rPr>
              <w:t>Component</w:t>
            </w:r>
          </w:p>
        </w:tc>
        <w:tc>
          <w:tcPr>
            <w:tcW w:w="4845" w:type="dxa"/>
          </w:tcPr>
          <w:p w14:paraId="7DD762EC" w14:textId="77777777" w:rsidR="004A06C7" w:rsidRDefault="004A06C7" w:rsidP="00C43A7E">
            <w:pPr>
              <w:rPr>
                <w:color w:val="FFFFFF" w:themeColor="background1"/>
                <w:szCs w:val="28"/>
              </w:rPr>
            </w:pPr>
            <w:r>
              <w:rPr>
                <w:color w:val="FFFFFF" w:themeColor="background1"/>
                <w:szCs w:val="28"/>
              </w:rPr>
              <w:t>Description</w:t>
            </w:r>
          </w:p>
        </w:tc>
      </w:tr>
      <w:tr w:rsidR="004A06C7" w:rsidRPr="00F747C3" w14:paraId="498EF372" w14:textId="77777777" w:rsidTr="004A06C7">
        <w:trPr>
          <w:cnfStyle w:val="000000100000" w:firstRow="0" w:lastRow="0" w:firstColumn="0" w:lastColumn="0" w:oddVBand="0" w:evenVBand="0" w:oddHBand="1" w:evenHBand="0" w:firstRowFirstColumn="0" w:firstRowLastColumn="0" w:lastRowFirstColumn="0" w:lastRowLastColumn="0"/>
          <w:trHeight w:val="395"/>
          <w:jc w:val="left"/>
        </w:trPr>
        <w:tc>
          <w:tcPr>
            <w:tcW w:w="5149" w:type="dxa"/>
          </w:tcPr>
          <w:p w14:paraId="187C8A25" w14:textId="6120390B" w:rsidR="004A06C7" w:rsidRDefault="004A06C7" w:rsidP="00C43A7E">
            <w:r>
              <w:t>{{binaries}}</w:t>
            </w:r>
          </w:p>
        </w:tc>
        <w:tc>
          <w:tcPr>
            <w:tcW w:w="4845" w:type="dxa"/>
          </w:tcPr>
          <w:p w14:paraId="7CCC6D6D" w14:textId="7E96FFD4" w:rsidR="004A06C7" w:rsidRDefault="004A06C7" w:rsidP="00C43A7E">
            <w:r>
              <w:t>{{binaries-description}}</w:t>
            </w:r>
          </w:p>
        </w:tc>
      </w:tr>
    </w:tbl>
    <w:p w14:paraId="117B953C" w14:textId="77777777" w:rsidR="004A06C7" w:rsidRDefault="004A06C7" w:rsidP="0028654E"/>
    <w:p w14:paraId="1338570D" w14:textId="238FFEFD" w:rsidR="0028654E" w:rsidRDefault="0028654E" w:rsidP="0028654E">
      <w:pPr>
        <w:pStyle w:val="Caption"/>
        <w:keepNext/>
      </w:pPr>
      <w:r>
        <w:t xml:space="preserve">Table </w:t>
      </w:r>
      <w:fldSimple w:instr=" SEQ Table \* ARABIC ">
        <w:r w:rsidR="004A06C7">
          <w:rPr>
            <w:noProof/>
          </w:rPr>
          <w:t>11</w:t>
        </w:r>
      </w:fldSimple>
      <w:r>
        <w:t>: Limitations during the penetration test (if applicable)</w:t>
      </w:r>
    </w:p>
    <w:tbl>
      <w:tblPr>
        <w:tblStyle w:val="PentestReport"/>
        <w:tblW w:w="9994" w:type="dxa"/>
        <w:jc w:val="left"/>
        <w:tblInd w:w="-274" w:type="dxa"/>
        <w:tblLook w:val="04A0" w:firstRow="1" w:lastRow="0" w:firstColumn="1" w:lastColumn="0" w:noHBand="0" w:noVBand="1"/>
      </w:tblPr>
      <w:tblGrid>
        <w:gridCol w:w="9994"/>
      </w:tblGrid>
      <w:tr w:rsidR="0028654E" w14:paraId="37A40F1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7370561A" w14:textId="77777777" w:rsidR="0028654E" w:rsidRDefault="0028654E" w:rsidP="009A5168">
            <w:r>
              <w:rPr>
                <w:color w:val="FFFFFF" w:themeColor="background1"/>
              </w:rPr>
              <w:t>Limitations</w:t>
            </w:r>
          </w:p>
        </w:tc>
      </w:tr>
      <w:tr w:rsidR="0028654E" w14:paraId="0385A20B"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9805" w:type="dxa"/>
          </w:tcPr>
          <w:p w14:paraId="2BE4CC7D" w14:textId="6910ACE5" w:rsidR="0028654E" w:rsidRDefault="00E21FC3" w:rsidP="00905CE1">
            <w:pPr>
              <w:pStyle w:val="ListBullet2"/>
              <w:jc w:val="left"/>
            </w:pPr>
            <w:r>
              <w:lastRenderedPageBreak/>
              <w:t>{{</w:t>
            </w:r>
            <w:r w:rsidR="0028654E" w:rsidRPr="00A52D8D">
              <w:t>limitation</w:t>
            </w:r>
            <w:r w:rsidR="0087637F">
              <w:t>-set</w:t>
            </w:r>
            <w:r>
              <w:t>}}</w:t>
            </w:r>
          </w:p>
        </w:tc>
      </w:tr>
    </w:tbl>
    <w:p w14:paraId="38A6302D" w14:textId="77777777" w:rsidR="0028654E" w:rsidRDefault="0028654E" w:rsidP="0028654E">
      <w:pPr>
        <w:sectPr w:rsidR="0028654E" w:rsidSect="0028654E">
          <w:pgSz w:w="12240" w:h="15840"/>
          <w:pgMar w:top="1440" w:right="1440" w:bottom="1440" w:left="1440" w:header="720" w:footer="720" w:gutter="0"/>
          <w:pgNumType w:start="1"/>
          <w:cols w:space="720"/>
          <w:docGrid w:linePitch="360"/>
        </w:sectPr>
      </w:pPr>
    </w:p>
    <w:p w14:paraId="5A930051" w14:textId="77777777" w:rsidR="0028654E" w:rsidRDefault="0028654E" w:rsidP="0028654E">
      <w:pPr>
        <w:pStyle w:val="ReportHeading2"/>
        <w:pageBreakBefore/>
      </w:pPr>
      <w:bookmarkStart w:id="34" w:name="Findings"/>
      <w:r>
        <w:lastRenderedPageBreak/>
        <w:t xml:space="preserve"> </w:t>
      </w:r>
      <w:bookmarkStart w:id="35" w:name="_Toc240492926"/>
      <w:r>
        <w:t>Findings Summary</w:t>
      </w:r>
      <w:bookmarkEnd w:id="35"/>
    </w:p>
    <w:bookmarkEnd w:id="34"/>
    <w:p w14:paraId="548018B0" w14:textId="77777777" w:rsidR="0028654E" w:rsidRDefault="0028654E" w:rsidP="0028654E"/>
    <w:p w14:paraId="513FFC0A" w14:textId="77777777" w:rsidR="0028654E" w:rsidRDefault="0028654E" w:rsidP="00DF6F4B">
      <w:pPr>
        <w:jc w:val="both"/>
      </w:pPr>
      <w:r>
        <w:t>This section contains a summary of the findings, their rating, and their status. These findings are detailed in the next section.</w:t>
      </w:r>
    </w:p>
    <w:p w14:paraId="1EB4FF40" w14:textId="77777777" w:rsidR="0028654E" w:rsidRDefault="0028654E" w:rsidP="00DF6F4B">
      <w:pPr>
        <w:jc w:val="both"/>
      </w:pPr>
    </w:p>
    <w:p w14:paraId="20B0F825" w14:textId="77777777" w:rsidR="00DF6F4B" w:rsidRDefault="0028654E" w:rsidP="00DF6F4B">
      <w:pPr>
        <w:jc w:val="both"/>
      </w:pPr>
      <w:r>
        <w:t>If you are looking for a cheat sheet for web security, this resource covers many of the</w:t>
      </w:r>
      <w:r w:rsidR="00DF6F4B">
        <w:t xml:space="preserve"> </w:t>
      </w:r>
      <w:r>
        <w:t>recommended settings when building your projects:</w:t>
      </w:r>
    </w:p>
    <w:p w14:paraId="402C5844" w14:textId="3F637BFA" w:rsidR="0028654E" w:rsidRPr="00F747C3" w:rsidRDefault="003A472A" w:rsidP="00DF6F4B">
      <w:pPr>
        <w:jc w:val="both"/>
      </w:pPr>
      <w:hyperlink r:id="rId23" w:history="1">
        <w:r w:rsidRPr="006205DE">
          <w:rPr>
            <w:rStyle w:val="Hyperlink"/>
          </w:rPr>
          <w:t>https://cheatsheetseries.owasp.org/index.html</w:t>
        </w:r>
      </w:hyperlink>
      <w:r w:rsidR="0028654E">
        <w:t xml:space="preserve"> </w:t>
      </w:r>
    </w:p>
    <w:p w14:paraId="004304B8" w14:textId="77777777" w:rsidR="0028654E" w:rsidRPr="00F747C3" w:rsidRDefault="0028654E" w:rsidP="0028654E">
      <w:pPr>
        <w:pStyle w:val="FiguresandTables"/>
      </w:pPr>
    </w:p>
    <w:p w14:paraId="2618BC6B" w14:textId="0B9436A9" w:rsidR="0028654E" w:rsidRDefault="0028654E" w:rsidP="0028654E">
      <w:pPr>
        <w:pStyle w:val="Caption"/>
        <w:keepNext/>
      </w:pPr>
      <w:r>
        <w:t xml:space="preserve">Table </w:t>
      </w:r>
      <w:fldSimple w:instr=" SEQ Table \* ARABIC ">
        <w:r w:rsidR="004A06C7">
          <w:rPr>
            <w:noProof/>
          </w:rPr>
          <w:t>12</w:t>
        </w:r>
      </w:fldSimple>
      <w:r>
        <w:t>: Su</w:t>
      </w:r>
      <w:r w:rsidRPr="001813EF">
        <w:t xml:space="preserve">mmary of findings </w:t>
      </w:r>
      <w:r>
        <w:t xml:space="preserve">for </w:t>
      </w:r>
      <w:r w:rsidRPr="006F09C0">
        <w:t>app-name.</w:t>
      </w:r>
    </w:p>
    <w:tbl>
      <w:tblPr>
        <w:tblStyle w:val="PentestReport"/>
        <w:tblW w:w="9994" w:type="dxa"/>
        <w:jc w:val="left"/>
        <w:tblInd w:w="-274" w:type="dxa"/>
        <w:tblLayout w:type="fixed"/>
        <w:tblLook w:val="04A0" w:firstRow="1" w:lastRow="0" w:firstColumn="1" w:lastColumn="0" w:noHBand="0" w:noVBand="1"/>
      </w:tblPr>
      <w:tblGrid>
        <w:gridCol w:w="2609"/>
        <w:gridCol w:w="1620"/>
        <w:gridCol w:w="1620"/>
        <w:gridCol w:w="1620"/>
        <w:gridCol w:w="990"/>
        <w:gridCol w:w="1535"/>
      </w:tblGrid>
      <w:tr w:rsidR="0028654E" w14:paraId="68DFDC04" w14:textId="77777777" w:rsidTr="00807132">
        <w:trPr>
          <w:cnfStyle w:val="100000000000" w:firstRow="1" w:lastRow="0" w:firstColumn="0" w:lastColumn="0" w:oddVBand="0" w:evenVBand="0" w:oddHBand="0" w:evenHBand="0" w:firstRowFirstColumn="0" w:firstRowLastColumn="0" w:lastRowFirstColumn="0" w:lastRowLastColumn="0"/>
          <w:jc w:val="left"/>
        </w:trPr>
        <w:tc>
          <w:tcPr>
            <w:tcW w:w="2609" w:type="dxa"/>
          </w:tcPr>
          <w:p w14:paraId="1E0129D8" w14:textId="77777777" w:rsidR="0028654E" w:rsidRPr="00D97CBF" w:rsidRDefault="0028654E" w:rsidP="009A5168">
            <w:pPr>
              <w:rPr>
                <w:color w:val="FFFFFF" w:themeColor="background1"/>
              </w:rPr>
            </w:pPr>
            <w:r w:rsidRPr="00D97CBF">
              <w:rPr>
                <w:color w:val="FFFFFF" w:themeColor="background1"/>
              </w:rPr>
              <w:t>Findings</w:t>
            </w:r>
          </w:p>
        </w:tc>
        <w:tc>
          <w:tcPr>
            <w:tcW w:w="1620" w:type="dxa"/>
          </w:tcPr>
          <w:p w14:paraId="2DAF0495" w14:textId="77777777" w:rsidR="0028654E" w:rsidRPr="00D97CBF" w:rsidRDefault="0028654E" w:rsidP="009A5168">
            <w:pPr>
              <w:rPr>
                <w:color w:val="FFFFFF" w:themeColor="background1"/>
              </w:rPr>
            </w:pPr>
            <w:r w:rsidRPr="00D97CBF">
              <w:rPr>
                <w:color w:val="FFFFFF" w:themeColor="background1"/>
              </w:rPr>
              <w:t>Likelihood</w:t>
            </w:r>
          </w:p>
        </w:tc>
        <w:tc>
          <w:tcPr>
            <w:tcW w:w="1620" w:type="dxa"/>
          </w:tcPr>
          <w:p w14:paraId="2E4F9C0D" w14:textId="77777777" w:rsidR="0028654E" w:rsidRPr="00D97CBF" w:rsidRDefault="0028654E" w:rsidP="009A5168">
            <w:pPr>
              <w:rPr>
                <w:color w:val="FFFFFF" w:themeColor="background1"/>
              </w:rPr>
            </w:pPr>
            <w:r w:rsidRPr="00D97CBF">
              <w:rPr>
                <w:color w:val="FFFFFF" w:themeColor="background1"/>
              </w:rPr>
              <w:t>Impact</w:t>
            </w:r>
          </w:p>
        </w:tc>
        <w:tc>
          <w:tcPr>
            <w:tcW w:w="1620" w:type="dxa"/>
          </w:tcPr>
          <w:p w14:paraId="3F2262FC" w14:textId="77777777" w:rsidR="0028654E" w:rsidRPr="00D97CBF" w:rsidRDefault="0028654E" w:rsidP="009A5168">
            <w:pPr>
              <w:rPr>
                <w:color w:val="FFFFFF" w:themeColor="background1"/>
              </w:rPr>
            </w:pPr>
            <w:r>
              <w:rPr>
                <w:color w:val="FFFFFF" w:themeColor="background1"/>
              </w:rPr>
              <w:t>Severity</w:t>
            </w:r>
          </w:p>
        </w:tc>
        <w:tc>
          <w:tcPr>
            <w:tcW w:w="990" w:type="dxa"/>
          </w:tcPr>
          <w:p w14:paraId="253C233B" w14:textId="77777777" w:rsidR="0028654E" w:rsidRPr="00D97CBF" w:rsidRDefault="0028654E" w:rsidP="009A5168">
            <w:pPr>
              <w:rPr>
                <w:color w:val="FFFFFF" w:themeColor="background1"/>
              </w:rPr>
            </w:pPr>
            <w:r>
              <w:rPr>
                <w:color w:val="FFFFFF" w:themeColor="background1"/>
              </w:rPr>
              <w:t>ID</w:t>
            </w:r>
          </w:p>
        </w:tc>
        <w:tc>
          <w:tcPr>
            <w:tcW w:w="1535" w:type="dxa"/>
          </w:tcPr>
          <w:p w14:paraId="0F20656E" w14:textId="77777777" w:rsidR="0028654E" w:rsidRPr="00D97CBF" w:rsidRDefault="0028654E" w:rsidP="009A5168">
            <w:pPr>
              <w:rPr>
                <w:color w:val="FFFFFF" w:themeColor="background1"/>
              </w:rPr>
            </w:pPr>
            <w:r w:rsidRPr="00D97CBF">
              <w:rPr>
                <w:color w:val="FFFFFF" w:themeColor="background1"/>
              </w:rPr>
              <w:t>Status</w:t>
            </w:r>
          </w:p>
        </w:tc>
      </w:tr>
      <w:tr w:rsidR="00271FCA" w14:paraId="7334FADE" w14:textId="77777777" w:rsidTr="00807132">
        <w:trPr>
          <w:cnfStyle w:val="000000100000" w:firstRow="0" w:lastRow="0" w:firstColumn="0" w:lastColumn="0" w:oddVBand="0" w:evenVBand="0" w:oddHBand="1" w:evenHBand="0" w:firstRowFirstColumn="0" w:firstRowLastColumn="0" w:lastRowFirstColumn="0" w:lastRowLastColumn="0"/>
          <w:jc w:val="left"/>
        </w:trPr>
        <w:tc>
          <w:tcPr>
            <w:tcW w:w="2609" w:type="dxa"/>
          </w:tcPr>
          <w:p w14:paraId="6F0861FD" w14:textId="2550C9A2" w:rsidR="00271FCA" w:rsidRDefault="00271FCA" w:rsidP="00271FCA">
            <w:r>
              <w:t>{{finding}}</w:t>
            </w:r>
          </w:p>
        </w:tc>
        <w:tc>
          <w:tcPr>
            <w:tcW w:w="1620" w:type="dxa"/>
          </w:tcPr>
          <w:p w14:paraId="2FA40D43" w14:textId="69F0E115" w:rsidR="00271FCA" w:rsidRDefault="00271FCA" w:rsidP="00271FCA">
            <w:r>
              <w:rPr>
                <w:sz w:val="20"/>
                <w:szCs w:val="20"/>
              </w:rPr>
              <w:t>{{</w:t>
            </w:r>
            <w:r>
              <w:t>rating}}</w:t>
            </w:r>
          </w:p>
        </w:tc>
        <w:tc>
          <w:tcPr>
            <w:tcW w:w="1620" w:type="dxa"/>
          </w:tcPr>
          <w:p w14:paraId="439DA1F9" w14:textId="0F02DD5D" w:rsidR="00271FCA" w:rsidRDefault="00271FCA" w:rsidP="00271FCA">
            <w:r>
              <w:rPr>
                <w:sz w:val="20"/>
                <w:szCs w:val="20"/>
              </w:rPr>
              <w:t>{{</w:t>
            </w:r>
            <w:r>
              <w:t>rating}}</w:t>
            </w:r>
          </w:p>
        </w:tc>
        <w:tc>
          <w:tcPr>
            <w:tcW w:w="1620" w:type="dxa"/>
          </w:tcPr>
          <w:p w14:paraId="115BB71C" w14:textId="6BA4CD90" w:rsidR="00271FCA" w:rsidRDefault="00271FCA" w:rsidP="00271FCA">
            <w:r>
              <w:rPr>
                <w:sz w:val="20"/>
                <w:szCs w:val="20"/>
              </w:rPr>
              <w:t>{{</w:t>
            </w:r>
            <w:r>
              <w:t>rating}}</w:t>
            </w:r>
          </w:p>
        </w:tc>
        <w:tc>
          <w:tcPr>
            <w:tcW w:w="990" w:type="dxa"/>
          </w:tcPr>
          <w:p w14:paraId="068C64FF" w14:textId="4DEF4624" w:rsidR="00271FCA" w:rsidRDefault="00271FCA" w:rsidP="00271FCA">
            <w:r>
              <w:t>{{vuln-id}}</w:t>
            </w:r>
          </w:p>
        </w:tc>
        <w:tc>
          <w:tcPr>
            <w:tcW w:w="1535" w:type="dxa"/>
          </w:tcPr>
          <w:p w14:paraId="530B4A7A" w14:textId="194EA257" w:rsidR="00271FCA" w:rsidRDefault="00271FCA" w:rsidP="00271FCA">
            <w:r>
              <w:t>{{status}}</w:t>
            </w:r>
          </w:p>
        </w:tc>
      </w:tr>
    </w:tbl>
    <w:p w14:paraId="435F682D" w14:textId="77777777" w:rsidR="0028654E" w:rsidRDefault="0028654E" w:rsidP="0028654E">
      <w:pPr>
        <w:sectPr w:rsidR="0028654E" w:rsidSect="0028654E">
          <w:pgSz w:w="12240" w:h="15840"/>
          <w:pgMar w:top="1440" w:right="1440" w:bottom="1440" w:left="1440" w:header="720" w:footer="720" w:gutter="0"/>
          <w:cols w:space="720"/>
          <w:docGrid w:linePitch="360"/>
        </w:sectPr>
      </w:pPr>
    </w:p>
    <w:p w14:paraId="0327CE5C" w14:textId="38F565A0" w:rsidR="00CD70AB" w:rsidRPr="00CD70AB" w:rsidRDefault="00CD70AB" w:rsidP="00CD70AB">
      <w:bookmarkStart w:id="36" w:name="Appendix"/>
      <w:r>
        <w:lastRenderedPageBreak/>
        <w:t>{{findings}}</w:t>
      </w:r>
    </w:p>
    <w:p w14:paraId="3936180E" w14:textId="00C91BF8" w:rsidR="0028654E" w:rsidRDefault="0028654E" w:rsidP="0028654E">
      <w:pPr>
        <w:pStyle w:val="ReportHeading1"/>
        <w:pageBreakBefore/>
      </w:pPr>
      <w:bookmarkStart w:id="37" w:name="_Toc240492927"/>
      <w:r w:rsidRPr="00FE0B5F">
        <w:lastRenderedPageBreak/>
        <w:t>Appendix: Common Vulnerability Scoring System (CVSS)</w:t>
      </w:r>
      <w:bookmarkEnd w:id="37"/>
    </w:p>
    <w:bookmarkEnd w:id="36"/>
    <w:p w14:paraId="6B45AC1F" w14:textId="77777777" w:rsidR="0028654E" w:rsidRDefault="0028654E" w:rsidP="0028654E"/>
    <w:p w14:paraId="6AE915B3" w14:textId="77777777" w:rsidR="0028654E" w:rsidRDefault="0028654E" w:rsidP="003A472A">
      <w:pPr>
        <w:jc w:val="both"/>
      </w:pPr>
      <w:r w:rsidRPr="00FC3FF0">
        <w:t xml:space="preserve">This table presents a range of </w:t>
      </w:r>
      <w:r>
        <w:t xml:space="preserve">the </w:t>
      </w:r>
      <w:r w:rsidRPr="00FC3FF0">
        <w:t xml:space="preserve">vulnerabilities categorized by severity levels: Critical, High, Medium, Low, and Informational, along with their respective CVSS scores and vectors. </w:t>
      </w:r>
    </w:p>
    <w:p w14:paraId="0AF2585C" w14:textId="77777777" w:rsidR="0028654E" w:rsidRPr="00593FC2" w:rsidRDefault="0028654E" w:rsidP="0028654E"/>
    <w:p w14:paraId="0E347D4B" w14:textId="421AB62F" w:rsidR="0028654E" w:rsidRDefault="0028654E" w:rsidP="0028654E">
      <w:pPr>
        <w:pStyle w:val="Caption"/>
        <w:keepNext/>
        <w:spacing w:after="0"/>
      </w:pPr>
      <w:r>
        <w:t xml:space="preserve">Table </w:t>
      </w:r>
      <w:fldSimple w:instr=" SEQ Table \* ARABIC ">
        <w:r w:rsidR="004A06C7">
          <w:rPr>
            <w:noProof/>
          </w:rPr>
          <w:t>13</w:t>
        </w:r>
      </w:fldSimple>
      <w:r>
        <w:t xml:space="preserve">. </w:t>
      </w:r>
      <w:r w:rsidRPr="000C7E12">
        <w:t>Severity Levels with Corresponding CVSS v3.1 Scores, Impact Descriptions, and Exploitability Criteria.</w:t>
      </w:r>
    </w:p>
    <w:tbl>
      <w:tblPr>
        <w:tblStyle w:val="PentestReport"/>
        <w:tblW w:w="9994" w:type="dxa"/>
        <w:jc w:val="left"/>
        <w:tblInd w:w="-274" w:type="dxa"/>
        <w:tblLook w:val="04A0" w:firstRow="1" w:lastRow="0" w:firstColumn="1" w:lastColumn="0" w:noHBand="0" w:noVBand="1"/>
      </w:tblPr>
      <w:tblGrid>
        <w:gridCol w:w="1710"/>
        <w:gridCol w:w="1794"/>
        <w:gridCol w:w="3368"/>
        <w:gridCol w:w="3122"/>
      </w:tblGrid>
      <w:tr w:rsidR="0028654E" w:rsidRPr="00F747C3" w14:paraId="10D65B75" w14:textId="77777777" w:rsidTr="00803C78">
        <w:trPr>
          <w:cnfStyle w:val="100000000000" w:firstRow="1" w:lastRow="0" w:firstColumn="0" w:lastColumn="0" w:oddVBand="0" w:evenVBand="0" w:oddHBand="0" w:evenHBand="0" w:firstRowFirstColumn="0" w:firstRowLastColumn="0" w:lastRowFirstColumn="0" w:lastRowLastColumn="0"/>
          <w:trHeight w:val="363"/>
          <w:jc w:val="left"/>
        </w:trPr>
        <w:tc>
          <w:tcPr>
            <w:tcW w:w="1715" w:type="dxa"/>
          </w:tcPr>
          <w:p w14:paraId="0EB75EBF" w14:textId="77777777" w:rsidR="0028654E" w:rsidRPr="007C4F44" w:rsidRDefault="0028654E" w:rsidP="009A5168">
            <w:pPr>
              <w:rPr>
                <w:b/>
                <w:bCs/>
                <w:color w:val="FFFFFF" w:themeColor="background1"/>
              </w:rPr>
            </w:pPr>
            <w:r>
              <w:rPr>
                <w:b/>
                <w:bCs/>
                <w:color w:val="FFFFFF" w:themeColor="background1"/>
              </w:rPr>
              <w:t>Severity</w:t>
            </w:r>
          </w:p>
        </w:tc>
        <w:tc>
          <w:tcPr>
            <w:tcW w:w="1832" w:type="dxa"/>
          </w:tcPr>
          <w:p w14:paraId="2BBA7737" w14:textId="77777777" w:rsidR="0028654E" w:rsidRPr="007C4F44" w:rsidRDefault="0028654E" w:rsidP="009A5168">
            <w:pPr>
              <w:rPr>
                <w:b/>
                <w:bCs/>
                <w:color w:val="FFFFFF" w:themeColor="background1"/>
              </w:rPr>
            </w:pPr>
            <w:r w:rsidRPr="007C4F44">
              <w:rPr>
                <w:b/>
                <w:bCs/>
                <w:color w:val="FFFFFF" w:themeColor="background1"/>
              </w:rPr>
              <w:t>CVSS Score</w:t>
            </w:r>
          </w:p>
        </w:tc>
        <w:tc>
          <w:tcPr>
            <w:tcW w:w="3448" w:type="dxa"/>
          </w:tcPr>
          <w:p w14:paraId="2B7C4ACE" w14:textId="77777777" w:rsidR="0028654E" w:rsidRPr="007C4F44" w:rsidRDefault="0028654E" w:rsidP="009A5168">
            <w:pPr>
              <w:rPr>
                <w:b/>
                <w:bCs/>
                <w:color w:val="FFFFFF" w:themeColor="background1"/>
              </w:rPr>
            </w:pPr>
            <w:r w:rsidRPr="007C4F44">
              <w:rPr>
                <w:b/>
                <w:bCs/>
                <w:color w:val="FFFFFF" w:themeColor="background1"/>
              </w:rPr>
              <w:t>Impact</w:t>
            </w:r>
          </w:p>
        </w:tc>
        <w:tc>
          <w:tcPr>
            <w:tcW w:w="3176" w:type="dxa"/>
          </w:tcPr>
          <w:p w14:paraId="5A4E81CC" w14:textId="77777777" w:rsidR="0028654E" w:rsidRPr="007C4F44" w:rsidRDefault="0028654E" w:rsidP="009A5168">
            <w:pPr>
              <w:rPr>
                <w:b/>
                <w:bCs/>
                <w:color w:val="FFFFFF" w:themeColor="background1"/>
              </w:rPr>
            </w:pPr>
            <w:r w:rsidRPr="007C4F44">
              <w:rPr>
                <w:b/>
                <w:bCs/>
                <w:color w:val="FFFFFF" w:themeColor="background1"/>
              </w:rPr>
              <w:t>Exploitability</w:t>
            </w:r>
          </w:p>
        </w:tc>
      </w:tr>
      <w:tr w:rsidR="004E15F8" w:rsidRPr="00F747C3" w14:paraId="74247FDC" w14:textId="77777777" w:rsidTr="00803C78">
        <w:trPr>
          <w:cnfStyle w:val="000000100000" w:firstRow="0" w:lastRow="0" w:firstColumn="0" w:lastColumn="0" w:oddVBand="0" w:evenVBand="0" w:oddHBand="1" w:evenHBand="0" w:firstRowFirstColumn="0" w:firstRowLastColumn="0" w:lastRowFirstColumn="0" w:lastRowLastColumn="0"/>
          <w:trHeight w:val="739"/>
          <w:jc w:val="left"/>
        </w:trPr>
        <w:tc>
          <w:tcPr>
            <w:tcW w:w="1715" w:type="dxa"/>
          </w:tcPr>
          <w:p w14:paraId="0A7F6402" w14:textId="77777777" w:rsidR="004E15F8" w:rsidRPr="007C4F44" w:rsidRDefault="004E15F8" w:rsidP="004E15F8">
            <w:pPr>
              <w:rPr>
                <w:bCs/>
              </w:rPr>
            </w:pPr>
            <w:r w:rsidRPr="004E15F8">
              <w:rPr>
                <w:rFonts w:eastAsia="Calibri"/>
                <w:bCs/>
                <w:color w:val="C00000"/>
              </w:rPr>
              <w:t>Critical</w:t>
            </w:r>
          </w:p>
        </w:tc>
        <w:tc>
          <w:tcPr>
            <w:tcW w:w="1832" w:type="dxa"/>
          </w:tcPr>
          <w:p w14:paraId="542C65A9" w14:textId="77777777" w:rsidR="004E15F8" w:rsidRPr="00F747C3" w:rsidRDefault="004E15F8" w:rsidP="004E15F8">
            <w:r>
              <w:t>9.0-10.0</w:t>
            </w:r>
          </w:p>
        </w:tc>
        <w:tc>
          <w:tcPr>
            <w:tcW w:w="3448" w:type="dxa"/>
          </w:tcPr>
          <w:p w14:paraId="4644E26E" w14:textId="77777777" w:rsidR="004E15F8" w:rsidRPr="00F747C3" w:rsidRDefault="004E15F8" w:rsidP="004E15F8">
            <w:pPr>
              <w:jc w:val="left"/>
            </w:pPr>
            <w:r>
              <w:t>Root-level or full-system compromise, large-scale data breach.</w:t>
            </w:r>
          </w:p>
        </w:tc>
        <w:tc>
          <w:tcPr>
            <w:tcW w:w="3176" w:type="dxa"/>
          </w:tcPr>
          <w:p w14:paraId="5BAF6E3A" w14:textId="77777777" w:rsidR="004E15F8" w:rsidRPr="00F747C3" w:rsidRDefault="004E15F8" w:rsidP="004E15F8">
            <w:pPr>
              <w:jc w:val="left"/>
            </w:pPr>
            <w:r>
              <w:t>Trivial and straightforward.</w:t>
            </w:r>
          </w:p>
        </w:tc>
      </w:tr>
      <w:tr w:rsidR="004E15F8" w:rsidRPr="00F747C3" w14:paraId="0398C007" w14:textId="77777777" w:rsidTr="00803C78">
        <w:trPr>
          <w:cnfStyle w:val="000000010000" w:firstRow="0" w:lastRow="0" w:firstColumn="0" w:lastColumn="0" w:oddVBand="0" w:evenVBand="0" w:oddHBand="0" w:evenHBand="1" w:firstRowFirstColumn="0" w:firstRowLastColumn="0" w:lastRowFirstColumn="0" w:lastRowLastColumn="0"/>
          <w:trHeight w:val="1637"/>
          <w:jc w:val="left"/>
        </w:trPr>
        <w:tc>
          <w:tcPr>
            <w:tcW w:w="1715" w:type="dxa"/>
          </w:tcPr>
          <w:p w14:paraId="3749FE21" w14:textId="77777777" w:rsidR="004E15F8" w:rsidRPr="007C4F44" w:rsidRDefault="004E15F8" w:rsidP="004E15F8">
            <w:pPr>
              <w:rPr>
                <w:bCs/>
              </w:rPr>
            </w:pPr>
            <w:r w:rsidRPr="004E15F8">
              <w:rPr>
                <w:rFonts w:eastAsia="Calibri"/>
                <w:bCs/>
                <w:color w:val="ED7D31"/>
              </w:rPr>
              <w:t>High</w:t>
            </w:r>
          </w:p>
        </w:tc>
        <w:tc>
          <w:tcPr>
            <w:tcW w:w="1832" w:type="dxa"/>
          </w:tcPr>
          <w:p w14:paraId="2CA6FE59" w14:textId="77777777" w:rsidR="004E15F8" w:rsidRPr="00F747C3" w:rsidRDefault="004E15F8" w:rsidP="004E15F8">
            <w:r>
              <w:t>7.0-8.9</w:t>
            </w:r>
          </w:p>
        </w:tc>
        <w:tc>
          <w:tcPr>
            <w:tcW w:w="3448" w:type="dxa"/>
          </w:tcPr>
          <w:p w14:paraId="1D786551" w14:textId="77777777" w:rsidR="004E15F8" w:rsidRPr="0091170D" w:rsidRDefault="004E15F8" w:rsidP="004E15F8">
            <w:pPr>
              <w:jc w:val="left"/>
            </w:pPr>
            <w:r w:rsidRPr="0091170D">
              <w:t>Elevated privilege access, significant data loss or downtime.</w:t>
            </w:r>
          </w:p>
        </w:tc>
        <w:tc>
          <w:tcPr>
            <w:tcW w:w="3176" w:type="dxa"/>
          </w:tcPr>
          <w:p w14:paraId="2ED384C2" w14:textId="77777777" w:rsidR="004E15F8" w:rsidRPr="0091170D" w:rsidRDefault="004E15F8" w:rsidP="004E15F8">
            <w:pPr>
              <w:jc w:val="left"/>
            </w:pPr>
            <w:r w:rsidRPr="0091170D">
              <w:t>Easy, vulnerability details or exploit code are publicly available, but may need additional attack vendors (e.g., social engineering)</w:t>
            </w:r>
          </w:p>
        </w:tc>
      </w:tr>
      <w:tr w:rsidR="004E15F8" w:rsidRPr="00F747C3" w14:paraId="1A827752" w14:textId="77777777" w:rsidTr="00803C78">
        <w:trPr>
          <w:cnfStyle w:val="000000100000" w:firstRow="0" w:lastRow="0" w:firstColumn="0" w:lastColumn="0" w:oddVBand="0" w:evenVBand="0" w:oddHBand="1" w:evenHBand="0" w:firstRowFirstColumn="0" w:firstRowLastColumn="0" w:lastRowFirstColumn="0" w:lastRowLastColumn="0"/>
          <w:trHeight w:val="1939"/>
          <w:jc w:val="left"/>
        </w:trPr>
        <w:tc>
          <w:tcPr>
            <w:tcW w:w="1715" w:type="dxa"/>
          </w:tcPr>
          <w:p w14:paraId="160B6CD7" w14:textId="77777777" w:rsidR="004E15F8" w:rsidRPr="007C4F44" w:rsidRDefault="004E15F8" w:rsidP="004E15F8">
            <w:pPr>
              <w:rPr>
                <w:bCs/>
              </w:rPr>
            </w:pPr>
            <w:r w:rsidRPr="004E15F8">
              <w:rPr>
                <w:rFonts w:eastAsia="Calibri"/>
                <w:bCs/>
                <w:color w:val="FFC000"/>
              </w:rPr>
              <w:t>Medium</w:t>
            </w:r>
          </w:p>
        </w:tc>
        <w:tc>
          <w:tcPr>
            <w:tcW w:w="1832" w:type="dxa"/>
          </w:tcPr>
          <w:p w14:paraId="4F5B3298" w14:textId="77777777" w:rsidR="004E15F8" w:rsidRPr="00F747C3" w:rsidRDefault="004E15F8" w:rsidP="004E15F8">
            <w:r>
              <w:t>4.0-6.9</w:t>
            </w:r>
          </w:p>
        </w:tc>
        <w:tc>
          <w:tcPr>
            <w:tcW w:w="3448" w:type="dxa"/>
          </w:tcPr>
          <w:p w14:paraId="78B0DDC9" w14:textId="77777777" w:rsidR="004E15F8" w:rsidRPr="00F747C3" w:rsidRDefault="004E15F8" w:rsidP="004E15F8">
            <w:pPr>
              <w:jc w:val="left"/>
            </w:pPr>
            <w:r>
              <w:t>Limited access but can still cause loss of tangible assets, which may violate, harm, or impede the org’s mission, reputation, or interests.</w:t>
            </w:r>
          </w:p>
        </w:tc>
        <w:tc>
          <w:tcPr>
            <w:tcW w:w="3176" w:type="dxa"/>
          </w:tcPr>
          <w:p w14:paraId="34396FCA" w14:textId="77777777" w:rsidR="004E15F8" w:rsidRPr="00F747C3" w:rsidRDefault="004E15F8" w:rsidP="004E15F8">
            <w:pPr>
              <w:jc w:val="left"/>
            </w:pPr>
            <w:r>
              <w:t>Difficult, requires a skilled attacker, needs additional attack vectors, attacker must reside on the same network, requires user privileges.</w:t>
            </w:r>
          </w:p>
        </w:tc>
      </w:tr>
      <w:tr w:rsidR="004E15F8" w:rsidRPr="00F747C3" w14:paraId="0AE9557E" w14:textId="77777777" w:rsidTr="00803C78">
        <w:trPr>
          <w:cnfStyle w:val="000000010000" w:firstRow="0" w:lastRow="0" w:firstColumn="0" w:lastColumn="0" w:oddVBand="0" w:evenVBand="0" w:oddHBand="0" w:evenHBand="1" w:firstRowFirstColumn="0" w:firstRowLastColumn="0" w:lastRowFirstColumn="0" w:lastRowLastColumn="0"/>
          <w:trHeight w:val="960"/>
          <w:jc w:val="left"/>
        </w:trPr>
        <w:tc>
          <w:tcPr>
            <w:tcW w:w="1715" w:type="dxa"/>
          </w:tcPr>
          <w:p w14:paraId="1A283D96" w14:textId="77777777" w:rsidR="004E15F8" w:rsidRPr="007C4F44" w:rsidRDefault="004E15F8" w:rsidP="004E15F8">
            <w:pPr>
              <w:rPr>
                <w:bCs/>
              </w:rPr>
            </w:pPr>
            <w:r w:rsidRPr="004E15F8">
              <w:rPr>
                <w:rFonts w:eastAsia="Calibri"/>
                <w:bCs/>
                <w:color w:val="70AD47"/>
              </w:rPr>
              <w:t>Low</w:t>
            </w:r>
          </w:p>
        </w:tc>
        <w:tc>
          <w:tcPr>
            <w:tcW w:w="1832" w:type="dxa"/>
          </w:tcPr>
          <w:p w14:paraId="14CF7132" w14:textId="77777777" w:rsidR="004E15F8" w:rsidRPr="00F747C3" w:rsidRDefault="004E15F8" w:rsidP="004E15F8">
            <w:r>
              <w:t>0.1-3.9</w:t>
            </w:r>
          </w:p>
        </w:tc>
        <w:tc>
          <w:tcPr>
            <w:tcW w:w="3448" w:type="dxa"/>
          </w:tcPr>
          <w:p w14:paraId="75364C80" w14:textId="77777777" w:rsidR="004E15F8" w:rsidRPr="00F747C3" w:rsidRDefault="004E15F8" w:rsidP="004E15F8">
            <w:pPr>
              <w:jc w:val="left"/>
            </w:pPr>
            <w:r>
              <w:t>Very little impact on an org’s business.</w:t>
            </w:r>
          </w:p>
        </w:tc>
        <w:tc>
          <w:tcPr>
            <w:tcW w:w="3176" w:type="dxa"/>
          </w:tcPr>
          <w:p w14:paraId="3F21B353" w14:textId="77777777" w:rsidR="004E15F8" w:rsidRPr="00F747C3" w:rsidRDefault="004E15F8" w:rsidP="004E15F8">
            <w:pPr>
              <w:jc w:val="left"/>
            </w:pPr>
            <w:r>
              <w:t>Extremely difficult, requires local or physical system access.</w:t>
            </w:r>
          </w:p>
        </w:tc>
      </w:tr>
      <w:tr w:rsidR="004E15F8" w:rsidRPr="00F747C3" w14:paraId="5172268A" w14:textId="77777777" w:rsidTr="00803C78">
        <w:trPr>
          <w:cnfStyle w:val="000000100000" w:firstRow="0" w:lastRow="0" w:firstColumn="0" w:lastColumn="0" w:oddVBand="0" w:evenVBand="0" w:oddHBand="1" w:evenHBand="0" w:firstRowFirstColumn="0" w:firstRowLastColumn="0" w:lastRowFirstColumn="0" w:lastRowLastColumn="0"/>
          <w:trHeight w:val="1922"/>
          <w:jc w:val="left"/>
        </w:trPr>
        <w:tc>
          <w:tcPr>
            <w:tcW w:w="1715" w:type="dxa"/>
          </w:tcPr>
          <w:p w14:paraId="34816A30" w14:textId="77777777" w:rsidR="004E15F8" w:rsidRPr="007C4F44" w:rsidRDefault="004E15F8" w:rsidP="004E15F8">
            <w:pPr>
              <w:rPr>
                <w:bCs/>
                <w:color w:val="4EA72E" w:themeColor="accent6"/>
              </w:rPr>
            </w:pPr>
            <w:r w:rsidRPr="004E15F8">
              <w:rPr>
                <w:rFonts w:eastAsia="Calibri"/>
                <w:bCs/>
              </w:rPr>
              <w:t>Informational</w:t>
            </w:r>
          </w:p>
        </w:tc>
        <w:tc>
          <w:tcPr>
            <w:tcW w:w="1832" w:type="dxa"/>
          </w:tcPr>
          <w:p w14:paraId="63D37BBE" w14:textId="77777777" w:rsidR="004E15F8" w:rsidRPr="00F747C3" w:rsidRDefault="004E15F8" w:rsidP="004E15F8">
            <w:r>
              <w:t>0.0</w:t>
            </w:r>
          </w:p>
        </w:tc>
        <w:tc>
          <w:tcPr>
            <w:tcW w:w="3448" w:type="dxa"/>
          </w:tcPr>
          <w:p w14:paraId="433F0CBA" w14:textId="77777777" w:rsidR="004E15F8" w:rsidRPr="00F747C3" w:rsidRDefault="004E15F8" w:rsidP="004E15F8">
            <w:pPr>
              <w:jc w:val="left"/>
            </w:pPr>
            <w:r>
              <w:t>Discloses information that may be of interest to an attacker.</w:t>
            </w:r>
          </w:p>
        </w:tc>
        <w:tc>
          <w:tcPr>
            <w:tcW w:w="3176" w:type="dxa"/>
          </w:tcPr>
          <w:p w14:paraId="64D81A34" w14:textId="77777777" w:rsidR="004E15F8" w:rsidRPr="00F747C3" w:rsidRDefault="004E15F8" w:rsidP="004E15F8">
            <w:pPr>
              <w:jc w:val="left"/>
            </w:pPr>
            <w:r>
              <w:t>Not exploitable but rather is a weakness that may be useful to an attacker should a higher risk issue be found that allows for a system exploit.</w:t>
            </w:r>
          </w:p>
        </w:tc>
      </w:tr>
      <w:bookmarkEnd w:id="0"/>
    </w:tbl>
    <w:p w14:paraId="233D5A52" w14:textId="77777777" w:rsidR="00C2659A" w:rsidRDefault="00C2659A"/>
    <w:sectPr w:rsidR="00C265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F0387" w14:textId="77777777" w:rsidR="001316B0" w:rsidRDefault="001316B0" w:rsidP="0028654E">
      <w:r>
        <w:separator/>
      </w:r>
    </w:p>
  </w:endnote>
  <w:endnote w:type="continuationSeparator" w:id="0">
    <w:p w14:paraId="07AE648F" w14:textId="77777777" w:rsidR="001316B0" w:rsidRDefault="001316B0" w:rsidP="00286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Fjalla One">
    <w:altName w:val="Calibri"/>
    <w:charset w:val="00"/>
    <w:family w:val="auto"/>
    <w:pitch w:val="variable"/>
    <w:sig w:usb0="800000BF" w:usb1="4000004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4C45" w14:textId="77777777" w:rsidR="0028654E" w:rsidRDefault="00EF3D04" w:rsidP="00634010">
    <w:pPr>
      <w:pStyle w:val="Footer"/>
      <w:framePr w:wrap="none" w:vAnchor="text" w:hAnchor="margin" w:xAlign="right" w:y="1"/>
      <w:rPr>
        <w:rStyle w:val="PageNumber"/>
      </w:rPr>
    </w:pPr>
    <w:r>
      <w:rPr>
        <w:noProof/>
        <w14:ligatures w14:val="standardContextual"/>
      </w:rPr>
      <mc:AlternateContent>
        <mc:Choice Requires="wps">
          <w:drawing>
            <wp:anchor distT="0" distB="0" distL="0" distR="0" simplePos="0" relativeHeight="251659264" behindDoc="0" locked="0" layoutInCell="1" allowOverlap="1" wp14:anchorId="66BFE467" wp14:editId="422B314D">
              <wp:simplePos x="635" y="635"/>
              <wp:positionH relativeFrom="page">
                <wp:align>center</wp:align>
              </wp:positionH>
              <wp:positionV relativeFrom="page">
                <wp:align>bottom</wp:align>
              </wp:positionV>
              <wp:extent cx="835660" cy="314325"/>
              <wp:effectExtent l="0" t="0" r="2540" b="0"/>
              <wp:wrapNone/>
              <wp:docPr id="120745100" name="Text Box 2"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22C077E"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BFE467" id="_x0000_t202" coordsize="21600,21600" o:spt="202" path="m,l,21600r21600,l21600,xe">
              <v:stroke joinstyle="miter"/>
              <v:path gradientshapeok="t" o:connecttype="rect"/>
            </v:shapetype>
            <v:shape id="_x0000_s1030" type="#_x0000_t202" alt="Highly Confidential" style="position:absolute;margin-left:0;margin-top:0;width:65.8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" filled="f" stroked="f">
              <v:textbox style="mso-fit-shape-to-text:t" inset="0,0,0,15pt">
                <w:txbxContent>
                  <w:p w14:paraId="322C077E"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page" anchory="page"/>
            </v:shape>
          </w:pict>
        </mc:Fallback>
      </mc:AlternateContent>
    </w:r>
  </w:p>
  <w:sdt>
    <w:sdtPr>
      <w:rPr>
        <w:rStyle w:val="PageNumber"/>
      </w:rPr>
      <w:id w:val="-1082214284"/>
      <w:docPartObj>
        <w:docPartGallery w:val="Page Numbers (Bottom of Page)"/>
        <w:docPartUnique/>
      </w:docPartObj>
    </w:sdtPr>
    <w:sdtContent>
      <w:p w14:paraId="262AAAF7" w14:textId="77777777" w:rsidR="0028654E" w:rsidRDefault="0028654E" w:rsidP="006340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ED8C8A" w14:textId="77777777" w:rsidR="0028654E" w:rsidRDefault="0028654E" w:rsidP="00D95D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9047" w14:textId="77777777" w:rsidR="00D918F7" w:rsidRDefault="00EF3D04" w:rsidP="00D918F7">
    <w:pPr>
      <w:pStyle w:val="Footer"/>
      <w:jc w:val="center"/>
    </w:pPr>
    <w:r>
      <w:rPr>
        <w:noProof/>
        <w14:ligatures w14:val="standardContextual"/>
      </w:rPr>
      <mc:AlternateContent>
        <mc:Choice Requires="wps">
          <w:drawing>
            <wp:anchor distT="0" distB="0" distL="0" distR="0" simplePos="0" relativeHeight="251660288" behindDoc="0" locked="0" layoutInCell="1" allowOverlap="1" wp14:anchorId="01EA83EE" wp14:editId="344B8CE4">
              <wp:simplePos x="914400" y="9220200"/>
              <wp:positionH relativeFrom="page">
                <wp:align>center</wp:align>
              </wp:positionH>
              <wp:positionV relativeFrom="page">
                <wp:align>bottom</wp:align>
              </wp:positionV>
              <wp:extent cx="835660" cy="314325"/>
              <wp:effectExtent l="0" t="0" r="2540" b="0"/>
              <wp:wrapNone/>
              <wp:docPr id="1050275298"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49D94A54"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EA83EE" id="_x0000_t202" coordsize="21600,21600" o:spt="202" path="m,l,21600r21600,l21600,xe">
              <v:stroke joinstyle="miter"/>
              <v:path gradientshapeok="t" o:connecttype="rect"/>
            </v:shapetype>
            <v:shape id="Text Box 3" o:spid="_x0000_s1031" type="#_x0000_t202" alt="Highly Confidential" style="position:absolute;left:0;text-align:left;margin-left:0;margin-top:0;width:65.8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" filled="f" stroked="f">
              <v:textbox style="mso-fit-shape-to-text:t" inset="0,0,0,15pt">
                <w:txbxContent>
                  <w:p w14:paraId="49D94A54"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page" anchory="page"/>
            </v:shape>
          </w:pict>
        </mc:Fallback>
      </mc:AlternateContent>
    </w:r>
  </w:p>
  <w:p w14:paraId="1819D5F4" w14:textId="77777777" w:rsidR="0028654E" w:rsidRPr="00D918F7" w:rsidRDefault="00693845" w:rsidP="00D918F7">
    <w:pPr>
      <w:pStyle w:val="Footer"/>
    </w:pPr>
    <w:r>
      <w:rPr>
        <w:noProof/>
      </w:rPr>
      <mc:AlternateContent>
        <mc:Choice Requires="wps">
          <w:drawing>
            <wp:anchor distT="0" distB="0" distL="0" distR="0" simplePos="0" relativeHeight="251668480" behindDoc="0" locked="0" layoutInCell="1" allowOverlap="1" wp14:anchorId="27D8E96C" wp14:editId="467A870A">
              <wp:simplePos x="0" y="0"/>
              <wp:positionH relativeFrom="margin">
                <wp:align>left</wp:align>
              </wp:positionH>
              <wp:positionV relativeFrom="page">
                <wp:posOffset>9723755</wp:posOffset>
              </wp:positionV>
              <wp:extent cx="782320" cy="314325"/>
              <wp:effectExtent l="0" t="0" r="12700" b="0"/>
              <wp:wrapNone/>
              <wp:docPr id="581099574"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572F7EFD"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27D8E96C" id="_x0000_s1032" type="#_x0000_t202" alt="Highly Confidential" style="position:absolute;margin-left:0;margin-top:765.65pt;width:61.6pt;height:24.75pt;z-index:251668480;visibility:visible;mso-wrap-style:none;mso-wrap-distance-left:0;mso-wrap-distance-top:0;mso-wrap-distance-right:0;mso-wrap-distance-bottom:0;mso-position-horizontal:lef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" filled="f" stroked="f">
              <v:textbox style="mso-fit-shape-to-text:t" inset="0,0,0,15pt">
                <w:txbxContent>
                  <w:p w14:paraId="572F7EFD"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6052" w14:textId="77777777" w:rsidR="0028654E" w:rsidRDefault="00EF3D04">
    <w:pPr>
      <w:pStyle w:val="Footer"/>
    </w:pPr>
    <w:r>
      <w:rPr>
        <w:noProof/>
        <w14:ligatures w14:val="standardContextual"/>
      </w:rPr>
      <mc:AlternateContent>
        <mc:Choice Requires="wps">
          <w:drawing>
            <wp:anchor distT="0" distB="0" distL="0" distR="0" simplePos="0" relativeHeight="251658240" behindDoc="0" locked="0" layoutInCell="1" allowOverlap="1" wp14:anchorId="6879DD24" wp14:editId="6D7539FB">
              <wp:simplePos x="635" y="635"/>
              <wp:positionH relativeFrom="page">
                <wp:align>center</wp:align>
              </wp:positionH>
              <wp:positionV relativeFrom="page">
                <wp:align>bottom</wp:align>
              </wp:positionV>
              <wp:extent cx="835660" cy="314325"/>
              <wp:effectExtent l="0" t="0" r="2540" b="0"/>
              <wp:wrapNone/>
              <wp:docPr id="1080837178" name="Text Box 1"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0D074EFA"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79DD24" id="_x0000_t202" coordsize="21600,21600" o:spt="202" path="m,l,21600r21600,l21600,xe">
              <v:stroke joinstyle="miter"/>
              <v:path gradientshapeok="t" o:connecttype="rect"/>
            </v:shapetype>
            <v:shape id="Text Box 1" o:spid="_x0000_s1033" type="#_x0000_t202" alt="Highly Confidential" style="position:absolute;margin-left:0;margin-top:0;width:65.8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E+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UWH7rfQXXCoRz0+/aWrxssvWE+PDOHC8ZuUbTh&#10;CQ+poC0pnC1KanA//+aP+cg7RilpUTAlNahoStQPg/uI2hoMNxi7ZIxv81mOcXPQ94AyHOOLsDyZ&#10;6HVBDaZ0oN9QzqtYCEPMcCxX0t1g3odeufgcuFitUhLKyLKwMVvLI3SkK3L50r0xZ8+EB9zUIwxq&#10;YsU73vvceNPb1SEg+2kpkdqeyDPjKMG01vNziRr//T9lXR/18hcA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LX4wT4OAgAA&#10;HAQAAA4AAAAAAAAAAAAAAAAALgIAAGRycy9lMm9Eb2MueG1sUEsBAi0AFAAGAAgAAAAhAKyPrd/c&#10;AAAABAEAAA8AAAAAAAAAAAAAAAAAaAQAAGRycy9kb3ducmV2LnhtbFBLBQYAAAAABAAEAPMAAABx&#10;BQAAAAA=&#10;" filled="f" stroked="f">
              <v:textbox style="mso-fit-shape-to-text:t" inset="0,0,0,15pt">
                <w:txbxContent>
                  <w:p w14:paraId="0D074EFA"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8475" w14:textId="77777777" w:rsidR="0028654E" w:rsidRDefault="00EF3D04">
    <w:pPr>
      <w:pStyle w:val="Footer"/>
    </w:pPr>
    <w:r>
      <w:rPr>
        <w:noProof/>
        <w14:ligatures w14:val="standardContextual"/>
      </w:rPr>
      <mc:AlternateContent>
        <mc:Choice Requires="wps">
          <w:drawing>
            <wp:anchor distT="0" distB="0" distL="0" distR="0" simplePos="0" relativeHeight="251662336" behindDoc="0" locked="0" layoutInCell="1" allowOverlap="1" wp14:anchorId="41297753" wp14:editId="2E7DBA42">
              <wp:simplePos x="635" y="635"/>
              <wp:positionH relativeFrom="page">
                <wp:align>center</wp:align>
              </wp:positionH>
              <wp:positionV relativeFrom="page">
                <wp:align>bottom</wp:align>
              </wp:positionV>
              <wp:extent cx="835660" cy="314325"/>
              <wp:effectExtent l="0" t="0" r="2540" b="0"/>
              <wp:wrapNone/>
              <wp:docPr id="1062289174" name="Text Box 5"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ED18170"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297753" id="_x0000_t202" coordsize="21600,21600" o:spt="202" path="m,l,21600r21600,l21600,xe">
              <v:stroke joinstyle="miter"/>
              <v:path gradientshapeok="t" o:connecttype="rect"/>
            </v:shapetype>
            <v:shape id="Text Box 5" o:spid="_x0000_s1034" type="#_x0000_t202" alt="Highly Confidential" style="position:absolute;margin-left:0;margin-top:0;width:65.8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LbE3I4OAgAA&#10;HAQAAA4AAAAAAAAAAAAAAAAALgIAAGRycy9lMm9Eb2MueG1sUEsBAi0AFAAGAAgAAAAhAKyPrd/c&#10;AAAABAEAAA8AAAAAAAAAAAAAAAAAaAQAAGRycy9kb3ducmV2LnhtbFBLBQYAAAAABAAEAPMAAABx&#10;BQAAAAA=&#10;" filled="f" stroked="f">
              <v:textbox style="mso-fit-shape-to-text:t" inset="0,0,0,15pt">
                <w:txbxContent>
                  <w:p w14:paraId="3ED18170"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3951" w14:textId="77777777" w:rsidR="00F86688" w:rsidRDefault="00EF3D04" w:rsidP="00F86688">
    <w:pPr>
      <w:pStyle w:val="Footer"/>
      <w:pBdr>
        <w:bottom w:val="single" w:sz="4" w:space="1" w:color="00BF66"/>
      </w:pBdr>
      <w:jc w:val="center"/>
    </w:pPr>
    <w:r>
      <w:rPr>
        <w:noProof/>
        <w14:ligatures w14:val="standardContextual"/>
      </w:rPr>
      <mc:AlternateContent>
        <mc:Choice Requires="wps">
          <w:drawing>
            <wp:anchor distT="0" distB="0" distL="0" distR="0" simplePos="0" relativeHeight="251663360" behindDoc="0" locked="0" layoutInCell="1" allowOverlap="1" wp14:anchorId="16B08D2B" wp14:editId="06662E1F">
              <wp:simplePos x="914400" y="9010650"/>
              <wp:positionH relativeFrom="page">
                <wp:align>center</wp:align>
              </wp:positionH>
              <wp:positionV relativeFrom="page">
                <wp:align>bottom</wp:align>
              </wp:positionV>
              <wp:extent cx="835660" cy="314325"/>
              <wp:effectExtent l="0" t="0" r="2540" b="0"/>
              <wp:wrapNone/>
              <wp:docPr id="518391661" name="Text Box 6"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192AAA07"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B08D2B" id="_x0000_t202" coordsize="21600,21600" o:spt="202" path="m,l,21600r21600,l21600,xe">
              <v:stroke joinstyle="miter"/>
              <v:path gradientshapeok="t" o:connecttype="rect"/>
            </v:shapetype>
            <v:shape id="Text Box 6" o:spid="_x0000_s1035" type="#_x0000_t202" alt="Highly Confidential" style="position:absolute;left:0;text-align:left;margin-left:0;margin-top:0;width:65.8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" filled="f" stroked="f">
              <v:textbox style="mso-fit-shape-to-text:t" inset="0,0,0,15pt">
                <w:txbxContent>
                  <w:p w14:paraId="192AAA07"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86688" w14:paraId="65D73E09" w14:textId="77777777" w:rsidTr="00C81FC4">
      <w:tc>
        <w:tcPr>
          <w:tcW w:w="3116" w:type="dxa"/>
        </w:tcPr>
        <w:p w14:paraId="6EFCD4BB" w14:textId="77777777" w:rsidR="00F86688" w:rsidRDefault="00F86688" w:rsidP="00F86688">
          <w:pPr>
            <w:pStyle w:val="Footer"/>
            <w:jc w:val="center"/>
          </w:pPr>
        </w:p>
      </w:tc>
      <w:tc>
        <w:tcPr>
          <w:tcW w:w="3117" w:type="dxa"/>
        </w:tcPr>
        <w:p w14:paraId="7479F0F5" w14:textId="6AF852CB" w:rsidR="00F86688" w:rsidRPr="00E21FC3" w:rsidRDefault="00E21FC3" w:rsidP="00F86688">
          <w:pPr>
            <w:pStyle w:val="Footer"/>
            <w:jc w:val="center"/>
            <w:rPr>
              <w:sz w:val="28"/>
              <w:szCs w:val="28"/>
            </w:rPr>
          </w:pPr>
          <w:r w:rsidRPr="00E21FC3">
            <w:t>{{report-name}}</w:t>
          </w:r>
        </w:p>
      </w:tc>
      <w:tc>
        <w:tcPr>
          <w:tcW w:w="3117" w:type="dxa"/>
        </w:tcPr>
        <w:p w14:paraId="051DDDEB" w14:textId="77777777" w:rsidR="00F86688" w:rsidRDefault="00F86688" w:rsidP="00F86688">
          <w:pPr>
            <w:pStyle w:val="Footer"/>
            <w:jc w:val="center"/>
          </w:pPr>
          <w:r w:rsidRPr="008F5CA0">
            <w:rPr>
              <w:sz w:val="20"/>
              <w:szCs w:val="20"/>
            </w:rPr>
            <w:t xml:space="preserve">Page | </w:t>
          </w:r>
          <w:r w:rsidRPr="005C271B">
            <w:rPr>
              <w:sz w:val="20"/>
              <w:szCs w:val="20"/>
            </w:rPr>
            <w:fldChar w:fldCharType="begin"/>
          </w:r>
          <w:r w:rsidRPr="005C271B">
            <w:rPr>
              <w:sz w:val="20"/>
              <w:szCs w:val="20"/>
            </w:rPr>
            <w:instrText xml:space="preserve"> PAGE   \* MERGEFORMAT </w:instrText>
          </w:r>
          <w:r w:rsidRPr="005C271B">
            <w:rPr>
              <w:sz w:val="20"/>
              <w:szCs w:val="20"/>
            </w:rPr>
            <w:fldChar w:fldCharType="separate"/>
          </w:r>
          <w:r>
            <w:rPr>
              <w:sz w:val="20"/>
              <w:szCs w:val="20"/>
            </w:rPr>
            <w:t>i</w:t>
          </w:r>
          <w:r w:rsidRPr="005C271B">
            <w:rPr>
              <w:noProof/>
              <w:sz w:val="20"/>
              <w:szCs w:val="20"/>
            </w:rPr>
            <w:fldChar w:fldCharType="end"/>
          </w:r>
        </w:p>
      </w:tc>
    </w:tr>
  </w:tbl>
  <w:p w14:paraId="0D73CBEB" w14:textId="77777777" w:rsidR="00F86688" w:rsidRDefault="00EE2DD2" w:rsidP="00F86688">
    <w:pPr>
      <w:pStyle w:val="Footer"/>
      <w:jc w:val="center"/>
    </w:pPr>
    <w:r>
      <w:rPr>
        <w:noProof/>
        <w14:ligatures w14:val="standardContextual"/>
      </w:rPr>
      <mc:AlternateContent>
        <mc:Choice Requires="wps">
          <w:drawing>
            <wp:anchor distT="0" distB="0" distL="0" distR="0" simplePos="0" relativeHeight="251674624" behindDoc="0" locked="0" layoutInCell="1" allowOverlap="1" wp14:anchorId="68764DAD" wp14:editId="19F1D7D4">
              <wp:simplePos x="0" y="0"/>
              <wp:positionH relativeFrom="margin">
                <wp:align>center</wp:align>
              </wp:positionH>
              <wp:positionV relativeFrom="page">
                <wp:align>bottom</wp:align>
              </wp:positionV>
              <wp:extent cx="835660" cy="314325"/>
              <wp:effectExtent l="0" t="0" r="2540" b="0"/>
              <wp:wrapNone/>
              <wp:docPr id="2128251863"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130EFA29"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68764DAD" id="_x0000_s1036" type="#_x0000_t202" alt="Highly Confidential" style="position:absolute;left:0;text-align:left;margin-left:0;margin-top:0;width:65.8pt;height:24.75pt;z-index:251674624;visibility:visible;mso-wrap-style:none;mso-wrap-distance-left:0;mso-wrap-distance-top:0;mso-wrap-distance-right:0;mso-wrap-distance-bottom:0;mso-position-horizontal:center;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n1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FVJ50P3O6hOOJSDft/e8nWDpTfMh2fmcMHYLYo2&#10;POEhFbQlhbNFSQ3u59/8MR95xyglLQqmpAYVTYn6YXAfUVuD4QZjl4zxbT7LMW4O+h5QhmN8EZYn&#10;E70uqMGUDvQbynkVC2GIGY7lSrobzPvQKxefAxerVUpCGVkWNmZreYSOdEUuX7o35uyZ8ICbeoRB&#10;Tax4x3ufG296uzoEZD8tJVLbE3lmHCWY1np+LlHjv/+nrOujXv4C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Gy6ufUOAgAA&#10;HAQAAA4AAAAAAAAAAAAAAAAALgIAAGRycy9lMm9Eb2MueG1sUEsBAi0AFAAGAAgAAAAhAKyPrd/c&#10;AAAABAEAAA8AAAAAAAAAAAAAAAAAaAQAAGRycy9kb3ducmV2LnhtbFBLBQYAAAAABAAEAPMAAABx&#10;BQAAAAA=&#10;" filled="f" stroked="f">
              <v:textbox style="mso-fit-shape-to-text:t" inset="0,0,0,15pt">
                <w:txbxContent>
                  <w:p w14:paraId="130EFA29"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margin" anchory="page"/>
            </v:shape>
          </w:pict>
        </mc:Fallback>
      </mc:AlternateContent>
    </w:r>
    <w:r w:rsidR="00693845">
      <w:rPr>
        <w:noProof/>
      </w:rPr>
      <mc:AlternateContent>
        <mc:Choice Requires="wps">
          <w:drawing>
            <wp:anchor distT="0" distB="0" distL="0" distR="0" simplePos="0" relativeHeight="251670528" behindDoc="0" locked="0" layoutInCell="1" allowOverlap="1" wp14:anchorId="4270062E" wp14:editId="6FE7D3A8">
              <wp:simplePos x="0" y="0"/>
              <wp:positionH relativeFrom="margin">
                <wp:align>left</wp:align>
              </wp:positionH>
              <wp:positionV relativeFrom="page">
                <wp:align>bottom</wp:align>
              </wp:positionV>
              <wp:extent cx="782320" cy="314325"/>
              <wp:effectExtent l="0" t="0" r="17145" b="0"/>
              <wp:wrapNone/>
              <wp:docPr id="2043285472"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4BC1A8DE"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4270062E" id="_x0000_s1037" type="#_x0000_t202" alt="Highly Confidential" style="position:absolute;left:0;text-align:left;margin-left:0;margin-top:0;width:61.6pt;height:24.75pt;z-index:251670528;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" filled="f" stroked="f">
              <v:textbox style="mso-fit-shape-to-text:t" inset="0,0,0,15pt">
                <w:txbxContent>
                  <w:p w14:paraId="4BC1A8DE"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626B" w14:textId="77777777" w:rsidR="0028654E" w:rsidRDefault="00EF3D04">
    <w:pPr>
      <w:pStyle w:val="Footer"/>
    </w:pPr>
    <w:r>
      <w:rPr>
        <w:noProof/>
        <w14:ligatures w14:val="standardContextual"/>
      </w:rPr>
      <mc:AlternateContent>
        <mc:Choice Requires="wps">
          <w:drawing>
            <wp:anchor distT="0" distB="0" distL="0" distR="0" simplePos="0" relativeHeight="251661312" behindDoc="0" locked="0" layoutInCell="1" allowOverlap="1" wp14:anchorId="0A25ED7F" wp14:editId="4F523FBC">
              <wp:simplePos x="635" y="635"/>
              <wp:positionH relativeFrom="page">
                <wp:align>center</wp:align>
              </wp:positionH>
              <wp:positionV relativeFrom="page">
                <wp:align>bottom</wp:align>
              </wp:positionV>
              <wp:extent cx="835660" cy="314325"/>
              <wp:effectExtent l="0" t="0" r="2540" b="0"/>
              <wp:wrapNone/>
              <wp:docPr id="1175890097" name="Text Box 4"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21520519"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25ED7F" id="_x0000_t202" coordsize="21600,21600" o:spt="202" path="m,l,21600r21600,l21600,xe">
              <v:stroke joinstyle="miter"/>
              <v:path gradientshapeok="t" o:connecttype="rect"/>
            </v:shapetype>
            <v:shape id="Text Box 4" o:spid="_x0000_s1038" type="#_x0000_t202" alt="Highly Confidential" style="position:absolute;margin-left:0;margin-top:0;width:65.8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JO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U2MnS/g+qEQzno9+0tXzdYesN8eGYOF4zdomjD&#10;Ex5SQVtSOFuU1OB+/s0f85F3jFLSomBKalDRlKgfBvcRtTUYbjB2yRjf5rMc4+ag7wFlOMYXYXky&#10;0euCGkzpQL+hnFexEIaY4ViupLvBvA+9cvE5cLFapSSUkWVhY7aWR+hIV+TypXtjzp4JD7ipRxjU&#10;xIp3vPe58aa3q0NA9tNSIrU9kWfGUYJprefnEjX++3/Kuj7q5S8A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CvE8k4OAgAA&#10;HAQAAA4AAAAAAAAAAAAAAAAALgIAAGRycy9lMm9Eb2MueG1sUEsBAi0AFAAGAAgAAAAhAKyPrd/c&#10;AAAABAEAAA8AAAAAAAAAAAAAAAAAaAQAAGRycy9kb3ducmV2LnhtbFBLBQYAAAAABAAEAPMAAABx&#10;BQAAAAA=&#10;" filled="f" stroked="f">
              <v:textbox style="mso-fit-shape-to-text:t" inset="0,0,0,15pt">
                <w:txbxContent>
                  <w:p w14:paraId="21520519"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DC2C" w14:textId="77777777" w:rsidR="0028654E" w:rsidRDefault="00EF3D04">
    <w:pPr>
      <w:pStyle w:val="Footer"/>
    </w:pPr>
    <w:r>
      <w:rPr>
        <w:noProof/>
        <w14:ligatures w14:val="standardContextual"/>
      </w:rPr>
      <mc:AlternateContent>
        <mc:Choice Requires="wps">
          <w:drawing>
            <wp:anchor distT="0" distB="0" distL="0" distR="0" simplePos="0" relativeHeight="251665408" behindDoc="0" locked="0" layoutInCell="1" allowOverlap="1" wp14:anchorId="00598991" wp14:editId="50BD6149">
              <wp:simplePos x="635" y="635"/>
              <wp:positionH relativeFrom="page">
                <wp:align>center</wp:align>
              </wp:positionH>
              <wp:positionV relativeFrom="page">
                <wp:align>bottom</wp:align>
              </wp:positionV>
              <wp:extent cx="835660" cy="314325"/>
              <wp:effectExtent l="0" t="0" r="2540" b="0"/>
              <wp:wrapNone/>
              <wp:docPr id="1935006716" name="Text Box 8"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574BE683"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598991" id="_x0000_t202" coordsize="21600,21600" o:spt="202" path="m,l,21600r21600,l21600,xe">
              <v:stroke joinstyle="miter"/>
              <v:path gradientshapeok="t" o:connecttype="rect"/>
            </v:shapetype>
            <v:shape id="Text Box 8" o:spid="_x0000_s1039" type="#_x0000_t202" alt="Highly Confidential" style="position:absolute;margin-left:0;margin-top:0;width:65.8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EZ7QHMOAgAA&#10;HAQAAA4AAAAAAAAAAAAAAAAALgIAAGRycy9lMm9Eb2MueG1sUEsBAi0AFAAGAAgAAAAhAKyPrd/c&#10;AAAABAEAAA8AAAAAAAAAAAAAAAAAaAQAAGRycy9kb3ducmV2LnhtbFBLBQYAAAAABAAEAPMAAABx&#10;BQAAAAA=&#10;" filled="f" stroked="f">
              <v:textbox style="mso-fit-shape-to-text:t" inset="0,0,0,15pt">
                <w:txbxContent>
                  <w:p w14:paraId="574BE683"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42D3" w14:textId="77777777" w:rsidR="00F86688" w:rsidRDefault="00EF3D04" w:rsidP="00F86688">
    <w:pPr>
      <w:pStyle w:val="Footer"/>
      <w:pBdr>
        <w:bottom w:val="single" w:sz="6" w:space="1" w:color="00BF66"/>
      </w:pBdr>
      <w:jc w:val="center"/>
    </w:pPr>
    <w:r>
      <w:rPr>
        <w:noProof/>
        <w14:ligatures w14:val="standardContextual"/>
      </w:rPr>
      <mc:AlternateContent>
        <mc:Choice Requires="wps">
          <w:drawing>
            <wp:anchor distT="0" distB="0" distL="0" distR="0" simplePos="0" relativeHeight="251666432" behindDoc="0" locked="0" layoutInCell="1" allowOverlap="1" wp14:anchorId="13CBC008" wp14:editId="1FD94A59">
              <wp:simplePos x="915035" y="9004935"/>
              <wp:positionH relativeFrom="page">
                <wp:align>center</wp:align>
              </wp:positionH>
              <wp:positionV relativeFrom="page">
                <wp:align>bottom</wp:align>
              </wp:positionV>
              <wp:extent cx="835660" cy="314325"/>
              <wp:effectExtent l="0" t="0" r="2540" b="0"/>
              <wp:wrapNone/>
              <wp:docPr id="1550574535" name="Text Box 9"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75B9D0D2"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CBC008" id="_x0000_t202" coordsize="21600,21600" o:spt="202" path="m,l,21600r21600,l21600,xe">
              <v:stroke joinstyle="miter"/>
              <v:path gradientshapeok="t" o:connecttype="rect"/>
            </v:shapetype>
            <v:shape id="Text Box 9" o:spid="_x0000_s1040" type="#_x0000_t202" alt="Highly Confidential" style="position:absolute;left:0;text-align:left;margin-left:0;margin-top:0;width:65.8pt;height:24.7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" filled="f" stroked="f">
              <v:textbox style="mso-fit-shape-to-text:t" inset="0,0,0,15pt">
                <w:txbxContent>
                  <w:p w14:paraId="75B9D0D2"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86688" w14:paraId="1C68E73C" w14:textId="77777777" w:rsidTr="00C81FC4">
      <w:tc>
        <w:tcPr>
          <w:tcW w:w="3116" w:type="dxa"/>
        </w:tcPr>
        <w:p w14:paraId="4CEF6C46" w14:textId="77777777" w:rsidR="00F86688" w:rsidRDefault="00F86688" w:rsidP="00F86688">
          <w:pPr>
            <w:pStyle w:val="Footer"/>
            <w:jc w:val="center"/>
          </w:pPr>
        </w:p>
      </w:tc>
      <w:tc>
        <w:tcPr>
          <w:tcW w:w="3117" w:type="dxa"/>
        </w:tcPr>
        <w:p w14:paraId="1819882F" w14:textId="60032683" w:rsidR="00F86688" w:rsidRDefault="00E21FC3" w:rsidP="00F86688">
          <w:pPr>
            <w:pStyle w:val="Footer"/>
            <w:jc w:val="center"/>
          </w:pPr>
          <w:r w:rsidRPr="00E21FC3">
            <w:t>{{report-name}}</w:t>
          </w:r>
        </w:p>
      </w:tc>
      <w:tc>
        <w:tcPr>
          <w:tcW w:w="3117" w:type="dxa"/>
        </w:tcPr>
        <w:p w14:paraId="268A22E1" w14:textId="77777777" w:rsidR="00F86688" w:rsidRDefault="00F86688" w:rsidP="00F86688">
          <w:pPr>
            <w:pStyle w:val="Footer"/>
            <w:jc w:val="center"/>
          </w:pPr>
          <w:r w:rsidRPr="008F5CA0">
            <w:rPr>
              <w:sz w:val="20"/>
              <w:szCs w:val="20"/>
            </w:rPr>
            <w:t xml:space="preserve">Page | </w:t>
          </w:r>
          <w:r w:rsidRPr="008F5CA0">
            <w:rPr>
              <w:sz w:val="20"/>
              <w:szCs w:val="20"/>
            </w:rPr>
            <w:fldChar w:fldCharType="begin"/>
          </w:r>
          <w:r w:rsidRPr="008F5CA0">
            <w:rPr>
              <w:sz w:val="20"/>
              <w:szCs w:val="20"/>
            </w:rPr>
            <w:instrText xml:space="preserve"> PAGE   \* MERGEFORMAT </w:instrText>
          </w:r>
          <w:r w:rsidRPr="008F5CA0">
            <w:rPr>
              <w:sz w:val="20"/>
              <w:szCs w:val="20"/>
            </w:rPr>
            <w:fldChar w:fldCharType="separate"/>
          </w:r>
          <w:r>
            <w:rPr>
              <w:sz w:val="20"/>
              <w:szCs w:val="20"/>
            </w:rPr>
            <w:t>1</w:t>
          </w:r>
          <w:r w:rsidRPr="008F5CA0">
            <w:rPr>
              <w:noProof/>
              <w:sz w:val="20"/>
              <w:szCs w:val="20"/>
            </w:rPr>
            <w:fldChar w:fldCharType="end"/>
          </w:r>
        </w:p>
      </w:tc>
    </w:tr>
  </w:tbl>
  <w:p w14:paraId="7F7BA5EF" w14:textId="77777777" w:rsidR="00F86688" w:rsidRDefault="000C08C9" w:rsidP="00F86688">
    <w:pPr>
      <w:pStyle w:val="Footer"/>
      <w:jc w:val="center"/>
    </w:pPr>
    <w:r>
      <w:rPr>
        <w:noProof/>
      </w:rPr>
      <mc:AlternateContent>
        <mc:Choice Requires="wps">
          <w:drawing>
            <wp:anchor distT="0" distB="0" distL="0" distR="0" simplePos="0" relativeHeight="251678720" behindDoc="0" locked="0" layoutInCell="1" allowOverlap="1" wp14:anchorId="64A7A8D4" wp14:editId="568EE796">
              <wp:simplePos x="0" y="0"/>
              <wp:positionH relativeFrom="margin">
                <wp:align>left</wp:align>
              </wp:positionH>
              <wp:positionV relativeFrom="page">
                <wp:align>bottom</wp:align>
              </wp:positionV>
              <wp:extent cx="782320" cy="314325"/>
              <wp:effectExtent l="0" t="0" r="17145" b="0"/>
              <wp:wrapNone/>
              <wp:docPr id="1970935396"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5E94BDA9" w14:textId="77777777" w:rsidR="000C08C9" w:rsidRPr="0041554B" w:rsidRDefault="000C08C9" w:rsidP="000C08C9">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64A7A8D4" id="_x0000_s1041" type="#_x0000_t202" alt="Highly Confidential" style="position:absolute;left:0;text-align:left;margin-left:0;margin-top:0;width:61.6pt;height:24.75pt;z-index:251678720;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" filled="f" stroked="f">
              <v:textbox style="mso-fit-shape-to-text:t" inset="0,0,0,15pt">
                <w:txbxContent>
                  <w:p w14:paraId="5E94BDA9" w14:textId="77777777" w:rsidR="000C08C9" w:rsidRPr="0041554B" w:rsidRDefault="000C08C9" w:rsidP="000C08C9">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r w:rsidR="00EE2DD2">
      <w:rPr>
        <w:noProof/>
        <w14:ligatures w14:val="standardContextual"/>
      </w:rPr>
      <mc:AlternateContent>
        <mc:Choice Requires="wps">
          <w:drawing>
            <wp:anchor distT="0" distB="0" distL="0" distR="0" simplePos="0" relativeHeight="251676672" behindDoc="0" locked="0" layoutInCell="1" allowOverlap="1" wp14:anchorId="366CB48C" wp14:editId="25E27A3F">
              <wp:simplePos x="0" y="0"/>
              <wp:positionH relativeFrom="margin">
                <wp:align>center</wp:align>
              </wp:positionH>
              <wp:positionV relativeFrom="page">
                <wp:align>bottom</wp:align>
              </wp:positionV>
              <wp:extent cx="835660" cy="314325"/>
              <wp:effectExtent l="0" t="0" r="2540" b="0"/>
              <wp:wrapNone/>
              <wp:docPr id="1246021089"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B016A4B"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366CB48C" id="_x0000_s1042" type="#_x0000_t202" alt="Highly Confidential" style="position:absolute;left:0;text-align:left;margin-left:0;margin-top:0;width:65.8pt;height:24.75pt;z-index:251676672;visibility:visible;mso-wrap-style:none;mso-wrap-distance-left:0;mso-wrap-distance-top:0;mso-wrap-distance-right:0;mso-wrap-distance-bottom:0;mso-position-horizontal:center;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r05DwIAAB0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" filled="f" stroked="f">
              <v:textbox style="mso-fit-shape-to-text:t" inset="0,0,0,15pt">
                <w:txbxContent>
                  <w:p w14:paraId="3B016A4B"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margin" anchory="page"/>
            </v:shape>
          </w:pict>
        </mc:Fallback>
      </mc:AlternateContent>
    </w:r>
    <w:r w:rsidR="00693845">
      <w:rPr>
        <w:noProof/>
      </w:rPr>
      <mc:AlternateContent>
        <mc:Choice Requires="wps">
          <w:drawing>
            <wp:anchor distT="0" distB="0" distL="0" distR="0" simplePos="0" relativeHeight="251672576" behindDoc="0" locked="0" layoutInCell="1" allowOverlap="1" wp14:anchorId="12BD20E5" wp14:editId="650ABD54">
              <wp:simplePos x="0" y="0"/>
              <wp:positionH relativeFrom="margin">
                <wp:align>left</wp:align>
              </wp:positionH>
              <wp:positionV relativeFrom="page">
                <wp:align>bottom</wp:align>
              </wp:positionV>
              <wp:extent cx="782320" cy="314325"/>
              <wp:effectExtent l="0" t="0" r="17145" b="0"/>
              <wp:wrapNone/>
              <wp:docPr id="2073601216"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7A4581EC" w14:textId="77777777" w:rsidR="00693845" w:rsidRPr="0041554B" w:rsidRDefault="00693845" w:rsidP="00693845">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12BD20E5" id="_x0000_s1043" type="#_x0000_t202" alt="Highly Confidential" style="position:absolute;left:0;text-align:left;margin-left:0;margin-top:0;width:61.6pt;height:24.75pt;z-index:251672576;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" filled="f" stroked="f">
              <v:textbox style="mso-fit-shape-to-text:t" inset="0,0,0,15pt">
                <w:txbxContent>
                  <w:p w14:paraId="7A4581EC" w14:textId="77777777" w:rsidR="00693845" w:rsidRPr="0041554B" w:rsidRDefault="00693845" w:rsidP="00693845">
                    <w:pPr>
                      <w:rPr>
                        <w:rFonts w:ascii="Calibri" w:eastAsia="Calibri" w:hAnsi="Calibri" w:cs="Calibri"/>
                        <w:noProof/>
                        <w:color w:val="000000"/>
                        <w:sz w:val="16"/>
                        <w:szCs w:val="16"/>
                      </w:rPr>
                    </w:pPr>
                  </w:p>
                </w:txbxContent>
              </v:textbox>
              <w10:wrap anchorx="margin"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E91C" w14:textId="77777777" w:rsidR="0028654E" w:rsidRDefault="00EF3D04">
    <w:pPr>
      <w:pStyle w:val="Footer"/>
      <w:jc w:val="right"/>
    </w:pPr>
    <w:r>
      <w:rPr>
        <w:noProof/>
        <w14:ligatures w14:val="standardContextual"/>
      </w:rPr>
      <mc:AlternateContent>
        <mc:Choice Requires="wps">
          <w:drawing>
            <wp:anchor distT="0" distB="0" distL="0" distR="0" simplePos="0" relativeHeight="251664384" behindDoc="0" locked="0" layoutInCell="1" allowOverlap="1" wp14:anchorId="6A1A5483" wp14:editId="0400E1E6">
              <wp:simplePos x="635" y="635"/>
              <wp:positionH relativeFrom="page">
                <wp:align>center</wp:align>
              </wp:positionH>
              <wp:positionV relativeFrom="page">
                <wp:align>bottom</wp:align>
              </wp:positionV>
              <wp:extent cx="835660" cy="314325"/>
              <wp:effectExtent l="0" t="0" r="2540" b="0"/>
              <wp:wrapNone/>
              <wp:docPr id="18660718" name="Text Box 7"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771712E"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1A5483" id="_x0000_t202" coordsize="21600,21600" o:spt="202" path="m,l,21600r21600,l21600,xe">
              <v:stroke joinstyle="miter"/>
              <v:path gradientshapeok="t" o:connecttype="rect"/>
            </v:shapetype>
            <v:shape id="_x0000_s1044" type="#_x0000_t202" alt="Highly Confidential" style="position:absolute;left:0;text-align:left;margin-left:0;margin-top:0;width:65.8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" filled="f" stroked="f">
              <v:textbox style="mso-fit-shape-to-text:t" inset="0,0,0,15pt">
                <w:txbxContent>
                  <w:p w14:paraId="3771712E"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sdt>
    <w:sdtPr>
      <w:id w:val="-19945391"/>
      <w:docPartObj>
        <w:docPartGallery w:val="Page Numbers (Bottom of Page)"/>
        <w:docPartUnique/>
      </w:docPartObj>
    </w:sdtPr>
    <w:sdtContent>
      <w:p w14:paraId="28799524" w14:textId="77777777" w:rsidR="0028654E" w:rsidRDefault="0028654E">
        <w:pPr>
          <w:pStyle w:val="Footer"/>
          <w:jc w:val="right"/>
        </w:pPr>
        <w:r>
          <w:rPr>
            <w:noProof/>
          </w:rPr>
          <w:drawing>
            <wp:inline distT="0" distB="0" distL="0" distR="0" wp14:anchorId="00E7EF83" wp14:editId="5CDC12EF">
              <wp:extent cx="5943600" cy="934720"/>
              <wp:effectExtent l="0" t="0" r="0" b="0"/>
              <wp:docPr id="84741734" name="Picture 84741734"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
                        <a:extLst>
                          <a:ext uri="{28A0092B-C50C-407E-A947-70E740481C1C}">
                            <a14:useLocalDpi xmlns:a14="http://schemas.microsoft.com/office/drawing/2010/main" val="0"/>
                          </a:ext>
                        </a:extLst>
                      </a:blip>
                      <a:stretch>
                        <a:fillRect/>
                      </a:stretch>
                    </pic:blipFill>
                    <pic:spPr>
                      <a:xfrm>
                        <a:off x="0" y="0"/>
                        <a:ext cx="5943600" cy="934720"/>
                      </a:xfrm>
                      <a:prstGeom prst="rect">
                        <a:avLst/>
                      </a:prstGeom>
                    </pic:spPr>
                  </pic:pic>
                </a:graphicData>
              </a:graphic>
            </wp:inline>
          </w:drawing>
        </w: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B5B41DF" w14:textId="77777777" w:rsidR="0028654E" w:rsidRDefault="0028654E" w:rsidP="007C23AB">
    <w:pPr>
      <w:pStyle w:val="Footer"/>
      <w:jc w:val="center"/>
    </w:pPr>
  </w:p>
  <w:p w14:paraId="56FADFE7" w14:textId="77777777" w:rsidR="0028654E" w:rsidRDefault="002865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924AD" w14:textId="77777777" w:rsidR="001316B0" w:rsidRDefault="001316B0" w:rsidP="0028654E">
      <w:r>
        <w:separator/>
      </w:r>
    </w:p>
  </w:footnote>
  <w:footnote w:type="continuationSeparator" w:id="0">
    <w:p w14:paraId="75457523" w14:textId="77777777" w:rsidR="001316B0" w:rsidRDefault="001316B0" w:rsidP="00286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DE71A" w14:textId="77777777" w:rsidR="0028654E" w:rsidRDefault="0028654E">
    <w:pPr>
      <w:pStyle w:val="Header"/>
    </w:pPr>
    <w:r>
      <w:rPr>
        <w:noProof/>
      </w:rPr>
      <w:drawing>
        <wp:inline distT="0" distB="0" distL="0" distR="0" wp14:anchorId="297BA832" wp14:editId="07F04EB3">
          <wp:extent cx="1295400" cy="22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5400" cy="2286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44AD" w14:textId="77777777" w:rsidR="0028654E" w:rsidRDefault="0028654E" w:rsidP="5006FB0F">
    <w:pPr>
      <w:pStyle w:val="Header"/>
      <w:rPr>
        <w:lang w:val="en-CA"/>
      </w:rPr>
    </w:pPr>
    <w:r>
      <w:rPr>
        <w:noProof/>
      </w:rPr>
      <w:drawing>
        <wp:inline distT="0" distB="0" distL="0" distR="0" wp14:anchorId="683D1FD9" wp14:editId="0BFBAA5E">
          <wp:extent cx="5943600" cy="934720"/>
          <wp:effectExtent l="0" t="0" r="0" b="0"/>
          <wp:docPr id="385947048" name="Picture 385947048"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
                    <a:extLst>
                      <a:ext uri="{28A0092B-C50C-407E-A947-70E740481C1C}">
                        <a14:useLocalDpi xmlns:a14="http://schemas.microsoft.com/office/drawing/2010/main" val="0"/>
                      </a:ext>
                    </a:extLst>
                  </a:blip>
                  <a:stretch>
                    <a:fillRect/>
                  </a:stretch>
                </pic:blipFill>
                <pic:spPr>
                  <a:xfrm>
                    <a:off x="0" y="0"/>
                    <a:ext cx="5943600" cy="9347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9406" w14:textId="77777777" w:rsidR="0028654E" w:rsidRPr="002D0E71" w:rsidRDefault="0028654E" w:rsidP="002D0E71">
    <w:pPr>
      <w:pStyle w:val="Header"/>
    </w:pPr>
    <w:r>
      <w:rPr>
        <w:noProof/>
      </w:rPr>
      <w:drawing>
        <wp:inline distT="0" distB="0" distL="0" distR="0" wp14:anchorId="3597E42E" wp14:editId="07D0ABC4">
          <wp:extent cx="1295400" cy="228600"/>
          <wp:effectExtent l="0" t="0" r="0" b="0"/>
          <wp:docPr id="1696812781" name="Picture 169681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5400" cy="2286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8654E" w14:paraId="25F710F2" w14:textId="77777777" w:rsidTr="5006FB0F">
      <w:tc>
        <w:tcPr>
          <w:tcW w:w="3120" w:type="dxa"/>
        </w:tcPr>
        <w:p w14:paraId="37F749CE" w14:textId="77777777" w:rsidR="0028654E" w:rsidRDefault="0028654E" w:rsidP="5006FB0F">
          <w:pPr>
            <w:pStyle w:val="Header"/>
            <w:ind w:left="-115"/>
          </w:pPr>
        </w:p>
      </w:tc>
      <w:tc>
        <w:tcPr>
          <w:tcW w:w="3120" w:type="dxa"/>
        </w:tcPr>
        <w:p w14:paraId="24D742FF" w14:textId="77777777" w:rsidR="0028654E" w:rsidRDefault="0028654E" w:rsidP="007068A4">
          <w:pPr>
            <w:pStyle w:val="Header"/>
            <w:jc w:val="both"/>
          </w:pPr>
        </w:p>
      </w:tc>
      <w:tc>
        <w:tcPr>
          <w:tcW w:w="3120" w:type="dxa"/>
        </w:tcPr>
        <w:p w14:paraId="7131FE56" w14:textId="77777777" w:rsidR="0028654E" w:rsidRDefault="0028654E" w:rsidP="5006FB0F">
          <w:pPr>
            <w:pStyle w:val="Header"/>
            <w:ind w:right="-115"/>
            <w:jc w:val="right"/>
          </w:pPr>
        </w:p>
      </w:tc>
    </w:tr>
  </w:tbl>
  <w:p w14:paraId="1251D661" w14:textId="77777777" w:rsidR="0028654E" w:rsidRDefault="0028654E" w:rsidP="5006FB0F">
    <w:pPr>
      <w:pStyle w:val="Header"/>
      <w:rPr>
        <w:lang w:val="en-CA"/>
      </w:rPr>
    </w:pPr>
  </w:p>
  <w:p w14:paraId="6899FF22" w14:textId="77777777" w:rsidR="0028654E" w:rsidRDefault="002865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EFCEDB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5CECB8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430F0E"/>
    <w:multiLevelType w:val="hybridMultilevel"/>
    <w:tmpl w:val="F5F69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C74774"/>
    <w:multiLevelType w:val="hybridMultilevel"/>
    <w:tmpl w:val="06C61F46"/>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4" w15:restartNumberingAfterBreak="0">
    <w:nsid w:val="1CAD4C0D"/>
    <w:multiLevelType w:val="hybridMultilevel"/>
    <w:tmpl w:val="B06A5AA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C3DD7"/>
    <w:multiLevelType w:val="multilevel"/>
    <w:tmpl w:val="7DD6FC4E"/>
    <w:styleLink w:val="Headings"/>
    <w:lvl w:ilvl="0">
      <w:start w:val="1"/>
      <w:numFmt w:val="decimal"/>
      <w:pStyle w:val="ReportHeading1"/>
      <w:lvlText w:val="%1. "/>
      <w:lvlJc w:val="left"/>
      <w:pPr>
        <w:ind w:left="360" w:hanging="360"/>
      </w:pPr>
      <w:rPr>
        <w:rFonts w:hint="default"/>
        <w:color w:val="00BF66"/>
      </w:rPr>
    </w:lvl>
    <w:lvl w:ilvl="1">
      <w:start w:val="1"/>
      <w:numFmt w:val="decimal"/>
      <w:pStyle w:val="ReportHeading2"/>
      <w:lvlText w:val="%1.%2. "/>
      <w:lvlJc w:val="left"/>
      <w:pPr>
        <w:ind w:left="792" w:hanging="432"/>
      </w:pPr>
      <w:rPr>
        <w:rFonts w:hint="default"/>
        <w:color w:val="00BF66"/>
      </w:rPr>
    </w:lvl>
    <w:lvl w:ilvl="2">
      <w:start w:val="1"/>
      <w:numFmt w:val="decimal"/>
      <w:pStyle w:val="ReportHeading3"/>
      <w:lvlText w:val="%1.%2.%3. "/>
      <w:lvlJc w:val="left"/>
      <w:pPr>
        <w:ind w:left="1224" w:hanging="504"/>
      </w:pPr>
      <w:rPr>
        <w:rFonts w:hint="default"/>
        <w:color w:val="00BF66"/>
      </w:rPr>
    </w:lvl>
    <w:lvl w:ilvl="3">
      <w:start w:val="1"/>
      <w:numFmt w:val="decimal"/>
      <w:lvlText w:val="%1.%2.%3.%4."/>
      <w:lvlJc w:val="left"/>
      <w:pPr>
        <w:ind w:left="1728" w:hanging="648"/>
      </w:pPr>
      <w:rPr>
        <w:rFonts w:hint="default"/>
        <w:color w:val="00BF66"/>
      </w:rPr>
    </w:lvl>
    <w:lvl w:ilvl="4">
      <w:start w:val="1"/>
      <w:numFmt w:val="decimal"/>
      <w:lvlText w:val="%1.%2.%3.%4.%5."/>
      <w:lvlJc w:val="left"/>
      <w:pPr>
        <w:ind w:left="2232" w:hanging="792"/>
      </w:pPr>
      <w:rPr>
        <w:rFonts w:hint="default"/>
        <w:color w:val="00BF66"/>
      </w:rPr>
    </w:lvl>
    <w:lvl w:ilvl="5">
      <w:start w:val="1"/>
      <w:numFmt w:val="decimal"/>
      <w:lvlText w:val="%1.%2.%3.%4.%5.%6."/>
      <w:lvlJc w:val="left"/>
      <w:pPr>
        <w:ind w:left="2736" w:hanging="936"/>
      </w:pPr>
      <w:rPr>
        <w:rFonts w:hint="default"/>
        <w:color w:val="00BF66"/>
      </w:rPr>
    </w:lvl>
    <w:lvl w:ilvl="6">
      <w:start w:val="1"/>
      <w:numFmt w:val="decimal"/>
      <w:lvlText w:val="%1.%2.%3.%4.%5.%6.%7."/>
      <w:lvlJc w:val="left"/>
      <w:pPr>
        <w:ind w:left="3240" w:hanging="1080"/>
      </w:pPr>
      <w:rPr>
        <w:rFonts w:hint="default"/>
        <w:color w:val="00BF66"/>
      </w:rPr>
    </w:lvl>
    <w:lvl w:ilvl="7">
      <w:start w:val="1"/>
      <w:numFmt w:val="decimal"/>
      <w:lvlText w:val="%1.%2.%3.%4.%5.%6.%7.%8."/>
      <w:lvlJc w:val="left"/>
      <w:pPr>
        <w:ind w:left="3744" w:hanging="1224"/>
      </w:pPr>
      <w:rPr>
        <w:rFonts w:hint="default"/>
        <w:color w:val="00BF66"/>
      </w:rPr>
    </w:lvl>
    <w:lvl w:ilvl="8">
      <w:start w:val="1"/>
      <w:numFmt w:val="decimal"/>
      <w:lvlText w:val="%1.%2.%3.%4.%5.%6.%7.%8.%9."/>
      <w:lvlJc w:val="left"/>
      <w:pPr>
        <w:ind w:left="4320" w:hanging="1440"/>
      </w:pPr>
      <w:rPr>
        <w:rFonts w:hint="default"/>
        <w:color w:val="00BF66"/>
      </w:rPr>
    </w:lvl>
  </w:abstractNum>
  <w:abstractNum w:abstractNumId="6" w15:restartNumberingAfterBreak="0">
    <w:nsid w:val="2FAD408E"/>
    <w:multiLevelType w:val="hybridMultilevel"/>
    <w:tmpl w:val="9F0E68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F0387"/>
    <w:multiLevelType w:val="hybridMultilevel"/>
    <w:tmpl w:val="21EA6F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356D4C"/>
    <w:multiLevelType w:val="hybridMultilevel"/>
    <w:tmpl w:val="73AAA9F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7F52B7"/>
    <w:multiLevelType w:val="hybridMultilevel"/>
    <w:tmpl w:val="DDCEE30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28559A"/>
    <w:multiLevelType w:val="hybridMultilevel"/>
    <w:tmpl w:val="7BC6E21C"/>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1" w15:restartNumberingAfterBreak="0">
    <w:nsid w:val="50674508"/>
    <w:multiLevelType w:val="hybridMultilevel"/>
    <w:tmpl w:val="F5F69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9B5E59"/>
    <w:multiLevelType w:val="hybridMultilevel"/>
    <w:tmpl w:val="8EBC5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6E121F"/>
    <w:multiLevelType w:val="hybridMultilevel"/>
    <w:tmpl w:val="8EBC5D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DBF2ABC"/>
    <w:multiLevelType w:val="hybridMultilevel"/>
    <w:tmpl w:val="78FCCE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903580"/>
    <w:multiLevelType w:val="hybridMultilevel"/>
    <w:tmpl w:val="3A588BD8"/>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6" w15:restartNumberingAfterBreak="0">
    <w:nsid w:val="60BD0D3C"/>
    <w:multiLevelType w:val="hybridMultilevel"/>
    <w:tmpl w:val="F5F698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D171EE"/>
    <w:multiLevelType w:val="hybridMultilevel"/>
    <w:tmpl w:val="33D6E2C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540416">
    <w:abstractNumId w:val="5"/>
  </w:num>
  <w:num w:numId="2" w16cid:durableId="156697761">
    <w:abstractNumId w:val="10"/>
  </w:num>
  <w:num w:numId="3" w16cid:durableId="1861240833">
    <w:abstractNumId w:val="0"/>
  </w:num>
  <w:num w:numId="4" w16cid:durableId="2102295541">
    <w:abstractNumId w:val="1"/>
  </w:num>
  <w:num w:numId="5" w16cid:durableId="1481657989">
    <w:abstractNumId w:val="3"/>
  </w:num>
  <w:num w:numId="6" w16cid:durableId="1622690542">
    <w:abstractNumId w:val="15"/>
  </w:num>
  <w:num w:numId="7" w16cid:durableId="1005982196">
    <w:abstractNumId w:val="0"/>
  </w:num>
  <w:num w:numId="8" w16cid:durableId="1642030877">
    <w:abstractNumId w:val="0"/>
  </w:num>
  <w:num w:numId="9" w16cid:durableId="2134781860">
    <w:abstractNumId w:val="0"/>
  </w:num>
  <w:num w:numId="10" w16cid:durableId="410781133">
    <w:abstractNumId w:val="0"/>
  </w:num>
  <w:num w:numId="11" w16cid:durableId="1949002422">
    <w:abstractNumId w:val="0"/>
  </w:num>
  <w:num w:numId="12" w16cid:durableId="1842086396">
    <w:abstractNumId w:val="0"/>
  </w:num>
  <w:num w:numId="13" w16cid:durableId="1283534842">
    <w:abstractNumId w:val="0"/>
  </w:num>
  <w:num w:numId="14" w16cid:durableId="1979800654">
    <w:abstractNumId w:val="0"/>
  </w:num>
  <w:num w:numId="15" w16cid:durableId="132599486">
    <w:abstractNumId w:val="0"/>
  </w:num>
  <w:num w:numId="16" w16cid:durableId="1049374644">
    <w:abstractNumId w:val="12"/>
  </w:num>
  <w:num w:numId="17" w16cid:durableId="1393506113">
    <w:abstractNumId w:val="13"/>
  </w:num>
  <w:num w:numId="18" w16cid:durableId="557210894">
    <w:abstractNumId w:val="9"/>
  </w:num>
  <w:num w:numId="19" w16cid:durableId="1407142978">
    <w:abstractNumId w:val="7"/>
  </w:num>
  <w:num w:numId="20" w16cid:durableId="1005985125">
    <w:abstractNumId w:val="14"/>
  </w:num>
  <w:num w:numId="21" w16cid:durableId="1109085647">
    <w:abstractNumId w:val="8"/>
  </w:num>
  <w:num w:numId="22" w16cid:durableId="1556162212">
    <w:abstractNumId w:val="4"/>
  </w:num>
  <w:num w:numId="23" w16cid:durableId="1624575671">
    <w:abstractNumId w:val="6"/>
  </w:num>
  <w:num w:numId="24" w16cid:durableId="1240793917">
    <w:abstractNumId w:val="16"/>
  </w:num>
  <w:num w:numId="25" w16cid:durableId="1283460720">
    <w:abstractNumId w:val="17"/>
  </w:num>
  <w:num w:numId="26" w16cid:durableId="1965503551">
    <w:abstractNumId w:val="11"/>
  </w:num>
  <w:num w:numId="27" w16cid:durableId="1041511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4E"/>
    <w:rsid w:val="000171A4"/>
    <w:rsid w:val="00017CDB"/>
    <w:rsid w:val="000400F5"/>
    <w:rsid w:val="00042737"/>
    <w:rsid w:val="00086248"/>
    <w:rsid w:val="000A7F7F"/>
    <w:rsid w:val="000C08C9"/>
    <w:rsid w:val="000E497B"/>
    <w:rsid w:val="00112493"/>
    <w:rsid w:val="001316B0"/>
    <w:rsid w:val="00151A43"/>
    <w:rsid w:val="00183A52"/>
    <w:rsid w:val="001E5067"/>
    <w:rsid w:val="001F7AD2"/>
    <w:rsid w:val="002010C7"/>
    <w:rsid w:val="0020277D"/>
    <w:rsid w:val="00222481"/>
    <w:rsid w:val="00240D4C"/>
    <w:rsid w:val="00256BD7"/>
    <w:rsid w:val="00271FCA"/>
    <w:rsid w:val="0028421D"/>
    <w:rsid w:val="0028654E"/>
    <w:rsid w:val="00292BBD"/>
    <w:rsid w:val="00297E09"/>
    <w:rsid w:val="002D5F7B"/>
    <w:rsid w:val="00310F17"/>
    <w:rsid w:val="00343F47"/>
    <w:rsid w:val="00367F6A"/>
    <w:rsid w:val="003A472A"/>
    <w:rsid w:val="003B6B49"/>
    <w:rsid w:val="003C2D42"/>
    <w:rsid w:val="003D402F"/>
    <w:rsid w:val="003D6C3D"/>
    <w:rsid w:val="00402AE7"/>
    <w:rsid w:val="00433CE5"/>
    <w:rsid w:val="00470796"/>
    <w:rsid w:val="0048539C"/>
    <w:rsid w:val="00490264"/>
    <w:rsid w:val="004A06C7"/>
    <w:rsid w:val="004B38BC"/>
    <w:rsid w:val="004D6D7C"/>
    <w:rsid w:val="004D7E7B"/>
    <w:rsid w:val="004E15F8"/>
    <w:rsid w:val="0051237D"/>
    <w:rsid w:val="00515BE1"/>
    <w:rsid w:val="00523B63"/>
    <w:rsid w:val="005323A3"/>
    <w:rsid w:val="00534E19"/>
    <w:rsid w:val="0058240E"/>
    <w:rsid w:val="0058325E"/>
    <w:rsid w:val="005A11F7"/>
    <w:rsid w:val="00613F10"/>
    <w:rsid w:val="0063295D"/>
    <w:rsid w:val="00664446"/>
    <w:rsid w:val="00693845"/>
    <w:rsid w:val="006D1A63"/>
    <w:rsid w:val="006D69A4"/>
    <w:rsid w:val="006F4D90"/>
    <w:rsid w:val="007032CD"/>
    <w:rsid w:val="00710F78"/>
    <w:rsid w:val="007176E2"/>
    <w:rsid w:val="00722F9A"/>
    <w:rsid w:val="00730B3A"/>
    <w:rsid w:val="00743A8E"/>
    <w:rsid w:val="0076484A"/>
    <w:rsid w:val="00770035"/>
    <w:rsid w:val="00773B08"/>
    <w:rsid w:val="007957AD"/>
    <w:rsid w:val="007C025D"/>
    <w:rsid w:val="007E4C65"/>
    <w:rsid w:val="00803C78"/>
    <w:rsid w:val="00807132"/>
    <w:rsid w:val="0083436B"/>
    <w:rsid w:val="00843851"/>
    <w:rsid w:val="00851403"/>
    <w:rsid w:val="00852F2F"/>
    <w:rsid w:val="0087294C"/>
    <w:rsid w:val="0087637F"/>
    <w:rsid w:val="008805C4"/>
    <w:rsid w:val="00880EBA"/>
    <w:rsid w:val="0090408D"/>
    <w:rsid w:val="00905CE1"/>
    <w:rsid w:val="00906F2C"/>
    <w:rsid w:val="00907C4E"/>
    <w:rsid w:val="00914E09"/>
    <w:rsid w:val="009278ED"/>
    <w:rsid w:val="009653CD"/>
    <w:rsid w:val="0098145D"/>
    <w:rsid w:val="009870BF"/>
    <w:rsid w:val="009C61DE"/>
    <w:rsid w:val="009E3F23"/>
    <w:rsid w:val="009E4D50"/>
    <w:rsid w:val="009F13E8"/>
    <w:rsid w:val="00A56393"/>
    <w:rsid w:val="00A703F7"/>
    <w:rsid w:val="00A76324"/>
    <w:rsid w:val="00A824F2"/>
    <w:rsid w:val="00AB5684"/>
    <w:rsid w:val="00B0114C"/>
    <w:rsid w:val="00B2618D"/>
    <w:rsid w:val="00B73F02"/>
    <w:rsid w:val="00B80A9B"/>
    <w:rsid w:val="00B82C78"/>
    <w:rsid w:val="00B903A3"/>
    <w:rsid w:val="00BC3797"/>
    <w:rsid w:val="00BC4500"/>
    <w:rsid w:val="00BC4D15"/>
    <w:rsid w:val="00BC7B3F"/>
    <w:rsid w:val="00BF3131"/>
    <w:rsid w:val="00BF67B9"/>
    <w:rsid w:val="00C2659A"/>
    <w:rsid w:val="00C609B8"/>
    <w:rsid w:val="00C92BAC"/>
    <w:rsid w:val="00CA3565"/>
    <w:rsid w:val="00CA7293"/>
    <w:rsid w:val="00CB4823"/>
    <w:rsid w:val="00CB6981"/>
    <w:rsid w:val="00CD70AB"/>
    <w:rsid w:val="00CF08E5"/>
    <w:rsid w:val="00D00FE8"/>
    <w:rsid w:val="00D03E16"/>
    <w:rsid w:val="00D35847"/>
    <w:rsid w:val="00D7369A"/>
    <w:rsid w:val="00D918F7"/>
    <w:rsid w:val="00DA4232"/>
    <w:rsid w:val="00DA6C73"/>
    <w:rsid w:val="00DB5E5B"/>
    <w:rsid w:val="00DD0F86"/>
    <w:rsid w:val="00DF6F4B"/>
    <w:rsid w:val="00E06891"/>
    <w:rsid w:val="00E107BF"/>
    <w:rsid w:val="00E16AD9"/>
    <w:rsid w:val="00E21FC3"/>
    <w:rsid w:val="00E630E2"/>
    <w:rsid w:val="00E75563"/>
    <w:rsid w:val="00E83ABB"/>
    <w:rsid w:val="00E87DB4"/>
    <w:rsid w:val="00EA2C41"/>
    <w:rsid w:val="00EC1FF1"/>
    <w:rsid w:val="00ED52FE"/>
    <w:rsid w:val="00EE2DD2"/>
    <w:rsid w:val="00EE3902"/>
    <w:rsid w:val="00EF037A"/>
    <w:rsid w:val="00EF1D1B"/>
    <w:rsid w:val="00EF342A"/>
    <w:rsid w:val="00EF3D04"/>
    <w:rsid w:val="00F00473"/>
    <w:rsid w:val="00F118C0"/>
    <w:rsid w:val="00F32B66"/>
    <w:rsid w:val="00F66542"/>
    <w:rsid w:val="00F66BAD"/>
    <w:rsid w:val="00F677E7"/>
    <w:rsid w:val="00F704EF"/>
    <w:rsid w:val="00F86688"/>
    <w:rsid w:val="00FB438D"/>
    <w:rsid w:val="00FB5765"/>
    <w:rsid w:val="00FC4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4A8A8"/>
  <w15:chartTrackingRefBased/>
  <w15:docId w15:val="{C6826E7F-5AFF-4D03-A40C-41338E69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97B"/>
    <w:pPr>
      <w:spacing w:after="0" w:line="240" w:lineRule="auto"/>
    </w:pPr>
    <w:rPr>
      <w:rFonts w:ascii="Source Sans Pro" w:hAnsi="Source Sans Pro" w:cs="Times New Roman"/>
      <w:color w:val="515151"/>
      <w:kern w:val="0"/>
      <w14:ligatures w14:val="none"/>
    </w:rPr>
  </w:style>
  <w:style w:type="paragraph" w:styleId="Heading1">
    <w:name w:val="heading 1"/>
    <w:basedOn w:val="Normal"/>
    <w:next w:val="Normal"/>
    <w:link w:val="Heading1Char"/>
    <w:uiPriority w:val="9"/>
    <w:qFormat/>
    <w:rsid w:val="00286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5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5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5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5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54E"/>
    <w:rPr>
      <w:rFonts w:eastAsiaTheme="majorEastAsia" w:cstheme="majorBidi"/>
      <w:color w:val="272727" w:themeColor="text1" w:themeTint="D8"/>
    </w:rPr>
  </w:style>
  <w:style w:type="paragraph" w:styleId="Title">
    <w:name w:val="Title"/>
    <w:basedOn w:val="Normal"/>
    <w:next w:val="Normal"/>
    <w:link w:val="TitleChar"/>
    <w:uiPriority w:val="10"/>
    <w:qFormat/>
    <w:rsid w:val="002865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54E"/>
    <w:pPr>
      <w:spacing w:before="160"/>
      <w:jc w:val="center"/>
    </w:pPr>
    <w:rPr>
      <w:i/>
      <w:iCs/>
      <w:color w:val="404040" w:themeColor="text1" w:themeTint="BF"/>
    </w:rPr>
  </w:style>
  <w:style w:type="character" w:customStyle="1" w:styleId="QuoteChar">
    <w:name w:val="Quote Char"/>
    <w:basedOn w:val="DefaultParagraphFont"/>
    <w:link w:val="Quote"/>
    <w:uiPriority w:val="29"/>
    <w:rsid w:val="0028654E"/>
    <w:rPr>
      <w:i/>
      <w:iCs/>
      <w:color w:val="404040" w:themeColor="text1" w:themeTint="BF"/>
    </w:rPr>
  </w:style>
  <w:style w:type="paragraph" w:styleId="ListParagraph">
    <w:name w:val="List Paragraph"/>
    <w:basedOn w:val="Normal"/>
    <w:uiPriority w:val="34"/>
    <w:qFormat/>
    <w:rsid w:val="0028654E"/>
    <w:pPr>
      <w:ind w:left="720"/>
      <w:contextualSpacing/>
    </w:pPr>
  </w:style>
  <w:style w:type="character" w:styleId="IntenseEmphasis">
    <w:name w:val="Intense Emphasis"/>
    <w:basedOn w:val="DefaultParagraphFont"/>
    <w:uiPriority w:val="21"/>
    <w:qFormat/>
    <w:rsid w:val="0028654E"/>
    <w:rPr>
      <w:i/>
      <w:iCs/>
      <w:color w:val="0F4761" w:themeColor="accent1" w:themeShade="BF"/>
    </w:rPr>
  </w:style>
  <w:style w:type="paragraph" w:styleId="IntenseQuote">
    <w:name w:val="Intense Quote"/>
    <w:basedOn w:val="Normal"/>
    <w:next w:val="Normal"/>
    <w:link w:val="IntenseQuoteChar"/>
    <w:uiPriority w:val="30"/>
    <w:qFormat/>
    <w:rsid w:val="00286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54E"/>
    <w:rPr>
      <w:i/>
      <w:iCs/>
      <w:color w:val="0F4761" w:themeColor="accent1" w:themeShade="BF"/>
    </w:rPr>
  </w:style>
  <w:style w:type="character" w:styleId="IntenseReference">
    <w:name w:val="Intense Reference"/>
    <w:basedOn w:val="DefaultParagraphFont"/>
    <w:uiPriority w:val="32"/>
    <w:qFormat/>
    <w:rsid w:val="0028654E"/>
    <w:rPr>
      <w:b/>
      <w:bCs/>
      <w:smallCaps/>
      <w:color w:val="0F4761" w:themeColor="accent1" w:themeShade="BF"/>
      <w:spacing w:val="5"/>
    </w:rPr>
  </w:style>
  <w:style w:type="paragraph" w:customStyle="1" w:styleId="TitlePageHeading2">
    <w:name w:val="Title Page Heading 2"/>
    <w:rsid w:val="0028654E"/>
    <w:pPr>
      <w:spacing w:after="0" w:line="240" w:lineRule="auto"/>
    </w:pPr>
    <w:rPr>
      <w:rFonts w:ascii="Fjalla One" w:hAnsi="Fjalla One" w:cs="Times New Roman"/>
      <w:color w:val="404040"/>
      <w:kern w:val="0"/>
      <w:sz w:val="82"/>
      <w:szCs w:val="82"/>
      <w14:ligatures w14:val="none"/>
    </w:rPr>
  </w:style>
  <w:style w:type="paragraph" w:customStyle="1" w:styleId="TitlePageHeading1">
    <w:name w:val="Title Page Heading 1"/>
    <w:basedOn w:val="Normal"/>
    <w:autoRedefine/>
    <w:qFormat/>
    <w:rsid w:val="0028654E"/>
    <w:rPr>
      <w:rFonts w:ascii="Fjalla One" w:hAnsi="Fjalla One"/>
      <w:color w:val="00BF66"/>
      <w:sz w:val="100"/>
      <w:szCs w:val="100"/>
    </w:rPr>
  </w:style>
  <w:style w:type="paragraph" w:customStyle="1" w:styleId="TitlePageHeading3">
    <w:name w:val="Title Page Heading 3"/>
    <w:qFormat/>
    <w:rsid w:val="0028654E"/>
    <w:pPr>
      <w:spacing w:after="0" w:line="360" w:lineRule="auto"/>
    </w:pPr>
    <w:rPr>
      <w:rFonts w:ascii="Fjalla One" w:hAnsi="Fjalla One" w:cs="Times New Roman"/>
      <w:color w:val="00BF66"/>
      <w:kern w:val="0"/>
      <w:sz w:val="52"/>
      <w:szCs w:val="36"/>
      <w14:ligatures w14:val="none"/>
    </w:rPr>
  </w:style>
  <w:style w:type="paragraph" w:styleId="TOC2">
    <w:name w:val="toc 2"/>
    <w:aliases w:val="Sub-Heading"/>
    <w:basedOn w:val="Normal"/>
    <w:next w:val="Normal"/>
    <w:autoRedefine/>
    <w:uiPriority w:val="39"/>
    <w:unhideWhenUsed/>
    <w:rsid w:val="0028654E"/>
    <w:pPr>
      <w:tabs>
        <w:tab w:val="right" w:leader="dot" w:pos="9962"/>
      </w:tabs>
      <w:spacing w:before="120" w:after="120"/>
      <w:ind w:firstLine="720"/>
    </w:pPr>
    <w:rPr>
      <w:szCs w:val="22"/>
    </w:rPr>
  </w:style>
  <w:style w:type="character" w:styleId="Hyperlink">
    <w:name w:val="Hyperlink"/>
    <w:basedOn w:val="DefaultParagraphFont"/>
    <w:uiPriority w:val="99"/>
    <w:unhideWhenUsed/>
    <w:rsid w:val="0028654E"/>
    <w:rPr>
      <w:color w:val="467886" w:themeColor="hyperlink"/>
      <w:u w:val="single"/>
    </w:rPr>
  </w:style>
  <w:style w:type="paragraph" w:styleId="TOC1">
    <w:name w:val="toc 1"/>
    <w:next w:val="Normal"/>
    <w:autoRedefine/>
    <w:uiPriority w:val="39"/>
    <w:unhideWhenUsed/>
    <w:rsid w:val="005323A3"/>
    <w:pPr>
      <w:tabs>
        <w:tab w:val="left" w:pos="720"/>
        <w:tab w:val="right" w:leader="dot" w:pos="9350"/>
      </w:tabs>
      <w:spacing w:after="100" w:line="276" w:lineRule="auto"/>
    </w:pPr>
    <w:rPr>
      <w:rFonts w:ascii="Fjalla One" w:eastAsiaTheme="majorEastAsia" w:hAnsi="Fjalla One" w:cstheme="majorBidi"/>
      <w:color w:val="3D3D3D"/>
      <w:kern w:val="0"/>
      <w:sz w:val="28"/>
      <w:szCs w:val="44"/>
      <w14:ligatures w14:val="none"/>
    </w:rPr>
  </w:style>
  <w:style w:type="paragraph" w:styleId="Footer">
    <w:name w:val="footer"/>
    <w:basedOn w:val="Normal"/>
    <w:link w:val="FooterChar"/>
    <w:uiPriority w:val="99"/>
    <w:unhideWhenUsed/>
    <w:rsid w:val="0028654E"/>
    <w:pPr>
      <w:tabs>
        <w:tab w:val="center" w:pos="4680"/>
        <w:tab w:val="right" w:pos="9360"/>
      </w:tabs>
    </w:pPr>
  </w:style>
  <w:style w:type="character" w:customStyle="1" w:styleId="FooterChar">
    <w:name w:val="Footer Char"/>
    <w:basedOn w:val="DefaultParagraphFont"/>
    <w:link w:val="Footer"/>
    <w:uiPriority w:val="99"/>
    <w:rsid w:val="0028654E"/>
    <w:rPr>
      <w:rFonts w:ascii="Source Sans Pro" w:hAnsi="Source Sans Pro" w:cs="Times New Roman"/>
      <w:color w:val="515151"/>
      <w:kern w:val="0"/>
      <w14:ligatures w14:val="none"/>
    </w:rPr>
  </w:style>
  <w:style w:type="character" w:styleId="PageNumber">
    <w:name w:val="page number"/>
    <w:basedOn w:val="DefaultParagraphFont"/>
    <w:uiPriority w:val="99"/>
    <w:semiHidden/>
    <w:unhideWhenUsed/>
    <w:rsid w:val="0028654E"/>
  </w:style>
  <w:style w:type="table" w:styleId="TableGrid">
    <w:name w:val="Table Grid"/>
    <w:basedOn w:val="TableNormal"/>
    <w:uiPriority w:val="39"/>
    <w:rsid w:val="0028654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654E"/>
    <w:pPr>
      <w:tabs>
        <w:tab w:val="center" w:pos="4680"/>
        <w:tab w:val="right" w:pos="9360"/>
      </w:tabs>
    </w:pPr>
  </w:style>
  <w:style w:type="character" w:customStyle="1" w:styleId="HeaderChar">
    <w:name w:val="Header Char"/>
    <w:basedOn w:val="DefaultParagraphFont"/>
    <w:link w:val="Header"/>
    <w:uiPriority w:val="99"/>
    <w:rsid w:val="0028654E"/>
    <w:rPr>
      <w:rFonts w:ascii="Source Sans Pro" w:hAnsi="Source Sans Pro" w:cs="Times New Roman"/>
      <w:color w:val="515151"/>
      <w:kern w:val="0"/>
      <w14:ligatures w14:val="none"/>
    </w:rPr>
  </w:style>
  <w:style w:type="paragraph" w:styleId="TOCHeading">
    <w:name w:val="TOC Heading"/>
    <w:basedOn w:val="Heading1"/>
    <w:next w:val="Normal"/>
    <w:uiPriority w:val="39"/>
    <w:unhideWhenUsed/>
    <w:qFormat/>
    <w:rsid w:val="0028654E"/>
    <w:pPr>
      <w:spacing w:before="240" w:after="0" w:line="259" w:lineRule="auto"/>
      <w:outlineLvl w:val="9"/>
    </w:pPr>
    <w:rPr>
      <w:rFonts w:ascii="Source Sans Pro" w:hAnsi="Source Sans Pro"/>
      <w:color w:val="00BF66"/>
      <w:sz w:val="32"/>
      <w:szCs w:val="32"/>
    </w:rPr>
  </w:style>
  <w:style w:type="table" w:customStyle="1" w:styleId="PentestReport">
    <w:name w:val="PentestReport"/>
    <w:basedOn w:val="TableNormal"/>
    <w:uiPriority w:val="99"/>
    <w:rsid w:val="0028654E"/>
    <w:pPr>
      <w:spacing w:after="0" w:line="240" w:lineRule="auto"/>
      <w:jc w:val="center"/>
    </w:pPr>
    <w:rPr>
      <w:rFonts w:ascii="Source Sans Pro" w:hAnsi="Source Sans Pro"/>
      <w:kern w:val="0"/>
      <w14:ligatures w14:val="none"/>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Source Sans Pro" w:hAnsi="Source Sans Pro"/>
        <w:b w:val="0"/>
        <w:i w:val="0"/>
        <w:color w:val="FFFFFF" w:themeColor="background1"/>
        <w:sz w:val="28"/>
        <w:u w:val="none"/>
      </w:rPr>
      <w:tblPr/>
      <w:tcPr>
        <w:shd w:val="clear" w:color="auto" w:fill="00BF66"/>
      </w:tcPr>
    </w:tblStylePr>
    <w:tblStylePr w:type="band1Horz">
      <w:rPr>
        <w:rFonts w:ascii="Source Sans Pro" w:hAnsi="Source Sans Pro"/>
        <w:sz w:val="24"/>
      </w:rPr>
    </w:tblStylePr>
    <w:tblStylePr w:type="band2Horz">
      <w:pPr>
        <w:jc w:val="center"/>
      </w:pPr>
      <w:rPr>
        <w:rFonts w:ascii="Source Sans Pro" w:hAnsi="Source Sans Pro"/>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AEAEA"/>
      </w:tcPr>
    </w:tblStylePr>
  </w:style>
  <w:style w:type="paragraph" w:customStyle="1" w:styleId="FiguresandTables">
    <w:name w:val="Figures and Tables"/>
    <w:basedOn w:val="Normal"/>
    <w:link w:val="FiguresandTablesChar"/>
    <w:autoRedefine/>
    <w:qFormat/>
    <w:rsid w:val="0028654E"/>
    <w:rPr>
      <w:rFonts w:eastAsia="Calibri" w:cs="Calibri"/>
      <w:color w:val="7F7F7F" w:themeColor="text1" w:themeTint="80"/>
      <w:sz w:val="22"/>
      <w:szCs w:val="22"/>
    </w:rPr>
  </w:style>
  <w:style w:type="character" w:customStyle="1" w:styleId="FiguresandTablesChar">
    <w:name w:val="Figures and Tables Char"/>
    <w:basedOn w:val="DefaultParagraphFont"/>
    <w:link w:val="FiguresandTables"/>
    <w:rsid w:val="0028654E"/>
    <w:rPr>
      <w:rFonts w:ascii="Source Sans Pro" w:eastAsia="Calibri" w:hAnsi="Source Sans Pro" w:cs="Calibri"/>
      <w:color w:val="7F7F7F" w:themeColor="text1" w:themeTint="80"/>
      <w:kern w:val="0"/>
      <w:sz w:val="22"/>
      <w:szCs w:val="22"/>
      <w14:ligatures w14:val="none"/>
    </w:rPr>
  </w:style>
  <w:style w:type="numbering" w:customStyle="1" w:styleId="Headings">
    <w:name w:val="Headings"/>
    <w:uiPriority w:val="99"/>
    <w:rsid w:val="0028654E"/>
    <w:pPr>
      <w:numPr>
        <w:numId w:val="1"/>
      </w:numPr>
    </w:pPr>
  </w:style>
  <w:style w:type="paragraph" w:customStyle="1" w:styleId="ReportHeading1">
    <w:name w:val="Report Heading 1"/>
    <w:next w:val="Normal"/>
    <w:link w:val="ReportHeading1Char"/>
    <w:qFormat/>
    <w:rsid w:val="005323A3"/>
    <w:pPr>
      <w:numPr>
        <w:numId w:val="1"/>
      </w:numPr>
      <w:pBdr>
        <w:bottom w:val="single" w:sz="4" w:space="1" w:color="00BF66"/>
      </w:pBdr>
      <w:spacing w:after="0" w:line="240" w:lineRule="auto"/>
      <w:outlineLvl w:val="0"/>
    </w:pPr>
    <w:rPr>
      <w:rFonts w:ascii="Source Sans Pro" w:eastAsiaTheme="majorEastAsia" w:hAnsi="Source Sans Pro" w:cstheme="majorBidi"/>
      <w:caps/>
      <w:color w:val="00BF66"/>
      <w:kern w:val="0"/>
      <w:sz w:val="32"/>
      <w:szCs w:val="32"/>
      <w14:ligatures w14:val="none"/>
    </w:rPr>
  </w:style>
  <w:style w:type="paragraph" w:customStyle="1" w:styleId="ReportHeading2">
    <w:name w:val="Report Heading 2"/>
    <w:basedOn w:val="ReportHeading1"/>
    <w:next w:val="Normal"/>
    <w:link w:val="ReportHeading2Char"/>
    <w:autoRedefine/>
    <w:qFormat/>
    <w:rsid w:val="005323A3"/>
    <w:pPr>
      <w:numPr>
        <w:ilvl w:val="1"/>
      </w:numPr>
      <w:pBdr>
        <w:bottom w:val="none" w:sz="0" w:space="0" w:color="auto"/>
      </w:pBdr>
      <w:ind w:left="446"/>
      <w:outlineLvl w:val="1"/>
    </w:pPr>
    <w:rPr>
      <w:sz w:val="28"/>
    </w:rPr>
  </w:style>
  <w:style w:type="character" w:customStyle="1" w:styleId="ReportHeading1Char">
    <w:name w:val="Report Heading 1 Char"/>
    <w:basedOn w:val="DefaultParagraphFont"/>
    <w:link w:val="ReportHeading1"/>
    <w:qFormat/>
    <w:rsid w:val="005323A3"/>
    <w:rPr>
      <w:rFonts w:ascii="Source Sans Pro" w:eastAsiaTheme="majorEastAsia" w:hAnsi="Source Sans Pro" w:cstheme="majorBidi"/>
      <w:caps/>
      <w:color w:val="00BF66"/>
      <w:kern w:val="0"/>
      <w:sz w:val="32"/>
      <w:szCs w:val="32"/>
      <w14:ligatures w14:val="none"/>
    </w:rPr>
  </w:style>
  <w:style w:type="paragraph" w:customStyle="1" w:styleId="ReportHeading3">
    <w:name w:val="Report Heading 3"/>
    <w:basedOn w:val="ReportHeading2"/>
    <w:next w:val="Normal"/>
    <w:autoRedefine/>
    <w:qFormat/>
    <w:rsid w:val="0028654E"/>
    <w:pPr>
      <w:numPr>
        <w:ilvl w:val="2"/>
      </w:numPr>
    </w:pPr>
    <w:rPr>
      <w:sz w:val="24"/>
    </w:rPr>
  </w:style>
  <w:style w:type="character" w:customStyle="1" w:styleId="ReportHeading2Char">
    <w:name w:val="Report Heading 2 Char"/>
    <w:basedOn w:val="ReportHeading1Char"/>
    <w:link w:val="ReportHeading2"/>
    <w:rsid w:val="005323A3"/>
    <w:rPr>
      <w:rFonts w:ascii="Source Sans Pro" w:eastAsiaTheme="majorEastAsia" w:hAnsi="Source Sans Pro" w:cstheme="majorBidi"/>
      <w:caps/>
      <w:color w:val="00BF66"/>
      <w:kern w:val="0"/>
      <w:sz w:val="28"/>
      <w:szCs w:val="32"/>
      <w14:ligatures w14:val="none"/>
    </w:rPr>
  </w:style>
  <w:style w:type="paragraph" w:styleId="Caption">
    <w:name w:val="caption"/>
    <w:basedOn w:val="Normal"/>
    <w:next w:val="Normal"/>
    <w:uiPriority w:val="35"/>
    <w:unhideWhenUsed/>
    <w:qFormat/>
    <w:rsid w:val="0028654E"/>
    <w:pPr>
      <w:spacing w:after="200"/>
    </w:pPr>
    <w:rPr>
      <w:i/>
      <w:iCs/>
      <w:color w:val="0E2841" w:themeColor="text2"/>
      <w:sz w:val="18"/>
      <w:szCs w:val="18"/>
    </w:rPr>
  </w:style>
  <w:style w:type="character" w:styleId="PlaceholderText">
    <w:name w:val="Placeholder Text"/>
    <w:basedOn w:val="DefaultParagraphFont"/>
    <w:uiPriority w:val="99"/>
    <w:semiHidden/>
    <w:rsid w:val="0028654E"/>
    <w:rPr>
      <w:color w:val="808080"/>
    </w:rPr>
  </w:style>
  <w:style w:type="paragraph" w:styleId="ListBullet2">
    <w:name w:val="List Bullet 2"/>
    <w:basedOn w:val="Normal"/>
    <w:uiPriority w:val="99"/>
    <w:unhideWhenUsed/>
    <w:rsid w:val="00F32B66"/>
    <w:pPr>
      <w:numPr>
        <w:numId w:val="3"/>
      </w:numPr>
      <w:contextualSpacing/>
    </w:pPr>
  </w:style>
  <w:style w:type="paragraph" w:styleId="ListBullet">
    <w:name w:val="List Bullet"/>
    <w:basedOn w:val="Normal"/>
    <w:uiPriority w:val="99"/>
    <w:unhideWhenUsed/>
    <w:rsid w:val="00F32B66"/>
    <w:pPr>
      <w:numPr>
        <w:numId w:val="4"/>
      </w:numPr>
      <w:contextualSpacing/>
    </w:pPr>
  </w:style>
  <w:style w:type="character" w:styleId="UnresolvedMention">
    <w:name w:val="Unresolved Mention"/>
    <w:basedOn w:val="DefaultParagraphFont"/>
    <w:uiPriority w:val="99"/>
    <w:semiHidden/>
    <w:unhideWhenUsed/>
    <w:rsid w:val="00DF6F4B"/>
    <w:rPr>
      <w:color w:val="605E5C"/>
      <w:shd w:val="clear" w:color="auto" w:fill="E1DFDD"/>
    </w:rPr>
  </w:style>
  <w:style w:type="paragraph" w:styleId="NormalWeb">
    <w:name w:val="Normal (Web)"/>
    <w:basedOn w:val="Normal"/>
    <w:uiPriority w:val="99"/>
    <w:unhideWhenUsed/>
    <w:qFormat/>
    <w:rsid w:val="00450B40"/>
    <w:pPr>
      <w:spacing w:beforeAutospacing="1" w:afterAutospacing="1"/>
    </w:pPr>
    <w:rPr>
      <w:rFonts w:ascii="Times New Roman" w:eastAsia="Times New Roman" w:hAnsi="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8.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owasp.org/www-project-top-ten/"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https://cheatsheetseries.owasp.org/index.html" TargetMode="Externa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mfc.sharepoint.com/sites/NewGPD/Test/Forms/AllItems.aspx?id=%2Fsites%2FNewGPD%2FTest%2FApplication%20Security%20Standard%20%2D%20MFC%2DSTA%2D023%2DEN%5Fv5%2Epdf&amp;parent=%2Fsites%2FNewGPD%2FTest" TargetMode="External"/></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ED9CC80480465998C429A3C92F9842"/>
        <w:category>
          <w:name w:val="General"/>
          <w:gallery w:val="placeholder"/>
        </w:category>
        <w:types>
          <w:type w:val="bbPlcHdr"/>
        </w:types>
        <w:behaviors>
          <w:behavior w:val="content"/>
        </w:behaviors>
        <w:guid w:val="{9F5FBE7F-C09F-4E66-B6F5-86BC4C900411}"/>
      </w:docPartPr>
      <w:docPartBody>
        <w:p w:rsidR="008D5333" w:rsidRDefault="004513B0" w:rsidP="004513B0">
          <w:pPr>
            <w:pStyle w:val="86ED9CC80480465998C429A3C92F9842"/>
          </w:pPr>
          <w:r w:rsidRPr="00F149A1">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Fjalla One">
    <w:altName w:val="Calibri"/>
    <w:charset w:val="00"/>
    <w:family w:val="auto"/>
    <w:pitch w:val="variable"/>
    <w:sig w:usb0="800000BF" w:usb1="4000004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B0"/>
    <w:rsid w:val="00016DCC"/>
    <w:rsid w:val="000171A4"/>
    <w:rsid w:val="0004257C"/>
    <w:rsid w:val="00042737"/>
    <w:rsid w:val="000A4FD9"/>
    <w:rsid w:val="000A7F7F"/>
    <w:rsid w:val="000C3F3C"/>
    <w:rsid w:val="000E3F85"/>
    <w:rsid w:val="00137445"/>
    <w:rsid w:val="00151A43"/>
    <w:rsid w:val="0017055E"/>
    <w:rsid w:val="00183A52"/>
    <w:rsid w:val="001D2450"/>
    <w:rsid w:val="001E5067"/>
    <w:rsid w:val="002010C7"/>
    <w:rsid w:val="0020277D"/>
    <w:rsid w:val="002531F1"/>
    <w:rsid w:val="00255680"/>
    <w:rsid w:val="00292BBD"/>
    <w:rsid w:val="002A5F7C"/>
    <w:rsid w:val="002D649E"/>
    <w:rsid w:val="002E6C13"/>
    <w:rsid w:val="003D402F"/>
    <w:rsid w:val="00433CE5"/>
    <w:rsid w:val="004513B0"/>
    <w:rsid w:val="00470796"/>
    <w:rsid w:val="0048539C"/>
    <w:rsid w:val="00490264"/>
    <w:rsid w:val="004F4CEB"/>
    <w:rsid w:val="004F5B0D"/>
    <w:rsid w:val="0051237D"/>
    <w:rsid w:val="00516B68"/>
    <w:rsid w:val="00553A4E"/>
    <w:rsid w:val="00561B62"/>
    <w:rsid w:val="0058240E"/>
    <w:rsid w:val="00585078"/>
    <w:rsid w:val="005F01BC"/>
    <w:rsid w:val="006067E5"/>
    <w:rsid w:val="00664446"/>
    <w:rsid w:val="006A2713"/>
    <w:rsid w:val="006D69A4"/>
    <w:rsid w:val="006F4D90"/>
    <w:rsid w:val="007B521E"/>
    <w:rsid w:val="007E788C"/>
    <w:rsid w:val="008D5333"/>
    <w:rsid w:val="00954137"/>
    <w:rsid w:val="009C61DE"/>
    <w:rsid w:val="009F13E8"/>
    <w:rsid w:val="00A24EC4"/>
    <w:rsid w:val="00A76324"/>
    <w:rsid w:val="00A93AB2"/>
    <w:rsid w:val="00AB5684"/>
    <w:rsid w:val="00B06BFF"/>
    <w:rsid w:val="00BC4D15"/>
    <w:rsid w:val="00BF56C4"/>
    <w:rsid w:val="00C14033"/>
    <w:rsid w:val="00C23958"/>
    <w:rsid w:val="00C609B8"/>
    <w:rsid w:val="00C7709A"/>
    <w:rsid w:val="00C87CC1"/>
    <w:rsid w:val="00C92BAC"/>
    <w:rsid w:val="00CA7293"/>
    <w:rsid w:val="00CB6981"/>
    <w:rsid w:val="00CE3A2A"/>
    <w:rsid w:val="00D716A1"/>
    <w:rsid w:val="00D7369A"/>
    <w:rsid w:val="00D84400"/>
    <w:rsid w:val="00DA4232"/>
    <w:rsid w:val="00DB5E5B"/>
    <w:rsid w:val="00E02363"/>
    <w:rsid w:val="00E83ABB"/>
    <w:rsid w:val="00E87DB4"/>
    <w:rsid w:val="00EA2C41"/>
    <w:rsid w:val="00ED52FE"/>
    <w:rsid w:val="00EE3902"/>
    <w:rsid w:val="00EF342A"/>
    <w:rsid w:val="00F17C7D"/>
    <w:rsid w:val="00F677E7"/>
    <w:rsid w:val="00F73F81"/>
    <w:rsid w:val="00FB3D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13B0"/>
    <w:rPr>
      <w:color w:val="808080"/>
    </w:rPr>
  </w:style>
  <w:style w:type="paragraph" w:customStyle="1" w:styleId="86ED9CC80480465998C429A3C92F9842">
    <w:name w:val="86ED9CC80480465998C429A3C92F9842"/>
    <w:rsid w:val="004513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67C28-57D2-40AE-BFAD-DDFDAEE06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2067</Words>
  <Characters>11970</Characters>
  <Application>Microsoft Office Word</Application>
  <DocSecurity>0</DocSecurity>
  <Lines>478</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elias_angelo_viguilla@manulife.com</dc:creator>
  <cp:keywords/>
  <dc:description/>
  <cp:lastModifiedBy>Elias Angelo Viguilla</cp:lastModifiedBy>
  <cp:revision>8</cp:revision>
  <dcterms:created xsi:type="dcterms:W3CDTF">2026-09-16T15:27:00Z</dcterms:created>
  <dcterms:modified xsi:type="dcterms:W3CDTF">2026-09-21T16:58:00Z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50589f92,7e9700c1,6335e9d4,406c443a,7326c8c,3e99ede2,4616a8b1,3f513f16,1ee6076d,11cbd6e,7355dbfc,5c6be3c7</vt:lpwstr>
  </property>
  <property fmtid="{D5CDD505-2E9C-101B-9397-08002B2CF9AE}" pid="3" name="ClassificationContentMarkingFooterFontProps">
    <vt:lpwstr>#000000,8,Aptos</vt:lpwstr>
  </property>
  <property fmtid="{D5CDD505-2E9C-101B-9397-08002B2CF9AE}" pid="4" name="ClassificationContentMarkingFooterText">
    <vt:lpwstr>Highly Confidential</vt:lpwstr>
  </property>
  <property fmtid="{D5CDD505-2E9C-101B-9397-08002B2CF9AE}" pid="5" name="MSIP_Label_dff02a49-349f-44e3-8be1-032bcc13f829_Enabled">
    <vt:lpwstr>true</vt:lpwstr>
  </property>
  <property fmtid="{D5CDD505-2E9C-101B-9397-08002B2CF9AE}" pid="6" name="MSIP_Label_dff02a49-349f-44e3-8be1-032bcc13f829_SetDate">
    <vt:lpwstr>2026-03-24T14:30:27Z</vt:lpwstr>
  </property>
  <property fmtid="{D5CDD505-2E9C-101B-9397-08002B2CF9AE}" pid="7" name="MSIP_Label_dff02a49-349f-44e3-8be1-032bcc13f829_Method">
    <vt:lpwstr>Privileged</vt:lpwstr>
  </property>
  <property fmtid="{D5CDD505-2E9C-101B-9397-08002B2CF9AE}" pid="8" name="MSIP_Label_dff02a49-349f-44e3-8be1-032bcc13f829_Name">
    <vt:lpwstr>Highly Confidential (Regulated Content)</vt:lpwstr>
  </property>
  <property fmtid="{D5CDD505-2E9C-101B-9397-08002B2CF9AE}" pid="9" name="MSIP_Label_dff02a49-349f-44e3-8be1-032bcc13f829_SiteId">
    <vt:lpwstr>5d3e2773-e07f-4432-a630-1a0f68a28a05</vt:lpwstr>
  </property>
  <property fmtid="{D5CDD505-2E9C-101B-9397-08002B2CF9AE}" pid="10" name="MSIP_Label_dff02a49-349f-44e3-8be1-032bcc13f829_ActionId">
    <vt:lpwstr>b403156f-12c3-49fc-b992-cbd1733f3219</vt:lpwstr>
  </property>
  <property fmtid="{D5CDD505-2E9C-101B-9397-08002B2CF9AE}" pid="11" name="MSIP_Label_dff02a49-349f-44e3-8be1-032bcc13f829_ContentBits">
    <vt:lpwstr>2</vt:lpwstr>
  </property>
  <property fmtid="{D5CDD505-2E9C-101B-9397-08002B2CF9AE}" pid="12" name="MSIP_Label_dff02a49-349f-44e3-8be1-032bcc13f829_Tag">
    <vt:lpwstr>10, 0, 1, 1</vt:lpwstr>
  </property>
</Properties>
</file>