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jc w:val="center"/>
      </w:pPr>
      <w:r>
        <w:rPr>
          <w:rFonts w:ascii="Arial" w:cs="Arial" w:eastAsia="Arial" w:hAnsi="Arial"/>
          <w:color w:val="2E7D52"/>
          <w:sz w:val="22"/>
          <w:szCs w:val="22"/>
        </w:rPr>
        <w:t xml:space="preserve">ENSE 375 – Software Testing and Validation</w:t>
      </w:r>
    </w:p>
    <w:p>
      <w:pPr>
        <w:spacing w:after="200"/>
        <w:jc w:val="center"/>
      </w:pPr>
      <w:r>
        <w:rPr>
          <w:rFonts w:ascii="Arial" w:cs="Arial" w:eastAsia="Arial" w:hAnsi="Arial"/>
          <w:b/>
          <w:bCs/>
          <w:color w:val="1A4731"/>
          <w:sz w:val="56"/>
          <w:szCs w:val="56"/>
        </w:rPr>
        <w:t xml:space="preserve">Student Grade Analyser</w:t>
      </w:r>
    </w:p>
    <w:p>
      <w:pPr>
        <w:pBdr>
          <w:bottom w:val="single" w:color="2E7D52" w:sz="8" w:space="8"/>
        </w:pBdr>
        <w:spacing w:after="200"/>
        <w:jc w:val="center"/>
      </w:pPr>
      <w:r>
        <w:rPr>
          <w:rFonts w:ascii="Arial" w:cs="Arial" w:eastAsia="Arial" w:hAnsi="Arial"/>
          <w:color w:val="2E7D52"/>
          <w:sz w:val="36"/>
          <w:szCs w:val="36"/>
        </w:rPr>
        <w:t xml:space="preserve">Setup and Launch Guide</w:t>
      </w:r>
    </w:p>
    <w:p>
      <w:pPr>
        <w:spacing w:after="80"/>
      </w:pPr>
    </w:p>
    <w:p>
      <w:pPr>
        <w:spacing w:after="60"/>
        <w:jc w:val="center"/>
      </w:pPr>
      <w:r>
        <w:rPr>
          <w:rFonts w:ascii="Arial" w:cs="Arial" w:eastAsia="Arial" w:hAnsi="Arial"/>
          <w:b/>
          <w:bCs/>
          <w:color w:val="1A4731"/>
          <w:sz w:val="24"/>
          <w:szCs w:val="24"/>
        </w:rPr>
        <w:t xml:space="preserve">Team Members</w:t>
      </w:r>
    </w:p>
    <w:p>
      <w:pPr>
        <w:spacing w:after="60"/>
        <w:jc w:val="center"/>
      </w:pPr>
      <w:r>
        <w:rPr>
          <w:rFonts w:ascii="Arial" w:cs="Arial" w:eastAsia="Arial" w:hAnsi="Arial"/>
          <w:color w:val="555555"/>
          <w:sz w:val="22"/>
          <w:szCs w:val="22"/>
        </w:rPr>
        <w:t xml:space="preserve">Ebelechukwu Azu-Okonkwo</w:t>
      </w:r>
    </w:p>
    <w:p>
      <w:pPr>
        <w:spacing w:after="60"/>
        <w:jc w:val="center"/>
      </w:pPr>
      <w:r>
        <w:rPr>
          <w:rFonts w:ascii="Arial" w:cs="Arial" w:eastAsia="Arial" w:hAnsi="Arial"/>
          <w:color w:val="555555"/>
          <w:sz w:val="22"/>
          <w:szCs w:val="22"/>
        </w:rPr>
        <w:t xml:space="preserve">Gbolabo Ogunrinde</w:t>
      </w:r>
    </w:p>
    <w:p>
      <w:pPr>
        <w:spacing w:after="60"/>
        <w:jc w:val="center"/>
      </w:pPr>
      <w:r>
        <w:rPr>
          <w:rFonts w:ascii="Arial" w:cs="Arial" w:eastAsia="Arial" w:hAnsi="Arial"/>
          <w:color w:val="555555"/>
          <w:sz w:val="22"/>
          <w:szCs w:val="22"/>
        </w:rPr>
        <w:t xml:space="preserve">Abdulkarim Fattal</w:t>
      </w:r>
    </w:p>
    <w:p>
      <w:pPr>
        <w:spacing w:after="60"/>
        <w:jc w:val="center"/>
      </w:pPr>
      <w:r>
        <w:rPr>
          <w:rFonts w:ascii="Arial" w:cs="Arial" w:eastAsia="Arial" w:hAnsi="Arial"/>
          <w:color w:val="555555"/>
          <w:sz w:val="22"/>
          <w:szCs w:val="22"/>
        </w:rPr>
        <w:t xml:space="preserve">Oluchukwu Ogana</w:t>
      </w:r>
    </w:p>
    <w:p>
      <w:pPr>
        <w:spacing w:after="80"/>
      </w:pPr>
    </w:p>
    <w:p>
      <w:pPr>
        <w:jc w:val="center"/>
      </w:pPr>
      <w:r>
        <w:rPr>
          <w:rFonts w:ascii="Arial" w:cs="Arial" w:eastAsia="Arial" w:hAnsi="Arial"/>
          <w:i/>
          <w:iCs/>
          <w:color w:val="AAAAAA"/>
          <w:sz w:val="20"/>
          <w:szCs w:val="20"/>
        </w:rPr>
        <w:t xml:space="preserve">University of Regina  •  Faculty of Engineering and Applied Science  •  2026</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A4731"/>
          <w:sz w:val="36"/>
          <w:szCs w:val="36"/>
        </w:rPr>
        <w:t xml:space="preserve">1. Project Overview</w:t>
      </w:r>
    </w:p>
    <w:p>
      <w:pPr>
        <w:spacing w:after="120"/>
      </w:pPr>
      <w:r>
        <w:rPr>
          <w:rFonts w:ascii="Arial" w:cs="Arial" w:eastAsia="Arial" w:hAnsi="Arial"/>
          <w:color w:val="555555"/>
          <w:sz w:val="22"/>
          <w:szCs w:val="22"/>
        </w:rPr>
        <w:t xml:space="preserve">The Student Grade Analyser is a course project built for ENSE 375 – Software Testing and Validation at the University of Regina. It provides automated grade calculation, assessment weighting, and detailed student performance reporting. The project ships two versions of the system:</w:t>
      </w:r>
    </w:p>
    <w:p>
      <w:pPr>
        <w:spacing w:after="80"/>
      </w:pPr>
    </w:p>
    <w:p>
      <w:pPr>
        <w:pStyle w:val="ListParagraph"/>
        <w:numPr>
          <w:ilvl w:val="0"/>
          <w:numId w:val="2"/>
        </w:numPr>
        <w:spacing w:after="80"/>
      </w:pPr>
      <w:r>
        <w:rPr>
          <w:rFonts w:ascii="Arial" w:cs="Arial" w:eastAsia="Arial" w:hAnsi="Arial"/>
          <w:color w:val="555555"/>
          <w:sz w:val="22"/>
          <w:szCs w:val="22"/>
        </w:rPr>
        <w:t xml:space="preserve">Flutter Web Application (primary) — a modern, browser-based interface with a sidebar dashboard, dynamic assessment forms, and local persistence via SharedPreferences.</w:t>
      </w:r>
    </w:p>
    <w:p>
      <w:pPr>
        <w:pStyle w:val="ListParagraph"/>
        <w:numPr>
          <w:ilvl w:val="0"/>
          <w:numId w:val="2"/>
        </w:numPr>
        <w:spacing w:after="80"/>
      </w:pPr>
      <w:r>
        <w:rPr>
          <w:rFonts w:ascii="Arial" w:cs="Arial" w:eastAsia="Arial" w:hAnsi="Arial"/>
          <w:color w:val="555555"/>
          <w:sz w:val="22"/>
          <w:szCs w:val="22"/>
        </w:rPr>
        <w:t xml:space="preserve">Java Console Application — a command-line implementation with full Maven/JUnit 5 test coverage used to demonstrate white-box and black-box testing techniques from the course.</w:t>
      </w:r>
    </w:p>
    <w:p>
      <w:pPr>
        <w:spacing w:after="80"/>
      </w:pPr>
    </w:p>
    <w:p>
      <w:pPr>
        <w:pBdr>
          <w:left w:val="single" w:color="2E7D52" w:sz="12" w:space="8"/>
        </w:pBdr>
        <w:shd w:fill="EAF4EE" w:val="clear"/>
        <w:spacing w:after="120" w:before="120"/>
        <w:ind w:left="360" w:right="360"/>
      </w:pPr>
      <w:r>
        <w:rPr>
          <w:rFonts w:ascii="Arial" w:cs="Arial" w:eastAsia="Arial" w:hAnsi="Arial"/>
          <w:b/>
          <w:bCs/>
          <w:color w:val="2E7D52"/>
          <w:sz w:val="20"/>
          <w:szCs w:val="20"/>
        </w:rPr>
        <w:t xml:space="preserve">Note: </w:t>
      </w:r>
      <w:r>
        <w:rPr>
          <w:rFonts w:ascii="Arial" w:cs="Arial" w:eastAsia="Arial" w:hAnsi="Arial"/>
          <w:i/>
          <w:iCs/>
          <w:color w:val="555555"/>
          <w:sz w:val="20"/>
          <w:szCs w:val="20"/>
        </w:rPr>
        <w:t xml:space="preserve">The Flutter web app is the main deliverable. The Java console app is provided alongside it to support the testing demonstrations required by the course.</w:t>
      </w:r>
    </w:p>
    <w:p>
      <w:pPr>
        <w:spacing w:after="80"/>
      </w:pPr>
    </w:p>
    <w:p>
      <w:pPr>
        <w:pStyle w:val="Heading1"/>
        <w:spacing w:after="180" w:before="360"/>
      </w:pPr>
      <w:r>
        <w:rPr>
          <w:rFonts w:ascii="Arial" w:cs="Arial" w:eastAsia="Arial" w:hAnsi="Arial"/>
          <w:b/>
          <w:bCs/>
          <w:color w:val="1A4731"/>
          <w:sz w:val="36"/>
          <w:szCs w:val="36"/>
        </w:rPr>
        <w:t xml:space="preserve">2. System Requirements</w:t>
      </w:r>
    </w:p>
    <w:p>
      <w:pPr>
        <w:spacing w:after="120"/>
      </w:pPr>
      <w:r>
        <w:rPr>
          <w:rFonts w:ascii="Arial" w:cs="Arial" w:eastAsia="Arial" w:hAnsi="Arial"/>
          <w:color w:val="555555"/>
          <w:sz w:val="22"/>
          <w:szCs w:val="22"/>
        </w:rPr>
        <w:t xml:space="preserve">Ensure all of the following are installed before attempting to build or run either version of the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2D8BF" w:sz="1"/>
              <w:left w:val="single" w:color="B2D8BF" w:sz="1"/>
              <w:bottom w:val="single" w:color="B2D8BF" w:sz="1"/>
              <w:right w:val="single" w:color="B2D8BF" w:sz="1"/>
            </w:tcBorders>
            <w:shd w:fill="1A4731"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6360"/>
            <w:tcBorders>
              <w:top w:val="single" w:color="B2D8BF" w:sz="1"/>
              <w:left w:val="single" w:color="B2D8BF" w:sz="1"/>
              <w:bottom w:val="single" w:color="B2D8BF" w:sz="1"/>
              <w:right w:val="single" w:color="B2D8BF" w:sz="1"/>
            </w:tcBorders>
            <w:shd w:fill="1A4731" w:val="clear"/>
            <w:tcMar>
              <w:top w:type="dxa" w:w="100"/>
              <w:left w:type="dxa" w:w="160"/>
              <w:bottom w:type="dxa" w:w="100"/>
              <w:right w:type="dxa" w:w="160"/>
            </w:tcMar>
          </w:tcPr>
          <w:p>
            <w:r>
              <w:rPr>
                <w:rFonts w:ascii="Arial" w:cs="Arial" w:eastAsia="Arial" w:hAnsi="Arial"/>
                <w:b/>
                <w:bCs/>
                <w:color w:val="FFFFFF"/>
                <w:sz w:val="20"/>
                <w:szCs w:val="20"/>
              </w:rPr>
              <w:t xml:space="preserve">Details / Version</w:t>
            </w:r>
          </w:p>
        </w:tc>
      </w:tr>
      <w:tr>
        <w:trPr>
          <w:tblHeader w:val="false"/>
        </w:trPr>
        <w:tc>
          <w:tcPr>
            <w:tcW w:type="dxa" w:w="3000"/>
            <w:tcBorders>
              <w:top w:val="single" w:color="B2D8BF" w:sz="1"/>
              <w:left w:val="single" w:color="B2D8BF" w:sz="1"/>
              <w:bottom w:val="single" w:color="B2D8BF" w:sz="1"/>
              <w:right w:val="single" w:color="B2D8BF" w:sz="1"/>
            </w:tcBorders>
            <w:shd w:fill="D4EDDA" w:val="clear"/>
            <w:tcMar>
              <w:top w:type="dxa" w:w="100"/>
              <w:left w:type="dxa" w:w="160"/>
              <w:bottom w:type="dxa" w:w="100"/>
              <w:right w:type="dxa" w:w="160"/>
            </w:tcMar>
          </w:tcPr>
          <w:p>
            <w:r>
              <w:rPr>
                <w:rFonts w:ascii="Arial" w:cs="Arial" w:eastAsia="Arial" w:hAnsi="Arial"/>
                <w:b w:val="false"/>
                <w:bCs w:val="false"/>
                <w:color w:val="1A4731"/>
                <w:sz w:val="20"/>
                <w:szCs w:val="20"/>
              </w:rPr>
              <w:t xml:space="preserve">Operating System</w:t>
            </w:r>
          </w:p>
        </w:tc>
        <w:tc>
          <w:tcPr>
            <w:tcW w:type="dxa" w:w="6360"/>
            <w:tcBorders>
              <w:top w:val="single" w:color="B2D8BF" w:sz="1"/>
              <w:left w:val="single" w:color="B2D8BF" w:sz="1"/>
              <w:bottom w:val="single" w:color="B2D8BF" w:sz="1"/>
              <w:right w:val="single" w:color="B2D8BF"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Windows 10+, macOS 12+, or Ubuntu 20.04+</w:t>
            </w:r>
          </w:p>
        </w:tc>
      </w:tr>
      <w:tr>
        <w:trPr>
          <w:tblHeader w:val="false"/>
        </w:trPr>
        <w:tc>
          <w:tcPr>
            <w:tcW w:type="dxa" w:w="3000"/>
            <w:tcBorders>
              <w:top w:val="single" w:color="B2D8BF" w:sz="1"/>
              <w:left w:val="single" w:color="B2D8BF" w:sz="1"/>
              <w:bottom w:val="single" w:color="B2D8BF" w:sz="1"/>
              <w:right w:val="single" w:color="B2D8BF" w:sz="1"/>
            </w:tcBorders>
            <w:shd w:fill="D4EDDA" w:val="clear"/>
            <w:tcMar>
              <w:top w:type="dxa" w:w="100"/>
              <w:left w:type="dxa" w:w="160"/>
              <w:bottom w:type="dxa" w:w="100"/>
              <w:right w:type="dxa" w:w="160"/>
            </w:tcMar>
          </w:tcPr>
          <w:p>
            <w:r>
              <w:rPr>
                <w:rFonts w:ascii="Arial" w:cs="Arial" w:eastAsia="Arial" w:hAnsi="Arial"/>
                <w:b w:val="false"/>
                <w:bCs w:val="false"/>
                <w:color w:val="1A4731"/>
                <w:sz w:val="20"/>
                <w:szCs w:val="20"/>
              </w:rPr>
              <w:t xml:space="preserve">Git</w:t>
            </w:r>
          </w:p>
        </w:tc>
        <w:tc>
          <w:tcPr>
            <w:tcW w:type="dxa" w:w="6360"/>
            <w:tcBorders>
              <w:top w:val="single" w:color="B2D8BF" w:sz="1"/>
              <w:left w:val="single" w:color="B2D8BF" w:sz="1"/>
              <w:bottom w:val="single" w:color="B2D8BF" w:sz="1"/>
              <w:right w:val="single" w:color="B2D8BF"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Any recent version (for cloning)</w:t>
            </w:r>
          </w:p>
        </w:tc>
      </w:tr>
      <w:tr>
        <w:trPr>
          <w:tblHeader w:val="false"/>
        </w:trPr>
        <w:tc>
          <w:tcPr>
            <w:tcW w:type="dxa" w:w="3000"/>
            <w:tcBorders>
              <w:top w:val="single" w:color="B2D8BF" w:sz="1"/>
              <w:left w:val="single" w:color="B2D8BF" w:sz="1"/>
              <w:bottom w:val="single" w:color="B2D8BF" w:sz="1"/>
              <w:right w:val="single" w:color="B2D8BF" w:sz="1"/>
            </w:tcBorders>
            <w:shd w:fill="D4EDDA" w:val="clear"/>
            <w:tcMar>
              <w:top w:type="dxa" w:w="100"/>
              <w:left w:type="dxa" w:w="160"/>
              <w:bottom w:type="dxa" w:w="100"/>
              <w:right w:type="dxa" w:w="160"/>
            </w:tcMar>
          </w:tcPr>
          <w:p>
            <w:r>
              <w:rPr>
                <w:rFonts w:ascii="Arial" w:cs="Arial" w:eastAsia="Arial" w:hAnsi="Arial"/>
                <w:b w:val="false"/>
                <w:bCs w:val="false"/>
                <w:color w:val="1A4731"/>
                <w:sz w:val="20"/>
                <w:szCs w:val="20"/>
              </w:rPr>
              <w:t xml:space="preserve">Flutter SDK</w:t>
            </w:r>
          </w:p>
        </w:tc>
        <w:tc>
          <w:tcPr>
            <w:tcW w:type="dxa" w:w="6360"/>
            <w:tcBorders>
              <w:top w:val="single" w:color="B2D8BF" w:sz="1"/>
              <w:left w:val="single" w:color="B2D8BF" w:sz="1"/>
              <w:bottom w:val="single" w:color="B2D8BF" w:sz="1"/>
              <w:right w:val="single" w:color="B2D8BF"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3.11.3 or higher (Dart SDK ≥ 3.0)</w:t>
            </w:r>
          </w:p>
        </w:tc>
      </w:tr>
      <w:tr>
        <w:trPr>
          <w:tblHeader w:val="false"/>
        </w:trPr>
        <w:tc>
          <w:tcPr>
            <w:tcW w:type="dxa" w:w="3000"/>
            <w:tcBorders>
              <w:top w:val="single" w:color="B2D8BF" w:sz="1"/>
              <w:left w:val="single" w:color="B2D8BF" w:sz="1"/>
              <w:bottom w:val="single" w:color="B2D8BF" w:sz="1"/>
              <w:right w:val="single" w:color="B2D8BF" w:sz="1"/>
            </w:tcBorders>
            <w:shd w:fill="D4EDDA" w:val="clear"/>
            <w:tcMar>
              <w:top w:type="dxa" w:w="100"/>
              <w:left w:type="dxa" w:w="160"/>
              <w:bottom w:type="dxa" w:w="100"/>
              <w:right w:type="dxa" w:w="160"/>
            </w:tcMar>
          </w:tcPr>
          <w:p>
            <w:r>
              <w:rPr>
                <w:rFonts w:ascii="Arial" w:cs="Arial" w:eastAsia="Arial" w:hAnsi="Arial"/>
                <w:b w:val="false"/>
                <w:bCs w:val="false"/>
                <w:color w:val="1A4731"/>
                <w:sz w:val="20"/>
                <w:szCs w:val="20"/>
              </w:rPr>
              <w:t xml:space="preserve">Java JDK</w:t>
            </w:r>
          </w:p>
        </w:tc>
        <w:tc>
          <w:tcPr>
            <w:tcW w:type="dxa" w:w="6360"/>
            <w:tcBorders>
              <w:top w:val="single" w:color="B2D8BF" w:sz="1"/>
              <w:left w:val="single" w:color="B2D8BF" w:sz="1"/>
              <w:bottom w:val="single" w:color="B2D8BF" w:sz="1"/>
              <w:right w:val="single" w:color="B2D8BF"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17 or higher (for console app &amp; JUnit tests)</w:t>
            </w:r>
          </w:p>
        </w:tc>
      </w:tr>
      <w:tr>
        <w:trPr>
          <w:tblHeader w:val="false"/>
        </w:trPr>
        <w:tc>
          <w:tcPr>
            <w:tcW w:type="dxa" w:w="3000"/>
            <w:tcBorders>
              <w:top w:val="single" w:color="B2D8BF" w:sz="1"/>
              <w:left w:val="single" w:color="B2D8BF" w:sz="1"/>
              <w:bottom w:val="single" w:color="B2D8BF" w:sz="1"/>
              <w:right w:val="single" w:color="B2D8BF" w:sz="1"/>
            </w:tcBorders>
            <w:shd w:fill="D4EDDA" w:val="clear"/>
            <w:tcMar>
              <w:top w:type="dxa" w:w="100"/>
              <w:left w:type="dxa" w:w="160"/>
              <w:bottom w:type="dxa" w:w="100"/>
              <w:right w:type="dxa" w:w="160"/>
            </w:tcMar>
          </w:tcPr>
          <w:p>
            <w:r>
              <w:rPr>
                <w:rFonts w:ascii="Arial" w:cs="Arial" w:eastAsia="Arial" w:hAnsi="Arial"/>
                <w:b w:val="false"/>
                <w:bCs w:val="false"/>
                <w:color w:val="1A4731"/>
                <w:sz w:val="20"/>
                <w:szCs w:val="20"/>
              </w:rPr>
              <w:t xml:space="preserve">Apache Maven</w:t>
            </w:r>
          </w:p>
        </w:tc>
        <w:tc>
          <w:tcPr>
            <w:tcW w:type="dxa" w:w="6360"/>
            <w:tcBorders>
              <w:top w:val="single" w:color="B2D8BF" w:sz="1"/>
              <w:left w:val="single" w:color="B2D8BF" w:sz="1"/>
              <w:bottom w:val="single" w:color="B2D8BF" w:sz="1"/>
              <w:right w:val="single" w:color="B2D8BF"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3.8.x or higher (for console app build)</w:t>
            </w:r>
          </w:p>
        </w:tc>
      </w:tr>
      <w:tr>
        <w:trPr>
          <w:tblHeader w:val="false"/>
        </w:trPr>
        <w:tc>
          <w:tcPr>
            <w:tcW w:type="dxa" w:w="3000"/>
            <w:tcBorders>
              <w:top w:val="single" w:color="B2D8BF" w:sz="1"/>
              <w:left w:val="single" w:color="B2D8BF" w:sz="1"/>
              <w:bottom w:val="single" w:color="B2D8BF" w:sz="1"/>
              <w:right w:val="single" w:color="B2D8BF" w:sz="1"/>
            </w:tcBorders>
            <w:shd w:fill="D4EDDA" w:val="clear"/>
            <w:tcMar>
              <w:top w:type="dxa" w:w="100"/>
              <w:left w:type="dxa" w:w="160"/>
              <w:bottom w:type="dxa" w:w="100"/>
              <w:right w:type="dxa" w:w="160"/>
            </w:tcMar>
          </w:tcPr>
          <w:p>
            <w:r>
              <w:rPr>
                <w:rFonts w:ascii="Arial" w:cs="Arial" w:eastAsia="Arial" w:hAnsi="Arial"/>
                <w:b w:val="false"/>
                <w:bCs w:val="false"/>
                <w:color w:val="1A4731"/>
                <w:sz w:val="20"/>
                <w:szCs w:val="20"/>
              </w:rPr>
              <w:t xml:space="preserve">IDE (recommended)</w:t>
            </w:r>
          </w:p>
        </w:tc>
        <w:tc>
          <w:tcPr>
            <w:tcW w:type="dxa" w:w="6360"/>
            <w:tcBorders>
              <w:top w:val="single" w:color="B2D8BF" w:sz="1"/>
              <w:left w:val="single" w:color="B2D8BF" w:sz="1"/>
              <w:bottom w:val="single" w:color="B2D8BF" w:sz="1"/>
              <w:right w:val="single" w:color="B2D8BF"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VS Code with Flutter extension, or IntelliJ IDEA</w:t>
            </w:r>
          </w:p>
        </w:tc>
      </w:tr>
      <w:tr>
        <w:trPr>
          <w:tblHeader w:val="false"/>
        </w:trPr>
        <w:tc>
          <w:tcPr>
            <w:tcW w:type="dxa" w:w="3000"/>
            <w:tcBorders>
              <w:top w:val="single" w:color="B2D8BF" w:sz="1"/>
              <w:left w:val="single" w:color="B2D8BF" w:sz="1"/>
              <w:bottom w:val="single" w:color="B2D8BF" w:sz="1"/>
              <w:right w:val="single" w:color="B2D8BF" w:sz="1"/>
            </w:tcBorders>
            <w:shd w:fill="D4EDDA" w:val="clear"/>
            <w:tcMar>
              <w:top w:type="dxa" w:w="100"/>
              <w:left w:type="dxa" w:w="160"/>
              <w:bottom w:type="dxa" w:w="100"/>
              <w:right w:type="dxa" w:w="160"/>
            </w:tcMar>
          </w:tcPr>
          <w:p>
            <w:r>
              <w:rPr>
                <w:rFonts w:ascii="Arial" w:cs="Arial" w:eastAsia="Arial" w:hAnsi="Arial"/>
                <w:b w:val="false"/>
                <w:bCs w:val="false"/>
                <w:color w:val="1A4731"/>
                <w:sz w:val="20"/>
                <w:szCs w:val="20"/>
              </w:rPr>
              <w:t xml:space="preserve">Browser (for web)</w:t>
            </w:r>
          </w:p>
        </w:tc>
        <w:tc>
          <w:tcPr>
            <w:tcW w:type="dxa" w:w="6360"/>
            <w:tcBorders>
              <w:top w:val="single" w:color="B2D8BF" w:sz="1"/>
              <w:left w:val="single" w:color="B2D8BF" w:sz="1"/>
              <w:bottom w:val="single" w:color="B2D8BF" w:sz="1"/>
              <w:right w:val="single" w:color="B2D8BF"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Chrome or Edge (latest stable)</w:t>
            </w:r>
          </w:p>
        </w:tc>
      </w:tr>
    </w:tbl>
    <w:p>
      <w:pPr>
        <w:spacing w:after="80"/>
      </w:pPr>
    </w:p>
    <w:p>
      <w:pPr>
        <w:pBdr>
          <w:left w:val="single" w:color="2E7D52" w:sz="12" w:space="8"/>
        </w:pBdr>
        <w:shd w:fill="EAF4EE" w:val="clear"/>
        <w:spacing w:after="120" w:before="120"/>
        <w:ind w:left="360" w:right="360"/>
      </w:pPr>
      <w:r>
        <w:rPr>
          <w:rFonts w:ascii="Arial" w:cs="Arial" w:eastAsia="Arial" w:hAnsi="Arial"/>
          <w:b/>
          <w:bCs/>
          <w:color w:val="2E7D52"/>
          <w:sz w:val="20"/>
          <w:szCs w:val="20"/>
        </w:rPr>
        <w:t xml:space="preserve">Note: </w:t>
      </w:r>
      <w:r>
        <w:rPr>
          <w:rFonts w:ascii="Arial" w:cs="Arial" w:eastAsia="Arial" w:hAnsi="Arial"/>
          <w:i/>
          <w:iCs/>
          <w:color w:val="555555"/>
          <w:sz w:val="20"/>
          <w:szCs w:val="20"/>
        </w:rPr>
        <w:t xml:space="preserve">Flutter 3.11.3 requires Dart SDK ≥ 3.0. Run flutter doctor after installing Flutter to confirm all platform dependencies are met.</w:t>
      </w:r>
    </w:p>
    <w:p>
      <w:pPr>
        <w:spacing w:after="80"/>
      </w:pPr>
    </w:p>
    <w:p>
      <w:pPr>
        <w:pStyle w:val="Heading1"/>
        <w:spacing w:after="180" w:before="360"/>
      </w:pPr>
      <w:r>
        <w:rPr>
          <w:rFonts w:ascii="Arial" w:cs="Arial" w:eastAsia="Arial" w:hAnsi="Arial"/>
          <w:b/>
          <w:bCs/>
          <w:color w:val="1A4731"/>
          <w:sz w:val="36"/>
          <w:szCs w:val="36"/>
        </w:rPr>
        <w:t xml:space="preserve">3. Cloning the Repository</w:t>
      </w:r>
    </w:p>
    <w:p>
      <w:pPr>
        <w:spacing w:after="120"/>
      </w:pPr>
      <w:r>
        <w:rPr>
          <w:rFonts w:ascii="Arial" w:cs="Arial" w:eastAsia="Arial" w:hAnsi="Arial"/>
          <w:color w:val="555555"/>
          <w:sz w:val="22"/>
          <w:szCs w:val="22"/>
        </w:rPr>
        <w:t xml:space="preserve">Open a terminal and run the following commands to clone the project and navigate into it:</w:t>
      </w:r>
    </w:p>
    <w:p>
      <w:pPr>
        <w:spacing w:after="80"/>
      </w:pPr>
    </w:p>
    <w:p>
      <w:pPr>
        <w:shd w:fill="1E2A2E" w:val="clear"/>
        <w:spacing w:after="40"/>
        <w:ind w:left="360"/>
      </w:pPr>
      <w:r>
        <w:rPr>
          <w:rFonts w:ascii="Courier New" w:cs="Courier New" w:eastAsia="Courier New" w:hAnsi="Courier New"/>
          <w:color w:val="A8D8A8"/>
          <w:sz w:val="18"/>
          <w:szCs w:val="18"/>
        </w:rPr>
        <w:t xml:space="preserve">git clone https://github.com/eazuokonkwo/Ense-375-Group-Project.git</w:t>
      </w:r>
    </w:p>
    <w:p>
      <w:pPr>
        <w:shd w:fill="1E2A2E" w:val="clear"/>
        <w:spacing w:after="40"/>
        <w:ind w:left="360"/>
      </w:pPr>
      <w:r>
        <w:rPr>
          <w:rFonts w:ascii="Courier New" w:cs="Courier New" w:eastAsia="Courier New" w:hAnsi="Courier New"/>
          <w:color w:val="A8D8A8"/>
          <w:sz w:val="18"/>
          <w:szCs w:val="18"/>
        </w:rPr>
        <w:t xml:space="preserve">cd Ense-375-Group-Project</w:t>
      </w:r>
    </w:p>
    <w:p>
      <w:pPr>
        <w:spacing w:after="80"/>
      </w:pPr>
    </w:p>
    <w:p>
      <w:pPr>
        <w:spacing w:after="120"/>
      </w:pPr>
      <w:r>
        <w:rPr>
          <w:rFonts w:ascii="Arial" w:cs="Arial" w:eastAsia="Arial" w:hAnsi="Arial"/>
          <w:color w:val="555555"/>
          <w:sz w:val="22"/>
          <w:szCs w:val="22"/>
        </w:rPr>
        <w:t xml:space="preserve">After cloning, the top-level directory structure will look like this:</w:t>
      </w:r>
    </w:p>
    <w:p>
      <w:pPr>
        <w:spacing w:after="80"/>
      </w:pPr>
    </w:p>
    <w:p>
      <w:pPr>
        <w:shd w:fill="1E2A2E" w:val="clear"/>
        <w:spacing w:after="40"/>
        <w:ind w:left="360"/>
      </w:pPr>
      <w:r>
        <w:rPr>
          <w:rFonts w:ascii="Courier New" w:cs="Courier New" w:eastAsia="Courier New" w:hAnsi="Courier New"/>
          <w:color w:val="A8D8A8"/>
          <w:sz w:val="18"/>
          <w:szCs w:val="18"/>
        </w:rPr>
        <w:t xml:space="preserve">Ense-375-Group-Project/</w:t>
      </w:r>
    </w:p>
    <w:p>
      <w:pPr>
        <w:shd w:fill="1E2A2E" w:val="clear"/>
        <w:spacing w:after="40"/>
        <w:ind w:left="360"/>
      </w:pPr>
      <w:r>
        <w:rPr>
          <w:rFonts w:ascii="Courier New" w:cs="Courier New" w:eastAsia="Courier New" w:hAnsi="Courier New"/>
          <w:color w:val="A8D8A8"/>
          <w:sz w:val="18"/>
          <w:szCs w:val="18"/>
        </w:rPr>
        <w:t xml:space="preserve">├── flutter_app/          ← Flutter web application</w:t>
      </w:r>
    </w:p>
    <w:p>
      <w:pPr>
        <w:shd w:fill="1E2A2E" w:val="clear"/>
        <w:spacing w:after="40"/>
        <w:ind w:left="360"/>
      </w:pPr>
      <w:r>
        <w:rPr>
          <w:rFonts w:ascii="Courier New" w:cs="Courier New" w:eastAsia="Courier New" w:hAnsi="Courier New"/>
          <w:color w:val="A8D8A8"/>
          <w:sz w:val="18"/>
          <w:szCs w:val="18"/>
        </w:rPr>
        <w:t xml:space="preserve">│   ├── lib/              ← Dart source code</w:t>
      </w:r>
    </w:p>
    <w:p>
      <w:pPr>
        <w:shd w:fill="1E2A2E" w:val="clear"/>
        <w:spacing w:after="40"/>
        <w:ind w:left="360"/>
      </w:pPr>
      <w:r>
        <w:rPr>
          <w:rFonts w:ascii="Courier New" w:cs="Courier New" w:eastAsia="Courier New" w:hAnsi="Courier New"/>
          <w:color w:val="A8D8A8"/>
          <w:sz w:val="18"/>
          <w:szCs w:val="18"/>
        </w:rPr>
        <w:t xml:space="preserve">│   │   ├── models/       ← Student and Assessment models</w:t>
      </w:r>
    </w:p>
    <w:p>
      <w:pPr>
        <w:shd w:fill="1E2A2E" w:val="clear"/>
        <w:spacing w:after="40"/>
        <w:ind w:left="360"/>
      </w:pPr>
      <w:r>
        <w:rPr>
          <w:rFonts w:ascii="Courier New" w:cs="Courier New" w:eastAsia="Courier New" w:hAnsi="Courier New"/>
          <w:color w:val="A8D8A8"/>
          <w:sz w:val="18"/>
          <w:szCs w:val="18"/>
        </w:rPr>
        <w:t xml:space="preserve">│   │   ├── services/     ← GradeService and StorageService</w:t>
      </w:r>
    </w:p>
    <w:p>
      <w:pPr>
        <w:shd w:fill="1E2A2E" w:val="clear"/>
        <w:spacing w:after="40"/>
        <w:ind w:left="360"/>
      </w:pPr>
      <w:r>
        <w:rPr>
          <w:rFonts w:ascii="Courier New" w:cs="Courier New" w:eastAsia="Courier New" w:hAnsi="Courier New"/>
          <w:color w:val="A8D8A8"/>
          <w:sz w:val="18"/>
          <w:szCs w:val="18"/>
        </w:rPr>
        <w:t xml:space="preserve">│   │   ├── screens/      ← UI screens</w:t>
      </w:r>
    </w:p>
    <w:p>
      <w:pPr>
        <w:shd w:fill="1E2A2E" w:val="clear"/>
        <w:spacing w:after="40"/>
        <w:ind w:left="360"/>
      </w:pPr>
      <w:r>
        <w:rPr>
          <w:rFonts w:ascii="Courier New" w:cs="Courier New" w:eastAsia="Courier New" w:hAnsi="Courier New"/>
          <w:color w:val="A8D8A8"/>
          <w:sz w:val="18"/>
          <w:szCs w:val="18"/>
        </w:rPr>
        <w:t xml:space="preserve">│   │   └── main.dart     ← App entry point</w:t>
      </w:r>
    </w:p>
    <w:p>
      <w:pPr>
        <w:shd w:fill="1E2A2E" w:val="clear"/>
        <w:spacing w:after="40"/>
        <w:ind w:left="360"/>
      </w:pPr>
      <w:r>
        <w:rPr>
          <w:rFonts w:ascii="Courier New" w:cs="Courier New" w:eastAsia="Courier New" w:hAnsi="Courier New"/>
          <w:color w:val="A8D8A8"/>
          <w:sz w:val="18"/>
          <w:szCs w:val="18"/>
        </w:rPr>
        <w:t xml:space="preserve">│   └── pubspec.yaml      ← Flutter dependencies</w:t>
      </w:r>
    </w:p>
    <w:p>
      <w:pPr>
        <w:shd w:fill="1E2A2E" w:val="clear"/>
        <w:spacing w:after="40"/>
        <w:ind w:left="360"/>
      </w:pPr>
      <w:r>
        <w:rPr>
          <w:rFonts w:ascii="Courier New" w:cs="Courier New" w:eastAsia="Courier New" w:hAnsi="Courier New"/>
          <w:color w:val="A8D8A8"/>
          <w:sz w:val="18"/>
          <w:szCs w:val="18"/>
        </w:rPr>
        <w:t xml:space="preserve">├── Project/</w:t>
      </w:r>
    </w:p>
    <w:p>
      <w:pPr>
        <w:shd w:fill="1E2A2E" w:val="clear"/>
        <w:spacing w:after="40"/>
        <w:ind w:left="360"/>
      </w:pPr>
      <w:r>
        <w:rPr>
          <w:rFonts w:ascii="Courier New" w:cs="Courier New" w:eastAsia="Courier New" w:hAnsi="Courier New"/>
          <w:color w:val="A8D8A8"/>
          <w:sz w:val="18"/>
          <w:szCs w:val="18"/>
        </w:rPr>
        <w:t xml:space="preserve">│   └── my-app/           ← Java console application</w:t>
      </w:r>
    </w:p>
    <w:p>
      <w:pPr>
        <w:shd w:fill="1E2A2E" w:val="clear"/>
        <w:spacing w:after="40"/>
        <w:ind w:left="360"/>
      </w:pPr>
      <w:r>
        <w:rPr>
          <w:rFonts w:ascii="Courier New" w:cs="Courier New" w:eastAsia="Courier New" w:hAnsi="Courier New"/>
          <w:color w:val="A8D8A8"/>
          <w:sz w:val="18"/>
          <w:szCs w:val="18"/>
        </w:rPr>
        <w:t xml:space="preserve">│       ├── pom.xml       ← Maven build config</w:t>
      </w:r>
    </w:p>
    <w:p>
      <w:pPr>
        <w:shd w:fill="1E2A2E" w:val="clear"/>
        <w:spacing w:after="40"/>
        <w:ind w:left="360"/>
      </w:pPr>
      <w:r>
        <w:rPr>
          <w:rFonts w:ascii="Courier New" w:cs="Courier New" w:eastAsia="Courier New" w:hAnsi="Courier New"/>
          <w:color w:val="A8D8A8"/>
          <w:sz w:val="18"/>
          <w:szCs w:val="18"/>
        </w:rPr>
        <w:t xml:space="preserve">│       └── src/          ← Java source and test files</w:t>
      </w:r>
    </w:p>
    <w:p>
      <w:pPr>
        <w:shd w:fill="1E2A2E" w:val="clear"/>
        <w:spacing w:after="40"/>
        <w:ind w:left="360"/>
      </w:pPr>
      <w:r>
        <w:rPr>
          <w:rFonts w:ascii="Courier New" w:cs="Courier New" w:eastAsia="Courier New" w:hAnsi="Courier New"/>
          <w:color w:val="A8D8A8"/>
          <w:sz w:val="18"/>
          <w:szCs w:val="18"/>
        </w:rPr>
        <w:t xml:space="preserve">└── README.md</w:t>
      </w:r>
    </w:p>
    <w:p>
      <w:pPr>
        <w:spacing w:after="80"/>
      </w:pPr>
    </w:p>
    <w:p>
      <w:pPr>
        <w:pStyle w:val="Heading1"/>
        <w:spacing w:after="180" w:before="360"/>
      </w:pPr>
      <w:r>
        <w:rPr>
          <w:rFonts w:ascii="Arial" w:cs="Arial" w:eastAsia="Arial" w:hAnsi="Arial"/>
          <w:b/>
          <w:bCs/>
          <w:color w:val="1A4731"/>
          <w:sz w:val="36"/>
          <w:szCs w:val="36"/>
        </w:rPr>
        <w:t xml:space="preserve">4. Flutter Web Application</w:t>
      </w:r>
    </w:p>
    <w:p>
      <w:pPr>
        <w:pStyle w:val="Heading2"/>
        <w:pBdr>
          <w:bottom w:val="single" w:color="2E7D52" w:sz="4" w:space="4"/>
        </w:pBdr>
        <w:spacing w:after="120" w:before="280"/>
      </w:pPr>
      <w:r>
        <w:rPr>
          <w:rFonts w:ascii="Arial" w:cs="Arial" w:eastAsia="Arial" w:hAnsi="Arial"/>
          <w:b/>
          <w:bCs/>
          <w:color w:val="2E7D52"/>
          <w:sz w:val="28"/>
          <w:szCs w:val="28"/>
        </w:rPr>
        <w:t xml:space="preserve">4.1  Installing Dependencies</w:t>
      </w:r>
    </w:p>
    <w:p>
      <w:pPr>
        <w:spacing w:after="120"/>
      </w:pPr>
      <w:r>
        <w:rPr>
          <w:rFonts w:ascii="Arial" w:cs="Arial" w:eastAsia="Arial" w:hAnsi="Arial"/>
          <w:color w:val="555555"/>
          <w:sz w:val="22"/>
          <w:szCs w:val="22"/>
        </w:rPr>
        <w:t xml:space="preserve">Navigate into the Flutter app directory and fetch all pub dependencies:</w:t>
      </w:r>
    </w:p>
    <w:p>
      <w:pPr>
        <w:spacing w:after="80"/>
      </w:pPr>
    </w:p>
    <w:p>
      <w:pPr>
        <w:shd w:fill="1E2A2E" w:val="clear"/>
        <w:spacing w:after="40"/>
        <w:ind w:left="360"/>
      </w:pPr>
      <w:r>
        <w:rPr>
          <w:rFonts w:ascii="Courier New" w:cs="Courier New" w:eastAsia="Courier New" w:hAnsi="Courier New"/>
          <w:color w:val="A8D8A8"/>
          <w:sz w:val="18"/>
          <w:szCs w:val="18"/>
        </w:rPr>
        <w:t xml:space="preserve">cd flutter_app</w:t>
      </w:r>
    </w:p>
    <w:p>
      <w:pPr>
        <w:shd w:fill="1E2A2E" w:val="clear"/>
        <w:spacing w:after="40"/>
        <w:ind w:left="360"/>
      </w:pPr>
      <w:r>
        <w:rPr>
          <w:rFonts w:ascii="Courier New" w:cs="Courier New" w:eastAsia="Courier New" w:hAnsi="Courier New"/>
          <w:color w:val="A8D8A8"/>
          <w:sz w:val="18"/>
          <w:szCs w:val="18"/>
        </w:rPr>
        <w:t xml:space="preserve">flutter pub get</w:t>
      </w:r>
    </w:p>
    <w:p>
      <w:pPr>
        <w:spacing w:after="80"/>
      </w:pPr>
    </w:p>
    <w:p>
      <w:pPr>
        <w:spacing w:after="120"/>
      </w:pPr>
      <w:r>
        <w:rPr>
          <w:rFonts w:ascii="Arial" w:cs="Arial" w:eastAsia="Arial" w:hAnsi="Arial"/>
          <w:color w:val="555555"/>
          <w:sz w:val="22"/>
          <w:szCs w:val="22"/>
        </w:rPr>
        <w:t xml:space="preserve">This installs two runtime packages — shared_preferences (^2.3.2) and cupertino_icons (^1.0.8) — and the flutter_lints dev dependency. All packages are resolved from pub.dev.</w:t>
      </w:r>
    </w:p>
    <w:p>
      <w:pPr>
        <w:spacing w:after="80"/>
      </w:pPr>
    </w:p>
    <w:p>
      <w:pPr>
        <w:pStyle w:val="Heading2"/>
        <w:pBdr>
          <w:bottom w:val="single" w:color="2E7D52" w:sz="4" w:space="4"/>
        </w:pBdr>
        <w:spacing w:after="120" w:before="280"/>
      </w:pPr>
      <w:r>
        <w:rPr>
          <w:rFonts w:ascii="Arial" w:cs="Arial" w:eastAsia="Arial" w:hAnsi="Arial"/>
          <w:b/>
          <w:bCs/>
          <w:color w:val="2E7D52"/>
          <w:sz w:val="28"/>
          <w:szCs w:val="28"/>
        </w:rPr>
        <w:t xml:space="preserve">4.2  Running in Development Mode</w:t>
      </w:r>
    </w:p>
    <w:p>
      <w:pPr>
        <w:spacing w:after="120"/>
      </w:pPr>
      <w:r>
        <w:rPr>
          <w:rFonts w:ascii="Arial" w:cs="Arial" w:eastAsia="Arial" w:hAnsi="Arial"/>
          <w:color w:val="555555"/>
          <w:sz w:val="22"/>
          <w:szCs w:val="22"/>
        </w:rPr>
        <w:t xml:space="preserve">To launch the app locally in Chrome with hot reload enabled:</w:t>
      </w:r>
    </w:p>
    <w:p>
      <w:pPr>
        <w:spacing w:after="80"/>
      </w:pPr>
    </w:p>
    <w:p>
      <w:pPr>
        <w:shd w:fill="1E2A2E" w:val="clear"/>
        <w:spacing w:after="40"/>
        <w:ind w:left="360"/>
      </w:pPr>
      <w:r>
        <w:rPr>
          <w:rFonts w:ascii="Courier New" w:cs="Courier New" w:eastAsia="Courier New" w:hAnsi="Courier New"/>
          <w:color w:val="A8D8A8"/>
          <w:sz w:val="18"/>
          <w:szCs w:val="18"/>
        </w:rPr>
        <w:t xml:space="preserve">flutter run -d chrome</w:t>
      </w:r>
    </w:p>
    <w:p>
      <w:pPr>
        <w:spacing w:after="80"/>
      </w:pPr>
    </w:p>
    <w:p>
      <w:pPr>
        <w:spacing w:after="120"/>
      </w:pPr>
      <w:r>
        <w:rPr>
          <w:rFonts w:ascii="Arial" w:cs="Arial" w:eastAsia="Arial" w:hAnsi="Arial"/>
          <w:color w:val="555555"/>
          <w:sz w:val="22"/>
          <w:szCs w:val="22"/>
        </w:rPr>
        <w:t xml:space="preserve">Flutter will compile the app and open it automatically in Chrome. The default port is 8080 unless another process is occupying it, in which case Flutter will choose an alternate port and display it in the terminal.</w:t>
      </w:r>
    </w:p>
    <w:p>
      <w:pPr>
        <w:spacing w:after="80"/>
      </w:pPr>
    </w:p>
    <w:p>
      <w:pPr>
        <w:pBdr>
          <w:left w:val="single" w:color="2E7D52" w:sz="12" w:space="8"/>
        </w:pBdr>
        <w:shd w:fill="EAF4EE" w:val="clear"/>
        <w:spacing w:after="120" w:before="120"/>
        <w:ind w:left="360" w:right="360"/>
      </w:pPr>
      <w:r>
        <w:rPr>
          <w:rFonts w:ascii="Arial" w:cs="Arial" w:eastAsia="Arial" w:hAnsi="Arial"/>
          <w:b/>
          <w:bCs/>
          <w:color w:val="2E7D52"/>
          <w:sz w:val="20"/>
          <w:szCs w:val="20"/>
        </w:rPr>
        <w:t xml:space="preserve">Note: </w:t>
      </w:r>
      <w:r>
        <w:rPr>
          <w:rFonts w:ascii="Arial" w:cs="Arial" w:eastAsia="Arial" w:hAnsi="Arial"/>
          <w:i/>
          <w:iCs/>
          <w:color w:val="555555"/>
          <w:sz w:val="20"/>
          <w:szCs w:val="20"/>
        </w:rPr>
        <w:t xml:space="preserve">Hot reload is active in development mode. Press r in the terminal to reload, R for a full restart, and q to quit.</w:t>
      </w:r>
    </w:p>
    <w:p>
      <w:pPr>
        <w:spacing w:after="80"/>
      </w:pPr>
    </w:p>
    <w:p>
      <w:pPr>
        <w:pStyle w:val="Heading2"/>
        <w:pBdr>
          <w:bottom w:val="single" w:color="2E7D52" w:sz="4" w:space="4"/>
        </w:pBdr>
        <w:spacing w:after="120" w:before="280"/>
      </w:pPr>
      <w:r>
        <w:rPr>
          <w:rFonts w:ascii="Arial" w:cs="Arial" w:eastAsia="Arial" w:hAnsi="Arial"/>
          <w:b/>
          <w:bCs/>
          <w:color w:val="2E7D52"/>
          <w:sz w:val="28"/>
          <w:szCs w:val="28"/>
        </w:rPr>
        <w:t xml:space="preserve">4.3  Building for Production</w:t>
      </w:r>
    </w:p>
    <w:p>
      <w:pPr>
        <w:spacing w:after="120"/>
      </w:pPr>
      <w:r>
        <w:rPr>
          <w:rFonts w:ascii="Arial" w:cs="Arial" w:eastAsia="Arial" w:hAnsi="Arial"/>
          <w:color w:val="555555"/>
          <w:sz w:val="22"/>
          <w:szCs w:val="22"/>
        </w:rPr>
        <w:t xml:space="preserve">To produce an optimised production build (output written to flutter_app/build/web/):</w:t>
      </w:r>
    </w:p>
    <w:p>
      <w:pPr>
        <w:spacing w:after="80"/>
      </w:pPr>
    </w:p>
    <w:p>
      <w:pPr>
        <w:shd w:fill="1E2A2E" w:val="clear"/>
        <w:spacing w:after="40"/>
        <w:ind w:left="360"/>
      </w:pPr>
      <w:r>
        <w:rPr>
          <w:rFonts w:ascii="Courier New" w:cs="Courier New" w:eastAsia="Courier New" w:hAnsi="Courier New"/>
          <w:color w:val="A8D8A8"/>
          <w:sz w:val="18"/>
          <w:szCs w:val="18"/>
        </w:rPr>
        <w:t xml:space="preserve">flutter build web</w:t>
      </w:r>
    </w:p>
    <w:p>
      <w:pPr>
        <w:spacing w:after="80"/>
      </w:pPr>
    </w:p>
    <w:p>
      <w:pPr>
        <w:spacing w:after="120"/>
      </w:pPr>
      <w:r>
        <w:rPr>
          <w:rFonts w:ascii="Arial" w:cs="Arial" w:eastAsia="Arial" w:hAnsi="Arial"/>
          <w:color w:val="555555"/>
          <w:sz w:val="22"/>
          <w:szCs w:val="22"/>
        </w:rPr>
        <w:t xml:space="preserve">The resulting build/web/ directory contains static files that can be served from any web server. To serve locally using Python for a quick check:</w:t>
      </w:r>
    </w:p>
    <w:p>
      <w:pPr>
        <w:spacing w:after="80"/>
      </w:pPr>
    </w:p>
    <w:p>
      <w:pPr>
        <w:shd w:fill="1E2A2E" w:val="clear"/>
        <w:spacing w:after="40"/>
        <w:ind w:left="360"/>
      </w:pPr>
      <w:r>
        <w:rPr>
          <w:rFonts w:ascii="Courier New" w:cs="Courier New" w:eastAsia="Courier New" w:hAnsi="Courier New"/>
          <w:color w:val="A8D8A8"/>
          <w:sz w:val="18"/>
          <w:szCs w:val="18"/>
        </w:rPr>
        <w:t xml:space="preserve">cd build/web</w:t>
      </w:r>
    </w:p>
    <w:p>
      <w:pPr>
        <w:shd w:fill="1E2A2E" w:val="clear"/>
        <w:spacing w:after="40"/>
        <w:ind w:left="360"/>
      </w:pPr>
      <w:r>
        <w:rPr>
          <w:rFonts w:ascii="Courier New" w:cs="Courier New" w:eastAsia="Courier New" w:hAnsi="Courier New"/>
          <w:color w:val="A8D8A8"/>
          <w:sz w:val="18"/>
          <w:szCs w:val="18"/>
        </w:rPr>
        <w:t xml:space="preserve">python3 -m http.server 8080</w:t>
      </w:r>
    </w:p>
    <w:p>
      <w:pPr>
        <w:spacing w:after="80"/>
      </w:pPr>
    </w:p>
    <w:p>
      <w:pPr>
        <w:spacing w:after="120"/>
      </w:pPr>
      <w:r>
        <w:rPr>
          <w:rFonts w:ascii="Arial" w:cs="Arial" w:eastAsia="Arial" w:hAnsi="Arial"/>
          <w:color w:val="555555"/>
          <w:sz w:val="22"/>
          <w:szCs w:val="22"/>
        </w:rPr>
        <w:t xml:space="preserve">Then open http://localhost:8080 in a browser.</w:t>
      </w:r>
    </w:p>
    <w:p>
      <w:pPr>
        <w:spacing w:after="80"/>
      </w:pPr>
    </w:p>
    <w:p>
      <w:pPr>
        <w:pStyle w:val="Heading2"/>
        <w:pBdr>
          <w:bottom w:val="single" w:color="2E7D52" w:sz="4" w:space="4"/>
        </w:pBdr>
        <w:spacing w:after="120" w:before="280"/>
      </w:pPr>
      <w:r>
        <w:rPr>
          <w:rFonts w:ascii="Arial" w:cs="Arial" w:eastAsia="Arial" w:hAnsi="Arial"/>
          <w:b/>
          <w:bCs/>
          <w:color w:val="2E7D52"/>
          <w:sz w:val="28"/>
          <w:szCs w:val="28"/>
        </w:rPr>
        <w:t xml:space="preserve">4.4  Running Flutter Tests</w:t>
      </w:r>
    </w:p>
    <w:p>
      <w:pPr>
        <w:spacing w:after="120"/>
      </w:pPr>
      <w:r>
        <w:rPr>
          <w:rFonts w:ascii="Arial" w:cs="Arial" w:eastAsia="Arial" w:hAnsi="Arial"/>
          <w:color w:val="555555"/>
          <w:sz w:val="22"/>
          <w:szCs w:val="22"/>
        </w:rPr>
        <w:t xml:space="preserve">Unit and widget tests for the Flutter app are located in flutter_app/test/. Run them with:</w:t>
      </w:r>
    </w:p>
    <w:p>
      <w:pPr>
        <w:spacing w:after="80"/>
      </w:pPr>
    </w:p>
    <w:p>
      <w:pPr>
        <w:shd w:fill="1E2A2E" w:val="clear"/>
        <w:spacing w:after="40"/>
        <w:ind w:left="360"/>
      </w:pPr>
      <w:r>
        <w:rPr>
          <w:rFonts w:ascii="Courier New" w:cs="Courier New" w:eastAsia="Courier New" w:hAnsi="Courier New"/>
          <w:color w:val="A8D8A8"/>
          <w:sz w:val="18"/>
          <w:szCs w:val="18"/>
        </w:rPr>
        <w:t xml:space="preserve">flutter test</w:t>
      </w:r>
    </w:p>
    <w:p>
      <w:pPr>
        <w:spacing w:after="80"/>
      </w:pPr>
    </w:p>
    <w:p>
      <w:pPr>
        <w:spacing w:after="120"/>
      </w:pPr>
      <w:r>
        <w:rPr>
          <w:rFonts w:ascii="Arial" w:cs="Arial" w:eastAsia="Arial" w:hAnsi="Arial"/>
          <w:color w:val="555555"/>
          <w:sz w:val="22"/>
          <w:szCs w:val="22"/>
        </w:rPr>
        <w:t xml:space="preserve">Test results and any failures will be printed to the terminal. All tests should pass on a clean checkout.</w:t>
      </w:r>
    </w:p>
    <w:p>
      <w:pPr>
        <w:spacing w:after="80"/>
      </w:pPr>
    </w:p>
    <w:p>
      <w:pPr>
        <w:pStyle w:val="Heading1"/>
        <w:spacing w:after="180" w:before="360"/>
      </w:pPr>
      <w:r>
        <w:rPr>
          <w:rFonts w:ascii="Arial" w:cs="Arial" w:eastAsia="Arial" w:hAnsi="Arial"/>
          <w:b/>
          <w:bCs/>
          <w:color w:val="1A4731"/>
          <w:sz w:val="36"/>
          <w:szCs w:val="36"/>
        </w:rPr>
        <w:t xml:space="preserve">5. Java Console Application</w:t>
      </w:r>
    </w:p>
    <w:p>
      <w:pPr>
        <w:pStyle w:val="Heading2"/>
        <w:pBdr>
          <w:bottom w:val="single" w:color="2E7D52" w:sz="4" w:space="4"/>
        </w:pBdr>
        <w:spacing w:after="120" w:before="280"/>
      </w:pPr>
      <w:r>
        <w:rPr>
          <w:rFonts w:ascii="Arial" w:cs="Arial" w:eastAsia="Arial" w:hAnsi="Arial"/>
          <w:b/>
          <w:bCs/>
          <w:color w:val="2E7D52"/>
          <w:sz w:val="28"/>
          <w:szCs w:val="28"/>
        </w:rPr>
        <w:t xml:space="preserve">5.1  Building with Maven</w:t>
      </w:r>
    </w:p>
    <w:p>
      <w:pPr>
        <w:spacing w:after="120"/>
      </w:pPr>
      <w:r>
        <w:rPr>
          <w:rFonts w:ascii="Arial" w:cs="Arial" w:eastAsia="Arial" w:hAnsi="Arial"/>
          <w:color w:val="555555"/>
          <w:sz w:val="22"/>
          <w:szCs w:val="22"/>
        </w:rPr>
        <w:t xml:space="preserve">Navigate into the Java project directory and compile the source:</w:t>
      </w:r>
    </w:p>
    <w:p>
      <w:pPr>
        <w:spacing w:after="80"/>
      </w:pPr>
    </w:p>
    <w:p>
      <w:pPr>
        <w:shd w:fill="1E2A2E" w:val="clear"/>
        <w:spacing w:after="40"/>
        <w:ind w:left="360"/>
      </w:pPr>
      <w:r>
        <w:rPr>
          <w:rFonts w:ascii="Courier New" w:cs="Courier New" w:eastAsia="Courier New" w:hAnsi="Courier New"/>
          <w:color w:val="A8D8A8"/>
          <w:sz w:val="18"/>
          <w:szCs w:val="18"/>
        </w:rPr>
        <w:t xml:space="preserve">cd ../Project/my-app</w:t>
      </w:r>
    </w:p>
    <w:p>
      <w:pPr>
        <w:shd w:fill="1E2A2E" w:val="clear"/>
        <w:spacing w:after="40"/>
        <w:ind w:left="360"/>
      </w:pPr>
      <w:r>
        <w:rPr>
          <w:rFonts w:ascii="Courier New" w:cs="Courier New" w:eastAsia="Courier New" w:hAnsi="Courier New"/>
          <w:color w:val="A8D8A8"/>
          <w:sz w:val="18"/>
          <w:szCs w:val="18"/>
        </w:rPr>
        <w:t xml:space="preserve">mvn compile</w:t>
      </w:r>
    </w:p>
    <w:p>
      <w:pPr>
        <w:spacing w:after="80"/>
      </w:pPr>
    </w:p>
    <w:p>
      <w:pPr>
        <w:spacing w:after="120"/>
      </w:pPr>
      <w:r>
        <w:rPr>
          <w:rFonts w:ascii="Arial" w:cs="Arial" w:eastAsia="Arial" w:hAnsi="Arial"/>
          <w:color w:val="555555"/>
          <w:sz w:val="22"/>
          <w:szCs w:val="22"/>
        </w:rPr>
        <w:t xml:space="preserve">Maven will download JUnit Jupiter 5.10.2 and other dependencies on the first run. The compiled classes are placed in target/classes/.</w:t>
      </w:r>
    </w:p>
    <w:p>
      <w:pPr>
        <w:spacing w:after="80"/>
      </w:pPr>
    </w:p>
    <w:p>
      <w:pPr>
        <w:pStyle w:val="Heading2"/>
        <w:pBdr>
          <w:bottom w:val="single" w:color="2E7D52" w:sz="4" w:space="4"/>
        </w:pBdr>
        <w:spacing w:after="120" w:before="280"/>
      </w:pPr>
      <w:r>
        <w:rPr>
          <w:rFonts w:ascii="Arial" w:cs="Arial" w:eastAsia="Arial" w:hAnsi="Arial"/>
          <w:b/>
          <w:bCs/>
          <w:color w:val="2E7D52"/>
          <w:sz w:val="28"/>
          <w:szCs w:val="28"/>
        </w:rPr>
        <w:t xml:space="preserve">5.2  Running the Console Application</w:t>
      </w:r>
    </w:p>
    <w:p>
      <w:pPr>
        <w:spacing w:after="120"/>
      </w:pPr>
      <w:r>
        <w:rPr>
          <w:rFonts w:ascii="Arial" w:cs="Arial" w:eastAsia="Arial" w:hAnsi="Arial"/>
          <w:color w:val="555555"/>
          <w:sz w:val="22"/>
          <w:szCs w:val="22"/>
        </w:rPr>
        <w:t xml:space="preserve">The project provides two runnable entry points. Launch the interactive CLI with:</w:t>
      </w:r>
    </w:p>
    <w:p>
      <w:pPr>
        <w:spacing w:after="80"/>
      </w:pPr>
    </w:p>
    <w:p>
      <w:pPr>
        <w:shd w:fill="1E2A2E" w:val="clear"/>
        <w:spacing w:after="40"/>
        <w:ind w:left="360"/>
      </w:pPr>
      <w:r>
        <w:rPr>
          <w:rFonts w:ascii="Courier New" w:cs="Courier New" w:eastAsia="Courier New" w:hAnsi="Courier New"/>
          <w:color w:val="A8D8A8"/>
          <w:sz w:val="18"/>
          <w:szCs w:val="18"/>
        </w:rPr>
        <w:t xml:space="preserve">mvn exec:java -Dexec.mainClass=com.gradeanalyzer.InteractiveGradeAnalyzer</w:t>
      </w:r>
    </w:p>
    <w:p>
      <w:pPr>
        <w:spacing w:after="80"/>
      </w:pPr>
    </w:p>
    <w:p>
      <w:pPr>
        <w:spacing w:after="120"/>
      </w:pPr>
      <w:r>
        <w:rPr>
          <w:rFonts w:ascii="Arial" w:cs="Arial" w:eastAsia="Arial" w:hAnsi="Arial"/>
          <w:color w:val="555555"/>
          <w:sz w:val="22"/>
          <w:szCs w:val="22"/>
        </w:rPr>
        <w:t xml:space="preserve">Or to run the non-interactive demonstration mode:</w:t>
      </w:r>
    </w:p>
    <w:p>
      <w:pPr>
        <w:spacing w:after="80"/>
      </w:pPr>
    </w:p>
    <w:p>
      <w:pPr>
        <w:shd w:fill="1E2A2E" w:val="clear"/>
        <w:spacing w:after="40"/>
        <w:ind w:left="360"/>
      </w:pPr>
      <w:r>
        <w:rPr>
          <w:rFonts w:ascii="Courier New" w:cs="Courier New" w:eastAsia="Courier New" w:hAnsi="Courier New"/>
          <w:color w:val="A8D8A8"/>
          <w:sz w:val="18"/>
          <w:szCs w:val="18"/>
        </w:rPr>
        <w:t xml:space="preserve">mvn exec:java -Dexec.mainClass=com.gradeanalyzer.Main</w:t>
      </w:r>
    </w:p>
    <w:p>
      <w:pPr>
        <w:spacing w:after="80"/>
      </w:pPr>
    </w:p>
    <w:p>
      <w:pPr>
        <w:pBdr>
          <w:left w:val="single" w:color="2E7D52" w:sz="12" w:space="8"/>
        </w:pBdr>
        <w:shd w:fill="EAF4EE" w:val="clear"/>
        <w:spacing w:after="120" w:before="120"/>
        <w:ind w:left="360" w:right="360"/>
      </w:pPr>
      <w:r>
        <w:rPr>
          <w:rFonts w:ascii="Arial" w:cs="Arial" w:eastAsia="Arial" w:hAnsi="Arial"/>
          <w:b/>
          <w:bCs/>
          <w:color w:val="2E7D52"/>
          <w:sz w:val="20"/>
          <w:szCs w:val="20"/>
        </w:rPr>
        <w:t xml:space="preserve">Note: </w:t>
      </w:r>
      <w:r>
        <w:rPr>
          <w:rFonts w:ascii="Arial" w:cs="Arial" w:eastAsia="Arial" w:hAnsi="Arial"/>
          <w:i/>
          <w:iCs/>
          <w:color w:val="555555"/>
          <w:sz w:val="20"/>
          <w:szCs w:val="20"/>
        </w:rPr>
        <w:t xml:space="preserve">The exec:java goal requires the exec-maven-plugin to be present. If it is not in pom.xml, you can alternatively run the compiled classes directly: java -cp target/classes com.gradeanalyzer.Main</w:t>
      </w:r>
    </w:p>
    <w:p>
      <w:pPr>
        <w:spacing w:after="80"/>
      </w:pPr>
    </w:p>
    <w:p>
      <w:pPr>
        <w:pStyle w:val="Heading2"/>
        <w:pBdr>
          <w:bottom w:val="single" w:color="2E7D52" w:sz="4" w:space="4"/>
        </w:pBdr>
        <w:spacing w:after="120" w:before="280"/>
      </w:pPr>
      <w:r>
        <w:rPr>
          <w:rFonts w:ascii="Arial" w:cs="Arial" w:eastAsia="Arial" w:hAnsi="Arial"/>
          <w:b/>
          <w:bCs/>
          <w:color w:val="2E7D52"/>
          <w:sz w:val="28"/>
          <w:szCs w:val="28"/>
        </w:rPr>
        <w:t xml:space="preserve">5.3  Running JUnit Tests</w:t>
      </w:r>
    </w:p>
    <w:p>
      <w:pPr>
        <w:spacing w:after="120"/>
      </w:pPr>
      <w:r>
        <w:rPr>
          <w:rFonts w:ascii="Arial" w:cs="Arial" w:eastAsia="Arial" w:hAnsi="Arial"/>
          <w:color w:val="555555"/>
          <w:sz w:val="22"/>
          <w:szCs w:val="22"/>
        </w:rPr>
        <w:t xml:space="preserve">The project includes seven JUnit 5 test classes covering grade calculation, validation, controller, data persistence, grade analysis, grade reports, and integration scenarios. Run all tests with:</w:t>
      </w:r>
    </w:p>
    <w:p>
      <w:pPr>
        <w:spacing w:after="80"/>
      </w:pPr>
    </w:p>
    <w:p>
      <w:pPr>
        <w:shd w:fill="1E2A2E" w:val="clear"/>
        <w:spacing w:after="40"/>
        <w:ind w:left="360"/>
      </w:pPr>
      <w:r>
        <w:rPr>
          <w:rFonts w:ascii="Courier New" w:cs="Courier New" w:eastAsia="Courier New" w:hAnsi="Courier New"/>
          <w:color w:val="A8D8A8"/>
          <w:sz w:val="18"/>
          <w:szCs w:val="18"/>
        </w:rPr>
        <w:t xml:space="preserve">mvn test</w:t>
      </w:r>
    </w:p>
    <w:p>
      <w:pPr>
        <w:spacing w:after="80"/>
      </w:pPr>
    </w:p>
    <w:p>
      <w:pPr>
        <w:spacing w:after="120"/>
      </w:pPr>
      <w:r>
        <w:rPr>
          <w:rFonts w:ascii="Arial" w:cs="Arial" w:eastAsia="Arial" w:hAnsi="Arial"/>
          <w:color w:val="555555"/>
          <w:sz w:val="22"/>
          <w:szCs w:val="22"/>
        </w:rPr>
        <w:t xml:space="preserve">Test results appear in the terminal and are also written to target/surefire-reports/. A passing run should show 0 failures and 0 errors. To run a specific test class:</w:t>
      </w:r>
    </w:p>
    <w:p>
      <w:pPr>
        <w:spacing w:after="80"/>
      </w:pPr>
    </w:p>
    <w:p>
      <w:pPr>
        <w:shd w:fill="1E2A2E" w:val="clear"/>
        <w:spacing w:after="40"/>
        <w:ind w:left="360"/>
      </w:pPr>
      <w:r>
        <w:rPr>
          <w:rFonts w:ascii="Courier New" w:cs="Courier New" w:eastAsia="Courier New" w:hAnsi="Courier New"/>
          <w:color w:val="A8D8A8"/>
          <w:sz w:val="18"/>
          <w:szCs w:val="18"/>
        </w:rPr>
        <w:t xml:space="preserve">mvn test -Dtest=GradeCalculatorTest</w:t>
      </w:r>
    </w:p>
    <w:p>
      <w:pPr>
        <w:spacing w:after="80"/>
      </w:pPr>
    </w:p>
    <w:p>
      <w:pPr>
        <w:spacing w:after="120"/>
      </w:pPr>
      <w:r>
        <w:rPr>
          <w:rFonts w:ascii="Arial" w:cs="Arial" w:eastAsia="Arial" w:hAnsi="Arial"/>
          <w:color w:val="555555"/>
          <w:sz w:val="22"/>
          <w:szCs w:val="22"/>
        </w:rPr>
        <w:t xml:space="preserve">Available test classes are: GradeCalculatorTest, GradeValidatorTest, GradeControllerTest, GradeAnalysisServiceTest, GradeReportServiceTest, DataPersistenceServiceTest, IntegrationTest.</w:t>
      </w:r>
    </w:p>
    <w:p>
      <w:pPr>
        <w:spacing w:after="80"/>
      </w:pPr>
    </w:p>
    <w:p>
      <w:pPr>
        <w:pStyle w:val="Heading1"/>
        <w:spacing w:after="180" w:before="360"/>
      </w:pPr>
      <w:r>
        <w:rPr>
          <w:rFonts w:ascii="Arial" w:cs="Arial" w:eastAsia="Arial" w:hAnsi="Arial"/>
          <w:b/>
          <w:bCs/>
          <w:color w:val="1A4731"/>
          <w:sz w:val="36"/>
          <w:szCs w:val="36"/>
        </w:rPr>
        <w:t xml:space="preserve">6. Student Data File Format</w:t>
      </w:r>
    </w:p>
    <w:p>
      <w:pPr>
        <w:spacing w:after="120"/>
      </w:pPr>
      <w:r>
        <w:rPr>
          <w:rFonts w:ascii="Arial" w:cs="Arial" w:eastAsia="Arial" w:hAnsi="Arial"/>
          <w:color w:val="555555"/>
          <w:sz w:val="22"/>
          <w:szCs w:val="22"/>
        </w:rPr>
        <w:t xml:space="preserve">The console application supports reading student records from a plain-text file. The format is as follows:</w:t>
      </w:r>
    </w:p>
    <w:p>
      <w:pPr>
        <w:spacing w:after="80"/>
      </w:pPr>
    </w:p>
    <w:p>
      <w:pPr>
        <w:shd w:fill="1E2A2E" w:val="clear"/>
        <w:spacing w:after="40"/>
        <w:ind w:left="360"/>
      </w:pPr>
      <w:r>
        <w:rPr>
          <w:rFonts w:ascii="Courier New" w:cs="Courier New" w:eastAsia="Courier New" w:hAnsi="Courier New"/>
          <w:color w:val="A8D8A8"/>
          <w:sz w:val="18"/>
          <w:szCs w:val="18"/>
        </w:rPr>
        <w:t xml:space="preserve">200477240</w:t>
      </w:r>
    </w:p>
    <w:p>
      <w:pPr>
        <w:shd w:fill="1E2A2E" w:val="clear"/>
        <w:spacing w:after="40"/>
        <w:ind w:left="360"/>
      </w:pPr>
      <w:r>
        <w:rPr>
          <w:rFonts w:ascii="Courier New" w:cs="Courier New" w:eastAsia="Courier New" w:hAnsi="Courier New"/>
          <w:color w:val="A8D8A8"/>
          <w:sz w:val="18"/>
          <w:szCs w:val="18"/>
        </w:rPr>
        <w:t xml:space="preserve">Olly Ogana</w:t>
      </w:r>
    </w:p>
    <w:p>
      <w:pPr>
        <w:shd w:fill="1E2A2E" w:val="clear"/>
        <w:spacing w:after="40"/>
        <w:ind w:left="360"/>
      </w:pPr>
      <w:r>
        <w:rPr>
          <w:rFonts w:ascii="Courier New" w:cs="Courier New" w:eastAsia="Courier New" w:hAnsi="Courier New"/>
          <w:color w:val="A8D8A8"/>
          <w:sz w:val="18"/>
          <w:szCs w:val="18"/>
        </w:rPr>
        <w:t xml:space="preserve">3</w:t>
      </w:r>
    </w:p>
    <w:p>
      <w:pPr>
        <w:shd w:fill="1E2A2E" w:val="clear"/>
        <w:spacing w:after="40"/>
        <w:ind w:left="360"/>
      </w:pPr>
      <w:r>
        <w:rPr>
          <w:rFonts w:ascii="Courier New" w:cs="Courier New" w:eastAsia="Courier New" w:hAnsi="Courier New"/>
          <w:color w:val="A8D8A8"/>
          <w:sz w:val="18"/>
          <w:szCs w:val="18"/>
        </w:rPr>
        <w:t xml:space="preserve">Assignment|85.0|20.0</w:t>
      </w:r>
    </w:p>
    <w:p>
      <w:pPr>
        <w:shd w:fill="1E2A2E" w:val="clear"/>
        <w:spacing w:after="40"/>
        <w:ind w:left="360"/>
      </w:pPr>
      <w:r>
        <w:rPr>
          <w:rFonts w:ascii="Courier New" w:cs="Courier New" w:eastAsia="Courier New" w:hAnsi="Courier New"/>
          <w:color w:val="A8D8A8"/>
          <w:sz w:val="18"/>
          <w:szCs w:val="18"/>
        </w:rPr>
        <w:t xml:space="preserve">Midterm|78.0|30.0</w:t>
      </w:r>
    </w:p>
    <w:p>
      <w:pPr>
        <w:shd w:fill="1E2A2E" w:val="clear"/>
        <w:spacing w:after="40"/>
        <w:ind w:left="360"/>
      </w:pPr>
      <w:r>
        <w:rPr>
          <w:rFonts w:ascii="Courier New" w:cs="Courier New" w:eastAsia="Courier New" w:hAnsi="Courier New"/>
          <w:color w:val="A8D8A8"/>
          <w:sz w:val="18"/>
          <w:szCs w:val="18"/>
        </w:rPr>
        <w:t xml:space="preserve">Final|90.0|50.0</w:t>
      </w:r>
    </w:p>
    <w:p>
      <w:pPr>
        <w:spacing w:after="80"/>
      </w:pPr>
    </w:p>
    <w:p>
      <w:pPr>
        <w:spacing w:after="120"/>
      </w:pPr>
      <w:r>
        <w:rPr>
          <w:rFonts w:ascii="Arial" w:cs="Arial" w:eastAsia="Arial" w:hAnsi="Arial"/>
          <w:color w:val="555555"/>
          <w:sz w:val="22"/>
          <w:szCs w:val="22"/>
        </w:rPr>
        <w:t xml:space="preserve">Line 1 is the student ID, line 2 is the student name, and line 3 is the number of assessments. Each subsequent line contains the assessment name, score, and weight separated by pipe (|) characters. Assessment weights must sum to exactly 100.</w:t>
      </w:r>
    </w:p>
    <w:p>
      <w:pPr>
        <w:spacing w:after="80"/>
      </w:pPr>
    </w:p>
    <w:p>
      <w:pPr>
        <w:pStyle w:val="Heading1"/>
        <w:spacing w:after="180" w:before="360"/>
      </w:pPr>
      <w:r>
        <w:rPr>
          <w:rFonts w:ascii="Arial" w:cs="Arial" w:eastAsia="Arial" w:hAnsi="Arial"/>
          <w:b/>
          <w:bCs/>
          <w:color w:val="1A4731"/>
          <w:sz w:val="36"/>
          <w:szCs w:val="36"/>
        </w:rPr>
        <w:t xml:space="preserve">7. Verification Checklist</w:t>
      </w:r>
    </w:p>
    <w:p>
      <w:pPr>
        <w:spacing w:after="120"/>
      </w:pPr>
      <w:r>
        <w:rPr>
          <w:rFonts w:ascii="Arial" w:cs="Arial" w:eastAsia="Arial" w:hAnsi="Arial"/>
          <w:color w:val="555555"/>
          <w:sz w:val="22"/>
          <w:szCs w:val="22"/>
        </w:rPr>
        <w:t xml:space="preserve">Use the checklist below to confirm the project is fully set up and functional before submission or demo.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2D8BF" w:sz="1"/>
              <w:left w:val="single" w:color="B2D8BF" w:sz="1"/>
              <w:bottom w:val="single" w:color="B2D8BF" w:sz="1"/>
              <w:right w:val="single" w:color="B2D8BF"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B2D8BF" w:sz="1"/>
              <w:left w:val="single" w:color="B2D8BF" w:sz="1"/>
              <w:bottom w:val="single" w:color="B2D8BF" w:sz="1"/>
              <w:right w:val="single" w:color="B2D8BF" w:sz="1"/>
            </w:tcBorders>
            <w:shd w:fill="1A4731" w:val="clear"/>
            <w:tcMar>
              <w:top w:type="dxa" w:w="80"/>
              <w:left w:type="dxa" w:w="160"/>
              <w:bottom w:type="dxa" w:w="80"/>
              <w:right w:type="dxa" w:w="120"/>
            </w:tcMar>
          </w:tcPr>
          <w:p>
            <w:r>
              <w:rPr>
                <w:rFonts w:ascii="Arial" w:cs="Arial" w:eastAsia="Arial" w:hAnsi="Arial"/>
                <w:b/>
                <w:bCs/>
                <w:color w:val="FFFFFF"/>
                <w:sz w:val="20"/>
                <w:szCs w:val="20"/>
              </w:rPr>
              <w:t xml:space="preserve">Verification Item</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1</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Repository successfully cloned with no errors</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2</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Flutter SDK installed: run flutter --version and confirm 3.11.3+</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3</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Java 17 installed: run java -version and confirm 17.x.x</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4</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Maven installed: run mvn -version and confirm 3.8+</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5</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Flutter dependencies installed: flutter pub get completes without errors</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6</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Flutter web build succeeds: flutter build web</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7</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Flutter web app launches: accessible at http://localhost:8080</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8</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Console app builds: mvn compile completes successfully</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9</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All JUnit tests pass: mvn test shows 0 failures</w:t>
            </w:r>
          </w:p>
        </w:tc>
      </w:tr>
      <w:tr>
        <w:tc>
          <w:tcPr>
            <w:tcW w:type="dxa" w:w="600"/>
            <w:tcBorders>
              <w:top w:val="single" w:color="B2D8BF" w:sz="1"/>
              <w:left w:val="single" w:color="B2D8BF" w:sz="1"/>
              <w:bottom w:val="single" w:color="B2D8BF" w:sz="1"/>
              <w:right w:val="single" w:color="B2D8BF" w:sz="1"/>
            </w:tcBorders>
            <w:shd w:fill="EAF4EE" w:val="clear"/>
            <w:tcMar>
              <w:top w:type="dxa" w:w="80"/>
              <w:left w:type="dxa" w:w="120"/>
              <w:bottom w:type="dxa" w:w="80"/>
              <w:right w:type="dxa" w:w="120"/>
            </w:tcMar>
            <w:vAlign w:val="center"/>
          </w:tcPr>
          <w:p>
            <w:pPr>
              <w:jc w:val="center"/>
            </w:pPr>
            <w:r>
              <w:rPr>
                <w:rFonts w:ascii="Arial" w:cs="Arial" w:eastAsia="Arial" w:hAnsi="Arial"/>
                <w:b/>
                <w:bCs/>
                <w:color w:val="2E7D52"/>
                <w:sz w:val="20"/>
                <w:szCs w:val="20"/>
              </w:rPr>
              <w:t xml:space="preserve">☐ 10</w:t>
            </w:r>
          </w:p>
        </w:tc>
        <w:tc>
          <w:tcPr>
            <w:tcW w:type="dxa" w:w="8760"/>
            <w:tcBorders>
              <w:top w:val="single" w:color="B2D8BF" w:sz="1"/>
              <w:left w:val="single" w:color="B2D8BF" w:sz="1"/>
              <w:bottom w:val="single" w:color="B2D8BF" w:sz="1"/>
              <w:right w:val="single" w:color="B2D8BF" w:sz="1"/>
            </w:tcBorders>
            <w:tcMar>
              <w:top w:type="dxa" w:w="80"/>
              <w:left w:type="dxa" w:w="160"/>
              <w:bottom w:type="dxa" w:w="80"/>
              <w:right w:type="dxa" w:w="120"/>
            </w:tcMar>
          </w:tcPr>
          <w:p>
            <w:r>
              <w:rPr>
                <w:rFonts w:ascii="Arial" w:cs="Arial" w:eastAsia="Arial" w:hAnsi="Arial"/>
                <w:color w:val="555555"/>
                <w:sz w:val="20"/>
                <w:szCs w:val="20"/>
              </w:rPr>
              <w:t xml:space="preserve">Student data persists across browser sessions (SharedPreferences)</w:t>
            </w:r>
          </w:p>
        </w:tc>
      </w:tr>
    </w:tbl>
    <w:p>
      <w:pPr>
        <w:spacing w:after="80"/>
      </w:pPr>
    </w:p>
    <w:p>
      <w:pPr>
        <w:pStyle w:val="Heading1"/>
        <w:spacing w:after="180" w:before="360"/>
      </w:pPr>
      <w:r>
        <w:rPr>
          <w:rFonts w:ascii="Arial" w:cs="Arial" w:eastAsia="Arial" w:hAnsi="Arial"/>
          <w:b/>
          <w:bCs/>
          <w:color w:val="1A4731"/>
          <w:sz w:val="36"/>
          <w:szCs w:val="36"/>
        </w:rPr>
        <w:t xml:space="preserve">8. Troubleshooting</w:t>
      </w:r>
    </w:p>
    <w:p>
      <w:pPr>
        <w:spacing w:after="120"/>
      </w:pPr>
      <w:r>
        <w:rPr>
          <w:rFonts w:ascii="Arial" w:cs="Arial" w:eastAsia="Arial" w:hAnsi="Arial"/>
          <w:color w:val="555555"/>
          <w:sz w:val="22"/>
          <w:szCs w:val="22"/>
        </w:rPr>
        <w:t xml:space="preserve">The table below covers the most common setup issues and how to resolve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rPr>
          <w:tblHeader/>
        </w:trPr>
        <w:tc>
          <w:tcPr>
            <w:tcW w:type="dxa" w:w="2800"/>
            <w:tcBorders>
              <w:top w:val="single" w:color="B2D8BF" w:sz="1"/>
              <w:left w:val="single" w:color="B2D8BF" w:sz="1"/>
              <w:bottom w:val="single" w:color="B2D8BF" w:sz="1"/>
              <w:right w:val="single" w:color="B2D8BF" w:sz="1"/>
            </w:tcBorders>
            <w:shd w:fill="1A4731" w:val="clear"/>
            <w:tcMar>
              <w:top w:type="dxa" w:w="100"/>
              <w:left w:type="dxa" w:w="140"/>
              <w:bottom w:type="dxa" w:w="100"/>
              <w:right w:type="dxa" w:w="140"/>
            </w:tcMar>
          </w:tcPr>
          <w:p>
            <w:r>
              <w:rPr>
                <w:rFonts w:ascii="Arial" w:cs="Arial" w:eastAsia="Arial" w:hAnsi="Arial"/>
                <w:b/>
                <w:bCs/>
                <w:color w:val="FFFFFF"/>
                <w:sz w:val="20"/>
                <w:szCs w:val="20"/>
              </w:rPr>
              <w:t xml:space="preserve">Error / Symptom</w:t>
            </w:r>
          </w:p>
        </w:tc>
        <w:tc>
          <w:tcPr>
            <w:tcW w:type="dxa" w:w="2780"/>
            <w:tcBorders>
              <w:top w:val="single" w:color="B2D8BF" w:sz="1"/>
              <w:left w:val="single" w:color="B2D8BF" w:sz="1"/>
              <w:bottom w:val="single" w:color="B2D8BF" w:sz="1"/>
              <w:right w:val="single" w:color="B2D8BF" w:sz="1"/>
            </w:tcBorders>
            <w:shd w:fill="1A4731" w:val="clear"/>
            <w:tcMar>
              <w:top w:type="dxa" w:w="100"/>
              <w:left w:type="dxa" w:w="140"/>
              <w:bottom w:type="dxa" w:w="100"/>
              <w:right w:type="dxa" w:w="140"/>
            </w:tcMar>
          </w:tcPr>
          <w:p>
            <w:r>
              <w:rPr>
                <w:rFonts w:ascii="Arial" w:cs="Arial" w:eastAsia="Arial" w:hAnsi="Arial"/>
                <w:b/>
                <w:bCs/>
                <w:color w:val="FFFFFF"/>
                <w:sz w:val="20"/>
                <w:szCs w:val="20"/>
              </w:rPr>
              <w:t xml:space="preserve">Likely Cause</w:t>
            </w:r>
          </w:p>
        </w:tc>
        <w:tc>
          <w:tcPr>
            <w:tcW w:type="dxa" w:w="3780"/>
            <w:tcBorders>
              <w:top w:val="single" w:color="B2D8BF" w:sz="1"/>
              <w:left w:val="single" w:color="B2D8BF" w:sz="1"/>
              <w:bottom w:val="single" w:color="B2D8BF" w:sz="1"/>
              <w:right w:val="single" w:color="B2D8BF" w:sz="1"/>
            </w:tcBorders>
            <w:shd w:fill="1A4731"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flutter: command not found</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Flutter not on PATH</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Add Flutter SDK /bin to PATH; restart terminal</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Dart SDK version mismatch</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Flutter version too old</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Run flutter upgrade or reinstall Flutter 3.11.3+</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pub get: package not found</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No internet / pub cache stale</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Run flutter pub cache repair then flutter pub get</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JAVA_HOME not set</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JDK not installed or not linked</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Install JDK 17 and set JAVA_HOME environment variable</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mvn: command not found</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Maven not on PATH</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Install Maven 3.8+ and add to PATH</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Port 8080 already in use</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Another process using port</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Run flutter run -d chrome --web-port=9090</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SharedPreferences data lost</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Running in Incognito mode</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Use a normal browser window to persist data</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BUILD FAILURE (Maven)</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Compilation error in sources</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Run mvn compile -e for detail; check Java 17 is set</w:t>
            </w:r>
          </w:p>
        </w:tc>
      </w:tr>
      <w:tr>
        <w:tc>
          <w:tcPr>
            <w:tcW w:type="dxa" w:w="2800"/>
            <w:tcBorders>
              <w:top w:val="single" w:color="B2D8BF" w:sz="1"/>
              <w:left w:val="single" w:color="B2D8BF" w:sz="1"/>
              <w:bottom w:val="single" w:color="B2D8BF" w:sz="1"/>
              <w:right w:val="single" w:color="B2D8BF" w:sz="1"/>
            </w:tcBorders>
            <w:shd w:fill="FFF3F3" w:val="clear"/>
            <w:tcMar>
              <w:top w:type="dxa" w:w="100"/>
              <w:left w:type="dxa" w:w="140"/>
              <w:bottom w:type="dxa" w:w="100"/>
              <w:right w:type="dxa" w:w="140"/>
            </w:tcMar>
          </w:tcPr>
          <w:p>
            <w:r>
              <w:rPr>
                <w:rFonts w:ascii="Courier New" w:cs="Courier New" w:eastAsia="Courier New" w:hAnsi="Courier New"/>
                <w:color w:val="CC2222"/>
                <w:sz w:val="18"/>
                <w:szCs w:val="18"/>
              </w:rPr>
              <w:t xml:space="preserve">Tests failing (JUnit)</w:t>
            </w:r>
          </w:p>
        </w:tc>
        <w:tc>
          <w:tcPr>
            <w:tcW w:type="dxa" w:w="2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Missing test dependency</w:t>
            </w:r>
          </w:p>
        </w:tc>
        <w:tc>
          <w:tcPr>
            <w:tcW w:type="dxa" w:w="3780"/>
            <w:tcBorders>
              <w:top w:val="single" w:color="B2D8BF" w:sz="1"/>
              <w:left w:val="single" w:color="B2D8BF" w:sz="1"/>
              <w:bottom w:val="single" w:color="B2D8BF" w:sz="1"/>
              <w:right w:val="single" w:color="B2D8BF" w:sz="1"/>
            </w:tcBorders>
            <w:tcMar>
              <w:top w:type="dxa" w:w="100"/>
              <w:left w:type="dxa" w:w="140"/>
              <w:bottom w:type="dxa" w:w="100"/>
              <w:right w:type="dxa" w:w="140"/>
            </w:tcMar>
          </w:tcPr>
          <w:p>
            <w:r>
              <w:rPr>
                <w:rFonts w:ascii="Arial" w:cs="Arial" w:eastAsia="Arial" w:hAnsi="Arial"/>
                <w:color w:val="555555"/>
                <w:sz w:val="20"/>
                <w:szCs w:val="20"/>
              </w:rPr>
              <w:t xml:space="preserve">Confirm pom.xml includes JUnit Jupiter 5.10.2</w:t>
            </w:r>
          </w:p>
        </w:tc>
      </w:tr>
    </w:tbl>
    <w:p>
      <w:pPr>
        <w:spacing w:after="80"/>
      </w:pPr>
    </w:p>
    <w:p>
      <w:pPr>
        <w:pStyle w:val="Heading1"/>
        <w:spacing w:after="180" w:before="360"/>
      </w:pPr>
      <w:r>
        <w:rPr>
          <w:rFonts w:ascii="Arial" w:cs="Arial" w:eastAsia="Arial" w:hAnsi="Arial"/>
          <w:b/>
          <w:bCs/>
          <w:color w:val="1A4731"/>
          <w:sz w:val="36"/>
          <w:szCs w:val="36"/>
        </w:rPr>
        <w:t xml:space="preserve">9. Repository</w:t>
      </w:r>
    </w:p>
    <w:p>
      <w:pPr>
        <w:spacing w:after="120"/>
      </w:pPr>
      <w:r>
        <w:rPr>
          <w:rFonts w:ascii="Arial" w:cs="Arial" w:eastAsia="Arial" w:hAnsi="Arial"/>
          <w:color w:val="555555"/>
          <w:sz w:val="22"/>
          <w:szCs w:val="22"/>
        </w:rPr>
        <w:t xml:space="preserve">The full source code, documentation, and test files are available at:</w:t>
      </w:r>
    </w:p>
    <w:p>
      <w:pPr>
        <w:spacing w:after="80"/>
      </w:pPr>
    </w:p>
    <w:p>
      <w:pPr>
        <w:shd w:fill="EAF4EE" w:val="clear"/>
        <w:spacing w:after="120"/>
        <w:ind w:left="360" w:right="360"/>
      </w:pPr>
      <w:r>
        <w:rPr>
          <w:rFonts w:ascii="Courier New" w:cs="Courier New" w:eastAsia="Courier New" w:hAnsi="Courier New"/>
          <w:b/>
          <w:bCs/>
          <w:color w:val="2E7D52"/>
          <w:sz w:val="20"/>
          <w:szCs w:val="20"/>
        </w:rPr>
        <w:t xml:space="preserve">https://github.com/eazuokonkwo/Ense-375-Group-Project</w:t>
      </w:r>
    </w:p>
    <w:p>
      <w:pPr>
        <w:spacing w:after="80"/>
      </w:pPr>
    </w:p>
    <w:p>
      <w:pPr>
        <w:spacing w:after="120"/>
      </w:pPr>
      <w:r>
        <w:rPr>
          <w:rFonts w:ascii="Arial" w:cs="Arial" w:eastAsia="Arial" w:hAnsi="Arial"/>
          <w:color w:val="555555"/>
          <w:sz w:val="22"/>
          <w:szCs w:val="22"/>
        </w:rPr>
        <w:t xml:space="preserve">For questions related to the project, contact any team member or refer to the README.md at the root of the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8BF" w:sz="4" w:space="4"/>
      </w:pBdr>
      <w:tabs>
        <w:tab w:val="right" w:pos="9360"/>
      </w:tabs>
    </w:pPr>
    <w:r>
      <w:rPr>
        <w:rFonts w:ascii="Arial" w:cs="Arial" w:eastAsia="Arial" w:hAnsi="Arial"/>
        <w:color w:val="AAAAAA"/>
        <w:sz w:val="18"/>
        <w:szCs w:val="18"/>
      </w:rPr>
      <w:t xml:space="preserve">University of Regina</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2" w:sz="4" w:space="4"/>
      </w:pBdr>
      <w:tabs>
        <w:tab w:val="right" w:pos="9360"/>
      </w:tabs>
    </w:pPr>
    <w:r>
      <w:rPr>
        <w:rFonts w:ascii="Arial" w:cs="Arial" w:eastAsia="Arial" w:hAnsi="Arial"/>
        <w:color w:val="2E7D52"/>
        <w:sz w:val="18"/>
        <w:szCs w:val="18"/>
      </w:rPr>
      <w:t xml:space="preserve">Student Grade Analyser — Setup and Launch Guide</w:t>
    </w:r>
    <w:r>
      <w:rPr>
        <w:rFonts w:ascii="Arial" w:cs="Arial" w:eastAsia="Arial" w:hAnsi="Arial"/>
        <w:color w:val="AAAAAA"/>
        <w:sz w:val="18"/>
        <w:szCs w:val="18"/>
      </w:rPr>
      <w:t xml:space="preserve">	ENSE 375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473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5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47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2026-03-28T02:52:35.026Z</dcterms:created>
  <dcterms:modified xsi:type="dcterms:W3CDTF">2026-03-28T02:52:35.027Z</dcterms:modified>
</cp:coreProperties>
</file>

<file path=docProps/custom.xml><?xml version="1.0" encoding="utf-8"?>
<Properties xmlns="http://schemas.openxmlformats.org/officeDocument/2006/custom-properties" xmlns:vt="http://schemas.openxmlformats.org/officeDocument/2006/docPropsVTypes"/>
</file>