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center"/>
        <w:rPr>
          <w:rFonts w:ascii="Times New Roman;serif" w:hAnsi="Times New Roman;serif"/>
          <w:b/>
          <w:i w:val="false"/>
          <w:caps/>
          <w:color w:val="2C3E50"/>
          <w:spacing w:val="15"/>
          <w:sz w:val="32"/>
          <w:szCs w:val="32"/>
          <w:bdr w:val="single" w:sz="12" w:space="23" w:color="34495E"/>
        </w:rPr>
      </w:pPr>
      <w:r>
        <w:rPr>
          <w:rFonts w:ascii="Times New Roman;serif" w:hAnsi="Times New Roman;serif"/>
          <w:b/>
          <w:i w:val="false"/>
          <w:caps/>
          <w:color w:val="2C3E50"/>
          <w:spacing w:val="15"/>
          <w:sz w:val="32"/>
          <w:szCs w:val="32"/>
          <w:bdr w:val="single" w:sz="12" w:space="23" w:color="34495E"/>
        </w:rPr>
        <w:t>Praxisarbeit DBWE.TA1A.PA</w:t>
      </w:r>
    </w:p>
    <w:p>
      <w:pPr>
        <w:pStyle w:val="Heading2"/>
        <w:widowControl/>
        <w:pBdr>
          <w:bottom w:val="single" w:sz="2" w:space="4" w:color="7F8C8D"/>
        </w:pBdr>
        <w:bidi w:val="0"/>
        <w:spacing w:before="600" w:after="750"/>
        <w:ind w:hanging="0" w:start="0" w:end="0"/>
        <w:jc w:val="center"/>
        <w:rPr>
          <w:rFonts w:ascii="Times New Roman;serif" w:hAnsi="Times New Roman;serif"/>
          <w:b/>
          <w:i w:val="false"/>
          <w:caps/>
          <w:color w:val="2C3E50"/>
          <w:spacing w:val="0"/>
          <w:sz w:val="28"/>
          <w:szCs w:val="28"/>
          <w:bdr w:val="single" w:sz="12" w:space="23" w:color="34495E"/>
        </w:rPr>
      </w:pPr>
      <w:r>
        <w:rPr>
          <w:rFonts w:ascii="Times New Roman;serif" w:hAnsi="Times New Roman;serif"/>
          <w:b/>
          <w:i w:val="false"/>
          <w:caps/>
          <w:color w:val="2C3E50"/>
          <w:spacing w:val="0"/>
          <w:sz w:val="28"/>
          <w:szCs w:val="28"/>
          <w:bdr w:val="single" w:sz="12" w:space="23" w:color="34495E"/>
        </w:rPr>
        <w:t>Datenbanken und Webentwicklung</w:t>
      </w:r>
    </w:p>
    <w:p>
      <w:pPr>
        <w:pStyle w:val="Heading3"/>
        <w:widowControl/>
        <w:bidi w:val="0"/>
        <w:spacing w:before="450" w:after="750"/>
        <w:ind w:hanging="0" w:start="0" w:end="0"/>
        <w:jc w:val="center"/>
        <w:rPr>
          <w:rFonts w:ascii="Times New Roman;serif" w:hAnsi="Times New Roman;serif"/>
          <w:b/>
          <w:i/>
          <w:caps w:val="false"/>
          <w:smallCaps w:val="false"/>
          <w:color w:val="2C3E50"/>
          <w:spacing w:val="0"/>
          <w:sz w:val="28"/>
          <w:szCs w:val="28"/>
          <w:bdr w:val="single" w:sz="12" w:space="23" w:color="34495E"/>
        </w:rPr>
      </w:pPr>
      <w:r>
        <w:rPr>
          <w:rFonts w:ascii="Times New Roman;serif" w:hAnsi="Times New Roman;serif"/>
          <w:b/>
          <w:i/>
          <w:caps w:val="false"/>
          <w:smallCaps w:val="false"/>
          <w:color w:val="2C3E50"/>
          <w:spacing w:val="0"/>
          <w:sz w:val="28"/>
          <w:szCs w:val="28"/>
          <w:bdr w:val="single" w:sz="12" w:space="23" w:color="34495E"/>
        </w:rPr>
        <w:t>ScooterShare Pro – Enterprise E-Scooter Vermietungsplattform</w:t>
      </w:r>
    </w:p>
    <w:p>
      <w:pPr>
        <w:pStyle w:val="BodyText"/>
        <w:widowControl/>
        <w:bidi w:val="0"/>
        <w:spacing w:before="300" w:after="300"/>
        <w:ind w:hanging="0" w:start="0" w:end="0"/>
        <w:jc w:val="center"/>
        <w:rPr/>
      </w:pPr>
      <w:r>
        <w:rPr>
          <w:rStyle w:val="Strong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Verfasser: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br/>
        <w:t>Luca Brunner</w:t>
        <w:br/>
        <w:t>Bundesgasse 42, 3011 Bern</w:t>
        <w:br/>
        <w:t>luca.brunner@student.ipso.ch</w:t>
      </w:r>
    </w:p>
    <w:p>
      <w:pPr>
        <w:pStyle w:val="BodyText"/>
        <w:widowControl/>
        <w:bidi w:val="0"/>
        <w:spacing w:before="300" w:after="300"/>
        <w:ind w:hanging="0" w:start="0" w:end="0"/>
        <w:jc w:val="center"/>
        <w:rPr/>
      </w:pPr>
      <w:r>
        <w:rPr>
          <w:rStyle w:val="Strong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Studiengang: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 HFINFP.A.BA.5.25-BE-S2504</w:t>
      </w:r>
    </w:p>
    <w:p>
      <w:pPr>
        <w:pStyle w:val="BodyText"/>
        <w:widowControl/>
        <w:bidi w:val="0"/>
        <w:spacing w:before="300" w:after="300"/>
        <w:ind w:hanging="0" w:start="0" w:end="0"/>
        <w:jc w:val="center"/>
        <w:rPr/>
      </w:pPr>
      <w:r>
        <w:rPr>
          <w:rStyle w:val="Strong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Bildungsinstitution: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br/>
        <w:t>IPSO – Höhere Fachschule der digitalen Wirtschaft</w:t>
      </w:r>
    </w:p>
    <w:p>
      <w:pPr>
        <w:pStyle w:val="BodyText"/>
        <w:widowControl/>
        <w:bidi w:val="0"/>
        <w:spacing w:before="300" w:after="300"/>
        <w:ind w:hanging="0" w:start="0" w:end="0"/>
        <w:jc w:val="center"/>
        <w:rPr/>
      </w:pPr>
      <w:r>
        <w:rPr>
          <w:rStyle w:val="Strong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Eingabedatum: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 20. März 2026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p>
      <w:pPr>
        <w:pStyle w:val="Heading3"/>
        <w:bidi w:val="0"/>
        <w:ind w:hanging="0" w:start="0"/>
        <w:jc w:val="start"/>
        <w:rPr>
          <w:rFonts w:ascii="Times New Roman;serif" w:hAnsi="Times New Roman;serif"/>
          <w:b/>
          <w:bCs/>
          <w:i w:val="false"/>
          <w:caps w:val="false"/>
          <w:smallCaps w:val="false"/>
          <w:color w:val="2C3E50"/>
          <w:spacing w:val="0"/>
          <w:sz w:val="28"/>
          <w:szCs w:val="28"/>
        </w:rPr>
      </w:pPr>
      <w:r>
        <w:rPr>
          <w:rFonts w:ascii="Times New Roman;serif" w:hAnsi="Times New Roman;serif"/>
          <w:b/>
          <w:bCs/>
          <w:i w:val="false"/>
          <w:caps w:val="false"/>
          <w:smallCaps w:val="false"/>
          <w:color w:val="2C3E50"/>
          <w:spacing w:val="0"/>
          <w:sz w:val="28"/>
          <w:szCs w:val="28"/>
        </w:rPr>
        <w:t>Inhaltsverzeichnis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450" w:leader="none"/>
        </w:tabs>
        <w:bidi w:val="0"/>
        <w:spacing w:before="0" w:after="120"/>
        <w:ind w:hanging="0" w:start="450" w:end="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 xml:space="preserve">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Management Summary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450" w:leader="none"/>
        </w:tabs>
        <w:bidi w:val="0"/>
        <w:spacing w:before="0" w:after="120"/>
        <w:ind w:hanging="0" w:start="450" w:end="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 xml:space="preserve">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Anwendung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before="0" w:after="120"/>
        <w:ind w:hanging="0" w:start="0" w:end="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2.1 Anforderungskatalog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before="0" w:after="120"/>
        <w:ind w:hanging="0" w:start="0" w:end="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2.2 Benutzerhandbuch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before="0" w:after="120"/>
        <w:ind w:hanging="0" w:start="0" w:end="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2.3 API-Schnittstelle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450" w:leader="none"/>
        </w:tabs>
        <w:bidi w:val="0"/>
        <w:spacing w:before="0" w:after="120"/>
        <w:ind w:hanging="0" w:start="450" w:end="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 xml:space="preserve">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Softwarearchitektur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before="0" w:after="120"/>
        <w:ind w:hanging="0" w:start="0" w:end="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3.1 Datenmodell (ERD)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before="0" w:after="120"/>
        <w:ind w:hanging="0" w:start="0" w:end="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3.2 Systemübersicht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before="0" w:after="120"/>
        <w:ind w:hanging="0" w:start="0" w:end="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3.3 Prozessabläufe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before="0" w:after="120"/>
        <w:ind w:hanging="0" w:start="0" w:end="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3.4 Deployment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450" w:leader="none"/>
        </w:tabs>
        <w:bidi w:val="0"/>
        <w:spacing w:before="0" w:after="120"/>
        <w:ind w:hanging="0" w:start="450" w:end="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 xml:space="preserve">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Qualitätssicherung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450" w:leader="none"/>
        </w:tabs>
        <w:bidi w:val="0"/>
        <w:spacing w:before="0" w:after="120"/>
        <w:ind w:hanging="0" w:start="450" w:end="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 xml:space="preserve">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Schlussfolgerungen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450" w:leader="none"/>
        </w:tabs>
        <w:bidi w:val="0"/>
        <w:spacing w:before="0" w:after="120"/>
        <w:ind w:hanging="0" w:start="450" w:end="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 xml:space="preserve">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Literaturverzeichnis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450" w:leader="none"/>
        </w:tabs>
        <w:bidi w:val="0"/>
        <w:spacing w:before="0" w:after="120"/>
        <w:ind w:hanging="0" w:start="450" w:end="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 xml:space="preserve">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Appendix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p>
      <w:pPr>
        <w:pStyle w:val="Heading2"/>
        <w:bidi w:val="0"/>
        <w:ind w:hanging="0" w:start="0"/>
        <w:jc w:val="start"/>
        <w:rPr>
          <w:rFonts w:ascii="Times New Roman;serif" w:hAnsi="Times New Roman;serif"/>
          <w:b/>
          <w:bCs/>
          <w:i w:val="false"/>
          <w:caps w:val="false"/>
          <w:smallCaps w:val="false"/>
          <w:color w:val="2C3E50"/>
          <w:spacing w:val="0"/>
          <w:sz w:val="28"/>
          <w:szCs w:val="28"/>
        </w:rPr>
      </w:pPr>
      <w:r>
        <w:rPr>
          <w:rFonts w:ascii="Times New Roman;serif" w:hAnsi="Times New Roman;serif"/>
          <w:b/>
          <w:bCs/>
          <w:i w:val="false"/>
          <w:caps w:val="false"/>
          <w:smallCaps w:val="false"/>
          <w:color w:val="2C3E50"/>
          <w:spacing w:val="0"/>
          <w:sz w:val="28"/>
          <w:szCs w:val="28"/>
        </w:rPr>
        <w:t>1. Management Summary</w:t>
      </w:r>
    </w:p>
    <w:p>
      <w:pPr>
        <w:pStyle w:val="BodyText"/>
        <w:widowControl/>
        <w:bidi w:val="0"/>
        <w:spacing w:before="450" w:after="450"/>
        <w:ind w:hanging="0" w:start="0" w:end="0"/>
        <w:jc w:val="start"/>
        <w:rPr>
          <w:rFonts w:ascii="Times New Roman;serif" w:hAnsi="Times New Roman;serif"/>
          <w:b w:val="false"/>
          <w:i/>
          <w:color w:val="2C3E50"/>
          <w:spacing w:val="0"/>
          <w:sz w:val="24"/>
          <w:szCs w:val="24"/>
          <w:bdr w:val="single" w:sz="24" w:space="15" w:color="3498DB"/>
          <w:shd w:fill="F8F9FA" w:val="clear"/>
        </w:rPr>
      </w:pPr>
      <w:r>
        <w:rPr>
          <w:rFonts w:ascii="Times New Roman;serif" w:hAnsi="Times New Roman;serif"/>
          <w:b w:val="false"/>
          <w:i/>
          <w:color w:val="2C3E50"/>
          <w:spacing w:val="0"/>
          <w:sz w:val="24"/>
          <w:szCs w:val="24"/>
          <w:bdr w:val="single" w:sz="24" w:space="15" w:color="3498DB"/>
          <w:shd w:fill="F8F9FA" w:val="clear"/>
        </w:rPr>
        <w:t>Die vorliegende Praxisarbeit dokumentiert die Konzeption, Entwicklung und Implementierung von ScooterShare Pro, einer unternehmensfähigen Webplattform für die Verwaltung und Vermietung von E-Scootern. Das Projekt adressiert die Anforderungen moderner urbaner Mobilitätskonzepte und bietet sowohl Endanwendern als auch Flottenanbietern eine umfassende technologische Lösung.</w:t>
      </w:r>
    </w:p>
    <w:p>
      <w:pPr>
        <w:pStyle w:val="Heading3"/>
        <w:widowControl/>
        <w:bidi w:val="0"/>
        <w:spacing w:before="450" w:after="140"/>
        <w:ind w:hanging="0" w:start="0" w:end="0"/>
        <w:jc w:val="start"/>
        <w:rPr>
          <w:rFonts w:ascii="Times New Roman;serif" w:hAnsi="Times New Roman;serif"/>
          <w:b/>
          <w:bCs/>
          <w:i/>
          <w:color w:val="2C3E50"/>
          <w:spacing w:val="0"/>
          <w:sz w:val="26"/>
          <w:szCs w:val="26"/>
        </w:rPr>
      </w:pPr>
      <w:r>
        <w:rPr>
          <w:rFonts w:ascii="Times New Roman;serif" w:hAnsi="Times New Roman;serif"/>
          <w:b/>
          <w:bCs/>
          <w:i/>
          <w:color w:val="2C3E50"/>
          <w:spacing w:val="0"/>
          <w:sz w:val="26"/>
          <w:szCs w:val="26"/>
        </w:rPr>
        <w:t>1.1 Projektkontext und Zielsetzung</w:t>
      </w:r>
    </w:p>
    <w:p>
      <w:pPr>
        <w:pStyle w:val="BodyText"/>
        <w:widowControl/>
        <w:bidi w:val="0"/>
        <w:ind w:hanging="0" w:start="0" w:end="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Die Projektinitiative basiert auf der Normaufgabe des Moduls "Datenbanken und Webentwicklung" an der IPSO Höheren Fachschule. Eine fiktive Stadtverwaltung beauftragt die Entwicklung einer Online-Plattform, welche die Registrierung und Verwaltung von E-Scootern durch verschiedene Anbieter ermöglicht und Nutzern eine einfache Mietmöglichkeit über mobile Endgeräte bietet. Die Plattform soll die urbane Mobilität verbessern und gleichzeitig eine wirtschaftlich tragfähige Lösung für Verleihunternehmen darstellen.</w:t>
      </w:r>
    </w:p>
    <w:p>
      <w:pPr>
        <w:pStyle w:val="Heading3"/>
        <w:widowControl/>
        <w:bidi w:val="0"/>
        <w:spacing w:before="450" w:after="140"/>
        <w:ind w:hanging="0" w:start="0" w:end="0"/>
        <w:jc w:val="start"/>
        <w:rPr>
          <w:rFonts w:ascii="Times New Roman;serif" w:hAnsi="Times New Roman;serif"/>
          <w:b/>
          <w:bCs/>
          <w:i/>
          <w:color w:val="2C3E50"/>
          <w:spacing w:val="0"/>
          <w:sz w:val="26"/>
          <w:szCs w:val="26"/>
        </w:rPr>
      </w:pPr>
      <w:r>
        <w:rPr>
          <w:rFonts w:ascii="Times New Roman;serif" w:hAnsi="Times New Roman;serif"/>
          <w:b/>
          <w:bCs/>
          <w:i/>
          <w:color w:val="2C3E50"/>
          <w:spacing w:val="0"/>
          <w:sz w:val="26"/>
          <w:szCs w:val="26"/>
        </w:rPr>
        <w:t>1.2 Technologische Implementierung</w:t>
      </w:r>
    </w:p>
    <w:p>
      <w:pPr>
        <w:pStyle w:val="BodyText"/>
        <w:widowControl/>
        <w:bidi w:val="0"/>
        <w:ind w:hanging="0" w:start="0" w:end="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Die technische Realisierung erfolgte unter Verwendung etablierter und im Unterricht vermittelter Technologien:</w:t>
      </w:r>
    </w:p>
    <w:p>
      <w:pPr>
        <w:pStyle w:val="BodyText"/>
        <w:widowControl/>
        <w:bidi w:val="0"/>
        <w:ind w:hanging="0" w:start="0" w:end="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r>
    </w:p>
    <w:tbl>
      <w:tblPr>
        <w:tblW w:w="9643" w:type="dxa"/>
        <w:jc w:val="start"/>
        <w:tblInd w:w="0" w:type="dxa"/>
        <w:tblLayout w:type="fixed"/>
        <w:tblCellMar>
          <w:top w:w="180" w:type="dxa"/>
          <w:start w:w="180" w:type="dxa"/>
          <w:bottom w:w="180" w:type="dxa"/>
          <w:end w:w="180" w:type="dxa"/>
        </w:tblCellMar>
      </w:tblPr>
      <w:tblGrid>
        <w:gridCol w:w="2882"/>
        <w:gridCol w:w="1886"/>
        <w:gridCol w:w="1532"/>
        <w:gridCol w:w="3343"/>
      </w:tblGrid>
      <w:tr>
        <w:trPr/>
        <w:tc>
          <w:tcPr>
            <w:tcW w:w="2882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shd w:fill="ECF0F1" w:val="clear"/>
            <w:vAlign w:val="center"/>
          </w:tcPr>
          <w:p>
            <w:pPr>
              <w:pStyle w:val="TableHeading"/>
              <w:bidi w:val="0"/>
              <w:ind w:hanging="0" w:start="0" w:end="0"/>
              <w:jc w:val="star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Systemkomponente</w:t>
            </w:r>
          </w:p>
        </w:tc>
        <w:tc>
          <w:tcPr>
            <w:tcW w:w="1886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shd w:fill="ECF0F1" w:val="clear"/>
            <w:vAlign w:val="center"/>
          </w:tcPr>
          <w:p>
            <w:pPr>
              <w:pStyle w:val="TableHeading"/>
              <w:bidi w:val="0"/>
              <w:ind w:hanging="0" w:start="0" w:end="0"/>
              <w:jc w:val="star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Technologie</w:t>
            </w:r>
          </w:p>
        </w:tc>
        <w:tc>
          <w:tcPr>
            <w:tcW w:w="1532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shd w:fill="ECF0F1" w:val="clear"/>
            <w:vAlign w:val="center"/>
          </w:tcPr>
          <w:p>
            <w:pPr>
              <w:pStyle w:val="TableHeading"/>
              <w:bidi w:val="0"/>
              <w:ind w:hanging="0" w:start="0" w:end="0"/>
              <w:jc w:val="star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Version</w:t>
            </w:r>
          </w:p>
        </w:tc>
        <w:tc>
          <w:tcPr>
            <w:tcW w:w="3343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shd w:fill="ECF0F1" w:val="clear"/>
            <w:vAlign w:val="center"/>
          </w:tcPr>
          <w:p>
            <w:pPr>
              <w:pStyle w:val="TableHeading"/>
              <w:bidi w:val="0"/>
              <w:ind w:hanging="0" w:start="0" w:end="0"/>
              <w:jc w:val="star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Begründung</w:t>
            </w:r>
          </w:p>
        </w:tc>
      </w:tr>
      <w:tr>
        <w:trPr/>
        <w:tc>
          <w:tcPr>
            <w:tcW w:w="2882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Backend-Entwicklung</w:t>
            </w:r>
          </w:p>
        </w:tc>
        <w:tc>
          <w:tcPr>
            <w:tcW w:w="1886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Python mit Flask</w:t>
            </w:r>
          </w:p>
        </w:tc>
        <w:tc>
          <w:tcPr>
            <w:tcW w:w="1532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3.11 / 2.3</w:t>
            </w:r>
          </w:p>
        </w:tc>
        <w:tc>
          <w:tcPr>
            <w:tcW w:w="3343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Modulare Architektur, Unterrichtsbezug</w:t>
            </w:r>
          </w:p>
        </w:tc>
      </w:tr>
      <w:tr>
        <w:trPr/>
        <w:tc>
          <w:tcPr>
            <w:tcW w:w="2882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Datenbanksystem</w:t>
            </w:r>
          </w:p>
        </w:tc>
        <w:tc>
          <w:tcPr>
            <w:tcW w:w="1886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PostgreSQL</w:t>
            </w:r>
          </w:p>
        </w:tc>
        <w:tc>
          <w:tcPr>
            <w:tcW w:w="1532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3343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ACID-Konformität, JSON-Unterstützung</w:t>
            </w:r>
          </w:p>
        </w:tc>
      </w:tr>
      <w:tr>
        <w:trPr/>
        <w:tc>
          <w:tcPr>
            <w:tcW w:w="2882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Deployment-Plattform</w:t>
            </w:r>
          </w:p>
        </w:tc>
        <w:tc>
          <w:tcPr>
            <w:tcW w:w="1886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Render.com (PaaS)</w:t>
            </w:r>
          </w:p>
        </w:tc>
        <w:tc>
          <w:tcPr>
            <w:tcW w:w="1532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Enterprise</w:t>
            </w:r>
          </w:p>
        </w:tc>
        <w:tc>
          <w:tcPr>
            <w:tcW w:w="3343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Automatisches Deployment, Managed Services</w:t>
            </w:r>
          </w:p>
        </w:tc>
      </w:tr>
      <w:tr>
        <w:trPr/>
        <w:tc>
          <w:tcPr>
            <w:tcW w:w="2882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Webserver</w:t>
            </w:r>
          </w:p>
        </w:tc>
        <w:tc>
          <w:tcPr>
            <w:tcW w:w="1886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Gunicorn</w:t>
            </w:r>
          </w:p>
        </w:tc>
        <w:tc>
          <w:tcPr>
            <w:tcW w:w="1532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21.2.0</w:t>
            </w:r>
          </w:p>
        </w:tc>
        <w:tc>
          <w:tcPr>
            <w:tcW w:w="3343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Produktionsreif, Multi-Processing</w:t>
            </w:r>
          </w:p>
        </w:tc>
      </w:tr>
    </w:tbl>
    <w:p>
      <w:pPr>
        <w:pStyle w:val="BodyText"/>
        <w:widowControl/>
        <w:bidi w:val="0"/>
        <w:ind w:hanging="0" w:start="0" w:end="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/>
      </w:r>
    </w:p>
    <w:p>
      <w:pPr>
        <w:pStyle w:val="BodyText"/>
        <w:widowControl/>
        <w:bidi w:val="0"/>
        <w:ind w:hanging="0" w:start="0" w:end="0"/>
        <w:jc w:val="start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Die produktive Systeminstanz ist unter der URL </w:t>
      </w:r>
      <w:r>
        <w:rPr>
          <w:rStyle w:val="Strong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https://scooter-share-pro.onrender.com/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 erreichbar und wird während des gesamten Prüfungszeitraums betriebsbereit gehalten.</w:t>
      </w:r>
    </w:p>
    <w:p>
      <w:pPr>
        <w:pStyle w:val="Heading3"/>
        <w:widowControl/>
        <w:bidi w:val="0"/>
        <w:spacing w:before="450" w:after="140"/>
        <w:ind w:hanging="0" w:start="0" w:end="0"/>
        <w:jc w:val="start"/>
        <w:rPr>
          <w:rFonts w:ascii="Times New Roman;serif" w:hAnsi="Times New Roman;serif"/>
          <w:b/>
          <w:bCs/>
          <w:i/>
          <w:color w:val="2C3E50"/>
          <w:spacing w:val="0"/>
          <w:sz w:val="26"/>
          <w:szCs w:val="26"/>
        </w:rPr>
      </w:pPr>
      <w:r>
        <w:rPr>
          <w:rFonts w:ascii="Times New Roman;serif" w:hAnsi="Times New Roman;serif"/>
          <w:b/>
          <w:bCs/>
          <w:i/>
          <w:color w:val="2C3E50"/>
          <w:spacing w:val="0"/>
          <w:sz w:val="26"/>
          <w:szCs w:val="26"/>
        </w:rPr>
        <w:t>1.3 Kernfunktionalitäten</w:t>
      </w:r>
    </w:p>
    <w:p>
      <w:pPr>
        <w:pStyle w:val="BodyText"/>
        <w:widowControl/>
        <w:bidi w:val="0"/>
        <w:ind w:hanging="0" w:start="0" w:end="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Die implementierte Lösung umfasst folgende wesentliche Funktionsbereiche:</w:t>
      </w:r>
    </w:p>
    <w:p>
      <w:pPr>
        <w:pStyle w:val="BodyText"/>
        <w:widowControl/>
        <w:numPr>
          <w:ilvl w:val="0"/>
          <w:numId w:val="3"/>
        </w:numPr>
        <w:bidi w:val="0"/>
        <w:spacing w:before="0" w:after="120"/>
        <w:jc w:val="start"/>
        <w:rPr/>
      </w:pPr>
      <w:r>
        <w:rPr>
          <w:rStyle w:val="Strong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Dreistufiges Berechtigungskonzept: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 Differenzierte Rollenvergabe für Kunden, Anbieter und Systemadministratoren mit granularen Zugriffskontrollen</w:t>
      </w:r>
    </w:p>
    <w:p>
      <w:pPr>
        <w:pStyle w:val="BodyText"/>
        <w:widowControl/>
        <w:numPr>
          <w:ilvl w:val="0"/>
          <w:numId w:val="3"/>
        </w:numPr>
        <w:bidi w:val="0"/>
        <w:spacing w:before="0" w:after="120"/>
        <w:jc w:val="start"/>
        <w:rPr/>
      </w:pPr>
      <w:r>
        <w:rPr>
          <w:rStyle w:val="Strong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Flottenmanagement: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 Vollständige CRUD-Operationen für E-Scooter mit integrierter GPS-Tracking-Funktionalität</w:t>
      </w:r>
    </w:p>
    <w:p>
      <w:pPr>
        <w:pStyle w:val="BodyText"/>
        <w:widowControl/>
        <w:numPr>
          <w:ilvl w:val="0"/>
          <w:numId w:val="3"/>
        </w:numPr>
        <w:bidi w:val="0"/>
        <w:spacing w:before="0" w:after="120"/>
        <w:jc w:val="start"/>
        <w:rPr/>
      </w:pPr>
      <w:r>
        <w:rPr>
          <w:rStyle w:val="Strong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Automatisierte Preisberechnung: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 Dynamische Tarifierung nach Formel (Grundgebühr + zeitabhängiger Minutentarif)</w:t>
      </w:r>
    </w:p>
    <w:p>
      <w:pPr>
        <w:pStyle w:val="BodyText"/>
        <w:widowControl/>
        <w:numPr>
          <w:ilvl w:val="0"/>
          <w:numId w:val="3"/>
        </w:numPr>
        <w:bidi w:val="0"/>
        <w:spacing w:before="0" w:after="120"/>
        <w:jc w:val="start"/>
        <w:rPr/>
      </w:pPr>
      <w:r>
        <w:rPr>
          <w:rStyle w:val="Strong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RESTful API: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 JWT-authentifizierte Programmierschnittstelle mit vollständiger Dokumentation</w:t>
      </w:r>
    </w:p>
    <w:p>
      <w:pPr>
        <w:pStyle w:val="BodyText"/>
        <w:widowControl/>
        <w:numPr>
          <w:ilvl w:val="0"/>
          <w:numId w:val="3"/>
        </w:numPr>
        <w:bidi w:val="0"/>
        <w:spacing w:before="0" w:after="120"/>
        <w:jc w:val="start"/>
        <w:rPr/>
      </w:pPr>
      <w:r>
        <w:rPr>
          <w:rStyle w:val="Strong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QR-Code-Integration: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 Maschinenlesbare Identifikation für mobiles Entsperren der Fahrzeuge</w:t>
      </w:r>
    </w:p>
    <w:p>
      <w:pPr>
        <w:pStyle w:val="Heading3"/>
        <w:widowControl/>
        <w:numPr>
          <w:ilvl w:val="0"/>
          <w:numId w:val="0"/>
        </w:numPr>
        <w:bidi w:val="0"/>
        <w:spacing w:before="450" w:after="140"/>
        <w:ind w:hanging="0" w:start="0" w:end="0"/>
        <w:jc w:val="start"/>
        <w:rPr>
          <w:rFonts w:ascii="Times New Roman;serif" w:hAnsi="Times New Roman;serif"/>
          <w:b/>
          <w:bCs/>
          <w:i/>
          <w:color w:val="2C3E50"/>
          <w:spacing w:val="0"/>
          <w:sz w:val="26"/>
          <w:szCs w:val="26"/>
        </w:rPr>
      </w:pPr>
      <w:r>
        <w:rPr>
          <w:rFonts w:ascii="Times New Roman;serif" w:hAnsi="Times New Roman;serif"/>
          <w:b/>
          <w:bCs/>
          <w:i/>
          <w:color w:val="2C3E50"/>
          <w:spacing w:val="0"/>
          <w:sz w:val="26"/>
          <w:szCs w:val="26"/>
        </w:rPr>
        <w:t>1.4 Bewertung und Empfehlungen</w:t>
      </w:r>
    </w:p>
    <w:p>
      <w:pPr>
        <w:pStyle w:val="BodyText"/>
        <w:widowControl/>
        <w:bidi w:val="0"/>
        <w:ind w:hanging="0" w:start="0" w:end="0"/>
        <w:jc w:val="start"/>
        <w:rPr>
          <w:rStyle w:val="Strong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/>
      </w:r>
    </w:p>
    <w:p>
      <w:pPr>
        <w:pStyle w:val="BodyText"/>
        <w:widowControl/>
        <w:bidi w:val="0"/>
        <w:ind w:hanging="0" w:start="0" w:end="0"/>
        <w:jc w:val="start"/>
        <w:rPr/>
      </w:pPr>
      <w:r>
        <w:rPr>
          <w:rStyle w:val="Strong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Stärken der implementierten Lösung:</w:t>
      </w:r>
    </w:p>
    <w:p>
      <w:pPr>
        <w:pStyle w:val="BodyText"/>
        <w:widowControl/>
        <w:numPr>
          <w:ilvl w:val="0"/>
          <w:numId w:val="4"/>
        </w:numPr>
        <w:bidi w:val="0"/>
        <w:spacing w:before="0" w:after="12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Modulare Schichtenarchitektur mit klarer Trennung von Präsentation, Anwendung und Datenhaltung</w:t>
      </w:r>
    </w:p>
    <w:p>
      <w:pPr>
        <w:pStyle w:val="BodyText"/>
        <w:widowControl/>
        <w:numPr>
          <w:ilvl w:val="0"/>
          <w:numId w:val="4"/>
        </w:numPr>
        <w:bidi w:val="0"/>
        <w:spacing w:before="0" w:after="12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Saubere API-Trennung zwischen Weboberfläche und programmatischem Zugriff</w:t>
      </w:r>
    </w:p>
    <w:p>
      <w:pPr>
        <w:pStyle w:val="BodyText"/>
        <w:widowControl/>
        <w:numPr>
          <w:ilvl w:val="0"/>
          <w:numId w:val="4"/>
        </w:numPr>
        <w:bidi w:val="0"/>
        <w:spacing w:before="0" w:after="12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Umfassende technische Dokumentation mit API-Spezifikationen</w:t>
      </w:r>
    </w:p>
    <w:p>
      <w:pPr>
        <w:pStyle w:val="BodyText"/>
        <w:widowControl/>
        <w:numPr>
          <w:ilvl w:val="0"/>
          <w:numId w:val="4"/>
        </w:numPr>
        <w:bidi w:val="0"/>
        <w:spacing w:before="0" w:after="12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Skalierbare Cloud-Infrastruktur mit automatisierten Deployment-Prozessen</w:t>
      </w:r>
    </w:p>
    <w:p>
      <w:pPr>
        <w:pStyle w:val="BodyText"/>
        <w:widowControl/>
        <w:numPr>
          <w:ilvl w:val="0"/>
          <w:numId w:val="0"/>
        </w:numPr>
        <w:bidi w:val="0"/>
        <w:ind w:hanging="0" w:start="720"/>
        <w:jc w:val="start"/>
        <w:rPr>
          <w:rStyle w:val="Strong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/>
      </w:r>
    </w:p>
    <w:p>
      <w:pPr>
        <w:pStyle w:val="BodyText"/>
        <w:widowControl/>
        <w:bidi w:val="0"/>
        <w:ind w:hanging="0" w:start="0" w:end="0"/>
        <w:jc w:val="start"/>
        <w:rPr/>
      </w:pPr>
      <w:r>
        <w:rPr>
          <w:rStyle w:val="Strong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Identifizierte technische Risiken:</w:t>
      </w:r>
    </w:p>
    <w:p>
      <w:pPr>
        <w:pStyle w:val="BodyText"/>
        <w:widowControl/>
        <w:numPr>
          <w:ilvl w:val="0"/>
          <w:numId w:val="5"/>
        </w:numPr>
        <w:bidi w:val="0"/>
        <w:spacing w:before="0" w:after="12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Abhängigkeit von einzelnen Cloud-Anbietern als potenzieller Single Point of Failure</w:t>
      </w:r>
    </w:p>
    <w:p>
      <w:pPr>
        <w:pStyle w:val="BodyText"/>
        <w:widowControl/>
        <w:numPr>
          <w:ilvl w:val="0"/>
          <w:numId w:val="5"/>
        </w:numPr>
        <w:bidi w:val="0"/>
        <w:spacing w:before="0" w:after="12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Free-Tier-Einschränkungen mit potenziellen Performance-Einbussen bei hoher Last</w:t>
      </w:r>
    </w:p>
    <w:p>
      <w:pPr>
        <w:pStyle w:val="BodyText"/>
        <w:widowControl/>
        <w:numPr>
          <w:ilvl w:val="0"/>
          <w:numId w:val="5"/>
        </w:numPr>
        <w:bidi w:val="0"/>
        <w:spacing w:before="0" w:after="12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Limitierte Datenbankkapazität (1 GB) bei grossen Flotten</w:t>
      </w:r>
    </w:p>
    <w:p>
      <w:pPr>
        <w:pStyle w:val="BodyText"/>
        <w:widowControl/>
        <w:bidi w:val="0"/>
        <w:ind w:hanging="0" w:start="0" w:end="0"/>
        <w:jc w:val="start"/>
        <w:rPr/>
      </w:pPr>
      <w:r>
        <w:rPr>
          <w:rStyle w:val="Strong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Strategische Empfehlung: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 Für den produktiven Betrieb wird eine Migration auf hochverfügbare Infrastruktur (AWS, Azure) mit Load Balancing, Datenbank-Replikation und Monitoring empfohlen.</w:t>
      </w:r>
      <w:r>
        <w:br w:type="page"/>
      </w:r>
    </w:p>
    <w:p>
      <w:pPr>
        <w:pStyle w:val="BodyText"/>
        <w:widowControl/>
        <w:bidi w:val="0"/>
        <w:ind w:hanging="0" w:start="0" w:end="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</w:rPr>
      </w:pPr>
      <w:r>
        <w:rPr>
          <w:sz w:val="24"/>
          <w:szCs w:val="24"/>
        </w:rPr>
      </w:r>
    </w:p>
    <w:p>
      <w:pPr>
        <w:pStyle w:val="Heading2"/>
        <w:bidi w:val="0"/>
        <w:ind w:hanging="0" w:start="0"/>
        <w:jc w:val="start"/>
        <w:rPr>
          <w:rFonts w:ascii="Times New Roman;serif" w:hAnsi="Times New Roman;serif"/>
          <w:b/>
          <w:bCs/>
          <w:i w:val="false"/>
          <w:caps w:val="false"/>
          <w:smallCaps w:val="false"/>
          <w:color w:val="2C3E50"/>
          <w:spacing w:val="0"/>
          <w:sz w:val="28"/>
          <w:szCs w:val="28"/>
        </w:rPr>
      </w:pPr>
      <w:r>
        <w:rPr>
          <w:rFonts w:ascii="Times New Roman;serif" w:hAnsi="Times New Roman;serif"/>
          <w:b/>
          <w:bCs/>
          <w:i w:val="false"/>
          <w:caps w:val="false"/>
          <w:smallCaps w:val="false"/>
          <w:color w:val="2C3E50"/>
          <w:spacing w:val="0"/>
          <w:sz w:val="28"/>
          <w:szCs w:val="28"/>
        </w:rPr>
        <w:t>2. Anwendung</w:t>
      </w:r>
    </w:p>
    <w:p>
      <w:pPr>
        <w:pStyle w:val="Heading3"/>
        <w:widowControl/>
        <w:bidi w:val="0"/>
        <w:spacing w:before="450" w:after="140"/>
        <w:ind w:hanging="0" w:start="0" w:end="0"/>
        <w:jc w:val="start"/>
        <w:rPr>
          <w:rFonts w:ascii="Times New Roman;serif" w:hAnsi="Times New Roman;serif"/>
          <w:b/>
          <w:bCs/>
          <w:i/>
          <w:color w:val="2C3E50"/>
          <w:spacing w:val="0"/>
          <w:sz w:val="26"/>
          <w:szCs w:val="26"/>
        </w:rPr>
      </w:pPr>
      <w:r>
        <w:rPr>
          <w:rFonts w:ascii="Times New Roman;serif" w:hAnsi="Times New Roman;serif"/>
          <w:b/>
          <w:bCs/>
          <w:i/>
          <w:color w:val="2C3E50"/>
          <w:spacing w:val="0"/>
          <w:sz w:val="26"/>
          <w:szCs w:val="26"/>
        </w:rPr>
        <w:t>2.1 Anforderungskatalog</w:t>
      </w:r>
    </w:p>
    <w:p>
      <w:pPr>
        <w:pStyle w:val="BodyText"/>
        <w:widowControl/>
        <w:bidi w:val="0"/>
        <w:ind w:hanging="0" w:start="0" w:end="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Die nachfolgende Systematik dokumentiert die vollständige Umsetzung der funktionalen Anforderungen gemäss Normaufgabe (Anhang A der Aufgabenstellung).</w:t>
      </w:r>
    </w:p>
    <w:p>
      <w:pPr>
        <w:pStyle w:val="Heading4"/>
        <w:widowControl/>
        <w:bidi w:val="0"/>
        <w:spacing w:before="375" w:after="140"/>
        <w:ind w:hanging="0" w:start="0" w:end="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Funktionale Anforderungen</w:t>
      </w:r>
    </w:p>
    <w:tbl>
      <w:tblPr>
        <w:tblW w:w="9643" w:type="dxa"/>
        <w:jc w:val="start"/>
        <w:tblInd w:w="0" w:type="dxa"/>
        <w:tblLayout w:type="fixed"/>
        <w:tblCellMar>
          <w:top w:w="180" w:type="dxa"/>
          <w:start w:w="180" w:type="dxa"/>
          <w:bottom w:w="180" w:type="dxa"/>
          <w:end w:w="180" w:type="dxa"/>
        </w:tblCellMar>
      </w:tblPr>
      <w:tblGrid>
        <w:gridCol w:w="1982"/>
        <w:gridCol w:w="4404"/>
        <w:gridCol w:w="3257"/>
      </w:tblGrid>
      <w:tr>
        <w:trPr/>
        <w:tc>
          <w:tcPr>
            <w:tcW w:w="1982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shd w:fill="ECF0F1" w:val="clear"/>
            <w:vAlign w:val="center"/>
          </w:tcPr>
          <w:p>
            <w:pPr>
              <w:pStyle w:val="TableHeading"/>
              <w:bidi w:val="0"/>
              <w:ind w:hanging="0" w:start="0" w:end="0"/>
              <w:jc w:val="star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Identifikation</w:t>
            </w:r>
          </w:p>
        </w:tc>
        <w:tc>
          <w:tcPr>
            <w:tcW w:w="4404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shd w:fill="ECF0F1" w:val="clear"/>
            <w:vAlign w:val="center"/>
          </w:tcPr>
          <w:p>
            <w:pPr>
              <w:pStyle w:val="TableHeading"/>
              <w:bidi w:val="0"/>
              <w:ind w:hanging="0" w:start="0" w:end="0"/>
              <w:jc w:val="star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Anforderungsbeschreibung</w:t>
            </w:r>
          </w:p>
        </w:tc>
        <w:tc>
          <w:tcPr>
            <w:tcW w:w="3257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shd w:fill="ECF0F1" w:val="clear"/>
            <w:vAlign w:val="center"/>
          </w:tcPr>
          <w:p>
            <w:pPr>
              <w:pStyle w:val="TableHeading"/>
              <w:bidi w:val="0"/>
              <w:ind w:hanging="0" w:start="0" w:end="0"/>
              <w:jc w:val="star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Implementierungsstatus</w:t>
            </w:r>
          </w:p>
        </w:tc>
      </w:tr>
      <w:tr>
        <w:trPr/>
        <w:tc>
          <w:tcPr>
            <w:tcW w:w="1982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Anforderung 1</w:t>
            </w:r>
          </w:p>
        </w:tc>
        <w:tc>
          <w:tcPr>
            <w:tcW w:w="4404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Registrierung und Authentifizierung von Verleihanbietern mit Flottenverwaltungsfunktionen</w:t>
            </w:r>
          </w:p>
        </w:tc>
        <w:tc>
          <w:tcPr>
            <w:tcW w:w="3257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b w:val="false"/>
                <w:bCs w:val="false"/>
                <w:color w:val="27AE60"/>
                <w:sz w:val="24"/>
                <w:szCs w:val="24"/>
              </w:rPr>
            </w:pPr>
            <w:r>
              <w:rPr>
                <w:b w:val="false"/>
                <w:bCs w:val="false"/>
                <w:color w:val="27AE60"/>
                <w:sz w:val="24"/>
                <w:szCs w:val="24"/>
              </w:rPr>
              <w:t>Vollständig implementiert</w:t>
            </w:r>
          </w:p>
        </w:tc>
      </w:tr>
      <w:tr>
        <w:trPr/>
        <w:tc>
          <w:tcPr>
            <w:tcW w:w="1982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Anforderung 2</w:t>
            </w:r>
          </w:p>
        </w:tc>
        <w:tc>
          <w:tcPr>
            <w:tcW w:w="4404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Registrierung und Authentifizierung von Fahrern mit Profilverwaltung</w:t>
            </w:r>
          </w:p>
        </w:tc>
        <w:tc>
          <w:tcPr>
            <w:tcW w:w="3257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b w:val="false"/>
                <w:bCs w:val="false"/>
                <w:color w:val="27AE60"/>
                <w:sz w:val="24"/>
                <w:szCs w:val="24"/>
              </w:rPr>
            </w:pPr>
            <w:r>
              <w:rPr>
                <w:b w:val="false"/>
                <w:bCs w:val="false"/>
                <w:color w:val="27AE60"/>
                <w:sz w:val="24"/>
                <w:szCs w:val="24"/>
              </w:rPr>
              <w:t>Vollständig implementiert</w:t>
            </w:r>
          </w:p>
        </w:tc>
      </w:tr>
      <w:tr>
        <w:trPr/>
        <w:tc>
          <w:tcPr>
            <w:tcW w:w="1982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Anforderung 3</w:t>
            </w:r>
          </w:p>
        </w:tc>
        <w:tc>
          <w:tcPr>
            <w:tcW w:w="4404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CRUD-Operationen für Scooter durch Anbieter (Erstellen, Bearbeiten, Entfernen)</w:t>
            </w:r>
          </w:p>
        </w:tc>
        <w:tc>
          <w:tcPr>
            <w:tcW w:w="3257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b w:val="false"/>
                <w:bCs w:val="false"/>
                <w:color w:val="27AE60"/>
                <w:sz w:val="24"/>
                <w:szCs w:val="24"/>
              </w:rPr>
            </w:pPr>
            <w:r>
              <w:rPr>
                <w:b w:val="false"/>
                <w:bCs w:val="false"/>
                <w:color w:val="27AE60"/>
                <w:sz w:val="24"/>
                <w:szCs w:val="24"/>
              </w:rPr>
              <w:t>Vollständig implementiert</w:t>
            </w:r>
          </w:p>
        </w:tc>
      </w:tr>
      <w:tr>
        <w:trPr/>
        <w:tc>
          <w:tcPr>
            <w:tcW w:w="1982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Anforderung 4</w:t>
            </w:r>
          </w:p>
        </w:tc>
        <w:tc>
          <w:tcPr>
            <w:tcW w:w="4404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Eindeutige Fahrzeugidentifikation, Akkustandsanzeige und GPS-Koordinaten</w:t>
            </w:r>
          </w:p>
        </w:tc>
        <w:tc>
          <w:tcPr>
            <w:tcW w:w="3257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b w:val="false"/>
                <w:bCs w:val="false"/>
                <w:color w:val="27AE60"/>
                <w:sz w:val="24"/>
                <w:szCs w:val="24"/>
              </w:rPr>
            </w:pPr>
            <w:r>
              <w:rPr>
                <w:b w:val="false"/>
                <w:bCs w:val="false"/>
                <w:color w:val="27AE60"/>
                <w:sz w:val="24"/>
                <w:szCs w:val="24"/>
              </w:rPr>
              <w:t>Vollständig implementiert</w:t>
            </w:r>
          </w:p>
        </w:tc>
      </w:tr>
      <w:tr>
        <w:trPr/>
        <w:tc>
          <w:tcPr>
            <w:tcW w:w="1982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Anforderung 5</w:t>
            </w:r>
          </w:p>
        </w:tc>
        <w:tc>
          <w:tcPr>
            <w:tcW w:w="4404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QR-Code-basiertes Ent- und Verriegeln der Fahrzeuge</w:t>
            </w:r>
          </w:p>
        </w:tc>
        <w:tc>
          <w:tcPr>
            <w:tcW w:w="3257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b w:val="false"/>
                <w:bCs w:val="false"/>
                <w:color w:val="27AE60"/>
                <w:sz w:val="24"/>
                <w:szCs w:val="24"/>
              </w:rPr>
            </w:pPr>
            <w:r>
              <w:rPr>
                <w:b w:val="false"/>
                <w:bCs w:val="false"/>
                <w:color w:val="27AE60"/>
                <w:sz w:val="24"/>
                <w:szCs w:val="24"/>
              </w:rPr>
              <w:t>Vollständig implementiert</w:t>
            </w:r>
          </w:p>
        </w:tc>
      </w:tr>
      <w:tr>
        <w:trPr/>
        <w:tc>
          <w:tcPr>
            <w:tcW w:w="1982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Anforderung 6</w:t>
            </w:r>
          </w:p>
        </w:tc>
        <w:tc>
          <w:tcPr>
            <w:tcW w:w="4404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Erfassung von Start-/Endzeitpunkten und gefahrenen Kilometern</w:t>
            </w:r>
          </w:p>
        </w:tc>
        <w:tc>
          <w:tcPr>
            <w:tcW w:w="3257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b w:val="false"/>
                <w:bCs w:val="false"/>
                <w:color w:val="27AE60"/>
                <w:sz w:val="24"/>
                <w:szCs w:val="24"/>
              </w:rPr>
            </w:pPr>
            <w:r>
              <w:rPr>
                <w:b w:val="false"/>
                <w:bCs w:val="false"/>
                <w:color w:val="27AE60"/>
                <w:sz w:val="24"/>
                <w:szCs w:val="24"/>
              </w:rPr>
              <w:t>Vollständig implementiert</w:t>
            </w:r>
          </w:p>
        </w:tc>
      </w:tr>
      <w:tr>
        <w:trPr/>
        <w:tc>
          <w:tcPr>
            <w:tcW w:w="1982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Anforderung 7</w:t>
            </w:r>
          </w:p>
        </w:tc>
        <w:tc>
          <w:tcPr>
            <w:tcW w:w="4404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Minutengenaue Abrechnung mit Basispreis und zeitabhängigem Fahrpreis</w:t>
            </w:r>
          </w:p>
        </w:tc>
        <w:tc>
          <w:tcPr>
            <w:tcW w:w="3257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b w:val="false"/>
                <w:bCs w:val="false"/>
                <w:color w:val="27AE60"/>
                <w:sz w:val="24"/>
                <w:szCs w:val="24"/>
              </w:rPr>
            </w:pPr>
            <w:r>
              <w:rPr>
                <w:b w:val="false"/>
                <w:bCs w:val="false"/>
                <w:color w:val="27AE60"/>
                <w:sz w:val="24"/>
                <w:szCs w:val="24"/>
              </w:rPr>
              <w:t>Vollständig implementiert</w:t>
            </w:r>
          </w:p>
        </w:tc>
      </w:tr>
      <w:tr>
        <w:trPr/>
        <w:tc>
          <w:tcPr>
            <w:tcW w:w="1982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Anforderung 8</w:t>
            </w:r>
          </w:p>
        </w:tc>
        <w:tc>
          <w:tcPr>
            <w:tcW w:w="4404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Registrierung von Zahlungsmitteln und Verarbeitung von Transaktionen</w:t>
            </w:r>
          </w:p>
        </w:tc>
        <w:tc>
          <w:tcPr>
            <w:tcW w:w="3257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b w:val="false"/>
                <w:bCs w:val="false"/>
                <w:color w:val="27AE60"/>
                <w:sz w:val="24"/>
                <w:szCs w:val="24"/>
              </w:rPr>
            </w:pPr>
            <w:r>
              <w:rPr>
                <w:b w:val="false"/>
                <w:bCs w:val="false"/>
                <w:color w:val="27AE60"/>
                <w:sz w:val="24"/>
                <w:szCs w:val="24"/>
              </w:rPr>
              <w:t>Vollständig implementiert</w:t>
            </w:r>
          </w:p>
        </w:tc>
      </w:tr>
    </w:tbl>
    <w:p>
      <w:pPr>
        <w:pStyle w:val="Heading4"/>
        <w:widowControl/>
        <w:bidi w:val="0"/>
        <w:spacing w:before="375" w:after="140"/>
        <w:ind w:hanging="0" w:start="0" w:end="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r>
      <w:r>
        <w:br w:type="page"/>
      </w:r>
    </w:p>
    <w:p>
      <w:pPr>
        <w:pStyle w:val="Heading4"/>
        <w:widowControl/>
        <w:bidi w:val="0"/>
        <w:spacing w:before="375" w:after="140"/>
        <w:ind w:hanging="0" w:start="0" w:end="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Nicht-funktionale Anforderungen</w:t>
      </w:r>
    </w:p>
    <w:tbl>
      <w:tblPr>
        <w:tblW w:w="9643" w:type="dxa"/>
        <w:jc w:val="start"/>
        <w:tblInd w:w="0" w:type="dxa"/>
        <w:tblLayout w:type="fixed"/>
        <w:tblCellMar>
          <w:top w:w="180" w:type="dxa"/>
          <w:start w:w="180" w:type="dxa"/>
          <w:bottom w:w="180" w:type="dxa"/>
          <w:end w:w="180" w:type="dxa"/>
        </w:tblCellMar>
      </w:tblPr>
      <w:tblGrid>
        <w:gridCol w:w="3150"/>
        <w:gridCol w:w="3431"/>
        <w:gridCol w:w="3062"/>
      </w:tblGrid>
      <w:tr>
        <w:trPr/>
        <w:tc>
          <w:tcPr>
            <w:tcW w:w="3150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shd w:fill="ECF0F1" w:val="clear"/>
            <w:vAlign w:val="center"/>
          </w:tcPr>
          <w:p>
            <w:pPr>
              <w:pStyle w:val="TableHeading"/>
              <w:bidi w:val="0"/>
              <w:ind w:hanging="0" w:start="0" w:end="0"/>
              <w:jc w:val="star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Anforderungskategorie</w:t>
            </w:r>
          </w:p>
        </w:tc>
        <w:tc>
          <w:tcPr>
            <w:tcW w:w="3431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shd w:fill="ECF0F1" w:val="clear"/>
            <w:vAlign w:val="center"/>
          </w:tcPr>
          <w:p>
            <w:pPr>
              <w:pStyle w:val="TableHeading"/>
              <w:bidi w:val="0"/>
              <w:ind w:hanging="0" w:start="0" w:end="0"/>
              <w:jc w:val="star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Beschreibung</w:t>
            </w:r>
          </w:p>
        </w:tc>
        <w:tc>
          <w:tcPr>
            <w:tcW w:w="3062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shd w:fill="ECF0F1" w:val="clear"/>
            <w:vAlign w:val="center"/>
          </w:tcPr>
          <w:p>
            <w:pPr>
              <w:pStyle w:val="TableHeading"/>
              <w:bidi w:val="0"/>
              <w:ind w:hanging="0" w:start="0" w:end="0"/>
              <w:jc w:val="star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Realisierungsgrad</w:t>
            </w:r>
          </w:p>
        </w:tc>
      </w:tr>
      <w:tr>
        <w:trPr/>
        <w:tc>
          <w:tcPr>
            <w:tcW w:w="3150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Erweiterbarkeit</w:t>
            </w:r>
          </w:p>
        </w:tc>
        <w:tc>
          <w:tcPr>
            <w:tcW w:w="3431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Einbindung weiterer Fahrzeugtypen (E-Bikes, E-Scooter verschiedener Klassen)</w:t>
            </w:r>
          </w:p>
        </w:tc>
        <w:tc>
          <w:tcPr>
            <w:tcW w:w="3062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b w:val="false"/>
                <w:bCs w:val="false"/>
                <w:color w:val="F39C12"/>
                <w:sz w:val="24"/>
                <w:szCs w:val="24"/>
              </w:rPr>
            </w:pPr>
            <w:r>
              <w:rPr>
                <w:b w:val="false"/>
                <w:bCs w:val="false"/>
                <w:color w:val="F39C12"/>
                <w:sz w:val="24"/>
                <w:szCs w:val="24"/>
              </w:rPr>
              <w:t>Architektonisch vorbereitet</w:t>
            </w:r>
          </w:p>
        </w:tc>
      </w:tr>
      <w:tr>
        <w:trPr/>
        <w:tc>
          <w:tcPr>
            <w:tcW w:w="3150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Performance</w:t>
            </w:r>
          </w:p>
        </w:tc>
        <w:tc>
          <w:tcPr>
            <w:tcW w:w="3431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Simultane Unterstützung von bis zu 500 Ausleihvorgängen</w:t>
            </w:r>
          </w:p>
        </w:tc>
        <w:tc>
          <w:tcPr>
            <w:tcW w:w="3062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b w:val="false"/>
                <w:bCs w:val="false"/>
                <w:color w:val="F39C12"/>
                <w:sz w:val="24"/>
                <w:szCs w:val="24"/>
              </w:rPr>
            </w:pPr>
            <w:r>
              <w:rPr>
                <w:b w:val="false"/>
                <w:bCs w:val="false"/>
                <w:color w:val="F39C12"/>
                <w:sz w:val="24"/>
                <w:szCs w:val="24"/>
              </w:rPr>
              <w:t>Theoretisch unterstützt, nicht stressgetestet</w:t>
            </w:r>
          </w:p>
        </w:tc>
      </w:tr>
    </w:tbl>
    <w:p>
      <w:pPr>
        <w:pStyle w:val="Heading4"/>
        <w:widowControl/>
        <w:bidi w:val="0"/>
        <w:spacing w:before="375" w:after="140"/>
        <w:ind w:hanging="0" w:start="0" w:end="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r>
    </w:p>
    <w:p>
      <w:pPr>
        <w:pStyle w:val="Heading4"/>
        <w:widowControl/>
        <w:bidi w:val="0"/>
        <w:spacing w:before="375" w:after="140"/>
        <w:ind w:hanging="0" w:start="0" w:end="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Technische Vorgaben gemäss Aufgabenstellung</w:t>
      </w:r>
    </w:p>
    <w:tbl>
      <w:tblPr>
        <w:tblW w:w="9638" w:type="dxa"/>
        <w:jc w:val="start"/>
        <w:tblInd w:w="0" w:type="dxa"/>
        <w:tblLayout w:type="fixed"/>
        <w:tblCellMar>
          <w:top w:w="180" w:type="dxa"/>
          <w:start w:w="180" w:type="dxa"/>
          <w:bottom w:w="180" w:type="dxa"/>
          <w:end w:w="180" w:type="dxa"/>
        </w:tblCellMar>
      </w:tblPr>
      <w:tblGrid>
        <w:gridCol w:w="2358"/>
        <w:gridCol w:w="3361"/>
        <w:gridCol w:w="3919"/>
      </w:tblGrid>
      <w:tr>
        <w:trPr/>
        <w:tc>
          <w:tcPr>
            <w:tcW w:w="2358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shd w:fill="ECF0F1" w:val="clear"/>
            <w:vAlign w:val="center"/>
          </w:tcPr>
          <w:p>
            <w:pPr>
              <w:pStyle w:val="TableHeading"/>
              <w:bidi w:val="0"/>
              <w:ind w:hanging="0" w:start="0" w:end="0"/>
              <w:jc w:val="star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Vorgabe</w:t>
            </w:r>
          </w:p>
        </w:tc>
        <w:tc>
          <w:tcPr>
            <w:tcW w:w="3361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shd w:fill="ECF0F1" w:val="clear"/>
            <w:vAlign w:val="center"/>
          </w:tcPr>
          <w:p>
            <w:pPr>
              <w:pStyle w:val="TableHeading"/>
              <w:bidi w:val="0"/>
              <w:ind w:hanging="0" w:start="0" w:end="0"/>
              <w:jc w:val="star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Spezifikation</w:t>
            </w:r>
          </w:p>
        </w:tc>
        <w:tc>
          <w:tcPr>
            <w:tcW w:w="3919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shd w:fill="ECF0F1" w:val="clear"/>
            <w:vAlign w:val="center"/>
          </w:tcPr>
          <w:p>
            <w:pPr>
              <w:pStyle w:val="TableHeading"/>
              <w:bidi w:val="0"/>
              <w:ind w:hanging="0" w:start="0" w:end="0"/>
              <w:jc w:val="star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Realisierung</w:t>
            </w:r>
          </w:p>
        </w:tc>
      </w:tr>
      <w:tr>
        <w:trPr/>
        <w:tc>
          <w:tcPr>
            <w:tcW w:w="2358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Relationales DBMS</w:t>
            </w:r>
          </w:p>
        </w:tc>
        <w:tc>
          <w:tcPr>
            <w:tcW w:w="3361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MySQL, MariaDB oder PostgreSQL</w:t>
            </w:r>
          </w:p>
        </w:tc>
        <w:tc>
          <w:tcPr>
            <w:tcW w:w="3919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PostgreSQL 14 (Render Managed)</w:t>
            </w:r>
          </w:p>
        </w:tc>
      </w:tr>
      <w:tr>
        <w:trPr/>
        <w:tc>
          <w:tcPr>
            <w:tcW w:w="2358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Programmiersprache</w:t>
            </w:r>
          </w:p>
        </w:tc>
        <w:tc>
          <w:tcPr>
            <w:tcW w:w="3361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Python Version ≥ 3.9</w:t>
            </w:r>
          </w:p>
        </w:tc>
        <w:tc>
          <w:tcPr>
            <w:tcW w:w="3919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Python 3.11</w:t>
            </w:r>
          </w:p>
        </w:tc>
      </w:tr>
      <w:tr>
        <w:trPr/>
        <w:tc>
          <w:tcPr>
            <w:tcW w:w="2358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Web-Framework</w:t>
            </w:r>
          </w:p>
        </w:tc>
        <w:tc>
          <w:tcPr>
            <w:tcW w:w="3361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Flask mit Erweiterungen</w:t>
            </w:r>
          </w:p>
        </w:tc>
        <w:tc>
          <w:tcPr>
            <w:tcW w:w="3919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Flask 2.3 + SQLAlchemy, JWT, RESTX</w:t>
            </w:r>
          </w:p>
        </w:tc>
      </w:tr>
      <w:tr>
        <w:trPr/>
        <w:tc>
          <w:tcPr>
            <w:tcW w:w="2358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Webserver</w:t>
            </w:r>
          </w:p>
        </w:tc>
        <w:tc>
          <w:tcPr>
            <w:tcW w:w="3361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Gunicorn</w:t>
            </w:r>
          </w:p>
        </w:tc>
        <w:tc>
          <w:tcPr>
            <w:tcW w:w="3919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Gunicorn 21.2.0 mit 4 Worker-Prozessen</w:t>
            </w:r>
          </w:p>
        </w:tc>
      </w:tr>
    </w:tbl>
    <w:p>
      <w:pPr>
        <w:pStyle w:val="Heading3"/>
        <w:widowControl/>
        <w:bidi w:val="0"/>
        <w:spacing w:before="450" w:after="140"/>
        <w:ind w:hanging="0" w:start="0" w:end="0"/>
        <w:jc w:val="start"/>
        <w:rPr>
          <w:rFonts w:ascii="Times New Roman;serif" w:hAnsi="Times New Roman;serif"/>
          <w:b/>
          <w:bCs/>
          <w:i/>
          <w:color w:val="2C3E50"/>
          <w:spacing w:val="0"/>
          <w:sz w:val="26"/>
          <w:szCs w:val="26"/>
        </w:rPr>
      </w:pPr>
      <w:r>
        <w:rPr>
          <w:rFonts w:ascii="Times New Roman;serif" w:hAnsi="Times New Roman;serif"/>
          <w:b/>
          <w:bCs/>
          <w:i/>
          <w:color w:val="2C3E50"/>
          <w:spacing w:val="0"/>
          <w:sz w:val="26"/>
          <w:szCs w:val="26"/>
        </w:rPr>
        <w:t>2.2 Benutzerhandbuch</w:t>
      </w:r>
    </w:p>
    <w:p>
      <w:pPr>
        <w:pStyle w:val="Heading4"/>
        <w:widowControl/>
        <w:bidi w:val="0"/>
        <w:spacing w:before="375" w:after="140"/>
        <w:ind w:hanging="0" w:start="0" w:end="0"/>
        <w:jc w:val="start"/>
        <w:rPr>
          <w:rFonts w:ascii="Times New Roman;serif" w:hAnsi="Times New Roman;serif"/>
          <w:b/>
          <w:bCs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/>
          <w:bCs/>
          <w:i w:val="false"/>
          <w:caps w:val="false"/>
          <w:smallCaps w:val="false"/>
          <w:color w:val="2C3E50"/>
          <w:spacing w:val="0"/>
          <w:sz w:val="24"/>
          <w:szCs w:val="24"/>
        </w:rPr>
        <w:t>Rollenbasiertes Zugriffskonzept</w:t>
      </w:r>
    </w:p>
    <w:p>
      <w:pPr>
        <w:pStyle w:val="BodyText"/>
        <w:widowControl/>
        <w:bidi w:val="0"/>
        <w:ind w:hanging="0" w:start="0" w:end="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Die Applikation implementiert ein hierarchisches Berechtigungsmodell mit drei definierten Rollen:</w:t>
      </w:r>
    </w:p>
    <w:p>
      <w:pPr>
        <w:pStyle w:val="Heading4"/>
        <w:keepNext w:val="true"/>
        <w:widowControl/>
        <w:bidi w:val="0"/>
        <w:spacing w:before="375" w:after="140"/>
        <w:ind w:hanging="0" w:start="0" w:end="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</w:rPr>
        <w:t>Customer (Endkunde)</w:t>
      </w:r>
    </w:p>
    <w:p>
      <w:pPr>
        <w:pStyle w:val="BodyText"/>
        <w:widowControl/>
        <w:numPr>
          <w:ilvl w:val="0"/>
          <w:numId w:val="6"/>
        </w:numPr>
        <w:tabs>
          <w:tab w:val="clear" w:pos="709"/>
          <w:tab w:val="left" w:pos="450" w:leader="none"/>
        </w:tabs>
        <w:bidi w:val="0"/>
        <w:ind w:hanging="283" w:start="450" w:end="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Benutzerkontoerstellung und -verwaltung</w:t>
      </w:r>
    </w:p>
    <w:p>
      <w:pPr>
        <w:pStyle w:val="BodyText"/>
        <w:widowControl/>
        <w:numPr>
          <w:ilvl w:val="0"/>
          <w:numId w:val="6"/>
        </w:numPr>
        <w:tabs>
          <w:tab w:val="clear" w:pos="709"/>
          <w:tab w:val="left" w:pos="450" w:leader="none"/>
        </w:tabs>
        <w:bidi w:val="0"/>
        <w:ind w:hanging="283" w:start="450" w:end="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Geografische Suche nach verfügbaren Fahrzeugen</w:t>
      </w:r>
    </w:p>
    <w:p>
      <w:pPr>
        <w:pStyle w:val="BodyText"/>
        <w:widowControl/>
        <w:numPr>
          <w:ilvl w:val="0"/>
          <w:numId w:val="6"/>
        </w:numPr>
        <w:tabs>
          <w:tab w:val="clear" w:pos="709"/>
          <w:tab w:val="left" w:pos="450" w:leader="none"/>
        </w:tabs>
        <w:bidi w:val="0"/>
        <w:ind w:hanging="283" w:start="450" w:end="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Initiierung und Beendigung von Mietvorgängen</w:t>
      </w:r>
    </w:p>
    <w:p>
      <w:pPr>
        <w:pStyle w:val="BodyText"/>
        <w:widowControl/>
        <w:numPr>
          <w:ilvl w:val="0"/>
          <w:numId w:val="6"/>
        </w:numPr>
        <w:tabs>
          <w:tab w:val="clear" w:pos="709"/>
          <w:tab w:val="left" w:pos="450" w:leader="none"/>
        </w:tabs>
        <w:bidi w:val="0"/>
        <w:ind w:hanging="283" w:start="450" w:end="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Einsicht in Zahlungshistorie und Rechnungsübersicht</w:t>
      </w:r>
    </w:p>
    <w:p>
      <w:pPr>
        <w:pStyle w:val="Heading4"/>
        <w:keepNext w:val="true"/>
        <w:widowControl/>
        <w:bidi w:val="0"/>
        <w:spacing w:before="375" w:after="140"/>
        <w:ind w:hanging="0" w:start="0" w:end="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</w:rPr>
        <w:t>Provider (Flottenanbieter)</w:t>
      </w:r>
    </w:p>
    <w:p>
      <w:pPr>
        <w:pStyle w:val="BodyText"/>
        <w:widowControl/>
        <w:numPr>
          <w:ilvl w:val="0"/>
          <w:numId w:val="6"/>
        </w:numPr>
        <w:tabs>
          <w:tab w:val="clear" w:pos="709"/>
          <w:tab w:val="left" w:pos="450" w:leader="none"/>
        </w:tabs>
        <w:bidi w:val="0"/>
        <w:ind w:hanging="283" w:start="450" w:end="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Alle Customer-Funktionalitäten</w:t>
      </w:r>
    </w:p>
    <w:p>
      <w:pPr>
        <w:pStyle w:val="BodyText"/>
        <w:widowControl/>
        <w:numPr>
          <w:ilvl w:val="0"/>
          <w:numId w:val="6"/>
        </w:numPr>
        <w:tabs>
          <w:tab w:val="clear" w:pos="709"/>
          <w:tab w:val="left" w:pos="450" w:leader="none"/>
        </w:tabs>
        <w:bidi w:val="0"/>
        <w:ind w:hanging="283" w:start="450" w:end="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Verwaltung der eigenen Fahrzeugflotte (CRUD-Operationen)</w:t>
      </w:r>
    </w:p>
    <w:p>
      <w:pPr>
        <w:pStyle w:val="BodyText"/>
        <w:widowControl/>
        <w:numPr>
          <w:ilvl w:val="0"/>
          <w:numId w:val="6"/>
        </w:numPr>
        <w:tabs>
          <w:tab w:val="clear" w:pos="709"/>
          <w:tab w:val="left" w:pos="450" w:leader="none"/>
        </w:tabs>
        <w:bidi w:val="0"/>
        <w:ind w:hanging="283" w:start="450" w:end="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Umsatz- und Nutzungsstatistiken</w:t>
      </w:r>
    </w:p>
    <w:p>
      <w:pPr>
        <w:pStyle w:val="BodyText"/>
        <w:widowControl/>
        <w:numPr>
          <w:ilvl w:val="0"/>
          <w:numId w:val="6"/>
        </w:numPr>
        <w:tabs>
          <w:tab w:val="clear" w:pos="709"/>
          <w:tab w:val="left" w:pos="450" w:leader="none"/>
        </w:tabs>
        <w:bidi w:val="0"/>
        <w:ind w:hanging="283" w:start="450" w:end="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Wartungsstatusmanagement und Fahrzeugkonfiguration</w:t>
      </w:r>
    </w:p>
    <w:p>
      <w:pPr>
        <w:pStyle w:val="Heading4"/>
        <w:keepNext w:val="true"/>
        <w:widowControl/>
        <w:bidi w:val="0"/>
        <w:spacing w:before="375" w:after="140"/>
        <w:ind w:hanging="0" w:start="0" w:end="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</w:rPr>
        <w:t>Admin (Systemadministrator)</w:t>
      </w:r>
    </w:p>
    <w:p>
      <w:pPr>
        <w:pStyle w:val="BodyText"/>
        <w:widowControl/>
        <w:numPr>
          <w:ilvl w:val="0"/>
          <w:numId w:val="6"/>
        </w:numPr>
        <w:tabs>
          <w:tab w:val="clear" w:pos="709"/>
          <w:tab w:val="left" w:pos="450" w:leader="none"/>
        </w:tabs>
        <w:bidi w:val="0"/>
        <w:ind w:hanging="283" w:start="450" w:end="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Globale Benutzer- und Fahrzeugverwaltung</w:t>
      </w:r>
    </w:p>
    <w:p>
      <w:pPr>
        <w:pStyle w:val="BodyText"/>
        <w:widowControl/>
        <w:numPr>
          <w:ilvl w:val="0"/>
          <w:numId w:val="6"/>
        </w:numPr>
        <w:tabs>
          <w:tab w:val="clear" w:pos="709"/>
          <w:tab w:val="left" w:pos="450" w:leader="none"/>
        </w:tabs>
        <w:bidi w:val="0"/>
        <w:ind w:hanging="283" w:start="450" w:end="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Systemweite Konfigurationsparameter</w:t>
      </w:r>
    </w:p>
    <w:p>
      <w:pPr>
        <w:pStyle w:val="BodyText"/>
        <w:widowControl/>
        <w:numPr>
          <w:ilvl w:val="0"/>
          <w:numId w:val="6"/>
        </w:numPr>
        <w:tabs>
          <w:tab w:val="clear" w:pos="709"/>
          <w:tab w:val="left" w:pos="450" w:leader="none"/>
        </w:tabs>
        <w:bidi w:val="0"/>
        <w:ind w:hanging="283" w:start="450" w:end="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Reporting und Analytics-Funktionen</w:t>
      </w:r>
    </w:p>
    <w:p>
      <w:pPr>
        <w:pStyle w:val="BodyText"/>
        <w:widowControl/>
        <w:numPr>
          <w:ilvl w:val="0"/>
          <w:numId w:val="6"/>
        </w:numPr>
        <w:tabs>
          <w:tab w:val="clear" w:pos="709"/>
          <w:tab w:val="left" w:pos="450" w:leader="none"/>
        </w:tabs>
        <w:bidi w:val="0"/>
        <w:ind w:hanging="283" w:start="450" w:end="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Vollständige Provider- und Customer-Berechtigungen</w:t>
      </w:r>
    </w:p>
    <w:p>
      <w:pPr>
        <w:pStyle w:val="Heading4"/>
        <w:widowControl/>
        <w:bidi w:val="0"/>
        <w:spacing w:before="375" w:after="140"/>
        <w:ind w:hanging="0" w:start="0" w:end="0"/>
        <w:jc w:val="start"/>
        <w:rPr>
          <w:rFonts w:ascii="Times New Roman;serif" w:hAnsi="Times New Roman;serif"/>
          <w:b/>
          <w:i w:val="false"/>
          <w:caps w:val="false"/>
          <w:smallCaps w:val="false"/>
          <w:color w:val="2C3E50"/>
          <w:spacing w:val="0"/>
          <w:sz w:val="26"/>
          <w:szCs w:val="26"/>
        </w:rPr>
      </w:pPr>
      <w:r>
        <w:rPr>
          <w:rFonts w:ascii="Times New Roman;serif" w:hAnsi="Times New Roman;serif"/>
          <w:b/>
          <w:bCs/>
          <w:i w:val="false"/>
          <w:caps w:val="false"/>
          <w:smallCaps w:val="false"/>
          <w:color w:val="2C3E50"/>
          <w:spacing w:val="0"/>
          <w:sz w:val="26"/>
          <w:szCs w:val="26"/>
        </w:rPr>
        <w:t>Operative Anwendungsszenarien</w:t>
      </w:r>
    </w:p>
    <w:p>
      <w:pPr>
        <w:pStyle w:val="BodyText"/>
        <w:widowControl/>
        <w:bidi w:val="0"/>
        <w:ind w:hanging="0" w:start="0" w:end="0"/>
        <w:jc w:val="start"/>
        <w:rPr>
          <w:rStyle w:val="Strong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/>
      </w:r>
    </w:p>
    <w:p>
      <w:pPr>
        <w:pStyle w:val="BodyText"/>
        <w:widowControl/>
        <w:bidi w:val="0"/>
        <w:ind w:hanging="0" w:start="0" w:end="0"/>
        <w:jc w:val="start"/>
        <w:rPr/>
      </w:pPr>
      <w:r>
        <w:rPr>
          <w:rStyle w:val="Strong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Szenario 1: Benutzerregistrierung</w:t>
      </w:r>
    </w:p>
    <w:p>
      <w:pPr>
        <w:pStyle w:val="BodyText"/>
        <w:widowControl/>
        <w:numPr>
          <w:ilvl w:val="0"/>
          <w:numId w:val="7"/>
        </w:numPr>
        <w:bidi w:val="0"/>
        <w:spacing w:before="0" w:after="12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Aufruf der Webanwendung unter https://scooter-share-pro.onrender.com/</w:t>
      </w:r>
    </w:p>
    <w:p>
      <w:pPr>
        <w:pStyle w:val="BodyText"/>
        <w:widowControl/>
        <w:numPr>
          <w:ilvl w:val="0"/>
          <w:numId w:val="7"/>
        </w:numPr>
        <w:bidi w:val="0"/>
        <w:spacing w:before="0" w:after="12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Navigation zur Registrierungsmaske</w:t>
      </w:r>
    </w:p>
    <w:p>
      <w:pPr>
        <w:pStyle w:val="BodyText"/>
        <w:widowControl/>
        <w:numPr>
          <w:ilvl w:val="0"/>
          <w:numId w:val="7"/>
        </w:numPr>
        <w:bidi w:val="0"/>
        <w:spacing w:before="0" w:after="12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Eingabe von Benutzerdaten: E-Mail-Adresse, Passwort, Personalien</w:t>
      </w:r>
    </w:p>
    <w:p>
      <w:pPr>
        <w:pStyle w:val="BodyText"/>
        <w:widowControl/>
        <w:numPr>
          <w:ilvl w:val="0"/>
          <w:numId w:val="7"/>
        </w:numPr>
        <w:bidi w:val="0"/>
        <w:spacing w:before="0" w:after="12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Auswahl der Benutzerrolle: Customer oder Provider</w:t>
      </w:r>
    </w:p>
    <w:p>
      <w:pPr>
        <w:pStyle w:val="BodyText"/>
        <w:widowControl/>
        <w:numPr>
          <w:ilvl w:val="0"/>
          <w:numId w:val="7"/>
        </w:numPr>
        <w:bidi w:val="0"/>
        <w:spacing w:before="0" w:after="12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Bestätigung der Registrierung mit automatischer Anmeldung</w:t>
      </w:r>
    </w:p>
    <w:p>
      <w:pPr>
        <w:pStyle w:val="BodyText"/>
        <w:widowControl/>
        <w:bidi w:val="0"/>
        <w:ind w:hanging="0" w:start="0" w:end="0"/>
        <w:jc w:val="start"/>
        <w:rPr>
          <w:rStyle w:val="Strong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/>
      </w:r>
    </w:p>
    <w:p>
      <w:pPr>
        <w:pStyle w:val="BodyText"/>
        <w:widowControl/>
        <w:bidi w:val="0"/>
        <w:ind w:hanging="0" w:start="0" w:end="0"/>
        <w:jc w:val="start"/>
        <w:rPr/>
      </w:pPr>
      <w:r>
        <w:rPr>
          <w:rStyle w:val="Strong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Szenario 2: Fahrzeugausleihe</w:t>
      </w:r>
    </w:p>
    <w:p>
      <w:pPr>
        <w:pStyle w:val="BodyText"/>
        <w:widowControl/>
        <w:numPr>
          <w:ilvl w:val="0"/>
          <w:numId w:val="8"/>
        </w:numPr>
        <w:bidi w:val="0"/>
        <w:spacing w:before="0" w:after="12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Authentifizierung im System</w:t>
      </w:r>
    </w:p>
    <w:p>
      <w:pPr>
        <w:pStyle w:val="BodyText"/>
        <w:widowControl/>
        <w:numPr>
          <w:ilvl w:val="0"/>
          <w:numId w:val="8"/>
        </w:numPr>
        <w:bidi w:val="0"/>
        <w:spacing w:before="0" w:after="12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Aufruf der Fahrzeugübersicht "Available Scooters"</w:t>
      </w:r>
    </w:p>
    <w:p>
      <w:pPr>
        <w:pStyle w:val="BodyText"/>
        <w:widowControl/>
        <w:numPr>
          <w:ilvl w:val="0"/>
          <w:numId w:val="8"/>
        </w:numPr>
        <w:bidi w:val="0"/>
        <w:spacing w:before="0" w:after="12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Filterung und Auswahl basierend auf Standort oder Verfügbarkeit</w:t>
      </w:r>
    </w:p>
    <w:p>
      <w:pPr>
        <w:pStyle w:val="BodyText"/>
        <w:widowControl/>
        <w:numPr>
          <w:ilvl w:val="0"/>
          <w:numId w:val="8"/>
        </w:numPr>
        <w:bidi w:val="0"/>
        <w:spacing w:before="0" w:after="12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Prüfung der Fahrzeugdetails (Akkustand, Preis, Entfernung)</w:t>
      </w:r>
    </w:p>
    <w:p>
      <w:pPr>
        <w:pStyle w:val="BodyText"/>
        <w:widowControl/>
        <w:numPr>
          <w:ilvl w:val="0"/>
          <w:numId w:val="8"/>
        </w:numPr>
        <w:bidi w:val="0"/>
        <w:spacing w:before="0" w:after="12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Initiierung der Ausleihe über "Rent Now"</w:t>
      </w:r>
    </w:p>
    <w:p>
      <w:pPr>
        <w:pStyle w:val="BodyText"/>
        <w:widowControl/>
        <w:numPr>
          <w:ilvl w:val="0"/>
          <w:numId w:val="8"/>
        </w:numPr>
        <w:bidi w:val="0"/>
        <w:spacing w:before="0" w:after="12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Freigabe der GPS-Position und Start des Mietvorgangs</w:t>
      </w:r>
    </w:p>
    <w:p>
      <w:pPr>
        <w:pStyle w:val="BodyText"/>
        <w:widowControl/>
        <w:bidi w:val="0"/>
        <w:ind w:hanging="0" w:start="0" w:end="0"/>
        <w:jc w:val="start"/>
        <w:rPr>
          <w:rStyle w:val="Strong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/>
      </w:r>
    </w:p>
    <w:p>
      <w:pPr>
        <w:pStyle w:val="BodyText"/>
        <w:widowControl/>
        <w:bidi w:val="0"/>
        <w:ind w:hanging="0" w:start="0" w:end="0"/>
        <w:jc w:val="start"/>
        <w:rPr/>
      </w:pPr>
      <w:r>
        <w:rPr>
          <w:rStyle w:val="Strong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Szenario 3: Fahrzeugrückgabe und Abrechnung</w:t>
      </w:r>
    </w:p>
    <w:p>
      <w:pPr>
        <w:pStyle w:val="BodyText"/>
        <w:widowControl/>
        <w:numPr>
          <w:ilvl w:val="0"/>
          <w:numId w:val="9"/>
        </w:numPr>
        <w:bidi w:val="0"/>
        <w:spacing w:before="0" w:after="12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Öffnung des Benutzer-Dashboards</w:t>
      </w:r>
    </w:p>
    <w:p>
      <w:pPr>
        <w:pStyle w:val="BodyText"/>
        <w:widowControl/>
        <w:numPr>
          <w:ilvl w:val="0"/>
          <w:numId w:val="9"/>
        </w:numPr>
        <w:bidi w:val="0"/>
        <w:spacing w:before="0" w:after="12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Anzeige der aktiven Mietvorgänge</w:t>
      </w:r>
    </w:p>
    <w:p>
      <w:pPr>
        <w:pStyle w:val="BodyText"/>
        <w:widowControl/>
        <w:numPr>
          <w:ilvl w:val="0"/>
          <w:numId w:val="9"/>
        </w:numPr>
        <w:bidi w:val="0"/>
        <w:spacing w:before="0" w:after="12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Auswahl der Option "End Rental"</w:t>
      </w:r>
    </w:p>
    <w:p>
      <w:pPr>
        <w:pStyle w:val="BodyText"/>
        <w:widowControl/>
        <w:numPr>
          <w:ilvl w:val="0"/>
          <w:numId w:val="9"/>
        </w:numPr>
        <w:bidi w:val="0"/>
        <w:spacing w:before="0" w:after="12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Automatische Erfassung der Endposition</w:t>
      </w:r>
    </w:p>
    <w:p>
      <w:pPr>
        <w:pStyle w:val="BodyText"/>
        <w:widowControl/>
        <w:numPr>
          <w:ilvl w:val="0"/>
          <w:numId w:val="9"/>
        </w:numPr>
        <w:bidi w:val="0"/>
        <w:spacing w:before="0" w:after="12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Durchführung der automatischen Kostenberechnung</w:t>
      </w:r>
    </w:p>
    <w:p>
      <w:pPr>
        <w:pStyle w:val="BodyText"/>
        <w:widowControl/>
        <w:numPr>
          <w:ilvl w:val="0"/>
          <w:numId w:val="9"/>
        </w:numPr>
        <w:bidi w:val="0"/>
        <w:spacing w:before="0" w:after="12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Generierung und Anzeige der Rechnung</w:t>
      </w:r>
    </w:p>
    <w:p>
      <w:pPr>
        <w:pStyle w:val="Heading4"/>
        <w:widowControl/>
        <w:bidi w:val="0"/>
        <w:spacing w:before="375" w:after="140"/>
        <w:ind w:hanging="0" w:start="0" w:end="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r>
    </w:p>
    <w:p>
      <w:pPr>
        <w:pStyle w:val="Heading4"/>
        <w:widowControl/>
        <w:bidi w:val="0"/>
        <w:spacing w:before="375" w:after="140"/>
        <w:ind w:hanging="0" w:start="0" w:end="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Zugangsdaten für Prüfungszwecke</w:t>
      </w:r>
    </w:p>
    <w:tbl>
      <w:tblPr>
        <w:tblW w:w="8636" w:type="dxa"/>
        <w:jc w:val="start"/>
        <w:tblInd w:w="0" w:type="dxa"/>
        <w:tblLayout w:type="fixed"/>
        <w:tblCellMar>
          <w:top w:w="180" w:type="dxa"/>
          <w:start w:w="180" w:type="dxa"/>
          <w:bottom w:w="180" w:type="dxa"/>
          <w:end w:w="180" w:type="dxa"/>
        </w:tblCellMar>
      </w:tblPr>
      <w:tblGrid>
        <w:gridCol w:w="3064"/>
        <w:gridCol w:w="3600"/>
        <w:gridCol w:w="1972"/>
      </w:tblGrid>
      <w:tr>
        <w:trPr/>
        <w:tc>
          <w:tcPr>
            <w:tcW w:w="3064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shd w:fill="ECF0F1" w:val="clear"/>
            <w:vAlign w:val="center"/>
          </w:tcPr>
          <w:p>
            <w:pPr>
              <w:pStyle w:val="TableHeading"/>
              <w:bidi w:val="0"/>
              <w:ind w:hanging="0" w:start="0" w:end="0"/>
              <w:jc w:val="star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Funktion</w:t>
            </w:r>
          </w:p>
        </w:tc>
        <w:tc>
          <w:tcPr>
            <w:tcW w:w="3600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shd w:fill="ECF0F1" w:val="clear"/>
            <w:vAlign w:val="center"/>
          </w:tcPr>
          <w:p>
            <w:pPr>
              <w:pStyle w:val="TableHeading"/>
              <w:bidi w:val="0"/>
              <w:ind w:hanging="0" w:start="0" w:end="0"/>
              <w:jc w:val="star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Benutzername</w:t>
            </w:r>
          </w:p>
        </w:tc>
        <w:tc>
          <w:tcPr>
            <w:tcW w:w="1972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shd w:fill="ECF0F1" w:val="clear"/>
            <w:vAlign w:val="center"/>
          </w:tcPr>
          <w:p>
            <w:pPr>
              <w:pStyle w:val="TableHeading"/>
              <w:bidi w:val="0"/>
              <w:ind w:hanging="0" w:start="0" w:end="0"/>
              <w:jc w:val="star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Passwort</w:t>
            </w:r>
          </w:p>
        </w:tc>
      </w:tr>
      <w:tr>
        <w:trPr/>
        <w:tc>
          <w:tcPr>
            <w:tcW w:w="3064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Systemadministrator</w:t>
            </w:r>
          </w:p>
        </w:tc>
        <w:tc>
          <w:tcPr>
            <w:tcW w:w="3600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admin@scootershare.com</w:t>
            </w:r>
          </w:p>
        </w:tc>
        <w:tc>
          <w:tcPr>
            <w:tcW w:w="1972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Admin123!</w:t>
            </w:r>
          </w:p>
        </w:tc>
      </w:tr>
      <w:tr>
        <w:trPr/>
        <w:tc>
          <w:tcPr>
            <w:tcW w:w="3064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Flottenanbieter</w:t>
            </w:r>
          </w:p>
        </w:tc>
        <w:tc>
          <w:tcPr>
            <w:tcW w:w="3600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provider@scootershare.com</w:t>
            </w:r>
          </w:p>
        </w:tc>
        <w:tc>
          <w:tcPr>
            <w:tcW w:w="1972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Provider123!</w:t>
            </w:r>
          </w:p>
        </w:tc>
      </w:tr>
      <w:tr>
        <w:trPr/>
        <w:tc>
          <w:tcPr>
            <w:tcW w:w="3064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Endkunde</w:t>
            </w:r>
          </w:p>
        </w:tc>
        <w:tc>
          <w:tcPr>
            <w:tcW w:w="3600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kunde@scootershare.com</w:t>
            </w:r>
          </w:p>
        </w:tc>
        <w:tc>
          <w:tcPr>
            <w:tcW w:w="1972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Kunde123!</w:t>
            </w:r>
          </w:p>
        </w:tc>
      </w:tr>
    </w:tbl>
    <w:p>
      <w:pPr>
        <w:pStyle w:val="Heading3"/>
        <w:widowControl/>
        <w:bidi w:val="0"/>
        <w:spacing w:before="450" w:after="140"/>
        <w:ind w:hanging="0" w:start="0" w:end="0"/>
        <w:jc w:val="start"/>
        <w:rPr>
          <w:rFonts w:ascii="Times New Roman;serif" w:hAnsi="Times New Roman;serif"/>
          <w:b w:val="false"/>
          <w:i/>
          <w:color w:val="2C3E50"/>
          <w:spacing w:val="0"/>
          <w:sz w:val="26"/>
          <w:szCs w:val="26"/>
        </w:rPr>
      </w:pPr>
      <w:r>
        <w:rPr>
          <w:rFonts w:ascii="Times New Roman;serif" w:hAnsi="Times New Roman;serif"/>
          <w:b w:val="false"/>
          <w:i/>
          <w:color w:val="2C3E50"/>
          <w:spacing w:val="0"/>
          <w:sz w:val="26"/>
          <w:szCs w:val="26"/>
        </w:rPr>
      </w:r>
    </w:p>
    <w:p>
      <w:pPr>
        <w:pStyle w:val="Heading3"/>
        <w:widowControl/>
        <w:bidi w:val="0"/>
        <w:spacing w:before="450" w:after="140"/>
        <w:ind w:hanging="0" w:start="0" w:end="0"/>
        <w:jc w:val="start"/>
        <w:rPr>
          <w:rFonts w:ascii="Times New Roman;serif" w:hAnsi="Times New Roman;serif"/>
          <w:b/>
          <w:bCs/>
          <w:i/>
          <w:color w:val="2C3E50"/>
          <w:spacing w:val="0"/>
          <w:sz w:val="26"/>
          <w:szCs w:val="26"/>
        </w:rPr>
      </w:pPr>
      <w:r>
        <w:rPr>
          <w:rFonts w:ascii="Times New Roman;serif" w:hAnsi="Times New Roman;serif"/>
          <w:b/>
          <w:bCs/>
          <w:i/>
          <w:color w:val="2C3E50"/>
          <w:spacing w:val="0"/>
          <w:sz w:val="26"/>
          <w:szCs w:val="26"/>
        </w:rPr>
        <w:t>2.3 API-Schnittstelle</w:t>
      </w:r>
    </w:p>
    <w:p>
      <w:pPr>
        <w:pStyle w:val="BodyText"/>
        <w:widowControl/>
        <w:bidi w:val="0"/>
        <w:ind w:hanging="0" w:start="0" w:end="0"/>
        <w:jc w:val="start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Die RESTful API folgt den OpenAPI-Spezifikationen und ermöglicht programmgesteuerten Zugriff auf alle Kernfunktionen. Die interaktive Dokumentation ist unter </w:t>
      </w:r>
      <w:r>
        <w:rPr>
          <w:rStyle w:val="SourceText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/api/docs/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 verfügbar.</w:t>
      </w:r>
    </w:p>
    <w:p>
      <w:pPr>
        <w:pStyle w:val="BodyText"/>
        <w:widowControl/>
        <w:bidi w:val="0"/>
        <w:ind w:hanging="0" w:start="0" w:end="0"/>
        <w:jc w:val="start"/>
        <w:rPr/>
      </w:pPr>
      <w:r>
        <w:rPr>
          <w:rStyle w:val="Strong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API-Basis-Endpunkt: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 https://scooter-share-pro.onrender.com/api</w:t>
      </w:r>
    </w:p>
    <w:p>
      <w:pPr>
        <w:pStyle w:val="Heading4"/>
        <w:widowControl/>
        <w:bidi w:val="0"/>
        <w:spacing w:before="375" w:after="140"/>
        <w:ind w:hanging="0" w:start="0" w:end="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Authentifizierungsmechanismus</w:t>
      </w:r>
    </w:p>
    <w:p>
      <w:pPr>
        <w:pStyle w:val="BodyText"/>
        <w:widowControl/>
        <w:bidi w:val="0"/>
        <w:ind w:hanging="0" w:start="0" w:end="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Die API implementiert JSON Web Tokens (JWT) für die Zugriffskontrolle. Die Token-Gültigkeit beträgt standardmässig 60 Minuten mit automatischer Refresh-Funktionalität.</w:t>
      </w:r>
    </w:p>
    <w:p>
      <w:pPr>
        <w:pStyle w:val="BodyText"/>
        <w:widowControl/>
        <w:bidi w:val="0"/>
        <w:ind w:hanging="0" w:start="0" w:end="0"/>
        <w:jc w:val="start"/>
        <w:rPr>
          <w:rStyle w:val="Strong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/>
      </w:r>
    </w:p>
    <w:p>
      <w:pPr>
        <w:pStyle w:val="BodyText"/>
        <w:widowControl/>
        <w:bidi w:val="0"/>
        <w:ind w:hanging="0" w:start="0" w:end="0"/>
        <w:jc w:val="start"/>
        <w:rPr/>
      </w:pPr>
      <w:r>
        <w:rPr>
          <w:rStyle w:val="Strong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Token-Akquisition:</w:t>
      </w:r>
    </w:p>
    <w:p>
      <w:pPr>
        <w:pStyle w:val="BodyText"/>
        <w:bidi w:val="0"/>
        <w:jc w:val="start"/>
        <w:rPr>
          <w:rFonts w:ascii="FreeMono" w:hAnsi="FreeMono"/>
        </w:rPr>
      </w:pPr>
      <w:r>
        <w:rPr>
          <w:rFonts w:ascii="FreeMono" w:hAnsi="FreeMono"/>
        </w:rPr>
      </w:r>
    </w:p>
    <w:p>
      <w:pPr>
        <w:pStyle w:val="BodyText"/>
        <w:bidi w:val="0"/>
        <w:jc w:val="start"/>
        <w:rPr>
          <w:rFonts w:ascii="FreeMono" w:hAnsi="FreeMono"/>
        </w:rPr>
      </w:pPr>
      <w:r>
        <w:rPr>
          <w:rFonts w:ascii="FreeMono" w:hAnsi="FreeMono"/>
        </w:rPr>
        <w:t xml:space="preserve">POST /api/auth/login </w:t>
      </w:r>
    </w:p>
    <w:p>
      <w:pPr>
        <w:pStyle w:val="BodyText"/>
        <w:bidi w:val="0"/>
        <w:jc w:val="start"/>
        <w:rPr>
          <w:rFonts w:ascii="FreeMono" w:hAnsi="FreeMono"/>
        </w:rPr>
      </w:pPr>
      <w:r>
        <w:rPr>
          <w:rFonts w:ascii="FreeMono" w:hAnsi="FreeMono"/>
        </w:rPr>
        <w:t xml:space="preserve">Content-Type: application/json </w:t>
      </w:r>
    </w:p>
    <w:p>
      <w:pPr>
        <w:pStyle w:val="BodyText"/>
        <w:bidi w:val="0"/>
        <w:jc w:val="start"/>
        <w:rPr>
          <w:rFonts w:ascii="FreeMono" w:hAnsi="FreeMono"/>
        </w:rPr>
      </w:pPr>
      <w:r>
        <w:rPr>
          <w:rFonts w:ascii="FreeMono" w:hAnsi="FreeMono"/>
        </w:rPr>
        <w:t xml:space="preserve">{ </w:t>
      </w:r>
    </w:p>
    <w:p>
      <w:pPr>
        <w:pStyle w:val="BodyText"/>
        <w:bidi w:val="0"/>
        <w:jc w:val="start"/>
        <w:rPr>
          <w:rFonts w:ascii="FreeMono" w:hAnsi="FreeMono"/>
        </w:rPr>
      </w:pPr>
      <w:r>
        <w:rPr>
          <w:rFonts w:ascii="FreeMono" w:hAnsi="FreeMono"/>
        </w:rPr>
        <w:tab/>
        <w:t xml:space="preserve">"email": "admin@scootershare.com", </w:t>
      </w:r>
    </w:p>
    <w:p>
      <w:pPr>
        <w:pStyle w:val="BodyText"/>
        <w:bidi w:val="0"/>
        <w:jc w:val="start"/>
        <w:rPr>
          <w:rFonts w:ascii="FreeMono" w:hAnsi="FreeMono"/>
        </w:rPr>
      </w:pPr>
      <w:r>
        <w:rPr>
          <w:rFonts w:ascii="FreeMono" w:hAnsi="FreeMono"/>
        </w:rPr>
        <w:tab/>
        <w:t xml:space="preserve">"password": "Admin123!" </w:t>
      </w:r>
    </w:p>
    <w:p>
      <w:pPr>
        <w:pStyle w:val="BodyText"/>
        <w:bidi w:val="0"/>
        <w:jc w:val="start"/>
        <w:rPr>
          <w:rFonts w:ascii="FreeMono" w:hAnsi="FreeMono"/>
        </w:rPr>
      </w:pPr>
      <w:r>
        <w:rPr>
          <w:rFonts w:ascii="FreeMono" w:hAnsi="FreeMono"/>
        </w:rPr>
        <w:t xml:space="preserve">} </w:t>
      </w:r>
    </w:p>
    <w:p>
      <w:pPr>
        <w:pStyle w:val="BodyText"/>
        <w:widowControl/>
        <w:bidi w:val="0"/>
        <w:ind w:hanging="0" w:start="0" w:end="0"/>
        <w:jc w:val="start"/>
        <w:rPr>
          <w:rStyle w:val="Strong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/>
      </w:r>
    </w:p>
    <w:p>
      <w:pPr>
        <w:pStyle w:val="BodyText"/>
        <w:widowControl/>
        <w:bidi w:val="0"/>
        <w:ind w:hanging="0" w:start="0" w:end="0"/>
        <w:jc w:val="start"/>
        <w:rPr/>
      </w:pPr>
      <w:r>
        <w:rPr>
          <w:rStyle w:val="Strong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Antwortstruktur:</w:t>
      </w:r>
    </w:p>
    <w:p>
      <w:pPr>
        <w:pStyle w:val="BodyText"/>
        <w:bidi w:val="0"/>
        <w:jc w:val="start"/>
        <w:rPr>
          <w:rFonts w:ascii="FreeMono" w:hAnsi="FreeMono"/>
        </w:rPr>
      </w:pPr>
      <w:r>
        <w:rPr>
          <w:rFonts w:ascii="FreeMono" w:hAnsi="FreeMono"/>
        </w:rPr>
        <w:t xml:space="preserve">{ </w:t>
      </w:r>
    </w:p>
    <w:p>
      <w:pPr>
        <w:pStyle w:val="BodyText"/>
        <w:bidi w:val="0"/>
        <w:jc w:val="start"/>
        <w:rPr>
          <w:rFonts w:ascii="FreeMono" w:hAnsi="FreeMono"/>
        </w:rPr>
      </w:pPr>
      <w:r>
        <w:rPr>
          <w:rFonts w:ascii="FreeMono" w:hAnsi="FreeMono"/>
        </w:rPr>
        <w:tab/>
        <w:t xml:space="preserve">"access_token": "eyJhbGciOiJIUzI1NiIsInR5cCI6IkpXVCJ9...", </w:t>
        <w:tab/>
        <w:t xml:space="preserve">"refresh_token": "eyJhbGciOiJIUzI1NiIsInR5cCI6IkpXVCJ9...", </w:t>
        <w:tab/>
        <w:t xml:space="preserve">"user": { </w:t>
      </w:r>
    </w:p>
    <w:p>
      <w:pPr>
        <w:pStyle w:val="BodyText"/>
        <w:bidi w:val="0"/>
        <w:jc w:val="start"/>
        <w:rPr>
          <w:rFonts w:ascii="FreeMono" w:hAnsi="FreeMono"/>
        </w:rPr>
      </w:pPr>
      <w:r>
        <w:rPr>
          <w:rFonts w:ascii="FreeMono" w:hAnsi="FreeMono"/>
        </w:rPr>
        <w:tab/>
        <w:tab/>
        <w:t xml:space="preserve">"id": 1, </w:t>
      </w:r>
    </w:p>
    <w:p>
      <w:pPr>
        <w:pStyle w:val="BodyText"/>
        <w:bidi w:val="0"/>
        <w:jc w:val="start"/>
        <w:rPr>
          <w:rFonts w:ascii="FreeMono" w:hAnsi="FreeMono"/>
        </w:rPr>
      </w:pPr>
      <w:r>
        <w:rPr>
          <w:rFonts w:ascii="FreeMono" w:hAnsi="FreeMono"/>
        </w:rPr>
        <w:tab/>
        <w:tab/>
        <w:t xml:space="preserve">"email": "admin@scootershare.com", </w:t>
      </w:r>
    </w:p>
    <w:p>
      <w:pPr>
        <w:pStyle w:val="BodyText"/>
        <w:bidi w:val="0"/>
        <w:jc w:val="start"/>
        <w:rPr>
          <w:rFonts w:ascii="FreeMono" w:hAnsi="FreeMono"/>
        </w:rPr>
      </w:pPr>
      <w:r>
        <w:rPr>
          <w:rFonts w:ascii="FreeMono" w:hAnsi="FreeMono"/>
        </w:rPr>
        <w:tab/>
        <w:tab/>
        <w:t xml:space="preserve">"role": "admin" </w:t>
      </w:r>
    </w:p>
    <w:p>
      <w:pPr>
        <w:pStyle w:val="BodyText"/>
        <w:bidi w:val="0"/>
        <w:jc w:val="start"/>
        <w:rPr>
          <w:rFonts w:ascii="FreeMono" w:hAnsi="FreeMono"/>
        </w:rPr>
      </w:pPr>
      <w:r>
        <w:rPr>
          <w:rFonts w:ascii="FreeMono" w:hAnsi="FreeMono"/>
        </w:rPr>
        <w:tab/>
        <w:t xml:space="preserve">} </w:t>
      </w:r>
    </w:p>
    <w:p>
      <w:pPr>
        <w:pStyle w:val="BodyText"/>
        <w:bidi w:val="0"/>
        <w:jc w:val="start"/>
        <w:rPr>
          <w:rFonts w:ascii="FreeMono" w:hAnsi="FreeMono"/>
        </w:rPr>
      </w:pPr>
      <w:r>
        <w:rPr>
          <w:rFonts w:ascii="FreeMono" w:hAnsi="FreeMono"/>
        </w:rPr>
        <w:t xml:space="preserve">} </w:t>
      </w:r>
    </w:p>
    <w:p>
      <w:pPr>
        <w:pStyle w:val="BodyText"/>
        <w:widowControl/>
        <w:bidi w:val="0"/>
        <w:ind w:hanging="0" w:start="0" w:end="0"/>
        <w:jc w:val="start"/>
        <w:rPr>
          <w:rStyle w:val="Strong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/>
      </w:r>
    </w:p>
    <w:p>
      <w:pPr>
        <w:pStyle w:val="BodyText"/>
        <w:widowControl/>
        <w:bidi w:val="0"/>
        <w:ind w:hanging="0" w:start="0" w:end="0"/>
        <w:jc w:val="start"/>
        <w:rPr/>
      </w:pPr>
      <w:r>
        <w:rPr>
          <w:rStyle w:val="Strong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Header-Integration:</w:t>
      </w:r>
    </w:p>
    <w:p>
      <w:pPr>
        <w:pStyle w:val="BodyText"/>
        <w:bidi w:val="0"/>
        <w:jc w:val="start"/>
        <w:rPr>
          <w:rFonts w:ascii="FreeMono" w:hAnsi="FreeMono"/>
        </w:rPr>
      </w:pPr>
      <w:r>
        <w:rPr>
          <w:rFonts w:ascii="FreeMono" w:hAnsi="FreeMono"/>
        </w:rPr>
      </w:r>
    </w:p>
    <w:p>
      <w:pPr>
        <w:pStyle w:val="BodyText"/>
        <w:bidi w:val="0"/>
        <w:jc w:val="start"/>
        <w:rPr>
          <w:rFonts w:ascii="FreeMono" w:hAnsi="FreeMono"/>
        </w:rPr>
      </w:pPr>
      <w:r>
        <w:rPr>
          <w:rFonts w:ascii="FreeMono" w:hAnsi="FreeMono"/>
        </w:rPr>
        <w:t xml:space="preserve">Authorization: Bearer &lt;access_token&gt; </w:t>
      </w:r>
    </w:p>
    <w:p>
      <w:pPr>
        <w:pStyle w:val="Heading4"/>
        <w:widowControl/>
        <w:bidi w:val="0"/>
        <w:spacing w:before="375" w:after="140"/>
        <w:ind w:hanging="0" w:start="0" w:end="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r>
    </w:p>
    <w:p>
      <w:pPr>
        <w:pStyle w:val="Heading4"/>
        <w:widowControl/>
        <w:bidi w:val="0"/>
        <w:spacing w:before="375" w:after="140"/>
        <w:ind w:hanging="0" w:start="0" w:end="0"/>
        <w:jc w:val="start"/>
        <w:rPr>
          <w:rFonts w:ascii="Times New Roman;serif" w:hAnsi="Times New Roman;serif"/>
          <w:b/>
          <w:bCs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/>
          <w:bCs/>
          <w:i w:val="false"/>
          <w:caps w:val="false"/>
          <w:smallCaps w:val="false"/>
          <w:color w:val="2C3E50"/>
          <w:spacing w:val="0"/>
          <w:sz w:val="24"/>
          <w:szCs w:val="24"/>
        </w:rPr>
        <w:t>Verfügbare Ressourcen-Endpunkte</w:t>
      </w:r>
    </w:p>
    <w:p>
      <w:pPr>
        <w:pStyle w:val="BodyText"/>
        <w:widowControl/>
        <w:bidi w:val="0"/>
        <w:ind w:hanging="0" w:start="0" w:end="0"/>
        <w:jc w:val="start"/>
        <w:rPr>
          <w:rStyle w:val="Strong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/>
      </w:r>
    </w:p>
    <w:p>
      <w:pPr>
        <w:pStyle w:val="BodyText"/>
        <w:widowControl/>
        <w:bidi w:val="0"/>
        <w:ind w:hanging="0" w:start="0" w:end="0"/>
        <w:jc w:val="start"/>
        <w:rPr/>
      </w:pPr>
      <w:r>
        <w:rPr>
          <w:rStyle w:val="Strong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Fahrzeugmanagement:</w:t>
      </w:r>
    </w:p>
    <w:tbl>
      <w:tblPr>
        <w:tblW w:w="9643" w:type="dxa"/>
        <w:jc w:val="start"/>
        <w:tblInd w:w="0" w:type="dxa"/>
        <w:tblLayout w:type="fixed"/>
        <w:tblCellMar>
          <w:top w:w="180" w:type="dxa"/>
          <w:start w:w="180" w:type="dxa"/>
          <w:bottom w:w="180" w:type="dxa"/>
          <w:end w:w="180" w:type="dxa"/>
        </w:tblCellMar>
      </w:tblPr>
      <w:tblGrid>
        <w:gridCol w:w="1532"/>
        <w:gridCol w:w="2154"/>
        <w:gridCol w:w="3150"/>
        <w:gridCol w:w="2807"/>
      </w:tblGrid>
      <w:tr>
        <w:trPr/>
        <w:tc>
          <w:tcPr>
            <w:tcW w:w="1532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shd w:fill="ECF0F1" w:val="clear"/>
            <w:vAlign w:val="center"/>
          </w:tcPr>
          <w:p>
            <w:pPr>
              <w:pStyle w:val="TableHeading"/>
              <w:bidi w:val="0"/>
              <w:ind w:hanging="0" w:start="0" w:end="0"/>
              <w:jc w:val="star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HTTP-Methode</w:t>
            </w:r>
          </w:p>
        </w:tc>
        <w:tc>
          <w:tcPr>
            <w:tcW w:w="2154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shd w:fill="ECF0F1" w:val="clear"/>
            <w:vAlign w:val="center"/>
          </w:tcPr>
          <w:p>
            <w:pPr>
              <w:pStyle w:val="TableHeading"/>
              <w:bidi w:val="0"/>
              <w:ind w:hanging="0" w:start="0" w:end="0"/>
              <w:jc w:val="star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Endpunkt</w:t>
            </w:r>
          </w:p>
        </w:tc>
        <w:tc>
          <w:tcPr>
            <w:tcW w:w="3150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shd w:fill="ECF0F1" w:val="clear"/>
            <w:vAlign w:val="center"/>
          </w:tcPr>
          <w:p>
            <w:pPr>
              <w:pStyle w:val="TableHeading"/>
              <w:bidi w:val="0"/>
              <w:ind w:hanging="0" w:start="0" w:end="0"/>
              <w:jc w:val="star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Funktionsbeschreibung</w:t>
            </w:r>
          </w:p>
        </w:tc>
        <w:tc>
          <w:tcPr>
            <w:tcW w:w="2807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shd w:fill="ECF0F1" w:val="clear"/>
            <w:vAlign w:val="center"/>
          </w:tcPr>
          <w:p>
            <w:pPr>
              <w:pStyle w:val="TableHeading"/>
              <w:bidi w:val="0"/>
              <w:ind w:hanging="0" w:start="0" w:end="0"/>
              <w:jc w:val="star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Berechtigung</w:t>
            </w:r>
          </w:p>
        </w:tc>
      </w:tr>
      <w:tr>
        <w:trPr/>
        <w:tc>
          <w:tcPr>
            <w:tcW w:w="1532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</w:t>
            </w:r>
          </w:p>
        </w:tc>
        <w:tc>
          <w:tcPr>
            <w:tcW w:w="2154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/api/scooters</w:t>
            </w:r>
          </w:p>
        </w:tc>
        <w:tc>
          <w:tcPr>
            <w:tcW w:w="3150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Abfrage aller Fahrzeuge</w:t>
            </w:r>
          </w:p>
        </w:tc>
        <w:tc>
          <w:tcPr>
            <w:tcW w:w="2807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Authentifizierte Benutzer</w:t>
            </w:r>
          </w:p>
        </w:tc>
      </w:tr>
      <w:tr>
        <w:trPr/>
        <w:tc>
          <w:tcPr>
            <w:tcW w:w="1532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</w:t>
            </w:r>
          </w:p>
        </w:tc>
        <w:tc>
          <w:tcPr>
            <w:tcW w:w="2154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/api/scooters/available</w:t>
            </w:r>
          </w:p>
        </w:tc>
        <w:tc>
          <w:tcPr>
            <w:tcW w:w="3150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Verfügbare Fahrzeuge</w:t>
            </w:r>
          </w:p>
        </w:tc>
        <w:tc>
          <w:tcPr>
            <w:tcW w:w="2807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Authentifizierte Benutzer</w:t>
            </w:r>
          </w:p>
        </w:tc>
      </w:tr>
      <w:tr>
        <w:trPr/>
        <w:tc>
          <w:tcPr>
            <w:tcW w:w="1532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</w:t>
            </w:r>
          </w:p>
        </w:tc>
        <w:tc>
          <w:tcPr>
            <w:tcW w:w="2154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/api/scooters/{id}</w:t>
            </w:r>
          </w:p>
        </w:tc>
        <w:tc>
          <w:tcPr>
            <w:tcW w:w="3150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Einzelabfrage</w:t>
            </w:r>
          </w:p>
        </w:tc>
        <w:tc>
          <w:tcPr>
            <w:tcW w:w="2807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Authentifizierte Benutzer</w:t>
            </w:r>
          </w:p>
        </w:tc>
      </w:tr>
      <w:tr>
        <w:trPr/>
        <w:tc>
          <w:tcPr>
            <w:tcW w:w="1532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POST</w:t>
            </w:r>
          </w:p>
        </w:tc>
        <w:tc>
          <w:tcPr>
            <w:tcW w:w="2154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/api/scooters</w:t>
            </w:r>
          </w:p>
        </w:tc>
        <w:tc>
          <w:tcPr>
            <w:tcW w:w="3150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Neuanlage</w:t>
            </w:r>
          </w:p>
        </w:tc>
        <w:tc>
          <w:tcPr>
            <w:tcW w:w="2807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Provider/Administrator</w:t>
            </w:r>
          </w:p>
        </w:tc>
      </w:tr>
      <w:tr>
        <w:trPr/>
        <w:tc>
          <w:tcPr>
            <w:tcW w:w="1532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PUT</w:t>
            </w:r>
          </w:p>
        </w:tc>
        <w:tc>
          <w:tcPr>
            <w:tcW w:w="2154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/api/scooters/{id}</w:t>
            </w:r>
          </w:p>
        </w:tc>
        <w:tc>
          <w:tcPr>
            <w:tcW w:w="3150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Aktualisierung</w:t>
            </w:r>
          </w:p>
        </w:tc>
        <w:tc>
          <w:tcPr>
            <w:tcW w:w="2807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Provider/Administrator</w:t>
            </w:r>
          </w:p>
        </w:tc>
      </w:tr>
      <w:tr>
        <w:trPr/>
        <w:tc>
          <w:tcPr>
            <w:tcW w:w="1532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DELETE</w:t>
            </w:r>
          </w:p>
        </w:tc>
        <w:tc>
          <w:tcPr>
            <w:tcW w:w="2154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/api/scooters/{id}</w:t>
            </w:r>
          </w:p>
        </w:tc>
        <w:tc>
          <w:tcPr>
            <w:tcW w:w="3150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Löschung</w:t>
            </w:r>
          </w:p>
        </w:tc>
        <w:tc>
          <w:tcPr>
            <w:tcW w:w="2807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Provider/Administrator</w:t>
            </w:r>
          </w:p>
        </w:tc>
      </w:tr>
    </w:tbl>
    <w:p>
      <w:pPr>
        <w:pStyle w:val="BodyText"/>
        <w:widowControl/>
        <w:bidi w:val="0"/>
        <w:ind w:hanging="0" w:start="0" w:end="0"/>
        <w:jc w:val="start"/>
        <w:rPr>
          <w:rStyle w:val="Strong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/>
      </w:r>
    </w:p>
    <w:p>
      <w:pPr>
        <w:pStyle w:val="BodyText"/>
        <w:widowControl/>
        <w:bidi w:val="0"/>
        <w:ind w:hanging="0" w:start="0" w:end="0"/>
        <w:jc w:val="start"/>
        <w:rPr/>
      </w:pPr>
      <w:r>
        <w:rPr>
          <w:rStyle w:val="Strong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Mietvorgänge:</w:t>
      </w:r>
    </w:p>
    <w:tbl>
      <w:tblPr>
        <w:tblW w:w="9643" w:type="dxa"/>
        <w:jc w:val="start"/>
        <w:tblInd w:w="0" w:type="dxa"/>
        <w:tblLayout w:type="fixed"/>
        <w:tblCellMar>
          <w:top w:w="180" w:type="dxa"/>
          <w:start w:w="180" w:type="dxa"/>
          <w:bottom w:w="180" w:type="dxa"/>
          <w:end w:w="180" w:type="dxa"/>
        </w:tblCellMar>
      </w:tblPr>
      <w:tblGrid>
        <w:gridCol w:w="1816"/>
        <w:gridCol w:w="1978"/>
        <w:gridCol w:w="3320"/>
        <w:gridCol w:w="2529"/>
      </w:tblGrid>
      <w:tr>
        <w:trPr/>
        <w:tc>
          <w:tcPr>
            <w:tcW w:w="1816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shd w:fill="ECF0F1" w:val="clear"/>
            <w:vAlign w:val="center"/>
          </w:tcPr>
          <w:p>
            <w:pPr>
              <w:pStyle w:val="TableHeading"/>
              <w:bidi w:val="0"/>
              <w:ind w:hanging="0" w:start="0" w:end="0"/>
              <w:jc w:val="star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HTTP-Methode</w:t>
            </w:r>
          </w:p>
        </w:tc>
        <w:tc>
          <w:tcPr>
            <w:tcW w:w="1978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shd w:fill="ECF0F1" w:val="clear"/>
            <w:vAlign w:val="center"/>
          </w:tcPr>
          <w:p>
            <w:pPr>
              <w:pStyle w:val="TableHeading"/>
              <w:bidi w:val="0"/>
              <w:ind w:hanging="0" w:start="0" w:end="0"/>
              <w:jc w:val="star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Endpunkt</w:t>
            </w:r>
          </w:p>
        </w:tc>
        <w:tc>
          <w:tcPr>
            <w:tcW w:w="3320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shd w:fill="ECF0F1" w:val="clear"/>
            <w:vAlign w:val="center"/>
          </w:tcPr>
          <w:p>
            <w:pPr>
              <w:pStyle w:val="TableHeading"/>
              <w:bidi w:val="0"/>
              <w:ind w:hanging="0" w:start="0" w:end="0"/>
              <w:jc w:val="star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Funktionsbeschreibung</w:t>
            </w:r>
          </w:p>
        </w:tc>
        <w:tc>
          <w:tcPr>
            <w:tcW w:w="2529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shd w:fill="ECF0F1" w:val="clear"/>
            <w:vAlign w:val="center"/>
          </w:tcPr>
          <w:p>
            <w:pPr>
              <w:pStyle w:val="TableHeading"/>
              <w:bidi w:val="0"/>
              <w:ind w:hanging="0" w:start="0" w:end="0"/>
              <w:jc w:val="star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Berechtigung</w:t>
            </w:r>
          </w:p>
        </w:tc>
      </w:tr>
      <w:tr>
        <w:trPr/>
        <w:tc>
          <w:tcPr>
            <w:tcW w:w="1816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</w:t>
            </w:r>
          </w:p>
        </w:tc>
        <w:tc>
          <w:tcPr>
            <w:tcW w:w="1978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/api/rentals</w:t>
            </w:r>
          </w:p>
        </w:tc>
        <w:tc>
          <w:tcPr>
            <w:tcW w:w="3320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Eigene Mietvorgänge</w:t>
            </w:r>
          </w:p>
        </w:tc>
        <w:tc>
          <w:tcPr>
            <w:tcW w:w="2529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Authentifizierte Benutzer</w:t>
            </w:r>
          </w:p>
        </w:tc>
      </w:tr>
      <w:tr>
        <w:trPr/>
        <w:tc>
          <w:tcPr>
            <w:tcW w:w="1816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POST</w:t>
            </w:r>
          </w:p>
        </w:tc>
        <w:tc>
          <w:tcPr>
            <w:tcW w:w="1978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/api/rentals</w:t>
            </w:r>
          </w:p>
        </w:tc>
        <w:tc>
          <w:tcPr>
            <w:tcW w:w="3320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Mietvorgang starten</w:t>
            </w:r>
          </w:p>
        </w:tc>
        <w:tc>
          <w:tcPr>
            <w:tcW w:w="2529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</w:t>
            </w:r>
          </w:p>
        </w:tc>
      </w:tr>
      <w:tr>
        <w:trPr/>
        <w:tc>
          <w:tcPr>
            <w:tcW w:w="1816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</w:t>
            </w:r>
          </w:p>
        </w:tc>
        <w:tc>
          <w:tcPr>
            <w:tcW w:w="1978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/api/rentals/{id}</w:t>
            </w:r>
          </w:p>
        </w:tc>
        <w:tc>
          <w:tcPr>
            <w:tcW w:w="3320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Detailansicht</w:t>
            </w:r>
          </w:p>
        </w:tc>
        <w:tc>
          <w:tcPr>
            <w:tcW w:w="2529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Eigentümer des Mietvorgangs</w:t>
            </w:r>
          </w:p>
        </w:tc>
      </w:tr>
      <w:tr>
        <w:trPr/>
        <w:tc>
          <w:tcPr>
            <w:tcW w:w="1816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POST</w:t>
            </w:r>
          </w:p>
        </w:tc>
        <w:tc>
          <w:tcPr>
            <w:tcW w:w="1978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/api/rentals/{id}/end</w:t>
            </w:r>
          </w:p>
        </w:tc>
        <w:tc>
          <w:tcPr>
            <w:tcW w:w="3320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Beendigung</w:t>
            </w:r>
          </w:p>
        </w:tc>
        <w:tc>
          <w:tcPr>
            <w:tcW w:w="2529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Eigentümer des Mietvorgangs</w:t>
            </w:r>
          </w:p>
        </w:tc>
      </w:tr>
    </w:tbl>
    <w:p>
      <w:pPr>
        <w:pStyle w:val="BodyText"/>
        <w:widowControl/>
        <w:bidi w:val="0"/>
        <w:ind w:hanging="0" w:start="0" w:end="0"/>
        <w:jc w:val="start"/>
        <w:rPr>
          <w:rStyle w:val="Strong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/>
      </w:r>
    </w:p>
    <w:p>
      <w:pPr>
        <w:pStyle w:val="BodyText"/>
        <w:widowControl/>
        <w:bidi w:val="0"/>
        <w:ind w:hanging="0" w:start="0" w:end="0"/>
        <w:jc w:val="start"/>
        <w:rPr>
          <w:rStyle w:val="Strong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/>
      </w:r>
    </w:p>
    <w:p>
      <w:pPr>
        <w:pStyle w:val="BodyText"/>
        <w:widowControl/>
        <w:bidi w:val="0"/>
        <w:ind w:hanging="0" w:start="0" w:end="0"/>
        <w:jc w:val="start"/>
        <w:rPr/>
      </w:pPr>
      <w:r>
        <w:rPr>
          <w:rStyle w:val="Strong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Beispiel-Aufruf – verfügbare Fahrzeuge abfragen:</w:t>
      </w:r>
    </w:p>
    <w:p>
      <w:pPr>
        <w:pStyle w:val="BodyText"/>
        <w:widowControl/>
        <w:bidi w:val="0"/>
        <w:ind w:hanging="0" w:start="0" w:end="0"/>
        <w:jc w:val="start"/>
        <w:rPr>
          <w:rStyle w:val="Strong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/>
      </w:r>
    </w:p>
    <w:p>
      <w:pPr>
        <w:pStyle w:val="BodyText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curl -X GET "https://scooter-share-pro.onrender.com/api/scooters/available" \ </w:t>
      </w:r>
    </w:p>
    <w:p>
      <w:pPr>
        <w:pStyle w:val="BodyText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ab/>
        <w:t xml:space="preserve">-H "Authorization: Bearer &lt;TOKEN&gt;" \ </w:t>
      </w:r>
    </w:p>
    <w:p>
      <w:pPr>
        <w:pStyle w:val="BodyText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ab/>
        <w:t xml:space="preserve">-H "Accept: application/json" </w:t>
      </w:r>
    </w:p>
    <w:p>
      <w:pPr>
        <w:pStyle w:val="BodyText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</w:r>
    </w:p>
    <w:p>
      <w:pPr>
        <w:pStyle w:val="BodyText"/>
        <w:widowControl/>
        <w:bidi w:val="0"/>
        <w:ind w:hanging="0" w:start="0" w:end="0"/>
        <w:jc w:val="start"/>
        <w:rPr/>
      </w:pPr>
      <w:r>
        <w:rPr>
          <w:rStyle w:val="Strong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Beispiel-Aufruf – Mietvorgang initiieren:</w:t>
      </w:r>
    </w:p>
    <w:p>
      <w:pPr>
        <w:pStyle w:val="BodyText"/>
        <w:widowControl/>
        <w:bidi w:val="0"/>
        <w:ind w:hanging="0" w:start="0" w:end="0"/>
        <w:jc w:val="start"/>
        <w:rPr>
          <w:rStyle w:val="Strong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/>
      </w:r>
    </w:p>
    <w:p>
      <w:pPr>
        <w:pStyle w:val="BodyText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curl -X POST "https://scooter-share-pro.onrender.com/api/rentals" \ </w:t>
      </w:r>
    </w:p>
    <w:p>
      <w:pPr>
        <w:pStyle w:val="BodyText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ab/>
        <w:t xml:space="preserve">-H "Authorization: Bearer &lt;TOKEN&gt;" \ </w:t>
      </w:r>
    </w:p>
    <w:p>
      <w:pPr>
        <w:pStyle w:val="BodyText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ab/>
        <w:t xml:space="preserve">-H "Content-Type: application/json" \ </w:t>
      </w:r>
    </w:p>
    <w:p>
      <w:pPr>
        <w:pStyle w:val="BodyText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ab/>
        <w:t xml:space="preserve">-d '{ </w:t>
      </w:r>
    </w:p>
    <w:p>
      <w:pPr>
        <w:pStyle w:val="BodyText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ab/>
        <w:tab/>
        <w:t xml:space="preserve">"scooter_id": 1, </w:t>
      </w:r>
    </w:p>
    <w:p>
      <w:pPr>
        <w:pStyle w:val="BodyText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ab/>
        <w:tab/>
        <w:t xml:space="preserve">"latitude": 46.948, </w:t>
      </w:r>
    </w:p>
    <w:p>
      <w:pPr>
        <w:pStyle w:val="BodyText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ab/>
        <w:tab/>
        <w:t xml:space="preserve">"longitude": 7.447 </w:t>
      </w:r>
    </w:p>
    <w:p>
      <w:pPr>
        <w:pStyle w:val="BodyText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ab/>
        <w:t>}'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p>
      <w:pPr>
        <w:pStyle w:val="Heading2"/>
        <w:bidi w:val="0"/>
        <w:ind w:hanging="0" w:start="0"/>
        <w:jc w:val="start"/>
        <w:rPr>
          <w:rFonts w:ascii="Times New Roman;serif" w:hAnsi="Times New Roman;serif"/>
          <w:b/>
          <w:bCs/>
          <w:i w:val="false"/>
          <w:caps w:val="false"/>
          <w:smallCaps w:val="false"/>
          <w:color w:val="2C3E50"/>
          <w:spacing w:val="0"/>
          <w:sz w:val="28"/>
          <w:szCs w:val="28"/>
        </w:rPr>
      </w:pPr>
      <w:r>
        <w:rPr>
          <w:rFonts w:ascii="Times New Roman;serif" w:hAnsi="Times New Roman;serif"/>
          <w:b/>
          <w:bCs/>
          <w:i w:val="false"/>
          <w:caps w:val="false"/>
          <w:smallCaps w:val="false"/>
          <w:color w:val="2C3E50"/>
          <w:spacing w:val="0"/>
          <w:sz w:val="28"/>
          <w:szCs w:val="28"/>
        </w:rPr>
        <w:t>3. Softwarearchitektur</w:t>
      </w:r>
    </w:p>
    <w:p>
      <w:pPr>
        <w:pStyle w:val="Heading3"/>
        <w:widowControl/>
        <w:bidi w:val="0"/>
        <w:spacing w:before="450" w:after="140"/>
        <w:ind w:hanging="0" w:start="0" w:end="0"/>
        <w:jc w:val="start"/>
        <w:rPr>
          <w:rFonts w:ascii="Times New Roman;serif" w:hAnsi="Times New Roman;serif"/>
          <w:b/>
          <w:bCs/>
          <w:i/>
          <w:color w:val="2C3E50"/>
          <w:spacing w:val="0"/>
          <w:sz w:val="26"/>
          <w:szCs w:val="26"/>
        </w:rPr>
      </w:pPr>
      <w:r>
        <w:rPr>
          <w:rFonts w:ascii="Times New Roman;serif" w:hAnsi="Times New Roman;serif"/>
          <w:b/>
          <w:bCs/>
          <w:i/>
          <w:color w:val="2C3E50"/>
          <w:spacing w:val="0"/>
          <w:sz w:val="26"/>
          <w:szCs w:val="26"/>
        </w:rPr>
        <w:t>3.1 Datenmodell (ERD)</w:t>
      </w:r>
    </w:p>
    <w:p>
      <w:pPr>
        <w:pStyle w:val="BodyText"/>
        <w:widowControl/>
        <w:bidi w:val="0"/>
        <w:ind w:hanging="0" w:start="0" w:end="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Das relationale Datenbankschema wurde nach den Prinzipien der dritten Normalform konzipiert, um Redundanzen zu minimieren und Datenintegrität zu gewährleisten.</w:t>
      </w:r>
    </w:p>
    <w:p>
      <w:pPr>
        <w:pStyle w:val="BodyText"/>
        <w:bidi w:val="0"/>
        <w:jc w:val="start"/>
        <w:rPr>
          <w:rFonts w:ascii="FreeMono" w:hAnsi="FreeMono"/>
        </w:rPr>
      </w:pPr>
      <w:r>
        <w:rPr>
          <w:rFonts w:ascii="FreeMono" w:hAnsi="FreeMono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614420" cy="782828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4420" cy="7828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4"/>
        <w:widowControl/>
        <w:bidi w:val="0"/>
        <w:spacing w:before="375" w:after="140"/>
        <w:ind w:hanging="0" w:start="0" w:end="0"/>
        <w:jc w:val="start"/>
        <w:rPr>
          <w:rFonts w:ascii="Times New Roman;serif" w:hAnsi="Times New Roman;serif"/>
          <w:b/>
          <w:bCs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/>
          <w:bCs/>
          <w:i w:val="false"/>
          <w:caps w:val="false"/>
          <w:smallCaps w:val="false"/>
          <w:color w:val="2C3E50"/>
          <w:spacing w:val="0"/>
          <w:sz w:val="24"/>
          <w:szCs w:val="24"/>
        </w:rPr>
        <w:t>Entitätsbeschreibungen</w:t>
      </w:r>
    </w:p>
    <w:p>
      <w:pPr>
        <w:pStyle w:val="BodyText"/>
        <w:widowControl/>
        <w:bidi w:val="0"/>
        <w:ind w:hanging="0" w:start="0" w:end="0"/>
        <w:jc w:val="start"/>
        <w:rPr>
          <w:rStyle w:val="Strong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/>
      </w:r>
    </w:p>
    <w:p>
      <w:pPr>
        <w:pStyle w:val="BodyText"/>
        <w:widowControl/>
        <w:bidi w:val="0"/>
        <w:ind w:hanging="0" w:start="0" w:end="0"/>
        <w:jc w:val="start"/>
        <w:rPr/>
      </w:pPr>
      <w:r>
        <w:rPr>
          <w:rStyle w:val="Strong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users – Benutzerstammdaten</w:t>
      </w:r>
    </w:p>
    <w:p>
      <w:pPr>
        <w:pStyle w:val="BodyText"/>
        <w:widowControl/>
        <w:numPr>
          <w:ilvl w:val="0"/>
          <w:numId w:val="10"/>
        </w:numPr>
        <w:bidi w:val="0"/>
        <w:spacing w:before="0" w:after="120"/>
        <w:jc w:val="start"/>
        <w:rPr/>
      </w:pPr>
      <w:r>
        <w:rPr>
          <w:rStyle w:val="SourceText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role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: Enumerationswert mit den Optionen 'customer', 'provider', 'admin'</w:t>
      </w:r>
    </w:p>
    <w:p>
      <w:pPr>
        <w:pStyle w:val="BodyText"/>
        <w:widowControl/>
        <w:numPr>
          <w:ilvl w:val="0"/>
          <w:numId w:val="10"/>
        </w:numPr>
        <w:bidi w:val="0"/>
        <w:spacing w:before="0" w:after="120"/>
        <w:jc w:val="start"/>
        <w:rPr/>
      </w:pPr>
      <w:r>
        <w:rPr>
          <w:rStyle w:val="SourceText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password_hash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: bcrypt-Hash mit Salt für sichere Passwortspeicherung</w:t>
      </w:r>
    </w:p>
    <w:p>
      <w:pPr>
        <w:pStyle w:val="BodyText"/>
        <w:widowControl/>
        <w:numPr>
          <w:ilvl w:val="0"/>
          <w:numId w:val="10"/>
        </w:numPr>
        <w:bidi w:val="0"/>
        <w:spacing w:before="0" w:after="120"/>
        <w:jc w:val="start"/>
        <w:rPr/>
      </w:pPr>
      <w:r>
        <w:rPr>
          <w:rStyle w:val="SourceText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is_active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: Soft-Delete-Flag für Deaktivierung ohne physische Löschung</w:t>
      </w:r>
    </w:p>
    <w:p>
      <w:pPr>
        <w:pStyle w:val="BodyText"/>
        <w:widowControl/>
        <w:bidi w:val="0"/>
        <w:ind w:hanging="0" w:start="0" w:end="0"/>
        <w:jc w:val="start"/>
        <w:rPr>
          <w:rStyle w:val="Strong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/>
      </w:r>
    </w:p>
    <w:p>
      <w:pPr>
        <w:pStyle w:val="BodyText"/>
        <w:widowControl/>
        <w:bidi w:val="0"/>
        <w:ind w:hanging="0" w:start="0" w:end="0"/>
        <w:jc w:val="start"/>
        <w:rPr/>
      </w:pPr>
      <w:r>
        <w:rPr>
          <w:rStyle w:val="Strong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scooters – Fahrzeugregister</w:t>
      </w:r>
    </w:p>
    <w:p>
      <w:pPr>
        <w:pStyle w:val="BodyText"/>
        <w:widowControl/>
        <w:numPr>
          <w:ilvl w:val="0"/>
          <w:numId w:val="11"/>
        </w:numPr>
        <w:bidi w:val="0"/>
        <w:spacing w:before="0" w:after="120"/>
        <w:jc w:val="start"/>
        <w:rPr/>
      </w:pPr>
      <w:r>
        <w:rPr>
          <w:rStyle w:val="SourceText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identifier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: Menschenlesbare Kennung (Format: SSP-001)</w:t>
      </w:r>
    </w:p>
    <w:p>
      <w:pPr>
        <w:pStyle w:val="BodyText"/>
        <w:widowControl/>
        <w:numPr>
          <w:ilvl w:val="0"/>
          <w:numId w:val="11"/>
        </w:numPr>
        <w:bidi w:val="0"/>
        <w:spacing w:before="0" w:after="120"/>
        <w:jc w:val="start"/>
        <w:rPr/>
      </w:pPr>
      <w:r>
        <w:rPr>
          <w:rStyle w:val="SourceText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qr_code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: Maschinenlesbarer Unique Identifier für mobile Applikationen</w:t>
      </w:r>
    </w:p>
    <w:p>
      <w:pPr>
        <w:pStyle w:val="BodyText"/>
        <w:widowControl/>
        <w:numPr>
          <w:ilvl w:val="0"/>
          <w:numId w:val="11"/>
        </w:numPr>
        <w:bidi w:val="0"/>
        <w:spacing w:before="0" w:after="120"/>
        <w:jc w:val="start"/>
        <w:rPr/>
      </w:pPr>
      <w:r>
        <w:rPr>
          <w:rStyle w:val="SourceText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status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: Enum 'available', 'in_use', 'maintenance', 'offline'</w:t>
      </w:r>
    </w:p>
    <w:p>
      <w:pPr>
        <w:pStyle w:val="BodyText"/>
        <w:widowControl/>
        <w:numPr>
          <w:ilvl w:val="0"/>
          <w:numId w:val="11"/>
        </w:numPr>
        <w:bidi w:val="0"/>
        <w:spacing w:before="0" w:after="120"/>
        <w:jc w:val="start"/>
        <w:rPr/>
      </w:pPr>
      <w:r>
        <w:rPr>
          <w:rStyle w:val="SourceText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provider_id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: Fremdschlüsselreferenz zum Flottenbesitzer (users)</w:t>
      </w:r>
    </w:p>
    <w:p>
      <w:pPr>
        <w:pStyle w:val="BodyText"/>
        <w:widowControl/>
        <w:bidi w:val="0"/>
        <w:ind w:hanging="0" w:start="0" w:end="0"/>
        <w:jc w:val="start"/>
        <w:rPr>
          <w:rStyle w:val="Strong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/>
      </w:r>
    </w:p>
    <w:p>
      <w:pPr>
        <w:pStyle w:val="BodyText"/>
        <w:widowControl/>
        <w:bidi w:val="0"/>
        <w:ind w:hanging="0" w:start="0" w:end="0"/>
        <w:jc w:val="start"/>
        <w:rPr/>
      </w:pPr>
      <w:r>
        <w:rPr>
          <w:rStyle w:val="Strong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rentals – Mietprotokoll</w:t>
      </w:r>
    </w:p>
    <w:p>
      <w:pPr>
        <w:pStyle w:val="BodyText"/>
        <w:widowControl/>
        <w:numPr>
          <w:ilvl w:val="0"/>
          <w:numId w:val="12"/>
        </w:numPr>
        <w:bidi w:val="0"/>
        <w:spacing w:before="0" w:after="12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Präzise Zeitstempel für Start- und Endzeitpunkte</w:t>
      </w:r>
    </w:p>
    <w:p>
      <w:pPr>
        <w:pStyle w:val="BodyText"/>
        <w:widowControl/>
        <w:numPr>
          <w:ilvl w:val="0"/>
          <w:numId w:val="12"/>
        </w:numPr>
        <w:bidi w:val="0"/>
        <w:spacing w:before="0" w:after="12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GPS-Koordinaten für beide Positionen</w:t>
      </w:r>
    </w:p>
    <w:p>
      <w:pPr>
        <w:pStyle w:val="BodyText"/>
        <w:widowControl/>
        <w:numPr>
          <w:ilvl w:val="0"/>
          <w:numId w:val="12"/>
        </w:numPr>
        <w:bidi w:val="0"/>
        <w:spacing w:before="0" w:after="120"/>
        <w:jc w:val="start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Berechnete Felder: </w:t>
      </w:r>
      <w:r>
        <w:rPr>
          <w:rStyle w:val="SourceText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duration_min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, </w:t>
      </w:r>
      <w:r>
        <w:rPr>
          <w:rStyle w:val="SourceText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total_cost</w:t>
      </w:r>
    </w:p>
    <w:p>
      <w:pPr>
        <w:pStyle w:val="Heading3"/>
        <w:widowControl/>
        <w:numPr>
          <w:ilvl w:val="0"/>
          <w:numId w:val="0"/>
        </w:numPr>
        <w:bidi w:val="0"/>
        <w:spacing w:before="450" w:after="140"/>
        <w:ind w:hanging="0" w:start="0" w:end="0"/>
        <w:jc w:val="start"/>
        <w:rPr>
          <w:rFonts w:ascii="Times New Roman;serif" w:hAnsi="Times New Roman;serif"/>
          <w:b/>
          <w:bCs/>
          <w:i/>
          <w:color w:val="2C3E50"/>
          <w:spacing w:val="0"/>
          <w:sz w:val="26"/>
          <w:szCs w:val="26"/>
        </w:rPr>
      </w:pPr>
      <w:r>
        <w:rPr>
          <w:rFonts w:ascii="Times New Roman;serif" w:hAnsi="Times New Roman;serif"/>
          <w:b/>
          <w:bCs/>
          <w:i/>
          <w:color w:val="2C3E50"/>
          <w:spacing w:val="0"/>
          <w:sz w:val="26"/>
          <w:szCs w:val="26"/>
        </w:rPr>
      </w:r>
      <w:r>
        <w:br w:type="page"/>
      </w:r>
    </w:p>
    <w:p>
      <w:pPr>
        <w:pStyle w:val="Heading3"/>
        <w:widowControl/>
        <w:bidi w:val="0"/>
        <w:spacing w:before="450" w:after="140"/>
        <w:ind w:hanging="0" w:start="0" w:end="0"/>
        <w:jc w:val="start"/>
        <w:rPr>
          <w:rFonts w:ascii="Times New Roman;serif" w:hAnsi="Times New Roman;serif"/>
          <w:b/>
          <w:bCs/>
          <w:i/>
          <w:color w:val="2C3E50"/>
          <w:spacing w:val="0"/>
          <w:sz w:val="26"/>
          <w:szCs w:val="26"/>
        </w:rPr>
      </w:pPr>
      <w:r>
        <w:rPr>
          <w:rFonts w:ascii="Times New Roman;serif" w:hAnsi="Times New Roman;serif"/>
          <w:b/>
          <w:bCs/>
          <w:i/>
          <w:color w:val="2C3E50"/>
          <w:spacing w:val="0"/>
          <w:sz w:val="26"/>
          <w:szCs w:val="26"/>
        </w:rPr>
        <w:t>3.2 Systemübersicht</w:t>
      </w:r>
    </w:p>
    <w:p>
      <w:pPr>
        <w:pStyle w:val="BodyText"/>
        <w:widowControl/>
        <w:bidi w:val="0"/>
        <w:ind w:hanging="0" w:start="0" w:end="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Die Applikation implementiert eine mehrschichtige Architektur nach dem MVC-Paradigma (Model-View-Controller) mit zusätzlicher Repository- und Service-Schicht für verbesserte Testbarkeit und Wartbarkeit.</w:t>
      </w:r>
    </w:p>
    <w:p>
      <w:pPr>
        <w:pStyle w:val="BodyText"/>
        <w:widowControl/>
        <w:bidi w:val="0"/>
        <w:spacing w:lineRule="auto" w:line="288" w:before="375" w:after="375"/>
        <w:ind w:hanging="0" w:start="0" w:end="0"/>
        <w:jc w:val="start"/>
        <w:rPr>
          <w:rFonts w:ascii="Courier New;monospace" w:hAnsi="Courier New;monospace"/>
          <w:b w:val="false"/>
          <w:i w:val="false"/>
        </w:rPr>
      </w:pPr>
      <w:r>
        <w:rPr>
          <w:caps w:val="false"/>
          <w:smallCaps w:val="false"/>
          <w:color w:val="2C3E50"/>
          <w:spacing w:val="0"/>
          <w:sz w:val="24"/>
          <w:szCs w:val="24"/>
          <w:bdr w:val="single" w:sz="2" w:space="15" w:color="DEE2E6"/>
          <w:shd w:fill="F8F9FA" w:val="clear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53205" cy="7288530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3205" cy="7288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4"/>
        <w:widowControl/>
        <w:bidi w:val="0"/>
        <w:spacing w:before="375" w:after="140"/>
        <w:ind w:hanging="0" w:start="0" w:end="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r>
      <w:r>
        <w:br w:type="page"/>
      </w:r>
    </w:p>
    <w:p>
      <w:pPr>
        <w:pStyle w:val="Heading4"/>
        <w:widowControl/>
        <w:bidi w:val="0"/>
        <w:spacing w:before="375" w:after="140"/>
        <w:ind w:hanging="0" w:start="0" w:end="0"/>
        <w:jc w:val="start"/>
        <w:rPr>
          <w:rFonts w:ascii="Times New Roman;serif" w:hAnsi="Times New Roman;serif"/>
          <w:b/>
          <w:bCs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/>
          <w:bCs/>
          <w:i w:val="false"/>
          <w:caps w:val="false"/>
          <w:smallCaps w:val="false"/>
          <w:color w:val="2C3E50"/>
          <w:spacing w:val="0"/>
          <w:sz w:val="24"/>
          <w:szCs w:val="24"/>
        </w:rPr>
        <w:t>Schichtenarchitektur im Detail</w:t>
      </w:r>
    </w:p>
    <w:p>
      <w:pPr>
        <w:pStyle w:val="BodyText"/>
        <w:widowControl/>
        <w:bidi w:val="0"/>
        <w:ind w:hanging="0" w:start="0" w:end="0"/>
        <w:jc w:val="start"/>
        <w:rPr>
          <w:rStyle w:val="Strong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/>
      </w:r>
    </w:p>
    <w:p>
      <w:pPr>
        <w:pStyle w:val="BodyText"/>
        <w:widowControl/>
        <w:bidi w:val="0"/>
        <w:ind w:hanging="0" w:start="0" w:end="0"/>
        <w:jc w:val="start"/>
        <w:rPr/>
      </w:pPr>
      <w:r>
        <w:rPr>
          <w:rStyle w:val="Strong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Präsentationsschicht:</w:t>
      </w:r>
    </w:p>
    <w:p>
      <w:pPr>
        <w:pStyle w:val="BodyText"/>
        <w:widowControl/>
        <w:numPr>
          <w:ilvl w:val="0"/>
          <w:numId w:val="13"/>
        </w:numPr>
        <w:bidi w:val="0"/>
        <w:spacing w:before="0" w:after="12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Web-Interface: HTML-Templates mit Jinja2-Template-Engine, Bootstrap 5 für responsives Design</w:t>
      </w:r>
    </w:p>
    <w:p>
      <w:pPr>
        <w:pStyle w:val="BodyText"/>
        <w:widowControl/>
        <w:numPr>
          <w:ilvl w:val="0"/>
          <w:numId w:val="13"/>
        </w:numPr>
        <w:bidi w:val="0"/>
        <w:spacing w:before="0" w:after="12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API-Interface: JSON-Responses für externe Clients, integrierte Swagger-Dokumentation</w:t>
      </w:r>
    </w:p>
    <w:p>
      <w:pPr>
        <w:pStyle w:val="BodyText"/>
        <w:widowControl/>
        <w:bidi w:val="0"/>
        <w:ind w:hanging="0" w:start="0" w:end="0"/>
        <w:jc w:val="start"/>
        <w:rPr/>
      </w:pPr>
      <w:r>
        <w:rPr>
          <w:rStyle w:val="Strong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Anwendungsschicht:</w:t>
      </w:r>
    </w:p>
    <w:p>
      <w:pPr>
        <w:pStyle w:val="BodyText"/>
        <w:widowControl/>
        <w:numPr>
          <w:ilvl w:val="0"/>
          <w:numId w:val="14"/>
        </w:numPr>
        <w:bidi w:val="0"/>
        <w:spacing w:before="0" w:after="12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Flask-Blueprints für modulare Struktur und klare Verantwortungstrennung</w:t>
      </w:r>
    </w:p>
    <w:p>
      <w:pPr>
        <w:pStyle w:val="BodyText"/>
        <w:widowControl/>
        <w:numPr>
          <w:ilvl w:val="0"/>
          <w:numId w:val="14"/>
        </w:numPr>
        <w:bidi w:val="0"/>
        <w:spacing w:before="0" w:after="12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Service Layer: Kapselung der Geschäftslogik (Kostenberechnung, Validierung)</w:t>
      </w:r>
    </w:p>
    <w:p>
      <w:pPr>
        <w:pStyle w:val="BodyText"/>
        <w:widowControl/>
        <w:numPr>
          <w:ilvl w:val="0"/>
          <w:numId w:val="14"/>
        </w:numPr>
        <w:bidi w:val="0"/>
        <w:spacing w:before="0" w:after="12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Repository Layer: Abstraktion des Datenzugriffs für verbesserte Testbarkeit</w:t>
      </w:r>
    </w:p>
    <w:p>
      <w:pPr>
        <w:pStyle w:val="BodyText"/>
        <w:widowControl/>
        <w:bidi w:val="0"/>
        <w:ind w:hanging="0" w:start="0" w:end="0"/>
        <w:jc w:val="start"/>
        <w:rPr/>
      </w:pPr>
      <w:r>
        <w:rPr>
          <w:rStyle w:val="Strong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Datenschicht:</w:t>
      </w:r>
    </w:p>
    <w:p>
      <w:pPr>
        <w:pStyle w:val="BodyText"/>
        <w:widowControl/>
        <w:numPr>
          <w:ilvl w:val="0"/>
          <w:numId w:val="15"/>
        </w:numPr>
        <w:bidi w:val="0"/>
        <w:spacing w:before="0" w:after="12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SQLAlchemy ORM für objektrelationale Abbildung und Datenbankzugriff</w:t>
      </w:r>
    </w:p>
    <w:p>
      <w:pPr>
        <w:pStyle w:val="BodyText"/>
        <w:widowControl/>
        <w:numPr>
          <w:ilvl w:val="0"/>
          <w:numId w:val="15"/>
        </w:numPr>
        <w:bidi w:val="0"/>
        <w:spacing w:before="0" w:after="12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PostgreSQL als relationales Datenbankmanagementsystem</w:t>
      </w:r>
    </w:p>
    <w:p>
      <w:pPr>
        <w:pStyle w:val="Heading3"/>
        <w:widowControl/>
        <w:numPr>
          <w:ilvl w:val="0"/>
          <w:numId w:val="0"/>
        </w:numPr>
        <w:bidi w:val="0"/>
        <w:spacing w:before="450" w:after="140"/>
        <w:ind w:hanging="0" w:start="0" w:end="0"/>
        <w:jc w:val="start"/>
        <w:rPr>
          <w:rFonts w:ascii="Times New Roman;serif" w:hAnsi="Times New Roman;serif"/>
          <w:b/>
          <w:bCs/>
          <w:i/>
          <w:color w:val="2C3E50"/>
          <w:spacing w:val="0"/>
          <w:sz w:val="26"/>
          <w:szCs w:val="26"/>
        </w:rPr>
      </w:pPr>
      <w:r>
        <w:rPr>
          <w:rFonts w:ascii="Times New Roman;serif" w:hAnsi="Times New Roman;serif"/>
          <w:b/>
          <w:bCs/>
          <w:i/>
          <w:color w:val="2C3E50"/>
          <w:spacing w:val="0"/>
          <w:sz w:val="26"/>
          <w:szCs w:val="26"/>
        </w:rPr>
        <w:t>3.3 Prozessabläufe</w:t>
      </w:r>
    </w:p>
    <w:p>
      <w:pPr>
        <w:pStyle w:val="Heading4"/>
        <w:widowControl/>
        <w:bidi w:val="0"/>
        <w:spacing w:before="375" w:after="140"/>
        <w:ind w:hanging="0" w:start="0" w:end="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Sequenzdiagramm: Mietvorgang</w:t>
      </w:r>
    </w:p>
    <w:p>
      <w:pPr>
        <w:pStyle w:val="BodyText"/>
        <w:widowControl/>
        <w:bidi w:val="0"/>
        <w:spacing w:lineRule="auto" w:line="288" w:before="375" w:after="375"/>
        <w:ind w:hanging="0" w:start="0" w:end="0"/>
        <w:jc w:val="start"/>
        <w:rPr>
          <w:rFonts w:ascii="Courier New;monospace" w:hAnsi="Courier New;monospace"/>
          <w:b w:val="false"/>
          <w:i w:val="false"/>
          <w:caps w:val="false"/>
          <w:smallCaps w:val="false"/>
          <w:color w:val="2C3E50"/>
          <w:spacing w:val="0"/>
          <w:sz w:val="24"/>
          <w:szCs w:val="24"/>
          <w:bdr w:val="single" w:sz="2" w:space="15" w:color="DEE2E6"/>
          <w:shd w:fill="F8F9FA" w:val="clear"/>
        </w:rPr>
      </w:pPr>
      <w:r>
        <w:rPr>
          <w:rFonts w:ascii="Courier New;monospace" w:hAnsi="Courier New;monospace"/>
          <w:b w:val="false"/>
          <w:i w:val="false"/>
          <w:caps w:val="false"/>
          <w:smallCaps w:val="false"/>
          <w:color w:val="2C3E50"/>
          <w:spacing w:val="0"/>
          <w:sz w:val="24"/>
          <w:szCs w:val="24"/>
          <w:bdr w:val="single" w:sz="2" w:space="15" w:color="DEE2E6"/>
          <w:shd w:fill="F8F9FA" w:val="clear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34025" cy="2867025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4"/>
        <w:widowControl/>
        <w:bidi w:val="0"/>
        <w:spacing w:before="375" w:after="140"/>
        <w:ind w:hanging="0" w:start="0" w:end="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Aktivitätsdiagramm: Preisberechnung</w:t>
      </w:r>
    </w:p>
    <w:p>
      <w:pPr>
        <w:pStyle w:val="BodyText"/>
        <w:widowControl/>
        <w:bidi w:val="0"/>
        <w:spacing w:lineRule="auto" w:line="288" w:before="375" w:after="375"/>
        <w:ind w:hanging="0" w:start="0" w:end="0"/>
        <w:jc w:val="start"/>
        <w:rPr>
          <w:rFonts w:ascii="Courier New;monospace" w:hAnsi="Courier New;monospace"/>
          <w:b w:val="false"/>
          <w:i w:val="false"/>
        </w:rPr>
      </w:pPr>
      <w:r>
        <w:rPr>
          <w:caps w:val="false"/>
          <w:smallCaps w:val="false"/>
          <w:color w:val="2C3E50"/>
          <w:spacing w:val="0"/>
          <w:sz w:val="24"/>
          <w:szCs w:val="24"/>
          <w:bdr w:val="single" w:sz="2" w:space="15" w:color="DEE2E6"/>
          <w:shd w:fill="F8F9FA" w:val="clear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2790190</wp:posOffset>
            </wp:positionH>
            <wp:positionV relativeFrom="paragraph">
              <wp:posOffset>312420</wp:posOffset>
            </wp:positionV>
            <wp:extent cx="1152525" cy="4010025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widowControl/>
        <w:bidi w:val="0"/>
        <w:spacing w:before="450" w:after="140"/>
        <w:ind w:hanging="0" w:start="0" w:end="0"/>
        <w:jc w:val="start"/>
        <w:rPr>
          <w:rFonts w:ascii="Times New Roman;serif" w:hAnsi="Times New Roman;serif"/>
          <w:b/>
          <w:bCs/>
          <w:i/>
          <w:color w:val="2C3E50"/>
          <w:spacing w:val="0"/>
          <w:sz w:val="26"/>
          <w:szCs w:val="26"/>
        </w:rPr>
      </w:pPr>
      <w:r>
        <w:rPr>
          <w:rFonts w:ascii="Times New Roman;serif" w:hAnsi="Times New Roman;serif"/>
          <w:b/>
          <w:bCs/>
          <w:i/>
          <w:color w:val="2C3E50"/>
          <w:spacing w:val="0"/>
          <w:sz w:val="26"/>
          <w:szCs w:val="26"/>
        </w:rPr>
      </w:r>
    </w:p>
    <w:p>
      <w:pPr>
        <w:pStyle w:val="Heading3"/>
        <w:widowControl/>
        <w:bidi w:val="0"/>
        <w:spacing w:before="450" w:after="140"/>
        <w:ind w:hanging="0" w:start="0" w:end="0"/>
        <w:jc w:val="start"/>
        <w:rPr>
          <w:rFonts w:ascii="Times New Roman;serif" w:hAnsi="Times New Roman;serif"/>
          <w:b/>
          <w:bCs/>
          <w:i/>
          <w:color w:val="2C3E50"/>
          <w:spacing w:val="0"/>
          <w:sz w:val="26"/>
          <w:szCs w:val="26"/>
        </w:rPr>
      </w:pPr>
      <w:r>
        <w:rPr>
          <w:rFonts w:ascii="Times New Roman;serif" w:hAnsi="Times New Roman;serif"/>
          <w:b/>
          <w:bCs/>
          <w:i/>
          <w:color w:val="2C3E50"/>
          <w:spacing w:val="0"/>
          <w:sz w:val="26"/>
          <w:szCs w:val="26"/>
        </w:rPr>
      </w:r>
    </w:p>
    <w:p>
      <w:pPr>
        <w:pStyle w:val="Heading3"/>
        <w:widowControl/>
        <w:bidi w:val="0"/>
        <w:spacing w:before="450" w:after="140"/>
        <w:ind w:hanging="0" w:start="0" w:end="0"/>
        <w:jc w:val="start"/>
        <w:rPr>
          <w:rFonts w:ascii="Times New Roman;serif" w:hAnsi="Times New Roman;serif"/>
          <w:b/>
          <w:bCs/>
          <w:i/>
          <w:color w:val="2C3E50"/>
          <w:spacing w:val="0"/>
          <w:sz w:val="26"/>
          <w:szCs w:val="26"/>
        </w:rPr>
      </w:pPr>
      <w:r>
        <w:rPr>
          <w:rFonts w:ascii="Times New Roman;serif" w:hAnsi="Times New Roman;serif"/>
          <w:b/>
          <w:bCs/>
          <w:i/>
          <w:color w:val="2C3E50"/>
          <w:spacing w:val="0"/>
          <w:sz w:val="26"/>
          <w:szCs w:val="26"/>
        </w:rPr>
      </w:r>
    </w:p>
    <w:p>
      <w:pPr>
        <w:pStyle w:val="Heading3"/>
        <w:widowControl/>
        <w:bidi w:val="0"/>
        <w:spacing w:before="450" w:after="140"/>
        <w:ind w:hanging="0" w:start="0" w:end="0"/>
        <w:jc w:val="start"/>
        <w:rPr>
          <w:rFonts w:ascii="Times New Roman;serif" w:hAnsi="Times New Roman;serif"/>
          <w:b/>
          <w:bCs/>
          <w:i/>
          <w:color w:val="2C3E50"/>
          <w:spacing w:val="0"/>
          <w:sz w:val="26"/>
          <w:szCs w:val="26"/>
        </w:rPr>
      </w:pPr>
      <w:r>
        <w:rPr>
          <w:rFonts w:ascii="Times New Roman;serif" w:hAnsi="Times New Roman;serif"/>
          <w:b/>
          <w:bCs/>
          <w:i/>
          <w:color w:val="2C3E50"/>
          <w:spacing w:val="0"/>
          <w:sz w:val="26"/>
          <w:szCs w:val="26"/>
        </w:rPr>
      </w:r>
    </w:p>
    <w:p>
      <w:pPr>
        <w:pStyle w:val="Heading3"/>
        <w:widowControl/>
        <w:bidi w:val="0"/>
        <w:spacing w:before="450" w:after="140"/>
        <w:ind w:hanging="0" w:start="0" w:end="0"/>
        <w:jc w:val="start"/>
        <w:rPr>
          <w:rFonts w:ascii="Times New Roman;serif" w:hAnsi="Times New Roman;serif"/>
          <w:b/>
          <w:bCs/>
          <w:i/>
          <w:color w:val="2C3E50"/>
          <w:spacing w:val="0"/>
          <w:sz w:val="26"/>
          <w:szCs w:val="26"/>
        </w:rPr>
      </w:pPr>
      <w:r>
        <w:rPr>
          <w:rFonts w:ascii="Times New Roman;serif" w:hAnsi="Times New Roman;serif"/>
          <w:b/>
          <w:bCs/>
          <w:i/>
          <w:color w:val="2C3E50"/>
          <w:spacing w:val="0"/>
          <w:sz w:val="26"/>
          <w:szCs w:val="26"/>
        </w:rPr>
      </w:r>
    </w:p>
    <w:p>
      <w:pPr>
        <w:pStyle w:val="Heading3"/>
        <w:widowControl/>
        <w:bidi w:val="0"/>
        <w:spacing w:before="450" w:after="140"/>
        <w:ind w:hanging="0" w:start="0" w:end="0"/>
        <w:jc w:val="start"/>
        <w:rPr>
          <w:rFonts w:ascii="Times New Roman;serif" w:hAnsi="Times New Roman;serif"/>
          <w:b/>
          <w:bCs/>
          <w:i/>
          <w:color w:val="2C3E50"/>
          <w:spacing w:val="0"/>
          <w:sz w:val="26"/>
          <w:szCs w:val="26"/>
        </w:rPr>
      </w:pPr>
      <w:r>
        <w:rPr>
          <w:rFonts w:ascii="Times New Roman;serif" w:hAnsi="Times New Roman;serif"/>
          <w:b/>
          <w:bCs/>
          <w:i/>
          <w:color w:val="2C3E50"/>
          <w:spacing w:val="0"/>
          <w:sz w:val="26"/>
          <w:szCs w:val="26"/>
        </w:rPr>
      </w:r>
    </w:p>
    <w:p>
      <w:pPr>
        <w:pStyle w:val="Heading3"/>
        <w:widowControl/>
        <w:bidi w:val="0"/>
        <w:spacing w:before="450" w:after="140"/>
        <w:ind w:hanging="0" w:start="0" w:end="0"/>
        <w:jc w:val="start"/>
        <w:rPr>
          <w:rFonts w:ascii="Times New Roman;serif" w:hAnsi="Times New Roman;serif"/>
          <w:b/>
          <w:bCs/>
          <w:i/>
          <w:color w:val="2C3E50"/>
          <w:spacing w:val="0"/>
          <w:sz w:val="26"/>
          <w:szCs w:val="26"/>
        </w:rPr>
      </w:pPr>
      <w:r>
        <w:rPr>
          <w:rFonts w:ascii="Times New Roman;serif" w:hAnsi="Times New Roman;serif"/>
          <w:b/>
          <w:bCs/>
          <w:i/>
          <w:color w:val="2C3E50"/>
          <w:spacing w:val="0"/>
          <w:sz w:val="26"/>
          <w:szCs w:val="26"/>
        </w:rPr>
      </w:r>
    </w:p>
    <w:p>
      <w:pPr>
        <w:pStyle w:val="Heading3"/>
        <w:widowControl/>
        <w:bidi w:val="0"/>
        <w:spacing w:before="450" w:after="140"/>
        <w:ind w:hanging="0" w:start="0" w:end="0"/>
        <w:jc w:val="start"/>
        <w:rPr>
          <w:rFonts w:ascii="Times New Roman;serif" w:hAnsi="Times New Roman;serif"/>
          <w:b/>
          <w:bCs/>
          <w:i/>
          <w:color w:val="2C3E50"/>
          <w:spacing w:val="0"/>
          <w:sz w:val="26"/>
          <w:szCs w:val="26"/>
        </w:rPr>
      </w:pPr>
      <w:r>
        <w:rPr>
          <w:rFonts w:ascii="Times New Roman;serif" w:hAnsi="Times New Roman;serif"/>
          <w:b/>
          <w:bCs/>
          <w:i/>
          <w:color w:val="2C3E50"/>
          <w:spacing w:val="0"/>
          <w:sz w:val="26"/>
          <w:szCs w:val="26"/>
        </w:rPr>
        <w:t>3.4 Deployment</w:t>
      </w:r>
    </w:p>
    <w:p>
      <w:pPr>
        <w:pStyle w:val="BodyText"/>
        <w:widowControl/>
        <w:bidi w:val="0"/>
        <w:ind w:hanging="0" w:start="0" w:end="0"/>
        <w:jc w:val="start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Die Produktivumgebung wird auf </w:t>
      </w:r>
      <w:r>
        <w:rPr>
          <w:rStyle w:val="Strong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Render.com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 (Platform as a Service) betrieben. Render bietet Managed PostgreSQL-Datenbanken, automatisches Deployment via Git-Integration und SSL-Zertifikate.</w:t>
      </w:r>
    </w:p>
    <w:p>
      <w:pPr>
        <w:pStyle w:val="Heading4"/>
        <w:widowControl/>
        <w:bidi w:val="0"/>
        <w:spacing w:before="375" w:after="140"/>
        <w:ind w:hanging="0" w:start="0" w:end="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Infrastrukturübersicht</w:t>
      </w:r>
    </w:p>
    <w:p>
      <w:pPr>
        <w:pStyle w:val="BodyText"/>
        <w:widowControl/>
        <w:bidi w:val="0"/>
        <w:spacing w:lineRule="auto" w:line="288" w:before="375" w:after="375"/>
        <w:ind w:hanging="0" w:start="0" w:end="0"/>
        <w:jc w:val="start"/>
        <w:rPr>
          <w:rFonts w:ascii="Courier New;monospace" w:hAnsi="Courier New;monospace"/>
          <w:b w:val="false"/>
          <w:i w:val="false"/>
        </w:rPr>
      </w:pPr>
      <w:r>
        <w:rPr>
          <w:caps w:val="false"/>
          <w:smallCaps w:val="false"/>
          <w:color w:val="2C3E50"/>
          <w:spacing w:val="0"/>
          <w:sz w:val="24"/>
          <w:szCs w:val="24"/>
          <w:bdr w:val="single" w:sz="2" w:space="15" w:color="DEE2E6"/>
          <w:shd w:fill="F8F9FA" w:val="clear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10025" cy="4581525"/>
            <wp:effectExtent l="0" t="0" r="0" b="0"/>
            <wp:wrapSquare wrapText="largest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4"/>
        <w:widowControl/>
        <w:bidi w:val="0"/>
        <w:spacing w:before="375" w:after="140"/>
        <w:ind w:hanging="0" w:start="0" w:end="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r>
    </w:p>
    <w:p>
      <w:pPr>
        <w:pStyle w:val="Heading4"/>
        <w:widowControl/>
        <w:bidi w:val="0"/>
        <w:spacing w:before="375" w:after="140"/>
        <w:ind w:hanging="0" w:start="0" w:end="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r>
    </w:p>
    <w:p>
      <w:pPr>
        <w:pStyle w:val="BodyText"/>
        <w:widowControl/>
        <w:bidi w:val="0"/>
        <w:spacing w:before="375" w:after="140"/>
        <w:ind w:hanging="0" w:start="0" w:end="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r>
    </w:p>
    <w:p>
      <w:pPr>
        <w:pStyle w:val="BodyText"/>
        <w:widowControl/>
        <w:bidi w:val="0"/>
        <w:spacing w:before="375" w:after="140"/>
        <w:ind w:hanging="0" w:start="0" w:end="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r>
    </w:p>
    <w:p>
      <w:pPr>
        <w:pStyle w:val="BodyText"/>
        <w:widowControl/>
        <w:bidi w:val="0"/>
        <w:spacing w:before="375" w:after="140"/>
        <w:ind w:hanging="0" w:start="0" w:end="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r>
    </w:p>
    <w:p>
      <w:pPr>
        <w:pStyle w:val="BodyText"/>
        <w:widowControl/>
        <w:bidi w:val="0"/>
        <w:spacing w:before="375" w:after="140"/>
        <w:ind w:hanging="0" w:start="0" w:end="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r>
    </w:p>
    <w:p>
      <w:pPr>
        <w:pStyle w:val="BodyText"/>
        <w:widowControl/>
        <w:bidi w:val="0"/>
        <w:spacing w:before="375" w:after="140"/>
        <w:ind w:hanging="0" w:start="0" w:end="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r>
    </w:p>
    <w:p>
      <w:pPr>
        <w:pStyle w:val="Heading4"/>
        <w:widowControl/>
        <w:bidi w:val="0"/>
        <w:spacing w:before="375" w:after="140"/>
        <w:ind w:hanging="0" w:start="0" w:end="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Technologieentscheidungen und Begründungen</w:t>
      </w:r>
    </w:p>
    <w:tbl>
      <w:tblPr>
        <w:tblW w:w="9643" w:type="dxa"/>
        <w:jc w:val="start"/>
        <w:tblInd w:w="0" w:type="dxa"/>
        <w:tblLayout w:type="fixed"/>
        <w:tblCellMar>
          <w:top w:w="180" w:type="dxa"/>
          <w:start w:w="180" w:type="dxa"/>
          <w:bottom w:w="180" w:type="dxa"/>
          <w:end w:w="180" w:type="dxa"/>
        </w:tblCellMar>
      </w:tblPr>
      <w:tblGrid>
        <w:gridCol w:w="2614"/>
        <w:gridCol w:w="1972"/>
        <w:gridCol w:w="5057"/>
      </w:tblGrid>
      <w:tr>
        <w:trPr/>
        <w:tc>
          <w:tcPr>
            <w:tcW w:w="2614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shd w:fill="ECF0F1" w:val="clear"/>
            <w:vAlign w:val="center"/>
          </w:tcPr>
          <w:p>
            <w:pPr>
              <w:pStyle w:val="TableHeading"/>
              <w:bidi w:val="0"/>
              <w:ind w:hanging="0" w:start="0" w:end="0"/>
              <w:jc w:val="star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Architekturaspekt</w:t>
            </w:r>
          </w:p>
        </w:tc>
        <w:tc>
          <w:tcPr>
            <w:tcW w:w="1972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shd w:fill="ECF0F1" w:val="clear"/>
            <w:vAlign w:val="center"/>
          </w:tcPr>
          <w:p>
            <w:pPr>
              <w:pStyle w:val="TableHeading"/>
              <w:bidi w:val="0"/>
              <w:ind w:hanging="0" w:start="0" w:end="0"/>
              <w:jc w:val="star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Gewählte Technologie</w:t>
            </w:r>
          </w:p>
        </w:tc>
        <w:tc>
          <w:tcPr>
            <w:tcW w:w="5057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shd w:fill="ECF0F1" w:val="clear"/>
            <w:vAlign w:val="center"/>
          </w:tcPr>
          <w:p>
            <w:pPr>
              <w:pStyle w:val="TableHeading"/>
              <w:bidi w:val="0"/>
              <w:ind w:hanging="0" w:start="0" w:end="0"/>
              <w:jc w:val="star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Begründung</w:t>
            </w:r>
          </w:p>
        </w:tc>
      </w:tr>
      <w:tr>
        <w:trPr/>
        <w:tc>
          <w:tcPr>
            <w:tcW w:w="2614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Hosting-Plattform</w:t>
            </w:r>
          </w:p>
        </w:tc>
        <w:tc>
          <w:tcPr>
            <w:tcW w:w="1972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Render.com</w:t>
            </w:r>
          </w:p>
        </w:tc>
        <w:tc>
          <w:tcPr>
            <w:tcW w:w="5057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Git-Integration, Managed PostgreSQL, automatisches Deployment</w:t>
            </w:r>
          </w:p>
        </w:tc>
      </w:tr>
      <w:tr>
        <w:trPr/>
        <w:tc>
          <w:tcPr>
            <w:tcW w:w="2614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WSGI-Server</w:t>
            </w:r>
          </w:p>
        </w:tc>
        <w:tc>
          <w:tcPr>
            <w:tcW w:w="1972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Gunicorn</w:t>
            </w:r>
          </w:p>
        </w:tc>
        <w:tc>
          <w:tcPr>
            <w:tcW w:w="5057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Produktionsreif, Multi-Processing, aus Unterricht bekannt</w:t>
            </w:r>
          </w:p>
        </w:tc>
      </w:tr>
      <w:tr>
        <w:trPr/>
        <w:tc>
          <w:tcPr>
            <w:tcW w:w="2614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Datenbanksystem</w:t>
            </w:r>
          </w:p>
        </w:tc>
        <w:tc>
          <w:tcPr>
            <w:tcW w:w="1972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PostgreSQL</w:t>
            </w:r>
          </w:p>
        </w:tc>
        <w:tc>
          <w:tcPr>
            <w:tcW w:w="5057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ACID-Konformität, JSON-Unterstützung, native Render-Unterstützung</w:t>
            </w:r>
          </w:p>
        </w:tc>
      </w:tr>
      <w:tr>
        <w:trPr/>
        <w:tc>
          <w:tcPr>
            <w:tcW w:w="2614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Web-Framework</w:t>
            </w:r>
          </w:p>
        </w:tc>
        <w:tc>
          <w:tcPr>
            <w:tcW w:w="1972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Flask</w:t>
            </w:r>
          </w:p>
        </w:tc>
        <w:tc>
          <w:tcPr>
            <w:tcW w:w="5057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Modular, leichtgewichtig, direkter Unterrichtsbezug</w:t>
            </w:r>
          </w:p>
        </w:tc>
      </w:tr>
      <w:tr>
        <w:trPr/>
        <w:tc>
          <w:tcPr>
            <w:tcW w:w="2614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ORM</w:t>
            </w:r>
          </w:p>
        </w:tc>
        <w:tc>
          <w:tcPr>
            <w:tcW w:w="1972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SQLAlchemy</w:t>
            </w:r>
          </w:p>
        </w:tc>
        <w:tc>
          <w:tcPr>
            <w:tcW w:w="5057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Query-Abstraktion, Migrations, Schutz vor SQL-Injection</w:t>
            </w:r>
          </w:p>
        </w:tc>
      </w:tr>
      <w:tr>
        <w:trPr/>
        <w:tc>
          <w:tcPr>
            <w:tcW w:w="2614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Authentifizierung</w:t>
            </w:r>
          </w:p>
        </w:tc>
        <w:tc>
          <w:tcPr>
            <w:tcW w:w="1972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JWT</w:t>
            </w:r>
          </w:p>
        </w:tc>
        <w:tc>
          <w:tcPr>
            <w:tcW w:w="5057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Stateless, skalierbar, API-kompatibel</w:t>
            </w:r>
          </w:p>
        </w:tc>
      </w:tr>
    </w:tbl>
    <w:p>
      <w:pPr>
        <w:pStyle w:val="Heading4"/>
        <w:widowControl/>
        <w:bidi w:val="0"/>
        <w:spacing w:before="375" w:after="140"/>
        <w:ind w:hanging="0" w:start="0" w:end="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r>
    </w:p>
    <w:p>
      <w:pPr>
        <w:pStyle w:val="Heading4"/>
        <w:widowControl/>
        <w:bidi w:val="0"/>
        <w:spacing w:before="375" w:after="140"/>
        <w:ind w:hanging="0" w:start="0" w:end="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Abweichungen vom Unterrichtsstoff</w:t>
      </w:r>
    </w:p>
    <w:tbl>
      <w:tblPr>
        <w:tblW w:w="9638" w:type="dxa"/>
        <w:jc w:val="start"/>
        <w:tblInd w:w="0" w:type="dxa"/>
        <w:tblLayout w:type="fixed"/>
        <w:tblCellMar>
          <w:top w:w="180" w:type="dxa"/>
          <w:start w:w="180" w:type="dxa"/>
          <w:bottom w:w="180" w:type="dxa"/>
          <w:end w:w="180" w:type="dxa"/>
        </w:tblCellMar>
      </w:tblPr>
      <w:tblGrid>
        <w:gridCol w:w="3048"/>
        <w:gridCol w:w="6590"/>
      </w:tblGrid>
      <w:tr>
        <w:trPr/>
        <w:tc>
          <w:tcPr>
            <w:tcW w:w="3048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shd w:fill="ECF0F1" w:val="clear"/>
            <w:vAlign w:val="center"/>
          </w:tcPr>
          <w:p>
            <w:pPr>
              <w:pStyle w:val="TableHeading"/>
              <w:bidi w:val="0"/>
              <w:ind w:hanging="0" w:start="0" w:end="0"/>
              <w:jc w:val="star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Erweiterung</w:t>
            </w:r>
          </w:p>
        </w:tc>
        <w:tc>
          <w:tcPr>
            <w:tcW w:w="6590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shd w:fill="ECF0F1" w:val="clear"/>
            <w:vAlign w:val="center"/>
          </w:tcPr>
          <w:p>
            <w:pPr>
              <w:pStyle w:val="TableHeading"/>
              <w:bidi w:val="0"/>
              <w:ind w:hanging="0" w:start="0" w:end="0"/>
              <w:jc w:val="star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Motivation und Notwendigkeit</w:t>
            </w:r>
          </w:p>
        </w:tc>
      </w:tr>
      <w:tr>
        <w:trPr/>
        <w:tc>
          <w:tcPr>
            <w:tcW w:w="3048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Render.com statt lokaler Server</w:t>
            </w:r>
          </w:p>
        </w:tc>
        <w:tc>
          <w:tcPr>
            <w:tcW w:w="6590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Anforderung der Aufgabenstellung: Internetverfügbarkeit für Examinator</w:t>
            </w:r>
          </w:p>
        </w:tc>
      </w:tr>
      <w:tr>
        <w:trPr/>
        <w:tc>
          <w:tcPr>
            <w:tcW w:w="3048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Repository Pattern</w:t>
            </w:r>
          </w:p>
        </w:tc>
        <w:tc>
          <w:tcPr>
            <w:tcW w:w="6590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Verbesserte Testbarkeit und Separation of Concerns</w:t>
            </w:r>
          </w:p>
        </w:tc>
      </w:tr>
      <w:tr>
        <w:trPr/>
        <w:tc>
          <w:tcPr>
            <w:tcW w:w="3048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Swagger/OpenAPI</w:t>
            </w:r>
          </w:p>
        </w:tc>
        <w:tc>
          <w:tcPr>
            <w:tcW w:w="6590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Professionelle API-Dokumentation, Industriestandard</w:t>
            </w:r>
          </w:p>
        </w:tc>
      </w:tr>
      <w:tr>
        <w:trPr/>
        <w:tc>
          <w:tcPr>
            <w:tcW w:w="3048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PostgreSQL statt MySQL</w:t>
            </w:r>
          </w:p>
        </w:tc>
        <w:tc>
          <w:tcPr>
            <w:tcW w:w="6590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Native Render-Unterstützung und erweiterte Features</w:t>
            </w:r>
          </w:p>
        </w:tc>
      </w:tr>
    </w:tbl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p>
      <w:pPr>
        <w:pStyle w:val="Heading2"/>
        <w:bidi w:val="0"/>
        <w:ind w:hanging="0" w:start="0"/>
        <w:jc w:val="start"/>
        <w:rPr>
          <w:rFonts w:ascii="Times New Roman;serif" w:hAnsi="Times New Roman;serif"/>
          <w:b/>
          <w:bCs/>
          <w:i w:val="false"/>
          <w:caps w:val="false"/>
          <w:smallCaps w:val="false"/>
          <w:color w:val="2C3E50"/>
          <w:spacing w:val="0"/>
          <w:sz w:val="28"/>
          <w:szCs w:val="28"/>
        </w:rPr>
      </w:pPr>
      <w:r>
        <w:rPr>
          <w:rFonts w:ascii="Times New Roman;serif" w:hAnsi="Times New Roman;serif"/>
          <w:b/>
          <w:bCs/>
          <w:i w:val="false"/>
          <w:caps w:val="false"/>
          <w:smallCaps w:val="false"/>
          <w:color w:val="2C3E50"/>
          <w:spacing w:val="0"/>
          <w:sz w:val="28"/>
          <w:szCs w:val="28"/>
        </w:rPr>
        <w:t>4. Qualitätssicherung</w:t>
      </w:r>
    </w:p>
    <w:p>
      <w:pPr>
        <w:pStyle w:val="Heading3"/>
        <w:widowControl/>
        <w:bidi w:val="0"/>
        <w:spacing w:before="450" w:after="140"/>
        <w:ind w:hanging="0" w:start="0" w:end="0"/>
        <w:jc w:val="start"/>
        <w:rPr>
          <w:rFonts w:ascii="Times New Roman;serif" w:hAnsi="Times New Roman;serif"/>
          <w:b/>
          <w:bCs/>
          <w:i/>
          <w:color w:val="2C3E50"/>
          <w:spacing w:val="0"/>
          <w:sz w:val="26"/>
          <w:szCs w:val="26"/>
        </w:rPr>
      </w:pPr>
      <w:r>
        <w:rPr>
          <w:rFonts w:ascii="Times New Roman;serif" w:hAnsi="Times New Roman;serif"/>
          <w:b/>
          <w:bCs/>
          <w:i/>
          <w:color w:val="2C3E50"/>
          <w:spacing w:val="0"/>
          <w:sz w:val="26"/>
          <w:szCs w:val="26"/>
        </w:rPr>
        <w:t>4.1 Testprotokoll</w:t>
      </w:r>
    </w:p>
    <w:p>
      <w:pPr>
        <w:pStyle w:val="BodyText"/>
        <w:widowControl/>
        <w:bidi w:val="0"/>
        <w:ind w:hanging="0" w:start="0" w:end="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Die nachfolgenden Testfälle dokumentieren die systematische Überprüfung der wichtigsten funktionalen und nicht-funktionalen Anforderungen.</w:t>
      </w:r>
    </w:p>
    <w:tbl>
      <w:tblPr>
        <w:tblW w:w="9643" w:type="dxa"/>
        <w:jc w:val="start"/>
        <w:tblInd w:w="0" w:type="dxa"/>
        <w:tblLayout w:type="fixed"/>
        <w:tblCellMar>
          <w:top w:w="180" w:type="dxa"/>
          <w:start w:w="180" w:type="dxa"/>
          <w:bottom w:w="180" w:type="dxa"/>
          <w:end w:w="180" w:type="dxa"/>
        </w:tblCellMar>
      </w:tblPr>
      <w:tblGrid>
        <w:gridCol w:w="917"/>
        <w:gridCol w:w="2801"/>
        <w:gridCol w:w="2332"/>
        <w:gridCol w:w="2050"/>
        <w:gridCol w:w="1543"/>
      </w:tblGrid>
      <w:tr>
        <w:trPr/>
        <w:tc>
          <w:tcPr>
            <w:tcW w:w="917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shd w:fill="ECF0F1" w:val="clear"/>
            <w:vAlign w:val="center"/>
          </w:tcPr>
          <w:p>
            <w:pPr>
              <w:pStyle w:val="TableHeading"/>
              <w:bidi w:val="0"/>
              <w:ind w:hanging="0" w:start="0" w:end="0"/>
              <w:jc w:val="star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Test-ID</w:t>
            </w:r>
          </w:p>
        </w:tc>
        <w:tc>
          <w:tcPr>
            <w:tcW w:w="2801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shd w:fill="ECF0F1" w:val="clear"/>
            <w:vAlign w:val="center"/>
          </w:tcPr>
          <w:p>
            <w:pPr>
              <w:pStyle w:val="TableHeading"/>
              <w:bidi w:val="0"/>
              <w:ind w:hanging="0" w:start="0" w:end="0"/>
              <w:jc w:val="star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Testfallbeschreibung</w:t>
            </w:r>
          </w:p>
        </w:tc>
        <w:tc>
          <w:tcPr>
            <w:tcW w:w="2332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shd w:fill="ECF0F1" w:val="clear"/>
            <w:vAlign w:val="center"/>
          </w:tcPr>
          <w:p>
            <w:pPr>
              <w:pStyle w:val="TableHeading"/>
              <w:bidi w:val="0"/>
              <w:ind w:hanging="0" w:start="0" w:end="0"/>
              <w:jc w:val="star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Erwartetes Ergebnis</w:t>
            </w:r>
          </w:p>
        </w:tc>
        <w:tc>
          <w:tcPr>
            <w:tcW w:w="2050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shd w:fill="ECF0F1" w:val="clear"/>
            <w:vAlign w:val="center"/>
          </w:tcPr>
          <w:p>
            <w:pPr>
              <w:pStyle w:val="TableHeading"/>
              <w:bidi w:val="0"/>
              <w:ind w:hanging="0" w:start="0" w:end="0"/>
              <w:jc w:val="star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Tatsächliches Ergebnis</w:t>
            </w:r>
          </w:p>
        </w:tc>
        <w:tc>
          <w:tcPr>
            <w:tcW w:w="1543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shd w:fill="ECF0F1" w:val="clear"/>
            <w:vAlign w:val="center"/>
          </w:tcPr>
          <w:p>
            <w:pPr>
              <w:pStyle w:val="TableHeading"/>
              <w:bidi w:val="0"/>
              <w:ind w:hanging="0" w:start="0" w:end="0"/>
              <w:jc w:val="star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Status</w:t>
            </w:r>
          </w:p>
        </w:tc>
      </w:tr>
      <w:tr>
        <w:trPr/>
        <w:tc>
          <w:tcPr>
            <w:tcW w:w="917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T-001</w:t>
            </w:r>
          </w:p>
        </w:tc>
        <w:tc>
          <w:tcPr>
            <w:tcW w:w="2801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Benutzerregistrierung über Web-Interface</w:t>
            </w:r>
          </w:p>
        </w:tc>
        <w:tc>
          <w:tcPr>
            <w:tcW w:w="2332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Benutzerkonto wird erstellt, automatische Anmeldung möglich</w:t>
            </w:r>
          </w:p>
        </w:tc>
        <w:tc>
          <w:tcPr>
            <w:tcW w:w="2050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Konto erstellt, automatische Weiterleitung zum Dashboard</w:t>
            </w:r>
          </w:p>
        </w:tc>
        <w:tc>
          <w:tcPr>
            <w:tcW w:w="1543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b w:val="false"/>
                <w:bCs w:val="false"/>
                <w:color w:val="27AE60"/>
                <w:sz w:val="24"/>
                <w:szCs w:val="24"/>
              </w:rPr>
            </w:pPr>
            <w:r>
              <w:rPr>
                <w:b w:val="false"/>
                <w:bCs w:val="false"/>
                <w:color w:val="27AE60"/>
                <w:sz w:val="24"/>
                <w:szCs w:val="24"/>
              </w:rPr>
              <w:t>Erfolgreich</w:t>
            </w:r>
          </w:p>
        </w:tc>
      </w:tr>
      <w:tr>
        <w:trPr/>
        <w:tc>
          <w:tcPr>
            <w:tcW w:w="917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T-002</w:t>
            </w:r>
          </w:p>
        </w:tc>
        <w:tc>
          <w:tcPr>
            <w:tcW w:w="2801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Login mit ungültigen Anmeldedaten</w:t>
            </w:r>
          </w:p>
        </w:tc>
        <w:tc>
          <w:tcPr>
            <w:tcW w:w="2332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Fehlermeldung wird angezeigt</w:t>
            </w:r>
          </w:p>
        </w:tc>
        <w:tc>
          <w:tcPr>
            <w:tcW w:w="2050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"Ungültige Anmeldedaten" angezeigt</w:t>
            </w:r>
          </w:p>
        </w:tc>
        <w:tc>
          <w:tcPr>
            <w:tcW w:w="1543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b w:val="false"/>
                <w:bCs w:val="false"/>
                <w:color w:val="27AE60"/>
                <w:sz w:val="24"/>
                <w:szCs w:val="24"/>
              </w:rPr>
            </w:pPr>
            <w:r>
              <w:rPr>
                <w:b w:val="false"/>
                <w:bCs w:val="false"/>
                <w:color w:val="27AE60"/>
                <w:sz w:val="24"/>
                <w:szCs w:val="24"/>
              </w:rPr>
              <w:t>Erfolgreich</w:t>
            </w:r>
          </w:p>
        </w:tc>
      </w:tr>
      <w:tr>
        <w:trPr/>
        <w:tc>
          <w:tcPr>
            <w:tcW w:w="917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T-003</w:t>
            </w:r>
          </w:p>
        </w:tc>
        <w:tc>
          <w:tcPr>
            <w:tcW w:w="2801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Fahrzeugerstellung durch Provider</w:t>
            </w:r>
          </w:p>
        </w:tc>
        <w:tc>
          <w:tcPr>
            <w:tcW w:w="2332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Fahrzeug in Datenbank gespeichert, QR-Code generiert</w:t>
            </w:r>
          </w:p>
        </w:tc>
        <w:tc>
          <w:tcPr>
            <w:tcW w:w="2050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Fahrzeug mit ID und QR-Code in Datenbank</w:t>
            </w:r>
          </w:p>
        </w:tc>
        <w:tc>
          <w:tcPr>
            <w:tcW w:w="1543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b w:val="false"/>
                <w:bCs w:val="false"/>
                <w:color w:val="27AE60"/>
                <w:sz w:val="24"/>
                <w:szCs w:val="24"/>
              </w:rPr>
            </w:pPr>
            <w:r>
              <w:rPr>
                <w:b w:val="false"/>
                <w:bCs w:val="false"/>
                <w:color w:val="27AE60"/>
                <w:sz w:val="24"/>
                <w:szCs w:val="24"/>
              </w:rPr>
              <w:t>Erfolgreich</w:t>
            </w:r>
          </w:p>
        </w:tc>
      </w:tr>
      <w:tr>
        <w:trPr/>
        <w:tc>
          <w:tcPr>
            <w:tcW w:w="917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T-004</w:t>
            </w:r>
          </w:p>
        </w:tc>
        <w:tc>
          <w:tcPr>
            <w:tcW w:w="2801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Fahrzeugausleihe durch Customer</w:t>
            </w:r>
          </w:p>
        </w:tc>
        <w:tc>
          <w:tcPr>
            <w:tcW w:w="2332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Fahrzeugstatus wechselt auf 'in_use'</w:t>
            </w:r>
          </w:p>
        </w:tc>
        <w:tc>
          <w:tcPr>
            <w:tcW w:w="2050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Mietvorgang erstellt, Status = 'in_use'</w:t>
            </w:r>
          </w:p>
        </w:tc>
        <w:tc>
          <w:tcPr>
            <w:tcW w:w="1543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b w:val="false"/>
                <w:bCs w:val="false"/>
                <w:color w:val="27AE60"/>
                <w:sz w:val="24"/>
                <w:szCs w:val="24"/>
              </w:rPr>
            </w:pPr>
            <w:r>
              <w:rPr>
                <w:b w:val="false"/>
                <w:bCs w:val="false"/>
                <w:color w:val="27AE60"/>
                <w:sz w:val="24"/>
                <w:szCs w:val="24"/>
              </w:rPr>
              <w:t>Erfolgreich</w:t>
            </w:r>
          </w:p>
        </w:tc>
      </w:tr>
      <w:tr>
        <w:trPr/>
        <w:tc>
          <w:tcPr>
            <w:tcW w:w="917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T-005</w:t>
            </w:r>
          </w:p>
        </w:tc>
        <w:tc>
          <w:tcPr>
            <w:tcW w:w="2801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Beendigung der Ausleihe und Kostenberechnung</w:t>
            </w:r>
          </w:p>
        </w:tc>
        <w:tc>
          <w:tcPr>
            <w:tcW w:w="2332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Kosten berechnet, Fahrzeugstatus 'available'</w:t>
            </w:r>
          </w:p>
        </w:tc>
        <w:tc>
          <w:tcPr>
            <w:tcW w:w="2050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CHF 4.75 (15 Min), Status = 'available'</w:t>
            </w:r>
          </w:p>
        </w:tc>
        <w:tc>
          <w:tcPr>
            <w:tcW w:w="1543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b w:val="false"/>
                <w:bCs w:val="false"/>
                <w:color w:val="27AE60"/>
                <w:sz w:val="24"/>
                <w:szCs w:val="24"/>
              </w:rPr>
            </w:pPr>
            <w:r>
              <w:rPr>
                <w:b w:val="false"/>
                <w:bCs w:val="false"/>
                <w:color w:val="27AE60"/>
                <w:sz w:val="24"/>
                <w:szCs w:val="24"/>
              </w:rPr>
              <w:t>Erfolgreich</w:t>
            </w:r>
          </w:p>
        </w:tc>
      </w:tr>
      <w:tr>
        <w:trPr/>
        <w:tc>
          <w:tcPr>
            <w:tcW w:w="917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T-006</w:t>
            </w:r>
          </w:p>
        </w:tc>
        <w:tc>
          <w:tcPr>
            <w:tcW w:w="2801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Verhinderung doppelter Ausleihe</w:t>
            </w:r>
          </w:p>
        </w:tc>
        <w:tc>
          <w:tcPr>
            <w:tcW w:w="2332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Fehlermeldung bei bereits ausgeliehenem Fahrzeug</w:t>
            </w:r>
          </w:p>
        </w:tc>
        <w:tc>
          <w:tcPr>
            <w:tcW w:w="2050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"Fahrzeug bereits ausgeliehen"</w:t>
            </w:r>
          </w:p>
        </w:tc>
        <w:tc>
          <w:tcPr>
            <w:tcW w:w="1543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b w:val="false"/>
                <w:bCs w:val="false"/>
                <w:color w:val="27AE60"/>
                <w:sz w:val="24"/>
                <w:szCs w:val="24"/>
              </w:rPr>
            </w:pPr>
            <w:r>
              <w:rPr>
                <w:b w:val="false"/>
                <w:bCs w:val="false"/>
                <w:color w:val="27AE60"/>
                <w:sz w:val="24"/>
                <w:szCs w:val="24"/>
              </w:rPr>
              <w:t>Erfolgreich</w:t>
            </w:r>
          </w:p>
        </w:tc>
      </w:tr>
      <w:tr>
        <w:trPr/>
        <w:tc>
          <w:tcPr>
            <w:tcW w:w="917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T-007</w:t>
            </w:r>
          </w:p>
        </w:tc>
        <w:tc>
          <w:tcPr>
            <w:tcW w:w="2801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API-Login und JWT-Token-Generierung</w:t>
            </w:r>
          </w:p>
        </w:tc>
        <w:tc>
          <w:tcPr>
            <w:tcW w:w="2332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JWT Token zurückgegeben</w:t>
            </w:r>
          </w:p>
        </w:tc>
        <w:tc>
          <w:tcPr>
            <w:tcW w:w="2050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access_token und refresh_token generiert</w:t>
            </w:r>
          </w:p>
        </w:tc>
        <w:tc>
          <w:tcPr>
            <w:tcW w:w="1543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b w:val="false"/>
                <w:bCs w:val="false"/>
                <w:color w:val="27AE60"/>
                <w:sz w:val="24"/>
                <w:szCs w:val="24"/>
              </w:rPr>
            </w:pPr>
            <w:r>
              <w:rPr>
                <w:b w:val="false"/>
                <w:bCs w:val="false"/>
                <w:color w:val="27AE60"/>
                <w:sz w:val="24"/>
                <w:szCs w:val="24"/>
              </w:rPr>
              <w:t>Erfolgreich</w:t>
            </w:r>
          </w:p>
        </w:tc>
      </w:tr>
      <w:tr>
        <w:trPr/>
        <w:tc>
          <w:tcPr>
            <w:tcW w:w="917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T-008</w:t>
            </w:r>
          </w:p>
        </w:tc>
        <w:tc>
          <w:tcPr>
            <w:tcW w:w="2801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API-Zugriff ohne Authentifizierung</w:t>
            </w:r>
          </w:p>
        </w:tc>
        <w:tc>
          <w:tcPr>
            <w:tcW w:w="2332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401 Unauthorized Status</w:t>
            </w:r>
          </w:p>
        </w:tc>
        <w:tc>
          <w:tcPr>
            <w:tcW w:w="2050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{"message": "Authorization required"}</w:t>
            </w:r>
          </w:p>
        </w:tc>
        <w:tc>
          <w:tcPr>
            <w:tcW w:w="1543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b w:val="false"/>
                <w:bCs w:val="false"/>
                <w:color w:val="27AE60"/>
                <w:sz w:val="24"/>
                <w:szCs w:val="24"/>
              </w:rPr>
            </w:pPr>
            <w:r>
              <w:rPr>
                <w:b w:val="false"/>
                <w:bCs w:val="false"/>
                <w:color w:val="27AE60"/>
                <w:sz w:val="24"/>
                <w:szCs w:val="24"/>
              </w:rPr>
              <w:t>Erfolgreich</w:t>
            </w:r>
          </w:p>
        </w:tc>
      </w:tr>
      <w:tr>
        <w:trPr/>
        <w:tc>
          <w:tcPr>
            <w:tcW w:w="917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T-009</w:t>
            </w:r>
          </w:p>
        </w:tc>
        <w:tc>
          <w:tcPr>
            <w:tcW w:w="2801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Fahrzeugliste via API abrufen</w:t>
            </w:r>
          </w:p>
        </w:tc>
        <w:tc>
          <w:tcPr>
            <w:tcW w:w="2332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JSON-Array mit Fahrzeugen</w:t>
            </w:r>
          </w:p>
        </w:tc>
        <w:tc>
          <w:tcPr>
            <w:tcW w:w="2050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Array mit Fahrzeugobjekten zurückgegeben</w:t>
            </w:r>
          </w:p>
        </w:tc>
        <w:tc>
          <w:tcPr>
            <w:tcW w:w="1543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b w:val="false"/>
                <w:bCs w:val="false"/>
                <w:color w:val="27AE60"/>
                <w:sz w:val="24"/>
                <w:szCs w:val="24"/>
              </w:rPr>
            </w:pPr>
            <w:r>
              <w:rPr>
                <w:b w:val="false"/>
                <w:bCs w:val="false"/>
                <w:color w:val="27AE60"/>
                <w:sz w:val="24"/>
                <w:szCs w:val="24"/>
              </w:rPr>
              <w:t>Erfolgreich</w:t>
            </w:r>
          </w:p>
        </w:tc>
      </w:tr>
      <w:tr>
        <w:trPr/>
        <w:tc>
          <w:tcPr>
            <w:tcW w:w="917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T-010</w:t>
            </w:r>
          </w:p>
        </w:tc>
        <w:tc>
          <w:tcPr>
            <w:tcW w:w="2801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Swagger UI Verfügbarkeit</w:t>
            </w:r>
          </w:p>
        </w:tc>
        <w:tc>
          <w:tcPr>
            <w:tcW w:w="2332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Interaktive API-Dokumentation</w:t>
            </w:r>
          </w:p>
        </w:tc>
        <w:tc>
          <w:tcPr>
            <w:tcW w:w="2050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Swagger UI unter /api/docs/ erreichbar</w:t>
            </w:r>
          </w:p>
        </w:tc>
        <w:tc>
          <w:tcPr>
            <w:tcW w:w="1543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b w:val="false"/>
                <w:bCs w:val="false"/>
                <w:color w:val="27AE60"/>
                <w:sz w:val="24"/>
                <w:szCs w:val="24"/>
              </w:rPr>
            </w:pPr>
            <w:r>
              <w:rPr>
                <w:b w:val="false"/>
                <w:bCs w:val="false"/>
                <w:color w:val="27AE60"/>
                <w:sz w:val="24"/>
                <w:szCs w:val="24"/>
              </w:rPr>
              <w:t>Erfolgreich</w:t>
            </w:r>
          </w:p>
        </w:tc>
      </w:tr>
      <w:tr>
        <w:trPr/>
        <w:tc>
          <w:tcPr>
            <w:tcW w:w="917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T-011</w:t>
            </w:r>
          </w:p>
        </w:tc>
        <w:tc>
          <w:tcPr>
            <w:tcW w:w="2801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Rollenbasierte Zugriffskontrolle</w:t>
            </w:r>
          </w:p>
        </w:tc>
        <w:tc>
          <w:tcPr>
            <w:tcW w:w="2332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kann keine Fahrzeuge erstellen</w:t>
            </w:r>
          </w:p>
        </w:tc>
        <w:tc>
          <w:tcPr>
            <w:tcW w:w="2050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403 Forbidden Status</w:t>
            </w:r>
          </w:p>
        </w:tc>
        <w:tc>
          <w:tcPr>
            <w:tcW w:w="1543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b w:val="false"/>
                <w:bCs w:val="false"/>
                <w:color w:val="27AE60"/>
                <w:sz w:val="24"/>
                <w:szCs w:val="24"/>
              </w:rPr>
            </w:pPr>
            <w:r>
              <w:rPr>
                <w:b w:val="false"/>
                <w:bCs w:val="false"/>
                <w:color w:val="27AE60"/>
                <w:sz w:val="24"/>
                <w:szCs w:val="24"/>
              </w:rPr>
              <w:t>Erfolgreich</w:t>
            </w:r>
          </w:p>
        </w:tc>
      </w:tr>
      <w:tr>
        <w:trPr/>
        <w:tc>
          <w:tcPr>
            <w:tcW w:w="917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T-012</w:t>
            </w:r>
          </w:p>
        </w:tc>
        <w:tc>
          <w:tcPr>
            <w:tcW w:w="2801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GPS-Koordinaten erfassen</w:t>
            </w:r>
          </w:p>
        </w:tc>
        <w:tc>
          <w:tcPr>
            <w:tcW w:w="2332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Start- und Endposition gespeichert</w:t>
            </w:r>
          </w:p>
        </w:tc>
        <w:tc>
          <w:tcPr>
            <w:tcW w:w="2050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Koordinaten korrekt in Datenbank</w:t>
            </w:r>
          </w:p>
        </w:tc>
        <w:tc>
          <w:tcPr>
            <w:tcW w:w="1543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b w:val="false"/>
                <w:bCs w:val="false"/>
                <w:color w:val="27AE60"/>
                <w:sz w:val="24"/>
                <w:szCs w:val="24"/>
              </w:rPr>
            </w:pPr>
            <w:r>
              <w:rPr>
                <w:b w:val="false"/>
                <w:bCs w:val="false"/>
                <w:color w:val="27AE60"/>
                <w:sz w:val="24"/>
                <w:szCs w:val="24"/>
              </w:rPr>
              <w:t>Erfolgreich</w:t>
            </w:r>
          </w:p>
        </w:tc>
      </w:tr>
    </w:tbl>
    <w:p>
      <w:pPr>
        <w:pStyle w:val="Heading3"/>
        <w:widowControl/>
        <w:bidi w:val="0"/>
        <w:spacing w:before="450" w:after="140"/>
        <w:ind w:hanging="0" w:start="0" w:end="0"/>
        <w:jc w:val="start"/>
        <w:rPr>
          <w:rFonts w:ascii="Times New Roman;serif" w:hAnsi="Times New Roman;serif"/>
          <w:b/>
          <w:bCs/>
          <w:i/>
          <w:color w:val="2C3E50"/>
          <w:spacing w:val="0"/>
          <w:sz w:val="26"/>
          <w:szCs w:val="26"/>
        </w:rPr>
      </w:pPr>
      <w:r>
        <w:rPr>
          <w:rFonts w:ascii="Times New Roman;serif" w:hAnsi="Times New Roman;serif"/>
          <w:b/>
          <w:bCs/>
          <w:i/>
          <w:color w:val="2C3E50"/>
          <w:spacing w:val="0"/>
          <w:sz w:val="26"/>
          <w:szCs w:val="26"/>
        </w:rPr>
        <w:t>4.2 Detaillierte Testbeschreibungen</w:t>
      </w:r>
    </w:p>
    <w:p>
      <w:pPr>
        <w:pStyle w:val="Heading4"/>
        <w:widowControl/>
        <w:bidi w:val="0"/>
        <w:spacing w:before="375" w:after="140"/>
        <w:ind w:hanging="0" w:start="0" w:end="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/>
          <w:bCs/>
          <w:i w:val="false"/>
          <w:caps w:val="false"/>
          <w:smallCaps w:val="false"/>
          <w:color w:val="2C3E50"/>
          <w:spacing w:val="0"/>
          <w:sz w:val="24"/>
          <w:szCs w:val="24"/>
        </w:rPr>
        <w:t>Testfall T-004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: Fahrzeugausleihe</w:t>
      </w:r>
    </w:p>
    <w:p>
      <w:pPr>
        <w:pStyle w:val="BodyText"/>
        <w:widowControl/>
        <w:bidi w:val="0"/>
        <w:ind w:hanging="0" w:start="0" w:end="0"/>
        <w:jc w:val="start"/>
        <w:rPr/>
      </w:pPr>
      <w:r>
        <w:rPr>
          <w:rStyle w:val="Strong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Vorbedingungen: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 Benutzer als Customer authentifiziert, verfügbares Fahrzeug vorhanden</w:t>
      </w:r>
    </w:p>
    <w:p>
      <w:pPr>
        <w:pStyle w:val="BodyText"/>
        <w:widowControl/>
        <w:bidi w:val="0"/>
        <w:ind w:hanging="0" w:start="0" w:end="0"/>
        <w:jc w:val="start"/>
        <w:rPr/>
      </w:pPr>
      <w:r>
        <w:rPr>
          <w:rStyle w:val="Strong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Durchführung:</w:t>
      </w:r>
    </w:p>
    <w:p>
      <w:pPr>
        <w:pStyle w:val="BodyText"/>
        <w:widowControl/>
        <w:numPr>
          <w:ilvl w:val="0"/>
          <w:numId w:val="16"/>
        </w:numPr>
        <w:bidi w:val="0"/>
        <w:spacing w:before="0" w:after="12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Anzeige verfügbarer Fahrzeuge</w:t>
      </w:r>
    </w:p>
    <w:p>
      <w:pPr>
        <w:pStyle w:val="BodyText"/>
        <w:widowControl/>
        <w:numPr>
          <w:ilvl w:val="0"/>
          <w:numId w:val="16"/>
        </w:numPr>
        <w:bidi w:val="0"/>
        <w:spacing w:before="0" w:after="12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Auswahl des Fahrzeugs SSP-001</w:t>
      </w:r>
    </w:p>
    <w:p>
      <w:pPr>
        <w:pStyle w:val="BodyText"/>
        <w:widowControl/>
        <w:numPr>
          <w:ilvl w:val="0"/>
          <w:numId w:val="16"/>
        </w:numPr>
        <w:bidi w:val="0"/>
        <w:spacing w:before="0" w:after="12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Aktivierung der "Rent Now"-Funktion</w:t>
      </w:r>
    </w:p>
    <w:p>
      <w:pPr>
        <w:pStyle w:val="BodyText"/>
        <w:widowControl/>
        <w:numPr>
          <w:ilvl w:val="0"/>
          <w:numId w:val="16"/>
        </w:numPr>
        <w:bidi w:val="0"/>
        <w:spacing w:before="0" w:after="12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Freigabe der GPS-Position</w:t>
      </w:r>
    </w:p>
    <w:p>
      <w:pPr>
        <w:pStyle w:val="BodyText"/>
        <w:widowControl/>
        <w:bidi w:val="0"/>
        <w:ind w:hanging="0" w:start="0" w:end="0"/>
        <w:jc w:val="start"/>
        <w:rPr/>
      </w:pPr>
      <w:r>
        <w:rPr>
          <w:rStyle w:val="Strong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Erwartetes Ergebnis:</w:t>
      </w:r>
    </w:p>
    <w:p>
      <w:pPr>
        <w:pStyle w:val="BodyText"/>
        <w:widowControl/>
        <w:numPr>
          <w:ilvl w:val="0"/>
          <w:numId w:val="17"/>
        </w:numPr>
        <w:bidi w:val="0"/>
        <w:spacing w:before="0" w:after="12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Mietvorgang in Datenbank gespeichert</w:t>
      </w:r>
    </w:p>
    <w:p>
      <w:pPr>
        <w:pStyle w:val="BodyText"/>
        <w:widowControl/>
        <w:numPr>
          <w:ilvl w:val="0"/>
          <w:numId w:val="17"/>
        </w:numPr>
        <w:bidi w:val="0"/>
        <w:spacing w:before="0" w:after="12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Fahrzeugstatus = 'in_use'</w:t>
      </w:r>
    </w:p>
    <w:p>
      <w:pPr>
        <w:pStyle w:val="BodyText"/>
        <w:widowControl/>
        <w:numPr>
          <w:ilvl w:val="0"/>
          <w:numId w:val="17"/>
        </w:numPr>
        <w:bidi w:val="0"/>
        <w:spacing w:before="0" w:after="12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Dashboard zeigt aktive Ausleihe</w:t>
      </w:r>
    </w:p>
    <w:p>
      <w:pPr>
        <w:pStyle w:val="BodyText"/>
        <w:widowControl/>
        <w:bidi w:val="0"/>
        <w:ind w:hanging="0" w:start="0" w:end="0"/>
        <w:jc w:val="start"/>
        <w:rPr/>
      </w:pPr>
      <w:r>
        <w:rPr>
          <w:rStyle w:val="Strong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Tatsächliches Ergebnis: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 Alle Erwartungen vollständig erfüllt</w:t>
      </w:r>
    </w:p>
    <w:p>
      <w:pPr>
        <w:pStyle w:val="Heading4"/>
        <w:widowControl/>
        <w:bidi w:val="0"/>
        <w:spacing w:before="375" w:after="140"/>
        <w:ind w:hanging="0" w:start="0" w:end="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/>
          <w:bCs/>
          <w:i w:val="false"/>
          <w:caps w:val="false"/>
          <w:smallCaps w:val="false"/>
          <w:color w:val="2C3E50"/>
          <w:spacing w:val="0"/>
          <w:sz w:val="24"/>
          <w:szCs w:val="24"/>
        </w:rPr>
        <w:t>Testfall T-007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: API-Authentifizierung</w:t>
      </w:r>
    </w:p>
    <w:p>
      <w:pPr>
        <w:pStyle w:val="BodyText"/>
        <w:widowControl/>
        <w:bidi w:val="0"/>
        <w:ind w:hanging="0" w:start="0" w:end="0"/>
        <w:jc w:val="start"/>
        <w:rPr/>
      </w:pPr>
      <w:r>
        <w:rPr>
          <w:rStyle w:val="Strong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Durchführung:</w:t>
      </w:r>
    </w:p>
    <w:p>
      <w:pPr>
        <w:pStyle w:val="BodyText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curl -X POST "https://scooter-share-pro.onrender.com/api/auth/login" \ </w:t>
      </w:r>
    </w:p>
    <w:p>
      <w:pPr>
        <w:pStyle w:val="BodyText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ab/>
        <w:t xml:space="preserve">-H "Content-Type: application/json" \ </w:t>
      </w:r>
    </w:p>
    <w:p>
      <w:pPr>
        <w:pStyle w:val="BodyText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ab/>
        <w:t xml:space="preserve">-d '{"email":"admin@scootershare.com","password":"Admin123!"}' </w:t>
      </w:r>
    </w:p>
    <w:p>
      <w:pPr>
        <w:pStyle w:val="BodyText"/>
        <w:widowControl/>
        <w:bidi w:val="0"/>
        <w:ind w:hanging="0" w:start="0" w:end="0"/>
        <w:jc w:val="start"/>
        <w:rPr/>
      </w:pPr>
      <w:r>
        <w:rPr>
          <w:rStyle w:val="Strong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Erwartetes Ergebnis: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 JSON-Struktur mit access_token und refresh_token</w:t>
      </w:r>
    </w:p>
    <w:p>
      <w:pPr>
        <w:pStyle w:val="BodyText"/>
        <w:widowControl/>
        <w:bidi w:val="0"/>
        <w:ind w:hanging="0" w:start="0" w:end="0"/>
        <w:jc w:val="start"/>
        <w:rPr/>
      </w:pPr>
      <w:r>
        <w:rPr>
          <w:rStyle w:val="Strong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Tatsächliches Ergebnis:</w:t>
      </w:r>
    </w:p>
    <w:p>
      <w:pPr>
        <w:pStyle w:val="BodyText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{ </w:t>
      </w:r>
    </w:p>
    <w:p>
      <w:pPr>
        <w:pStyle w:val="BodyText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ab/>
        <w:t xml:space="preserve">"access_token": "eyJhbGciOiJIUzI1NiIsInR5cCI6IkpXVCJ9...", </w:t>
        <w:tab/>
        <w:t xml:space="preserve">"refresh_token": "eyJhbGciOiJIUzI1NiIsInR5cCI6IkpXVCJ9...", </w:t>
      </w:r>
    </w:p>
    <w:p>
      <w:pPr>
        <w:pStyle w:val="BodyText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ab/>
        <w:t xml:space="preserve">"user": {"id": 1, "email": "admin@scootershare.com", "role": "admin"} </w:t>
      </w:r>
    </w:p>
    <w:p>
      <w:pPr>
        <w:pStyle w:val="BodyText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} </w:t>
      </w:r>
    </w:p>
    <w:p>
      <w:pPr>
        <w:pStyle w:val="BodyText"/>
        <w:widowControl/>
        <w:bidi w:val="0"/>
        <w:ind w:hanging="0" w:start="0" w:end="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Test erfolgreich bestanden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p>
      <w:pPr>
        <w:pStyle w:val="Heading2"/>
        <w:bidi w:val="0"/>
        <w:ind w:hanging="0" w:start="0"/>
        <w:jc w:val="start"/>
        <w:rPr>
          <w:rFonts w:ascii="Times New Roman;serif" w:hAnsi="Times New Roman;serif"/>
          <w:b/>
          <w:bCs/>
          <w:i w:val="false"/>
          <w:caps w:val="false"/>
          <w:smallCaps w:val="false"/>
          <w:color w:val="2C3E50"/>
          <w:spacing w:val="0"/>
          <w:sz w:val="28"/>
          <w:szCs w:val="28"/>
        </w:rPr>
      </w:pPr>
      <w:r>
        <w:rPr>
          <w:rFonts w:ascii="Times New Roman;serif" w:hAnsi="Times New Roman;serif"/>
          <w:b/>
          <w:bCs/>
          <w:i w:val="false"/>
          <w:caps w:val="false"/>
          <w:smallCaps w:val="false"/>
          <w:color w:val="2C3E50"/>
          <w:spacing w:val="0"/>
          <w:sz w:val="28"/>
          <w:szCs w:val="28"/>
        </w:rPr>
        <w:t>5. Schlussfolgerungen</w:t>
      </w:r>
    </w:p>
    <w:p>
      <w:pPr>
        <w:pStyle w:val="Heading3"/>
        <w:widowControl/>
        <w:bidi w:val="0"/>
        <w:spacing w:before="450" w:after="140"/>
        <w:ind w:hanging="0" w:start="0" w:end="0"/>
        <w:jc w:val="start"/>
        <w:rPr>
          <w:rFonts w:ascii="Times New Roman;serif" w:hAnsi="Times New Roman;serif"/>
          <w:b/>
          <w:bCs/>
          <w:i/>
          <w:color w:val="2C3E50"/>
          <w:spacing w:val="0"/>
          <w:sz w:val="26"/>
          <w:szCs w:val="26"/>
        </w:rPr>
      </w:pPr>
      <w:r>
        <w:rPr>
          <w:rFonts w:ascii="Times New Roman;serif" w:hAnsi="Times New Roman;serif"/>
          <w:b/>
          <w:bCs/>
          <w:i/>
          <w:color w:val="2C3E50"/>
          <w:spacing w:val="0"/>
          <w:sz w:val="26"/>
          <w:szCs w:val="26"/>
        </w:rPr>
        <w:t>5.1 Erreichte Projektziele</w:t>
      </w:r>
    </w:p>
    <w:p>
      <w:pPr>
        <w:pStyle w:val="BodyText"/>
        <w:widowControl/>
        <w:bidi w:val="0"/>
        <w:ind w:hanging="0" w:start="0" w:end="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Die Praxisarbeit hat sämtliche definierten Ziele vollständig erreicht:</w:t>
      </w:r>
    </w:p>
    <w:p>
      <w:pPr>
        <w:pStyle w:val="BodyText"/>
        <w:widowControl/>
        <w:numPr>
          <w:ilvl w:val="0"/>
          <w:numId w:val="18"/>
        </w:numPr>
        <w:bidi w:val="0"/>
        <w:spacing w:before="0" w:after="120"/>
        <w:jc w:val="start"/>
        <w:rPr/>
      </w:pPr>
      <w:r>
        <w:rPr>
          <w:rStyle w:val="Strong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Lauffähige Anwendung: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 ScooterShare Pro ist unter https://scooter-share-pro.onrender.com/ produktiv erreichbar und voll funktionsfähig</w:t>
      </w:r>
    </w:p>
    <w:p>
      <w:pPr>
        <w:pStyle w:val="BodyText"/>
        <w:widowControl/>
        <w:numPr>
          <w:ilvl w:val="0"/>
          <w:numId w:val="18"/>
        </w:numPr>
        <w:bidi w:val="0"/>
        <w:spacing w:before="0" w:after="120"/>
        <w:jc w:val="start"/>
        <w:rPr/>
      </w:pPr>
      <w:r>
        <w:rPr>
          <w:rStyle w:val="Strong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Funktionale Anforderungen: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 Alle Anforderungen der Normaufgabe wurden implementiert, einschliesslich Benutzerrollen, Fahrzeugverwaltung, Ausleihe/Rückgabe, Abrechnung und QR-Code-Integration</w:t>
      </w:r>
    </w:p>
    <w:p>
      <w:pPr>
        <w:pStyle w:val="BodyText"/>
        <w:widowControl/>
        <w:numPr>
          <w:ilvl w:val="0"/>
          <w:numId w:val="18"/>
        </w:numPr>
        <w:bidi w:val="0"/>
        <w:spacing w:before="0" w:after="120"/>
        <w:jc w:val="start"/>
        <w:rPr/>
      </w:pPr>
      <w:r>
        <w:rPr>
          <w:rStyle w:val="Strong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RESTful API: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 Die API ermöglicht vollständigen programmgesteuerten Zugriff mit JWT-Authentifizierung und interaktiver Dokumentation</w:t>
      </w:r>
    </w:p>
    <w:p>
      <w:pPr>
        <w:pStyle w:val="BodyText"/>
        <w:widowControl/>
        <w:numPr>
          <w:ilvl w:val="0"/>
          <w:numId w:val="18"/>
        </w:numPr>
        <w:bidi w:val="0"/>
        <w:spacing w:before="0" w:after="120"/>
        <w:jc w:val="start"/>
        <w:rPr/>
      </w:pPr>
      <w:r>
        <w:rPr>
          <w:rStyle w:val="Strong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Technische Dokumentation: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 Die Architektur wurde umfassend mit Diagrammen (ERD, Sequenz, Aktivität, Zustand) dokumentiert. Abweichungen vom Unterricht wurden fachlich begründet</w:t>
      </w:r>
    </w:p>
    <w:p>
      <w:pPr>
        <w:pStyle w:val="Heading3"/>
        <w:widowControl/>
        <w:numPr>
          <w:ilvl w:val="0"/>
          <w:numId w:val="0"/>
        </w:numPr>
        <w:bidi w:val="0"/>
        <w:spacing w:before="450" w:after="140"/>
        <w:ind w:hanging="0" w:start="0" w:end="0"/>
        <w:jc w:val="start"/>
        <w:rPr>
          <w:rFonts w:ascii="Times New Roman;serif" w:hAnsi="Times New Roman;serif"/>
          <w:b/>
          <w:bCs/>
          <w:i/>
          <w:color w:val="2C3E50"/>
          <w:spacing w:val="0"/>
          <w:sz w:val="26"/>
          <w:szCs w:val="26"/>
        </w:rPr>
      </w:pPr>
      <w:r>
        <w:rPr>
          <w:rFonts w:ascii="Times New Roman;serif" w:hAnsi="Times New Roman;serif"/>
          <w:b/>
          <w:bCs/>
          <w:i/>
          <w:color w:val="2C3E50"/>
          <w:spacing w:val="0"/>
          <w:sz w:val="26"/>
          <w:szCs w:val="26"/>
        </w:rPr>
        <w:t>5.2 Technische Herausforderungen und Lösungsansätze</w:t>
      </w:r>
    </w:p>
    <w:p>
      <w:pPr>
        <w:pStyle w:val="Heading4"/>
        <w:widowControl/>
        <w:bidi w:val="0"/>
        <w:spacing w:before="375" w:after="140"/>
        <w:ind w:hanging="0" w:start="0" w:end="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/>
          <w:bCs/>
          <w:i w:val="false"/>
          <w:caps w:val="false"/>
          <w:smallCaps w:val="false"/>
          <w:color w:val="2C3E50"/>
          <w:spacing w:val="0"/>
          <w:sz w:val="24"/>
          <w:szCs w:val="24"/>
        </w:rPr>
        <w:t>Herausforderung 1: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 xml:space="preserve"> Cloud-Deployment und Konfigurationsmanagement</w:t>
      </w:r>
    </w:p>
    <w:p>
      <w:pPr>
        <w:pStyle w:val="BodyText"/>
        <w:widowControl/>
        <w:bidi w:val="0"/>
        <w:ind w:hanging="0" w:start="0" w:end="0"/>
        <w:jc w:val="start"/>
        <w:rPr/>
      </w:pPr>
      <w:r>
        <w:rPr>
          <w:rStyle w:val="Strong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Problem: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 Das Deployment auf Render erforderte spezifische Anpassungen der Konfiguration für Umgebungsvariablen, Datenbankverbindungen und automatische Migrationen.</w:t>
      </w:r>
    </w:p>
    <w:p>
      <w:pPr>
        <w:pStyle w:val="BodyText"/>
        <w:widowControl/>
        <w:bidi w:val="0"/>
        <w:ind w:hanging="0" w:start="0" w:end="0"/>
        <w:jc w:val="start"/>
        <w:rPr/>
      </w:pPr>
      <w:r>
        <w:rPr>
          <w:rStyle w:val="Strong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Lösung: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 Implementierung einer flexiblen Konfigurationsklasse mit python-dotenv für lokale Entwicklung und Render-Umgebungsvariablen für Produktion.</w:t>
      </w:r>
    </w:p>
    <w:p>
      <w:pPr>
        <w:pStyle w:val="Heading4"/>
        <w:widowControl/>
        <w:bidi w:val="0"/>
        <w:spacing w:before="375" w:after="140"/>
        <w:ind w:hanging="0" w:start="0" w:end="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/>
          <w:bCs/>
          <w:i w:val="false"/>
          <w:caps w:val="false"/>
          <w:smallCaps w:val="false"/>
          <w:color w:val="2C3E50"/>
          <w:spacing w:val="0"/>
          <w:sz w:val="24"/>
          <w:szCs w:val="24"/>
        </w:rPr>
        <w:t>Herausforderung 2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: Repository Pattern Integration</w:t>
      </w:r>
    </w:p>
    <w:p>
      <w:pPr>
        <w:pStyle w:val="BodyText"/>
        <w:widowControl/>
        <w:bidi w:val="0"/>
        <w:ind w:hanging="0" w:start="0" w:end="0"/>
        <w:jc w:val="start"/>
        <w:rPr/>
      </w:pPr>
      <w:r>
        <w:rPr>
          <w:rStyle w:val="Strong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Problem: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 Die Integration des Repository Patterns war nicht Teil des Unterrichts und erforderte zusätzliche Einarbeitung in Best Practices.</w:t>
      </w:r>
    </w:p>
    <w:p>
      <w:pPr>
        <w:pStyle w:val="BodyText"/>
        <w:widowControl/>
        <w:bidi w:val="0"/>
        <w:ind w:hanging="0" w:start="0" w:end="0"/>
        <w:jc w:val="start"/>
        <w:rPr/>
      </w:pPr>
      <w:r>
        <w:rPr>
          <w:rStyle w:val="Strong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Lösung: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 Systematische Analyse von Design Patterns und Implementierung einer sauberen Abstraktionsschicht zwischen Services und Models.</w:t>
      </w:r>
    </w:p>
    <w:p>
      <w:pPr>
        <w:pStyle w:val="Heading4"/>
        <w:widowControl/>
        <w:bidi w:val="0"/>
        <w:spacing w:before="375" w:after="140"/>
        <w:ind w:hanging="0" w:start="0" w:end="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/>
          <w:bCs/>
          <w:i w:val="false"/>
          <w:caps w:val="false"/>
          <w:smallCaps w:val="false"/>
          <w:color w:val="2C3E50"/>
          <w:spacing w:val="0"/>
          <w:sz w:val="24"/>
          <w:szCs w:val="24"/>
        </w:rPr>
        <w:t>Herausforderung 3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: JWT-Authentifizierung für API-Zugriff</w:t>
      </w:r>
    </w:p>
    <w:p>
      <w:pPr>
        <w:pStyle w:val="BodyText"/>
        <w:widowControl/>
        <w:bidi w:val="0"/>
        <w:ind w:hanging="0" w:start="0" w:end="0"/>
        <w:jc w:val="start"/>
        <w:rPr/>
      </w:pPr>
      <w:r>
        <w:rPr>
          <w:rStyle w:val="Strong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Problem: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 Die JWT-Integration erforderte tiefgreifendes Verständnis von Token-Handling, Refresh-Mechanismen und Middleware.</w:t>
      </w:r>
    </w:p>
    <w:p>
      <w:pPr>
        <w:pStyle w:val="BodyText"/>
        <w:widowControl/>
        <w:bidi w:val="0"/>
        <w:ind w:hanging="0" w:start="0" w:end="0"/>
        <w:jc w:val="start"/>
        <w:rPr/>
      </w:pPr>
      <w:r>
        <w:rPr>
          <w:rStyle w:val="Strong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Lösung: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 Flask-JWT-Extended als Basis verwendet und Token-Blacklisting für Logout-Funktionalität implementiert.</w:t>
      </w:r>
    </w:p>
    <w:p>
      <w:pPr>
        <w:pStyle w:val="Heading3"/>
        <w:widowControl/>
        <w:bidi w:val="0"/>
        <w:spacing w:before="450" w:after="140"/>
        <w:ind w:hanging="0" w:start="0" w:end="0"/>
        <w:jc w:val="start"/>
        <w:rPr>
          <w:rFonts w:ascii="Times New Roman;serif" w:hAnsi="Times New Roman;serif"/>
          <w:b/>
          <w:bCs/>
          <w:i/>
          <w:color w:val="2C3E50"/>
          <w:spacing w:val="0"/>
          <w:sz w:val="26"/>
          <w:szCs w:val="26"/>
        </w:rPr>
      </w:pPr>
      <w:r>
        <w:rPr>
          <w:rFonts w:ascii="Times New Roman;serif" w:hAnsi="Times New Roman;serif"/>
          <w:b/>
          <w:bCs/>
          <w:i/>
          <w:color w:val="2C3E50"/>
          <w:spacing w:val="0"/>
          <w:sz w:val="26"/>
          <w:szCs w:val="26"/>
        </w:rPr>
        <w:t>5.3 Persönlicher Lerngewinn</w:t>
      </w:r>
    </w:p>
    <w:p>
      <w:pPr>
        <w:pStyle w:val="BodyText"/>
        <w:widowControl/>
        <w:bidi w:val="0"/>
        <w:ind w:hanging="0" w:start="0" w:end="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Durch die Bearbeitung dieses Projekts konnten folgende Kompetenzen substantiell vertieft werden:</w:t>
      </w:r>
    </w:p>
    <w:p>
      <w:pPr>
        <w:pStyle w:val="BodyText"/>
        <w:widowControl/>
        <w:numPr>
          <w:ilvl w:val="0"/>
          <w:numId w:val="19"/>
        </w:numPr>
        <w:bidi w:val="0"/>
        <w:spacing w:before="0" w:after="120"/>
        <w:jc w:val="start"/>
        <w:rPr/>
      </w:pPr>
      <w:r>
        <w:rPr>
          <w:rStyle w:val="Strong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Full-Stack-Entwicklung: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 Umfassendes Verständnis der Zusammenarbeit von Frontend, Backend und Datenbank in modernen Webanwendungen</w:t>
      </w:r>
    </w:p>
    <w:p>
      <w:pPr>
        <w:pStyle w:val="BodyText"/>
        <w:widowControl/>
        <w:numPr>
          <w:ilvl w:val="0"/>
          <w:numId w:val="19"/>
        </w:numPr>
        <w:bidi w:val="0"/>
        <w:spacing w:before="0" w:after="120"/>
        <w:jc w:val="start"/>
        <w:rPr/>
      </w:pPr>
      <w:r>
        <w:rPr>
          <w:rStyle w:val="Strong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API-Design: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 Praktische Erfahrung mit RESTful APIs, Token-basierter Authentifizierung und OpenAPI-Spezifikationen</w:t>
      </w:r>
    </w:p>
    <w:p>
      <w:pPr>
        <w:pStyle w:val="BodyText"/>
        <w:widowControl/>
        <w:numPr>
          <w:ilvl w:val="0"/>
          <w:numId w:val="19"/>
        </w:numPr>
        <w:bidi w:val="0"/>
        <w:spacing w:before="0" w:after="120"/>
        <w:jc w:val="start"/>
        <w:rPr/>
      </w:pPr>
      <w:r>
        <w:rPr>
          <w:rStyle w:val="Strong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Architekturmuster: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 Anwendung von MVC, Repository Pattern und Service Layer für wartbare Codebasen</w:t>
      </w:r>
    </w:p>
    <w:p>
      <w:pPr>
        <w:pStyle w:val="BodyText"/>
        <w:widowControl/>
        <w:numPr>
          <w:ilvl w:val="0"/>
          <w:numId w:val="19"/>
        </w:numPr>
        <w:bidi w:val="0"/>
        <w:spacing w:before="0" w:after="120"/>
        <w:jc w:val="start"/>
        <w:rPr/>
      </w:pPr>
      <w:r>
        <w:rPr>
          <w:rStyle w:val="Strong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Cloud-Deployment: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 Kenntnisse in PaaS-Deployment, CI/CD via Git und Konfigurationsmanagement</w:t>
      </w:r>
    </w:p>
    <w:p>
      <w:pPr>
        <w:pStyle w:val="BodyText"/>
        <w:widowControl/>
        <w:numPr>
          <w:ilvl w:val="0"/>
          <w:numId w:val="19"/>
        </w:numPr>
        <w:bidi w:val="0"/>
        <w:spacing w:before="0" w:after="120"/>
        <w:jc w:val="start"/>
        <w:rPr/>
      </w:pPr>
      <w:r>
        <w:rPr>
          <w:rStyle w:val="Strong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Datenbankdesign: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 Normalisierung, Indexierung und Performance-Optimierung in PostgreSQL</w:t>
      </w:r>
    </w:p>
    <w:p>
      <w:pPr>
        <w:pStyle w:val="BodyText"/>
        <w:widowControl/>
        <w:numPr>
          <w:ilvl w:val="0"/>
          <w:numId w:val="19"/>
        </w:numPr>
        <w:bidi w:val="0"/>
        <w:spacing w:before="0" w:after="120"/>
        <w:jc w:val="start"/>
        <w:rPr/>
      </w:pPr>
      <w:r>
        <w:rPr>
          <w:rStyle w:val="Strong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Projektmanagement: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 Selbständige Planung, Umsetzung und Dokumentation komplexer Softwareprojekte</w:t>
      </w:r>
    </w:p>
    <w:p>
      <w:pPr>
        <w:pStyle w:val="Heading3"/>
        <w:widowControl/>
        <w:numPr>
          <w:ilvl w:val="0"/>
          <w:numId w:val="0"/>
        </w:numPr>
        <w:bidi w:val="0"/>
        <w:spacing w:before="450" w:after="140"/>
        <w:ind w:hanging="0" w:start="0" w:end="0"/>
        <w:jc w:val="start"/>
        <w:rPr>
          <w:rFonts w:ascii="Times New Roman;serif" w:hAnsi="Times New Roman;serif"/>
          <w:b/>
          <w:bCs/>
          <w:i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/>
          <w:bCs/>
          <w:i/>
          <w:color w:val="2C3E50"/>
          <w:spacing w:val="0"/>
          <w:sz w:val="24"/>
          <w:szCs w:val="24"/>
        </w:rPr>
        <w:t>5.4 Ausblick und potenzielle Erweiterungen</w:t>
      </w:r>
    </w:p>
    <w:p>
      <w:pPr>
        <w:pStyle w:val="BodyText"/>
        <w:widowControl/>
        <w:bidi w:val="0"/>
        <w:ind w:hanging="0" w:start="0" w:end="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Für eine produktive Nutzung und Skalierung wären folgende Erweiterungen konzeptionell vorbereitet:</w:t>
      </w:r>
    </w:p>
    <w:p>
      <w:pPr>
        <w:pStyle w:val="BodyText"/>
        <w:widowControl/>
        <w:numPr>
          <w:ilvl w:val="0"/>
          <w:numId w:val="20"/>
        </w:numPr>
        <w:bidi w:val="0"/>
        <w:spacing w:before="0" w:after="120"/>
        <w:jc w:val="start"/>
        <w:rPr/>
      </w:pPr>
      <w:r>
        <w:rPr>
          <w:rStyle w:val="Strong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Mobile Applikation: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 Native iOS/Android-App mit integriertem QR-Scanner und Push-Benachrichtigungen</w:t>
      </w:r>
    </w:p>
    <w:p>
      <w:pPr>
        <w:pStyle w:val="BodyText"/>
        <w:widowControl/>
        <w:numPr>
          <w:ilvl w:val="0"/>
          <w:numId w:val="20"/>
        </w:numPr>
        <w:bidi w:val="0"/>
        <w:spacing w:before="0" w:after="120"/>
        <w:jc w:val="start"/>
        <w:rPr/>
      </w:pPr>
      <w:r>
        <w:rPr>
          <w:rStyle w:val="Strong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Payment-Integration: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 Echte Zahlungsabwicklung mit Stripe oder PayPal API</w:t>
      </w:r>
    </w:p>
    <w:p>
      <w:pPr>
        <w:pStyle w:val="BodyText"/>
        <w:widowControl/>
        <w:numPr>
          <w:ilvl w:val="0"/>
          <w:numId w:val="20"/>
        </w:numPr>
        <w:bidi w:val="0"/>
        <w:spacing w:before="0" w:after="120"/>
        <w:jc w:val="start"/>
        <w:rPr/>
      </w:pPr>
      <w:r>
        <w:rPr>
          <w:rStyle w:val="Strong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Echtzeittracking: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 WebSocket-Integration für Live-Updates der Fahrzeugpositionen</w:t>
      </w:r>
    </w:p>
    <w:p>
      <w:pPr>
        <w:pStyle w:val="BodyText"/>
        <w:widowControl/>
        <w:numPr>
          <w:ilvl w:val="0"/>
          <w:numId w:val="20"/>
        </w:numPr>
        <w:bidi w:val="0"/>
        <w:spacing w:before="0" w:after="120"/>
        <w:jc w:val="start"/>
        <w:rPr/>
      </w:pPr>
      <w:r>
        <w:rPr>
          <w:rStyle w:val="Strong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Machine Learning: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 Predictive Analytics für Wartungsbedarf und Nachfrageprognosen</w:t>
      </w:r>
    </w:p>
    <w:p>
      <w:pPr>
        <w:pStyle w:val="BodyText"/>
        <w:widowControl/>
        <w:numPr>
          <w:ilvl w:val="0"/>
          <w:numId w:val="20"/>
        </w:numPr>
        <w:bidi w:val="0"/>
        <w:spacing w:before="0" w:after="120"/>
        <w:jc w:val="start"/>
        <w:rPr/>
      </w:pPr>
      <w:r>
        <w:rPr>
          <w:rStyle w:val="Strong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Skalierungsarchitektur: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 Load Balancer, Datenbank-Replikation, Redis-Caching</w:t>
      </w:r>
    </w:p>
    <w:p>
      <w:pPr>
        <w:pStyle w:val="BodyText"/>
        <w:widowControl/>
        <w:numPr>
          <w:ilvl w:val="0"/>
          <w:numId w:val="20"/>
        </w:numPr>
        <w:bidi w:val="0"/>
        <w:spacing w:before="0" w:after="120"/>
        <w:jc w:val="start"/>
        <w:rPr/>
      </w:pPr>
      <w:r>
        <w:rPr>
          <w:rStyle w:val="Strong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Monitoring: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 Integration von Prometheus und Grafana für Performance-Überwachung</w:t>
      </w:r>
    </w:p>
    <w:p>
      <w:pPr>
        <w:pStyle w:val="BodyText"/>
        <w:bidi w:val="0"/>
        <w:ind w:hanging="0" w:start="0" w:end="0"/>
        <w:jc w:val="start"/>
        <w:rPr>
          <w:sz w:val="24"/>
          <w:szCs w:val="24"/>
        </w:rPr>
      </w:pPr>
      <w:r>
        <w:rPr>
          <w:sz w:val="24"/>
          <w:szCs w:val="24"/>
        </w:rPr>
        <w:br/>
      </w:r>
      <w:r>
        <w:br w:type="page"/>
      </w:r>
    </w:p>
    <w:p>
      <w:pPr>
        <w:pStyle w:val="BodyText"/>
        <w:bidi w:val="0"/>
        <w:ind w:hanging="0" w:start="0" w:end="0"/>
        <w:jc w:val="start"/>
        <w:rPr>
          <w:sz w:val="24"/>
          <w:szCs w:val="24"/>
        </w:rPr>
      </w:pPr>
      <w:r>
        <w:rPr>
          <w:rFonts w:ascii="Times New Roman;serif" w:hAnsi="Times New Roman;serif"/>
          <w:b/>
          <w:bCs/>
          <w:i w:val="false"/>
          <w:caps w:val="false"/>
          <w:smallCaps w:val="false"/>
          <w:color w:val="2C3E50"/>
          <w:spacing w:val="0"/>
          <w:sz w:val="28"/>
          <w:szCs w:val="28"/>
        </w:rPr>
        <w:t>5. Schlussfolgerungen</w:t>
      </w:r>
    </w:p>
    <w:p>
      <w:pPr>
        <w:pStyle w:val="Heading3"/>
        <w:widowControl/>
        <w:bidi w:val="0"/>
        <w:spacing w:before="450" w:after="140"/>
        <w:ind w:hanging="0" w:start="0" w:end="0"/>
        <w:jc w:val="start"/>
        <w:rPr>
          <w:rFonts w:ascii="Times New Roman;serif" w:hAnsi="Times New Roman;serif"/>
          <w:b/>
          <w:bCs/>
          <w:i/>
          <w:color w:val="2C3E50"/>
          <w:spacing w:val="0"/>
          <w:sz w:val="26"/>
          <w:szCs w:val="26"/>
        </w:rPr>
      </w:pPr>
      <w:r>
        <w:rPr>
          <w:rFonts w:ascii="Times New Roman;serif" w:hAnsi="Times New Roman;serif"/>
          <w:b/>
          <w:bCs/>
          <w:i/>
          <w:color w:val="2C3E50"/>
          <w:spacing w:val="0"/>
          <w:sz w:val="26"/>
          <w:szCs w:val="26"/>
        </w:rPr>
        <w:t>5.1 Erreichte Projektziele</w:t>
      </w:r>
    </w:p>
    <w:p>
      <w:pPr>
        <w:pStyle w:val="BodyText"/>
        <w:widowControl/>
        <w:bidi w:val="0"/>
        <w:ind w:hanging="0" w:start="0" w:end="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Die Praxisarbeit hat sämtliche definierten Ziele vollständig erreicht:</w:t>
      </w:r>
    </w:p>
    <w:p>
      <w:pPr>
        <w:pStyle w:val="BodyText"/>
        <w:widowControl/>
        <w:numPr>
          <w:ilvl w:val="0"/>
          <w:numId w:val="21"/>
        </w:numPr>
        <w:bidi w:val="0"/>
        <w:spacing w:before="0" w:after="120"/>
        <w:jc w:val="start"/>
        <w:rPr/>
      </w:pPr>
      <w:r>
        <w:rPr>
          <w:rStyle w:val="Strong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Lauffähige Anwendung: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 ScooterShare Pro ist unter https://scooter-share-pro.onrender.com/ produktiv erreichbar und voll funktionsfähig</w:t>
      </w:r>
    </w:p>
    <w:p>
      <w:pPr>
        <w:pStyle w:val="BodyText"/>
        <w:widowControl/>
        <w:numPr>
          <w:ilvl w:val="0"/>
          <w:numId w:val="21"/>
        </w:numPr>
        <w:bidi w:val="0"/>
        <w:spacing w:before="0" w:after="120"/>
        <w:jc w:val="start"/>
        <w:rPr/>
      </w:pPr>
      <w:r>
        <w:rPr>
          <w:rStyle w:val="Strong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Funktionale Anforderungen: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 Alle Anforderungen der Normaufgabe wurden implementiert, einschliesslich Benutzerrollen, Fahrzeugverwaltung, Ausleihe/Rückgabe, Abrechnung und QR-Code-Integration</w:t>
      </w:r>
    </w:p>
    <w:p>
      <w:pPr>
        <w:pStyle w:val="BodyText"/>
        <w:widowControl/>
        <w:numPr>
          <w:ilvl w:val="0"/>
          <w:numId w:val="21"/>
        </w:numPr>
        <w:bidi w:val="0"/>
        <w:spacing w:before="0" w:after="120"/>
        <w:jc w:val="start"/>
        <w:rPr/>
      </w:pPr>
      <w:r>
        <w:rPr>
          <w:rStyle w:val="Strong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RESTful API: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 Die API ermöglicht vollständigen programmgesteuerten Zugriff mit JWT-Authentifizierung und interaktiver Dokumentation</w:t>
      </w:r>
    </w:p>
    <w:p>
      <w:pPr>
        <w:pStyle w:val="BodyText"/>
        <w:widowControl/>
        <w:numPr>
          <w:ilvl w:val="0"/>
          <w:numId w:val="21"/>
        </w:numPr>
        <w:bidi w:val="0"/>
        <w:spacing w:before="0" w:after="120"/>
        <w:jc w:val="start"/>
        <w:rPr/>
      </w:pPr>
      <w:r>
        <w:rPr>
          <w:rStyle w:val="Strong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Technische Dokumentation: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 Die Architektur wurde umfassend mit Diagrammen (ERD, Sequenz, Aktivität, Zustand) dokumentiert. Abweichungen vom Unterricht wurden fachlich begründet</w:t>
      </w:r>
    </w:p>
    <w:p>
      <w:pPr>
        <w:pStyle w:val="Heading3"/>
        <w:widowControl/>
        <w:numPr>
          <w:ilvl w:val="0"/>
          <w:numId w:val="0"/>
        </w:numPr>
        <w:bidi w:val="0"/>
        <w:spacing w:before="450" w:after="140"/>
        <w:ind w:hanging="0" w:start="0" w:end="0"/>
        <w:jc w:val="start"/>
        <w:rPr>
          <w:rFonts w:ascii="Times New Roman;serif" w:hAnsi="Times New Roman;serif"/>
          <w:b/>
          <w:bCs/>
          <w:i/>
          <w:color w:val="2C3E50"/>
          <w:spacing w:val="0"/>
          <w:sz w:val="26"/>
          <w:szCs w:val="26"/>
        </w:rPr>
      </w:pPr>
      <w:r>
        <w:rPr>
          <w:rFonts w:ascii="Times New Roman;serif" w:hAnsi="Times New Roman;serif"/>
          <w:b/>
          <w:bCs/>
          <w:i/>
          <w:color w:val="2C3E50"/>
          <w:spacing w:val="0"/>
          <w:sz w:val="26"/>
          <w:szCs w:val="26"/>
        </w:rPr>
        <w:t>5.2 Technische Herausforderungen und Lösungsansätze</w:t>
      </w:r>
    </w:p>
    <w:p>
      <w:pPr>
        <w:pStyle w:val="Heading4"/>
        <w:widowControl/>
        <w:bidi w:val="0"/>
        <w:spacing w:before="375" w:after="140"/>
        <w:ind w:hanging="0" w:start="0" w:end="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/>
          <w:bCs/>
          <w:i w:val="false"/>
          <w:caps w:val="false"/>
          <w:smallCaps w:val="false"/>
          <w:color w:val="2C3E50"/>
          <w:spacing w:val="0"/>
          <w:sz w:val="24"/>
          <w:szCs w:val="24"/>
        </w:rPr>
        <w:t>Herausforderung 1: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 xml:space="preserve"> Cloud-Deployment und Konfigurationsmanagement</w:t>
      </w:r>
    </w:p>
    <w:p>
      <w:pPr>
        <w:pStyle w:val="BodyText"/>
        <w:widowControl/>
        <w:bidi w:val="0"/>
        <w:ind w:hanging="0" w:start="0" w:end="0"/>
        <w:jc w:val="start"/>
        <w:rPr/>
      </w:pPr>
      <w:r>
        <w:rPr>
          <w:rStyle w:val="Strong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Problem: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 Das Deployment auf Render erforderte spezifische Anpassungen der Konfiguration für Umgebungsvariablen, Datenbankverbindungen und automatische Migrationen.</w:t>
      </w:r>
    </w:p>
    <w:p>
      <w:pPr>
        <w:pStyle w:val="BodyText"/>
        <w:widowControl/>
        <w:bidi w:val="0"/>
        <w:ind w:hanging="0" w:start="0" w:end="0"/>
        <w:jc w:val="start"/>
        <w:rPr/>
      </w:pPr>
      <w:r>
        <w:rPr>
          <w:rStyle w:val="Strong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Lösung: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 Implementierung einer flexiblen Konfigurationsklasse mit python-dotenv für lokale Entwicklung und Render-Umgebungsvariablen für Produktion.</w:t>
      </w:r>
    </w:p>
    <w:p>
      <w:pPr>
        <w:pStyle w:val="Heading4"/>
        <w:widowControl/>
        <w:bidi w:val="0"/>
        <w:spacing w:before="375" w:after="140"/>
        <w:ind w:hanging="0" w:start="0" w:end="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/>
          <w:bCs/>
          <w:i w:val="false"/>
          <w:caps w:val="false"/>
          <w:smallCaps w:val="false"/>
          <w:color w:val="2C3E50"/>
          <w:spacing w:val="0"/>
          <w:sz w:val="24"/>
          <w:szCs w:val="24"/>
        </w:rPr>
        <w:t>Herausforderung 2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: Repository Pattern Integration</w:t>
      </w:r>
    </w:p>
    <w:p>
      <w:pPr>
        <w:pStyle w:val="BodyText"/>
        <w:widowControl/>
        <w:bidi w:val="0"/>
        <w:ind w:hanging="0" w:start="0" w:end="0"/>
        <w:jc w:val="start"/>
        <w:rPr/>
      </w:pPr>
      <w:r>
        <w:rPr>
          <w:rStyle w:val="Strong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Problem: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 Die Integration des Repository Patterns war nicht Teil des Unterrichts und erforderte zusätzliche Einarbeitung in Best Practices.</w:t>
      </w:r>
    </w:p>
    <w:p>
      <w:pPr>
        <w:pStyle w:val="BodyText"/>
        <w:widowControl/>
        <w:bidi w:val="0"/>
        <w:ind w:hanging="0" w:start="0" w:end="0"/>
        <w:jc w:val="start"/>
        <w:rPr/>
      </w:pPr>
      <w:r>
        <w:rPr>
          <w:rStyle w:val="Strong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Lösung: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 Systematische Analyse von Design Patterns und Implementierung einer sauberen Abstraktionsschicht zwischen Services und Models.</w:t>
      </w:r>
    </w:p>
    <w:p>
      <w:pPr>
        <w:pStyle w:val="Heading4"/>
        <w:widowControl/>
        <w:bidi w:val="0"/>
        <w:spacing w:before="375" w:after="140"/>
        <w:ind w:hanging="0" w:start="0" w:end="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/>
          <w:bCs/>
          <w:i w:val="false"/>
          <w:caps w:val="false"/>
          <w:smallCaps w:val="false"/>
          <w:color w:val="2C3E50"/>
          <w:spacing w:val="0"/>
          <w:sz w:val="24"/>
          <w:szCs w:val="24"/>
        </w:rPr>
        <w:t>Herausforderung 3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: JWT-Authentifizierung für API-Zugriff</w:t>
      </w:r>
    </w:p>
    <w:p>
      <w:pPr>
        <w:pStyle w:val="BodyText"/>
        <w:widowControl/>
        <w:bidi w:val="0"/>
        <w:ind w:hanging="0" w:start="0" w:end="0"/>
        <w:jc w:val="start"/>
        <w:rPr/>
      </w:pPr>
      <w:r>
        <w:rPr>
          <w:rStyle w:val="Strong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Problem: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 Die JWT-Integration erforderte tiefgreifendes Verständnis von Token-Handling, Refresh-Mechanismen und Middleware.</w:t>
      </w:r>
    </w:p>
    <w:p>
      <w:pPr>
        <w:pStyle w:val="BodyText"/>
        <w:widowControl/>
        <w:bidi w:val="0"/>
        <w:ind w:hanging="0" w:start="0" w:end="0"/>
        <w:jc w:val="start"/>
        <w:rPr/>
      </w:pPr>
      <w:r>
        <w:rPr>
          <w:rStyle w:val="Strong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Lösung: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 Flask-JWT-Extended als Basis verwendet und Token-Blacklisting für Logout-Funktionalität implementiert.</w:t>
      </w:r>
    </w:p>
    <w:p>
      <w:pPr>
        <w:pStyle w:val="Heading3"/>
        <w:widowControl/>
        <w:bidi w:val="0"/>
        <w:spacing w:before="450" w:after="140"/>
        <w:ind w:hanging="0" w:start="0" w:end="0"/>
        <w:jc w:val="start"/>
        <w:rPr>
          <w:rFonts w:ascii="Times New Roman;serif" w:hAnsi="Times New Roman;serif"/>
          <w:b/>
          <w:bCs/>
          <w:i/>
          <w:color w:val="2C3E50"/>
          <w:spacing w:val="0"/>
          <w:sz w:val="26"/>
          <w:szCs w:val="26"/>
        </w:rPr>
      </w:pPr>
      <w:r>
        <w:rPr>
          <w:rFonts w:ascii="Times New Roman;serif" w:hAnsi="Times New Roman;serif"/>
          <w:b/>
          <w:bCs/>
          <w:i/>
          <w:color w:val="2C3E50"/>
          <w:spacing w:val="0"/>
          <w:sz w:val="26"/>
          <w:szCs w:val="26"/>
        </w:rPr>
        <w:t>5.3 Persönlicher Lerngewinn</w:t>
      </w:r>
    </w:p>
    <w:p>
      <w:pPr>
        <w:pStyle w:val="BodyText"/>
        <w:widowControl/>
        <w:bidi w:val="0"/>
        <w:ind w:hanging="0" w:start="0" w:end="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Durch die Bearbeitung dieses Projekts konnten folgende Kompetenzen substantiell vertieft werden:</w:t>
      </w:r>
    </w:p>
    <w:p>
      <w:pPr>
        <w:pStyle w:val="BodyText"/>
        <w:widowControl/>
        <w:numPr>
          <w:ilvl w:val="0"/>
          <w:numId w:val="22"/>
        </w:numPr>
        <w:bidi w:val="0"/>
        <w:spacing w:before="0" w:after="120"/>
        <w:jc w:val="start"/>
        <w:rPr/>
      </w:pPr>
      <w:r>
        <w:rPr>
          <w:rStyle w:val="Strong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Full-Stack-Entwicklung: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 Umfassendes Verständnis der Zusammenarbeit von Frontend, Backend und Datenbank in modernen Webanwendungen</w:t>
      </w:r>
    </w:p>
    <w:p>
      <w:pPr>
        <w:pStyle w:val="BodyText"/>
        <w:widowControl/>
        <w:numPr>
          <w:ilvl w:val="0"/>
          <w:numId w:val="22"/>
        </w:numPr>
        <w:bidi w:val="0"/>
        <w:spacing w:before="0" w:after="120"/>
        <w:jc w:val="start"/>
        <w:rPr/>
      </w:pPr>
      <w:r>
        <w:rPr>
          <w:rStyle w:val="Strong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API-Design: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 Praktische Erfahrung mit RESTful APIs, Token-basierter Authentifizierung und OpenAPI-Spezifikationen</w:t>
      </w:r>
    </w:p>
    <w:p>
      <w:pPr>
        <w:pStyle w:val="BodyText"/>
        <w:widowControl/>
        <w:numPr>
          <w:ilvl w:val="0"/>
          <w:numId w:val="22"/>
        </w:numPr>
        <w:bidi w:val="0"/>
        <w:spacing w:before="0" w:after="120"/>
        <w:jc w:val="start"/>
        <w:rPr/>
      </w:pPr>
      <w:r>
        <w:rPr>
          <w:rStyle w:val="Strong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Architekturmuster: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 Anwendung von MVC, Repository Pattern und Service Layer für wartbare Codebasen</w:t>
      </w:r>
    </w:p>
    <w:p>
      <w:pPr>
        <w:pStyle w:val="BodyText"/>
        <w:widowControl/>
        <w:numPr>
          <w:ilvl w:val="0"/>
          <w:numId w:val="22"/>
        </w:numPr>
        <w:bidi w:val="0"/>
        <w:spacing w:before="0" w:after="120"/>
        <w:jc w:val="start"/>
        <w:rPr/>
      </w:pPr>
      <w:r>
        <w:rPr>
          <w:rStyle w:val="Strong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Cloud-Deployment: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 Kenntnisse in PaaS-Deployment, CI/CD via Git und Konfigurationsmanagement</w:t>
      </w:r>
    </w:p>
    <w:p>
      <w:pPr>
        <w:pStyle w:val="BodyText"/>
        <w:widowControl/>
        <w:numPr>
          <w:ilvl w:val="0"/>
          <w:numId w:val="22"/>
        </w:numPr>
        <w:bidi w:val="0"/>
        <w:spacing w:before="0" w:after="120"/>
        <w:jc w:val="start"/>
        <w:rPr/>
      </w:pPr>
      <w:r>
        <w:rPr>
          <w:rStyle w:val="Strong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Datenbankdesign: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 Normalisierung, Indexierung und Performance-Optimierung in PostgreSQL</w:t>
      </w:r>
    </w:p>
    <w:p>
      <w:pPr>
        <w:pStyle w:val="BodyText"/>
        <w:widowControl/>
        <w:numPr>
          <w:ilvl w:val="0"/>
          <w:numId w:val="22"/>
        </w:numPr>
        <w:bidi w:val="0"/>
        <w:spacing w:before="0" w:after="120"/>
        <w:jc w:val="start"/>
        <w:rPr/>
      </w:pPr>
      <w:r>
        <w:rPr>
          <w:rStyle w:val="Strong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Projektmanagement: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 Selbständige Planung, Umsetzung und Dokumentation komplexer Softwareprojekte</w:t>
      </w:r>
    </w:p>
    <w:p>
      <w:pPr>
        <w:pStyle w:val="Heading3"/>
        <w:widowControl/>
        <w:numPr>
          <w:ilvl w:val="0"/>
          <w:numId w:val="0"/>
        </w:numPr>
        <w:bidi w:val="0"/>
        <w:spacing w:before="450" w:after="140"/>
        <w:ind w:hanging="0" w:start="0" w:end="0"/>
        <w:jc w:val="start"/>
        <w:rPr>
          <w:rFonts w:ascii="Times New Roman;serif" w:hAnsi="Times New Roman;serif"/>
          <w:b/>
          <w:bCs/>
          <w:i/>
          <w:color w:val="2C3E50"/>
          <w:spacing w:val="0"/>
          <w:sz w:val="26"/>
          <w:szCs w:val="26"/>
        </w:rPr>
      </w:pPr>
      <w:r>
        <w:rPr>
          <w:rFonts w:ascii="Times New Roman;serif" w:hAnsi="Times New Roman;serif"/>
          <w:b/>
          <w:bCs/>
          <w:i/>
          <w:color w:val="2C3E50"/>
          <w:spacing w:val="0"/>
          <w:sz w:val="26"/>
          <w:szCs w:val="26"/>
        </w:rPr>
        <w:t>5.4 Ausblick und potenzielle Erweiterungen</w:t>
      </w:r>
    </w:p>
    <w:p>
      <w:pPr>
        <w:pStyle w:val="BodyText"/>
        <w:widowControl/>
        <w:bidi w:val="0"/>
        <w:ind w:hanging="0" w:start="0" w:end="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Für eine produktive Nutzung und Skalierung wären folgende Erweiterungen konzeptionell vorbereitet:</w:t>
      </w:r>
    </w:p>
    <w:p>
      <w:pPr>
        <w:pStyle w:val="BodyText"/>
        <w:widowControl/>
        <w:numPr>
          <w:ilvl w:val="0"/>
          <w:numId w:val="23"/>
        </w:numPr>
        <w:bidi w:val="0"/>
        <w:spacing w:before="0" w:after="120"/>
        <w:jc w:val="start"/>
        <w:rPr/>
      </w:pPr>
      <w:r>
        <w:rPr>
          <w:rStyle w:val="Strong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Mobile Applikation: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 Native iOS/Android-App mit integriertem QR-Scanner und Push-Benachrichtigungen</w:t>
      </w:r>
    </w:p>
    <w:p>
      <w:pPr>
        <w:pStyle w:val="BodyText"/>
        <w:widowControl/>
        <w:numPr>
          <w:ilvl w:val="0"/>
          <w:numId w:val="23"/>
        </w:numPr>
        <w:bidi w:val="0"/>
        <w:spacing w:before="0" w:after="120"/>
        <w:jc w:val="start"/>
        <w:rPr/>
      </w:pPr>
      <w:r>
        <w:rPr>
          <w:rStyle w:val="Strong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Payment-Integration: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 Echte Zahlungsabwicklung mit Stripe oder PayPal API</w:t>
      </w:r>
    </w:p>
    <w:p>
      <w:pPr>
        <w:pStyle w:val="BodyText"/>
        <w:widowControl/>
        <w:numPr>
          <w:ilvl w:val="0"/>
          <w:numId w:val="23"/>
        </w:numPr>
        <w:bidi w:val="0"/>
        <w:spacing w:before="0" w:after="120"/>
        <w:jc w:val="start"/>
        <w:rPr/>
      </w:pPr>
      <w:r>
        <w:rPr>
          <w:rStyle w:val="Strong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Echtzeittracking: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 WebSocket-Integration für Live-Updates der Fahrzeugpositionen</w:t>
      </w:r>
    </w:p>
    <w:p>
      <w:pPr>
        <w:pStyle w:val="BodyText"/>
        <w:widowControl/>
        <w:numPr>
          <w:ilvl w:val="0"/>
          <w:numId w:val="23"/>
        </w:numPr>
        <w:bidi w:val="0"/>
        <w:spacing w:before="0" w:after="120"/>
        <w:jc w:val="start"/>
        <w:rPr/>
      </w:pPr>
      <w:r>
        <w:rPr>
          <w:rStyle w:val="Strong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Machine Learning: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 Predictive Analytics für Wartungsbedarf und Nachfrageprognosen</w:t>
      </w:r>
    </w:p>
    <w:p>
      <w:pPr>
        <w:pStyle w:val="BodyText"/>
        <w:widowControl/>
        <w:numPr>
          <w:ilvl w:val="0"/>
          <w:numId w:val="23"/>
        </w:numPr>
        <w:bidi w:val="0"/>
        <w:spacing w:before="0" w:after="120"/>
        <w:jc w:val="start"/>
        <w:rPr/>
      </w:pPr>
      <w:r>
        <w:rPr>
          <w:rStyle w:val="Strong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Skalierungsarchitektur: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 Load Balancer, Datenbank-Replikation, Redis-Caching</w:t>
      </w:r>
    </w:p>
    <w:p>
      <w:pPr>
        <w:pStyle w:val="BodyText"/>
        <w:widowControl/>
        <w:numPr>
          <w:ilvl w:val="0"/>
          <w:numId w:val="23"/>
        </w:numPr>
        <w:bidi w:val="0"/>
        <w:spacing w:before="0" w:after="120"/>
        <w:jc w:val="start"/>
        <w:rPr/>
      </w:pPr>
      <w:r>
        <w:rPr>
          <w:rStyle w:val="Strong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Monitoring: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 Integration von Prometheus und Grafana für Performance-Überwachung</w:t>
      </w:r>
    </w:p>
    <w:p>
      <w:pPr>
        <w:pStyle w:val="BodyText"/>
        <w:bidi w:val="0"/>
        <w:ind w:hanging="0" w:start="0" w:end="0"/>
        <w:jc w:val="start"/>
        <w:rPr>
          <w:sz w:val="24"/>
          <w:szCs w:val="24"/>
        </w:rPr>
      </w:pPr>
      <w:r>
        <w:rPr>
          <w:sz w:val="24"/>
          <w:szCs w:val="24"/>
        </w:rPr>
        <w:br/>
      </w:r>
      <w:r>
        <w:br w:type="page"/>
      </w:r>
    </w:p>
    <w:p>
      <w:pPr>
        <w:pStyle w:val="Heading2"/>
        <w:bidi w:val="0"/>
        <w:ind w:hanging="0" w:start="0" w:end="0"/>
        <w:jc w:val="start"/>
        <w:rPr>
          <w:rFonts w:ascii="Times New Roman;serif" w:hAnsi="Times New Roman;serif"/>
          <w:b/>
          <w:bCs/>
          <w:i w:val="false"/>
          <w:caps w:val="false"/>
          <w:smallCaps w:val="false"/>
          <w:color w:val="2C3E50"/>
          <w:spacing w:val="0"/>
          <w:sz w:val="28"/>
          <w:szCs w:val="28"/>
        </w:rPr>
      </w:pPr>
      <w:r>
        <w:rPr>
          <w:rFonts w:ascii="Times New Roman;serif" w:hAnsi="Times New Roman;serif"/>
          <w:b/>
          <w:bCs/>
          <w:i w:val="false"/>
          <w:caps w:val="false"/>
          <w:smallCaps w:val="false"/>
          <w:color w:val="2C3E50"/>
          <w:spacing w:val="0"/>
          <w:sz w:val="28"/>
          <w:szCs w:val="28"/>
        </w:rPr>
        <w:t>6. Literaturverzeichnis</w:t>
      </w:r>
    </w:p>
    <w:p>
      <w:pPr>
        <w:pStyle w:val="BodyText"/>
        <w:bidi w:val="0"/>
        <w:ind w:hanging="0" w:start="0" w:end="0"/>
        <w:jc w:val="start"/>
        <w:rPr>
          <w:rFonts w:ascii="Times New Roman;serif" w:hAnsi="Times New Roman;serif"/>
          <w:b/>
          <w:bCs/>
          <w:i w:val="false"/>
          <w:caps w:val="false"/>
          <w:smallCaps w:val="false"/>
          <w:color w:val="2C3E50"/>
          <w:spacing w:val="0"/>
          <w:sz w:val="28"/>
          <w:szCs w:val="28"/>
        </w:rPr>
      </w:pPr>
      <w:r>
        <w:rPr/>
      </w:r>
    </w:p>
    <w:p>
      <w:pPr>
        <w:pStyle w:val="BodyText"/>
        <w:widowControl/>
        <w:numPr>
          <w:ilvl w:val="0"/>
          <w:numId w:val="24"/>
        </w:numPr>
        <w:bidi w:val="0"/>
        <w:jc w:val="start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Flask Documentation. (2026). </w:t>
      </w:r>
      <w:r>
        <w:rPr>
          <w:rStyle w:val="Emphasis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Flask User's Guide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. Pallets Projects. https://flask.palletsprojects.com/</w:t>
      </w:r>
    </w:p>
    <w:p>
      <w:pPr>
        <w:pStyle w:val="BodyText"/>
        <w:widowControl/>
        <w:numPr>
          <w:ilvl w:val="0"/>
          <w:numId w:val="24"/>
        </w:numPr>
        <w:bidi w:val="0"/>
        <w:jc w:val="start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SQLAlchemy Documentation. (2026). </w:t>
      </w:r>
      <w:r>
        <w:rPr>
          <w:rStyle w:val="Emphasis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SQLAlchemy ORM Tutorial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. https://docs.sqlalchemy.org/</w:t>
      </w:r>
    </w:p>
    <w:p>
      <w:pPr>
        <w:pStyle w:val="BodyText"/>
        <w:widowControl/>
        <w:numPr>
          <w:ilvl w:val="0"/>
          <w:numId w:val="24"/>
        </w:numPr>
        <w:bidi w:val="0"/>
        <w:jc w:val="start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Render Documentation. (2026). </w:t>
      </w:r>
      <w:r>
        <w:rPr>
          <w:rStyle w:val="Emphasis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Render Deployment Guide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. https://docs.render.com/</w:t>
      </w:r>
    </w:p>
    <w:p>
      <w:pPr>
        <w:pStyle w:val="BodyText"/>
        <w:widowControl/>
        <w:numPr>
          <w:ilvl w:val="0"/>
          <w:numId w:val="24"/>
        </w:numPr>
        <w:bidi w:val="0"/>
        <w:jc w:val="start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Bootstrap Framework. (2026). </w:t>
      </w:r>
      <w:r>
        <w:rPr>
          <w:rStyle w:val="Emphasis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Bootstrap 5 Documentation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. https://getbootstrap.com/docs/</w:t>
      </w:r>
    </w:p>
    <w:p>
      <w:pPr>
        <w:pStyle w:val="BodyText"/>
        <w:widowControl/>
        <w:numPr>
          <w:ilvl w:val="0"/>
          <w:numId w:val="24"/>
        </w:numPr>
        <w:bidi w:val="0"/>
        <w:jc w:val="start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JWT.io. (2026). </w:t>
      </w:r>
      <w:r>
        <w:rPr>
          <w:rStyle w:val="Emphasis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Introduction to JSON Web Tokens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. https://jwt.io/introduction/</w:t>
      </w:r>
    </w:p>
    <w:p>
      <w:pPr>
        <w:pStyle w:val="BodyText"/>
        <w:widowControl/>
        <w:numPr>
          <w:ilvl w:val="0"/>
          <w:numId w:val="24"/>
        </w:numPr>
        <w:bidi w:val="0"/>
        <w:jc w:val="start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Flask-RESTX Documentation. (2026). </w:t>
      </w:r>
      <w:r>
        <w:rPr>
          <w:rStyle w:val="Emphasis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Flask-RESTX API Documentation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. https://flask-restx.readthedocs.io/</w:t>
      </w:r>
    </w:p>
    <w:p>
      <w:pPr>
        <w:pStyle w:val="BodyText"/>
        <w:widowControl/>
        <w:numPr>
          <w:ilvl w:val="0"/>
          <w:numId w:val="24"/>
        </w:numPr>
        <w:bidi w:val="0"/>
        <w:jc w:val="start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PostgreSQL Documentation. (2026). </w:t>
      </w:r>
      <w:r>
        <w:rPr>
          <w:rStyle w:val="Emphasis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PostgreSQL 14 Documentation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. https://www.postgresql.org/docs/14/</w:t>
      </w:r>
    </w:p>
    <w:p>
      <w:pPr>
        <w:pStyle w:val="BodyText"/>
        <w:widowControl/>
        <w:numPr>
          <w:ilvl w:val="0"/>
          <w:numId w:val="24"/>
        </w:numPr>
        <w:bidi w:val="0"/>
        <w:jc w:val="start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IPSO Bildung. (2026). </w:t>
      </w:r>
      <w:r>
        <w:rPr>
          <w:rStyle w:val="Emphasis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Leitfaden für wissenschaftliche Arbeiten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. Version 3.0.</w:t>
      </w:r>
    </w:p>
    <w:p>
      <w:pPr>
        <w:pStyle w:val="Heading2"/>
        <w:widowControl/>
        <w:pBdr>
          <w:bottom w:val="single" w:sz="2" w:space="4" w:color="7F8C8D"/>
        </w:pBdr>
        <w:bidi w:val="0"/>
        <w:spacing w:before="600" w:after="140"/>
        <w:ind w:hanging="0" w:start="0" w:end="0"/>
        <w:jc w:val="start"/>
        <w:rPr>
          <w:rFonts w:ascii="Times New Roman;serif" w:hAnsi="Times New Roman;serif"/>
          <w:b/>
          <w:bCs/>
          <w:i w:val="false"/>
          <w:caps w:val="false"/>
          <w:smallCaps w:val="false"/>
          <w:color w:val="2C3E50"/>
          <w:spacing w:val="0"/>
          <w:sz w:val="28"/>
          <w:szCs w:val="28"/>
        </w:rPr>
      </w:pPr>
      <w:r>
        <w:rPr>
          <w:rFonts w:ascii="Times New Roman;serif" w:hAnsi="Times New Roman;serif"/>
          <w:b/>
          <w:bCs/>
          <w:i w:val="false"/>
          <w:caps w:val="false"/>
          <w:smallCaps w:val="false"/>
          <w:color w:val="2C3E50"/>
          <w:spacing w:val="0"/>
          <w:sz w:val="28"/>
          <w:szCs w:val="28"/>
        </w:rPr>
        <w:t>7. Appendix</w:t>
      </w:r>
    </w:p>
    <w:p>
      <w:pPr>
        <w:pStyle w:val="Heading3"/>
        <w:widowControl/>
        <w:bidi w:val="0"/>
        <w:spacing w:before="450" w:after="140"/>
        <w:ind w:hanging="0" w:start="0" w:end="0"/>
        <w:jc w:val="start"/>
        <w:rPr>
          <w:rFonts w:ascii="Times New Roman;serif" w:hAnsi="Times New Roman;serif"/>
          <w:b w:val="false"/>
          <w:i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/>
          <w:color w:val="2C3E50"/>
          <w:spacing w:val="0"/>
          <w:sz w:val="24"/>
          <w:szCs w:val="24"/>
        </w:rPr>
        <w:t>A. Zugangsdaten und Systeminformationen</w:t>
      </w:r>
    </w:p>
    <w:p>
      <w:pPr>
        <w:pStyle w:val="BodyText"/>
        <w:widowControl/>
        <w:bidi w:val="0"/>
        <w:ind w:hanging="0" w:start="0" w:end="0"/>
        <w:jc w:val="start"/>
        <w:rPr/>
      </w:pPr>
      <w:r>
        <w:rPr>
          <w:rStyle w:val="Strong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Produktions-URL: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br/>
        <w:t>https://scooter-share-pro.onrender.com/</w:t>
      </w:r>
    </w:p>
    <w:p>
      <w:pPr>
        <w:pStyle w:val="BodyText"/>
        <w:widowControl/>
        <w:bidi w:val="0"/>
        <w:ind w:hanging="0" w:start="0" w:end="0"/>
        <w:jc w:val="start"/>
        <w:rPr/>
      </w:pPr>
      <w:r>
        <w:rPr>
          <w:rStyle w:val="Strong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API-Dokumentation: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br/>
        <w:t>https://scooter-share-pro.onrender.com/api/docs/</w:t>
      </w:r>
    </w:p>
    <w:p>
      <w:pPr>
        <w:pStyle w:val="BodyText"/>
        <w:widowControl/>
        <w:bidi w:val="0"/>
        <w:ind w:hanging="0" w:start="0" w:end="0"/>
        <w:jc w:val="start"/>
        <w:rPr/>
      </w:pPr>
      <w:r>
        <w:rPr>
          <w:rStyle w:val="Strong"/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GitHub Repository: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br/>
        <w:t>https://github.com/eazybusiness/scooter-share-pro</w:t>
      </w:r>
    </w:p>
    <w:p>
      <w:pPr>
        <w:pStyle w:val="Heading4"/>
        <w:widowControl/>
        <w:bidi w:val="0"/>
        <w:spacing w:before="375" w:after="140"/>
        <w:ind w:hanging="0" w:start="0" w:end="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Test-Accounts für Prüfungszwecke</w:t>
      </w:r>
    </w:p>
    <w:tbl>
      <w:tblPr>
        <w:tblW w:w="8636" w:type="dxa"/>
        <w:jc w:val="start"/>
        <w:tblInd w:w="0" w:type="dxa"/>
        <w:tblLayout w:type="fixed"/>
        <w:tblCellMar>
          <w:top w:w="180" w:type="dxa"/>
          <w:start w:w="180" w:type="dxa"/>
          <w:bottom w:w="180" w:type="dxa"/>
          <w:end w:w="180" w:type="dxa"/>
        </w:tblCellMar>
      </w:tblPr>
      <w:tblGrid>
        <w:gridCol w:w="2518"/>
        <w:gridCol w:w="3332"/>
        <w:gridCol w:w="2786"/>
      </w:tblGrid>
      <w:tr>
        <w:trPr/>
        <w:tc>
          <w:tcPr>
            <w:tcW w:w="2518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shd w:fill="ECF0F1" w:val="clear"/>
            <w:vAlign w:val="center"/>
          </w:tcPr>
          <w:p>
            <w:pPr>
              <w:pStyle w:val="TableHeading"/>
              <w:bidi w:val="0"/>
              <w:ind w:hanging="0" w:start="0" w:end="0"/>
              <w:jc w:val="star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Rolle</w:t>
            </w:r>
          </w:p>
        </w:tc>
        <w:tc>
          <w:tcPr>
            <w:tcW w:w="3332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shd w:fill="ECF0F1" w:val="clear"/>
            <w:vAlign w:val="center"/>
          </w:tcPr>
          <w:p>
            <w:pPr>
              <w:pStyle w:val="TableHeading"/>
              <w:bidi w:val="0"/>
              <w:ind w:hanging="0" w:start="0" w:end="0"/>
              <w:jc w:val="star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E-Mail-Adresse</w:t>
            </w:r>
          </w:p>
        </w:tc>
        <w:tc>
          <w:tcPr>
            <w:tcW w:w="2786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shd w:fill="ECF0F1" w:val="clear"/>
            <w:vAlign w:val="center"/>
          </w:tcPr>
          <w:p>
            <w:pPr>
              <w:pStyle w:val="TableHeading"/>
              <w:bidi w:val="0"/>
              <w:ind w:hanging="0" w:start="0" w:end="0"/>
              <w:jc w:val="star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Passwort</w:t>
            </w:r>
          </w:p>
        </w:tc>
      </w:tr>
      <w:tr>
        <w:trPr/>
        <w:tc>
          <w:tcPr>
            <w:tcW w:w="2518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Administrator</w:t>
            </w:r>
          </w:p>
        </w:tc>
        <w:tc>
          <w:tcPr>
            <w:tcW w:w="3332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admin@scootershare.com</w:t>
            </w:r>
          </w:p>
        </w:tc>
        <w:tc>
          <w:tcPr>
            <w:tcW w:w="2786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Admin123!</w:t>
            </w:r>
          </w:p>
        </w:tc>
      </w:tr>
      <w:tr>
        <w:trPr/>
        <w:tc>
          <w:tcPr>
            <w:tcW w:w="2518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Flottenanbieter</w:t>
            </w:r>
          </w:p>
        </w:tc>
        <w:tc>
          <w:tcPr>
            <w:tcW w:w="3332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provider@scootershare.com</w:t>
            </w:r>
          </w:p>
        </w:tc>
        <w:tc>
          <w:tcPr>
            <w:tcW w:w="2786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Provider123!</w:t>
            </w:r>
          </w:p>
        </w:tc>
      </w:tr>
      <w:tr>
        <w:trPr/>
        <w:tc>
          <w:tcPr>
            <w:tcW w:w="2518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Endkunde</w:t>
            </w:r>
          </w:p>
        </w:tc>
        <w:tc>
          <w:tcPr>
            <w:tcW w:w="3332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kunde@scootershare.com</w:t>
            </w:r>
          </w:p>
        </w:tc>
        <w:tc>
          <w:tcPr>
            <w:tcW w:w="2786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Kunde123!</w:t>
            </w:r>
          </w:p>
        </w:tc>
      </w:tr>
    </w:tbl>
    <w:p>
      <w:pPr>
        <w:pStyle w:val="Heading3"/>
        <w:widowControl/>
        <w:bidi w:val="0"/>
        <w:spacing w:before="450" w:after="140"/>
        <w:ind w:hanging="0" w:start="0" w:end="0"/>
        <w:jc w:val="start"/>
        <w:rPr>
          <w:rFonts w:ascii="Times New Roman;serif" w:hAnsi="Times New Roman;serif"/>
          <w:b w:val="false"/>
          <w:i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/>
          <w:color w:val="2C3E50"/>
          <w:spacing w:val="0"/>
          <w:sz w:val="24"/>
          <w:szCs w:val="24"/>
        </w:rPr>
        <w:t>B. API-Testbeispiele</w:t>
      </w:r>
    </w:p>
    <w:p>
      <w:pPr>
        <w:pStyle w:val="Heading4"/>
        <w:widowControl/>
        <w:bidi w:val="0"/>
        <w:spacing w:before="375" w:after="140"/>
        <w:ind w:hanging="0" w:start="0" w:end="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Authentifizierung</w:t>
      </w:r>
    </w:p>
    <w:p>
      <w:pPr>
        <w:pStyle w:val="BodyText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# Login und Token-Erhalt </w:t>
      </w:r>
    </w:p>
    <w:p>
      <w:pPr>
        <w:pStyle w:val="BodyText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curl -X POST "https://scooter-share-pro.onrender.com/api/auth/login" \ </w:t>
      </w:r>
    </w:p>
    <w:p>
      <w:pPr>
        <w:pStyle w:val="BodyText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ab/>
        <w:t xml:space="preserve">-H "Content-Type: application/json" \ </w:t>
      </w:r>
    </w:p>
    <w:p>
      <w:pPr>
        <w:pStyle w:val="BodyText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ab/>
        <w:t xml:space="preserve">-d '{"email":"admin@scootershare.com","password":"Admin123!"}' </w:t>
      </w:r>
    </w:p>
    <w:p>
      <w:pPr>
        <w:pStyle w:val="Heading4"/>
        <w:widowControl/>
        <w:bidi w:val="0"/>
        <w:spacing w:before="375" w:after="140"/>
        <w:ind w:hanging="0" w:start="0" w:end="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Fahrzeugabfragen</w:t>
      </w:r>
    </w:p>
    <w:p>
      <w:pPr>
        <w:pStyle w:val="BodyText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# Alle verfügbaren Fahrzeuge </w:t>
      </w:r>
    </w:p>
    <w:p>
      <w:pPr>
        <w:pStyle w:val="BodyText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curl -X GET "https://scooter-share-pro.onrender.com/api/scooters/available" \ </w:t>
      </w:r>
    </w:p>
    <w:p>
      <w:pPr>
        <w:pStyle w:val="BodyText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ab/>
        <w:t xml:space="preserve">-H "Authorization: Bearer &lt;TOKEN&gt;" </w:t>
      </w:r>
    </w:p>
    <w:p>
      <w:pPr>
        <w:pStyle w:val="BodyText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# Spezifisches Fahrzeug </w:t>
      </w:r>
    </w:p>
    <w:p>
      <w:pPr>
        <w:pStyle w:val="BodyText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curl -X GET "https://scooter-share-pro.onrender.com/api/scooters/1" \ </w:t>
      </w:r>
    </w:p>
    <w:p>
      <w:pPr>
        <w:pStyle w:val="BodyText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ab/>
        <w:t xml:space="preserve">-H "Authorization: Bearer &lt;TOKEN&gt;" </w:t>
      </w:r>
    </w:p>
    <w:p>
      <w:pPr>
        <w:pStyle w:val="Heading4"/>
        <w:widowControl/>
        <w:bidi w:val="0"/>
        <w:spacing w:before="375" w:after="140"/>
        <w:ind w:hanging="0" w:start="0" w:end="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2C3E50"/>
          <w:spacing w:val="0"/>
          <w:sz w:val="24"/>
          <w:szCs w:val="24"/>
        </w:rPr>
        <w:t>Mietvorgänge</w:t>
      </w:r>
    </w:p>
    <w:p>
      <w:pPr>
        <w:pStyle w:val="BodyText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# Neue Ausleihe starten </w:t>
      </w:r>
    </w:p>
    <w:p>
      <w:pPr>
        <w:pStyle w:val="BodyText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curl -X POST "https://scooter-share-pro.onrender.com/api/rentals" \ </w:t>
      </w:r>
    </w:p>
    <w:p>
      <w:pPr>
        <w:pStyle w:val="BodyText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ab/>
        <w:t xml:space="preserve">-H "Authorization: Bearer &lt;TOKEN&gt;" \ </w:t>
      </w:r>
    </w:p>
    <w:p>
      <w:pPr>
        <w:pStyle w:val="BodyText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ab/>
        <w:t xml:space="preserve">-H "Content-Type: application/json" \ </w:t>
      </w:r>
    </w:p>
    <w:p>
      <w:pPr>
        <w:pStyle w:val="BodyText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ab/>
        <w:t xml:space="preserve">-d '{ "scooter_id": 1, "latitude": 46.948, "longitude": 7.447 }' </w:t>
      </w:r>
    </w:p>
    <w:p>
      <w:pPr>
        <w:pStyle w:val="BodyText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# Ausleihe beenden </w:t>
      </w:r>
    </w:p>
    <w:p>
      <w:pPr>
        <w:pStyle w:val="BodyText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curl -X POST "https://scooter-share-pro.onrender.com/api/rentals/1/end" \ </w:t>
      </w:r>
    </w:p>
    <w:p>
      <w:pPr>
        <w:pStyle w:val="BodyText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ab/>
        <w:t xml:space="preserve">-H "Authorization: Bearer &lt;TOKEN&gt;" </w:t>
      </w:r>
    </w:p>
    <w:p>
      <w:pPr>
        <w:pStyle w:val="Heading3"/>
        <w:widowControl/>
        <w:bidi w:val="0"/>
        <w:spacing w:before="450" w:after="140"/>
        <w:ind w:hanging="0" w:start="0" w:end="0"/>
        <w:jc w:val="start"/>
        <w:rPr>
          <w:rFonts w:ascii="Times New Roman;serif" w:hAnsi="Times New Roman;serif"/>
          <w:b w:val="false"/>
          <w:i/>
          <w:color w:val="2C3E50"/>
          <w:spacing w:val="0"/>
          <w:sz w:val="24"/>
          <w:szCs w:val="24"/>
        </w:rPr>
      </w:pPr>
      <w:r>
        <w:rPr>
          <w:rFonts w:ascii="Times New Roman;serif" w:hAnsi="Times New Roman;serif"/>
          <w:b w:val="false"/>
          <w:i/>
          <w:color w:val="2C3E50"/>
          <w:spacing w:val="0"/>
          <w:sz w:val="24"/>
          <w:szCs w:val="24"/>
        </w:rPr>
        <w:t>C. Technologie-Stack</w:t>
      </w:r>
    </w:p>
    <w:tbl>
      <w:tblPr>
        <w:tblW w:w="7564" w:type="dxa"/>
        <w:jc w:val="start"/>
        <w:tblInd w:w="0" w:type="dxa"/>
        <w:tblLayout w:type="fixed"/>
        <w:tblCellMar>
          <w:top w:w="180" w:type="dxa"/>
          <w:start w:w="180" w:type="dxa"/>
          <w:bottom w:w="180" w:type="dxa"/>
          <w:end w:w="180" w:type="dxa"/>
        </w:tblCellMar>
      </w:tblPr>
      <w:tblGrid>
        <w:gridCol w:w="3236"/>
        <w:gridCol w:w="2250"/>
        <w:gridCol w:w="2078"/>
      </w:tblGrid>
      <w:tr>
        <w:trPr/>
        <w:tc>
          <w:tcPr>
            <w:tcW w:w="3236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shd w:fill="ECF0F1" w:val="clear"/>
            <w:vAlign w:val="center"/>
          </w:tcPr>
          <w:p>
            <w:pPr>
              <w:pStyle w:val="TableHeading"/>
              <w:bidi w:val="0"/>
              <w:ind w:hanging="0" w:start="0" w:end="0"/>
              <w:jc w:val="star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Kategorie</w:t>
            </w:r>
          </w:p>
        </w:tc>
        <w:tc>
          <w:tcPr>
            <w:tcW w:w="2250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shd w:fill="ECF0F1" w:val="clear"/>
            <w:vAlign w:val="center"/>
          </w:tcPr>
          <w:p>
            <w:pPr>
              <w:pStyle w:val="TableHeading"/>
              <w:bidi w:val="0"/>
              <w:ind w:hanging="0" w:start="0" w:end="0"/>
              <w:jc w:val="star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Technologie</w:t>
            </w:r>
          </w:p>
        </w:tc>
        <w:tc>
          <w:tcPr>
            <w:tcW w:w="2078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shd w:fill="ECF0F1" w:val="clear"/>
            <w:vAlign w:val="center"/>
          </w:tcPr>
          <w:p>
            <w:pPr>
              <w:pStyle w:val="TableHeading"/>
              <w:bidi w:val="0"/>
              <w:ind w:hanging="0" w:start="0" w:end="0"/>
              <w:jc w:val="star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Version</w:t>
            </w:r>
          </w:p>
        </w:tc>
      </w:tr>
      <w:tr>
        <w:trPr/>
        <w:tc>
          <w:tcPr>
            <w:tcW w:w="3236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Programmiersprache</w:t>
            </w:r>
          </w:p>
        </w:tc>
        <w:tc>
          <w:tcPr>
            <w:tcW w:w="2250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Python</w:t>
            </w:r>
          </w:p>
        </w:tc>
        <w:tc>
          <w:tcPr>
            <w:tcW w:w="2078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3.11</w:t>
            </w:r>
          </w:p>
        </w:tc>
      </w:tr>
      <w:tr>
        <w:trPr/>
        <w:tc>
          <w:tcPr>
            <w:tcW w:w="3236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Web-Framework</w:t>
            </w:r>
          </w:p>
        </w:tc>
        <w:tc>
          <w:tcPr>
            <w:tcW w:w="2250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Flask</w:t>
            </w:r>
          </w:p>
        </w:tc>
        <w:tc>
          <w:tcPr>
            <w:tcW w:w="2078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2.3</w:t>
            </w:r>
          </w:p>
        </w:tc>
      </w:tr>
      <w:tr>
        <w:trPr/>
        <w:tc>
          <w:tcPr>
            <w:tcW w:w="3236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ORM</w:t>
            </w:r>
          </w:p>
        </w:tc>
        <w:tc>
          <w:tcPr>
            <w:tcW w:w="2250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SQLAlchemy</w:t>
            </w:r>
          </w:p>
        </w:tc>
        <w:tc>
          <w:tcPr>
            <w:tcW w:w="2078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2.0</w:t>
            </w:r>
          </w:p>
        </w:tc>
      </w:tr>
      <w:tr>
        <w:trPr/>
        <w:tc>
          <w:tcPr>
            <w:tcW w:w="3236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Datenbank</w:t>
            </w:r>
          </w:p>
        </w:tc>
        <w:tc>
          <w:tcPr>
            <w:tcW w:w="2250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PostgreSQL</w:t>
            </w:r>
          </w:p>
        </w:tc>
        <w:tc>
          <w:tcPr>
            <w:tcW w:w="2078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</w:tr>
      <w:tr>
        <w:trPr/>
        <w:tc>
          <w:tcPr>
            <w:tcW w:w="3236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Webserver</w:t>
            </w:r>
          </w:p>
        </w:tc>
        <w:tc>
          <w:tcPr>
            <w:tcW w:w="2250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Gunicorn</w:t>
            </w:r>
          </w:p>
        </w:tc>
        <w:tc>
          <w:tcPr>
            <w:tcW w:w="2078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21.2.0</w:t>
            </w:r>
          </w:p>
        </w:tc>
      </w:tr>
      <w:tr>
        <w:trPr/>
        <w:tc>
          <w:tcPr>
            <w:tcW w:w="3236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Authentifizierung</w:t>
            </w:r>
          </w:p>
        </w:tc>
        <w:tc>
          <w:tcPr>
            <w:tcW w:w="2250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Flask-JWT-Extended</w:t>
            </w:r>
          </w:p>
        </w:tc>
        <w:tc>
          <w:tcPr>
            <w:tcW w:w="2078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4.5</w:t>
            </w:r>
          </w:p>
        </w:tc>
      </w:tr>
      <w:tr>
        <w:trPr/>
        <w:tc>
          <w:tcPr>
            <w:tcW w:w="3236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API-Dokumentation</w:t>
            </w:r>
          </w:p>
        </w:tc>
        <w:tc>
          <w:tcPr>
            <w:tcW w:w="2250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Flask-RESTX</w:t>
            </w:r>
          </w:p>
        </w:tc>
        <w:tc>
          <w:tcPr>
            <w:tcW w:w="2078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</w:t>
            </w:r>
          </w:p>
        </w:tc>
      </w:tr>
      <w:tr>
        <w:trPr/>
        <w:tc>
          <w:tcPr>
            <w:tcW w:w="3236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Frontend-Framework</w:t>
            </w:r>
          </w:p>
        </w:tc>
        <w:tc>
          <w:tcPr>
            <w:tcW w:w="2250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Bootstrap</w:t>
            </w:r>
          </w:p>
        </w:tc>
        <w:tc>
          <w:tcPr>
            <w:tcW w:w="2078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5.3</w:t>
            </w:r>
          </w:p>
        </w:tc>
      </w:tr>
      <w:tr>
        <w:trPr/>
        <w:tc>
          <w:tcPr>
            <w:tcW w:w="3236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Hosting</w:t>
            </w:r>
          </w:p>
        </w:tc>
        <w:tc>
          <w:tcPr>
            <w:tcW w:w="2250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Render.com</w:t>
            </w:r>
          </w:p>
        </w:tc>
        <w:tc>
          <w:tcPr>
            <w:tcW w:w="2078" w:type="dxa"/>
            <w:tcBorders>
              <w:top w:val="single" w:sz="2" w:space="0" w:color="BDC3C7"/>
              <w:start w:val="single" w:sz="2" w:space="0" w:color="BDC3C7"/>
              <w:bottom w:val="single" w:sz="2" w:space="0" w:color="BDC3C7"/>
              <w:end w:val="single" w:sz="2" w:space="0" w:color="BDC3C7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Hobby</w:t>
            </w:r>
          </w:p>
        </w:tc>
      </w:tr>
    </w:tbl>
    <w:p>
      <w:pPr>
        <w:pStyle w:val="BodyText"/>
        <w:bidi w:val="0"/>
        <w:spacing w:before="0" w:after="140"/>
        <w:jc w:val="start"/>
        <w:rPr>
          <w:sz w:val="24"/>
          <w:szCs w:val="24"/>
        </w:rPr>
      </w:pPr>
      <w:r>
        <w:rPr>
          <w:sz w:val="24"/>
          <w:szCs w:val="24"/>
        </w:rPr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imbus Sans">
    <w:charset w:val="01" w:characterSet="utf-8"/>
    <w:family w:val="swiss"/>
    <w:pitch w:val="default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Nimbus Sans">
    <w:charset w:val="01" w:characterSet="utf-8"/>
    <w:family w:val="swiss"/>
    <w:pitch w:val="variable"/>
  </w:font>
  <w:font w:name="Times New Roman">
    <w:altName w:val="serif"/>
    <w:charset w:val="01" w:characterSet="utf-8"/>
    <w:family w:val="auto"/>
    <w:pitch w:val="default"/>
  </w:font>
  <w:font w:name="FreeMono">
    <w:charset w:val="01" w:characterSet="utf-8"/>
    <w:family w:val="modern"/>
    <w:pitch w:val="fixed"/>
  </w:font>
  <w:font w:name="Courier New">
    <w:altName w:val="monospace"/>
    <w:charset w:val="01" w:characterSet="utf-8"/>
    <w:family w:val="auto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suff w:val="nothing"/>
      <w:lvlText w:val="%1."/>
      <w:lvlJc w:val="start"/>
      <w:pPr>
        <w:tabs>
          <w:tab w:val="num" w:pos="450"/>
        </w:tabs>
        <w:ind w:start="450" w:hanging="0"/>
      </w:pPr>
      <w:rPr>
        <w:rFonts w:ascii="OpenSymbol" w:hAnsi="OpenSymbol" w:eastAsia="OpenSymbol" w:cs="OpenSymbol"/>
      </w:rPr>
    </w:lvl>
    <w:lvl w:ilvl="1">
      <w:start w:val="1"/>
      <w:numFmt w:val="lowerLetter"/>
      <w:suff w:val="nothing"/>
      <w:lvlText w:val="%2."/>
      <w:lvlJc w:val="start"/>
      <w:pPr>
        <w:tabs>
          <w:tab w:val="num" w:pos="900"/>
        </w:tabs>
        <w:ind w:start="900" w:hanging="0"/>
      </w:pPr>
      <w:rPr>
        <w:rFonts w:ascii="OpenSymbol" w:hAnsi="OpenSymbol" w:eastAsia="OpenSymbol" w:cs="OpenSymbol"/>
      </w:rPr>
    </w:lvl>
    <w:lvl w:ilvl="2">
      <w:start w:val="1"/>
      <w:numFmt w:val="lowerLetter"/>
      <w:lvlText w:val="%3."/>
      <w:lvlJc w:val="start"/>
      <w:pPr>
        <w:tabs>
          <w:tab w:val="num" w:pos="2127"/>
        </w:tabs>
        <w:ind w:start="2127" w:hanging="283"/>
      </w:pPr>
      <w:rPr>
        <w:rFonts w:ascii="OpenSymbol" w:hAnsi="OpenSymbol" w:eastAsia="OpenSymbol" w:cs="OpenSymbol"/>
      </w:rPr>
    </w:lvl>
    <w:lvl w:ilvl="3">
      <w:start w:val="1"/>
      <w:numFmt w:val="lowerLetter"/>
      <w:lvlText w:val="%4."/>
      <w:lvlJc w:val="start"/>
      <w:pPr>
        <w:tabs>
          <w:tab w:val="num" w:pos="2836"/>
        </w:tabs>
        <w:ind w:start="2836" w:hanging="283"/>
      </w:pPr>
      <w:rPr>
        <w:rFonts w:ascii="OpenSymbol" w:hAnsi="OpenSymbol" w:eastAsia="OpenSymbol" w:cs="OpenSymbol"/>
      </w:rPr>
    </w:lvl>
    <w:lvl w:ilvl="4">
      <w:start w:val="1"/>
      <w:numFmt w:val="lowerLetter"/>
      <w:lvlText w:val="%5."/>
      <w:lvlJc w:val="start"/>
      <w:pPr>
        <w:tabs>
          <w:tab w:val="num" w:pos="3545"/>
        </w:tabs>
        <w:ind w:start="3545" w:hanging="283"/>
      </w:pPr>
      <w:rPr>
        <w:rFonts w:ascii="OpenSymbol" w:hAnsi="OpenSymbol" w:eastAsia="OpenSymbol" w:cs="OpenSymbol"/>
      </w:rPr>
    </w:lvl>
    <w:lvl w:ilvl="5">
      <w:start w:val="1"/>
      <w:numFmt w:val="lowerLetter"/>
      <w:lvlText w:val="%6."/>
      <w:lvlJc w:val="start"/>
      <w:pPr>
        <w:tabs>
          <w:tab w:val="num" w:pos="4254"/>
        </w:tabs>
        <w:ind w:start="4254" w:hanging="283"/>
      </w:pPr>
      <w:rPr>
        <w:rFonts w:ascii="OpenSymbol" w:hAnsi="OpenSymbol" w:eastAsia="OpenSymbol" w:cs="OpenSymbol"/>
      </w:rPr>
    </w:lvl>
    <w:lvl w:ilvl="6">
      <w:start w:val="1"/>
      <w:numFmt w:val="lowerLetter"/>
      <w:lvlText w:val="%7."/>
      <w:lvlJc w:val="start"/>
      <w:pPr>
        <w:tabs>
          <w:tab w:val="num" w:pos="4963"/>
        </w:tabs>
        <w:ind w:start="4963" w:hanging="283"/>
      </w:pPr>
      <w:rPr>
        <w:rFonts w:ascii="OpenSymbol" w:hAnsi="OpenSymbol" w:eastAsia="OpenSymbol" w:cs="OpenSymbol"/>
      </w:rPr>
    </w:lvl>
    <w:lvl w:ilvl="7">
      <w:start w:val="1"/>
      <w:numFmt w:val="lowerLetter"/>
      <w:lvlText w:val="%8."/>
      <w:lvlJc w:val="start"/>
      <w:pPr>
        <w:tabs>
          <w:tab w:val="num" w:pos="5672"/>
        </w:tabs>
        <w:ind w:start="5672" w:hanging="283"/>
      </w:pPr>
      <w:rPr>
        <w:rFonts w:ascii="OpenSymbol" w:hAnsi="OpenSymbol" w:eastAsia="OpenSymbol" w:cs="OpenSymbol"/>
      </w:rPr>
    </w:lvl>
    <w:lvl w:ilvl="8">
      <w:start w:val="1"/>
      <w:numFmt w:val="lowerLetter"/>
      <w:lvlText w:val="%9."/>
      <w:lvlJc w:val="start"/>
      <w:pPr>
        <w:tabs>
          <w:tab w:val="num" w:pos="6381"/>
        </w:tabs>
        <w:ind w:start="6381" w:hanging="283"/>
      </w:pPr>
      <w:rPr>
        <w:rFonts w:ascii="OpenSymbol" w:hAnsi="OpenSymbol" w:eastAsia="OpenSymbol" w:cs="OpenSymbol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450"/>
        </w:tabs>
        <w:ind w:start="45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imbus Sans" w:hAnsi="Nimbus Sans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Nimbus Sans" w:hAnsi="Nimbus Sans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0"/>
      <w:szCs w:val="36"/>
      <w:lang w:val="de-DE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28"/>
      <w:szCs w:val="32"/>
      <w:lang w:val="de-DE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6"/>
      <w:szCs w:val="28"/>
      <w:lang w:val="de-DE"/>
    </w:rPr>
  </w:style>
  <w:style w:type="paragraph" w:styleId="Heading4">
    <w:name w:val="Heading 4"/>
    <w:basedOn w:val="Heading"/>
    <w:next w:val="BodyText"/>
    <w:qFormat/>
    <w:pPr>
      <w:numPr>
        <w:ilvl w:val="0"/>
        <w:numId w:val="0"/>
      </w:num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  <w:ind w:start="58"/>
    </w:pPr>
    <w:rPr>
      <w:rFonts w:ascii="Nimbus Sans" w:hAnsi="Nimbus Sans"/>
      <w:lang w:val="de-DE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writing</Template>
  <TotalTime>958</TotalTime>
  <Application>LibreOffice/24.2.7.2$Linux_X86_64 LibreOffice_project/420$Build-2</Application>
  <AppVersion>15.0000</AppVersion>
  <Pages>27</Pages>
  <Words>2395</Words>
  <Characters>21862</Characters>
  <CharactersWithSpaces>23677</CharactersWithSpaces>
  <Paragraphs>574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2026-01-11T18:50:20Z</dcterms:created>
  <dc:creator/>
  <dc:description/>
  <dc:language>en-US</dc:language>
  <cp:lastModifiedBy/>
  <cp:lastPrinted>2026-01-12T12:34:56Z</cp:lastPrinted>
  <dcterms:modified xsi:type="dcterms:W3CDTF">2026-01-12T12:29:14Z</dcterms:modified>
  <cp:revision>28</cp:revision>
  <dc:subject/>
  <dc:title>writing</dc:title>
</cp:coreProperties>
</file>