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E00" w14:textId="77777777" w:rsidR="00C101EA" w:rsidRDefault="00C101EA">
      <w:pPr>
        <w:rPr>
          <w:color w:val="000000"/>
        </w:rPr>
      </w:pPr>
    </w:p>
    <w:p w14:paraId="0BABD47D" w14:textId="77777777" w:rsidR="00C101EA" w:rsidRDefault="00B929BE">
      <w:pPr>
        <w:pStyle w:val="Heading"/>
        <w:spacing w:before="2640"/>
        <w:rPr>
          <w:color w:val="000000"/>
        </w:rPr>
      </w:pPr>
      <w:bookmarkStart w:id="0" w:name="CompanyName"/>
      <w:bookmarkEnd w:id="0"/>
      <w:r>
        <w:rPr>
          <w:color w:val="000000"/>
        </w:rPr>
        <w:t>Blackjack</w:t>
      </w:r>
    </w:p>
    <w:p w14:paraId="5A0374C2" w14:textId="77777777" w:rsidR="00C101EA" w:rsidRDefault="00B929BE">
      <w:pPr>
        <w:pStyle w:val="Subtitle"/>
        <w:spacing w:after="720"/>
        <w:rPr>
          <w:color w:val="000000"/>
        </w:rPr>
      </w:pPr>
      <w:r>
        <w:rPr>
          <w:color w:val="000000"/>
        </w:rPr>
        <w:br/>
        <w:t>Software Design Document</w:t>
      </w:r>
    </w:p>
    <w:p w14:paraId="51A31CE7" w14:textId="77777777" w:rsidR="00C101EA" w:rsidRDefault="00C101EA">
      <w:pPr>
        <w:pStyle w:val="Subtitle"/>
        <w:spacing w:after="720"/>
        <w:rPr>
          <w:color w:val="000000"/>
        </w:rPr>
      </w:pPr>
    </w:p>
    <w:p w14:paraId="7998AF5E" w14:textId="77777777" w:rsidR="00C101EA" w:rsidRDefault="00C101EA">
      <w:pPr>
        <w:pStyle w:val="Subtitle"/>
        <w:spacing w:after="720"/>
        <w:rPr>
          <w:i w:val="0"/>
          <w:iCs/>
          <w:color w:val="000000"/>
          <w:sz w:val="24"/>
          <w:szCs w:val="24"/>
        </w:rPr>
      </w:pPr>
    </w:p>
    <w:p w14:paraId="718CA71A" w14:textId="77777777" w:rsidR="00C101EA" w:rsidRDefault="00B929BE">
      <w:pPr>
        <w:pStyle w:val="Subtitle"/>
        <w:spacing w:after="720"/>
        <w:rPr>
          <w:color w:val="000000"/>
        </w:rPr>
      </w:pPr>
      <w:r>
        <w:rPr>
          <w:i w:val="0"/>
          <w:iCs/>
          <w:color w:val="000000"/>
          <w:sz w:val="24"/>
          <w:szCs w:val="24"/>
        </w:rPr>
        <w:t>Manny Gonzales, Nick Vu, Paul Cooper</w:t>
      </w:r>
      <w:r>
        <w:rPr>
          <w:b/>
          <w:i w:val="0"/>
          <w:iCs/>
          <w:color w:val="000000"/>
          <w:sz w:val="24"/>
          <w:szCs w:val="24"/>
        </w:rPr>
        <w:br/>
      </w:r>
      <w:r>
        <w:rPr>
          <w:b/>
          <w:i w:val="0"/>
          <w:iCs/>
          <w:color w:val="000000"/>
          <w:sz w:val="24"/>
          <w:szCs w:val="24"/>
        </w:rPr>
        <w:br/>
      </w:r>
    </w:p>
    <w:p w14:paraId="3BF37753" w14:textId="77777777" w:rsidR="00C101EA" w:rsidRDefault="00C101EA">
      <w:pPr>
        <w:pStyle w:val="Subtitle"/>
        <w:spacing w:after="720"/>
        <w:sectPr w:rsidR="00C101EA">
          <w:pgSz w:w="12240" w:h="15840"/>
          <w:pgMar w:top="1440" w:right="1800" w:bottom="1800" w:left="1800" w:header="0" w:footer="0" w:gutter="0"/>
          <w:pgNumType w:fmt="lowerRoman" w:start="1"/>
          <w:cols w:space="720"/>
          <w:formProt w:val="0"/>
          <w:vAlign w:val="center"/>
          <w:docGrid w:linePitch="360"/>
        </w:sectPr>
      </w:pPr>
      <w:hyperlink r:id="rId7">
        <w:r>
          <w:rPr>
            <w:rStyle w:val="Hyperlink"/>
            <w:b/>
            <w:bCs/>
            <w:i w:val="0"/>
            <w:iCs/>
            <w:color w:val="000000"/>
            <w:sz w:val="24"/>
            <w:szCs w:val="24"/>
            <w:u w:val="none"/>
          </w:rPr>
          <w:t>https://github.com/eb-heavybarrel/CS401_Blackjack</w:t>
        </w:r>
      </w:hyperlink>
    </w:p>
    <w:p w14:paraId="06356DC4" w14:textId="77777777" w:rsidR="00C101EA" w:rsidRDefault="00B929BE">
      <w:pPr>
        <w:pStyle w:val="RevHistory"/>
        <w:keepLines/>
        <w:widowControl/>
        <w:rPr>
          <w:color w:val="000000"/>
        </w:rPr>
      </w:pPr>
      <w:bookmarkStart w:id="1" w:name="CompanyName1"/>
      <w:bookmarkEnd w:id="1"/>
      <w:r>
        <w:rPr>
          <w:color w:val="000000"/>
        </w:rPr>
        <w:lastRenderedPageBreak/>
        <w:t>Revision History</w:t>
      </w:r>
    </w:p>
    <w:p w14:paraId="4AC0BE09" w14:textId="77777777" w:rsidR="00C101EA" w:rsidRDefault="00C101EA">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5"/>
        <w:gridCol w:w="1083"/>
        <w:gridCol w:w="3812"/>
        <w:gridCol w:w="2593"/>
      </w:tblGrid>
      <w:tr w:rsidR="00C101EA" w14:paraId="37F0B52B" w14:textId="77777777">
        <w:tc>
          <w:tcPr>
            <w:tcW w:w="1275" w:type="dxa"/>
            <w:tcBorders>
              <w:top w:val="single" w:sz="6" w:space="0" w:color="000000"/>
              <w:left w:val="single" w:sz="6" w:space="0" w:color="000000"/>
              <w:bottom w:val="single" w:sz="6" w:space="0" w:color="000000"/>
            </w:tcBorders>
            <w:shd w:val="clear" w:color="auto" w:fill="E5E5E5"/>
          </w:tcPr>
          <w:p w14:paraId="5F474432" w14:textId="77777777" w:rsidR="00C101EA" w:rsidRDefault="00B929BE">
            <w:pPr>
              <w:pStyle w:val="TableText"/>
              <w:rPr>
                <w:color w:val="000000"/>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4C1025B4" w14:textId="77777777" w:rsidR="00C101EA" w:rsidRDefault="00B929BE">
            <w:pPr>
              <w:pStyle w:val="TableText"/>
              <w:rPr>
                <w:color w:val="000000"/>
              </w:rPr>
            </w:pPr>
            <w:r>
              <w:rPr>
                <w:b/>
                <w:color w:val="000000"/>
              </w:rPr>
              <w:t>Revision</w:t>
            </w:r>
          </w:p>
        </w:tc>
        <w:tc>
          <w:tcPr>
            <w:tcW w:w="3812" w:type="dxa"/>
            <w:tcBorders>
              <w:top w:val="single" w:sz="6" w:space="0" w:color="000000"/>
              <w:left w:val="single" w:sz="6" w:space="0" w:color="000000"/>
              <w:bottom w:val="single" w:sz="6" w:space="0" w:color="000000"/>
            </w:tcBorders>
            <w:shd w:val="clear" w:color="auto" w:fill="E5E5E5"/>
          </w:tcPr>
          <w:p w14:paraId="228347AE" w14:textId="77777777" w:rsidR="00C101EA" w:rsidRDefault="00B929BE">
            <w:pPr>
              <w:pStyle w:val="TableText"/>
              <w:rPr>
                <w:color w:val="000000"/>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1619729" w14:textId="77777777" w:rsidR="00C101EA" w:rsidRDefault="00B929BE">
            <w:pPr>
              <w:pStyle w:val="TableText"/>
              <w:rPr>
                <w:color w:val="000000"/>
              </w:rPr>
            </w:pPr>
            <w:r>
              <w:rPr>
                <w:b/>
                <w:color w:val="000000"/>
              </w:rPr>
              <w:t>Author</w:t>
            </w:r>
          </w:p>
        </w:tc>
      </w:tr>
      <w:tr w:rsidR="00C101EA" w14:paraId="3E140DB5" w14:textId="77777777">
        <w:tc>
          <w:tcPr>
            <w:tcW w:w="1275" w:type="dxa"/>
            <w:tcBorders>
              <w:top w:val="single" w:sz="6" w:space="0" w:color="000000"/>
              <w:left w:val="single" w:sz="6" w:space="0" w:color="000000"/>
              <w:bottom w:val="single" w:sz="6" w:space="0" w:color="000000"/>
            </w:tcBorders>
            <w:shd w:val="clear" w:color="auto" w:fill="E5E5E5"/>
          </w:tcPr>
          <w:p w14:paraId="28631215" w14:textId="77777777" w:rsidR="00C101EA" w:rsidRDefault="00B929BE">
            <w:pPr>
              <w:pStyle w:val="TableText"/>
              <w:rPr>
                <w:color w:val="000000"/>
              </w:rPr>
            </w:pPr>
            <w:r>
              <w:rPr>
                <w:color w:val="000000"/>
              </w:rPr>
              <w:t>03/04/2026</w:t>
            </w:r>
          </w:p>
        </w:tc>
        <w:tc>
          <w:tcPr>
            <w:tcW w:w="1083" w:type="dxa"/>
            <w:tcBorders>
              <w:top w:val="single" w:sz="6" w:space="0" w:color="000000"/>
              <w:left w:val="single" w:sz="6" w:space="0" w:color="000000"/>
              <w:bottom w:val="single" w:sz="6" w:space="0" w:color="000000"/>
            </w:tcBorders>
            <w:shd w:val="clear" w:color="auto" w:fill="E5E5E5"/>
          </w:tcPr>
          <w:p w14:paraId="7BB972D6" w14:textId="77777777" w:rsidR="00C101EA" w:rsidRDefault="00B929BE">
            <w:pPr>
              <w:pStyle w:val="TableText"/>
              <w:rPr>
                <w:color w:val="000000"/>
              </w:rPr>
            </w:pPr>
            <w:r>
              <w:rPr>
                <w:color w:val="000000"/>
              </w:rPr>
              <w:t>1.0</w:t>
            </w:r>
          </w:p>
        </w:tc>
        <w:tc>
          <w:tcPr>
            <w:tcW w:w="3812" w:type="dxa"/>
            <w:tcBorders>
              <w:top w:val="single" w:sz="6" w:space="0" w:color="000000"/>
              <w:left w:val="single" w:sz="6" w:space="0" w:color="000000"/>
              <w:bottom w:val="single" w:sz="6" w:space="0" w:color="000000"/>
            </w:tcBorders>
            <w:shd w:val="clear" w:color="auto" w:fill="E5E5E5"/>
          </w:tcPr>
          <w:p w14:paraId="14777953" w14:textId="77777777" w:rsidR="00C101EA" w:rsidRDefault="00B929BE">
            <w:pPr>
              <w:pStyle w:val="TableText"/>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676291D" w14:textId="77777777" w:rsidR="00C101EA" w:rsidRDefault="00B929BE">
            <w:pPr>
              <w:pStyle w:val="TableText"/>
              <w:rPr>
                <w:color w:val="000000"/>
              </w:rPr>
            </w:pPr>
            <w:r>
              <w:rPr>
                <w:color w:val="000000"/>
              </w:rPr>
              <w:t>Nick Vu</w:t>
            </w:r>
          </w:p>
        </w:tc>
      </w:tr>
      <w:tr w:rsidR="00C101EA" w14:paraId="5ED861F2" w14:textId="77777777">
        <w:tc>
          <w:tcPr>
            <w:tcW w:w="1275" w:type="dxa"/>
            <w:tcBorders>
              <w:top w:val="single" w:sz="6" w:space="0" w:color="000000"/>
              <w:left w:val="single" w:sz="6" w:space="0" w:color="000000"/>
              <w:bottom w:val="single" w:sz="6" w:space="0" w:color="000000"/>
            </w:tcBorders>
            <w:shd w:val="clear" w:color="auto" w:fill="E5E5E5"/>
          </w:tcPr>
          <w:p w14:paraId="225EC03B" w14:textId="77777777" w:rsidR="00C101EA" w:rsidRDefault="00B929BE">
            <w:pPr>
              <w:pStyle w:val="TableText"/>
              <w:snapToGrid w:val="0"/>
              <w:rPr>
                <w:color w:val="000000"/>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28016B5B" w14:textId="77777777" w:rsidR="00C101EA" w:rsidRDefault="00B929BE">
            <w:pPr>
              <w:pStyle w:val="TableText"/>
              <w:snapToGrid w:val="0"/>
              <w:rPr>
                <w:color w:val="000000"/>
              </w:rPr>
            </w:pPr>
            <w:r>
              <w:rPr>
                <w:color w:val="000000"/>
              </w:rPr>
              <w:t>1.1</w:t>
            </w:r>
          </w:p>
        </w:tc>
        <w:tc>
          <w:tcPr>
            <w:tcW w:w="3812" w:type="dxa"/>
            <w:tcBorders>
              <w:top w:val="single" w:sz="6" w:space="0" w:color="000000"/>
              <w:left w:val="single" w:sz="6" w:space="0" w:color="000000"/>
              <w:bottom w:val="single" w:sz="6" w:space="0" w:color="000000"/>
            </w:tcBorders>
            <w:shd w:val="clear" w:color="auto" w:fill="E5E5E5"/>
          </w:tcPr>
          <w:p w14:paraId="59804651" w14:textId="77777777" w:rsidR="00C101EA" w:rsidRDefault="00B929BE">
            <w:pPr>
              <w:pStyle w:val="TableText"/>
              <w:snapToGrid w:val="0"/>
              <w:rPr>
                <w:color w:val="000000"/>
              </w:rPr>
            </w:pPr>
            <w:r>
              <w:rPr>
                <w:color w:val="000000"/>
              </w:rPr>
              <w:t>Fixed page numbers. Section 1 cleaned up including removing requirements. Started on Architecture section (section 2), updated TOC.</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9167D79" w14:textId="77777777" w:rsidR="00C101EA" w:rsidRDefault="00B929BE">
            <w:pPr>
              <w:pStyle w:val="TableText"/>
              <w:snapToGrid w:val="0"/>
              <w:rPr>
                <w:color w:val="000000"/>
              </w:rPr>
            </w:pPr>
            <w:r>
              <w:rPr>
                <w:color w:val="000000"/>
              </w:rPr>
              <w:t>Paul Cooper</w:t>
            </w:r>
          </w:p>
        </w:tc>
      </w:tr>
      <w:tr w:rsidR="00C101EA" w14:paraId="2531276C" w14:textId="77777777">
        <w:tc>
          <w:tcPr>
            <w:tcW w:w="1275" w:type="dxa"/>
            <w:tcBorders>
              <w:top w:val="single" w:sz="6" w:space="0" w:color="000000"/>
              <w:left w:val="single" w:sz="6" w:space="0" w:color="000000"/>
              <w:bottom w:val="single" w:sz="6" w:space="0" w:color="000000"/>
            </w:tcBorders>
            <w:shd w:val="clear" w:color="auto" w:fill="E5E5E5"/>
          </w:tcPr>
          <w:p w14:paraId="2E327CB2"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61E69533" w14:textId="77777777" w:rsidR="00C101EA" w:rsidRDefault="00B929BE">
            <w:pPr>
              <w:pStyle w:val="TableText"/>
              <w:snapToGrid w:val="0"/>
              <w:rPr>
                <w:color w:val="000000"/>
              </w:rPr>
            </w:pPr>
            <w:r>
              <w:rPr>
                <w:color w:val="000000"/>
              </w:rPr>
              <w:t>1.2</w:t>
            </w:r>
          </w:p>
        </w:tc>
        <w:tc>
          <w:tcPr>
            <w:tcW w:w="3812" w:type="dxa"/>
            <w:tcBorders>
              <w:top w:val="single" w:sz="6" w:space="0" w:color="000000"/>
              <w:left w:val="single" w:sz="6" w:space="0" w:color="000000"/>
              <w:bottom w:val="single" w:sz="6" w:space="0" w:color="000000"/>
            </w:tcBorders>
            <w:shd w:val="clear" w:color="auto" w:fill="E5E5E5"/>
          </w:tcPr>
          <w:p w14:paraId="65F6ABE1" w14:textId="77777777" w:rsidR="00C101EA" w:rsidRDefault="00B929BE">
            <w:pPr>
              <w:pStyle w:val="TableText"/>
              <w:snapToGrid w:val="0"/>
              <w:rPr>
                <w:color w:val="000000"/>
              </w:rPr>
            </w:pPr>
            <w:r>
              <w:rPr>
                <w:color w:val="000000"/>
              </w:rPr>
              <w:t>Section Arrangement and Content Changes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32CB539" w14:textId="77777777" w:rsidR="00C101EA" w:rsidRDefault="00B929BE">
            <w:pPr>
              <w:pStyle w:val="TableText"/>
              <w:snapToGrid w:val="0"/>
              <w:rPr>
                <w:color w:val="000000"/>
              </w:rPr>
            </w:pPr>
            <w:r>
              <w:rPr>
                <w:color w:val="000000"/>
              </w:rPr>
              <w:t>Nick Vu</w:t>
            </w:r>
          </w:p>
        </w:tc>
      </w:tr>
      <w:tr w:rsidR="00C101EA" w14:paraId="06931047" w14:textId="77777777">
        <w:tc>
          <w:tcPr>
            <w:tcW w:w="1275" w:type="dxa"/>
            <w:tcBorders>
              <w:top w:val="single" w:sz="6" w:space="0" w:color="000000"/>
              <w:left w:val="single" w:sz="6" w:space="0" w:color="000000"/>
              <w:bottom w:val="single" w:sz="6" w:space="0" w:color="000000"/>
            </w:tcBorders>
            <w:shd w:val="clear" w:color="auto" w:fill="E5E5E5"/>
          </w:tcPr>
          <w:p w14:paraId="69C21A4C"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5677BB10" w14:textId="77777777" w:rsidR="00C101EA" w:rsidRDefault="00B929BE">
            <w:pPr>
              <w:pStyle w:val="TableText"/>
              <w:snapToGrid w:val="0"/>
              <w:rPr>
                <w:color w:val="000000"/>
              </w:rPr>
            </w:pPr>
            <w:r>
              <w:rPr>
                <w:color w:val="000000"/>
              </w:rPr>
              <w:t>1.3</w:t>
            </w:r>
          </w:p>
        </w:tc>
        <w:tc>
          <w:tcPr>
            <w:tcW w:w="3812" w:type="dxa"/>
            <w:tcBorders>
              <w:top w:val="single" w:sz="6" w:space="0" w:color="000000"/>
              <w:left w:val="single" w:sz="6" w:space="0" w:color="000000"/>
              <w:bottom w:val="single" w:sz="6" w:space="0" w:color="000000"/>
            </w:tcBorders>
            <w:shd w:val="clear" w:color="auto" w:fill="E5E5E5"/>
          </w:tcPr>
          <w:p w14:paraId="4A502C67" w14:textId="77777777" w:rsidR="00C101EA" w:rsidRDefault="00B929BE">
            <w:pPr>
              <w:pStyle w:val="TableText"/>
              <w:snapToGrid w:val="0"/>
              <w:rPr>
                <w:color w:val="000000"/>
              </w:rPr>
            </w:pPr>
            <w:r>
              <w:rPr>
                <w:color w:val="000000"/>
              </w:rPr>
              <w:t>Section 3 Additions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45239" w14:textId="77777777" w:rsidR="00C101EA" w:rsidRDefault="00B929BE">
            <w:pPr>
              <w:pStyle w:val="TableText"/>
              <w:snapToGrid w:val="0"/>
              <w:rPr>
                <w:color w:val="000000"/>
              </w:rPr>
            </w:pPr>
            <w:r>
              <w:rPr>
                <w:color w:val="000000"/>
              </w:rPr>
              <w:t>Nick Vu</w:t>
            </w:r>
          </w:p>
        </w:tc>
      </w:tr>
      <w:tr w:rsidR="00C101EA" w14:paraId="6C16999D" w14:textId="77777777">
        <w:tc>
          <w:tcPr>
            <w:tcW w:w="1275" w:type="dxa"/>
            <w:tcBorders>
              <w:top w:val="single" w:sz="6" w:space="0" w:color="000000"/>
              <w:left w:val="single" w:sz="6" w:space="0" w:color="000000"/>
              <w:bottom w:val="single" w:sz="6" w:space="0" w:color="000000"/>
            </w:tcBorders>
            <w:shd w:val="clear" w:color="auto" w:fill="E5E5E5"/>
          </w:tcPr>
          <w:p w14:paraId="52E436C7"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8166478" w14:textId="77777777" w:rsidR="00C101EA" w:rsidRDefault="00B929BE">
            <w:pPr>
              <w:pStyle w:val="TableText"/>
              <w:snapToGrid w:val="0"/>
              <w:rPr>
                <w:color w:val="000000"/>
              </w:rPr>
            </w:pPr>
            <w:r>
              <w:rPr>
                <w:color w:val="000000"/>
              </w:rPr>
              <w:t>1.4</w:t>
            </w:r>
          </w:p>
        </w:tc>
        <w:tc>
          <w:tcPr>
            <w:tcW w:w="3812" w:type="dxa"/>
            <w:tcBorders>
              <w:top w:val="single" w:sz="6" w:space="0" w:color="000000"/>
              <w:left w:val="single" w:sz="6" w:space="0" w:color="000000"/>
              <w:bottom w:val="single" w:sz="6" w:space="0" w:color="000000"/>
            </w:tcBorders>
            <w:shd w:val="clear" w:color="auto" w:fill="E5E5E5"/>
          </w:tcPr>
          <w:p w14:paraId="2E190099" w14:textId="77777777" w:rsidR="00C101EA" w:rsidRDefault="00B929BE">
            <w:pPr>
              <w:pStyle w:val="TableText"/>
              <w:snapToGrid w:val="0"/>
              <w:rPr>
                <w:color w:val="000000"/>
              </w:rPr>
            </w:pPr>
            <w:r>
              <w:rPr>
                <w:color w:val="000000"/>
              </w:rPr>
              <w:t>Updated most of section 2</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038BF7B" w14:textId="77777777" w:rsidR="00C101EA" w:rsidRDefault="00B929BE">
            <w:pPr>
              <w:pStyle w:val="TableText"/>
              <w:snapToGrid w:val="0"/>
              <w:rPr>
                <w:color w:val="000000"/>
              </w:rPr>
            </w:pPr>
            <w:r>
              <w:rPr>
                <w:color w:val="000000"/>
              </w:rPr>
              <w:t>Paul Cooper</w:t>
            </w:r>
          </w:p>
        </w:tc>
      </w:tr>
      <w:tr w:rsidR="00C101EA" w14:paraId="1B3701A0" w14:textId="77777777">
        <w:tc>
          <w:tcPr>
            <w:tcW w:w="1275" w:type="dxa"/>
            <w:tcBorders>
              <w:top w:val="single" w:sz="6" w:space="0" w:color="000000"/>
              <w:left w:val="single" w:sz="6" w:space="0" w:color="000000"/>
              <w:bottom w:val="single" w:sz="6" w:space="0" w:color="000000"/>
            </w:tcBorders>
            <w:shd w:val="clear" w:color="auto" w:fill="E5E5E5"/>
          </w:tcPr>
          <w:p w14:paraId="3A100443"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3804B4B" w14:textId="77777777" w:rsidR="00C101EA" w:rsidRDefault="00B929BE">
            <w:pPr>
              <w:pStyle w:val="TableText"/>
              <w:snapToGrid w:val="0"/>
              <w:rPr>
                <w:color w:val="000000"/>
              </w:rPr>
            </w:pPr>
            <w:r>
              <w:rPr>
                <w:color w:val="000000"/>
              </w:rPr>
              <w:t>1.5</w:t>
            </w:r>
          </w:p>
        </w:tc>
        <w:tc>
          <w:tcPr>
            <w:tcW w:w="3812" w:type="dxa"/>
            <w:tcBorders>
              <w:top w:val="single" w:sz="6" w:space="0" w:color="000000"/>
              <w:left w:val="single" w:sz="6" w:space="0" w:color="000000"/>
              <w:bottom w:val="single" w:sz="6" w:space="0" w:color="000000"/>
            </w:tcBorders>
            <w:shd w:val="clear" w:color="auto" w:fill="E5E5E5"/>
          </w:tcPr>
          <w:p w14:paraId="3BD544A1" w14:textId="77777777" w:rsidR="00C101EA" w:rsidRDefault="00B929BE">
            <w:pPr>
              <w:pStyle w:val="TableText"/>
              <w:snapToGrid w:val="0"/>
              <w:rPr>
                <w:color w:val="000000"/>
              </w:rPr>
            </w:pPr>
            <w:r>
              <w:rPr>
                <w:color w:val="000000"/>
              </w:rPr>
              <w:t>Section 3 Updated/Complete</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FB699CB" w14:textId="77777777" w:rsidR="00C101EA" w:rsidRDefault="00B929BE">
            <w:pPr>
              <w:pStyle w:val="TableText"/>
              <w:snapToGrid w:val="0"/>
              <w:rPr>
                <w:color w:val="000000"/>
              </w:rPr>
            </w:pPr>
            <w:r>
              <w:rPr>
                <w:color w:val="000000"/>
              </w:rPr>
              <w:t>Nick Vu</w:t>
            </w:r>
          </w:p>
        </w:tc>
      </w:tr>
      <w:tr w:rsidR="00C101EA" w14:paraId="57BCA420" w14:textId="77777777">
        <w:tc>
          <w:tcPr>
            <w:tcW w:w="1275" w:type="dxa"/>
            <w:tcBorders>
              <w:top w:val="single" w:sz="6" w:space="0" w:color="000000"/>
              <w:left w:val="single" w:sz="6" w:space="0" w:color="000000"/>
              <w:bottom w:val="single" w:sz="6" w:space="0" w:color="000000"/>
            </w:tcBorders>
            <w:shd w:val="clear" w:color="auto" w:fill="E5E5E5"/>
          </w:tcPr>
          <w:p w14:paraId="28461AC9" w14:textId="77777777" w:rsidR="00C101EA" w:rsidRDefault="00B929BE">
            <w:pPr>
              <w:pStyle w:val="TableText"/>
              <w:snapToGrid w:val="0"/>
              <w:rPr>
                <w:color w:val="000000"/>
                <w:u w:val="single"/>
              </w:rPr>
            </w:pPr>
            <w:r>
              <w:rPr>
                <w:color w:val="000000"/>
                <w:u w:val="single"/>
              </w:rPr>
              <w:t>4/08/2026</w:t>
            </w:r>
          </w:p>
        </w:tc>
        <w:tc>
          <w:tcPr>
            <w:tcW w:w="1083" w:type="dxa"/>
            <w:tcBorders>
              <w:top w:val="single" w:sz="6" w:space="0" w:color="000000"/>
              <w:left w:val="single" w:sz="6" w:space="0" w:color="000000"/>
              <w:bottom w:val="single" w:sz="6" w:space="0" w:color="000000"/>
            </w:tcBorders>
            <w:shd w:val="clear" w:color="auto" w:fill="E5E5E5"/>
          </w:tcPr>
          <w:p w14:paraId="247E6BAF" w14:textId="77777777" w:rsidR="00C101EA" w:rsidRDefault="00B929BE">
            <w:pPr>
              <w:pStyle w:val="TableText"/>
              <w:snapToGrid w:val="0"/>
              <w:rPr>
                <w:color w:val="000000"/>
              </w:rPr>
            </w:pPr>
            <w:r>
              <w:rPr>
                <w:color w:val="000000"/>
              </w:rPr>
              <w:t>1.6</w:t>
            </w:r>
          </w:p>
        </w:tc>
        <w:tc>
          <w:tcPr>
            <w:tcW w:w="3812" w:type="dxa"/>
            <w:tcBorders>
              <w:top w:val="single" w:sz="6" w:space="0" w:color="000000"/>
              <w:left w:val="single" w:sz="6" w:space="0" w:color="000000"/>
              <w:bottom w:val="single" w:sz="6" w:space="0" w:color="000000"/>
            </w:tcBorders>
            <w:shd w:val="clear" w:color="auto" w:fill="E5E5E5"/>
          </w:tcPr>
          <w:p w14:paraId="20F5EA2C" w14:textId="77777777" w:rsidR="00C101EA" w:rsidRDefault="00B929BE">
            <w:pPr>
              <w:pStyle w:val="TableText"/>
              <w:snapToGrid w:val="0"/>
              <w:rPr>
                <w:color w:val="000000"/>
              </w:rPr>
            </w:pPr>
            <w:r>
              <w:rPr>
                <w:color w:val="000000"/>
              </w:rPr>
              <w:t>Completed Architecture section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5256C69" w14:textId="77777777" w:rsidR="00C101EA" w:rsidRDefault="00B929BE">
            <w:pPr>
              <w:pStyle w:val="TableText"/>
              <w:snapToGrid w:val="0"/>
              <w:rPr>
                <w:color w:val="000000"/>
              </w:rPr>
            </w:pPr>
            <w:r>
              <w:rPr>
                <w:color w:val="000000"/>
              </w:rPr>
              <w:t>Paul Cooper</w:t>
            </w:r>
          </w:p>
        </w:tc>
      </w:tr>
      <w:tr w:rsidR="00C101EA" w14:paraId="5075E273" w14:textId="77777777">
        <w:tc>
          <w:tcPr>
            <w:tcW w:w="1275" w:type="dxa"/>
            <w:tcBorders>
              <w:top w:val="single" w:sz="6" w:space="0" w:color="000000"/>
              <w:left w:val="single" w:sz="6" w:space="0" w:color="000000"/>
              <w:bottom w:val="single" w:sz="6" w:space="0" w:color="000000"/>
            </w:tcBorders>
            <w:shd w:val="clear" w:color="auto" w:fill="E5E5E5"/>
          </w:tcPr>
          <w:p w14:paraId="7AF1515D" w14:textId="77777777" w:rsidR="00C101EA" w:rsidRDefault="00B929BE">
            <w:pPr>
              <w:pStyle w:val="TableText"/>
              <w:snapToGrid w:val="0"/>
              <w:rPr>
                <w:color w:val="000000"/>
                <w:u w:val="single"/>
              </w:rPr>
            </w:pPr>
            <w:r>
              <w:t>4/08/2026</w:t>
            </w:r>
          </w:p>
        </w:tc>
        <w:tc>
          <w:tcPr>
            <w:tcW w:w="1083" w:type="dxa"/>
            <w:tcBorders>
              <w:top w:val="single" w:sz="6" w:space="0" w:color="000000"/>
              <w:left w:val="single" w:sz="6" w:space="0" w:color="000000"/>
              <w:bottom w:val="single" w:sz="6" w:space="0" w:color="000000"/>
            </w:tcBorders>
            <w:shd w:val="clear" w:color="auto" w:fill="E5E5E5"/>
          </w:tcPr>
          <w:p w14:paraId="16CB52A6" w14:textId="77777777" w:rsidR="00C101EA" w:rsidRDefault="00B929BE">
            <w:pPr>
              <w:pStyle w:val="TableText"/>
              <w:snapToGrid w:val="0"/>
              <w:rPr>
                <w:color w:val="000000"/>
              </w:rPr>
            </w:pPr>
            <w:r>
              <w:t>1.7</w:t>
            </w:r>
          </w:p>
        </w:tc>
        <w:tc>
          <w:tcPr>
            <w:tcW w:w="3812" w:type="dxa"/>
            <w:tcBorders>
              <w:top w:val="single" w:sz="6" w:space="0" w:color="000000"/>
              <w:left w:val="single" w:sz="6" w:space="0" w:color="000000"/>
              <w:bottom w:val="single" w:sz="6" w:space="0" w:color="000000"/>
            </w:tcBorders>
            <w:shd w:val="clear" w:color="auto" w:fill="E5E5E5"/>
          </w:tcPr>
          <w:p w14:paraId="112E7982" w14:textId="77777777" w:rsidR="00C101EA" w:rsidRDefault="00B929BE">
            <w:pPr>
              <w:pStyle w:val="TableText"/>
              <w:snapToGrid w:val="0"/>
              <w:rPr>
                <w:color w:val="000000"/>
              </w:rPr>
            </w:pPr>
            <w:r>
              <w:t>Uploaded Use Case and Sequence Diagrams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EF8237A" w14:textId="77777777" w:rsidR="00C101EA" w:rsidRDefault="00B929BE">
            <w:pPr>
              <w:pStyle w:val="TableText"/>
              <w:snapToGrid w:val="0"/>
              <w:rPr>
                <w:color w:val="000000"/>
              </w:rPr>
            </w:pPr>
            <w:r>
              <w:t>Manuel Gonzalez</w:t>
            </w:r>
          </w:p>
        </w:tc>
      </w:tr>
      <w:tr w:rsidR="00C101EA" w14:paraId="7A56846F" w14:textId="77777777">
        <w:tc>
          <w:tcPr>
            <w:tcW w:w="1275" w:type="dxa"/>
            <w:tcBorders>
              <w:top w:val="single" w:sz="6" w:space="0" w:color="000000"/>
              <w:left w:val="single" w:sz="6" w:space="0" w:color="000000"/>
              <w:bottom w:val="single" w:sz="6" w:space="0" w:color="000000"/>
            </w:tcBorders>
            <w:shd w:val="clear" w:color="auto" w:fill="E5E5E5"/>
          </w:tcPr>
          <w:p w14:paraId="557D3B87"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0619D82"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7BE45A8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27269EE" w14:textId="77777777" w:rsidR="00C101EA" w:rsidRDefault="00C101EA">
            <w:pPr>
              <w:pStyle w:val="TableText"/>
              <w:snapToGrid w:val="0"/>
              <w:rPr>
                <w:color w:val="000000"/>
              </w:rPr>
            </w:pPr>
          </w:p>
        </w:tc>
      </w:tr>
      <w:tr w:rsidR="00C101EA" w14:paraId="368925C6" w14:textId="77777777">
        <w:tc>
          <w:tcPr>
            <w:tcW w:w="1275" w:type="dxa"/>
            <w:tcBorders>
              <w:top w:val="single" w:sz="6" w:space="0" w:color="000000"/>
              <w:left w:val="single" w:sz="6" w:space="0" w:color="000000"/>
              <w:bottom w:val="single" w:sz="6" w:space="0" w:color="000000"/>
            </w:tcBorders>
            <w:shd w:val="clear" w:color="auto" w:fill="E5E5E5"/>
          </w:tcPr>
          <w:p w14:paraId="64238046"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0FCE834"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164E68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6EBFE57" w14:textId="77777777" w:rsidR="00C101EA" w:rsidRDefault="00C101EA">
            <w:pPr>
              <w:pStyle w:val="TableText"/>
              <w:snapToGrid w:val="0"/>
              <w:rPr>
                <w:color w:val="000000"/>
              </w:rPr>
            </w:pPr>
          </w:p>
        </w:tc>
      </w:tr>
      <w:tr w:rsidR="00C101EA" w14:paraId="56B31D13" w14:textId="77777777">
        <w:tc>
          <w:tcPr>
            <w:tcW w:w="1275" w:type="dxa"/>
            <w:tcBorders>
              <w:top w:val="single" w:sz="6" w:space="0" w:color="000000"/>
              <w:left w:val="single" w:sz="6" w:space="0" w:color="000000"/>
              <w:bottom w:val="single" w:sz="6" w:space="0" w:color="000000"/>
            </w:tcBorders>
            <w:shd w:val="clear" w:color="auto" w:fill="E5E5E5"/>
          </w:tcPr>
          <w:p w14:paraId="467AF26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5B2FCB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E96C0E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872C9C4" w14:textId="77777777" w:rsidR="00C101EA" w:rsidRDefault="00C101EA">
            <w:pPr>
              <w:pStyle w:val="TableText"/>
              <w:snapToGrid w:val="0"/>
              <w:rPr>
                <w:color w:val="000000"/>
              </w:rPr>
            </w:pPr>
          </w:p>
        </w:tc>
      </w:tr>
      <w:tr w:rsidR="00C101EA" w14:paraId="49937A5B" w14:textId="77777777">
        <w:tc>
          <w:tcPr>
            <w:tcW w:w="1275" w:type="dxa"/>
            <w:tcBorders>
              <w:top w:val="single" w:sz="6" w:space="0" w:color="000000"/>
              <w:left w:val="single" w:sz="6" w:space="0" w:color="000000"/>
              <w:bottom w:val="single" w:sz="6" w:space="0" w:color="000000"/>
            </w:tcBorders>
            <w:shd w:val="clear" w:color="auto" w:fill="E5E5E5"/>
          </w:tcPr>
          <w:p w14:paraId="306F369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8D629F"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C0D309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10E3851" w14:textId="77777777" w:rsidR="00C101EA" w:rsidRDefault="00C101EA">
            <w:pPr>
              <w:pStyle w:val="TableText"/>
              <w:snapToGrid w:val="0"/>
              <w:rPr>
                <w:color w:val="000000"/>
              </w:rPr>
            </w:pPr>
          </w:p>
        </w:tc>
      </w:tr>
      <w:tr w:rsidR="00C101EA" w14:paraId="7094E262" w14:textId="77777777">
        <w:tc>
          <w:tcPr>
            <w:tcW w:w="1275" w:type="dxa"/>
            <w:tcBorders>
              <w:top w:val="single" w:sz="6" w:space="0" w:color="000000"/>
              <w:left w:val="single" w:sz="6" w:space="0" w:color="000000"/>
              <w:bottom w:val="single" w:sz="6" w:space="0" w:color="000000"/>
            </w:tcBorders>
            <w:shd w:val="clear" w:color="auto" w:fill="E5E5E5"/>
          </w:tcPr>
          <w:p w14:paraId="39C9C382"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C5E32E3"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14D2EE15"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B045745" w14:textId="77777777" w:rsidR="00C101EA" w:rsidRDefault="00C101EA">
            <w:pPr>
              <w:pStyle w:val="TableText"/>
              <w:snapToGrid w:val="0"/>
              <w:rPr>
                <w:color w:val="000000"/>
              </w:rPr>
            </w:pPr>
          </w:p>
        </w:tc>
      </w:tr>
      <w:tr w:rsidR="00C101EA" w14:paraId="3E546A08" w14:textId="77777777">
        <w:tc>
          <w:tcPr>
            <w:tcW w:w="1275" w:type="dxa"/>
            <w:tcBorders>
              <w:top w:val="single" w:sz="6" w:space="0" w:color="000000"/>
              <w:left w:val="single" w:sz="6" w:space="0" w:color="000000"/>
              <w:bottom w:val="single" w:sz="6" w:space="0" w:color="000000"/>
            </w:tcBorders>
            <w:shd w:val="clear" w:color="auto" w:fill="E5E5E5"/>
          </w:tcPr>
          <w:p w14:paraId="1ABDAE3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9D1E52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451BDB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EE83C0C" w14:textId="77777777" w:rsidR="00C101EA" w:rsidRDefault="00C101EA">
            <w:pPr>
              <w:pStyle w:val="TableText"/>
              <w:snapToGrid w:val="0"/>
              <w:rPr>
                <w:color w:val="000000"/>
              </w:rPr>
            </w:pPr>
          </w:p>
        </w:tc>
      </w:tr>
      <w:tr w:rsidR="00C101EA" w14:paraId="5386A56B" w14:textId="77777777">
        <w:tc>
          <w:tcPr>
            <w:tcW w:w="1275" w:type="dxa"/>
            <w:tcBorders>
              <w:top w:val="single" w:sz="6" w:space="0" w:color="000000"/>
              <w:left w:val="single" w:sz="6" w:space="0" w:color="000000"/>
              <w:bottom w:val="single" w:sz="6" w:space="0" w:color="000000"/>
            </w:tcBorders>
            <w:shd w:val="clear" w:color="auto" w:fill="E5E5E5"/>
          </w:tcPr>
          <w:p w14:paraId="47748E4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83C7D5"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2396287F"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29C5C1D" w14:textId="77777777" w:rsidR="00C101EA" w:rsidRDefault="00C101EA">
            <w:pPr>
              <w:pStyle w:val="TableText"/>
              <w:snapToGrid w:val="0"/>
              <w:rPr>
                <w:color w:val="000000"/>
              </w:rPr>
            </w:pPr>
          </w:p>
        </w:tc>
      </w:tr>
      <w:tr w:rsidR="00C101EA" w14:paraId="165E0EFB" w14:textId="77777777">
        <w:tc>
          <w:tcPr>
            <w:tcW w:w="1275" w:type="dxa"/>
            <w:tcBorders>
              <w:top w:val="single" w:sz="6" w:space="0" w:color="000000"/>
              <w:left w:val="single" w:sz="6" w:space="0" w:color="000000"/>
              <w:bottom w:val="single" w:sz="6" w:space="0" w:color="000000"/>
            </w:tcBorders>
            <w:shd w:val="clear" w:color="auto" w:fill="E5E5E5"/>
          </w:tcPr>
          <w:p w14:paraId="6F84CE6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4EEA7F8"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2AEC69C"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6062FA1" w14:textId="77777777" w:rsidR="00C101EA" w:rsidRDefault="00C101EA">
            <w:pPr>
              <w:pStyle w:val="TableText"/>
              <w:snapToGrid w:val="0"/>
              <w:rPr>
                <w:color w:val="000000"/>
              </w:rPr>
            </w:pPr>
          </w:p>
        </w:tc>
      </w:tr>
      <w:tr w:rsidR="00C101EA" w14:paraId="4019BBCA" w14:textId="77777777">
        <w:tc>
          <w:tcPr>
            <w:tcW w:w="1275" w:type="dxa"/>
            <w:tcBorders>
              <w:top w:val="single" w:sz="6" w:space="0" w:color="000000"/>
              <w:left w:val="single" w:sz="6" w:space="0" w:color="000000"/>
              <w:bottom w:val="single" w:sz="6" w:space="0" w:color="000000"/>
            </w:tcBorders>
            <w:shd w:val="clear" w:color="auto" w:fill="E5E5E5"/>
          </w:tcPr>
          <w:p w14:paraId="31715E5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53D216B"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753802B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C7E66" w14:textId="77777777" w:rsidR="00C101EA" w:rsidRDefault="00C101EA">
            <w:pPr>
              <w:pStyle w:val="TableText"/>
              <w:snapToGrid w:val="0"/>
              <w:rPr>
                <w:color w:val="000000"/>
              </w:rPr>
            </w:pPr>
          </w:p>
        </w:tc>
      </w:tr>
      <w:tr w:rsidR="00C101EA" w14:paraId="6529565A" w14:textId="77777777">
        <w:tc>
          <w:tcPr>
            <w:tcW w:w="1275" w:type="dxa"/>
            <w:tcBorders>
              <w:top w:val="single" w:sz="6" w:space="0" w:color="000000"/>
              <w:left w:val="single" w:sz="6" w:space="0" w:color="000000"/>
              <w:bottom w:val="single" w:sz="6" w:space="0" w:color="000000"/>
            </w:tcBorders>
            <w:shd w:val="clear" w:color="auto" w:fill="E5E5E5"/>
          </w:tcPr>
          <w:p w14:paraId="3645F8B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6382F6"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5A3E238"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B2A69CB" w14:textId="77777777" w:rsidR="00C101EA" w:rsidRDefault="00C101EA">
            <w:pPr>
              <w:pStyle w:val="TableText"/>
              <w:snapToGrid w:val="0"/>
              <w:rPr>
                <w:color w:val="000000"/>
              </w:rPr>
            </w:pPr>
          </w:p>
        </w:tc>
      </w:tr>
    </w:tbl>
    <w:p w14:paraId="7DE2B114" w14:textId="77777777" w:rsidR="00C101EA" w:rsidRDefault="00B929BE">
      <w:pPr>
        <w:rPr>
          <w:color w:val="000000"/>
        </w:rPr>
        <w:sectPr w:rsidR="00C101EA">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7CB04C2A" w14:textId="77777777" w:rsidR="00C101EA" w:rsidRDefault="00B929BE">
      <w:pPr>
        <w:pStyle w:val="TableofContents"/>
        <w:rPr>
          <w:color w:val="000000"/>
        </w:rPr>
      </w:pPr>
      <w:r>
        <w:rPr>
          <w:color w:val="000000"/>
        </w:rPr>
        <w:lastRenderedPageBreak/>
        <w:tab/>
        <w:t>Table of Contents</w:t>
      </w:r>
    </w:p>
    <w:sdt>
      <w:sdtPr>
        <w:rPr>
          <w:b w:val="0"/>
          <w:caps w:val="0"/>
          <w:smallCaps/>
        </w:rPr>
        <w:id w:val="1075327412"/>
        <w:docPartObj>
          <w:docPartGallery w:val="Table of Contents"/>
          <w:docPartUnique/>
        </w:docPartObj>
      </w:sdtPr>
      <w:sdtEndPr/>
      <w:sdtContent>
        <w:p w14:paraId="0A405D93" w14:textId="18826F72" w:rsidR="0061151E" w:rsidRDefault="00B929BE">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rStyle w:val="IndexLink"/>
              <w:lang w:bidi="en-US"/>
            </w:rPr>
            <w:instrText xml:space="preserve"> TOC \o "1-3" \h</w:instrText>
          </w:r>
          <w:r>
            <w:rPr>
              <w:rStyle w:val="IndexLink"/>
              <w:lang w:bidi="en-US"/>
            </w:rPr>
            <w:fldChar w:fldCharType="separate"/>
          </w:r>
          <w:hyperlink w:anchor="_Toc226577308" w:history="1">
            <w:r w:rsidR="0061151E" w:rsidRPr="009E390B">
              <w:rPr>
                <w:rStyle w:val="Hyperlink"/>
                <w:noProof/>
                <w:lang w:bidi="en-US"/>
              </w:rPr>
              <w:t>1.</w:t>
            </w:r>
            <w:r w:rsidR="0061151E">
              <w:rPr>
                <w:rFonts w:asciiTheme="minorHAnsi" w:eastAsiaTheme="minorEastAsia" w:hAnsiTheme="minorHAnsi" w:cstheme="minorBidi"/>
                <w:b w:val="0"/>
                <w:caps w:val="0"/>
                <w:noProof/>
                <w:kern w:val="2"/>
                <w:sz w:val="24"/>
                <w:szCs w:val="24"/>
                <w:lang w:eastAsia="en-US"/>
                <w14:ligatures w14:val="standardContextual"/>
              </w:rPr>
              <w:tab/>
            </w:r>
            <w:r w:rsidR="0061151E" w:rsidRPr="009E390B">
              <w:rPr>
                <w:rStyle w:val="Hyperlink"/>
                <w:noProof/>
              </w:rPr>
              <w:t>Introduction</w:t>
            </w:r>
            <w:r w:rsidR="0061151E">
              <w:rPr>
                <w:noProof/>
              </w:rPr>
              <w:tab/>
            </w:r>
            <w:r w:rsidR="0061151E">
              <w:rPr>
                <w:noProof/>
              </w:rPr>
              <w:fldChar w:fldCharType="begin"/>
            </w:r>
            <w:r w:rsidR="0061151E">
              <w:rPr>
                <w:noProof/>
              </w:rPr>
              <w:instrText xml:space="preserve"> PAGEREF _Toc226577308 \h </w:instrText>
            </w:r>
            <w:r w:rsidR="0061151E">
              <w:rPr>
                <w:noProof/>
              </w:rPr>
            </w:r>
            <w:r w:rsidR="0061151E">
              <w:rPr>
                <w:noProof/>
              </w:rPr>
              <w:fldChar w:fldCharType="separate"/>
            </w:r>
            <w:r w:rsidR="0061151E">
              <w:rPr>
                <w:noProof/>
              </w:rPr>
              <w:t>iv</w:t>
            </w:r>
            <w:r w:rsidR="0061151E">
              <w:rPr>
                <w:noProof/>
              </w:rPr>
              <w:fldChar w:fldCharType="end"/>
            </w:r>
          </w:hyperlink>
        </w:p>
        <w:p w14:paraId="625295DC" w14:textId="3FEB0EF3"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09" w:history="1">
            <w:r w:rsidRPr="009E390B">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Scope</w:t>
            </w:r>
            <w:r>
              <w:rPr>
                <w:noProof/>
              </w:rPr>
              <w:tab/>
            </w:r>
            <w:r>
              <w:rPr>
                <w:noProof/>
              </w:rPr>
              <w:fldChar w:fldCharType="begin"/>
            </w:r>
            <w:r>
              <w:rPr>
                <w:noProof/>
              </w:rPr>
              <w:instrText xml:space="preserve"> PAGEREF _Toc226577309 \h </w:instrText>
            </w:r>
            <w:r>
              <w:rPr>
                <w:noProof/>
              </w:rPr>
            </w:r>
            <w:r>
              <w:rPr>
                <w:noProof/>
              </w:rPr>
              <w:fldChar w:fldCharType="separate"/>
            </w:r>
            <w:r>
              <w:rPr>
                <w:noProof/>
              </w:rPr>
              <w:t>iv</w:t>
            </w:r>
            <w:r>
              <w:rPr>
                <w:noProof/>
              </w:rPr>
              <w:fldChar w:fldCharType="end"/>
            </w:r>
          </w:hyperlink>
        </w:p>
        <w:p w14:paraId="154C0160" w14:textId="73F944D7"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0" w:history="1">
            <w:r w:rsidRPr="009E390B">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Definitions, Acronyms, Abbreviations</w:t>
            </w:r>
            <w:r>
              <w:rPr>
                <w:noProof/>
              </w:rPr>
              <w:tab/>
            </w:r>
            <w:r>
              <w:rPr>
                <w:noProof/>
              </w:rPr>
              <w:fldChar w:fldCharType="begin"/>
            </w:r>
            <w:r>
              <w:rPr>
                <w:noProof/>
              </w:rPr>
              <w:instrText xml:space="preserve"> PAGEREF _Toc226577310 \h </w:instrText>
            </w:r>
            <w:r>
              <w:rPr>
                <w:noProof/>
              </w:rPr>
            </w:r>
            <w:r>
              <w:rPr>
                <w:noProof/>
              </w:rPr>
              <w:fldChar w:fldCharType="separate"/>
            </w:r>
            <w:r>
              <w:rPr>
                <w:noProof/>
              </w:rPr>
              <w:t>iv</w:t>
            </w:r>
            <w:r>
              <w:rPr>
                <w:noProof/>
              </w:rPr>
              <w:fldChar w:fldCharType="end"/>
            </w:r>
          </w:hyperlink>
        </w:p>
        <w:p w14:paraId="1FDD7B4C" w14:textId="7F9E6873"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1" w:history="1">
            <w:r w:rsidRPr="009E390B">
              <w:rPr>
                <w:rStyle w:val="Hyperlink"/>
                <w:noProof/>
              </w:rPr>
              <w:t>1.2.</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Overview</w:t>
            </w:r>
            <w:r>
              <w:rPr>
                <w:noProof/>
              </w:rPr>
              <w:tab/>
            </w:r>
            <w:r>
              <w:rPr>
                <w:noProof/>
              </w:rPr>
              <w:fldChar w:fldCharType="begin"/>
            </w:r>
            <w:r>
              <w:rPr>
                <w:noProof/>
              </w:rPr>
              <w:instrText xml:space="preserve"> PAGEREF _Toc226577311 \h </w:instrText>
            </w:r>
            <w:r>
              <w:rPr>
                <w:noProof/>
              </w:rPr>
            </w:r>
            <w:r>
              <w:rPr>
                <w:noProof/>
              </w:rPr>
              <w:fldChar w:fldCharType="separate"/>
            </w:r>
            <w:r>
              <w:rPr>
                <w:noProof/>
              </w:rPr>
              <w:t>v</w:t>
            </w:r>
            <w:r>
              <w:rPr>
                <w:noProof/>
              </w:rPr>
              <w:fldChar w:fldCharType="end"/>
            </w:r>
          </w:hyperlink>
        </w:p>
        <w:p w14:paraId="0ECFC7A9" w14:textId="2FDB28B9" w:rsidR="0061151E" w:rsidRDefault="0061151E">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577312" w:history="1">
            <w:r w:rsidRPr="009E390B">
              <w:rPr>
                <w:rStyle w:val="Hyperlink"/>
                <w:noProof/>
                <w:lang w:bidi="en-US"/>
              </w:rPr>
              <w:t>2.</w:t>
            </w:r>
            <w:r>
              <w:rPr>
                <w:rFonts w:asciiTheme="minorHAnsi" w:eastAsiaTheme="minorEastAsia" w:hAnsiTheme="minorHAnsi" w:cstheme="minorBidi"/>
                <w:b w:val="0"/>
                <w:caps w:val="0"/>
                <w:noProof/>
                <w:kern w:val="2"/>
                <w:sz w:val="24"/>
                <w:szCs w:val="24"/>
                <w:lang w:eastAsia="en-US"/>
                <w14:ligatures w14:val="standardContextual"/>
              </w:rPr>
              <w:tab/>
            </w:r>
            <w:r w:rsidRPr="009E390B">
              <w:rPr>
                <w:rStyle w:val="Hyperlink"/>
                <w:noProof/>
              </w:rPr>
              <w:t>Architecture</w:t>
            </w:r>
            <w:r>
              <w:rPr>
                <w:noProof/>
              </w:rPr>
              <w:tab/>
            </w:r>
            <w:r>
              <w:rPr>
                <w:noProof/>
              </w:rPr>
              <w:fldChar w:fldCharType="begin"/>
            </w:r>
            <w:r>
              <w:rPr>
                <w:noProof/>
              </w:rPr>
              <w:instrText xml:space="preserve"> PAGEREF _Toc226577312 \h </w:instrText>
            </w:r>
            <w:r>
              <w:rPr>
                <w:noProof/>
              </w:rPr>
            </w:r>
            <w:r>
              <w:rPr>
                <w:noProof/>
              </w:rPr>
              <w:fldChar w:fldCharType="separate"/>
            </w:r>
            <w:r>
              <w:rPr>
                <w:noProof/>
              </w:rPr>
              <w:t>vi</w:t>
            </w:r>
            <w:r>
              <w:rPr>
                <w:noProof/>
              </w:rPr>
              <w:fldChar w:fldCharType="end"/>
            </w:r>
          </w:hyperlink>
        </w:p>
        <w:p w14:paraId="542B68F3" w14:textId="33F986E6"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3" w:history="1">
            <w:r w:rsidRPr="009E390B">
              <w:rPr>
                <w:rStyle w:val="Hyperlink"/>
                <w:noProof/>
              </w:rPr>
              <w:t>2.1.</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Overview</w:t>
            </w:r>
            <w:r>
              <w:rPr>
                <w:noProof/>
              </w:rPr>
              <w:tab/>
            </w:r>
            <w:r>
              <w:rPr>
                <w:noProof/>
              </w:rPr>
              <w:fldChar w:fldCharType="begin"/>
            </w:r>
            <w:r>
              <w:rPr>
                <w:noProof/>
              </w:rPr>
              <w:instrText xml:space="preserve"> PAGEREF _Toc226577313 \h </w:instrText>
            </w:r>
            <w:r>
              <w:rPr>
                <w:noProof/>
              </w:rPr>
            </w:r>
            <w:r>
              <w:rPr>
                <w:noProof/>
              </w:rPr>
              <w:fldChar w:fldCharType="separate"/>
            </w:r>
            <w:r>
              <w:rPr>
                <w:noProof/>
              </w:rPr>
              <w:t>vi</w:t>
            </w:r>
            <w:r>
              <w:rPr>
                <w:noProof/>
              </w:rPr>
              <w:fldChar w:fldCharType="end"/>
            </w:r>
          </w:hyperlink>
        </w:p>
        <w:p w14:paraId="206601DA" w14:textId="7F227A47"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4" w:history="1">
            <w:r w:rsidRPr="009E390B">
              <w:rPr>
                <w:rStyle w:val="Hyperlink"/>
                <w:noProof/>
              </w:rPr>
              <w:t>2.2.</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Networking</w:t>
            </w:r>
            <w:r>
              <w:rPr>
                <w:noProof/>
              </w:rPr>
              <w:tab/>
            </w:r>
            <w:r>
              <w:rPr>
                <w:noProof/>
              </w:rPr>
              <w:fldChar w:fldCharType="begin"/>
            </w:r>
            <w:r>
              <w:rPr>
                <w:noProof/>
              </w:rPr>
              <w:instrText xml:space="preserve"> PAGEREF _Toc226577314 \h </w:instrText>
            </w:r>
            <w:r>
              <w:rPr>
                <w:noProof/>
              </w:rPr>
            </w:r>
            <w:r>
              <w:rPr>
                <w:noProof/>
              </w:rPr>
              <w:fldChar w:fldCharType="separate"/>
            </w:r>
            <w:r>
              <w:rPr>
                <w:noProof/>
              </w:rPr>
              <w:t>vi</w:t>
            </w:r>
            <w:r>
              <w:rPr>
                <w:noProof/>
              </w:rPr>
              <w:fldChar w:fldCharType="end"/>
            </w:r>
          </w:hyperlink>
        </w:p>
        <w:p w14:paraId="0461DE4B" w14:textId="411389E7"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5" w:history="1">
            <w:r w:rsidRPr="009E390B">
              <w:rPr>
                <w:rStyle w:val="Hyperlink"/>
                <w:noProof/>
              </w:rPr>
              <w:t>2.3.</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Messaging</w:t>
            </w:r>
            <w:r>
              <w:rPr>
                <w:noProof/>
              </w:rPr>
              <w:tab/>
            </w:r>
            <w:r>
              <w:rPr>
                <w:noProof/>
              </w:rPr>
              <w:fldChar w:fldCharType="begin"/>
            </w:r>
            <w:r>
              <w:rPr>
                <w:noProof/>
              </w:rPr>
              <w:instrText xml:space="preserve"> PAGEREF _Toc226577315 \h </w:instrText>
            </w:r>
            <w:r>
              <w:rPr>
                <w:noProof/>
              </w:rPr>
            </w:r>
            <w:r>
              <w:rPr>
                <w:noProof/>
              </w:rPr>
              <w:fldChar w:fldCharType="separate"/>
            </w:r>
            <w:r>
              <w:rPr>
                <w:noProof/>
              </w:rPr>
              <w:t>vi</w:t>
            </w:r>
            <w:r>
              <w:rPr>
                <w:noProof/>
              </w:rPr>
              <w:fldChar w:fldCharType="end"/>
            </w:r>
          </w:hyperlink>
        </w:p>
        <w:p w14:paraId="39998B69" w14:textId="40406AA9"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6" w:history="1">
            <w:r w:rsidRPr="009E390B">
              <w:rPr>
                <w:rStyle w:val="Hyperlink"/>
                <w:noProof/>
              </w:rPr>
              <w:t>2.4.</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Server</w:t>
            </w:r>
            <w:r>
              <w:rPr>
                <w:noProof/>
              </w:rPr>
              <w:tab/>
            </w:r>
            <w:r>
              <w:rPr>
                <w:noProof/>
              </w:rPr>
              <w:fldChar w:fldCharType="begin"/>
            </w:r>
            <w:r>
              <w:rPr>
                <w:noProof/>
              </w:rPr>
              <w:instrText xml:space="preserve"> PAGEREF _Toc226577316 \h </w:instrText>
            </w:r>
            <w:r>
              <w:rPr>
                <w:noProof/>
              </w:rPr>
            </w:r>
            <w:r>
              <w:rPr>
                <w:noProof/>
              </w:rPr>
              <w:fldChar w:fldCharType="separate"/>
            </w:r>
            <w:r>
              <w:rPr>
                <w:noProof/>
              </w:rPr>
              <w:t>vi</w:t>
            </w:r>
            <w:r>
              <w:rPr>
                <w:noProof/>
              </w:rPr>
              <w:fldChar w:fldCharType="end"/>
            </w:r>
          </w:hyperlink>
        </w:p>
        <w:p w14:paraId="5285FC68" w14:textId="3985C1D3"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7" w:history="1">
            <w:r w:rsidRPr="009E390B">
              <w:rPr>
                <w:rStyle w:val="Hyperlink"/>
                <w:noProof/>
              </w:rPr>
              <w:t>2.5.</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Client</w:t>
            </w:r>
            <w:r>
              <w:rPr>
                <w:noProof/>
              </w:rPr>
              <w:tab/>
            </w:r>
            <w:r>
              <w:rPr>
                <w:noProof/>
              </w:rPr>
              <w:fldChar w:fldCharType="begin"/>
            </w:r>
            <w:r>
              <w:rPr>
                <w:noProof/>
              </w:rPr>
              <w:instrText xml:space="preserve"> PAGEREF _Toc226577317 \h </w:instrText>
            </w:r>
            <w:r>
              <w:rPr>
                <w:noProof/>
              </w:rPr>
            </w:r>
            <w:r>
              <w:rPr>
                <w:noProof/>
              </w:rPr>
              <w:fldChar w:fldCharType="separate"/>
            </w:r>
            <w:r>
              <w:rPr>
                <w:noProof/>
              </w:rPr>
              <w:t>vii</w:t>
            </w:r>
            <w:r>
              <w:rPr>
                <w:noProof/>
              </w:rPr>
              <w:fldChar w:fldCharType="end"/>
            </w:r>
          </w:hyperlink>
        </w:p>
        <w:p w14:paraId="793103A2" w14:textId="79712FC9" w:rsidR="0061151E" w:rsidRDefault="0061151E">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577318" w:history="1">
            <w:r w:rsidRPr="009E390B">
              <w:rPr>
                <w:rStyle w:val="Hyperlink"/>
                <w:noProof/>
                <w:lang w:bidi="en-US"/>
              </w:rPr>
              <w:t>3.</w:t>
            </w:r>
            <w:r>
              <w:rPr>
                <w:rFonts w:asciiTheme="minorHAnsi" w:eastAsiaTheme="minorEastAsia" w:hAnsiTheme="minorHAnsi" w:cstheme="minorBidi"/>
                <w:b w:val="0"/>
                <w:caps w:val="0"/>
                <w:noProof/>
                <w:kern w:val="2"/>
                <w:sz w:val="24"/>
                <w:szCs w:val="24"/>
                <w:lang w:eastAsia="en-US"/>
                <w14:ligatures w14:val="standardContextual"/>
              </w:rPr>
              <w:tab/>
            </w:r>
            <w:r w:rsidRPr="009E390B">
              <w:rPr>
                <w:rStyle w:val="Hyperlink"/>
                <w:noProof/>
              </w:rPr>
              <w:t>System Interface Design</w:t>
            </w:r>
            <w:r>
              <w:rPr>
                <w:noProof/>
              </w:rPr>
              <w:tab/>
            </w:r>
            <w:r>
              <w:rPr>
                <w:noProof/>
              </w:rPr>
              <w:fldChar w:fldCharType="begin"/>
            </w:r>
            <w:r>
              <w:rPr>
                <w:noProof/>
              </w:rPr>
              <w:instrText xml:space="preserve"> PAGEREF _Toc226577318 \h </w:instrText>
            </w:r>
            <w:r>
              <w:rPr>
                <w:noProof/>
              </w:rPr>
            </w:r>
            <w:r>
              <w:rPr>
                <w:noProof/>
              </w:rPr>
              <w:fldChar w:fldCharType="separate"/>
            </w:r>
            <w:r>
              <w:rPr>
                <w:noProof/>
              </w:rPr>
              <w:t>ix</w:t>
            </w:r>
            <w:r>
              <w:rPr>
                <w:noProof/>
              </w:rPr>
              <w:fldChar w:fldCharType="end"/>
            </w:r>
          </w:hyperlink>
        </w:p>
        <w:p w14:paraId="68656698" w14:textId="5A8E8A97"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19" w:history="1">
            <w:r w:rsidRPr="009E390B">
              <w:rPr>
                <w:rStyle w:val="Hyperlink"/>
                <w:noProof/>
              </w:rPr>
              <w:t>3.1.</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Application Overview</w:t>
            </w:r>
            <w:r>
              <w:rPr>
                <w:noProof/>
              </w:rPr>
              <w:tab/>
            </w:r>
            <w:r>
              <w:rPr>
                <w:noProof/>
              </w:rPr>
              <w:fldChar w:fldCharType="begin"/>
            </w:r>
            <w:r>
              <w:rPr>
                <w:noProof/>
              </w:rPr>
              <w:instrText xml:space="preserve"> PAGEREF _Toc226577319 \h </w:instrText>
            </w:r>
            <w:r>
              <w:rPr>
                <w:noProof/>
              </w:rPr>
            </w:r>
            <w:r>
              <w:rPr>
                <w:noProof/>
              </w:rPr>
              <w:fldChar w:fldCharType="separate"/>
            </w:r>
            <w:r>
              <w:rPr>
                <w:noProof/>
              </w:rPr>
              <w:t>ix</w:t>
            </w:r>
            <w:r>
              <w:rPr>
                <w:noProof/>
              </w:rPr>
              <w:fldChar w:fldCharType="end"/>
            </w:r>
          </w:hyperlink>
        </w:p>
        <w:p w14:paraId="151DC218" w14:textId="0A71221F" w:rsidR="0061151E" w:rsidRDefault="0061151E">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577320" w:history="1">
            <w:r w:rsidRPr="009E390B">
              <w:rPr>
                <w:rStyle w:val="Hyperlink"/>
                <w:noProof/>
              </w:rPr>
              <w:t>3.1.1.</w:t>
            </w:r>
            <w:r>
              <w:rPr>
                <w:rFonts w:asciiTheme="minorHAnsi" w:eastAsiaTheme="minorEastAsia" w:hAnsiTheme="minorHAnsi" w:cstheme="minorBidi"/>
                <w:i w:val="0"/>
                <w:noProof/>
                <w:kern w:val="2"/>
                <w:sz w:val="24"/>
                <w:szCs w:val="24"/>
                <w:lang w:eastAsia="en-US"/>
                <w14:ligatures w14:val="standardContextual"/>
              </w:rPr>
              <w:tab/>
            </w:r>
            <w:r w:rsidRPr="009E390B">
              <w:rPr>
                <w:rStyle w:val="Hyperlink"/>
                <w:noProof/>
              </w:rPr>
              <w:t>Design Outlook</w:t>
            </w:r>
            <w:r>
              <w:rPr>
                <w:noProof/>
              </w:rPr>
              <w:tab/>
            </w:r>
            <w:r>
              <w:rPr>
                <w:noProof/>
              </w:rPr>
              <w:fldChar w:fldCharType="begin"/>
            </w:r>
            <w:r>
              <w:rPr>
                <w:noProof/>
              </w:rPr>
              <w:instrText xml:space="preserve"> PAGEREF _Toc226577320 \h </w:instrText>
            </w:r>
            <w:r>
              <w:rPr>
                <w:noProof/>
              </w:rPr>
            </w:r>
            <w:r>
              <w:rPr>
                <w:noProof/>
              </w:rPr>
              <w:fldChar w:fldCharType="separate"/>
            </w:r>
            <w:r>
              <w:rPr>
                <w:noProof/>
              </w:rPr>
              <w:t>ix</w:t>
            </w:r>
            <w:r>
              <w:rPr>
                <w:noProof/>
              </w:rPr>
              <w:fldChar w:fldCharType="end"/>
            </w:r>
          </w:hyperlink>
        </w:p>
        <w:p w14:paraId="31ABC346" w14:textId="1809CA24"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21" w:history="1">
            <w:r w:rsidRPr="009E390B">
              <w:rPr>
                <w:rStyle w:val="Hyperlink"/>
                <w:noProof/>
              </w:rPr>
              <w:t>3.2.</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GUI Diagrams</w:t>
            </w:r>
            <w:r>
              <w:rPr>
                <w:noProof/>
              </w:rPr>
              <w:tab/>
            </w:r>
            <w:r>
              <w:rPr>
                <w:noProof/>
              </w:rPr>
              <w:fldChar w:fldCharType="begin"/>
            </w:r>
            <w:r>
              <w:rPr>
                <w:noProof/>
              </w:rPr>
              <w:instrText xml:space="preserve"> PAGEREF _Toc226577321 \h </w:instrText>
            </w:r>
            <w:r>
              <w:rPr>
                <w:noProof/>
              </w:rPr>
            </w:r>
            <w:r>
              <w:rPr>
                <w:noProof/>
              </w:rPr>
              <w:fldChar w:fldCharType="separate"/>
            </w:r>
            <w:r>
              <w:rPr>
                <w:noProof/>
              </w:rPr>
              <w:t>x</w:t>
            </w:r>
            <w:r>
              <w:rPr>
                <w:noProof/>
              </w:rPr>
              <w:fldChar w:fldCharType="end"/>
            </w:r>
          </w:hyperlink>
        </w:p>
        <w:p w14:paraId="256F22E2" w14:textId="709205B2"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22" w:history="1">
            <w:r w:rsidRPr="009E390B">
              <w:rPr>
                <w:rStyle w:val="Hyperlink"/>
                <w:noProof/>
              </w:rPr>
              <w:t>3.3.</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Layout and Structure</w:t>
            </w:r>
            <w:r>
              <w:rPr>
                <w:noProof/>
              </w:rPr>
              <w:tab/>
            </w:r>
            <w:r>
              <w:rPr>
                <w:noProof/>
              </w:rPr>
              <w:fldChar w:fldCharType="begin"/>
            </w:r>
            <w:r>
              <w:rPr>
                <w:noProof/>
              </w:rPr>
              <w:instrText xml:space="preserve"> PAGEREF _Toc226577322 \h </w:instrText>
            </w:r>
            <w:r>
              <w:rPr>
                <w:noProof/>
              </w:rPr>
            </w:r>
            <w:r>
              <w:rPr>
                <w:noProof/>
              </w:rPr>
              <w:fldChar w:fldCharType="separate"/>
            </w:r>
            <w:r>
              <w:rPr>
                <w:noProof/>
              </w:rPr>
              <w:t>xii</w:t>
            </w:r>
            <w:r>
              <w:rPr>
                <w:noProof/>
              </w:rPr>
              <w:fldChar w:fldCharType="end"/>
            </w:r>
          </w:hyperlink>
        </w:p>
        <w:p w14:paraId="3399F266" w14:textId="43D60918" w:rsidR="0061151E" w:rsidRDefault="0061151E">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577323" w:history="1">
            <w:r w:rsidRPr="009E390B">
              <w:rPr>
                <w:rStyle w:val="Hyperlink"/>
                <w:noProof/>
                <w:lang w:bidi="en-US"/>
              </w:rPr>
              <w:t>4.</w:t>
            </w:r>
            <w:r>
              <w:rPr>
                <w:rFonts w:asciiTheme="minorHAnsi" w:eastAsiaTheme="minorEastAsia" w:hAnsiTheme="minorHAnsi" w:cstheme="minorBidi"/>
                <w:b w:val="0"/>
                <w:caps w:val="0"/>
                <w:noProof/>
                <w:kern w:val="2"/>
                <w:sz w:val="24"/>
                <w:szCs w:val="24"/>
                <w:lang w:eastAsia="en-US"/>
                <w14:ligatures w14:val="standardContextual"/>
              </w:rPr>
              <w:tab/>
            </w:r>
            <w:r w:rsidRPr="009E390B">
              <w:rPr>
                <w:rStyle w:val="Hyperlink"/>
                <w:noProof/>
              </w:rPr>
              <w:t>Use-Cases and Common Flows</w:t>
            </w:r>
            <w:r>
              <w:rPr>
                <w:noProof/>
              </w:rPr>
              <w:tab/>
            </w:r>
            <w:r>
              <w:rPr>
                <w:noProof/>
              </w:rPr>
              <w:fldChar w:fldCharType="begin"/>
            </w:r>
            <w:r>
              <w:rPr>
                <w:noProof/>
              </w:rPr>
              <w:instrText xml:space="preserve"> PAGEREF _Toc226577323 \h </w:instrText>
            </w:r>
            <w:r>
              <w:rPr>
                <w:noProof/>
              </w:rPr>
            </w:r>
            <w:r>
              <w:rPr>
                <w:noProof/>
              </w:rPr>
              <w:fldChar w:fldCharType="separate"/>
            </w:r>
            <w:r>
              <w:rPr>
                <w:noProof/>
              </w:rPr>
              <w:t>xiii</w:t>
            </w:r>
            <w:r>
              <w:rPr>
                <w:noProof/>
              </w:rPr>
              <w:fldChar w:fldCharType="end"/>
            </w:r>
          </w:hyperlink>
        </w:p>
        <w:p w14:paraId="33F4F2AB" w14:textId="5DEAEF71"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24" w:history="1">
            <w:r w:rsidRPr="009E390B">
              <w:rPr>
                <w:rStyle w:val="Hyperlink"/>
                <w:noProof/>
              </w:rPr>
              <w:t>4.1.</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Use-Case Diagrams</w:t>
            </w:r>
            <w:r>
              <w:rPr>
                <w:noProof/>
              </w:rPr>
              <w:tab/>
            </w:r>
            <w:r>
              <w:rPr>
                <w:noProof/>
              </w:rPr>
              <w:fldChar w:fldCharType="begin"/>
            </w:r>
            <w:r>
              <w:rPr>
                <w:noProof/>
              </w:rPr>
              <w:instrText xml:space="preserve"> PAGEREF _Toc226577324 \h </w:instrText>
            </w:r>
            <w:r>
              <w:rPr>
                <w:noProof/>
              </w:rPr>
            </w:r>
            <w:r>
              <w:rPr>
                <w:noProof/>
              </w:rPr>
              <w:fldChar w:fldCharType="separate"/>
            </w:r>
            <w:r>
              <w:rPr>
                <w:noProof/>
              </w:rPr>
              <w:t>xiii</w:t>
            </w:r>
            <w:r>
              <w:rPr>
                <w:noProof/>
              </w:rPr>
              <w:fldChar w:fldCharType="end"/>
            </w:r>
          </w:hyperlink>
        </w:p>
        <w:p w14:paraId="570E6C20" w14:textId="633A18BF" w:rsidR="0061151E" w:rsidRDefault="0061151E">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577325" w:history="1">
            <w:r w:rsidRPr="009E390B">
              <w:rPr>
                <w:rStyle w:val="Hyperlink"/>
                <w:noProof/>
              </w:rPr>
              <w:t>4.2.</w:t>
            </w:r>
            <w:r>
              <w:rPr>
                <w:rFonts w:asciiTheme="minorHAnsi" w:eastAsiaTheme="minorEastAsia" w:hAnsiTheme="minorHAnsi" w:cstheme="minorBidi"/>
                <w:smallCaps w:val="0"/>
                <w:noProof/>
                <w:kern w:val="2"/>
                <w:sz w:val="24"/>
                <w:szCs w:val="24"/>
                <w:lang w:eastAsia="en-US"/>
                <w14:ligatures w14:val="standardContextual"/>
              </w:rPr>
              <w:tab/>
            </w:r>
            <w:r w:rsidRPr="009E390B">
              <w:rPr>
                <w:rStyle w:val="Hyperlink"/>
                <w:noProof/>
              </w:rPr>
              <w:t>Sequence Diagrams</w:t>
            </w:r>
            <w:r>
              <w:rPr>
                <w:noProof/>
              </w:rPr>
              <w:tab/>
            </w:r>
            <w:r>
              <w:rPr>
                <w:noProof/>
              </w:rPr>
              <w:fldChar w:fldCharType="begin"/>
            </w:r>
            <w:r>
              <w:rPr>
                <w:noProof/>
              </w:rPr>
              <w:instrText xml:space="preserve"> PAGEREF _Toc226577325 \h </w:instrText>
            </w:r>
            <w:r>
              <w:rPr>
                <w:noProof/>
              </w:rPr>
            </w:r>
            <w:r>
              <w:rPr>
                <w:noProof/>
              </w:rPr>
              <w:fldChar w:fldCharType="separate"/>
            </w:r>
            <w:r>
              <w:rPr>
                <w:noProof/>
              </w:rPr>
              <w:t>xiv</w:t>
            </w:r>
            <w:r>
              <w:rPr>
                <w:noProof/>
              </w:rPr>
              <w:fldChar w:fldCharType="end"/>
            </w:r>
          </w:hyperlink>
        </w:p>
        <w:p w14:paraId="5F56F7F1" w14:textId="57CFD474" w:rsidR="0061151E" w:rsidRDefault="0061151E">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577326" w:history="1">
            <w:r w:rsidRPr="009E390B">
              <w:rPr>
                <w:rStyle w:val="Hyperlink"/>
                <w:noProof/>
              </w:rPr>
              <w:t>4.2.2: User Pre-game Sequence</w:t>
            </w:r>
            <w:r>
              <w:rPr>
                <w:noProof/>
              </w:rPr>
              <w:tab/>
            </w:r>
            <w:r>
              <w:rPr>
                <w:noProof/>
              </w:rPr>
              <w:fldChar w:fldCharType="begin"/>
            </w:r>
            <w:r>
              <w:rPr>
                <w:noProof/>
              </w:rPr>
              <w:instrText xml:space="preserve"> PAGEREF _Toc226577326 \h </w:instrText>
            </w:r>
            <w:r>
              <w:rPr>
                <w:noProof/>
              </w:rPr>
            </w:r>
            <w:r>
              <w:rPr>
                <w:noProof/>
              </w:rPr>
              <w:fldChar w:fldCharType="separate"/>
            </w:r>
            <w:r>
              <w:rPr>
                <w:noProof/>
              </w:rPr>
              <w:t>xiv</w:t>
            </w:r>
            <w:r>
              <w:rPr>
                <w:noProof/>
              </w:rPr>
              <w:fldChar w:fldCharType="end"/>
            </w:r>
          </w:hyperlink>
        </w:p>
        <w:p w14:paraId="2672BD1B" w14:textId="017B9C85" w:rsidR="0061151E" w:rsidRDefault="0061151E">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577327" w:history="1">
            <w:r w:rsidRPr="009E390B">
              <w:rPr>
                <w:rStyle w:val="Hyperlink"/>
                <w:noProof/>
              </w:rPr>
              <w:t>4.2.3: User In-game Sequence</w:t>
            </w:r>
            <w:r>
              <w:rPr>
                <w:noProof/>
              </w:rPr>
              <w:tab/>
            </w:r>
            <w:r>
              <w:rPr>
                <w:noProof/>
              </w:rPr>
              <w:fldChar w:fldCharType="begin"/>
            </w:r>
            <w:r>
              <w:rPr>
                <w:noProof/>
              </w:rPr>
              <w:instrText xml:space="preserve"> PAGEREF _Toc226577327 \h </w:instrText>
            </w:r>
            <w:r>
              <w:rPr>
                <w:noProof/>
              </w:rPr>
            </w:r>
            <w:r>
              <w:rPr>
                <w:noProof/>
              </w:rPr>
              <w:fldChar w:fldCharType="separate"/>
            </w:r>
            <w:r>
              <w:rPr>
                <w:noProof/>
              </w:rPr>
              <w:t>xv</w:t>
            </w:r>
            <w:r>
              <w:rPr>
                <w:noProof/>
              </w:rPr>
              <w:fldChar w:fldCharType="end"/>
            </w:r>
          </w:hyperlink>
        </w:p>
        <w:p w14:paraId="1ACD8582" w14:textId="1FA944F6" w:rsidR="0061151E" w:rsidRDefault="0061151E">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577328" w:history="1">
            <w:r w:rsidRPr="009E390B">
              <w:rPr>
                <w:rStyle w:val="Hyperlink"/>
                <w:noProof/>
              </w:rPr>
              <w:t>4.2.4: Dealer pre-game Sequence</w:t>
            </w:r>
            <w:r>
              <w:rPr>
                <w:noProof/>
              </w:rPr>
              <w:tab/>
            </w:r>
            <w:r>
              <w:rPr>
                <w:noProof/>
              </w:rPr>
              <w:fldChar w:fldCharType="begin"/>
            </w:r>
            <w:r>
              <w:rPr>
                <w:noProof/>
              </w:rPr>
              <w:instrText xml:space="preserve"> PAGEREF _Toc226577328 \h </w:instrText>
            </w:r>
            <w:r>
              <w:rPr>
                <w:noProof/>
              </w:rPr>
            </w:r>
            <w:r>
              <w:rPr>
                <w:noProof/>
              </w:rPr>
              <w:fldChar w:fldCharType="separate"/>
            </w:r>
            <w:r>
              <w:rPr>
                <w:noProof/>
              </w:rPr>
              <w:t>xvi</w:t>
            </w:r>
            <w:r>
              <w:rPr>
                <w:noProof/>
              </w:rPr>
              <w:fldChar w:fldCharType="end"/>
            </w:r>
          </w:hyperlink>
        </w:p>
        <w:p w14:paraId="598797C1" w14:textId="6B322FE4" w:rsidR="0061151E" w:rsidRDefault="0061151E">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577329" w:history="1">
            <w:r w:rsidRPr="009E390B">
              <w:rPr>
                <w:rStyle w:val="Hyperlink"/>
                <w:noProof/>
              </w:rPr>
              <w:t>4.2.5: Dealer in-game Sequence</w:t>
            </w:r>
            <w:r>
              <w:rPr>
                <w:noProof/>
              </w:rPr>
              <w:tab/>
            </w:r>
            <w:r>
              <w:rPr>
                <w:noProof/>
              </w:rPr>
              <w:fldChar w:fldCharType="begin"/>
            </w:r>
            <w:r>
              <w:rPr>
                <w:noProof/>
              </w:rPr>
              <w:instrText xml:space="preserve"> PAGEREF _Toc226577329 \h </w:instrText>
            </w:r>
            <w:r>
              <w:rPr>
                <w:noProof/>
              </w:rPr>
            </w:r>
            <w:r>
              <w:rPr>
                <w:noProof/>
              </w:rPr>
              <w:fldChar w:fldCharType="separate"/>
            </w:r>
            <w:r>
              <w:rPr>
                <w:noProof/>
              </w:rPr>
              <w:t>xvii</w:t>
            </w:r>
            <w:r>
              <w:rPr>
                <w:noProof/>
              </w:rPr>
              <w:fldChar w:fldCharType="end"/>
            </w:r>
          </w:hyperlink>
        </w:p>
        <w:p w14:paraId="41D5A48D" w14:textId="4150E5D0" w:rsidR="0061151E" w:rsidRDefault="0061151E">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577330" w:history="1">
            <w:r w:rsidRPr="009E390B">
              <w:rPr>
                <w:rStyle w:val="Hyperlink"/>
                <w:noProof/>
              </w:rPr>
              <w:t>4.3: Common &amp; Intended User Interfacing Flow</w:t>
            </w:r>
            <w:r>
              <w:rPr>
                <w:noProof/>
              </w:rPr>
              <w:tab/>
            </w:r>
            <w:r>
              <w:rPr>
                <w:noProof/>
              </w:rPr>
              <w:fldChar w:fldCharType="begin"/>
            </w:r>
            <w:r>
              <w:rPr>
                <w:noProof/>
              </w:rPr>
              <w:instrText xml:space="preserve"> PAGEREF _Toc226577330 \h </w:instrText>
            </w:r>
            <w:r>
              <w:rPr>
                <w:noProof/>
              </w:rPr>
            </w:r>
            <w:r>
              <w:rPr>
                <w:noProof/>
              </w:rPr>
              <w:fldChar w:fldCharType="separate"/>
            </w:r>
            <w:r>
              <w:rPr>
                <w:noProof/>
              </w:rPr>
              <w:t>xviii</w:t>
            </w:r>
            <w:r>
              <w:rPr>
                <w:noProof/>
              </w:rPr>
              <w:fldChar w:fldCharType="end"/>
            </w:r>
          </w:hyperlink>
        </w:p>
        <w:p w14:paraId="0E6C63DB" w14:textId="3C167C1B" w:rsidR="00C101EA" w:rsidRDefault="00B929BE">
          <w:pPr>
            <w:pStyle w:val="TOC2"/>
            <w:tabs>
              <w:tab w:val="left" w:pos="800"/>
            </w:tabs>
            <w:rPr>
              <w:rFonts w:asciiTheme="minorHAnsi" w:eastAsiaTheme="minorEastAsia" w:hAnsiTheme="minorHAnsi" w:cstheme="minorBidi"/>
              <w:smallCaps w:val="0"/>
              <w:kern w:val="2"/>
              <w:sz w:val="24"/>
              <w:szCs w:val="24"/>
              <w:lang w:eastAsia="en-US"/>
              <w14:ligatures w14:val="standardContextual"/>
            </w:rPr>
          </w:pPr>
          <w:r>
            <w:rPr>
              <w:rStyle w:val="IndexLink"/>
            </w:rPr>
            <w:fldChar w:fldCharType="end"/>
          </w:r>
        </w:p>
      </w:sdtContent>
    </w:sdt>
    <w:p w14:paraId="6F3F9223" w14:textId="77777777" w:rsidR="00C101EA" w:rsidRDefault="00C101EA">
      <w:pPr>
        <w:pStyle w:val="TOC2"/>
        <w:tabs>
          <w:tab w:val="clear" w:pos="8640"/>
          <w:tab w:val="left" w:pos="880"/>
          <w:tab w:val="right" w:leader="dot" w:pos="8639"/>
        </w:tabs>
      </w:pPr>
    </w:p>
    <w:p w14:paraId="74D630CA" w14:textId="77777777" w:rsidR="00C101EA" w:rsidRDefault="00C101EA">
      <w:pPr>
        <w:pStyle w:val="TOC2"/>
        <w:tabs>
          <w:tab w:val="left" w:pos="800"/>
        </w:tabs>
        <w:rPr>
          <w:rFonts w:ascii="Calibri" w:hAnsi="Calibri" w:cs="Calibri"/>
          <w:color w:val="000000"/>
          <w:sz w:val="24"/>
          <w:szCs w:val="24"/>
          <w:lang w:eastAsia="en-US"/>
        </w:rPr>
      </w:pPr>
    </w:p>
    <w:p w14:paraId="581A9AC2" w14:textId="77777777" w:rsidR="00C101EA" w:rsidRDefault="00C101EA">
      <w:pPr>
        <w:rPr>
          <w:rFonts w:ascii="Calibri" w:hAnsi="Calibri" w:cs="Calibri"/>
          <w:b/>
          <w:caps/>
          <w:color w:val="000000"/>
          <w:sz w:val="24"/>
          <w:szCs w:val="24"/>
          <w:lang w:eastAsia="en-US"/>
        </w:rPr>
      </w:pPr>
    </w:p>
    <w:p w14:paraId="0FAFFB8A" w14:textId="77777777" w:rsidR="00C101EA" w:rsidRDefault="00B929BE">
      <w:pPr>
        <w:pStyle w:val="Heading1"/>
        <w:numPr>
          <w:ilvl w:val="0"/>
          <w:numId w:val="2"/>
        </w:numPr>
        <w:rPr>
          <w:color w:val="000000"/>
        </w:rPr>
      </w:pPr>
      <w:bookmarkStart w:id="2" w:name="__RefHeading___Toc695_1633043759"/>
      <w:bookmarkStart w:id="3" w:name="_Toc226533746"/>
      <w:bookmarkStart w:id="4" w:name="_Toc226577308"/>
      <w:bookmarkEnd w:id="2"/>
      <w:bookmarkEnd w:id="3"/>
      <w:r>
        <w:rPr>
          <w:color w:val="000000"/>
        </w:rPr>
        <w:lastRenderedPageBreak/>
        <w:t>Introduction</w:t>
      </w:r>
      <w:bookmarkEnd w:id="4"/>
    </w:p>
    <w:p w14:paraId="6D51A8A8" w14:textId="77777777" w:rsidR="00C101EA" w:rsidRDefault="00B929BE">
      <w:pPr>
        <w:pStyle w:val="Paragraph2"/>
        <w:rPr>
          <w:color w:val="000000"/>
        </w:rPr>
      </w:pPr>
      <w:r>
        <w:rPr>
          <w:color w:val="000000"/>
        </w:rPr>
        <w:t xml:space="preserve">This software design document provides </w:t>
      </w:r>
      <w:proofErr w:type="gramStart"/>
      <w:r>
        <w:rPr>
          <w:color w:val="000000"/>
        </w:rPr>
        <w:t>a</w:t>
      </w:r>
      <w:proofErr w:type="gramEnd"/>
      <w:r>
        <w:rPr>
          <w:color w:val="000000"/>
        </w:rPr>
        <w:t xml:space="preserve"> architectural overview for the Blackjack Handling System (BHS).</w:t>
      </w:r>
    </w:p>
    <w:p w14:paraId="70C038D4" w14:textId="77777777" w:rsidR="00C101EA" w:rsidRDefault="00B929BE">
      <w:pPr>
        <w:pStyle w:val="Heading2"/>
        <w:numPr>
          <w:ilvl w:val="1"/>
          <w:numId w:val="2"/>
        </w:numPr>
        <w:rPr>
          <w:color w:val="000000"/>
        </w:rPr>
      </w:pPr>
      <w:bookmarkStart w:id="5" w:name="__RefHeading___Toc697_1633043759"/>
      <w:bookmarkStart w:id="6" w:name="_Toc226533747"/>
      <w:bookmarkStart w:id="7" w:name="_Toc226577309"/>
      <w:bookmarkEnd w:id="5"/>
      <w:r>
        <w:rPr>
          <w:color w:val="000000"/>
        </w:rPr>
        <w:t>Scope</w:t>
      </w:r>
      <w:bookmarkEnd w:id="6"/>
      <w:bookmarkEnd w:id="7"/>
    </w:p>
    <w:p w14:paraId="19510A57" w14:textId="77777777" w:rsidR="00C101EA" w:rsidRDefault="00B929BE">
      <w:pPr>
        <w:pStyle w:val="Paragraph2"/>
        <w:rPr>
          <w:color w:val="000000"/>
        </w:rPr>
      </w:pPr>
      <w:r>
        <w:rPr>
          <w:color w:val="000000"/>
        </w:rPr>
        <w:t>This document will catalog the user, system, and hardware requirements for the BHS system. It will not, however, document how these requirements will be implemented.</w:t>
      </w:r>
    </w:p>
    <w:p w14:paraId="55065FAE" w14:textId="77777777" w:rsidR="00C101EA" w:rsidRDefault="00B929BE">
      <w:pPr>
        <w:pStyle w:val="Heading2"/>
        <w:rPr>
          <w:color w:val="000000"/>
        </w:rPr>
      </w:pPr>
      <w:bookmarkStart w:id="8" w:name="__RefHeading___Toc699_1633043759"/>
      <w:bookmarkStart w:id="9" w:name="_Toc226533748"/>
      <w:bookmarkStart w:id="10" w:name="_Toc226577310"/>
      <w:bookmarkEnd w:id="8"/>
      <w:r>
        <w:rPr>
          <w:color w:val="000000"/>
        </w:rPr>
        <w:t>Definitions, Acronyms, Abbreviations</w:t>
      </w:r>
      <w:bookmarkEnd w:id="9"/>
      <w:bookmarkEnd w:id="10"/>
    </w:p>
    <w:p w14:paraId="70917943" w14:textId="77777777" w:rsidR="00C101EA" w:rsidRDefault="00B929BE">
      <w:pPr>
        <w:pStyle w:val="Paragraph3"/>
        <w:ind w:hanging="720"/>
        <w:rPr>
          <w:color w:val="000000"/>
        </w:rPr>
      </w:pPr>
      <w:r>
        <w:rPr>
          <w:color w:val="000000"/>
        </w:rPr>
        <w:t>Player: A user role that can participate in Blackjack games, and participate in standard game actions such as betting, hit, stand, and folding/surrendering</w:t>
      </w:r>
    </w:p>
    <w:p w14:paraId="17E6047D" w14:textId="77777777" w:rsidR="00C101EA" w:rsidRDefault="00B929BE">
      <w:pPr>
        <w:pStyle w:val="Paragraph3"/>
        <w:ind w:hanging="720"/>
        <w:rPr>
          <w:color w:val="000000"/>
        </w:rPr>
      </w:pPr>
      <w:r>
        <w:rPr>
          <w:color w:val="000000"/>
        </w:rPr>
        <w:t xml:space="preserve">Dealer: A specialized user role with the added ability to operate as a dealer for the games and the configurator of game parameters when creating joinable tables for blackjack, deals cards in accordance </w:t>
      </w:r>
      <w:proofErr w:type="gramStart"/>
      <w:r>
        <w:rPr>
          <w:color w:val="000000"/>
        </w:rPr>
        <w:t>to</w:t>
      </w:r>
      <w:proofErr w:type="gramEnd"/>
      <w:r>
        <w:rPr>
          <w:color w:val="000000"/>
        </w:rPr>
        <w:t xml:space="preserve"> standard blackjack rules</w:t>
      </w:r>
    </w:p>
    <w:p w14:paraId="6E4700B4" w14:textId="77777777" w:rsidR="00C101EA" w:rsidRDefault="00B929BE">
      <w:pPr>
        <w:pStyle w:val="Paragraph3"/>
        <w:ind w:hanging="720"/>
        <w:rPr>
          <w:color w:val="000000"/>
        </w:rPr>
      </w:pPr>
      <w:r>
        <w:rPr>
          <w:color w:val="000000"/>
        </w:rPr>
        <w:t>User: Either a player or a dealer, generally used before the system has identified the individual during the login phase.</w:t>
      </w:r>
    </w:p>
    <w:p w14:paraId="34F2FCAA" w14:textId="77777777" w:rsidR="00C101EA" w:rsidRDefault="00B929BE">
      <w:pPr>
        <w:pStyle w:val="Paragraph3"/>
        <w:ind w:hanging="720"/>
        <w:rPr>
          <w:color w:val="000000"/>
        </w:rPr>
      </w:pPr>
      <w:r>
        <w:rPr>
          <w:color w:val="000000"/>
        </w:rPr>
        <w:t>Hand: A collection of cards assigned to a player or dealer during a round of Blackjack, which changes based on gameplay actions and outcomes</w:t>
      </w:r>
    </w:p>
    <w:p w14:paraId="68D3E896" w14:textId="77777777" w:rsidR="00C101EA" w:rsidRDefault="00B929BE">
      <w:pPr>
        <w:pStyle w:val="Paragraph3"/>
        <w:ind w:hanging="720"/>
        <w:rPr>
          <w:color w:val="000000"/>
        </w:rPr>
      </w:pPr>
      <w:r>
        <w:rPr>
          <w:color w:val="000000"/>
        </w:rPr>
        <w:t>Table: The instance of a game in a lobby, up to six players including the hosting dealer</w:t>
      </w:r>
    </w:p>
    <w:p w14:paraId="248EB2BD" w14:textId="77777777" w:rsidR="00C101EA" w:rsidRDefault="00B929BE">
      <w:pPr>
        <w:pStyle w:val="Paragraph3"/>
        <w:ind w:hanging="720"/>
        <w:rPr>
          <w:color w:val="000000"/>
        </w:rPr>
      </w:pPr>
      <w:r>
        <w:rPr>
          <w:color w:val="000000"/>
        </w:rPr>
        <w:t>Lobby: An area of the Blackjack program where tables are viewable for players to join or for dealers to create a table</w:t>
      </w:r>
    </w:p>
    <w:p w14:paraId="116BB3E3" w14:textId="77777777" w:rsidR="00C101EA" w:rsidRDefault="00B929BE">
      <w:pPr>
        <w:pStyle w:val="Paragraph3"/>
        <w:ind w:hanging="720"/>
        <w:rPr>
          <w:color w:val="000000"/>
        </w:rPr>
      </w:pPr>
      <w:r>
        <w:rPr>
          <w:color w:val="000000"/>
        </w:rPr>
        <w:t>Round: A cycle of player betting and playing in a blackjack game between the betting and outcome phases</w:t>
      </w:r>
    </w:p>
    <w:p w14:paraId="6BE0B9EB" w14:textId="77777777" w:rsidR="00C101EA" w:rsidRDefault="00B929BE">
      <w:pPr>
        <w:pStyle w:val="Paragraph3"/>
        <w:ind w:hanging="720"/>
        <w:rPr>
          <w:color w:val="000000"/>
        </w:rPr>
      </w:pPr>
      <w:r>
        <w:rPr>
          <w:color w:val="000000"/>
        </w:rPr>
        <w:t>Game phase: Distinct phases for player betting, dealing and actions, and outcome</w:t>
      </w:r>
    </w:p>
    <w:p w14:paraId="27495DE4" w14:textId="77777777" w:rsidR="00C101EA" w:rsidRDefault="00B929BE">
      <w:pPr>
        <w:pStyle w:val="Paragraph3"/>
        <w:ind w:hanging="720"/>
        <w:rPr>
          <w:color w:val="000000"/>
        </w:rPr>
      </w:pPr>
      <w:r>
        <w:rPr>
          <w:color w:val="000000"/>
        </w:rPr>
        <w:t>Payout: A specific outcome for a player to be paid out the appropriate bet they won against the dealer</w:t>
      </w:r>
    </w:p>
    <w:p w14:paraId="44A3AE7F" w14:textId="77777777" w:rsidR="00C101EA" w:rsidRDefault="00B929BE">
      <w:pPr>
        <w:pStyle w:val="Paragraph3"/>
        <w:ind w:hanging="720"/>
        <w:rPr>
          <w:color w:val="000000"/>
        </w:rPr>
      </w:pPr>
      <w:r>
        <w:rPr>
          <w:color w:val="000000"/>
        </w:rPr>
        <w:t>Deck: A standard set of 52 cards used to interact with the gameplay</w:t>
      </w:r>
    </w:p>
    <w:p w14:paraId="566A2097" w14:textId="77777777" w:rsidR="00C101EA" w:rsidRDefault="00B929BE">
      <w:pPr>
        <w:pStyle w:val="Paragraph3"/>
        <w:ind w:hanging="720"/>
        <w:rPr>
          <w:color w:val="000000"/>
        </w:rPr>
      </w:pPr>
      <w:r>
        <w:rPr>
          <w:color w:val="000000"/>
        </w:rPr>
        <w:t>Card: A singular card from a standard deck of 52 cards, categorized by suit and rank value</w:t>
      </w:r>
    </w:p>
    <w:p w14:paraId="4071349F" w14:textId="77777777" w:rsidR="00C101EA" w:rsidRDefault="00B929BE">
      <w:pPr>
        <w:pStyle w:val="Paragraph3"/>
        <w:ind w:hanging="720"/>
        <w:rPr>
          <w:color w:val="000000"/>
        </w:rPr>
      </w:pPr>
      <w:r>
        <w:rPr>
          <w:color w:val="000000"/>
        </w:rPr>
        <w:t>Shoe: A collection of multiple decks used in the Blackjack games</w:t>
      </w:r>
    </w:p>
    <w:p w14:paraId="51FC8397" w14:textId="77777777" w:rsidR="00C101EA" w:rsidRDefault="00B929BE">
      <w:pPr>
        <w:pStyle w:val="Paragraph3"/>
        <w:ind w:hanging="720"/>
        <w:rPr>
          <w:color w:val="000000"/>
        </w:rPr>
      </w:pPr>
      <w:r>
        <w:rPr>
          <w:color w:val="000000"/>
        </w:rPr>
        <w:t xml:space="preserve">Bet: </w:t>
      </w:r>
      <w:proofErr w:type="gramStart"/>
      <w:r>
        <w:rPr>
          <w:color w:val="000000"/>
        </w:rPr>
        <w:t>A number of</w:t>
      </w:r>
      <w:proofErr w:type="gramEnd"/>
      <w:r>
        <w:rPr>
          <w:color w:val="000000"/>
        </w:rPr>
        <w:t xml:space="preserve"> credits submitted by a player before being dealt hands to start playing the game</w:t>
      </w:r>
    </w:p>
    <w:p w14:paraId="5F510ACD" w14:textId="77777777" w:rsidR="00C101EA" w:rsidRDefault="00B929BE">
      <w:pPr>
        <w:pStyle w:val="Paragraph3"/>
        <w:ind w:hanging="720"/>
        <w:rPr>
          <w:color w:val="000000"/>
        </w:rPr>
      </w:pPr>
      <w:r>
        <w:rPr>
          <w:color w:val="000000"/>
        </w:rPr>
        <w:t xml:space="preserve">Timer: A countdown for the time players </w:t>
      </w:r>
      <w:proofErr w:type="gramStart"/>
      <w:r>
        <w:rPr>
          <w:color w:val="000000"/>
        </w:rPr>
        <w:t>have</w:t>
      </w:r>
      <w:proofErr w:type="gramEnd"/>
      <w:r>
        <w:rPr>
          <w:color w:val="000000"/>
        </w:rPr>
        <w:t xml:space="preserve"> to </w:t>
      </w:r>
      <w:proofErr w:type="gramStart"/>
      <w:r>
        <w:rPr>
          <w:color w:val="000000"/>
        </w:rPr>
        <w:t>take action</w:t>
      </w:r>
      <w:proofErr w:type="gramEnd"/>
      <w:r>
        <w:rPr>
          <w:color w:val="000000"/>
        </w:rPr>
        <w:t xml:space="preserve"> in a round of the game</w:t>
      </w:r>
    </w:p>
    <w:p w14:paraId="4318373C" w14:textId="77777777" w:rsidR="00C101EA" w:rsidRDefault="00B929BE">
      <w:pPr>
        <w:pStyle w:val="Paragraph3"/>
        <w:ind w:hanging="720"/>
        <w:rPr>
          <w:color w:val="000000"/>
        </w:rPr>
      </w:pPr>
      <w:r>
        <w:rPr>
          <w:color w:val="000000"/>
        </w:rPr>
        <w:t>Credits: Virtual currency with a 1-to-1 conversion with player dollars from their payment method attached to their account, used in bets for games</w:t>
      </w:r>
    </w:p>
    <w:p w14:paraId="130BCDB2" w14:textId="77777777" w:rsidR="00C101EA" w:rsidRDefault="00B929BE">
      <w:pPr>
        <w:pStyle w:val="Paragraph3"/>
        <w:ind w:hanging="720"/>
        <w:rPr>
          <w:color w:val="000000"/>
        </w:rPr>
      </w:pPr>
      <w:r>
        <w:rPr>
          <w:color w:val="000000"/>
        </w:rPr>
        <w:t>Blackjack Handling System (BHS): The software responsible for handling the blackjack game functions and logic, network connectivity for players to the server, as well as player interactions and active games</w:t>
      </w:r>
    </w:p>
    <w:p w14:paraId="46DED16C" w14:textId="77777777" w:rsidR="00C101EA" w:rsidRDefault="00B929BE">
      <w:pPr>
        <w:pStyle w:val="Paragraph3"/>
        <w:ind w:hanging="720"/>
        <w:rPr>
          <w:color w:val="000000"/>
        </w:rPr>
      </w:pPr>
      <w:r>
        <w:rPr>
          <w:color w:val="000000"/>
        </w:rPr>
        <w:t>Graphical User Interface (GUI): The visual interface players use to interact with the BHS</w:t>
      </w:r>
    </w:p>
    <w:p w14:paraId="6D14F911" w14:textId="77777777" w:rsidR="00C101EA" w:rsidRDefault="00B929BE">
      <w:pPr>
        <w:pStyle w:val="Paragraph3"/>
        <w:ind w:hanging="720"/>
        <w:rPr>
          <w:color w:val="000000"/>
        </w:rPr>
      </w:pPr>
      <w:r>
        <w:rPr>
          <w:color w:val="000000"/>
        </w:rPr>
        <w:t>Server: The program responsible for allowing multiple client programs to connect, allowing users to play blackjack games against each other over a network connection, receives player actions and enforces game rules with network communication between clients</w:t>
      </w:r>
    </w:p>
    <w:p w14:paraId="58A40366" w14:textId="77777777" w:rsidR="00C101EA" w:rsidRDefault="00B929BE">
      <w:pPr>
        <w:pStyle w:val="Paragraph3"/>
        <w:ind w:hanging="720"/>
        <w:rPr>
          <w:color w:val="000000"/>
        </w:rPr>
      </w:pPr>
      <w:r>
        <w:rPr>
          <w:color w:val="000000"/>
        </w:rPr>
        <w:t>Client: The program used by players to connect to the server program for connection to blackjack games over a network connection, sends actions to the server</w:t>
      </w:r>
    </w:p>
    <w:p w14:paraId="27235492" w14:textId="77777777" w:rsidR="00C101EA" w:rsidRDefault="00B929BE">
      <w:pPr>
        <w:pStyle w:val="Paragraph3"/>
        <w:ind w:hanging="720"/>
        <w:rPr>
          <w:color w:val="000000"/>
        </w:rPr>
      </w:pPr>
      <w:r>
        <w:rPr>
          <w:color w:val="000000"/>
        </w:rPr>
        <w:lastRenderedPageBreak/>
        <w:t>Soft hand: When a player or dealer has an ace whose current value is 11. Standard blackjack rules require the dealer to hit when they have a soft 17 or less.</w:t>
      </w:r>
    </w:p>
    <w:p w14:paraId="117029D4" w14:textId="77777777" w:rsidR="00C101EA" w:rsidRDefault="00B929BE">
      <w:pPr>
        <w:pStyle w:val="Paragraph3"/>
        <w:ind w:hanging="720"/>
        <w:rPr>
          <w:color w:val="000000"/>
        </w:rPr>
      </w:pPr>
      <w:r>
        <w:rPr>
          <w:color w:val="000000"/>
        </w:rPr>
        <w:t>Hit: When a player requests an additional card from the dealer.</w:t>
      </w:r>
    </w:p>
    <w:p w14:paraId="170153C1" w14:textId="77777777" w:rsidR="00C101EA" w:rsidRDefault="00B929BE">
      <w:pPr>
        <w:pStyle w:val="Paragraph3"/>
        <w:ind w:hanging="720"/>
        <w:rPr>
          <w:color w:val="000000"/>
        </w:rPr>
      </w:pPr>
      <w:r>
        <w:rPr>
          <w:color w:val="000000"/>
        </w:rPr>
        <w:t xml:space="preserve">Stand: When a player </w:t>
      </w:r>
      <w:proofErr w:type="gramStart"/>
      <w:r>
        <w:rPr>
          <w:color w:val="000000"/>
        </w:rPr>
        <w:t>signals</w:t>
      </w:r>
      <w:proofErr w:type="gramEnd"/>
      <w:r>
        <w:rPr>
          <w:color w:val="000000"/>
        </w:rPr>
        <w:t xml:space="preserve"> they don’t want any additional cards dealt to them during the current round.</w:t>
      </w:r>
    </w:p>
    <w:p w14:paraId="28F6CD42" w14:textId="77777777" w:rsidR="00C101EA" w:rsidRDefault="00B929BE">
      <w:pPr>
        <w:pStyle w:val="Paragraph3"/>
        <w:ind w:hanging="720"/>
        <w:rPr>
          <w:color w:val="000000"/>
        </w:rPr>
      </w:pPr>
      <w:r>
        <w:rPr>
          <w:color w:val="000000"/>
        </w:rPr>
        <w:t>Double down: When a player asks for one more card to be dealt to them that round while also doubling their current bet.</w:t>
      </w:r>
    </w:p>
    <w:p w14:paraId="1F2D3505" w14:textId="77777777" w:rsidR="00C101EA" w:rsidRDefault="00B929BE">
      <w:pPr>
        <w:pStyle w:val="Paragraph3"/>
        <w:ind w:hanging="720"/>
        <w:rPr>
          <w:color w:val="000000"/>
        </w:rPr>
      </w:pPr>
      <w:r>
        <w:rPr>
          <w:color w:val="000000"/>
        </w:rPr>
        <w:t xml:space="preserve">Split: When a player has matching cards, they can pay to have their hand divided into two separate hands. The dealer will then </w:t>
      </w:r>
      <w:proofErr w:type="gramStart"/>
      <w:r>
        <w:rPr>
          <w:color w:val="000000"/>
        </w:rPr>
        <w:t>deal</w:t>
      </w:r>
      <w:proofErr w:type="gramEnd"/>
      <w:r>
        <w:rPr>
          <w:color w:val="000000"/>
        </w:rPr>
        <w:t xml:space="preserve"> each </w:t>
      </w:r>
      <w:proofErr w:type="gramStart"/>
      <w:r>
        <w:rPr>
          <w:color w:val="000000"/>
        </w:rPr>
        <w:t>hand</w:t>
      </w:r>
      <w:proofErr w:type="gramEnd"/>
      <w:r>
        <w:rPr>
          <w:color w:val="000000"/>
        </w:rPr>
        <w:t xml:space="preserve"> an additional card to bring the total cards in each hand to two.</w:t>
      </w:r>
    </w:p>
    <w:p w14:paraId="2457C4B4" w14:textId="77777777" w:rsidR="00C101EA" w:rsidRDefault="00B929BE">
      <w:pPr>
        <w:pStyle w:val="Paragraph3"/>
        <w:ind w:hanging="720"/>
        <w:rPr>
          <w:color w:val="000000"/>
        </w:rPr>
      </w:pPr>
      <w:r>
        <w:rPr>
          <w:color w:val="000000"/>
        </w:rPr>
        <w:t>Bust: When the hand value of either the player or the dealer goes above 21, resulting in an automatic loss.</w:t>
      </w:r>
    </w:p>
    <w:p w14:paraId="5621F698" w14:textId="77777777" w:rsidR="00C101EA" w:rsidRDefault="00B929BE">
      <w:pPr>
        <w:pStyle w:val="Paragraph3"/>
        <w:ind w:hanging="720"/>
        <w:rPr>
          <w:color w:val="000000"/>
        </w:rPr>
      </w:pPr>
      <w:r>
        <w:rPr>
          <w:color w:val="000000"/>
        </w:rPr>
        <w:t>Push: When the dealer and the player end the round with the same hand value and all bets are returned.</w:t>
      </w:r>
    </w:p>
    <w:p w14:paraId="6FFE10D0" w14:textId="77777777" w:rsidR="00C101EA" w:rsidRDefault="00B929BE">
      <w:pPr>
        <w:pStyle w:val="Paragraph3"/>
        <w:ind w:hanging="720"/>
        <w:rPr>
          <w:color w:val="000000"/>
        </w:rPr>
      </w:pPr>
      <w:r>
        <w:rPr>
          <w:color w:val="000000"/>
        </w:rPr>
        <w:t>Win: When the player ends the round with a higher hand value than the dealer.</w:t>
      </w:r>
    </w:p>
    <w:p w14:paraId="00D7F57A" w14:textId="77777777" w:rsidR="00C101EA" w:rsidRDefault="00B929BE">
      <w:pPr>
        <w:pStyle w:val="Paragraph3"/>
        <w:ind w:hanging="720"/>
        <w:rPr>
          <w:color w:val="000000"/>
        </w:rPr>
      </w:pPr>
      <w:r>
        <w:rPr>
          <w:color w:val="000000"/>
        </w:rPr>
        <w:t>Lose: When the player ends the round with a lower hand value than the dealer, or they bust.</w:t>
      </w:r>
    </w:p>
    <w:p w14:paraId="77F0EACF" w14:textId="77777777" w:rsidR="00C101EA" w:rsidRDefault="00B929BE">
      <w:pPr>
        <w:pStyle w:val="Paragraph3"/>
        <w:ind w:hanging="720"/>
        <w:rPr>
          <w:color w:val="000000"/>
        </w:rPr>
      </w:pPr>
      <w:r>
        <w:rPr>
          <w:color w:val="000000"/>
        </w:rPr>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14:paraId="706D0ED1" w14:textId="77777777" w:rsidR="00C101EA" w:rsidRDefault="00B929BE">
      <w:pPr>
        <w:pStyle w:val="Paragraph3"/>
        <w:ind w:hanging="720"/>
        <w:rPr>
          <w:color w:val="000000"/>
        </w:rPr>
      </w:pPr>
      <w:r>
        <w:rPr>
          <w:color w:val="000000"/>
        </w:rPr>
        <w:t>House: the organization the dealer works for. All bets are either covered by the house if the dealer loses or paid to the house if the player loses.</w:t>
      </w:r>
    </w:p>
    <w:p w14:paraId="22DE6AD4" w14:textId="77777777" w:rsidR="00C101EA" w:rsidRDefault="00B929BE">
      <w:pPr>
        <w:pStyle w:val="Paragraph3"/>
        <w:ind w:hanging="720"/>
        <w:rPr>
          <w:color w:val="000000"/>
        </w:rPr>
      </w:pPr>
      <w:r>
        <w:rPr>
          <w:color w:val="000000"/>
        </w:rPr>
        <w:t xml:space="preserve">Shuffling: when the order of the cards in the shoe </w:t>
      </w:r>
      <w:proofErr w:type="gramStart"/>
      <w:r>
        <w:rPr>
          <w:color w:val="000000"/>
        </w:rPr>
        <w:t>are</w:t>
      </w:r>
      <w:proofErr w:type="gramEnd"/>
      <w:r>
        <w:rPr>
          <w:color w:val="000000"/>
        </w:rPr>
        <w:t xml:space="preserve"> randomized.</w:t>
      </w:r>
    </w:p>
    <w:p w14:paraId="49B50714" w14:textId="77777777" w:rsidR="00C101EA" w:rsidRDefault="00C101EA">
      <w:pPr>
        <w:pStyle w:val="Paragraph3"/>
        <w:ind w:left="720" w:firstLine="720"/>
        <w:rPr>
          <w:color w:val="000000"/>
        </w:rPr>
      </w:pPr>
    </w:p>
    <w:p w14:paraId="40DD6FB8" w14:textId="77777777" w:rsidR="00C101EA" w:rsidRDefault="00B929BE">
      <w:pPr>
        <w:pStyle w:val="Heading2"/>
        <w:numPr>
          <w:ilvl w:val="1"/>
          <w:numId w:val="2"/>
        </w:numPr>
        <w:rPr>
          <w:color w:val="000000"/>
        </w:rPr>
      </w:pPr>
      <w:bookmarkStart w:id="11" w:name="__RefHeading___Toc701_1633043759"/>
      <w:bookmarkStart w:id="12" w:name="_Toc226533749"/>
      <w:bookmarkStart w:id="13" w:name="_Toc226577311"/>
      <w:bookmarkEnd w:id="11"/>
      <w:r>
        <w:rPr>
          <w:color w:val="000000"/>
        </w:rPr>
        <w:t>Overview</w:t>
      </w:r>
      <w:bookmarkEnd w:id="12"/>
      <w:bookmarkEnd w:id="13"/>
    </w:p>
    <w:p w14:paraId="0A13BD70" w14:textId="77777777" w:rsidR="00C101EA" w:rsidRDefault="00B929BE">
      <w:pPr>
        <w:ind w:left="1440"/>
        <w:rPr>
          <w:color w:val="000000"/>
        </w:rPr>
      </w:pPr>
      <w:r>
        <w:rPr>
          <w:color w:val="000000"/>
        </w:rPr>
        <w:t>The Blackjack Handling System is designed to facilitate multiplayer games of Blackjack. Live user incorporating both players and dealers. Each dealer hosts a table with players opting to join their preferred tables to play blackjack.</w:t>
      </w:r>
    </w:p>
    <w:p w14:paraId="32573221" w14:textId="77777777" w:rsidR="00C101EA" w:rsidRDefault="00B929BE">
      <w:pPr>
        <w:pStyle w:val="Heading1"/>
        <w:numPr>
          <w:ilvl w:val="0"/>
          <w:numId w:val="2"/>
        </w:numPr>
        <w:rPr>
          <w:color w:val="000000"/>
        </w:rPr>
      </w:pPr>
      <w:bookmarkStart w:id="14" w:name="__RefHeading___Toc703_1633043759"/>
      <w:bookmarkStart w:id="15" w:name="_Toc226533750"/>
      <w:bookmarkStart w:id="16" w:name="_Toc226577312"/>
      <w:bookmarkEnd w:id="14"/>
      <w:r>
        <w:rPr>
          <w:color w:val="000000"/>
        </w:rPr>
        <w:lastRenderedPageBreak/>
        <w:t>Architecture</w:t>
      </w:r>
      <w:bookmarkEnd w:id="15"/>
      <w:bookmarkEnd w:id="16"/>
    </w:p>
    <w:p w14:paraId="562AD78E" w14:textId="77777777" w:rsidR="00C101EA" w:rsidRDefault="00B929BE">
      <w:pPr>
        <w:pStyle w:val="Heading2"/>
        <w:numPr>
          <w:ilvl w:val="1"/>
          <w:numId w:val="2"/>
        </w:numPr>
        <w:rPr>
          <w:color w:val="000000"/>
        </w:rPr>
      </w:pPr>
      <w:bookmarkStart w:id="17" w:name="__RefHeading___Toc705_1633043759"/>
      <w:bookmarkStart w:id="18" w:name="_Toc226533751"/>
      <w:bookmarkStart w:id="19" w:name="_Toc226577313"/>
      <w:bookmarkEnd w:id="17"/>
      <w:r>
        <w:rPr>
          <w:color w:val="000000"/>
        </w:rPr>
        <w:t>Overview</w:t>
      </w:r>
      <w:bookmarkEnd w:id="18"/>
      <w:bookmarkEnd w:id="19"/>
    </w:p>
    <w:p w14:paraId="449C4BEF" w14:textId="77777777" w:rsidR="00C101EA" w:rsidRDefault="00B929BE">
      <w:pPr>
        <w:pStyle w:val="Paragraph2"/>
        <w:rPr>
          <w:color w:val="000000"/>
        </w:rPr>
      </w:pPr>
      <w:r>
        <w:rPr>
          <w:color w:val="000000"/>
        </w:rPr>
        <w:t>The system will be organized into several major elements. Of note are the Server and Client which between them contain all other elements in the application. Some elements are shared between them, such as the networking and messaging pieces. While they are both similar, there will be slight differences between the network piece on the server and the network piece on the client. Likewise, the messaging elements will contain many similarities but with some important differences to facilitate game play and oth</w:t>
      </w:r>
      <w:r>
        <w:rPr>
          <w:color w:val="000000"/>
        </w:rPr>
        <w:t>er functionality within the application.</w:t>
      </w:r>
    </w:p>
    <w:p w14:paraId="3B19F880" w14:textId="77777777" w:rsidR="00C101EA" w:rsidRDefault="00B929BE">
      <w:pPr>
        <w:pStyle w:val="Paragraph2"/>
        <w:rPr>
          <w:color w:val="000000"/>
        </w:rPr>
      </w:pPr>
      <w:r>
        <w:rPr>
          <w:color w:val="000000"/>
        </w:rPr>
        <w:t>As the shared functionality between the Server and client are critical, so are the elements that are unique to each component. The server will need to manage player and dealer accounts, in-game processes across multiple concurrent games, and facilitating game matching, giving the user the choice of games to join. The client will need to display all this information to the players or dealers across multiple screens.</w:t>
      </w:r>
    </w:p>
    <w:p w14:paraId="6E5F16D2" w14:textId="77777777" w:rsidR="00C101EA" w:rsidRDefault="00B929BE">
      <w:pPr>
        <w:pStyle w:val="Heading2"/>
        <w:numPr>
          <w:ilvl w:val="1"/>
          <w:numId w:val="2"/>
        </w:numPr>
        <w:rPr>
          <w:color w:val="000000"/>
        </w:rPr>
      </w:pPr>
      <w:bookmarkStart w:id="20" w:name="__RefHeading___Toc707_1633043759"/>
      <w:bookmarkStart w:id="21" w:name="_Toc226533752"/>
      <w:bookmarkStart w:id="22" w:name="_Toc226577314"/>
      <w:bookmarkEnd w:id="20"/>
      <w:r>
        <w:rPr>
          <w:color w:val="000000"/>
        </w:rPr>
        <w:t>Networking</w:t>
      </w:r>
      <w:bookmarkEnd w:id="21"/>
      <w:bookmarkEnd w:id="22"/>
    </w:p>
    <w:p w14:paraId="50FB6BB3" w14:textId="77777777" w:rsidR="00C101EA" w:rsidRDefault="00B929BE">
      <w:pPr>
        <w:ind w:left="1440"/>
        <w:rPr>
          <w:color w:val="000000"/>
        </w:rPr>
      </w:pPr>
      <w:r>
        <w:rPr>
          <w:color w:val="000000"/>
        </w:rPr>
        <w:t>Since this is a client-server application, a multithreaded network design will be implemented for both clients and server. The clients will need the ability to send and receive messages to and from the server to handle game mechanics while the server will need additional capabilities to be able to handle multiple clients simultaneously.</w:t>
      </w:r>
    </w:p>
    <w:p w14:paraId="585FA424" w14:textId="77777777" w:rsidR="00C101EA" w:rsidRDefault="00C101EA">
      <w:pPr>
        <w:ind w:left="1440"/>
        <w:rPr>
          <w:color w:val="000000"/>
        </w:rPr>
      </w:pPr>
    </w:p>
    <w:p w14:paraId="6828EB6B" w14:textId="77777777" w:rsidR="00C101EA" w:rsidRDefault="00B929BE">
      <w:pPr>
        <w:pStyle w:val="Heading2"/>
        <w:numPr>
          <w:ilvl w:val="1"/>
          <w:numId w:val="2"/>
        </w:numPr>
        <w:rPr>
          <w:color w:val="000000"/>
        </w:rPr>
      </w:pPr>
      <w:bookmarkStart w:id="23" w:name="__RefHeading___Toc709_1633043759"/>
      <w:bookmarkStart w:id="24" w:name="_Toc226533753"/>
      <w:bookmarkStart w:id="25" w:name="_Toc226577315"/>
      <w:bookmarkEnd w:id="23"/>
      <w:r>
        <w:rPr>
          <w:color w:val="000000"/>
        </w:rPr>
        <w:t>Messaging</w:t>
      </w:r>
      <w:bookmarkEnd w:id="24"/>
      <w:bookmarkEnd w:id="25"/>
    </w:p>
    <w:p w14:paraId="04DC48C2" w14:textId="77777777" w:rsidR="00C101EA" w:rsidRDefault="00B929BE">
      <w:pPr>
        <w:ind w:left="1440"/>
        <w:rPr>
          <w:color w:val="000000"/>
        </w:rPr>
      </w:pPr>
      <w:r>
        <w:rPr>
          <w:color w:val="000000"/>
        </w:rPr>
        <w:t>The messaging component will handle the actual communication between the server and clients. Serialized content will be passed back and forth between the server and client through the networking component. Each message will be tailored to a specific task, such as handling the login and log-off sequences, the ability to add and remove funds from the players account, and most importantly the in game messages that must be passed back and forth to facilitate the correct sequence of events needed in order to cho</w:t>
      </w:r>
      <w:r>
        <w:rPr>
          <w:color w:val="000000"/>
        </w:rPr>
        <w:t>reograph player and dealer actions for smooth in-game mechanics.</w:t>
      </w:r>
    </w:p>
    <w:p w14:paraId="11DFE8A3" w14:textId="77777777" w:rsidR="00C101EA" w:rsidRDefault="00C101EA">
      <w:pPr>
        <w:pStyle w:val="Paragraph2"/>
        <w:rPr>
          <w:color w:val="000000"/>
        </w:rPr>
      </w:pPr>
    </w:p>
    <w:p w14:paraId="55EC647E" w14:textId="77777777" w:rsidR="00C101EA" w:rsidRDefault="00B929BE">
      <w:pPr>
        <w:pStyle w:val="Heading2"/>
        <w:numPr>
          <w:ilvl w:val="1"/>
          <w:numId w:val="2"/>
        </w:numPr>
        <w:rPr>
          <w:color w:val="000000"/>
        </w:rPr>
      </w:pPr>
      <w:bookmarkStart w:id="26" w:name="__RefHeading___Toc711_1633043759"/>
      <w:bookmarkStart w:id="27" w:name="_Toc226533754"/>
      <w:bookmarkStart w:id="28" w:name="_Toc226577316"/>
      <w:bookmarkEnd w:id="26"/>
      <w:r>
        <w:rPr>
          <w:color w:val="000000"/>
        </w:rPr>
        <w:t>Server</w:t>
      </w:r>
      <w:bookmarkEnd w:id="27"/>
      <w:bookmarkEnd w:id="28"/>
    </w:p>
    <w:p w14:paraId="68D82736" w14:textId="77777777" w:rsidR="00C101EA" w:rsidRDefault="00B929BE">
      <w:pPr>
        <w:ind w:left="1440"/>
        <w:rPr>
          <w:color w:val="000000"/>
        </w:rPr>
      </w:pPr>
      <w:r>
        <w:rPr>
          <w:color w:val="000000"/>
        </w:rPr>
        <w:t>The server manages the bulk of the workflow. As mentioned, it requires the networking and messaging components to manage the back-and-forth communications between the clients and the server including indirect communications between clients so that all players at a table can see any updates any one player makes. To accomplish this the server must also manage the following components.</w:t>
      </w:r>
    </w:p>
    <w:p w14:paraId="476542F8" w14:textId="77777777" w:rsidR="00C101EA" w:rsidRDefault="00C101EA">
      <w:pPr>
        <w:ind w:left="1440"/>
        <w:rPr>
          <w:color w:val="000000"/>
        </w:rPr>
      </w:pPr>
    </w:p>
    <w:p w14:paraId="12C703B5" w14:textId="77777777" w:rsidR="00C101EA" w:rsidRDefault="00B929BE">
      <w:pPr>
        <w:ind w:left="1440"/>
        <w:rPr>
          <w:b/>
          <w:bCs/>
          <w:color w:val="000000"/>
        </w:rPr>
      </w:pPr>
      <w:r>
        <w:rPr>
          <w:b/>
          <w:bCs/>
          <w:color w:val="000000"/>
        </w:rPr>
        <w:t>2.4.1: Data</w:t>
      </w:r>
    </w:p>
    <w:p w14:paraId="77E5E189" w14:textId="77777777" w:rsidR="00C101EA" w:rsidRDefault="00C101EA">
      <w:pPr>
        <w:ind w:left="1440"/>
        <w:rPr>
          <w:color w:val="000000"/>
        </w:rPr>
      </w:pPr>
    </w:p>
    <w:p w14:paraId="490A3A1B" w14:textId="77777777" w:rsidR="00C101EA" w:rsidRDefault="00B929BE">
      <w:pPr>
        <w:ind w:left="1440"/>
        <w:rPr>
          <w:color w:val="000000"/>
        </w:rPr>
      </w:pPr>
      <w:r>
        <w:rPr>
          <w:color w:val="000000"/>
        </w:rPr>
        <w:t>Data management primarily allows for continued game operations between server reboots. To make file management easier we plan to create one file per user. Since usernames will be unique across the application, we can generate a csv file in the format &lt;username&gt;.csv. Since we can access the username from the file itself, we only need to store the user’s password, access level (player, dealer, or developer), and the current credits in their account. While the user’s password and access level rarely change, th</w:t>
      </w:r>
      <w:r>
        <w:rPr>
          <w:color w:val="000000"/>
        </w:rPr>
        <w:t xml:space="preserve">e credits in the account will be constantly changing while a user is playing the game.  Having a separate file per user will allow us to modify multiple files simultaneously </w:t>
      </w:r>
      <w:r>
        <w:rPr>
          <w:color w:val="000000"/>
        </w:rPr>
        <w:lastRenderedPageBreak/>
        <w:t>instead of having to queue up multiple requests to modify a single file every time a request to update a player’s credits is requested.</w:t>
      </w:r>
    </w:p>
    <w:p w14:paraId="28640908" w14:textId="77777777" w:rsidR="00C101EA" w:rsidRDefault="00B929BE">
      <w:pPr>
        <w:ind w:left="1440"/>
        <w:rPr>
          <w:color w:val="000000"/>
        </w:rPr>
      </w:pPr>
      <w:r>
        <w:rPr>
          <w:color w:val="000000"/>
        </w:rPr>
        <w:t>In addition to player state files, a server state file will be generated to manage data such unique ID numbers that should never be reused across server reboots. The use of these IDs will allow us to also log data on a per table basis to assist in troubleshooting during development.</w:t>
      </w:r>
    </w:p>
    <w:p w14:paraId="20BB4EFA" w14:textId="77777777" w:rsidR="00C101EA" w:rsidRDefault="00C101EA">
      <w:pPr>
        <w:ind w:left="1440"/>
        <w:rPr>
          <w:color w:val="000000"/>
        </w:rPr>
      </w:pPr>
    </w:p>
    <w:p w14:paraId="4CD182D8" w14:textId="77777777" w:rsidR="00C101EA" w:rsidRDefault="00B929BE">
      <w:pPr>
        <w:ind w:left="1440"/>
        <w:rPr>
          <w:b/>
          <w:bCs/>
          <w:color w:val="000000"/>
        </w:rPr>
      </w:pPr>
      <w:r>
        <w:rPr>
          <w:b/>
          <w:bCs/>
          <w:color w:val="000000"/>
        </w:rPr>
        <w:t>2.4.2: Account</w:t>
      </w:r>
    </w:p>
    <w:p w14:paraId="1C9570E3" w14:textId="77777777" w:rsidR="00C101EA" w:rsidRDefault="00C101EA">
      <w:pPr>
        <w:ind w:left="1440"/>
        <w:rPr>
          <w:color w:val="000000"/>
        </w:rPr>
      </w:pPr>
    </w:p>
    <w:p w14:paraId="2C1874D4" w14:textId="77777777" w:rsidR="00C101EA" w:rsidRDefault="00B929BE">
      <w:pPr>
        <w:ind w:left="1440"/>
        <w:rPr>
          <w:color w:val="000000"/>
        </w:rPr>
      </w:pPr>
      <w:r>
        <w:rPr>
          <w:color w:val="000000"/>
        </w:rPr>
        <w:t xml:space="preserve">Account data will include a username, password, access level, and current account credits. This data will be stored in memory during active sessions but will also be written to file one every change to allow for seamless continuation between server reboots. Players will have the ability to create their accounts using the client application. While dealers and developers can also use the client to create their accounts, permissions for these accounts must be set manually by modifying the user files directly. </w:t>
      </w:r>
      <w:r>
        <w:rPr>
          <w:color w:val="000000"/>
        </w:rPr>
        <w:t>To prevent access violations, these changes should be made between server reboots.</w:t>
      </w:r>
    </w:p>
    <w:p w14:paraId="4146C3FB" w14:textId="77777777" w:rsidR="00C101EA" w:rsidRDefault="00C101EA">
      <w:pPr>
        <w:ind w:left="1440"/>
        <w:rPr>
          <w:color w:val="000000"/>
        </w:rPr>
      </w:pPr>
    </w:p>
    <w:p w14:paraId="52D93B4A" w14:textId="77777777" w:rsidR="00C101EA" w:rsidRDefault="00B929BE">
      <w:pPr>
        <w:ind w:left="1440"/>
        <w:rPr>
          <w:b/>
          <w:bCs/>
          <w:color w:val="000000"/>
        </w:rPr>
      </w:pPr>
      <w:r>
        <w:rPr>
          <w:b/>
          <w:bCs/>
          <w:color w:val="000000"/>
        </w:rPr>
        <w:t>2.4.3: Table</w:t>
      </w:r>
    </w:p>
    <w:p w14:paraId="72C46E2E" w14:textId="77777777" w:rsidR="00C101EA" w:rsidRDefault="00C101EA">
      <w:pPr>
        <w:ind w:left="1440"/>
        <w:rPr>
          <w:color w:val="000000"/>
        </w:rPr>
      </w:pPr>
    </w:p>
    <w:p w14:paraId="74C3D4EB" w14:textId="77777777" w:rsidR="00C101EA" w:rsidRDefault="00B929BE">
      <w:pPr>
        <w:ind w:left="1440"/>
        <w:rPr>
          <w:color w:val="000000"/>
        </w:rPr>
      </w:pPr>
      <w:r>
        <w:rPr>
          <w:color w:val="000000"/>
        </w:rPr>
        <w:t xml:space="preserve">Each table will be given a unique ID. It will also have a unique dealer, and a list of payer ID that can constantly change ass players join and leave the table. Each table will have specific in-game settings that the dealer sets up as the table is created. These include the minimum and maximum bets, the game timer that limits how long each play </w:t>
      </w:r>
      <w:proofErr w:type="gramStart"/>
      <w:r>
        <w:rPr>
          <w:color w:val="000000"/>
        </w:rPr>
        <w:t>has to</w:t>
      </w:r>
      <w:proofErr w:type="gramEnd"/>
      <w:r>
        <w:rPr>
          <w:color w:val="000000"/>
        </w:rPr>
        <w:t xml:space="preserve"> perform an action during their turn, and the number of decks the shoe will contain for that table.</w:t>
      </w:r>
    </w:p>
    <w:p w14:paraId="17CC1F1A" w14:textId="77777777" w:rsidR="00C101EA" w:rsidRDefault="00C101EA">
      <w:pPr>
        <w:ind w:left="1440"/>
        <w:rPr>
          <w:color w:val="000000"/>
        </w:rPr>
      </w:pPr>
    </w:p>
    <w:p w14:paraId="0CD1F94C" w14:textId="77777777" w:rsidR="00C101EA" w:rsidRDefault="00B929BE">
      <w:pPr>
        <w:ind w:left="1440"/>
        <w:rPr>
          <w:b/>
          <w:bCs/>
        </w:rPr>
      </w:pPr>
      <w:r>
        <w:rPr>
          <w:b/>
          <w:bCs/>
          <w:color w:val="000000"/>
        </w:rPr>
        <w:t>2.4.4: Game</w:t>
      </w:r>
    </w:p>
    <w:p w14:paraId="6E558BB5" w14:textId="77777777" w:rsidR="00C101EA" w:rsidRDefault="00C101EA">
      <w:pPr>
        <w:ind w:left="1440"/>
        <w:rPr>
          <w:color w:val="000000"/>
        </w:rPr>
      </w:pPr>
    </w:p>
    <w:p w14:paraId="62DD9A4F" w14:textId="77777777" w:rsidR="00C101EA" w:rsidRDefault="00B929BE">
      <w:pPr>
        <w:ind w:left="1440"/>
        <w:rPr>
          <w:color w:val="000000"/>
        </w:rPr>
      </w:pPr>
      <w:r>
        <w:rPr>
          <w:color w:val="000000"/>
        </w:rPr>
        <w:t xml:space="preserve">The game will contain the shoe. Depending on how many decks the shoe contains, it will start with a shuffled list of cards equal to the number of decks times 52. The cards are </w:t>
      </w:r>
      <w:proofErr w:type="gramStart"/>
      <w:r>
        <w:rPr>
          <w:color w:val="000000"/>
        </w:rPr>
        <w:t>dealt</w:t>
      </w:r>
      <w:proofErr w:type="gramEnd"/>
      <w:r>
        <w:rPr>
          <w:color w:val="000000"/>
        </w:rPr>
        <w:t xml:space="preserve"> one at a time to each player as called for depending on the current in-game state and player or dealer requests. When a card is </w:t>
      </w:r>
      <w:proofErr w:type="gramStart"/>
      <w:r>
        <w:rPr>
          <w:color w:val="000000"/>
        </w:rPr>
        <w:t>dealt</w:t>
      </w:r>
      <w:proofErr w:type="gramEnd"/>
      <w:r>
        <w:rPr>
          <w:color w:val="000000"/>
        </w:rPr>
        <w:t>, it is removed from the shoe and added to one of the active hands. One the round is completed, all cards in any hand are discarded and a new set of cards is dealt from the shoe. When the shoe has only 60 cards remaining in it, the current round of hands is completed and then all discarded cards are returned to the shoe and the shoe is shuffled.</w:t>
      </w:r>
    </w:p>
    <w:p w14:paraId="6A75B6C4" w14:textId="77777777" w:rsidR="00C101EA" w:rsidRDefault="00B929BE">
      <w:pPr>
        <w:ind w:left="1440"/>
        <w:rPr>
          <w:color w:val="000000"/>
        </w:rPr>
      </w:pPr>
      <w:r>
        <w:rPr>
          <w:color w:val="000000"/>
        </w:rPr>
        <w:t>Each round will keep track of each player’s current hand(s) along with the dealer’s hand. It also keeps track of the current hand-in-play and a timer that prevents any one player from taking up too much time. This prevents the game from stalling and provides an expected flow to the game that players are comfortable with.</w:t>
      </w:r>
    </w:p>
    <w:p w14:paraId="40F176E3" w14:textId="77777777" w:rsidR="00C101EA" w:rsidRDefault="00B929BE">
      <w:pPr>
        <w:ind w:left="1440"/>
        <w:rPr>
          <w:color w:val="000000"/>
        </w:rPr>
      </w:pPr>
      <w:r>
        <w:rPr>
          <w:color w:val="000000"/>
        </w:rPr>
        <w:t>Other considerations must also be made for exceptions. For example, if the timer expires during a player’s turn it is assumed the player is standing for that round. The same applies if the player leaves a game in the middle of a round. If the dealer needs to leave the table, we need to notify all players at the table that the table will close at the completion of the round, at which point the players will be returned to the lobby.</w:t>
      </w:r>
    </w:p>
    <w:p w14:paraId="0A6ABBB5" w14:textId="77777777" w:rsidR="00C101EA" w:rsidRDefault="00C101EA">
      <w:pPr>
        <w:ind w:left="1440"/>
        <w:rPr>
          <w:color w:val="000000"/>
        </w:rPr>
      </w:pPr>
    </w:p>
    <w:p w14:paraId="3BAFCF0B" w14:textId="77777777" w:rsidR="00C101EA" w:rsidRDefault="00B929BE">
      <w:pPr>
        <w:pStyle w:val="Heading2"/>
        <w:numPr>
          <w:ilvl w:val="1"/>
          <w:numId w:val="2"/>
        </w:numPr>
        <w:rPr>
          <w:color w:val="000000"/>
        </w:rPr>
      </w:pPr>
      <w:bookmarkStart w:id="29" w:name="_Toc226533755"/>
      <w:bookmarkStart w:id="30" w:name="_Toc226577317"/>
      <w:r>
        <w:rPr>
          <w:color w:val="000000"/>
        </w:rPr>
        <w:t>Client</w:t>
      </w:r>
      <w:bookmarkEnd w:id="29"/>
      <w:bookmarkEnd w:id="30"/>
    </w:p>
    <w:p w14:paraId="62A6ACFD" w14:textId="77777777" w:rsidR="00C101EA" w:rsidRDefault="00B929BE">
      <w:pPr>
        <w:pStyle w:val="Paragraph2"/>
        <w:rPr>
          <w:color w:val="000000"/>
        </w:rPr>
      </w:pPr>
      <w:r>
        <w:rPr>
          <w:color w:val="000000"/>
        </w:rPr>
        <w:t xml:space="preserve">The client component of the blackjack system will also contain networking and messaging components, very similar and compatible with the networking and messaging elements of the server. Multitasking will be employed to simultaneously handle sending and receiving requests from the server but does not need to be able handle communications with any other systems. Messaging will need to understand incoming </w:t>
      </w:r>
      <w:r>
        <w:rPr>
          <w:color w:val="000000"/>
        </w:rPr>
        <w:lastRenderedPageBreak/>
        <w:t>data from the server and be capable of transmitting a player or dealer requests made to the server.</w:t>
      </w:r>
    </w:p>
    <w:p w14:paraId="2F475781" w14:textId="77777777" w:rsidR="00C101EA" w:rsidRDefault="00C101EA">
      <w:pPr>
        <w:pStyle w:val="Paragraph2"/>
        <w:rPr>
          <w:color w:val="000000"/>
        </w:rPr>
      </w:pPr>
    </w:p>
    <w:p w14:paraId="5EF4B16D" w14:textId="77777777" w:rsidR="00C101EA" w:rsidRDefault="00B929BE">
      <w:pPr>
        <w:pStyle w:val="Paragraph2"/>
        <w:rPr>
          <w:b/>
          <w:bCs/>
          <w:color w:val="000000"/>
        </w:rPr>
      </w:pPr>
      <w:r>
        <w:rPr>
          <w:b/>
          <w:bCs/>
          <w:color w:val="000000"/>
        </w:rPr>
        <w:t>2.5.1: Graphical User Interface</w:t>
      </w:r>
    </w:p>
    <w:p w14:paraId="6C4779F6" w14:textId="77777777" w:rsidR="00C101EA" w:rsidRDefault="00C101EA">
      <w:pPr>
        <w:pStyle w:val="Paragraph2"/>
        <w:rPr>
          <w:b/>
          <w:bCs/>
          <w:color w:val="000000"/>
        </w:rPr>
      </w:pPr>
    </w:p>
    <w:p w14:paraId="0D1ECAA1" w14:textId="77777777" w:rsidR="00C101EA" w:rsidRDefault="00B929BE">
      <w:pPr>
        <w:pStyle w:val="Paragraph2"/>
        <w:rPr>
          <w:color w:val="000000"/>
        </w:rPr>
      </w:pPr>
      <w:r>
        <w:rPr>
          <w:color w:val="000000"/>
        </w:rPr>
        <w:t>The primary purpose of the client is to provide an intuitive display that relays real-time status of the different elements for the game to function while also providing an intuitive interface that allows the player or dealer to perform and desired actions while using the application. This is handled through the graphical user interface.  To accomplish this goal multiple display interfaces will be created that allow the user to switch between them. The initial screen will ask a player or dealer for their lo</w:t>
      </w:r>
      <w:r>
        <w:rPr>
          <w:color w:val="000000"/>
        </w:rPr>
        <w:t>gin credentials, and the IP address of the server they wish to connect to.</w:t>
      </w:r>
    </w:p>
    <w:p w14:paraId="71504A7E" w14:textId="77777777" w:rsidR="00C101EA" w:rsidRDefault="00B929BE">
      <w:pPr>
        <w:pStyle w:val="Paragraph2"/>
        <w:rPr>
          <w:color w:val="000000"/>
        </w:rPr>
      </w:pPr>
      <w:r>
        <w:rPr>
          <w:color w:val="000000"/>
        </w:rPr>
        <w:t>Once connected, a player will be transitioned to the lobby screen where they can perform certain account related tasks and provide a list of available tables that the player can join. Alternatively, once a dealer logs in, they will be taken to a newly created table where they must select in-game options such as the time limit for user interactions, the minimum and maximum bets, and the size of the shoe. For more details regarding the different interface provided to the users, refer to section 3.2.</w:t>
      </w:r>
    </w:p>
    <w:p w14:paraId="3046B2F8" w14:textId="77777777" w:rsidR="00C101EA" w:rsidRDefault="00C101EA">
      <w:pPr>
        <w:pStyle w:val="Paragraph2"/>
        <w:rPr>
          <w:color w:val="000000"/>
        </w:rPr>
      </w:pPr>
    </w:p>
    <w:p w14:paraId="234C9CDA" w14:textId="77777777" w:rsidR="00C101EA" w:rsidRDefault="00B929BE">
      <w:pPr>
        <w:pStyle w:val="Heading1"/>
        <w:numPr>
          <w:ilvl w:val="0"/>
          <w:numId w:val="2"/>
        </w:numPr>
        <w:rPr>
          <w:color w:val="000000"/>
        </w:rPr>
      </w:pPr>
      <w:bookmarkStart w:id="31" w:name="__RefHeading___Toc715_1633043759"/>
      <w:bookmarkStart w:id="32" w:name="_Toc226533756"/>
      <w:bookmarkStart w:id="33" w:name="_Toc226577318"/>
      <w:bookmarkEnd w:id="31"/>
      <w:r>
        <w:rPr>
          <w:color w:val="000000"/>
        </w:rPr>
        <w:lastRenderedPageBreak/>
        <w:t>S</w:t>
      </w:r>
      <w:bookmarkEnd w:id="32"/>
      <w:r>
        <w:rPr>
          <w:color w:val="000000"/>
        </w:rPr>
        <w:t>ystem Interface Design</w:t>
      </w:r>
      <w:bookmarkEnd w:id="33"/>
    </w:p>
    <w:p w14:paraId="4D2A18FB" w14:textId="77777777" w:rsidR="00C101EA" w:rsidRDefault="00B929BE">
      <w:pPr>
        <w:pStyle w:val="Heading2"/>
        <w:numPr>
          <w:ilvl w:val="1"/>
          <w:numId w:val="2"/>
        </w:numPr>
        <w:rPr>
          <w:color w:val="000000"/>
        </w:rPr>
      </w:pPr>
      <w:bookmarkStart w:id="34" w:name="__RefHeading___Toc717_1633043759"/>
      <w:bookmarkStart w:id="35" w:name="_Toc226533757"/>
      <w:bookmarkStart w:id="36" w:name="_Toc226577319"/>
      <w:bookmarkEnd w:id="34"/>
      <w:r>
        <w:rPr>
          <w:color w:val="000000"/>
        </w:rPr>
        <w:t>A</w:t>
      </w:r>
      <w:bookmarkEnd w:id="35"/>
      <w:r>
        <w:rPr>
          <w:color w:val="000000"/>
        </w:rPr>
        <w:t>pplication Overview</w:t>
      </w:r>
      <w:bookmarkEnd w:id="36"/>
    </w:p>
    <w:p w14:paraId="630D4174" w14:textId="77777777" w:rsidR="00C101EA" w:rsidRDefault="00B929BE">
      <w:pPr>
        <w:pStyle w:val="BodyText"/>
        <w:ind w:left="1440"/>
        <w:rPr>
          <w:color w:val="000000"/>
        </w:rPr>
      </w:pPr>
      <w:r>
        <w:rPr>
          <w:color w:val="000000"/>
        </w:rPr>
        <w:t>The Blackjack Handling System (BHS) client provides a graphical user interface (GUI) that enables users to interact with the system across all stages of usage, including authentication, lobby navigation, and active gameplay. The GUI is designed to be intuitive, responsive, and role-aware, dynamically adapting available controls and information based on whether the user is a player or dealer.</w:t>
      </w:r>
    </w:p>
    <w:p w14:paraId="0E94EB0A" w14:textId="77777777" w:rsidR="00C101EA" w:rsidRDefault="00B929BE">
      <w:pPr>
        <w:pStyle w:val="BodyText"/>
        <w:ind w:left="1440"/>
        <w:rPr>
          <w:color w:val="000000"/>
        </w:rPr>
      </w:pPr>
      <w:r>
        <w:rPr>
          <w:color w:val="000000"/>
        </w:rPr>
        <w:t>The application is structured around three primary interface environments:</w:t>
      </w:r>
    </w:p>
    <w:p w14:paraId="0209A7B1"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Login Interface</w:t>
      </w:r>
      <w:r>
        <w:rPr>
          <w:color w:val="000000"/>
        </w:rPr>
        <w:t xml:space="preserve"> – Handles authentication and account creation </w:t>
      </w:r>
    </w:p>
    <w:p w14:paraId="4772E899"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Lobby Interface</w:t>
      </w:r>
      <w:r>
        <w:rPr>
          <w:color w:val="000000"/>
        </w:rPr>
        <w:t xml:space="preserve"> – Provides table discovery, system navigation, and account management </w:t>
      </w:r>
    </w:p>
    <w:p w14:paraId="1E521160" w14:textId="77777777" w:rsidR="00C101EA" w:rsidRDefault="00B929BE">
      <w:pPr>
        <w:pStyle w:val="BodyText"/>
        <w:numPr>
          <w:ilvl w:val="0"/>
          <w:numId w:val="3"/>
        </w:numPr>
        <w:tabs>
          <w:tab w:val="clear" w:pos="709"/>
          <w:tab w:val="left" w:pos="0"/>
        </w:tabs>
        <w:ind w:left="2149"/>
        <w:rPr>
          <w:color w:val="000000"/>
        </w:rPr>
      </w:pPr>
      <w:r>
        <w:rPr>
          <w:rStyle w:val="Strong"/>
          <w:color w:val="000000"/>
        </w:rPr>
        <w:t>Table Interface</w:t>
      </w:r>
      <w:r>
        <w:rPr>
          <w:color w:val="000000"/>
        </w:rPr>
        <w:t xml:space="preserve"> – Facilitates real-time blackjack gameplay and interaction </w:t>
      </w:r>
    </w:p>
    <w:p w14:paraId="4D71478C" w14:textId="77777777" w:rsidR="00C101EA" w:rsidRDefault="00B929BE">
      <w:pPr>
        <w:pStyle w:val="BodyText"/>
        <w:ind w:left="1440"/>
        <w:rPr>
          <w:color w:val="000000"/>
        </w:rPr>
      </w:pPr>
      <w:r>
        <w:rPr>
          <w:color w:val="000000"/>
        </w:rPr>
        <w:t>Each interface operates as a distinct view while maintaining continuity through consistent layout structure and navigation paradigms.</w:t>
      </w:r>
    </w:p>
    <w:p w14:paraId="0DD29E21" w14:textId="77777777" w:rsidR="00C101EA" w:rsidRDefault="00C101EA">
      <w:pPr>
        <w:rPr>
          <w:color w:val="000000"/>
        </w:rPr>
      </w:pPr>
    </w:p>
    <w:p w14:paraId="64090A6A" w14:textId="77777777" w:rsidR="00C101EA" w:rsidRDefault="00B929BE">
      <w:pPr>
        <w:pStyle w:val="Heading3"/>
        <w:numPr>
          <w:ilvl w:val="2"/>
          <w:numId w:val="2"/>
        </w:numPr>
        <w:rPr>
          <w:color w:val="000000"/>
        </w:rPr>
      </w:pPr>
      <w:bookmarkStart w:id="37" w:name="__RefHeading___Toc719_1633043759"/>
      <w:bookmarkStart w:id="38" w:name="_Toc226533758"/>
      <w:bookmarkStart w:id="39" w:name="_Toc226577320"/>
      <w:bookmarkEnd w:id="37"/>
      <w:r>
        <w:rPr>
          <w:color w:val="000000"/>
        </w:rPr>
        <w:t>D</w:t>
      </w:r>
      <w:bookmarkEnd w:id="38"/>
      <w:r>
        <w:rPr>
          <w:color w:val="000000"/>
        </w:rPr>
        <w:t>esign Outlook</w:t>
      </w:r>
      <w:bookmarkEnd w:id="39"/>
    </w:p>
    <w:p w14:paraId="49E167B6" w14:textId="77777777" w:rsidR="00C101EA" w:rsidRDefault="00C101EA">
      <w:pPr>
        <w:rPr>
          <w:color w:val="000000"/>
        </w:rPr>
      </w:pPr>
    </w:p>
    <w:p w14:paraId="67549DD6" w14:textId="77777777" w:rsidR="00C101EA" w:rsidRDefault="00B929BE">
      <w:pPr>
        <w:ind w:left="1440"/>
        <w:rPr>
          <w:color w:val="000000"/>
        </w:rPr>
      </w:pPr>
      <w:r>
        <w:rPr>
          <w:color w:val="000000"/>
        </w:rPr>
        <w:t>The design philosophy of the BHS GUI prioritizes clarity, responsiveness, and rule-driven interaction. The interface is built around the following principles:</w:t>
      </w:r>
    </w:p>
    <w:p w14:paraId="34380A16" w14:textId="77777777" w:rsidR="00C101EA" w:rsidRDefault="00C101EA">
      <w:pPr>
        <w:ind w:left="1440"/>
        <w:rPr>
          <w:color w:val="000000"/>
        </w:rPr>
      </w:pPr>
    </w:p>
    <w:p w14:paraId="64E7C4A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Role-Based Adaptation</w:t>
      </w:r>
      <w:r>
        <w:rPr>
          <w:color w:val="000000"/>
        </w:rPr>
        <w:br/>
        <w:t xml:space="preserve">The GUI dynamically adjusts available controls and views depending on whether the user is a player or dealer. This ensures users only see relevant actions and </w:t>
      </w:r>
      <w:proofErr w:type="gramStart"/>
      <w:r>
        <w:rPr>
          <w:color w:val="000000"/>
        </w:rPr>
        <w:t>reduces</w:t>
      </w:r>
      <w:proofErr w:type="gramEnd"/>
      <w:r>
        <w:rPr>
          <w:color w:val="000000"/>
        </w:rPr>
        <w:t xml:space="preserve"> complexity during interaction. </w:t>
      </w:r>
    </w:p>
    <w:p w14:paraId="2A714D7C" w14:textId="77777777" w:rsidR="00C101EA" w:rsidRDefault="00C101EA">
      <w:pPr>
        <w:pStyle w:val="BodyText"/>
        <w:spacing w:after="0"/>
        <w:ind w:left="1440"/>
        <w:rPr>
          <w:color w:val="000000"/>
        </w:rPr>
      </w:pPr>
    </w:p>
    <w:p w14:paraId="57B654B4"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State-Driven Interaction</w:t>
      </w:r>
      <w:r>
        <w:rPr>
          <w:color w:val="000000"/>
        </w:rPr>
        <w:br/>
        <w:t xml:space="preserve">Interface components reflect the current game phase (betting, action, outcome). Buttons and actions are enabled or disabled in accordance with game rules enforced by the server. </w:t>
      </w:r>
    </w:p>
    <w:p w14:paraId="08DC623F" w14:textId="77777777" w:rsidR="00C101EA" w:rsidRDefault="00C101EA">
      <w:pPr>
        <w:pStyle w:val="BodyText"/>
        <w:spacing w:after="0"/>
        <w:ind w:left="1440"/>
        <w:rPr>
          <w:color w:val="000000"/>
        </w:rPr>
      </w:pPr>
    </w:p>
    <w:p w14:paraId="09B1D119"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Real-Time Feedback</w:t>
      </w:r>
      <w:r>
        <w:rPr>
          <w:color w:val="000000"/>
        </w:rPr>
        <w:br/>
        <w:t xml:space="preserve">The client continuously reflects updates from the server, including player actions, card dealing, bet changes, and round outcomes. </w:t>
      </w:r>
    </w:p>
    <w:p w14:paraId="05AF6721" w14:textId="77777777" w:rsidR="00C101EA" w:rsidRDefault="00C101EA">
      <w:pPr>
        <w:pStyle w:val="BodyText"/>
        <w:spacing w:after="0"/>
        <w:ind w:left="1440"/>
        <w:rPr>
          <w:color w:val="000000"/>
        </w:rPr>
      </w:pPr>
    </w:p>
    <w:p w14:paraId="3514158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Consistency Across Views</w:t>
      </w:r>
      <w:r>
        <w:rPr>
          <w:color w:val="000000"/>
        </w:rPr>
        <w:br/>
        <w:t xml:space="preserve">Shared UI patterns (navigation placement, panel usage, information grouping) are maintained across all screens to minimize learning overhead. </w:t>
      </w:r>
    </w:p>
    <w:p w14:paraId="5E8BEE1B" w14:textId="77777777" w:rsidR="00C101EA" w:rsidRDefault="00C101EA">
      <w:pPr>
        <w:pStyle w:val="BodyText"/>
        <w:spacing w:after="0"/>
        <w:ind w:left="1440"/>
        <w:rPr>
          <w:color w:val="000000"/>
        </w:rPr>
      </w:pPr>
    </w:p>
    <w:p w14:paraId="393A75E0" w14:textId="77777777" w:rsidR="00C101EA" w:rsidRDefault="00B929BE">
      <w:pPr>
        <w:pStyle w:val="BodyText"/>
        <w:numPr>
          <w:ilvl w:val="0"/>
          <w:numId w:val="7"/>
        </w:numPr>
        <w:tabs>
          <w:tab w:val="clear" w:pos="709"/>
          <w:tab w:val="left" w:pos="0"/>
        </w:tabs>
        <w:ind w:left="2149"/>
        <w:rPr>
          <w:color w:val="000000"/>
        </w:rPr>
      </w:pPr>
      <w:r>
        <w:rPr>
          <w:rStyle w:val="Strong"/>
          <w:color w:val="000000"/>
        </w:rPr>
        <w:t>Scalability of Display Elements</w:t>
      </w:r>
      <w:r>
        <w:rPr>
          <w:color w:val="000000"/>
        </w:rPr>
        <w:br/>
        <w:t>Interface regions such as player hands and table rosters dynamically scale to accommodate varying numbers of players and cards.</w:t>
      </w:r>
    </w:p>
    <w:p w14:paraId="12C8D3B7" w14:textId="77777777" w:rsidR="00C101EA" w:rsidRDefault="00C101EA">
      <w:pPr>
        <w:rPr>
          <w:color w:val="000000"/>
        </w:rPr>
      </w:pPr>
    </w:p>
    <w:p w14:paraId="3D6ED5F1" w14:textId="77777777" w:rsidR="00C101EA" w:rsidRDefault="00C101EA">
      <w:pPr>
        <w:pStyle w:val="Paragraph2"/>
        <w:rPr>
          <w:color w:val="000000"/>
        </w:rPr>
      </w:pPr>
    </w:p>
    <w:p w14:paraId="60125CCF" w14:textId="77777777" w:rsidR="00C101EA" w:rsidRDefault="00C101EA">
      <w:pPr>
        <w:pStyle w:val="Paragraph2"/>
        <w:rPr>
          <w:color w:val="000000"/>
        </w:rPr>
      </w:pPr>
    </w:p>
    <w:p w14:paraId="3B7F5E5F" w14:textId="77777777" w:rsidR="00C101EA" w:rsidRDefault="00B929BE">
      <w:pPr>
        <w:pStyle w:val="Heading2"/>
        <w:numPr>
          <w:ilvl w:val="1"/>
          <w:numId w:val="2"/>
        </w:numPr>
        <w:rPr>
          <w:color w:val="000000"/>
        </w:rPr>
      </w:pPr>
      <w:bookmarkStart w:id="40" w:name="__RefHeading___Toc721_1633043759"/>
      <w:bookmarkStart w:id="41" w:name="_Toc226533766"/>
      <w:bookmarkStart w:id="42" w:name="GUI_Diagrams"/>
      <w:bookmarkStart w:id="43" w:name="_Toc226577321"/>
      <w:bookmarkEnd w:id="40"/>
      <w:r>
        <w:rPr>
          <w:color w:val="000000"/>
        </w:rPr>
        <w:t>G</w:t>
      </w:r>
      <w:bookmarkEnd w:id="41"/>
      <w:r>
        <w:rPr>
          <w:color w:val="000000"/>
        </w:rPr>
        <w:t>UI Diagrams</w:t>
      </w:r>
      <w:bookmarkEnd w:id="42"/>
      <w:bookmarkEnd w:id="43"/>
    </w:p>
    <w:p w14:paraId="20542EF1" w14:textId="77777777" w:rsidR="00C101EA" w:rsidRDefault="00B929BE">
      <w:pPr>
        <w:pStyle w:val="BodyText"/>
        <w:rPr>
          <w:color w:val="000000"/>
        </w:rPr>
      </w:pPr>
      <w:r>
        <w:rPr>
          <w:color w:val="000000"/>
        </w:rPr>
        <w:tab/>
      </w:r>
      <w:r>
        <w:rPr>
          <w:color w:val="000000"/>
        </w:rPr>
        <w:tab/>
        <w:t xml:space="preserve">The GUI is composed of three primary screens, each corresponding to a major functional </w:t>
      </w:r>
      <w:r>
        <w:rPr>
          <w:color w:val="000000"/>
        </w:rPr>
        <w:tab/>
      </w:r>
      <w:r>
        <w:rPr>
          <w:color w:val="000000"/>
        </w:rPr>
        <w:tab/>
        <w:t>stage of the system.</w:t>
      </w:r>
    </w:p>
    <w:p w14:paraId="58999184" w14:textId="77777777" w:rsidR="00C101EA" w:rsidRDefault="00B929BE">
      <w:pPr>
        <w:pStyle w:val="Heading10"/>
        <w:tabs>
          <w:tab w:val="clear" w:pos="720"/>
        </w:tabs>
        <w:spacing w:before="80" w:after="283"/>
        <w:ind w:left="1440" w:firstLine="0"/>
        <w:jc w:val="both"/>
        <w:rPr>
          <w:color w:val="000000"/>
        </w:rPr>
      </w:pPr>
      <w:r>
        <w:rPr>
          <w:rStyle w:val="Strong"/>
          <w:b/>
          <w:bCs/>
          <w:color w:val="000000"/>
        </w:rPr>
        <w:t>3.2.1 Login Screen</w:t>
      </w:r>
    </w:p>
    <w:p w14:paraId="1670571D" w14:textId="77777777" w:rsidR="00C101EA" w:rsidRDefault="00B929BE">
      <w:pPr>
        <w:pStyle w:val="BodyText"/>
        <w:spacing w:before="80" w:after="283"/>
        <w:jc w:val="both"/>
        <w:rPr>
          <w:color w:val="000000"/>
        </w:rPr>
      </w:pPr>
      <w:r>
        <w:rPr>
          <w:color w:val="000000"/>
        </w:rPr>
        <w:tab/>
      </w:r>
      <w:r>
        <w:rPr>
          <w:color w:val="000000"/>
        </w:rPr>
        <w:tab/>
        <w:t xml:space="preserve">The login screen serves as the entry point into the system and is responsible for user </w:t>
      </w:r>
      <w:r>
        <w:rPr>
          <w:color w:val="000000"/>
        </w:rPr>
        <w:tab/>
      </w:r>
      <w:r>
        <w:rPr>
          <w:color w:val="000000"/>
        </w:rPr>
        <w:tab/>
        <w:t>authentication and account creation.</w:t>
      </w:r>
    </w:p>
    <w:p w14:paraId="6ECAA50F" w14:textId="77777777" w:rsidR="00C101EA" w:rsidRDefault="00B929BE">
      <w:pPr>
        <w:pStyle w:val="BodyText"/>
        <w:numPr>
          <w:ilvl w:val="2"/>
          <w:numId w:val="4"/>
        </w:numPr>
        <w:tabs>
          <w:tab w:val="left" w:pos="0"/>
        </w:tabs>
        <w:spacing w:before="80" w:after="0"/>
        <w:jc w:val="both"/>
        <w:rPr>
          <w:color w:val="000000"/>
        </w:rPr>
      </w:pPr>
      <w:r>
        <w:rPr>
          <w:color w:val="000000"/>
        </w:rPr>
        <w:t xml:space="preserve">Users input required credentials to connect to the server </w:t>
      </w:r>
    </w:p>
    <w:p w14:paraId="6F2B331F" w14:textId="77777777" w:rsidR="00C101EA" w:rsidRDefault="00B929BE">
      <w:pPr>
        <w:pStyle w:val="BodyText"/>
        <w:numPr>
          <w:ilvl w:val="2"/>
          <w:numId w:val="4"/>
        </w:numPr>
        <w:tabs>
          <w:tab w:val="left" w:pos="0"/>
        </w:tabs>
        <w:spacing w:before="80" w:after="0"/>
        <w:jc w:val="both"/>
        <w:rPr>
          <w:color w:val="000000"/>
        </w:rPr>
      </w:pPr>
      <w:r>
        <w:rPr>
          <w:color w:val="000000"/>
        </w:rPr>
        <w:t xml:space="preserve">The same interface supports both login and account registration </w:t>
      </w:r>
    </w:p>
    <w:p w14:paraId="67552412" w14:textId="77777777" w:rsidR="00C101EA" w:rsidRDefault="00B929BE">
      <w:pPr>
        <w:pStyle w:val="BodyText"/>
        <w:numPr>
          <w:ilvl w:val="2"/>
          <w:numId w:val="4"/>
        </w:numPr>
        <w:tabs>
          <w:tab w:val="left" w:pos="0"/>
        </w:tabs>
        <w:spacing w:before="80" w:after="283"/>
        <w:jc w:val="both"/>
        <w:rPr>
          <w:color w:val="000000"/>
        </w:rPr>
      </w:pPr>
      <w:r>
        <w:rPr>
          <w:color w:val="000000"/>
        </w:rPr>
        <w:t xml:space="preserve">Minimalist design reduces friction and focuses on primary actions </w:t>
      </w:r>
    </w:p>
    <w:p w14:paraId="4855B176" w14:textId="77777777" w:rsidR="00C101EA" w:rsidRDefault="00B929BE">
      <w:pPr>
        <w:pStyle w:val="BodyText"/>
        <w:spacing w:before="80" w:after="283"/>
        <w:ind w:left="1440"/>
        <w:jc w:val="both"/>
        <w:rPr>
          <w:color w:val="000000"/>
        </w:rPr>
      </w:pPr>
      <w:r>
        <w:rPr>
          <w:color w:val="000000"/>
        </w:rPr>
        <w:t>This interface ensures secure access to the system before any gameplay or interaction occurs:</w:t>
      </w:r>
    </w:p>
    <w:p w14:paraId="546A4179" w14:textId="05D5826B" w:rsidR="00C101EA" w:rsidRPr="00F0189B" w:rsidRDefault="00B929BE" w:rsidP="00F0189B">
      <w:pPr>
        <w:pStyle w:val="Paragraph2"/>
        <w:ind w:left="720" w:firstLine="720"/>
        <w:rPr>
          <w:color w:val="000000"/>
        </w:rPr>
      </w:pPr>
      <w:r>
        <w:rPr>
          <w:noProof/>
          <w:color w:val="000000"/>
        </w:rPr>
        <w:drawing>
          <wp:anchor distT="0" distB="0" distL="0" distR="0" simplePos="0" relativeHeight="251625984" behindDoc="0" locked="0" layoutInCell="0" allowOverlap="1" wp14:anchorId="4BE26D6B" wp14:editId="7CF2B34D">
            <wp:simplePos x="0" y="0"/>
            <wp:positionH relativeFrom="column">
              <wp:align>center</wp:align>
            </wp:positionH>
            <wp:positionV relativeFrom="paragraph">
              <wp:posOffset>635</wp:posOffset>
            </wp:positionV>
            <wp:extent cx="4572000" cy="2571750"/>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rcRect l="-172" t="-306" r="-172" b="-306"/>
                    <a:stretch>
                      <a:fillRect/>
                    </a:stretch>
                  </pic:blipFill>
                  <pic:spPr bwMode="auto">
                    <a:xfrm>
                      <a:off x="0" y="0"/>
                      <a:ext cx="4572000" cy="2571750"/>
                    </a:xfrm>
                    <a:prstGeom prst="rect">
                      <a:avLst/>
                    </a:prstGeom>
                    <a:noFill/>
                  </pic:spPr>
                </pic:pic>
              </a:graphicData>
            </a:graphic>
          </wp:anchor>
        </w:drawing>
      </w:r>
      <w:r>
        <w:rPr>
          <w:b/>
          <w:bCs/>
          <w:color w:val="000000"/>
        </w:rPr>
        <w:t>3.2.2 Lobby Screen</w:t>
      </w:r>
    </w:p>
    <w:p w14:paraId="0B5EA4F0" w14:textId="77777777" w:rsidR="00C101EA" w:rsidRDefault="00C101EA">
      <w:pPr>
        <w:ind w:left="1440"/>
        <w:rPr>
          <w:color w:val="000000"/>
        </w:rPr>
      </w:pPr>
    </w:p>
    <w:p w14:paraId="48EA46D5" w14:textId="77777777" w:rsidR="00C101EA" w:rsidRDefault="00B929BE">
      <w:pPr>
        <w:pStyle w:val="BodyText"/>
        <w:ind w:left="1440"/>
        <w:rPr>
          <w:color w:val="000000"/>
        </w:rPr>
      </w:pPr>
      <w:r>
        <w:rPr>
          <w:color w:val="000000"/>
        </w:rPr>
        <w:t>The lobby screen functions as the central hub for player interaction outside of active gameplay.</w:t>
      </w:r>
    </w:p>
    <w:p w14:paraId="5EAC2355"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Displays a list of available tables with relevant metadata (e.g., minimum bet, turn timer, availability) </w:t>
      </w:r>
    </w:p>
    <w:p w14:paraId="0CD45870" w14:textId="77777777" w:rsidR="00C101EA" w:rsidRDefault="00B929BE">
      <w:pPr>
        <w:pStyle w:val="BodyText"/>
        <w:numPr>
          <w:ilvl w:val="0"/>
          <w:numId w:val="5"/>
        </w:numPr>
        <w:tabs>
          <w:tab w:val="clear" w:pos="709"/>
          <w:tab w:val="left" w:pos="0"/>
        </w:tabs>
        <w:spacing w:after="0"/>
        <w:ind w:left="2149"/>
        <w:rPr>
          <w:color w:val="000000"/>
        </w:rPr>
      </w:pPr>
      <w:proofErr w:type="gramStart"/>
      <w:r>
        <w:rPr>
          <w:color w:val="000000"/>
        </w:rPr>
        <w:t>Allows</w:t>
      </w:r>
      <w:proofErr w:type="gramEnd"/>
      <w:r>
        <w:rPr>
          <w:color w:val="000000"/>
        </w:rPr>
        <w:t xml:space="preserve"> players to join tables or navigate to other system features </w:t>
      </w:r>
    </w:p>
    <w:p w14:paraId="49516B06"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Provides access to: </w:t>
      </w:r>
    </w:p>
    <w:p w14:paraId="538390B5" w14:textId="77777777" w:rsidR="00C101EA" w:rsidRDefault="00B929BE">
      <w:pPr>
        <w:pStyle w:val="BodyText"/>
        <w:numPr>
          <w:ilvl w:val="1"/>
          <w:numId w:val="5"/>
        </w:numPr>
        <w:tabs>
          <w:tab w:val="left" w:pos="0"/>
        </w:tabs>
        <w:spacing w:after="0"/>
        <w:ind w:left="2858"/>
        <w:rPr>
          <w:color w:val="000000"/>
        </w:rPr>
      </w:pPr>
      <w:r>
        <w:rPr>
          <w:color w:val="000000"/>
        </w:rPr>
        <w:t xml:space="preserve">Account balance and financial actions </w:t>
      </w:r>
    </w:p>
    <w:p w14:paraId="79534D30" w14:textId="77777777" w:rsidR="00C101EA" w:rsidRDefault="00B929BE">
      <w:pPr>
        <w:pStyle w:val="BodyText"/>
        <w:numPr>
          <w:ilvl w:val="1"/>
          <w:numId w:val="5"/>
        </w:numPr>
        <w:tabs>
          <w:tab w:val="left" w:pos="0"/>
        </w:tabs>
        <w:spacing w:after="0"/>
        <w:ind w:left="2858"/>
        <w:rPr>
          <w:color w:val="000000"/>
        </w:rPr>
      </w:pPr>
      <w:r>
        <w:rPr>
          <w:color w:val="000000"/>
        </w:rPr>
        <w:t xml:space="preserve">Game rules reference </w:t>
      </w:r>
    </w:p>
    <w:p w14:paraId="0BC517B0" w14:textId="77777777" w:rsidR="00C101EA" w:rsidRDefault="00B929BE">
      <w:pPr>
        <w:pStyle w:val="BodyText"/>
        <w:numPr>
          <w:ilvl w:val="1"/>
          <w:numId w:val="5"/>
        </w:numPr>
        <w:tabs>
          <w:tab w:val="left" w:pos="0"/>
        </w:tabs>
        <w:ind w:left="2858"/>
        <w:rPr>
          <w:color w:val="000000"/>
        </w:rPr>
      </w:pPr>
      <w:r>
        <w:rPr>
          <w:color w:val="000000"/>
        </w:rPr>
        <w:t xml:space="preserve">Settings and logout functionality </w:t>
      </w:r>
    </w:p>
    <w:p w14:paraId="232A681F" w14:textId="77777777" w:rsidR="00C101EA" w:rsidRDefault="00B929BE">
      <w:pPr>
        <w:pStyle w:val="BodyText"/>
        <w:ind w:left="1440"/>
        <w:rPr>
          <w:color w:val="000000"/>
        </w:rPr>
      </w:pPr>
      <w:r>
        <w:rPr>
          <w:color w:val="000000"/>
        </w:rPr>
        <w:lastRenderedPageBreak/>
        <w:t>The layout incorporates a panel-based design, where selected options populate a primary viewing area dynamically:</w:t>
      </w:r>
    </w:p>
    <w:p w14:paraId="2CE9350B" w14:textId="77777777" w:rsidR="00C101EA" w:rsidRDefault="00B929BE">
      <w:pPr>
        <w:pStyle w:val="BodyText"/>
        <w:rPr>
          <w:color w:val="000000"/>
        </w:rPr>
      </w:pPr>
      <w:r>
        <w:rPr>
          <w:noProof/>
          <w:color w:val="000000"/>
        </w:rPr>
        <w:drawing>
          <wp:anchor distT="0" distB="0" distL="0" distR="0" simplePos="0" relativeHeight="251628032" behindDoc="0" locked="0" layoutInCell="0" allowOverlap="1" wp14:anchorId="4F47D43D" wp14:editId="11A60825">
            <wp:simplePos x="0" y="0"/>
            <wp:positionH relativeFrom="column">
              <wp:align>center</wp:align>
            </wp:positionH>
            <wp:positionV relativeFrom="paragraph">
              <wp:posOffset>635</wp:posOffset>
            </wp:positionV>
            <wp:extent cx="5486400" cy="30861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5"/>
                    <a:srcRect l="-172" t="-306" r="-172" b="-306"/>
                    <a:stretch>
                      <a:fillRect/>
                    </a:stretch>
                  </pic:blipFill>
                  <pic:spPr bwMode="auto">
                    <a:xfrm>
                      <a:off x="0" y="0"/>
                      <a:ext cx="5486400" cy="3086100"/>
                    </a:xfrm>
                    <a:prstGeom prst="rect">
                      <a:avLst/>
                    </a:prstGeom>
                    <a:noFill/>
                  </pic:spPr>
                </pic:pic>
              </a:graphicData>
            </a:graphic>
          </wp:anchor>
        </w:drawing>
      </w:r>
    </w:p>
    <w:p w14:paraId="09A4C14A" w14:textId="77777777" w:rsidR="00C101EA" w:rsidRDefault="00C101EA">
      <w:pPr>
        <w:rPr>
          <w:color w:val="000000"/>
        </w:rPr>
      </w:pPr>
    </w:p>
    <w:p w14:paraId="1097E2A4" w14:textId="77777777" w:rsidR="00C101EA" w:rsidRDefault="00C101EA">
      <w:pPr>
        <w:rPr>
          <w:color w:val="000000"/>
        </w:rPr>
      </w:pPr>
    </w:p>
    <w:p w14:paraId="2DDE6E3E" w14:textId="77777777" w:rsidR="00C101EA" w:rsidRDefault="00B929BE">
      <w:pPr>
        <w:ind w:left="1440"/>
        <w:rPr>
          <w:b/>
          <w:bCs/>
          <w:color w:val="000000"/>
        </w:rPr>
      </w:pPr>
      <w:r>
        <w:rPr>
          <w:b/>
          <w:bCs/>
          <w:color w:val="000000"/>
        </w:rPr>
        <w:t>3.2.3 Table/Game Screen</w:t>
      </w:r>
    </w:p>
    <w:p w14:paraId="493810FF" w14:textId="77777777" w:rsidR="00C101EA" w:rsidRDefault="00C101EA">
      <w:pPr>
        <w:ind w:left="1440"/>
        <w:rPr>
          <w:color w:val="000000"/>
        </w:rPr>
      </w:pPr>
    </w:p>
    <w:p w14:paraId="06F0E3A0" w14:textId="77777777" w:rsidR="00C101EA" w:rsidRDefault="00B929BE">
      <w:pPr>
        <w:pStyle w:val="BodyText"/>
        <w:ind w:left="1440"/>
        <w:rPr>
          <w:color w:val="000000"/>
        </w:rPr>
      </w:pPr>
      <w:r>
        <w:rPr>
          <w:color w:val="000000"/>
        </w:rPr>
        <w:t>The table screen is the core gameplay interface where blackjack rounds are conducted.</w:t>
      </w:r>
    </w:p>
    <w:p w14:paraId="6259348F"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Displays: </w:t>
      </w:r>
    </w:p>
    <w:p w14:paraId="13423E13" w14:textId="77777777" w:rsidR="00C101EA" w:rsidRDefault="00B929BE">
      <w:pPr>
        <w:pStyle w:val="BodyText"/>
        <w:numPr>
          <w:ilvl w:val="1"/>
          <w:numId w:val="6"/>
        </w:numPr>
        <w:tabs>
          <w:tab w:val="left" w:pos="0"/>
        </w:tabs>
        <w:spacing w:after="0"/>
        <w:ind w:left="2858"/>
        <w:rPr>
          <w:color w:val="000000"/>
        </w:rPr>
      </w:pPr>
      <w:r>
        <w:rPr>
          <w:color w:val="000000"/>
        </w:rPr>
        <w:t xml:space="preserve">Player and dealer hands </w:t>
      </w:r>
    </w:p>
    <w:p w14:paraId="6F54167F" w14:textId="77777777" w:rsidR="00C101EA" w:rsidRDefault="00B929BE">
      <w:pPr>
        <w:pStyle w:val="BodyText"/>
        <w:numPr>
          <w:ilvl w:val="1"/>
          <w:numId w:val="6"/>
        </w:numPr>
        <w:tabs>
          <w:tab w:val="left" w:pos="0"/>
        </w:tabs>
        <w:spacing w:after="0"/>
        <w:ind w:left="2858"/>
        <w:rPr>
          <w:color w:val="000000"/>
        </w:rPr>
      </w:pPr>
      <w:r>
        <w:rPr>
          <w:color w:val="000000"/>
        </w:rPr>
        <w:t xml:space="preserve">Current bets and balances </w:t>
      </w:r>
    </w:p>
    <w:p w14:paraId="07EFFDCD" w14:textId="77777777" w:rsidR="00C101EA" w:rsidRDefault="00B929BE">
      <w:pPr>
        <w:pStyle w:val="BodyText"/>
        <w:numPr>
          <w:ilvl w:val="1"/>
          <w:numId w:val="6"/>
        </w:numPr>
        <w:tabs>
          <w:tab w:val="left" w:pos="0"/>
        </w:tabs>
        <w:spacing w:after="0"/>
        <w:ind w:left="2858"/>
        <w:rPr>
          <w:color w:val="000000"/>
        </w:rPr>
      </w:pPr>
      <w:r>
        <w:rPr>
          <w:color w:val="000000"/>
        </w:rPr>
        <w:t xml:space="preserve">Table roster and turn order </w:t>
      </w:r>
    </w:p>
    <w:p w14:paraId="1CE85819" w14:textId="77777777" w:rsidR="00C101EA" w:rsidRDefault="00B929BE">
      <w:pPr>
        <w:pStyle w:val="BodyText"/>
        <w:numPr>
          <w:ilvl w:val="1"/>
          <w:numId w:val="6"/>
        </w:numPr>
        <w:tabs>
          <w:tab w:val="left" w:pos="0"/>
        </w:tabs>
        <w:spacing w:after="0"/>
        <w:ind w:left="2858"/>
        <w:rPr>
          <w:color w:val="000000"/>
        </w:rPr>
      </w:pPr>
      <w:r>
        <w:rPr>
          <w:color w:val="000000"/>
        </w:rPr>
        <w:t xml:space="preserve">Game status and phase </w:t>
      </w:r>
    </w:p>
    <w:p w14:paraId="18887A85"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Supports: </w:t>
      </w:r>
    </w:p>
    <w:p w14:paraId="46D10613" w14:textId="77777777" w:rsidR="00C101EA" w:rsidRDefault="00B929BE">
      <w:pPr>
        <w:pStyle w:val="BodyText"/>
        <w:numPr>
          <w:ilvl w:val="1"/>
          <w:numId w:val="6"/>
        </w:numPr>
        <w:tabs>
          <w:tab w:val="left" w:pos="0"/>
        </w:tabs>
        <w:spacing w:after="0"/>
        <w:ind w:left="2858"/>
        <w:rPr>
          <w:color w:val="000000"/>
        </w:rPr>
      </w:pPr>
      <w:r>
        <w:rPr>
          <w:color w:val="000000"/>
        </w:rPr>
        <w:t xml:space="preserve">Player actions (hit, stand, double down, split, insurance, surrender) </w:t>
      </w:r>
    </w:p>
    <w:p w14:paraId="5BE2E4DC" w14:textId="77777777" w:rsidR="00C101EA" w:rsidRDefault="00B929BE">
      <w:pPr>
        <w:pStyle w:val="BodyText"/>
        <w:numPr>
          <w:ilvl w:val="1"/>
          <w:numId w:val="6"/>
        </w:numPr>
        <w:tabs>
          <w:tab w:val="left" w:pos="0"/>
        </w:tabs>
        <w:spacing w:after="0"/>
        <w:ind w:left="2858"/>
        <w:rPr>
          <w:color w:val="000000"/>
        </w:rPr>
      </w:pPr>
      <w:r>
        <w:rPr>
          <w:color w:val="000000"/>
        </w:rPr>
        <w:t xml:space="preserve">Dealer controls (deal, take player bets, manage phases, table configuration) </w:t>
      </w:r>
    </w:p>
    <w:p w14:paraId="2A72C396"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UI behavior includes: </w:t>
      </w:r>
    </w:p>
    <w:p w14:paraId="0FC6080B" w14:textId="77777777" w:rsidR="00C101EA" w:rsidRDefault="00B929BE">
      <w:pPr>
        <w:pStyle w:val="BodyText"/>
        <w:numPr>
          <w:ilvl w:val="1"/>
          <w:numId w:val="6"/>
        </w:numPr>
        <w:tabs>
          <w:tab w:val="left" w:pos="0"/>
        </w:tabs>
        <w:spacing w:after="0"/>
        <w:ind w:left="2858"/>
        <w:rPr>
          <w:color w:val="000000"/>
        </w:rPr>
      </w:pPr>
      <w:r>
        <w:rPr>
          <w:color w:val="000000"/>
        </w:rPr>
        <w:t xml:space="preserve">Dynamic enabling/disabling of actions based on rules </w:t>
      </w:r>
    </w:p>
    <w:p w14:paraId="3B2F4A77" w14:textId="77777777" w:rsidR="00C101EA" w:rsidRDefault="00B929BE">
      <w:pPr>
        <w:pStyle w:val="BodyText"/>
        <w:numPr>
          <w:ilvl w:val="1"/>
          <w:numId w:val="6"/>
        </w:numPr>
        <w:tabs>
          <w:tab w:val="left" w:pos="0"/>
        </w:tabs>
        <w:spacing w:after="0"/>
        <w:ind w:left="2858"/>
        <w:rPr>
          <w:color w:val="000000"/>
        </w:rPr>
      </w:pPr>
      <w:r>
        <w:rPr>
          <w:color w:val="000000"/>
        </w:rPr>
        <w:t xml:space="preserve">Visual differentiation of available vs unavailable actions </w:t>
      </w:r>
    </w:p>
    <w:p w14:paraId="2048811D" w14:textId="77777777" w:rsidR="00C101EA" w:rsidRDefault="00B929BE">
      <w:pPr>
        <w:pStyle w:val="BodyText"/>
        <w:numPr>
          <w:ilvl w:val="1"/>
          <w:numId w:val="6"/>
        </w:numPr>
        <w:tabs>
          <w:tab w:val="left" w:pos="0"/>
        </w:tabs>
        <w:ind w:left="2858"/>
        <w:rPr>
          <w:color w:val="000000"/>
        </w:rPr>
      </w:pPr>
      <w:r>
        <w:rPr>
          <w:color w:val="000000"/>
        </w:rPr>
        <w:t xml:space="preserve">Real-time updates reflecting all player activity </w:t>
      </w:r>
    </w:p>
    <w:p w14:paraId="188DECC3" w14:textId="77777777" w:rsidR="00C101EA" w:rsidRDefault="00B929BE">
      <w:pPr>
        <w:pStyle w:val="BodyText"/>
        <w:ind w:left="1440"/>
        <w:rPr>
          <w:color w:val="000000"/>
        </w:rPr>
      </w:pPr>
      <w:r>
        <w:rPr>
          <w:color w:val="000000"/>
        </w:rPr>
        <w:t xml:space="preserve">The layout mirrors a real blackjack table, with player positioning indicating turn order and interaction flow. The difference for the dealer-sided flow of logging in is that they will immediately </w:t>
      </w:r>
      <w:proofErr w:type="gramStart"/>
      <w:r>
        <w:rPr>
          <w:color w:val="000000"/>
        </w:rPr>
        <w:t>be met</w:t>
      </w:r>
      <w:proofErr w:type="gramEnd"/>
      <w:r>
        <w:rPr>
          <w:color w:val="000000"/>
        </w:rPr>
        <w:t xml:space="preserve"> with the table screen, first in a settings configuration setup with adjustable parameters, then as a table upon completing the configuration.</w:t>
      </w:r>
    </w:p>
    <w:p w14:paraId="17C0A34C" w14:textId="77777777" w:rsidR="00C101EA" w:rsidRDefault="00C101EA">
      <w:pPr>
        <w:pStyle w:val="BodyText"/>
        <w:ind w:left="1440"/>
        <w:rPr>
          <w:color w:val="000000"/>
        </w:rPr>
      </w:pPr>
    </w:p>
    <w:p w14:paraId="544565C3" w14:textId="77777777" w:rsidR="00C101EA" w:rsidRDefault="00B929BE">
      <w:pPr>
        <w:pStyle w:val="BodyText"/>
        <w:rPr>
          <w:color w:val="000000"/>
        </w:rPr>
      </w:pPr>
      <w:r>
        <w:rPr>
          <w:noProof/>
          <w:color w:val="000000"/>
        </w:rPr>
        <w:lastRenderedPageBreak/>
        <w:drawing>
          <wp:anchor distT="0" distB="0" distL="0" distR="0" simplePos="0" relativeHeight="251630080" behindDoc="0" locked="0" layoutInCell="0" allowOverlap="1" wp14:anchorId="29934112" wp14:editId="113409E9">
            <wp:simplePos x="0" y="0"/>
            <wp:positionH relativeFrom="column">
              <wp:align>center</wp:align>
            </wp:positionH>
            <wp:positionV relativeFrom="paragraph">
              <wp:posOffset>635</wp:posOffset>
            </wp:positionV>
            <wp:extent cx="5486400" cy="30861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6"/>
                    <a:srcRect l="-172" t="-306" r="-172" b="-306"/>
                    <a:stretch>
                      <a:fillRect/>
                    </a:stretch>
                  </pic:blipFill>
                  <pic:spPr bwMode="auto">
                    <a:xfrm>
                      <a:off x="0" y="0"/>
                      <a:ext cx="5486400" cy="3086100"/>
                    </a:xfrm>
                    <a:prstGeom prst="rect">
                      <a:avLst/>
                    </a:prstGeom>
                    <a:noFill/>
                  </pic:spPr>
                </pic:pic>
              </a:graphicData>
            </a:graphic>
          </wp:anchor>
        </w:drawing>
      </w:r>
    </w:p>
    <w:p w14:paraId="055DCACD" w14:textId="77777777" w:rsidR="00C101EA" w:rsidRDefault="00B929BE">
      <w:pPr>
        <w:pStyle w:val="Heading2"/>
        <w:numPr>
          <w:ilvl w:val="1"/>
          <w:numId w:val="2"/>
        </w:numPr>
        <w:rPr>
          <w:color w:val="000000"/>
        </w:rPr>
      </w:pPr>
      <w:bookmarkStart w:id="44" w:name="__RefHeading___Toc723_1633043759"/>
      <w:bookmarkStart w:id="45" w:name="_Toc226533767"/>
      <w:bookmarkStart w:id="46" w:name="_Toc226577322"/>
      <w:bookmarkEnd w:id="44"/>
      <w:r>
        <w:rPr>
          <w:color w:val="000000"/>
        </w:rPr>
        <w:t>L</w:t>
      </w:r>
      <w:bookmarkEnd w:id="45"/>
      <w:r>
        <w:rPr>
          <w:color w:val="000000"/>
        </w:rPr>
        <w:t>ayout and Structure</w:t>
      </w:r>
      <w:bookmarkEnd w:id="46"/>
    </w:p>
    <w:p w14:paraId="7A39CF98" w14:textId="77777777" w:rsidR="00C101EA" w:rsidRDefault="00B929BE">
      <w:pPr>
        <w:pStyle w:val="BodyText"/>
        <w:ind w:left="1440"/>
        <w:rPr>
          <w:color w:val="000000"/>
        </w:rPr>
      </w:pPr>
      <w:r>
        <w:rPr>
          <w:color w:val="000000"/>
        </w:rPr>
        <w:tab/>
        <w:t xml:space="preserve">The graphical user interface is organized using a modular, panel-based structure that supports dynamic content updates and separation of concerns between different functional areas. Each primary screen (login, lobby, and table) is composed of reusable interface regions that can be updated or replaced without requiring a full screen transition. This allows the client to respond efficiently to real-time updates from the server while maintaining </w:t>
      </w:r>
      <w:proofErr w:type="gramStart"/>
      <w:r>
        <w:rPr>
          <w:color w:val="000000"/>
        </w:rPr>
        <w:t>a consistent</w:t>
      </w:r>
      <w:proofErr w:type="gramEnd"/>
      <w:r>
        <w:rPr>
          <w:color w:val="000000"/>
        </w:rPr>
        <w:t xml:space="preserve"> user experience.</w:t>
      </w:r>
    </w:p>
    <w:p w14:paraId="16DDF21B" w14:textId="77777777" w:rsidR="00C101EA" w:rsidRDefault="00B929BE">
      <w:pPr>
        <w:pStyle w:val="BodyText"/>
        <w:ind w:left="1440"/>
        <w:rPr>
          <w:color w:val="000000"/>
        </w:rPr>
      </w:pPr>
      <w:r>
        <w:rPr>
          <w:color w:val="000000"/>
        </w:rPr>
        <w:t>The layout follows a clear information hierarchy to guide user interaction. The central region of each screen is reserved for the primary task: authentication on the login screen, table browsing in the lobby, and gameplay in the table view. Secondary regions are used to display supporting information such as account details, table parameters, or rules. Actionable controls are grouped in consistent locations to reduce user confusion and improve accessibility during time-sensitive interactions.</w:t>
      </w:r>
    </w:p>
    <w:p w14:paraId="5B9DC143" w14:textId="77777777" w:rsidR="00C101EA" w:rsidRDefault="00B929BE">
      <w:pPr>
        <w:pStyle w:val="BodyText"/>
        <w:ind w:left="1440"/>
        <w:rPr>
          <w:color w:val="000000"/>
        </w:rPr>
      </w:pPr>
      <w:r>
        <w:rPr>
          <w:color w:val="000000"/>
        </w:rPr>
        <w:t>Within the lobby interface, the layout emphasizes discoverability and navigation. A main display area presents available tables along with key attributes such as player capacity, minimum bet, and turn timer. Additional functionality such as account management, rule viewing, and logout is accessible through surrounding interface elements. The design allows the central panel to be updated dynamically based on user selections without disrupting the overall layout.</w:t>
      </w:r>
    </w:p>
    <w:p w14:paraId="4E0BFDCE" w14:textId="77777777" w:rsidR="00C101EA" w:rsidRDefault="00B929BE">
      <w:pPr>
        <w:pStyle w:val="BodyText"/>
        <w:ind w:left="1440"/>
        <w:rPr>
          <w:color w:val="000000"/>
        </w:rPr>
      </w:pPr>
      <w:r>
        <w:rPr>
          <w:color w:val="000000"/>
        </w:rPr>
        <w:t>The table interface is structured to resemble a real-world blackjack table in both organization and flow. The dealer’s hand is positioned prominently, while player hands are arranged in a consistent order based on when users joined the table. This ordering establishes a clear and intuitive turn sequence. Each player’s betting area is located adjacent to their hand, and action controls are grouped in a dedicated region that updates based on the current game phase.</w:t>
      </w:r>
    </w:p>
    <w:p w14:paraId="3D14B934" w14:textId="77777777" w:rsidR="00C101EA" w:rsidRDefault="00B929BE">
      <w:pPr>
        <w:pStyle w:val="Heading1"/>
        <w:numPr>
          <w:ilvl w:val="0"/>
          <w:numId w:val="2"/>
        </w:numPr>
        <w:rPr>
          <w:color w:val="000000"/>
        </w:rPr>
      </w:pPr>
      <w:bookmarkStart w:id="47" w:name="__RefHeading___Toc725_1633043759"/>
      <w:bookmarkStart w:id="48" w:name="_Toc226533768"/>
      <w:bookmarkStart w:id="49" w:name="_Toc226577323"/>
      <w:bookmarkEnd w:id="47"/>
      <w:r>
        <w:rPr>
          <w:color w:val="000000"/>
        </w:rPr>
        <w:lastRenderedPageBreak/>
        <w:t>U</w:t>
      </w:r>
      <w:bookmarkEnd w:id="48"/>
      <w:r>
        <w:rPr>
          <w:color w:val="000000"/>
        </w:rPr>
        <w:t>se-Cases and Common Flows</w:t>
      </w:r>
      <w:bookmarkEnd w:id="49"/>
    </w:p>
    <w:p w14:paraId="5F11D2E9" w14:textId="77777777" w:rsidR="00C101EA" w:rsidRDefault="00B929BE">
      <w:pPr>
        <w:pStyle w:val="Heading2"/>
        <w:numPr>
          <w:ilvl w:val="1"/>
          <w:numId w:val="2"/>
        </w:numPr>
        <w:rPr>
          <w:color w:val="000000"/>
        </w:rPr>
      </w:pPr>
      <w:bookmarkStart w:id="50" w:name="__RefHeading___Toc727_1633043759"/>
      <w:bookmarkStart w:id="51" w:name="_Toc226533769"/>
      <w:bookmarkStart w:id="52" w:name="_Toc226577324"/>
      <w:bookmarkEnd w:id="50"/>
      <w:r>
        <w:rPr>
          <w:color w:val="000000"/>
        </w:rPr>
        <w:t>U</w:t>
      </w:r>
      <w:bookmarkEnd w:id="51"/>
      <w:r>
        <w:rPr>
          <w:color w:val="000000"/>
        </w:rPr>
        <w:t>se-Case Diagrams</w:t>
      </w:r>
      <w:bookmarkEnd w:id="52"/>
    </w:p>
    <w:p w14:paraId="49D51860" w14:textId="77777777" w:rsidR="00C101EA" w:rsidRDefault="00B929BE">
      <w:pPr>
        <w:pStyle w:val="Paragraph2"/>
        <w:rPr>
          <w:color w:val="000000"/>
        </w:rPr>
      </w:pPr>
      <w:r>
        <w:rPr>
          <w:noProof/>
          <w:color w:val="000000"/>
        </w:rPr>
        <w:drawing>
          <wp:anchor distT="0" distB="0" distL="114300" distR="114300" simplePos="0" relativeHeight="251670016" behindDoc="0" locked="0" layoutInCell="0" allowOverlap="1" wp14:anchorId="146CF63B" wp14:editId="332EECF5">
            <wp:simplePos x="0" y="0"/>
            <wp:positionH relativeFrom="column">
              <wp:posOffset>419100</wp:posOffset>
            </wp:positionH>
            <wp:positionV relativeFrom="paragraph">
              <wp:posOffset>22225</wp:posOffset>
            </wp:positionV>
            <wp:extent cx="4572000" cy="506857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4572000" cy="5068570"/>
                    </a:xfrm>
                    <a:prstGeom prst="rect">
                      <a:avLst/>
                    </a:prstGeom>
                    <a:noFill/>
                  </pic:spPr>
                </pic:pic>
              </a:graphicData>
            </a:graphic>
          </wp:anchor>
        </w:drawing>
      </w:r>
    </w:p>
    <w:p w14:paraId="0F14EBA7" w14:textId="77777777" w:rsidR="00C101EA" w:rsidRDefault="00C101EA">
      <w:pPr>
        <w:pStyle w:val="Paragraph2"/>
        <w:rPr>
          <w:color w:val="000000"/>
        </w:rPr>
      </w:pPr>
    </w:p>
    <w:p w14:paraId="30A111CD" w14:textId="77777777" w:rsidR="00C101EA" w:rsidRDefault="00B929BE">
      <w:pPr>
        <w:ind w:left="720"/>
      </w:pPr>
      <w:r>
        <w:t xml:space="preserve">The use case diagram </w:t>
      </w:r>
      <w:proofErr w:type="gramStart"/>
      <w:r>
        <w:t>is showing</w:t>
      </w:r>
      <w:proofErr w:type="gramEnd"/>
      <w:r>
        <w:t xml:space="preserve"> the expected output of each user action.</w:t>
      </w:r>
    </w:p>
    <w:p w14:paraId="2E34BECA" w14:textId="77777777" w:rsidR="00C101EA" w:rsidRDefault="00B929BE">
      <w:pPr>
        <w:ind w:left="720"/>
      </w:pPr>
      <w:r>
        <w:t xml:space="preserve">For the player, the player begins </w:t>
      </w:r>
      <w:proofErr w:type="gramStart"/>
      <w:r>
        <w:t>in</w:t>
      </w:r>
      <w:proofErr w:type="gramEnd"/>
      <w:r>
        <w:t xml:space="preserve"> the login screen with 2 separate actions. The player is sent to</w:t>
      </w:r>
    </w:p>
    <w:p w14:paraId="388812A4" w14:textId="77777777" w:rsidR="00C101EA" w:rsidRDefault="00B929BE">
      <w:pPr>
        <w:ind w:left="720"/>
      </w:pPr>
      <w:r>
        <w:t xml:space="preserve">the lobby where they </w:t>
      </w:r>
      <w:proofErr w:type="gramStart"/>
      <w:r>
        <w:t>are able to</w:t>
      </w:r>
      <w:proofErr w:type="gramEnd"/>
      <w:r>
        <w:t xml:space="preserve"> add funds to their account or cash out their whole account. They</w:t>
      </w:r>
    </w:p>
    <w:p w14:paraId="573FED73" w14:textId="77777777" w:rsidR="00C101EA" w:rsidRDefault="00B929BE">
      <w:pPr>
        <w:ind w:left="720"/>
      </w:pPr>
      <w:r>
        <w:t xml:space="preserve">will also be able to select which table they want to play </w:t>
      </w:r>
      <w:proofErr w:type="gramStart"/>
      <w:r>
        <w:t>in</w:t>
      </w:r>
      <w:proofErr w:type="gramEnd"/>
      <w:r>
        <w:t>. The table screen is where the player</w:t>
      </w:r>
    </w:p>
    <w:p w14:paraId="4A8546BE" w14:textId="77777777" w:rsidR="00C101EA" w:rsidRDefault="00B929BE">
      <w:pPr>
        <w:ind w:left="720"/>
      </w:pPr>
      <w:r>
        <w:t>will be playing the games and will have in game specific actions such as hit, split and stand.</w:t>
      </w:r>
    </w:p>
    <w:p w14:paraId="75F7CB6D" w14:textId="77777777" w:rsidR="00C101EA" w:rsidRDefault="00B929BE">
      <w:pPr>
        <w:ind w:left="720"/>
      </w:pPr>
      <w:r>
        <w:t xml:space="preserve">The dealer will also begin </w:t>
      </w:r>
      <w:proofErr w:type="gramStart"/>
      <w:r>
        <w:t>in</w:t>
      </w:r>
      <w:proofErr w:type="gramEnd"/>
      <w:r>
        <w:t xml:space="preserve"> the login screen but will skip the lobby entirely. They will be</w:t>
      </w:r>
    </w:p>
    <w:p w14:paraId="3E43FDB9" w14:textId="77777777" w:rsidR="00C101EA" w:rsidRDefault="00B929BE">
      <w:pPr>
        <w:ind w:left="720"/>
      </w:pPr>
      <w:r>
        <w:t xml:space="preserve">responsible </w:t>
      </w:r>
      <w:proofErr w:type="gramStart"/>
      <w:r>
        <w:t>with</w:t>
      </w:r>
      <w:proofErr w:type="gramEnd"/>
      <w:r>
        <w:t xml:space="preserve"> setting up the table and opening for players waiting in the lobby. During the</w:t>
      </w:r>
    </w:p>
    <w:p w14:paraId="5169760D" w14:textId="77777777" w:rsidR="00C101EA" w:rsidRDefault="00B929BE">
      <w:pPr>
        <w:ind w:left="720"/>
      </w:pPr>
      <w:r>
        <w:t>game, the dealer will be moderating the game and performing tasks like dealing cards to the</w:t>
      </w:r>
    </w:p>
    <w:p w14:paraId="55E2B460" w14:textId="77777777" w:rsidR="00C101EA" w:rsidRDefault="00B929BE">
      <w:pPr>
        <w:ind w:left="720"/>
      </w:pPr>
      <w:r>
        <w:t>players.</w:t>
      </w:r>
      <w:r>
        <w:br w:type="page"/>
      </w:r>
    </w:p>
    <w:p w14:paraId="752EB70A" w14:textId="77777777" w:rsidR="00C101EA" w:rsidRDefault="00C101EA">
      <w:pPr>
        <w:ind w:left="720" w:firstLine="720"/>
        <w:rPr>
          <w:color w:val="000000"/>
        </w:rPr>
      </w:pPr>
    </w:p>
    <w:p w14:paraId="1C30F79E" w14:textId="77777777" w:rsidR="00C101EA" w:rsidRDefault="00B929BE">
      <w:pPr>
        <w:pStyle w:val="Heading2"/>
        <w:numPr>
          <w:ilvl w:val="1"/>
          <w:numId w:val="2"/>
        </w:numPr>
        <w:rPr>
          <w:color w:val="000000"/>
        </w:rPr>
      </w:pPr>
      <w:bookmarkStart w:id="53" w:name="__RefHeading___Toc729_1633043759"/>
      <w:bookmarkStart w:id="54" w:name="_Toc226533770"/>
      <w:bookmarkStart w:id="55" w:name="_Toc226577325"/>
      <w:bookmarkEnd w:id="53"/>
      <w:r>
        <w:rPr>
          <w:color w:val="000000"/>
        </w:rPr>
        <w:t>S</w:t>
      </w:r>
      <w:bookmarkEnd w:id="54"/>
      <w:r>
        <w:rPr>
          <w:color w:val="000000"/>
        </w:rPr>
        <w:t>equence Diagrams</w:t>
      </w:r>
      <w:bookmarkEnd w:id="55"/>
    </w:p>
    <w:p w14:paraId="1D981AFA" w14:textId="77777777" w:rsidR="00C101EA" w:rsidRDefault="00C101EA">
      <w:pPr>
        <w:ind w:left="1440"/>
        <w:rPr>
          <w:color w:val="000000"/>
        </w:rPr>
      </w:pPr>
    </w:p>
    <w:p w14:paraId="6F4FB399" w14:textId="77777777" w:rsidR="00C101EA" w:rsidRDefault="00C101EA">
      <w:pPr>
        <w:ind w:left="1440"/>
        <w:rPr>
          <w:color w:val="000000"/>
        </w:rPr>
      </w:pPr>
    </w:p>
    <w:p w14:paraId="5FA9D90F" w14:textId="77777777" w:rsidR="00C101EA" w:rsidRDefault="00C101EA">
      <w:pPr>
        <w:ind w:left="1440"/>
        <w:rPr>
          <w:color w:val="000000"/>
        </w:rPr>
      </w:pPr>
    </w:p>
    <w:p w14:paraId="11F9049F" w14:textId="77777777" w:rsidR="00C101EA" w:rsidRDefault="00B929BE">
      <w:pPr>
        <w:ind w:left="1440"/>
        <w:rPr>
          <w:b/>
          <w:bCs/>
          <w:color w:val="000000"/>
        </w:rPr>
      </w:pPr>
      <w:r>
        <w:rPr>
          <w:noProof/>
        </w:rPr>
        <w:drawing>
          <wp:anchor distT="0" distB="0" distL="0" distR="0" simplePos="0" relativeHeight="251641344" behindDoc="0" locked="0" layoutInCell="0" allowOverlap="1" wp14:anchorId="2A453D56" wp14:editId="3D4EC6E9">
            <wp:simplePos x="0" y="0"/>
            <wp:positionH relativeFrom="column">
              <wp:posOffset>1314450</wp:posOffset>
            </wp:positionH>
            <wp:positionV relativeFrom="paragraph">
              <wp:posOffset>218440</wp:posOffset>
            </wp:positionV>
            <wp:extent cx="2857500" cy="201549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8"/>
                    <a:stretch>
                      <a:fillRect/>
                    </a:stretch>
                  </pic:blipFill>
                  <pic:spPr bwMode="auto">
                    <a:xfrm>
                      <a:off x="0" y="0"/>
                      <a:ext cx="2857500" cy="2015490"/>
                    </a:xfrm>
                    <a:prstGeom prst="rect">
                      <a:avLst/>
                    </a:prstGeom>
                    <a:noFill/>
                  </pic:spPr>
                </pic:pic>
              </a:graphicData>
            </a:graphic>
          </wp:anchor>
        </w:drawing>
      </w:r>
      <w:r>
        <w:rPr>
          <w:b/>
          <w:bCs/>
          <w:color w:val="000000"/>
        </w:rPr>
        <w:t>4.2.1: User Account Creation:</w:t>
      </w:r>
    </w:p>
    <w:p w14:paraId="1932F805" w14:textId="77777777" w:rsidR="00C101EA" w:rsidRDefault="00C101EA">
      <w:pPr>
        <w:ind w:left="1440"/>
        <w:rPr>
          <w:b/>
          <w:bCs/>
          <w:color w:val="000000"/>
        </w:rPr>
      </w:pPr>
    </w:p>
    <w:p w14:paraId="53618A64" w14:textId="2C96D68B" w:rsidR="00C101EA" w:rsidRDefault="00B929BE">
      <w:pPr>
        <w:ind w:left="1440"/>
        <w:rPr>
          <w:color w:val="000000"/>
        </w:rPr>
      </w:pPr>
      <w:r>
        <w:rPr>
          <w:color w:val="000000"/>
        </w:rPr>
        <w:t>This diagram</w:t>
      </w:r>
      <w:r>
        <w:rPr>
          <w:color w:val="000000"/>
        </w:rPr>
        <w:t xml:space="preserve"> shows the sequence for account creation. Whenever a user creates an</w:t>
      </w:r>
    </w:p>
    <w:p w14:paraId="60070F78" w14:textId="77777777" w:rsidR="00C101EA" w:rsidRDefault="00B929BE">
      <w:pPr>
        <w:ind w:left="1440"/>
        <w:rPr>
          <w:color w:val="000000"/>
        </w:rPr>
      </w:pPr>
      <w:r>
        <w:rPr>
          <w:color w:val="000000"/>
        </w:rPr>
        <w:t>account, the client will send a message to the server</w:t>
      </w:r>
    </w:p>
    <w:p w14:paraId="09E95314" w14:textId="77777777" w:rsidR="00C101EA" w:rsidRDefault="00B929BE">
      <w:pPr>
        <w:pStyle w:val="Heading2"/>
        <w:numPr>
          <w:ilvl w:val="0"/>
          <w:numId w:val="0"/>
        </w:numPr>
        <w:rPr>
          <w:color w:val="000000"/>
        </w:rPr>
      </w:pPr>
      <w:r>
        <w:rPr>
          <w:color w:val="000000"/>
        </w:rPr>
        <w:tab/>
      </w:r>
      <w:r>
        <w:rPr>
          <w:color w:val="000000"/>
        </w:rPr>
        <w:tab/>
      </w:r>
      <w:bookmarkStart w:id="56" w:name="_Toc226577326"/>
      <w:r>
        <w:rPr>
          <w:color w:val="000000"/>
        </w:rPr>
        <w:t>4.2.2: User Pre-game Sequence</w:t>
      </w:r>
      <w:bookmarkStart w:id="57" w:name="REQBV5SS8"/>
      <w:bookmarkStart w:id="58" w:name="__RefHeading___Toc731_1633043759"/>
      <w:bookmarkStart w:id="59" w:name="_Toc226533771"/>
      <w:bookmarkEnd w:id="56"/>
      <w:bookmarkEnd w:id="57"/>
      <w:bookmarkEnd w:id="58"/>
    </w:p>
    <w:p w14:paraId="5724C9A1" w14:textId="77777777" w:rsidR="00C101EA" w:rsidRDefault="00B929BE">
      <w:pPr>
        <w:ind w:left="720" w:firstLine="720"/>
        <w:rPr>
          <w:color w:val="000000"/>
        </w:rPr>
      </w:pPr>
      <w:r>
        <w:rPr>
          <w:noProof/>
          <w:color w:val="000000"/>
        </w:rPr>
        <w:drawing>
          <wp:anchor distT="0" distB="0" distL="0" distR="0" simplePos="0" relativeHeight="251649536" behindDoc="0" locked="0" layoutInCell="0" allowOverlap="1" wp14:anchorId="1231BB1A" wp14:editId="18E3A1D9">
            <wp:simplePos x="0" y="0"/>
            <wp:positionH relativeFrom="column">
              <wp:posOffset>457200</wp:posOffset>
            </wp:positionH>
            <wp:positionV relativeFrom="paragraph">
              <wp:posOffset>22225</wp:posOffset>
            </wp:positionV>
            <wp:extent cx="4572000" cy="353060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9"/>
                    <a:stretch>
                      <a:fillRect/>
                    </a:stretch>
                  </pic:blipFill>
                  <pic:spPr bwMode="auto">
                    <a:xfrm>
                      <a:off x="0" y="0"/>
                      <a:ext cx="4572000" cy="3530600"/>
                    </a:xfrm>
                    <a:prstGeom prst="rect">
                      <a:avLst/>
                    </a:prstGeom>
                    <a:noFill/>
                  </pic:spPr>
                </pic:pic>
              </a:graphicData>
            </a:graphic>
          </wp:anchor>
        </w:drawing>
      </w:r>
    </w:p>
    <w:p w14:paraId="39581B80" w14:textId="77777777" w:rsidR="00C101EA" w:rsidRDefault="00B929BE">
      <w:pPr>
        <w:ind w:left="720" w:firstLine="720"/>
        <w:rPr>
          <w:b/>
          <w:color w:val="000000"/>
          <w:sz w:val="24"/>
        </w:rPr>
      </w:pPr>
      <w:r>
        <w:rPr>
          <w:color w:val="000000"/>
        </w:rPr>
        <w:t>This diagram shows the sequence for each action after the player logs on.</w:t>
      </w:r>
    </w:p>
    <w:p w14:paraId="0423DA91" w14:textId="77777777" w:rsidR="00C101EA" w:rsidRDefault="00C101EA">
      <w:pPr>
        <w:ind w:left="720" w:firstLine="720"/>
        <w:rPr>
          <w:color w:val="000000"/>
        </w:rPr>
      </w:pPr>
    </w:p>
    <w:p w14:paraId="6E8490B7" w14:textId="3BFA09A0" w:rsidR="00C101EA" w:rsidRDefault="00C101EA">
      <w:pPr>
        <w:ind w:left="720" w:firstLine="720"/>
        <w:rPr>
          <w:color w:val="000000"/>
        </w:rPr>
      </w:pPr>
    </w:p>
    <w:p w14:paraId="6EB0A47A" w14:textId="580C193C" w:rsidR="00C101EA" w:rsidRDefault="00D914CD">
      <w:pPr>
        <w:pStyle w:val="Heading2"/>
        <w:numPr>
          <w:ilvl w:val="0"/>
          <w:numId w:val="0"/>
        </w:numPr>
        <w:ind w:left="720" w:firstLine="720"/>
        <w:rPr>
          <w:color w:val="000000"/>
        </w:rPr>
      </w:pPr>
      <w:bookmarkStart w:id="60" w:name="_Toc226577327"/>
      <w:r>
        <w:rPr>
          <w:noProof/>
          <w:color w:val="000000"/>
        </w:rPr>
        <w:drawing>
          <wp:anchor distT="0" distB="0" distL="0" distR="0" simplePos="0" relativeHeight="251639296" behindDoc="0" locked="0" layoutInCell="0" allowOverlap="1" wp14:anchorId="6FC4CDA8" wp14:editId="59574811">
            <wp:simplePos x="0" y="0"/>
            <wp:positionH relativeFrom="column">
              <wp:posOffset>504825</wp:posOffset>
            </wp:positionH>
            <wp:positionV relativeFrom="paragraph">
              <wp:posOffset>457200</wp:posOffset>
            </wp:positionV>
            <wp:extent cx="4572000" cy="5861050"/>
            <wp:effectExtent l="0" t="0" r="0" b="0"/>
            <wp:wrapTopAndBottom/>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20"/>
                    <a:stretch>
                      <a:fillRect/>
                    </a:stretch>
                  </pic:blipFill>
                  <pic:spPr bwMode="auto">
                    <a:xfrm>
                      <a:off x="0" y="0"/>
                      <a:ext cx="4572000" cy="5861050"/>
                    </a:xfrm>
                    <a:prstGeom prst="rect">
                      <a:avLst/>
                    </a:prstGeom>
                    <a:noFill/>
                  </pic:spPr>
                </pic:pic>
              </a:graphicData>
            </a:graphic>
          </wp:anchor>
        </w:drawing>
      </w:r>
      <w:r w:rsidR="00B929BE">
        <w:rPr>
          <w:color w:val="000000"/>
        </w:rPr>
        <w:t>4.2.3: User In-game Sequence</w:t>
      </w:r>
      <w:bookmarkEnd w:id="60"/>
      <w:r w:rsidR="00B929BE">
        <w:rPr>
          <w:color w:val="000000"/>
        </w:rPr>
        <w:t xml:space="preserve"> </w:t>
      </w:r>
    </w:p>
    <w:p w14:paraId="09A2E106" w14:textId="0AA0DB5C" w:rsidR="00C101EA" w:rsidRDefault="00B929BE">
      <w:pPr>
        <w:ind w:left="720" w:firstLine="720"/>
        <w:rPr>
          <w:color w:val="000000"/>
        </w:rPr>
      </w:pPr>
      <w:r>
        <w:rPr>
          <w:color w:val="000000"/>
        </w:rPr>
        <w:t>This diagram shows the sequence of each action the player performs in game such as hit,</w:t>
      </w:r>
    </w:p>
    <w:p w14:paraId="489F4AAB" w14:textId="3F44DBF8" w:rsidR="00C101EA" w:rsidRDefault="00B929BE">
      <w:pPr>
        <w:ind w:left="1440"/>
        <w:rPr>
          <w:color w:val="000000"/>
        </w:rPr>
      </w:pPr>
      <w:r>
        <w:rPr>
          <w:color w:val="000000"/>
        </w:rPr>
        <w:t>split, and stand. The modules will communicate with each other and display during the</w:t>
      </w:r>
    </w:p>
    <w:p w14:paraId="22005166" w14:textId="34F72D50" w:rsidR="00C101EA" w:rsidRDefault="00B929BE">
      <w:pPr>
        <w:ind w:left="1440"/>
        <w:rPr>
          <w:b/>
          <w:color w:val="000000"/>
          <w:sz w:val="24"/>
        </w:rPr>
      </w:pPr>
      <w:r>
        <w:rPr>
          <w:color w:val="000000"/>
        </w:rPr>
        <w:t>game.</w:t>
      </w:r>
    </w:p>
    <w:p w14:paraId="013F7047" w14:textId="5BEFEBFC" w:rsidR="00C101EA" w:rsidRDefault="00C101EA">
      <w:pPr>
        <w:rPr>
          <w:b/>
          <w:color w:val="000000"/>
          <w:sz w:val="24"/>
        </w:rPr>
      </w:pPr>
    </w:p>
    <w:p w14:paraId="79C30C70" w14:textId="668530B0" w:rsidR="00C101EA" w:rsidRDefault="00B929BE">
      <w:pPr>
        <w:rPr>
          <w:b/>
          <w:color w:val="000000"/>
          <w:sz w:val="24"/>
        </w:rPr>
      </w:pPr>
      <w:r>
        <w:br w:type="page"/>
      </w:r>
    </w:p>
    <w:p w14:paraId="33D871E5" w14:textId="2772AC11" w:rsidR="00C101EA" w:rsidRPr="00FD09BA" w:rsidRDefault="00D914CD" w:rsidP="00D914CD">
      <w:pPr>
        <w:pStyle w:val="Heading2"/>
        <w:numPr>
          <w:ilvl w:val="0"/>
          <w:numId w:val="0"/>
        </w:numPr>
        <w:ind w:left="720" w:firstLine="720"/>
        <w:rPr>
          <w:color w:val="000000"/>
        </w:rPr>
      </w:pPr>
      <w:bookmarkStart w:id="61" w:name="_Toc226577328"/>
      <w:r>
        <w:rPr>
          <w:noProof/>
          <w:color w:val="000000"/>
        </w:rPr>
        <w:lastRenderedPageBreak/>
        <w:drawing>
          <wp:anchor distT="0" distB="0" distL="0" distR="0" simplePos="0" relativeHeight="251667968" behindDoc="0" locked="0" layoutInCell="0" allowOverlap="1" wp14:anchorId="2177A972" wp14:editId="37E2D351">
            <wp:simplePos x="0" y="0"/>
            <wp:positionH relativeFrom="column">
              <wp:posOffset>95250</wp:posOffset>
            </wp:positionH>
            <wp:positionV relativeFrom="paragraph">
              <wp:posOffset>262890</wp:posOffset>
            </wp:positionV>
            <wp:extent cx="5029200" cy="5703570"/>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1"/>
                    <a:stretch>
                      <a:fillRect/>
                    </a:stretch>
                  </pic:blipFill>
                  <pic:spPr bwMode="auto">
                    <a:xfrm>
                      <a:off x="0" y="0"/>
                      <a:ext cx="5029200" cy="5703570"/>
                    </a:xfrm>
                    <a:prstGeom prst="rect">
                      <a:avLst/>
                    </a:prstGeom>
                    <a:noFill/>
                  </pic:spPr>
                </pic:pic>
              </a:graphicData>
            </a:graphic>
          </wp:anchor>
        </w:drawing>
      </w:r>
      <w:r w:rsidR="00B929BE">
        <w:rPr>
          <w:color w:val="000000"/>
        </w:rPr>
        <w:t xml:space="preserve">4.2.4: Dealer pre-game </w:t>
      </w:r>
      <w:r>
        <w:rPr>
          <w:color w:val="000000"/>
        </w:rPr>
        <w:t>Sequence</w:t>
      </w:r>
      <w:bookmarkEnd w:id="61"/>
      <w:r>
        <w:rPr>
          <w:color w:val="000000"/>
        </w:rPr>
        <w:t xml:space="preserve"> </w:t>
      </w:r>
    </w:p>
    <w:p w14:paraId="1AAE1D9B" w14:textId="13BF4A6C" w:rsidR="00D914CD" w:rsidRDefault="00D914CD" w:rsidP="00D914CD">
      <w:pPr>
        <w:ind w:left="720" w:firstLine="720"/>
        <w:rPr>
          <w:b/>
          <w:color w:val="000000"/>
          <w:sz w:val="24"/>
        </w:rPr>
      </w:pPr>
      <w:r w:rsidRPr="00D914CD">
        <w:rPr>
          <w:color w:val="000000"/>
        </w:rPr>
        <w:t>This diagram shows the sequence for each action after the dealer logs on</w:t>
      </w:r>
    </w:p>
    <w:p w14:paraId="11962A8C" w14:textId="0768A82D" w:rsidR="00C101EA" w:rsidRDefault="00D914CD">
      <w:pPr>
        <w:pStyle w:val="Heading2"/>
        <w:numPr>
          <w:ilvl w:val="0"/>
          <w:numId w:val="0"/>
        </w:numPr>
        <w:ind w:left="1440" w:hanging="720"/>
        <w:rPr>
          <w:color w:val="000000"/>
        </w:rPr>
      </w:pPr>
      <w:bookmarkStart w:id="62" w:name="_Toc226577329"/>
      <w:r>
        <w:rPr>
          <w:noProof/>
        </w:rPr>
        <w:lastRenderedPageBreak/>
        <w:drawing>
          <wp:anchor distT="0" distB="0" distL="114300" distR="114300" simplePos="0" relativeHeight="251690496" behindDoc="0" locked="0" layoutInCell="0" allowOverlap="1" wp14:anchorId="16B9D1E2" wp14:editId="7BC92EFE">
            <wp:simplePos x="0" y="0"/>
            <wp:positionH relativeFrom="column">
              <wp:posOffset>760095</wp:posOffset>
            </wp:positionH>
            <wp:positionV relativeFrom="paragraph">
              <wp:posOffset>314325</wp:posOffset>
            </wp:positionV>
            <wp:extent cx="4053205" cy="6858000"/>
            <wp:effectExtent l="0" t="0" r="0" b="0"/>
            <wp:wrapTopAndBottom/>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2"/>
                    <a:stretch>
                      <a:fillRect/>
                    </a:stretch>
                  </pic:blipFill>
                  <pic:spPr bwMode="auto">
                    <a:xfrm>
                      <a:off x="0" y="0"/>
                      <a:ext cx="4053205" cy="6858000"/>
                    </a:xfrm>
                    <a:prstGeom prst="rect">
                      <a:avLst/>
                    </a:prstGeom>
                    <a:noFill/>
                  </pic:spPr>
                </pic:pic>
              </a:graphicData>
            </a:graphic>
            <wp14:sizeRelH relativeFrom="margin">
              <wp14:pctWidth>0</wp14:pctWidth>
            </wp14:sizeRelH>
            <wp14:sizeRelV relativeFrom="margin">
              <wp14:pctHeight>0</wp14:pctHeight>
            </wp14:sizeRelV>
          </wp:anchor>
        </w:drawing>
      </w:r>
      <w:r w:rsidR="00B929BE">
        <w:rPr>
          <w:color w:val="000000"/>
        </w:rPr>
        <w:t>4.2.5: Dealer in-game Sequence</w:t>
      </w:r>
      <w:bookmarkEnd w:id="62"/>
    </w:p>
    <w:p w14:paraId="162D1334" w14:textId="07A353A5" w:rsidR="00D914CD" w:rsidRDefault="00D914CD" w:rsidP="00D914CD"/>
    <w:p w14:paraId="48EAF3DB" w14:textId="6CD15968" w:rsidR="00C101EA" w:rsidRDefault="00C101EA"/>
    <w:p w14:paraId="7899FED5" w14:textId="42D7D429" w:rsidR="00C101EA" w:rsidRDefault="00B929BE">
      <w:pPr>
        <w:ind w:left="720" w:firstLine="720"/>
        <w:rPr>
          <w:color w:val="000000"/>
        </w:rPr>
      </w:pPr>
      <w:r>
        <w:rPr>
          <w:color w:val="000000"/>
        </w:rPr>
        <w:t>This diagram shows the sequence of each action the player performs in game such as hit,</w:t>
      </w:r>
    </w:p>
    <w:p w14:paraId="46D22F42" w14:textId="46FBE399" w:rsidR="00C101EA" w:rsidRDefault="00B929BE">
      <w:pPr>
        <w:ind w:left="1440"/>
        <w:rPr>
          <w:color w:val="000000"/>
        </w:rPr>
      </w:pPr>
      <w:r>
        <w:rPr>
          <w:color w:val="000000"/>
        </w:rPr>
        <w:t>split, and stand. The modules will communicate with each other and display during the</w:t>
      </w:r>
    </w:p>
    <w:p w14:paraId="0009F8C7" w14:textId="1B4D4431" w:rsidR="00D914CD" w:rsidRDefault="00B929BE" w:rsidP="00D914CD">
      <w:pPr>
        <w:ind w:left="1440"/>
        <w:rPr>
          <w:color w:val="000000"/>
        </w:rPr>
      </w:pPr>
      <w:r>
        <w:rPr>
          <w:color w:val="000000"/>
        </w:rPr>
        <w:t>game.</w:t>
      </w:r>
      <w:r w:rsidR="00DF6362">
        <w:rPr>
          <w:color w:val="000000"/>
        </w:rPr>
        <w:t>4.3</w:t>
      </w:r>
    </w:p>
    <w:p w14:paraId="2C1CA941" w14:textId="2B3E12EC" w:rsidR="00C101EA" w:rsidRDefault="00DF6362">
      <w:pPr>
        <w:pStyle w:val="Heading2"/>
        <w:numPr>
          <w:ilvl w:val="0"/>
          <w:numId w:val="0"/>
        </w:numPr>
        <w:ind w:firstLine="720"/>
        <w:rPr>
          <w:color w:val="000000"/>
        </w:rPr>
      </w:pPr>
      <w:bookmarkStart w:id="63" w:name="_Toc226577330"/>
      <w:r>
        <w:rPr>
          <w:color w:val="000000"/>
        </w:rPr>
        <w:lastRenderedPageBreak/>
        <w:t xml:space="preserve">4.3: </w:t>
      </w:r>
      <w:r w:rsidR="00B929BE">
        <w:rPr>
          <w:color w:val="000000"/>
        </w:rPr>
        <w:t>C</w:t>
      </w:r>
      <w:bookmarkEnd w:id="59"/>
      <w:r w:rsidR="00B929BE">
        <w:rPr>
          <w:color w:val="000000"/>
        </w:rPr>
        <w:t>ommon &amp; Intended User Interfacing Flow</w:t>
      </w:r>
      <w:bookmarkEnd w:id="63"/>
      <w:r w:rsidR="00B929BE">
        <w:rPr>
          <w:color w:val="000000"/>
        </w:rPr>
        <w:t xml:space="preserve"> </w:t>
      </w:r>
    </w:p>
    <w:p w14:paraId="6295E539" w14:textId="2207729E" w:rsidR="00C101EA" w:rsidRDefault="00B929BE">
      <w:pPr>
        <w:ind w:left="1440"/>
        <w:rPr>
          <w:color w:val="000000"/>
        </w:rPr>
      </w:pPr>
      <w:r>
        <w:rPr>
          <w:color w:val="000000"/>
        </w:rPr>
        <w:t xml:space="preserve">While identifying the main user sequences and common use cases, we put the primary game loop/sequence as our priority. In addressing that design in conjunction with the primary goal of approaching the client/server structure problem, we felt it was necessary to keep the most consistently accessed set of actions and outcomes at the top of our minds while moving towards implementation to ensure </w:t>
      </w:r>
      <w:proofErr w:type="gramStart"/>
      <w:r>
        <w:rPr>
          <w:color w:val="000000"/>
        </w:rPr>
        <w:t>the smoothness</w:t>
      </w:r>
      <w:proofErr w:type="gramEnd"/>
      <w:r>
        <w:rPr>
          <w:color w:val="000000"/>
        </w:rPr>
        <w:t xml:space="preserve"> and real-time responsiveness the program aims to deliver on.</w:t>
      </w:r>
    </w:p>
    <w:p w14:paraId="2B87A7E8" w14:textId="77777777" w:rsidR="00C101EA" w:rsidRDefault="00B929BE">
      <w:pPr>
        <w:ind w:left="1440"/>
        <w:rPr>
          <w:color w:val="000000"/>
        </w:rPr>
      </w:pPr>
      <w:r>
        <w:rPr>
          <w:color w:val="000000"/>
        </w:rPr>
        <w:tab/>
        <w:t xml:space="preserve">For future considerations and the development of this Blackjack Handling System, on top of solidifying the game logic according to standard casino rules, the program design will be built upon with considerations to efficiently and seamlessly </w:t>
      </w:r>
      <w:proofErr w:type="gramStart"/>
      <w:r>
        <w:rPr>
          <w:color w:val="000000"/>
        </w:rPr>
        <w:t>providing</w:t>
      </w:r>
      <w:proofErr w:type="gramEnd"/>
      <w:r>
        <w:rPr>
          <w:color w:val="000000"/>
        </w:rPr>
        <w:t xml:space="preserve"> a multi-threaded server to </w:t>
      </w:r>
      <w:proofErr w:type="gramStart"/>
      <w:r>
        <w:rPr>
          <w:color w:val="000000"/>
        </w:rPr>
        <w:t>clients</w:t>
      </w:r>
      <w:proofErr w:type="gramEnd"/>
      <w:r>
        <w:rPr>
          <w:color w:val="000000"/>
        </w:rPr>
        <w:t xml:space="preserve"> gameplay experience.</w:t>
      </w:r>
    </w:p>
    <w:p w14:paraId="0E412DDA" w14:textId="25A07024" w:rsidR="00C101EA" w:rsidRDefault="00C101EA">
      <w:pPr>
        <w:pStyle w:val="Heading3"/>
        <w:numPr>
          <w:ilvl w:val="0"/>
          <w:numId w:val="0"/>
        </w:numPr>
        <w:rPr>
          <w:color w:val="000000"/>
        </w:rPr>
      </w:pPr>
    </w:p>
    <w:p w14:paraId="7588AB01" w14:textId="77777777" w:rsidR="00C101EA" w:rsidRDefault="00C101EA">
      <w:pPr>
        <w:rPr>
          <w:color w:val="000000"/>
        </w:rPr>
      </w:pPr>
    </w:p>
    <w:p w14:paraId="17154904" w14:textId="77777777" w:rsidR="00C101EA" w:rsidRDefault="00C101EA">
      <w:pPr>
        <w:rPr>
          <w:color w:val="000000"/>
        </w:rPr>
      </w:pPr>
    </w:p>
    <w:p w14:paraId="269ED77A" w14:textId="447D5D79" w:rsidR="00C101EA" w:rsidRDefault="00C101EA">
      <w:pPr>
        <w:rPr>
          <w:color w:val="000000"/>
        </w:rPr>
      </w:pPr>
    </w:p>
    <w:p w14:paraId="36BD1F90" w14:textId="77777777" w:rsidR="00C101EA" w:rsidRDefault="00C101EA">
      <w:pPr>
        <w:sectPr w:rsidR="00C101EA">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800" w:left="1800" w:header="720" w:footer="1080" w:gutter="0"/>
          <w:pgNumType w:fmt="lowerRoman"/>
          <w:cols w:space="720"/>
          <w:formProt w:val="0"/>
          <w:titlePg/>
          <w:docGrid w:linePitch="360"/>
        </w:sectPr>
      </w:pPr>
    </w:p>
    <w:p w14:paraId="1070B2A7" w14:textId="77777777" w:rsidR="00C101EA" w:rsidRDefault="00C101EA">
      <w:pPr>
        <w:rPr>
          <w:color w:val="000000"/>
        </w:rPr>
      </w:pPr>
    </w:p>
    <w:p w14:paraId="4E827441" w14:textId="77777777" w:rsidR="00C101EA" w:rsidRDefault="00C101EA">
      <w:pPr>
        <w:sectPr w:rsidR="00C101EA">
          <w:type w:val="continuous"/>
          <w:pgSz w:w="12240" w:h="15840"/>
          <w:pgMar w:top="1440" w:right="1800" w:bottom="1800" w:left="1800" w:header="720" w:footer="1080" w:gutter="0"/>
          <w:cols w:space="720"/>
          <w:formProt w:val="0"/>
          <w:titlePg/>
          <w:docGrid w:linePitch="360"/>
        </w:sectPr>
      </w:pPr>
    </w:p>
    <w:p w14:paraId="7DB2B54E" w14:textId="77777777" w:rsidR="00C101EA" w:rsidRDefault="00C101EA">
      <w:pPr>
        <w:rPr>
          <w:color w:val="000000"/>
        </w:rPr>
      </w:pPr>
    </w:p>
    <w:sectPr w:rsidR="00C101EA">
      <w:type w:val="continuous"/>
      <w:pgSz w:w="12240" w:h="15840"/>
      <w:pgMar w:top="1440" w:right="1800" w:bottom="1800" w:left="1800" w:header="720" w:footer="10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6008" w14:textId="77777777" w:rsidR="00B929BE" w:rsidRDefault="00B929BE">
      <w:r>
        <w:separator/>
      </w:r>
    </w:p>
  </w:endnote>
  <w:endnote w:type="continuationSeparator" w:id="0">
    <w:p w14:paraId="11698713" w14:textId="77777777" w:rsidR="00B929BE" w:rsidRDefault="00B92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A82C" w14:textId="77777777" w:rsidR="00C101EA" w:rsidRDefault="00C10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B528" w14:textId="77777777" w:rsidR="00C101EA" w:rsidRDefault="00B929BE">
    <w:pPr>
      <w:pStyle w:val="Footer"/>
    </w:pPr>
    <w:r>
      <w:rPr>
        <w:noProof/>
      </w:rPr>
      <mc:AlternateContent>
        <mc:Choice Requires="wps">
          <w:drawing>
            <wp:anchor distT="0" distB="0" distL="0" distR="0" simplePos="0" relativeHeight="251656704" behindDoc="1" locked="0" layoutInCell="0" allowOverlap="1" wp14:anchorId="46FAF15C" wp14:editId="58085C74">
              <wp:simplePos x="0" y="0"/>
              <wp:positionH relativeFrom="margin">
                <wp:align>center</wp:align>
              </wp:positionH>
              <wp:positionV relativeFrom="paragraph">
                <wp:posOffset>635</wp:posOffset>
              </wp:positionV>
              <wp:extent cx="59055" cy="11874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scrgbClr r="0" g="0" b="0"/>
                      </a:lnRef>
                      <a:fillRef idx="0">
                        <a:scrgbClr r="0" g="0" b="0"/>
                      </a:fillRef>
                      <a:effectRef idx="0">
                        <a:scrgbClr r="0" g="0" b="0"/>
                      </a:effectRef>
                      <a:fontRef idx="minor"/>
                    </wps:style>
                    <wps:txbx>
                      <w:txbxContent>
                        <w:p w14:paraId="43EE5866"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chor="t">
                      <a:noAutofit/>
                    </wps:bodyPr>
                  </wps:wsp>
                </a:graphicData>
              </a:graphic>
            </wp:anchor>
          </w:drawing>
        </mc:Choice>
        <mc:Fallback>
          <w:pict>
            <v:rect w14:anchorId="46FAF15C" id="Frame1" o:spid="_x0000_s1026" style="position:absolute;margin-left:0;margin-top:.05pt;width:4.65pt;height:9.3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43EE5866"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5CA6" w14:textId="77777777" w:rsidR="00C101EA" w:rsidRDefault="00B929BE">
    <w:pPr>
      <w:pStyle w:val="Footer"/>
    </w:pPr>
    <w:r>
      <w:rPr>
        <w:noProof/>
      </w:rPr>
      <mc:AlternateContent>
        <mc:Choice Requires="wps">
          <w:drawing>
            <wp:anchor distT="0" distB="0" distL="0" distR="0" simplePos="0" relativeHeight="251657728" behindDoc="1" locked="0" layoutInCell="0" allowOverlap="1" wp14:anchorId="46FAF15C" wp14:editId="53CFA38F">
              <wp:simplePos x="0" y="0"/>
              <wp:positionH relativeFrom="margin">
                <wp:align>center</wp:align>
              </wp:positionH>
              <wp:positionV relativeFrom="paragraph">
                <wp:posOffset>635</wp:posOffset>
              </wp:positionV>
              <wp:extent cx="59055" cy="118745"/>
              <wp:effectExtent l="0" t="0" r="0" b="0"/>
              <wp:wrapSquare wrapText="bothSides"/>
              <wp:docPr id="2" name="Frame1"/>
              <wp:cNvGraphicFramePr/>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scrgbClr r="0" g="0" b="0"/>
                      </a:lnRef>
                      <a:fillRef idx="0">
                        <a:scrgbClr r="0" g="0" b="0"/>
                      </a:fillRef>
                      <a:effectRef idx="0">
                        <a:scrgbClr r="0" g="0" b="0"/>
                      </a:effectRef>
                      <a:fontRef idx="minor"/>
                    </wps:style>
                    <wps:txbx>
                      <w:txbxContent>
                        <w:p w14:paraId="1740CCD9"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chor="t">
                      <a:noAutofit/>
                    </wps:bodyPr>
                  </wps:wsp>
                </a:graphicData>
              </a:graphic>
            </wp:anchor>
          </w:drawing>
        </mc:Choice>
        <mc:Fallback>
          <w:pict>
            <v:rect w14:anchorId="46FAF15C" id="_x0000_s1027" style="position:absolute;margin-left:0;margin-top:.05pt;width:4.65pt;height:9.3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" o:allowincell="f" filled="f" stroked="f" strokeweight="0">
              <v:textbox inset="0,0,0,0">
                <w:txbxContent>
                  <w:p w14:paraId="1740CCD9"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1F69" w14:textId="77777777" w:rsidR="00C101EA" w:rsidRDefault="00C10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B210" w14:textId="77777777" w:rsidR="00C101EA" w:rsidRDefault="00B929BE">
    <w:pPr>
      <w:pStyle w:val="Footer"/>
      <w:jc w:val="center"/>
    </w:pPr>
    <w:r>
      <w:rPr>
        <w:noProof/>
      </w:rPr>
      <mc:AlternateContent>
        <mc:Choice Requires="wps">
          <w:drawing>
            <wp:anchor distT="0" distB="0" distL="0" distR="0" simplePos="0" relativeHeight="251658752" behindDoc="1" locked="0" layoutInCell="0" allowOverlap="1" wp14:anchorId="6C8DF4B9" wp14:editId="5FC2817C">
              <wp:simplePos x="0" y="0"/>
              <wp:positionH relativeFrom="margin">
                <wp:align>center</wp:align>
              </wp:positionH>
              <wp:positionV relativeFrom="paragraph">
                <wp:posOffset>635</wp:posOffset>
              </wp:positionV>
              <wp:extent cx="71755" cy="22860"/>
              <wp:effectExtent l="0" t="0" r="0" b="0"/>
              <wp:wrapSquare wrapText="bothSides"/>
              <wp:docPr id="12" name="Frame3"/>
              <wp:cNvGraphicFramePr/>
              <a:graphic xmlns:a="http://schemas.openxmlformats.org/drawingml/2006/main">
                <a:graphicData uri="http://schemas.microsoft.com/office/word/2010/wordprocessingShape">
                  <wps:wsp>
                    <wps:cNvSpPr/>
                    <wps:spPr>
                      <a:xfrm>
                        <a:off x="0" y="0"/>
                        <a:ext cx="71640" cy="23040"/>
                      </a:xfrm>
                      <a:prstGeom prst="rect">
                        <a:avLst/>
                      </a:prstGeom>
                      <a:noFill/>
                      <a:ln w="0">
                        <a:noFill/>
                      </a:ln>
                    </wps:spPr>
                    <wps:style>
                      <a:lnRef idx="0">
                        <a:scrgbClr r="0" g="0" b="0"/>
                      </a:lnRef>
                      <a:fillRef idx="0">
                        <a:scrgbClr r="0" g="0" b="0"/>
                      </a:fillRef>
                      <a:effectRef idx="0">
                        <a:scrgbClr r="0" g="0" b="0"/>
                      </a:effectRef>
                      <a:fontRef idx="minor"/>
                    </wps:style>
                    <wps:txbx>
                      <w:txbxContent>
                        <w:p w14:paraId="7F3516A4"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p>
                      </w:txbxContent>
                    </wps:txbx>
                    <wps:bodyPr lIns="0" tIns="0" rIns="0" bIns="0" anchor="t">
                      <a:noAutofit/>
                    </wps:bodyPr>
                  </wps:wsp>
                </a:graphicData>
              </a:graphic>
            </wp:anchor>
          </w:drawing>
        </mc:Choice>
        <mc:Fallback>
          <w:pict>
            <v:rect w14:anchorId="6C8DF4B9" id="Frame3" o:spid="_x0000_s1028" style="position:absolute;left:0;text-align:left;margin-left:0;margin-top:.05pt;width:5.65pt;height:1.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f6yA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" o:allowincell="f" filled="f" stroked="f" strokeweight="0">
              <v:textbox inset="0,0,0,0">
                <w:txbxContent>
                  <w:p w14:paraId="7F3516A4"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p>
                </w:txbxContent>
              </v:textbox>
              <w10:wrap type="square"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C8A7" w14:textId="77777777" w:rsidR="00C101EA" w:rsidRDefault="00B929BE">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66BD" w14:textId="77777777" w:rsidR="00B929BE" w:rsidRDefault="00B929BE">
      <w:r>
        <w:separator/>
      </w:r>
    </w:p>
  </w:footnote>
  <w:footnote w:type="continuationSeparator" w:id="0">
    <w:p w14:paraId="65A0BB09" w14:textId="77777777" w:rsidR="00B929BE" w:rsidRDefault="00B92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7A62" w14:textId="77777777" w:rsidR="00C101EA" w:rsidRDefault="00C10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B03E" w14:textId="77777777" w:rsidR="00C101EA" w:rsidRDefault="00C101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E12" w14:textId="77777777" w:rsidR="00C101EA" w:rsidRDefault="00C101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97F9" w14:textId="77777777" w:rsidR="00C101EA" w:rsidRDefault="00C101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4056" w14:textId="77777777" w:rsidR="00C101EA" w:rsidRDefault="00C101E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231A" w14:textId="77777777" w:rsidR="00C101EA" w:rsidRDefault="00C101EA">
    <w:pPr>
      <w:pStyle w:val="HeaderLeftus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185"/>
    <w:multiLevelType w:val="multilevel"/>
    <w:tmpl w:val="EEB075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15A0E32"/>
    <w:multiLevelType w:val="multilevel"/>
    <w:tmpl w:val="8AC8AD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6133DD7"/>
    <w:multiLevelType w:val="multilevel"/>
    <w:tmpl w:val="5D2830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1FA63BE"/>
    <w:multiLevelType w:val="multilevel"/>
    <w:tmpl w:val="6F8A9788"/>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5B8E2A3F"/>
    <w:multiLevelType w:val="multilevel"/>
    <w:tmpl w:val="C440817C"/>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5" w15:restartNumberingAfterBreak="0">
    <w:nsid w:val="5BB735B4"/>
    <w:multiLevelType w:val="multilevel"/>
    <w:tmpl w:val="E924BE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FAF25BB"/>
    <w:multiLevelType w:val="multilevel"/>
    <w:tmpl w:val="5C9E8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8454877">
    <w:abstractNumId w:val="4"/>
  </w:num>
  <w:num w:numId="2" w16cid:durableId="1268846908">
    <w:abstractNumId w:val="3"/>
  </w:num>
  <w:num w:numId="3" w16cid:durableId="206913556">
    <w:abstractNumId w:val="6"/>
  </w:num>
  <w:num w:numId="4" w16cid:durableId="1009212250">
    <w:abstractNumId w:val="0"/>
  </w:num>
  <w:num w:numId="5" w16cid:durableId="68575317">
    <w:abstractNumId w:val="5"/>
  </w:num>
  <w:num w:numId="6" w16cid:durableId="481242467">
    <w:abstractNumId w:val="2"/>
  </w:num>
  <w:num w:numId="7" w16cid:durableId="1242258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101EA"/>
    <w:rsid w:val="00050406"/>
    <w:rsid w:val="000F59FF"/>
    <w:rsid w:val="0061151E"/>
    <w:rsid w:val="00B11B1C"/>
    <w:rsid w:val="00B929BE"/>
    <w:rsid w:val="00C101EA"/>
    <w:rsid w:val="00D914CD"/>
    <w:rsid w:val="00DF6362"/>
    <w:rsid w:val="00F0189B"/>
    <w:rsid w:val="00FD09BA"/>
    <w:rsid w:val="00FF5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5850"/>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HeaderLeftuser">
    <w:name w:val="Header Left (user)"/>
    <w:basedOn w:val="Normal"/>
    <w:qFormat/>
    <w:pPr>
      <w:suppressLineNumbers/>
      <w:tabs>
        <w:tab w:val="center" w:pos="4320"/>
        <w:tab w:val="right" w:pos="8640"/>
      </w:tabs>
    </w:pPr>
  </w:style>
  <w:style w:type="paragraph" w:customStyle="1" w:styleId="FrameContents">
    <w:name w:val="Frame Contents"/>
    <w:basedOn w:val="Normal"/>
    <w:qFormat/>
  </w:style>
  <w:style w:type="paragraph" w:customStyle="1" w:styleId="Heading10">
    <w:name w:val="Heading 10"/>
    <w:basedOn w:val="Heading"/>
    <w:next w:val="BodyText"/>
    <w:qFormat/>
    <w:pPr>
      <w:tabs>
        <w:tab w:val="left" w:pos="720"/>
      </w:tabs>
      <w:spacing w:before="60" w:after="60"/>
      <w:ind w:left="6480" w:hanging="720"/>
      <w:outlineLvl w:val="8"/>
    </w:pPr>
    <w:rPr>
      <w:bCs/>
      <w:sz w:val="18"/>
      <w:szCs w:val="18"/>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github.com/eb-heavybarrel/CS401_Blackjack"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2153</TotalTime>
  <Pages>18</Pages>
  <Words>3723</Words>
  <Characters>19770</Characters>
  <Application>Microsoft Office Word</Application>
  <DocSecurity>0</DocSecurity>
  <Lines>564</Lines>
  <Paragraphs>266</Paragraphs>
  <ScaleCrop>false</ScaleCrop>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Paul Cooper</cp:lastModifiedBy>
  <cp:revision>75</cp:revision>
  <dcterms:created xsi:type="dcterms:W3CDTF">2026-02-23T07:15:00Z</dcterms:created>
  <dcterms:modified xsi:type="dcterms:W3CDTF">2026-04-09T04:50:00Z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