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03DB1" w14:textId="4FFE2C8D" w:rsidR="00A344BF" w:rsidRDefault="00B94C3B">
      <w:r>
        <w:t>AWS – Groups</w:t>
      </w:r>
    </w:p>
    <w:p w14:paraId="79726D50" w14:textId="7EB0513F" w:rsidR="00B94C3B" w:rsidRDefault="00B94C3B">
      <w:r>
        <w:t>1.Pick groups</w:t>
      </w:r>
    </w:p>
    <w:p w14:paraId="4D29E56E" w14:textId="172914F5" w:rsidR="00B94C3B" w:rsidRDefault="00B94C3B">
      <w:r>
        <w:rPr>
          <w:noProof/>
        </w:rPr>
        <w:drawing>
          <wp:inline distT="0" distB="0" distL="0" distR="0" wp14:anchorId="3B6BEDB8" wp14:editId="6B8930BD">
            <wp:extent cx="2672407" cy="2604211"/>
            <wp:effectExtent l="0" t="0" r="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1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CB41" w14:textId="1AC8F7F3" w:rsidR="00B94C3B" w:rsidRDefault="00B94C3B">
      <w:r>
        <w:t>2.Create a new group and name it</w:t>
      </w:r>
    </w:p>
    <w:p w14:paraId="2ADCD349" w14:textId="5234F9B1" w:rsidR="00B94C3B" w:rsidRDefault="00B94C3B">
      <w:r>
        <w:rPr>
          <w:noProof/>
        </w:rPr>
        <w:drawing>
          <wp:inline distT="0" distB="0" distL="0" distR="0" wp14:anchorId="1FB7895D" wp14:editId="5C916DFA">
            <wp:extent cx="6645910" cy="6057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EE64" w14:textId="3803DC85" w:rsidR="00B94C3B" w:rsidRDefault="00B94C3B">
      <w:r>
        <w:rPr>
          <w:noProof/>
        </w:rPr>
        <w:drawing>
          <wp:inline distT="0" distB="0" distL="0" distR="0" wp14:anchorId="401956A4" wp14:editId="7A0D9FDD">
            <wp:extent cx="3138220" cy="1162585"/>
            <wp:effectExtent l="0" t="0" r="508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9117" cy="116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9F67" w14:textId="0D4CF98B" w:rsidR="00B94C3B" w:rsidRDefault="00B94C3B">
      <w:r>
        <w:t xml:space="preserve">3.Pick </w:t>
      </w:r>
      <w:proofErr w:type="spellStart"/>
      <w:r>
        <w:t>AdministratorAccess</w:t>
      </w:r>
      <w:proofErr w:type="spellEnd"/>
      <w:r>
        <w:t xml:space="preserve"> and Billing as policies</w:t>
      </w:r>
    </w:p>
    <w:p w14:paraId="5D0E103A" w14:textId="1DDC8BF0" w:rsidR="00B94C3B" w:rsidRDefault="00B94C3B">
      <w:r>
        <w:rPr>
          <w:noProof/>
        </w:rPr>
        <w:drawing>
          <wp:inline distT="0" distB="0" distL="0" distR="0" wp14:anchorId="60E92CE0" wp14:editId="7E022CE1">
            <wp:extent cx="3073359" cy="2523744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1247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EE00FF" wp14:editId="55EA7021">
            <wp:extent cx="2275879" cy="2377440"/>
            <wp:effectExtent l="0" t="0" r="0" b="381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2939" cy="238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49E2" w14:textId="2599100C" w:rsidR="00B94C3B" w:rsidRDefault="00B94C3B">
      <w:r>
        <w:t>4.Click create group</w:t>
      </w:r>
    </w:p>
    <w:p w14:paraId="7C0952E7" w14:textId="3A27840A" w:rsidR="00B94C3B" w:rsidRDefault="00B94C3B">
      <w:r>
        <w:rPr>
          <w:noProof/>
        </w:rPr>
        <w:drawing>
          <wp:inline distT="0" distB="0" distL="0" distR="0" wp14:anchorId="19014F59" wp14:editId="79E545B4">
            <wp:extent cx="6645910" cy="5403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B9D8" w14:textId="77777777" w:rsidR="00B94C3B" w:rsidRDefault="00B94C3B"/>
    <w:sectPr w:rsidR="00B94C3B" w:rsidSect="00B94C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3B"/>
    <w:rsid w:val="000D0E85"/>
    <w:rsid w:val="00154009"/>
    <w:rsid w:val="00A344BF"/>
    <w:rsid w:val="00B9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E4FAA"/>
  <w15:chartTrackingRefBased/>
  <w15:docId w15:val="{B13F610C-77C3-40CA-89D8-D80497A18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Figura, Wladyslaw Marian</dc:creator>
  <cp:keywords/>
  <dc:description/>
  <cp:lastModifiedBy>Figura, Wladyslaw Marian</cp:lastModifiedBy>
  <cp:revision>1</cp:revision>
  <dcterms:created xsi:type="dcterms:W3CDTF">2021-12-16T13:41:00Z</dcterms:created>
  <dcterms:modified xsi:type="dcterms:W3CDTF">2021-12-16T13:46:00Z</dcterms:modified>
</cp:coreProperties>
</file>