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D27" w:rsidRDefault="00850F27" w:rsidP="00850F27">
      <w:pPr>
        <w:jc w:val="center"/>
        <w:rPr>
          <w:rFonts w:ascii="Times New Roman" w:hAnsi="Times New Roman" w:cs="Times New Roman"/>
          <w:b/>
          <w:sz w:val="24"/>
          <w:szCs w:val="24"/>
          <w:u w:val="single"/>
        </w:rPr>
      </w:pPr>
      <w:r w:rsidRPr="00850F27">
        <w:rPr>
          <w:rFonts w:ascii="Times New Roman" w:hAnsi="Times New Roman" w:cs="Times New Roman"/>
          <w:b/>
          <w:sz w:val="24"/>
          <w:szCs w:val="24"/>
          <w:u w:val="single"/>
        </w:rPr>
        <w:t>EB-5 Regional Center</w:t>
      </w:r>
    </w:p>
    <w:p w:rsidR="00850F27" w:rsidRPr="00121F15" w:rsidRDefault="00850F27" w:rsidP="00850F27">
      <w:pPr>
        <w:rPr>
          <w:rFonts w:ascii="Times New Roman" w:hAnsi="Times New Roman" w:cs="Times New Roman"/>
          <w:b/>
          <w:sz w:val="24"/>
          <w:szCs w:val="24"/>
          <w:u w:val="single"/>
        </w:rPr>
      </w:pPr>
      <w:r w:rsidRPr="00121F15">
        <w:rPr>
          <w:rFonts w:ascii="Times New Roman" w:hAnsi="Times New Roman" w:cs="Times New Roman"/>
          <w:b/>
          <w:sz w:val="24"/>
          <w:szCs w:val="24"/>
          <w:u w:val="single"/>
        </w:rPr>
        <w:t>EB-5 Regional Center</w:t>
      </w:r>
    </w:p>
    <w:p w:rsidR="00850F27" w:rsidRDefault="00850F27" w:rsidP="00850F27">
      <w:pPr>
        <w:rPr>
          <w:rFonts w:ascii="Times New Roman" w:hAnsi="Times New Roman" w:cs="Times New Roman"/>
          <w:sz w:val="24"/>
          <w:szCs w:val="24"/>
        </w:rPr>
      </w:pPr>
      <w:r>
        <w:rPr>
          <w:rFonts w:ascii="Times New Roman" w:hAnsi="Times New Roman" w:cs="Times New Roman"/>
          <w:sz w:val="24"/>
          <w:szCs w:val="24"/>
        </w:rPr>
        <w:tab/>
      </w:r>
      <w:r w:rsidR="00CA7BDD">
        <w:rPr>
          <w:rFonts w:ascii="Times New Roman" w:hAnsi="Times New Roman" w:cs="Times New Roman"/>
          <w:sz w:val="24"/>
          <w:szCs w:val="24"/>
        </w:rPr>
        <w:t>T</w:t>
      </w:r>
      <w:r w:rsidR="00CA7BDD" w:rsidRPr="00CA7BDD">
        <w:rPr>
          <w:rFonts w:ascii="Times New Roman" w:hAnsi="Times New Roman" w:cs="Times New Roman"/>
          <w:sz w:val="24"/>
          <w:szCs w:val="24"/>
        </w:rPr>
        <w:t>here are two ways of funding a project with EB-5 capital: through a direct investment</w:t>
      </w:r>
      <w:r w:rsidR="00CA7BDD">
        <w:rPr>
          <w:rFonts w:ascii="Times New Roman" w:hAnsi="Times New Roman" w:cs="Times New Roman"/>
          <w:sz w:val="24"/>
          <w:szCs w:val="24"/>
        </w:rPr>
        <w:t xml:space="preserve"> </w:t>
      </w:r>
      <w:r w:rsidR="00CA7BDD" w:rsidRPr="00CA7BDD">
        <w:rPr>
          <w:rFonts w:ascii="Times New Roman" w:hAnsi="Times New Roman" w:cs="Times New Roman"/>
          <w:sz w:val="24"/>
          <w:szCs w:val="24"/>
        </w:rPr>
        <w:t xml:space="preserve">or through a regional center.  </w:t>
      </w:r>
      <w:r w:rsidRPr="00850F27">
        <w:rPr>
          <w:rFonts w:ascii="Times New Roman" w:hAnsi="Times New Roman" w:cs="Times New Roman"/>
          <w:sz w:val="24"/>
          <w:szCs w:val="24"/>
        </w:rPr>
        <w:t>An EB-5 Regional Center is a</w:t>
      </w:r>
      <w:r>
        <w:rPr>
          <w:rFonts w:ascii="Times New Roman" w:hAnsi="Times New Roman" w:cs="Times New Roman"/>
          <w:sz w:val="24"/>
          <w:szCs w:val="24"/>
        </w:rPr>
        <w:t xml:space="preserve"> service agent</w:t>
      </w:r>
      <w:r w:rsidRPr="00850F27">
        <w:rPr>
          <w:rFonts w:ascii="Times New Roman" w:hAnsi="Times New Roman" w:cs="Times New Roman"/>
          <w:sz w:val="24"/>
          <w:szCs w:val="24"/>
        </w:rPr>
        <w:t xml:space="preserve"> organization designated by United States Citizenship and Immigration Services (USCIS) that sponsors capital investment projects for investment by </w:t>
      </w:r>
      <w:r w:rsidR="000C1D2F" w:rsidRPr="00850F27">
        <w:rPr>
          <w:rFonts w:ascii="Times New Roman" w:hAnsi="Times New Roman" w:cs="Times New Roman"/>
          <w:sz w:val="24"/>
          <w:szCs w:val="24"/>
        </w:rPr>
        <w:t>EB-5 investors</w:t>
      </w:r>
      <w:r w:rsidRPr="00850F27">
        <w:rPr>
          <w:rFonts w:ascii="Times New Roman" w:hAnsi="Times New Roman" w:cs="Times New Roman"/>
          <w:sz w:val="24"/>
          <w:szCs w:val="24"/>
        </w:rPr>
        <w:t>. </w:t>
      </w:r>
      <w:r>
        <w:rPr>
          <w:rFonts w:ascii="Times New Roman" w:hAnsi="Times New Roman" w:cs="Times New Roman"/>
          <w:sz w:val="24"/>
          <w:szCs w:val="24"/>
        </w:rPr>
        <w:t xml:space="preserve">A </w:t>
      </w:r>
      <w:r w:rsidR="006F1D5A">
        <w:rPr>
          <w:rFonts w:ascii="Times New Roman" w:hAnsi="Times New Roman" w:cs="Times New Roman"/>
          <w:sz w:val="24"/>
          <w:szCs w:val="24"/>
        </w:rPr>
        <w:t>R</w:t>
      </w:r>
      <w:r>
        <w:rPr>
          <w:rFonts w:ascii="Times New Roman" w:hAnsi="Times New Roman" w:cs="Times New Roman"/>
          <w:sz w:val="24"/>
          <w:szCs w:val="24"/>
        </w:rPr>
        <w:t xml:space="preserve">egional </w:t>
      </w:r>
      <w:r w:rsidR="006F1D5A">
        <w:rPr>
          <w:rFonts w:ascii="Times New Roman" w:hAnsi="Times New Roman" w:cs="Times New Roman"/>
          <w:sz w:val="24"/>
          <w:szCs w:val="24"/>
        </w:rPr>
        <w:t>C</w:t>
      </w:r>
      <w:r>
        <w:rPr>
          <w:rFonts w:ascii="Times New Roman" w:hAnsi="Times New Roman" w:cs="Times New Roman"/>
          <w:sz w:val="24"/>
          <w:szCs w:val="24"/>
        </w:rPr>
        <w:t xml:space="preserve">enter can be a private or public entity which deals with the elevation of domestic capital, </w:t>
      </w:r>
      <w:r w:rsidRPr="00850F27">
        <w:rPr>
          <w:rFonts w:ascii="Times New Roman" w:hAnsi="Times New Roman" w:cs="Times New Roman"/>
          <w:sz w:val="24"/>
          <w:szCs w:val="24"/>
        </w:rPr>
        <w:t>job creation,</w:t>
      </w:r>
      <w:r>
        <w:rPr>
          <w:rFonts w:ascii="Times New Roman" w:hAnsi="Times New Roman" w:cs="Times New Roman"/>
          <w:sz w:val="24"/>
          <w:szCs w:val="24"/>
        </w:rPr>
        <w:t xml:space="preserve"> and </w:t>
      </w:r>
      <w:r w:rsidRPr="00850F27">
        <w:rPr>
          <w:rFonts w:ascii="Times New Roman" w:hAnsi="Times New Roman" w:cs="Times New Roman"/>
          <w:sz w:val="24"/>
          <w:szCs w:val="24"/>
        </w:rPr>
        <w:t>increased economic growth. </w:t>
      </w:r>
      <w:r w:rsidR="000C1D2F">
        <w:rPr>
          <w:rFonts w:ascii="Times New Roman" w:hAnsi="Times New Roman" w:cs="Times New Roman"/>
          <w:sz w:val="24"/>
          <w:szCs w:val="24"/>
        </w:rPr>
        <w:t xml:space="preserve">Regional Center helps </w:t>
      </w:r>
      <w:r w:rsidR="000C1D2F" w:rsidRPr="00850F27">
        <w:rPr>
          <w:rFonts w:ascii="Times New Roman" w:hAnsi="Times New Roman" w:cs="Times New Roman"/>
          <w:sz w:val="24"/>
          <w:szCs w:val="24"/>
        </w:rPr>
        <w:t>EB-5 investors</w:t>
      </w:r>
      <w:r w:rsidR="000C1D2F">
        <w:rPr>
          <w:rFonts w:ascii="Times New Roman" w:hAnsi="Times New Roman" w:cs="Times New Roman"/>
          <w:sz w:val="24"/>
          <w:szCs w:val="24"/>
        </w:rPr>
        <w:t xml:space="preserve"> to obtain conditional permanent residency and also to directly invest into a new commercial enterprise.</w:t>
      </w:r>
      <w:r w:rsidR="009B5ABD">
        <w:rPr>
          <w:rFonts w:ascii="Times New Roman" w:hAnsi="Times New Roman" w:cs="Times New Roman"/>
          <w:sz w:val="24"/>
          <w:szCs w:val="24"/>
        </w:rPr>
        <w:t xml:space="preserve"> </w:t>
      </w:r>
    </w:p>
    <w:p w:rsidR="009B5ABD" w:rsidRDefault="009B5ABD" w:rsidP="009B5ABD">
      <w:pPr>
        <w:ind w:firstLine="720"/>
        <w:rPr>
          <w:rFonts w:ascii="Times New Roman" w:hAnsi="Times New Roman" w:cs="Times New Roman"/>
          <w:sz w:val="24"/>
          <w:szCs w:val="24"/>
        </w:rPr>
      </w:pPr>
      <w:r w:rsidRPr="009B5ABD">
        <w:rPr>
          <w:rFonts w:ascii="Times New Roman" w:hAnsi="Times New Roman" w:cs="Times New Roman"/>
          <w:sz w:val="24"/>
          <w:szCs w:val="24"/>
        </w:rPr>
        <w:t xml:space="preserve">Instead of directly investing into </w:t>
      </w:r>
      <w:r>
        <w:rPr>
          <w:rFonts w:ascii="Times New Roman" w:hAnsi="Times New Roman" w:cs="Times New Roman"/>
          <w:sz w:val="24"/>
          <w:szCs w:val="24"/>
        </w:rPr>
        <w:t>a</w:t>
      </w:r>
      <w:r w:rsidRPr="009B5ABD">
        <w:rPr>
          <w:rFonts w:ascii="Times New Roman" w:hAnsi="Times New Roman" w:cs="Times New Roman"/>
          <w:sz w:val="24"/>
          <w:szCs w:val="24"/>
        </w:rPr>
        <w:t xml:space="preserve"> project, the </w:t>
      </w:r>
      <w:r w:rsidR="006F1D5A">
        <w:rPr>
          <w:rFonts w:ascii="Times New Roman" w:hAnsi="Times New Roman" w:cs="Times New Roman"/>
          <w:sz w:val="24"/>
          <w:szCs w:val="24"/>
        </w:rPr>
        <w:t xml:space="preserve">Regional Center </w:t>
      </w:r>
      <w:r w:rsidRPr="009B5ABD">
        <w:rPr>
          <w:rFonts w:ascii="Times New Roman" w:hAnsi="Times New Roman" w:cs="Times New Roman"/>
          <w:sz w:val="24"/>
          <w:szCs w:val="24"/>
        </w:rPr>
        <w:t>sets up an investment fund for the benefit of the EB-5 investors. EB-5</w:t>
      </w:r>
      <w:r>
        <w:rPr>
          <w:rFonts w:ascii="Times New Roman" w:hAnsi="Times New Roman" w:cs="Times New Roman"/>
          <w:sz w:val="24"/>
          <w:szCs w:val="24"/>
        </w:rPr>
        <w:t xml:space="preserve"> i</w:t>
      </w:r>
      <w:r w:rsidRPr="009B5ABD">
        <w:rPr>
          <w:rFonts w:ascii="Times New Roman" w:hAnsi="Times New Roman" w:cs="Times New Roman"/>
          <w:sz w:val="24"/>
          <w:szCs w:val="24"/>
        </w:rPr>
        <w:t>nvestors purchase equity stakes in the investment fund. Then, the fund either purchases equity in the job creating entity (the equity model) or loans the job creating entity money (the loan model). The job creating entity then uses the investment from the fund in the project to create jobs indirectly.</w:t>
      </w:r>
      <w:r w:rsidR="00CA7BDD">
        <w:rPr>
          <w:rFonts w:ascii="Times New Roman" w:hAnsi="Times New Roman" w:cs="Times New Roman"/>
          <w:sz w:val="24"/>
          <w:szCs w:val="24"/>
        </w:rPr>
        <w:t xml:space="preserve"> </w:t>
      </w:r>
    </w:p>
    <w:p w:rsidR="009B5ABD" w:rsidRPr="00121F15" w:rsidRDefault="009B5ABD" w:rsidP="009B5ABD">
      <w:pPr>
        <w:rPr>
          <w:rFonts w:ascii="Times New Roman" w:hAnsi="Times New Roman" w:cs="Times New Roman"/>
          <w:b/>
          <w:sz w:val="24"/>
          <w:szCs w:val="24"/>
          <w:u w:val="single"/>
        </w:rPr>
      </w:pPr>
      <w:r w:rsidRPr="00121F15">
        <w:rPr>
          <w:rFonts w:ascii="Times New Roman" w:hAnsi="Times New Roman" w:cs="Times New Roman"/>
          <w:b/>
          <w:sz w:val="24"/>
          <w:szCs w:val="24"/>
          <w:u w:val="single"/>
        </w:rPr>
        <w:t xml:space="preserve">History </w:t>
      </w:r>
    </w:p>
    <w:p w:rsidR="009B5ABD" w:rsidRDefault="00CA7BDD" w:rsidP="00340226">
      <w:pPr>
        <w:ind w:firstLine="720"/>
        <w:rPr>
          <w:rFonts w:ascii="Times New Roman" w:hAnsi="Times New Roman" w:cs="Times New Roman"/>
          <w:sz w:val="24"/>
          <w:szCs w:val="24"/>
        </w:rPr>
      </w:pPr>
      <w:r w:rsidRPr="00CA7BDD">
        <w:rPr>
          <w:rFonts w:ascii="Times New Roman" w:hAnsi="Times New Roman" w:cs="Times New Roman"/>
          <w:sz w:val="24"/>
          <w:szCs w:val="24"/>
        </w:rPr>
        <w:t xml:space="preserve">Raising capital via the EB-5 Immigrant Investor Program is inimitable compared to traditional sources of funding </w:t>
      </w:r>
      <w:r>
        <w:rPr>
          <w:rFonts w:ascii="Times New Roman" w:hAnsi="Times New Roman" w:cs="Times New Roman"/>
          <w:sz w:val="24"/>
          <w:szCs w:val="24"/>
        </w:rPr>
        <w:t xml:space="preserve">thus becoming </w:t>
      </w:r>
      <w:r w:rsidRPr="00CA7BDD">
        <w:rPr>
          <w:rFonts w:ascii="Times New Roman" w:hAnsi="Times New Roman" w:cs="Times New Roman"/>
          <w:sz w:val="24"/>
          <w:szCs w:val="24"/>
        </w:rPr>
        <w:t xml:space="preserve">an exciting and ever-evolving industry. </w:t>
      </w:r>
      <w:r w:rsidR="00340226" w:rsidRPr="00340226">
        <w:rPr>
          <w:rFonts w:ascii="Times New Roman" w:hAnsi="Times New Roman" w:cs="Times New Roman"/>
          <w:sz w:val="24"/>
          <w:szCs w:val="24"/>
        </w:rPr>
        <w:t>Congress established the Immigrant Investor Pilot Program on Oct. 6, 1992 through Sec. 610 Public Law 102-395</w:t>
      </w:r>
      <w:r w:rsidR="00340226">
        <w:rPr>
          <w:rFonts w:ascii="Times New Roman" w:hAnsi="Times New Roman" w:cs="Times New Roman"/>
          <w:sz w:val="24"/>
          <w:szCs w:val="24"/>
        </w:rPr>
        <w:t xml:space="preserve"> which was grounded upon</w:t>
      </w:r>
      <w:r w:rsidR="00340226" w:rsidRPr="00340226">
        <w:rPr>
          <w:rFonts w:ascii="Times New Roman" w:hAnsi="Times New Roman" w:cs="Times New Roman"/>
          <w:sz w:val="24"/>
          <w:szCs w:val="24"/>
        </w:rPr>
        <w:t xml:space="preserve"> other countries’ successful investor visa programs. This program allows foreign investors to come to the United States with an EB-5 visa that leads to a green card if they invest a certain amount of money into a new commercial enterprise that will facilitate U.S. economic growth by creating at least 10 fulltime jobs directly or indirectly per investor. After two years, if the project creates 10 jobs per investor, the conditions on that green card are lifted and the investor (and his or her family) becomes a permanent resident. The Pilot Program was recently extended until September 2015.</w:t>
      </w:r>
    </w:p>
    <w:p w:rsidR="006F1D5A" w:rsidRPr="00121F15" w:rsidRDefault="0069639C" w:rsidP="0069639C">
      <w:pPr>
        <w:rPr>
          <w:rFonts w:ascii="Times New Roman" w:hAnsi="Times New Roman" w:cs="Times New Roman"/>
          <w:b/>
          <w:sz w:val="24"/>
          <w:szCs w:val="24"/>
          <w:u w:val="single"/>
        </w:rPr>
      </w:pPr>
      <w:r w:rsidRPr="00121F15">
        <w:rPr>
          <w:rFonts w:ascii="Times New Roman" w:hAnsi="Times New Roman" w:cs="Times New Roman"/>
          <w:b/>
          <w:sz w:val="24"/>
          <w:szCs w:val="24"/>
          <w:u w:val="single"/>
        </w:rPr>
        <w:t>Formation</w:t>
      </w:r>
    </w:p>
    <w:p w:rsidR="00A56D84" w:rsidRDefault="006F1D5A" w:rsidP="00340226">
      <w:pPr>
        <w:ind w:firstLine="720"/>
        <w:rPr>
          <w:rFonts w:ascii="Times New Roman" w:hAnsi="Times New Roman" w:cs="Times New Roman"/>
          <w:sz w:val="24"/>
          <w:szCs w:val="24"/>
        </w:rPr>
      </w:pPr>
      <w:r w:rsidRPr="006F1D5A">
        <w:rPr>
          <w:rFonts w:ascii="Times New Roman" w:hAnsi="Times New Roman" w:cs="Times New Roman"/>
          <w:sz w:val="24"/>
          <w:szCs w:val="24"/>
        </w:rPr>
        <w:t>Regional centers apply for designation by USCIS on Form I-924. The R</w:t>
      </w:r>
      <w:r>
        <w:rPr>
          <w:rFonts w:ascii="Times New Roman" w:hAnsi="Times New Roman" w:cs="Times New Roman"/>
          <w:sz w:val="24"/>
          <w:szCs w:val="24"/>
        </w:rPr>
        <w:t xml:space="preserve">egional </w:t>
      </w:r>
      <w:r w:rsidRPr="006F1D5A">
        <w:rPr>
          <w:rFonts w:ascii="Times New Roman" w:hAnsi="Times New Roman" w:cs="Times New Roman"/>
          <w:sz w:val="24"/>
          <w:szCs w:val="24"/>
        </w:rPr>
        <w:t>C</w:t>
      </w:r>
      <w:r>
        <w:rPr>
          <w:rFonts w:ascii="Times New Roman" w:hAnsi="Times New Roman" w:cs="Times New Roman"/>
          <w:sz w:val="24"/>
          <w:szCs w:val="24"/>
        </w:rPr>
        <w:t>enter</w:t>
      </w:r>
      <w:r w:rsidRPr="006F1D5A">
        <w:rPr>
          <w:rFonts w:ascii="Times New Roman" w:hAnsi="Times New Roman" w:cs="Times New Roman"/>
          <w:sz w:val="24"/>
          <w:szCs w:val="24"/>
        </w:rPr>
        <w:t xml:space="preserve"> </w:t>
      </w:r>
      <w:r>
        <w:rPr>
          <w:rFonts w:ascii="Times New Roman" w:hAnsi="Times New Roman" w:cs="Times New Roman"/>
          <w:sz w:val="24"/>
          <w:szCs w:val="24"/>
        </w:rPr>
        <w:t>is then</w:t>
      </w:r>
      <w:r w:rsidRPr="006F1D5A">
        <w:rPr>
          <w:rFonts w:ascii="Times New Roman" w:hAnsi="Times New Roman" w:cs="Times New Roman"/>
          <w:sz w:val="24"/>
          <w:szCs w:val="24"/>
        </w:rPr>
        <w:t xml:space="preserve"> designated by USCIS to develop capital investment projects in a specific geographic area and in specific industries. Additionally, the R</w:t>
      </w:r>
      <w:r>
        <w:rPr>
          <w:rFonts w:ascii="Times New Roman" w:hAnsi="Times New Roman" w:cs="Times New Roman"/>
          <w:sz w:val="24"/>
          <w:szCs w:val="24"/>
        </w:rPr>
        <w:t xml:space="preserve">egional </w:t>
      </w:r>
      <w:r w:rsidRPr="006F1D5A">
        <w:rPr>
          <w:rFonts w:ascii="Times New Roman" w:hAnsi="Times New Roman" w:cs="Times New Roman"/>
          <w:sz w:val="24"/>
          <w:szCs w:val="24"/>
        </w:rPr>
        <w:t>C</w:t>
      </w:r>
      <w:r>
        <w:rPr>
          <w:rFonts w:ascii="Times New Roman" w:hAnsi="Times New Roman" w:cs="Times New Roman"/>
          <w:sz w:val="24"/>
          <w:szCs w:val="24"/>
        </w:rPr>
        <w:t>enter</w:t>
      </w:r>
      <w:r w:rsidRPr="006F1D5A">
        <w:rPr>
          <w:rFonts w:ascii="Times New Roman" w:hAnsi="Times New Roman" w:cs="Times New Roman"/>
          <w:sz w:val="24"/>
          <w:szCs w:val="24"/>
        </w:rPr>
        <w:t xml:space="preserve"> </w:t>
      </w:r>
      <w:r>
        <w:rPr>
          <w:rFonts w:ascii="Times New Roman" w:hAnsi="Times New Roman" w:cs="Times New Roman"/>
          <w:sz w:val="24"/>
          <w:szCs w:val="24"/>
        </w:rPr>
        <w:t>is</w:t>
      </w:r>
      <w:r w:rsidRPr="006F1D5A">
        <w:rPr>
          <w:rFonts w:ascii="Times New Roman" w:hAnsi="Times New Roman" w:cs="Times New Roman"/>
          <w:sz w:val="24"/>
          <w:szCs w:val="24"/>
        </w:rPr>
        <w:t xml:space="preserve"> designated to use fiscal methods to model indirect job creation. </w:t>
      </w:r>
      <w:r>
        <w:rPr>
          <w:rFonts w:ascii="Times New Roman" w:hAnsi="Times New Roman" w:cs="Times New Roman"/>
          <w:sz w:val="24"/>
          <w:szCs w:val="24"/>
        </w:rPr>
        <w:t xml:space="preserve">The </w:t>
      </w:r>
      <w:r w:rsidRPr="006F1D5A">
        <w:rPr>
          <w:rFonts w:ascii="Times New Roman" w:hAnsi="Times New Roman" w:cs="Times New Roman"/>
          <w:sz w:val="24"/>
          <w:szCs w:val="24"/>
        </w:rPr>
        <w:t xml:space="preserve">Applicants </w:t>
      </w:r>
      <w:r>
        <w:rPr>
          <w:rFonts w:ascii="Times New Roman" w:hAnsi="Times New Roman" w:cs="Times New Roman"/>
          <w:sz w:val="24"/>
          <w:szCs w:val="24"/>
        </w:rPr>
        <w:t xml:space="preserve">who </w:t>
      </w:r>
      <w:r w:rsidRPr="006F1D5A">
        <w:rPr>
          <w:rFonts w:ascii="Times New Roman" w:hAnsi="Times New Roman" w:cs="Times New Roman"/>
          <w:sz w:val="24"/>
          <w:szCs w:val="24"/>
        </w:rPr>
        <w:t>seek</w:t>
      </w:r>
      <w:r>
        <w:rPr>
          <w:rFonts w:ascii="Times New Roman" w:hAnsi="Times New Roman" w:cs="Times New Roman"/>
          <w:sz w:val="24"/>
          <w:szCs w:val="24"/>
        </w:rPr>
        <w:t>s</w:t>
      </w:r>
      <w:r w:rsidRPr="006F1D5A">
        <w:rPr>
          <w:rFonts w:ascii="Times New Roman" w:hAnsi="Times New Roman" w:cs="Times New Roman"/>
          <w:sz w:val="24"/>
          <w:szCs w:val="24"/>
        </w:rPr>
        <w:t xml:space="preserve"> to start a </w:t>
      </w:r>
      <w:r>
        <w:rPr>
          <w:rFonts w:ascii="Times New Roman" w:hAnsi="Times New Roman" w:cs="Times New Roman"/>
          <w:sz w:val="24"/>
          <w:szCs w:val="24"/>
        </w:rPr>
        <w:t xml:space="preserve">Regional Center </w:t>
      </w:r>
      <w:r w:rsidRPr="006F1D5A">
        <w:rPr>
          <w:rFonts w:ascii="Times New Roman" w:hAnsi="Times New Roman" w:cs="Times New Roman"/>
          <w:sz w:val="24"/>
          <w:szCs w:val="24"/>
        </w:rPr>
        <w:t>also must provide a hypothetical</w:t>
      </w:r>
      <w:r w:rsidR="00196F3B">
        <w:rPr>
          <w:rFonts w:ascii="Times New Roman" w:hAnsi="Times New Roman" w:cs="Times New Roman"/>
          <w:sz w:val="24"/>
          <w:szCs w:val="24"/>
        </w:rPr>
        <w:t>, actual or exemplar</w:t>
      </w:r>
      <w:r w:rsidRPr="006F1D5A">
        <w:rPr>
          <w:rFonts w:ascii="Times New Roman" w:hAnsi="Times New Roman" w:cs="Times New Roman"/>
          <w:sz w:val="24"/>
          <w:szCs w:val="24"/>
        </w:rPr>
        <w:t xml:space="preserve"> project</w:t>
      </w:r>
      <w:r w:rsidR="00387C05">
        <w:rPr>
          <w:rFonts w:ascii="Times New Roman" w:hAnsi="Times New Roman" w:cs="Times New Roman"/>
          <w:sz w:val="24"/>
          <w:szCs w:val="24"/>
        </w:rPr>
        <w:t xml:space="preserve">. </w:t>
      </w:r>
      <w:r w:rsidR="00387C05" w:rsidRPr="00F739AF">
        <w:rPr>
          <w:rFonts w:ascii="Times New Roman" w:hAnsi="Times New Roman" w:cs="Times New Roman"/>
          <w:i/>
          <w:sz w:val="24"/>
          <w:szCs w:val="24"/>
        </w:rPr>
        <w:t>Hypothetical project</w:t>
      </w:r>
      <w:r w:rsidR="00387C05" w:rsidRPr="00387C05">
        <w:rPr>
          <w:rFonts w:ascii="Times New Roman" w:hAnsi="Times New Roman" w:cs="Times New Roman"/>
          <w:sz w:val="24"/>
          <w:szCs w:val="24"/>
        </w:rPr>
        <w:t xml:space="preserve"> refers to a project proposal that is not supported by a Matter of </w:t>
      </w:r>
      <w:proofErr w:type="spellStart"/>
      <w:r w:rsidR="00387C05" w:rsidRPr="00387C05">
        <w:rPr>
          <w:rFonts w:ascii="Times New Roman" w:hAnsi="Times New Roman" w:cs="Times New Roman"/>
          <w:sz w:val="24"/>
          <w:szCs w:val="24"/>
        </w:rPr>
        <w:t>Ho</w:t>
      </w:r>
      <w:proofErr w:type="spellEnd"/>
      <w:r w:rsidR="00387C05" w:rsidRPr="00387C05">
        <w:rPr>
          <w:rFonts w:ascii="Times New Roman" w:hAnsi="Times New Roman" w:cs="Times New Roman"/>
          <w:sz w:val="24"/>
          <w:szCs w:val="24"/>
        </w:rPr>
        <w:t xml:space="preserve"> compliant business plan. A sample project containing general proposals and general predictions may be sufficient</w:t>
      </w:r>
      <w:r w:rsidR="00387C05">
        <w:rPr>
          <w:rFonts w:ascii="Times New Roman" w:hAnsi="Times New Roman" w:cs="Times New Roman"/>
          <w:sz w:val="24"/>
          <w:szCs w:val="24"/>
        </w:rPr>
        <w:t xml:space="preserve">. An </w:t>
      </w:r>
      <w:r w:rsidR="00387C05" w:rsidRPr="00F739AF">
        <w:rPr>
          <w:rFonts w:ascii="Times New Roman" w:hAnsi="Times New Roman" w:cs="Times New Roman"/>
          <w:i/>
          <w:sz w:val="24"/>
          <w:szCs w:val="24"/>
        </w:rPr>
        <w:t>Actual project</w:t>
      </w:r>
      <w:r w:rsidR="00387C05">
        <w:rPr>
          <w:rFonts w:ascii="Times New Roman" w:hAnsi="Times New Roman" w:cs="Times New Roman"/>
          <w:sz w:val="24"/>
          <w:szCs w:val="24"/>
        </w:rPr>
        <w:t xml:space="preserve"> </w:t>
      </w:r>
      <w:r w:rsidR="00387C05" w:rsidRPr="00387C05">
        <w:rPr>
          <w:rFonts w:ascii="Times New Roman" w:hAnsi="Times New Roman" w:cs="Times New Roman"/>
          <w:sz w:val="24"/>
          <w:szCs w:val="24"/>
        </w:rPr>
        <w:t xml:space="preserve">generally means a comprehensive business plan and economic report that accurately describes the project, investment, job creation. </w:t>
      </w:r>
      <w:r w:rsidR="00387C05" w:rsidRPr="00F739AF">
        <w:rPr>
          <w:rFonts w:ascii="Times New Roman" w:hAnsi="Times New Roman" w:cs="Times New Roman"/>
          <w:i/>
          <w:sz w:val="24"/>
          <w:szCs w:val="24"/>
        </w:rPr>
        <w:t>Exemplar project</w:t>
      </w:r>
      <w:r w:rsidR="00387C05">
        <w:rPr>
          <w:rFonts w:ascii="Times New Roman" w:hAnsi="Times New Roman" w:cs="Times New Roman"/>
          <w:b/>
          <w:bCs/>
          <w:sz w:val="24"/>
          <w:szCs w:val="24"/>
        </w:rPr>
        <w:t xml:space="preserve"> </w:t>
      </w:r>
      <w:r w:rsidR="00387C05" w:rsidRPr="00387C05">
        <w:rPr>
          <w:rFonts w:ascii="Times New Roman" w:hAnsi="Times New Roman" w:cs="Times New Roman"/>
          <w:sz w:val="24"/>
          <w:szCs w:val="24"/>
        </w:rPr>
        <w:t>refers to a Form I-526 petition, filed with a Form I-924 actual project proposal that contains copies of the commercial enterprise’s organizational and transactional documents, which USCIS will review to determine if they are in compliance with established EB-5 eligibility requirements. </w:t>
      </w:r>
    </w:p>
    <w:p w:rsidR="00A56D84" w:rsidRDefault="00A56D84" w:rsidP="00340226">
      <w:pPr>
        <w:ind w:firstLine="720"/>
        <w:rPr>
          <w:rFonts w:ascii="Times New Roman" w:hAnsi="Times New Roman" w:cs="Times New Roman"/>
          <w:sz w:val="24"/>
          <w:szCs w:val="24"/>
        </w:rPr>
      </w:pPr>
      <w:r w:rsidRPr="00A56D84">
        <w:rPr>
          <w:rFonts w:ascii="Times New Roman" w:hAnsi="Times New Roman" w:cs="Times New Roman"/>
          <w:sz w:val="24"/>
          <w:szCs w:val="24"/>
        </w:rPr>
        <w:t>Once the Form I-924 is approved, the EB-5 investors' </w:t>
      </w:r>
      <w:r w:rsidRPr="00C127D7">
        <w:rPr>
          <w:rFonts w:ascii="Times New Roman" w:hAnsi="Times New Roman" w:cs="Times New Roman"/>
          <w:sz w:val="24"/>
          <w:szCs w:val="24"/>
        </w:rPr>
        <w:t>Form I-526</w:t>
      </w:r>
      <w:r w:rsidRPr="00A56D84">
        <w:rPr>
          <w:rFonts w:ascii="Times New Roman" w:hAnsi="Times New Roman" w:cs="Times New Roman"/>
          <w:sz w:val="24"/>
          <w:szCs w:val="24"/>
        </w:rPr>
        <w:t xml:space="preserve"> petitions </w:t>
      </w:r>
      <w:r w:rsidR="00C127D7">
        <w:rPr>
          <w:rFonts w:ascii="Times New Roman" w:hAnsi="Times New Roman" w:cs="Times New Roman"/>
          <w:sz w:val="24"/>
          <w:szCs w:val="24"/>
        </w:rPr>
        <w:t xml:space="preserve">is to be submitted </w:t>
      </w:r>
      <w:r w:rsidRPr="00A56D84">
        <w:rPr>
          <w:rFonts w:ascii="Times New Roman" w:hAnsi="Times New Roman" w:cs="Times New Roman"/>
          <w:sz w:val="24"/>
          <w:szCs w:val="24"/>
        </w:rPr>
        <w:t>to USCIS</w:t>
      </w:r>
      <w:r w:rsidR="00C127D7">
        <w:rPr>
          <w:rFonts w:ascii="Times New Roman" w:hAnsi="Times New Roman" w:cs="Times New Roman"/>
          <w:sz w:val="24"/>
          <w:szCs w:val="24"/>
        </w:rPr>
        <w:t xml:space="preserve">. </w:t>
      </w:r>
      <w:r w:rsidRPr="00A56D84">
        <w:rPr>
          <w:rFonts w:ascii="Times New Roman" w:hAnsi="Times New Roman" w:cs="Times New Roman"/>
          <w:sz w:val="24"/>
          <w:szCs w:val="24"/>
        </w:rPr>
        <w:t>I-526 applications outline</w:t>
      </w:r>
      <w:r w:rsidR="00C127D7">
        <w:rPr>
          <w:rFonts w:ascii="Times New Roman" w:hAnsi="Times New Roman" w:cs="Times New Roman"/>
          <w:sz w:val="24"/>
          <w:szCs w:val="24"/>
        </w:rPr>
        <w:t>s</w:t>
      </w:r>
      <w:r w:rsidRPr="00A56D84">
        <w:rPr>
          <w:rFonts w:ascii="Times New Roman" w:hAnsi="Times New Roman" w:cs="Times New Roman"/>
          <w:sz w:val="24"/>
          <w:szCs w:val="24"/>
        </w:rPr>
        <w:t xml:space="preserve"> the specific EB-5 projects that the regional </w:t>
      </w:r>
      <w:r w:rsidRPr="00A56D84">
        <w:rPr>
          <w:rFonts w:ascii="Times New Roman" w:hAnsi="Times New Roman" w:cs="Times New Roman"/>
          <w:sz w:val="24"/>
          <w:szCs w:val="24"/>
        </w:rPr>
        <w:lastRenderedPageBreak/>
        <w:t>center will be conducting, and will include either the documents outlined above in the actual or exemplar filing. Immigration counsel will shepherd and review the regional center, project, and investor through each USCIS step of compliance. Once approved, I-526 petitions enable</w:t>
      </w:r>
      <w:r w:rsidR="00C127D7">
        <w:rPr>
          <w:rFonts w:ascii="Times New Roman" w:hAnsi="Times New Roman" w:cs="Times New Roman"/>
          <w:sz w:val="24"/>
          <w:szCs w:val="24"/>
        </w:rPr>
        <w:t>s</w:t>
      </w:r>
      <w:r w:rsidRPr="00A56D84">
        <w:rPr>
          <w:rFonts w:ascii="Times New Roman" w:hAnsi="Times New Roman" w:cs="Times New Roman"/>
          <w:sz w:val="24"/>
          <w:szCs w:val="24"/>
        </w:rPr>
        <w:t xml:space="preserve"> individual EB-5 investors to obtain their conditional green card so that they can move to the United States.</w:t>
      </w:r>
    </w:p>
    <w:p w:rsidR="00C127D7" w:rsidRDefault="00C127D7" w:rsidP="00340226">
      <w:pPr>
        <w:ind w:firstLine="720"/>
        <w:rPr>
          <w:rFonts w:ascii="Times New Roman" w:hAnsi="Times New Roman" w:cs="Times New Roman"/>
          <w:sz w:val="24"/>
          <w:szCs w:val="24"/>
        </w:rPr>
      </w:pPr>
      <w:r w:rsidRPr="00C127D7">
        <w:rPr>
          <w:rFonts w:ascii="Times New Roman" w:hAnsi="Times New Roman" w:cs="Times New Roman"/>
          <w:sz w:val="24"/>
          <w:szCs w:val="24"/>
        </w:rPr>
        <w:t>The final step of the EB-5 visa process for individual investor applicants is to file the I-829 petition. This application demonstrates that the project and investor have met all the requirements of the EB-5 program. Once approved, the I-829 enables the investors to obtain their lawful permanent resident status (green card). Although the application is filed by the individual EB-5 visa applicants, the regional centers provide evidence of meeting the job creation requirements as a result of the investment.</w:t>
      </w:r>
    </w:p>
    <w:p w:rsidR="006F1D5A" w:rsidRDefault="00A56D84" w:rsidP="00340226">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69639C">
        <w:rPr>
          <w:rFonts w:ascii="Times New Roman" w:hAnsi="Times New Roman" w:cs="Times New Roman"/>
          <w:sz w:val="24"/>
          <w:szCs w:val="24"/>
        </w:rPr>
        <w:t xml:space="preserve">It is to be significantly noted that </w:t>
      </w:r>
      <w:r w:rsidR="0069639C" w:rsidRPr="0069639C">
        <w:rPr>
          <w:rFonts w:ascii="Times New Roman" w:hAnsi="Times New Roman" w:cs="Times New Roman"/>
          <w:sz w:val="24"/>
          <w:szCs w:val="24"/>
        </w:rPr>
        <w:t>the regional center cannot accept any investment from qualified investors, until, and only until the regional center is approved.</w:t>
      </w:r>
    </w:p>
    <w:p w:rsidR="001328A5" w:rsidRPr="00121F15" w:rsidRDefault="001328A5" w:rsidP="001328A5">
      <w:pPr>
        <w:rPr>
          <w:rFonts w:ascii="Times New Roman" w:hAnsi="Times New Roman" w:cs="Times New Roman"/>
          <w:b/>
          <w:sz w:val="24"/>
          <w:szCs w:val="24"/>
          <w:u w:val="single"/>
        </w:rPr>
      </w:pPr>
      <w:r w:rsidRPr="00121F15">
        <w:rPr>
          <w:rFonts w:ascii="Times New Roman" w:hAnsi="Times New Roman" w:cs="Times New Roman"/>
          <w:b/>
          <w:sz w:val="24"/>
          <w:szCs w:val="24"/>
          <w:u w:val="single"/>
        </w:rPr>
        <w:t>Advantages of a Regional Center Investment</w:t>
      </w:r>
    </w:p>
    <w:p w:rsidR="001328A5" w:rsidRDefault="001328A5" w:rsidP="001328A5">
      <w:pPr>
        <w:ind w:firstLine="720"/>
        <w:rPr>
          <w:rFonts w:ascii="Times New Roman" w:hAnsi="Times New Roman" w:cs="Times New Roman"/>
          <w:sz w:val="24"/>
          <w:szCs w:val="24"/>
        </w:rPr>
      </w:pPr>
      <w:r>
        <w:rPr>
          <w:rFonts w:ascii="Times New Roman" w:hAnsi="Times New Roman" w:cs="Times New Roman"/>
          <w:sz w:val="24"/>
          <w:szCs w:val="24"/>
        </w:rPr>
        <w:t xml:space="preserve">The Following are the advantages of a </w:t>
      </w:r>
      <w:r w:rsidRPr="001328A5">
        <w:rPr>
          <w:rFonts w:ascii="Times New Roman" w:hAnsi="Times New Roman" w:cs="Times New Roman"/>
          <w:sz w:val="24"/>
          <w:szCs w:val="24"/>
        </w:rPr>
        <w:t>Regional Center Investment</w:t>
      </w:r>
      <w:r>
        <w:rPr>
          <w:rFonts w:ascii="Times New Roman" w:hAnsi="Times New Roman" w:cs="Times New Roman"/>
          <w:sz w:val="24"/>
          <w:szCs w:val="24"/>
        </w:rPr>
        <w:t>:</w:t>
      </w:r>
    </w:p>
    <w:p w:rsidR="001328A5" w:rsidRPr="001328A5" w:rsidRDefault="001328A5" w:rsidP="001328A5">
      <w:pPr>
        <w:rPr>
          <w:rFonts w:ascii="Times New Roman" w:hAnsi="Times New Roman" w:cs="Times New Roman"/>
          <w:sz w:val="24"/>
          <w:szCs w:val="24"/>
        </w:rPr>
      </w:pPr>
      <w:r>
        <w:rPr>
          <w:rFonts w:ascii="Times New Roman" w:hAnsi="Times New Roman" w:cs="Times New Roman"/>
          <w:sz w:val="24"/>
          <w:szCs w:val="24"/>
        </w:rPr>
        <w:t xml:space="preserve">1. </w:t>
      </w:r>
      <w:r w:rsidRPr="001328A5">
        <w:rPr>
          <w:rFonts w:ascii="Times New Roman" w:hAnsi="Times New Roman" w:cs="Times New Roman"/>
          <w:sz w:val="24"/>
          <w:szCs w:val="24"/>
        </w:rPr>
        <w:t>The main advantage for an Regional Center is that USCIS will allow the project to count </w:t>
      </w:r>
      <w:r w:rsidRPr="001328A5">
        <w:rPr>
          <w:rFonts w:ascii="Times New Roman" w:hAnsi="Times New Roman" w:cs="Times New Roman"/>
          <w:iCs/>
          <w:sz w:val="24"/>
          <w:szCs w:val="24"/>
        </w:rPr>
        <w:t>indirect</w:t>
      </w:r>
      <w:r w:rsidRPr="001328A5">
        <w:rPr>
          <w:rFonts w:ascii="Times New Roman" w:hAnsi="Times New Roman" w:cs="Times New Roman"/>
          <w:sz w:val="24"/>
          <w:szCs w:val="24"/>
        </w:rPr>
        <w:t> and </w:t>
      </w:r>
      <w:r w:rsidRPr="001328A5">
        <w:rPr>
          <w:rFonts w:ascii="Times New Roman" w:hAnsi="Times New Roman" w:cs="Times New Roman"/>
          <w:iCs/>
          <w:sz w:val="24"/>
          <w:szCs w:val="24"/>
        </w:rPr>
        <w:t>induced</w:t>
      </w:r>
      <w:r w:rsidRPr="001328A5">
        <w:rPr>
          <w:rFonts w:ascii="Times New Roman" w:hAnsi="Times New Roman" w:cs="Times New Roman"/>
          <w:sz w:val="24"/>
          <w:szCs w:val="24"/>
        </w:rPr>
        <w:t> jobs in addition to </w:t>
      </w:r>
      <w:r w:rsidRPr="001328A5">
        <w:rPr>
          <w:rFonts w:ascii="Times New Roman" w:hAnsi="Times New Roman" w:cs="Times New Roman"/>
          <w:iCs/>
          <w:sz w:val="24"/>
          <w:szCs w:val="24"/>
        </w:rPr>
        <w:t>direct</w:t>
      </w:r>
      <w:r w:rsidRPr="001328A5">
        <w:rPr>
          <w:rFonts w:ascii="Times New Roman" w:hAnsi="Times New Roman" w:cs="Times New Roman"/>
          <w:sz w:val="24"/>
          <w:szCs w:val="24"/>
        </w:rPr>
        <w:t xml:space="preserve"> jobs towards the job creation requirement. </w:t>
      </w:r>
      <w:r w:rsidRPr="00313D33">
        <w:rPr>
          <w:rFonts w:ascii="Times New Roman" w:hAnsi="Times New Roman" w:cs="Times New Roman"/>
          <w:i/>
          <w:sz w:val="24"/>
          <w:szCs w:val="24"/>
        </w:rPr>
        <w:t>Direct jobs</w:t>
      </w:r>
      <w:r w:rsidRPr="001328A5">
        <w:rPr>
          <w:rFonts w:ascii="Times New Roman" w:hAnsi="Times New Roman" w:cs="Times New Roman"/>
          <w:sz w:val="24"/>
          <w:szCs w:val="24"/>
        </w:rPr>
        <w:t xml:space="preserve"> are</w:t>
      </w:r>
      <w:r>
        <w:rPr>
          <w:rFonts w:ascii="Times New Roman" w:hAnsi="Times New Roman" w:cs="Times New Roman"/>
          <w:sz w:val="24"/>
          <w:szCs w:val="24"/>
        </w:rPr>
        <w:t xml:space="preserve"> those</w:t>
      </w:r>
      <w:r w:rsidRPr="001328A5">
        <w:rPr>
          <w:rFonts w:ascii="Times New Roman" w:hAnsi="Times New Roman" w:cs="Times New Roman"/>
          <w:sz w:val="24"/>
          <w:szCs w:val="24"/>
        </w:rPr>
        <w:t xml:space="preserve"> actual identifiable jobs for qualified employees </w:t>
      </w:r>
      <w:r>
        <w:rPr>
          <w:rFonts w:ascii="Times New Roman" w:hAnsi="Times New Roman" w:cs="Times New Roman"/>
          <w:sz w:val="24"/>
          <w:szCs w:val="24"/>
        </w:rPr>
        <w:t xml:space="preserve">who are </w:t>
      </w:r>
      <w:r w:rsidRPr="001328A5">
        <w:rPr>
          <w:rFonts w:ascii="Times New Roman" w:hAnsi="Times New Roman" w:cs="Times New Roman"/>
          <w:sz w:val="24"/>
          <w:szCs w:val="24"/>
        </w:rPr>
        <w:t xml:space="preserve">employed by the commercial enterprise into which the EB-5 investor has directly invested </w:t>
      </w:r>
      <w:r>
        <w:rPr>
          <w:rFonts w:ascii="Times New Roman" w:hAnsi="Times New Roman" w:cs="Times New Roman"/>
          <w:sz w:val="24"/>
          <w:szCs w:val="24"/>
        </w:rPr>
        <w:t>the capital</w:t>
      </w:r>
      <w:r w:rsidRPr="001328A5">
        <w:rPr>
          <w:rFonts w:ascii="Times New Roman" w:hAnsi="Times New Roman" w:cs="Times New Roman"/>
          <w:sz w:val="24"/>
          <w:szCs w:val="24"/>
        </w:rPr>
        <w:t xml:space="preserve">. </w:t>
      </w:r>
      <w:r w:rsidRPr="00313D33">
        <w:rPr>
          <w:rFonts w:ascii="Times New Roman" w:hAnsi="Times New Roman" w:cs="Times New Roman"/>
          <w:i/>
          <w:sz w:val="24"/>
          <w:szCs w:val="24"/>
        </w:rPr>
        <w:t>Indirect jobs</w:t>
      </w:r>
      <w:r w:rsidRPr="001328A5">
        <w:rPr>
          <w:rFonts w:ascii="Times New Roman" w:hAnsi="Times New Roman" w:cs="Times New Roman"/>
          <w:sz w:val="24"/>
          <w:szCs w:val="24"/>
        </w:rPr>
        <w:t xml:space="preserve"> are those jobs shown to have been created collaterally by the project as a result of capital invested in a commercial enterprise affiliated with a regional center by an EB-5 investor. </w:t>
      </w:r>
      <w:r w:rsidR="00313D33" w:rsidRPr="001328A5">
        <w:rPr>
          <w:rFonts w:ascii="Times New Roman" w:hAnsi="Times New Roman" w:cs="Times New Roman"/>
          <w:sz w:val="24"/>
          <w:szCs w:val="24"/>
        </w:rPr>
        <w:t>The number of indirect jobs is based upon a business plan and a detailed economic analysis, which is evaluated and approved by USCIS during the approval and designation of a regional center for participation the Immigrant Investor Pilot Program.</w:t>
      </w:r>
      <w:r w:rsidR="00313D33">
        <w:rPr>
          <w:rFonts w:ascii="Times New Roman" w:hAnsi="Times New Roman" w:cs="Times New Roman"/>
          <w:sz w:val="24"/>
          <w:szCs w:val="24"/>
        </w:rPr>
        <w:t xml:space="preserve"> </w:t>
      </w:r>
      <w:r w:rsidRPr="00313D33">
        <w:rPr>
          <w:rFonts w:ascii="Times New Roman" w:hAnsi="Times New Roman" w:cs="Times New Roman"/>
          <w:i/>
          <w:sz w:val="24"/>
          <w:szCs w:val="24"/>
        </w:rPr>
        <w:t>Induced jobs</w:t>
      </w:r>
      <w:r w:rsidRPr="001328A5">
        <w:rPr>
          <w:rFonts w:ascii="Times New Roman" w:hAnsi="Times New Roman" w:cs="Times New Roman"/>
          <w:sz w:val="24"/>
          <w:szCs w:val="24"/>
        </w:rPr>
        <w:t xml:space="preserve"> are new jobs that are created within the community where a regional center is located as a result of income being spent by EB-5 project workers.</w:t>
      </w:r>
    </w:p>
    <w:p w:rsidR="001328A5" w:rsidRPr="001328A5" w:rsidRDefault="00313D33" w:rsidP="00313D33">
      <w:pPr>
        <w:rPr>
          <w:rFonts w:ascii="Times New Roman" w:hAnsi="Times New Roman" w:cs="Times New Roman"/>
          <w:sz w:val="24"/>
          <w:szCs w:val="24"/>
        </w:rPr>
      </w:pPr>
      <w:r>
        <w:rPr>
          <w:rFonts w:ascii="Times New Roman" w:hAnsi="Times New Roman" w:cs="Times New Roman"/>
          <w:sz w:val="24"/>
          <w:szCs w:val="24"/>
        </w:rPr>
        <w:t>2. Another advantage is that the</w:t>
      </w:r>
      <w:r w:rsidR="001328A5" w:rsidRPr="001328A5">
        <w:rPr>
          <w:rFonts w:ascii="Times New Roman" w:hAnsi="Times New Roman" w:cs="Times New Roman"/>
          <w:sz w:val="24"/>
          <w:szCs w:val="24"/>
        </w:rPr>
        <w:t xml:space="preserve"> investors in a new commercial enterprise affiliated with an R</w:t>
      </w:r>
      <w:r>
        <w:rPr>
          <w:rFonts w:ascii="Times New Roman" w:hAnsi="Times New Roman" w:cs="Times New Roman"/>
          <w:sz w:val="24"/>
          <w:szCs w:val="24"/>
        </w:rPr>
        <w:t xml:space="preserve">egional </w:t>
      </w:r>
      <w:r w:rsidR="001328A5" w:rsidRPr="001328A5">
        <w:rPr>
          <w:rFonts w:ascii="Times New Roman" w:hAnsi="Times New Roman" w:cs="Times New Roman"/>
          <w:sz w:val="24"/>
          <w:szCs w:val="24"/>
        </w:rPr>
        <w:t>C</w:t>
      </w:r>
      <w:r>
        <w:rPr>
          <w:rFonts w:ascii="Times New Roman" w:hAnsi="Times New Roman" w:cs="Times New Roman"/>
          <w:sz w:val="24"/>
          <w:szCs w:val="24"/>
        </w:rPr>
        <w:t>enter</w:t>
      </w:r>
      <w:r w:rsidR="001328A5" w:rsidRPr="001328A5">
        <w:rPr>
          <w:rFonts w:ascii="Times New Roman" w:hAnsi="Times New Roman" w:cs="Times New Roman"/>
          <w:sz w:val="24"/>
          <w:szCs w:val="24"/>
        </w:rPr>
        <w:t xml:space="preserve"> need not be involved in the </w:t>
      </w:r>
      <w:r>
        <w:rPr>
          <w:rFonts w:ascii="Times New Roman" w:hAnsi="Times New Roman" w:cs="Times New Roman"/>
          <w:sz w:val="24"/>
          <w:szCs w:val="24"/>
        </w:rPr>
        <w:t>daily</w:t>
      </w:r>
      <w:r w:rsidR="001328A5" w:rsidRPr="001328A5">
        <w:rPr>
          <w:rFonts w:ascii="Times New Roman" w:hAnsi="Times New Roman" w:cs="Times New Roman"/>
          <w:sz w:val="24"/>
          <w:szCs w:val="24"/>
        </w:rPr>
        <w:t xml:space="preserve"> management of the business</w:t>
      </w:r>
      <w:r>
        <w:rPr>
          <w:rFonts w:ascii="Times New Roman" w:hAnsi="Times New Roman" w:cs="Times New Roman"/>
          <w:sz w:val="24"/>
          <w:szCs w:val="24"/>
        </w:rPr>
        <w:t xml:space="preserve"> and commit a certain amount of time for handling the business</w:t>
      </w:r>
      <w:r w:rsidR="001328A5" w:rsidRPr="001328A5">
        <w:rPr>
          <w:rFonts w:ascii="Times New Roman" w:hAnsi="Times New Roman" w:cs="Times New Roman"/>
          <w:sz w:val="24"/>
          <w:szCs w:val="24"/>
        </w:rPr>
        <w:t>. Instead, the investor can be involved in the policy formation of the fund. Usually, the fund is organized as a limited partnership or limited liability company</w:t>
      </w:r>
      <w:r>
        <w:rPr>
          <w:rFonts w:ascii="Times New Roman" w:hAnsi="Times New Roman" w:cs="Times New Roman"/>
          <w:sz w:val="24"/>
          <w:szCs w:val="24"/>
        </w:rPr>
        <w:t>, thus, t</w:t>
      </w:r>
      <w:r w:rsidR="001328A5" w:rsidRPr="001328A5">
        <w:rPr>
          <w:rFonts w:ascii="Times New Roman" w:hAnsi="Times New Roman" w:cs="Times New Roman"/>
          <w:sz w:val="24"/>
          <w:szCs w:val="24"/>
        </w:rPr>
        <w:t>he investor can become a limited partner or member, respectively, and receive all of the benefits of the State’s Uniform Limited Partnership Act or Limited Liability Company Act. Those rights are sufficient involvement for the investor to qualify for an EB-5 visa in the regional center context. For some investors, the green card is the only goal of the EB-5 program. For others, the chance to control their business is essential, and in those circumstances, the investor may choose a direct investment over a regional center investment.</w:t>
      </w:r>
    </w:p>
    <w:p w:rsidR="001328A5" w:rsidRPr="001328A5" w:rsidRDefault="00313D33" w:rsidP="00313D33">
      <w:pPr>
        <w:rPr>
          <w:rFonts w:ascii="Times New Roman" w:hAnsi="Times New Roman" w:cs="Times New Roman"/>
          <w:sz w:val="24"/>
          <w:szCs w:val="24"/>
        </w:rPr>
      </w:pPr>
      <w:r>
        <w:rPr>
          <w:rFonts w:ascii="Times New Roman" w:hAnsi="Times New Roman" w:cs="Times New Roman"/>
          <w:sz w:val="24"/>
          <w:szCs w:val="24"/>
        </w:rPr>
        <w:t xml:space="preserve">3. Third advantage being that </w:t>
      </w:r>
      <w:r w:rsidR="001328A5" w:rsidRPr="001328A5">
        <w:rPr>
          <w:rFonts w:ascii="Times New Roman" w:hAnsi="Times New Roman" w:cs="Times New Roman"/>
          <w:sz w:val="24"/>
          <w:szCs w:val="24"/>
        </w:rPr>
        <w:t xml:space="preserve">the investor can live anywhere in the United States. </w:t>
      </w:r>
      <w:r w:rsidR="00E20E5A">
        <w:rPr>
          <w:rFonts w:ascii="Times New Roman" w:hAnsi="Times New Roman" w:cs="Times New Roman"/>
          <w:sz w:val="24"/>
          <w:szCs w:val="24"/>
        </w:rPr>
        <w:t>The investor</w:t>
      </w:r>
      <w:r w:rsidR="001328A5" w:rsidRPr="001328A5">
        <w:rPr>
          <w:rFonts w:ascii="Times New Roman" w:hAnsi="Times New Roman" w:cs="Times New Roman"/>
          <w:sz w:val="24"/>
          <w:szCs w:val="24"/>
        </w:rPr>
        <w:t xml:space="preserve"> does not need to live by the project. Additionally, </w:t>
      </w:r>
      <w:r w:rsidR="00E20E5A">
        <w:rPr>
          <w:rFonts w:ascii="Times New Roman" w:hAnsi="Times New Roman" w:cs="Times New Roman"/>
          <w:sz w:val="24"/>
          <w:szCs w:val="24"/>
        </w:rPr>
        <w:t>the investor</w:t>
      </w:r>
      <w:r w:rsidR="00E20E5A" w:rsidRPr="001328A5">
        <w:rPr>
          <w:rFonts w:ascii="Times New Roman" w:hAnsi="Times New Roman" w:cs="Times New Roman"/>
          <w:sz w:val="24"/>
          <w:szCs w:val="24"/>
        </w:rPr>
        <w:t xml:space="preserve"> </w:t>
      </w:r>
      <w:r w:rsidR="001328A5" w:rsidRPr="001328A5">
        <w:rPr>
          <w:rFonts w:ascii="Times New Roman" w:hAnsi="Times New Roman" w:cs="Times New Roman"/>
          <w:sz w:val="24"/>
          <w:szCs w:val="24"/>
        </w:rPr>
        <w:t>can work anywhere because employment is not tied to the new commercial enterprise or the project. The EB-5 visa also allows the investor’s dependents (spouse and unmarried children under the age of 21) to move permanently to the United States. The dependents can go to school or work without restriction in the United States.</w:t>
      </w:r>
    </w:p>
    <w:p w:rsidR="001328A5" w:rsidRPr="00121F15" w:rsidRDefault="001328A5" w:rsidP="00E20E5A">
      <w:pPr>
        <w:rPr>
          <w:rFonts w:ascii="Times New Roman" w:hAnsi="Times New Roman" w:cs="Times New Roman"/>
          <w:b/>
          <w:sz w:val="24"/>
          <w:szCs w:val="24"/>
          <w:u w:val="single"/>
        </w:rPr>
      </w:pPr>
      <w:r w:rsidRPr="00121F15">
        <w:rPr>
          <w:rFonts w:ascii="Times New Roman" w:hAnsi="Times New Roman" w:cs="Times New Roman"/>
          <w:b/>
          <w:sz w:val="24"/>
          <w:szCs w:val="24"/>
          <w:u w:val="single"/>
        </w:rPr>
        <w:lastRenderedPageBreak/>
        <w:t>Statistics</w:t>
      </w:r>
    </w:p>
    <w:p w:rsidR="001328A5" w:rsidRDefault="00E20E5A" w:rsidP="001328A5">
      <w:pPr>
        <w:ind w:firstLine="720"/>
        <w:rPr>
          <w:rFonts w:ascii="Times New Roman" w:hAnsi="Times New Roman" w:cs="Times New Roman"/>
          <w:sz w:val="24"/>
          <w:szCs w:val="24"/>
        </w:rPr>
      </w:pPr>
      <w:r>
        <w:rPr>
          <w:rFonts w:ascii="Times New Roman" w:hAnsi="Times New Roman" w:cs="Times New Roman"/>
          <w:sz w:val="24"/>
          <w:szCs w:val="24"/>
        </w:rPr>
        <w:t xml:space="preserve">The number of Regional Centers has increased since 2008 which marked </w:t>
      </w:r>
      <w:r w:rsidRPr="001328A5">
        <w:rPr>
          <w:rFonts w:ascii="Times New Roman" w:hAnsi="Times New Roman" w:cs="Times New Roman"/>
          <w:sz w:val="24"/>
          <w:szCs w:val="24"/>
        </w:rPr>
        <w:t>27 regional centers</w:t>
      </w:r>
      <w:r>
        <w:rPr>
          <w:rFonts w:ascii="Times New Roman" w:hAnsi="Times New Roman" w:cs="Times New Roman"/>
          <w:sz w:val="24"/>
          <w:szCs w:val="24"/>
        </w:rPr>
        <w:t>.</w:t>
      </w:r>
      <w:r w:rsidRPr="001328A5">
        <w:rPr>
          <w:rFonts w:ascii="Times New Roman" w:hAnsi="Times New Roman" w:cs="Times New Roman"/>
          <w:sz w:val="24"/>
          <w:szCs w:val="24"/>
        </w:rPr>
        <w:t xml:space="preserve"> </w:t>
      </w:r>
      <w:r w:rsidR="00121F15">
        <w:rPr>
          <w:rFonts w:ascii="Times New Roman" w:hAnsi="Times New Roman" w:cs="Times New Roman"/>
          <w:sz w:val="24"/>
          <w:szCs w:val="24"/>
        </w:rPr>
        <w:t>As of September 5, 2017, there are 835</w:t>
      </w:r>
      <w:r w:rsidR="001328A5" w:rsidRPr="001328A5">
        <w:rPr>
          <w:rFonts w:ascii="Times New Roman" w:hAnsi="Times New Roman" w:cs="Times New Roman"/>
          <w:sz w:val="24"/>
          <w:szCs w:val="24"/>
        </w:rPr>
        <w:t xml:space="preserve"> USCIS-approved EB-5 Regional Centers in operation across the United States, with more being approved regularly. Regional centers can receive funding from multiple EB-5 investors, so long as each investor's investment creates 10 fulltime jobs, which can </w:t>
      </w:r>
      <w:r w:rsidR="00CA7BDD" w:rsidRPr="001328A5">
        <w:rPr>
          <w:rFonts w:ascii="Times New Roman" w:hAnsi="Times New Roman" w:cs="Times New Roman"/>
          <w:sz w:val="24"/>
          <w:szCs w:val="24"/>
        </w:rPr>
        <w:t>allow</w:t>
      </w:r>
      <w:r w:rsidR="001328A5" w:rsidRPr="001328A5">
        <w:rPr>
          <w:rFonts w:ascii="Times New Roman" w:hAnsi="Times New Roman" w:cs="Times New Roman"/>
          <w:sz w:val="24"/>
          <w:szCs w:val="24"/>
        </w:rPr>
        <w:t xml:space="preserve"> them to </w:t>
      </w:r>
      <w:r w:rsidR="00CA7BDD" w:rsidRPr="001328A5">
        <w:rPr>
          <w:rFonts w:ascii="Times New Roman" w:hAnsi="Times New Roman" w:cs="Times New Roman"/>
          <w:sz w:val="24"/>
          <w:szCs w:val="24"/>
        </w:rPr>
        <w:t>collect</w:t>
      </w:r>
      <w:r w:rsidR="001328A5" w:rsidRPr="001328A5">
        <w:rPr>
          <w:rFonts w:ascii="Times New Roman" w:hAnsi="Times New Roman" w:cs="Times New Roman"/>
          <w:sz w:val="24"/>
          <w:szCs w:val="24"/>
        </w:rPr>
        <w:t xml:space="preserve"> more capital for their projects. Regional centers are also permitted to operate multiple EB-5 projects </w:t>
      </w:r>
      <w:r w:rsidR="00CA7BDD" w:rsidRPr="001328A5">
        <w:rPr>
          <w:rFonts w:ascii="Times New Roman" w:hAnsi="Times New Roman" w:cs="Times New Roman"/>
          <w:sz w:val="24"/>
          <w:szCs w:val="24"/>
        </w:rPr>
        <w:t>concurrently</w:t>
      </w:r>
      <w:r w:rsidR="001328A5" w:rsidRPr="001328A5">
        <w:rPr>
          <w:rFonts w:ascii="Times New Roman" w:hAnsi="Times New Roman" w:cs="Times New Roman"/>
          <w:sz w:val="24"/>
          <w:szCs w:val="24"/>
        </w:rPr>
        <w:t>.</w:t>
      </w:r>
    </w:p>
    <w:p w:rsidR="006A69DF" w:rsidRDefault="006A69DF" w:rsidP="001328A5">
      <w:pPr>
        <w:ind w:firstLine="720"/>
        <w:rPr>
          <w:rFonts w:ascii="Times New Roman" w:hAnsi="Times New Roman" w:cs="Times New Roman"/>
          <w:sz w:val="24"/>
          <w:szCs w:val="24"/>
        </w:rPr>
      </w:pPr>
    </w:p>
    <w:p w:rsidR="006A69DF" w:rsidRDefault="006A69DF" w:rsidP="001328A5">
      <w:pPr>
        <w:ind w:firstLine="720"/>
        <w:rPr>
          <w:rFonts w:ascii="Times New Roman" w:hAnsi="Times New Roman" w:cs="Times New Roman"/>
          <w:sz w:val="24"/>
          <w:szCs w:val="24"/>
        </w:rPr>
      </w:pPr>
      <w:r>
        <w:rPr>
          <w:rFonts w:ascii="Times New Roman" w:hAnsi="Times New Roman" w:cs="Times New Roman"/>
          <w:sz w:val="24"/>
          <w:szCs w:val="24"/>
        </w:rPr>
        <w:t xml:space="preserve">For more Instructions visit us at: </w:t>
      </w:r>
      <w:r w:rsidRPr="006A69DF">
        <w:rPr>
          <w:rFonts w:ascii="Times New Roman" w:hAnsi="Times New Roman" w:cs="Times New Roman"/>
          <w:sz w:val="24"/>
          <w:szCs w:val="24"/>
        </w:rPr>
        <w:t>http://eb5law.in/</w:t>
      </w:r>
      <w:bookmarkStart w:id="0" w:name="_GoBack"/>
      <w:bookmarkEnd w:id="0"/>
    </w:p>
    <w:sectPr w:rsidR="006A6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F27"/>
    <w:rsid w:val="000C1D2F"/>
    <w:rsid w:val="000D40AA"/>
    <w:rsid w:val="00121F15"/>
    <w:rsid w:val="001328A5"/>
    <w:rsid w:val="00196F3B"/>
    <w:rsid w:val="00313D33"/>
    <w:rsid w:val="00340226"/>
    <w:rsid w:val="00387C05"/>
    <w:rsid w:val="005A01D4"/>
    <w:rsid w:val="0069639C"/>
    <w:rsid w:val="006A69DF"/>
    <w:rsid w:val="006D4E96"/>
    <w:rsid w:val="006F1D5A"/>
    <w:rsid w:val="00820D27"/>
    <w:rsid w:val="00850F27"/>
    <w:rsid w:val="00991F5E"/>
    <w:rsid w:val="009B5ABD"/>
    <w:rsid w:val="00A028F3"/>
    <w:rsid w:val="00A56D84"/>
    <w:rsid w:val="00B461AA"/>
    <w:rsid w:val="00C127D7"/>
    <w:rsid w:val="00CA7BDD"/>
    <w:rsid w:val="00E20E5A"/>
    <w:rsid w:val="00F73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D00E"/>
  <w15:chartTrackingRefBased/>
  <w15:docId w15:val="{7EBD8528-6500-4A72-97C5-7565763D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D5A"/>
    <w:rPr>
      <w:color w:val="0563C1" w:themeColor="hyperlink"/>
      <w:u w:val="single"/>
    </w:rPr>
  </w:style>
  <w:style w:type="character" w:styleId="UnresolvedMention">
    <w:name w:val="Unresolved Mention"/>
    <w:basedOn w:val="DefaultParagraphFont"/>
    <w:uiPriority w:val="99"/>
    <w:semiHidden/>
    <w:unhideWhenUsed/>
    <w:rsid w:val="006F1D5A"/>
    <w:rPr>
      <w:color w:val="808080"/>
      <w:shd w:val="clear" w:color="auto" w:fill="E6E6E6"/>
    </w:rPr>
  </w:style>
  <w:style w:type="character" w:styleId="FollowedHyperlink">
    <w:name w:val="FollowedHyperlink"/>
    <w:basedOn w:val="DefaultParagraphFont"/>
    <w:uiPriority w:val="99"/>
    <w:semiHidden/>
    <w:unhideWhenUsed/>
    <w:rsid w:val="00F739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873">
      <w:bodyDiv w:val="1"/>
      <w:marLeft w:val="0"/>
      <w:marRight w:val="0"/>
      <w:marTop w:val="0"/>
      <w:marBottom w:val="0"/>
      <w:divBdr>
        <w:top w:val="none" w:sz="0" w:space="0" w:color="auto"/>
        <w:left w:val="none" w:sz="0" w:space="0" w:color="auto"/>
        <w:bottom w:val="none" w:sz="0" w:space="0" w:color="auto"/>
        <w:right w:val="none" w:sz="0" w:space="0" w:color="auto"/>
      </w:divBdr>
    </w:div>
    <w:div w:id="31719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Anulka Tapadiya</dc:creator>
  <cp:keywords/>
  <dc:description/>
  <cp:lastModifiedBy>Sumedh Bokil</cp:lastModifiedBy>
  <cp:revision>4</cp:revision>
  <dcterms:created xsi:type="dcterms:W3CDTF">2017-09-27T13:31:00Z</dcterms:created>
  <dcterms:modified xsi:type="dcterms:W3CDTF">2017-10-04T05:08:00Z</dcterms:modified>
</cp:coreProperties>
</file>