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92C34" w:rsidRPr="007E61B4" w:rsidRDefault="00992C34" w:rsidP="000941A3">
      <w:pPr>
        <w:ind w:left="2835"/>
        <w:rPr>
          <w:b/>
          <w:sz w:val="52"/>
          <w:szCs w:val="52"/>
          <w:lang w:val="en-US"/>
        </w:rPr>
      </w:pPr>
    </w:p>
    <w:p w:rsidR="004743A0" w:rsidRPr="00E154C9" w:rsidRDefault="00D90156" w:rsidP="002C00B2">
      <w:pPr>
        <w:pStyle w:val="Title"/>
        <w:ind w:left="1701"/>
        <w:rPr>
          <w:rStyle w:val="MethodsName"/>
          <w:b w:val="0"/>
          <w:color w:val="1F497D" w:themeColor="text2"/>
          <w:sz w:val="52"/>
          <w:szCs w:val="52"/>
          <w:lang w:val="en-US"/>
        </w:rPr>
      </w:pPr>
      <w:fldSimple w:instr=" DOCPROPERTY MethodsName \* MERGEFORMAT ">
        <w:r w:rsidR="00C61C7B" w:rsidRPr="00C61C7B">
          <w:rPr>
            <w:rStyle w:val="MethodsName"/>
            <w:color w:val="1F497D" w:themeColor="text2"/>
            <w:sz w:val="52"/>
            <w:szCs w:val="52"/>
          </w:rPr>
          <w:t>DELIVER</w:t>
        </w:r>
      </w:fldSimple>
      <w:r w:rsidR="004743A0" w:rsidRPr="00E154C9">
        <w:rPr>
          <w:rStyle w:val="MethodsName"/>
          <w:color w:val="1F497D" w:themeColor="text2"/>
          <w:sz w:val="52"/>
          <w:szCs w:val="52"/>
          <w:lang w:val="en-US"/>
        </w:rPr>
        <w:t>™</w:t>
      </w:r>
    </w:p>
    <w:bookmarkStart w:id="0" w:name="OLE_LINK1"/>
    <w:bookmarkStart w:id="1" w:name="OLE_LINK2"/>
    <w:bookmarkStart w:id="2" w:name="OLE_LINK3"/>
    <w:bookmarkStart w:id="3" w:name="OLE_LINK4"/>
    <w:bookmarkStart w:id="4" w:name="OLE_LINK5"/>
    <w:bookmarkStart w:id="5" w:name="OLE_LINK6"/>
    <w:bookmarkStart w:id="6" w:name="OLE_LINK7"/>
    <w:bookmarkStart w:id="7" w:name="OLE_LINK8"/>
    <w:bookmarkStart w:id="8" w:name="OLE_LINK9"/>
    <w:bookmarkStart w:id="9" w:name="OLE_LINK10"/>
    <w:bookmarkStart w:id="10" w:name="OLE_LINK11"/>
    <w:bookmarkStart w:id="11" w:name="OLE_LINK12"/>
    <w:bookmarkStart w:id="12" w:name="OLE_LINK13"/>
    <w:bookmarkStart w:id="13" w:name="OLE_LINK14"/>
    <w:bookmarkStart w:id="14" w:name="OLE_LINK15"/>
    <w:bookmarkStart w:id="15" w:name="OLE_LINK16"/>
    <w:bookmarkStart w:id="16" w:name="OLE_LINK17"/>
    <w:bookmarkStart w:id="17" w:name="OLE_LINK18"/>
    <w:bookmarkStart w:id="18" w:name="OLE_LINK19"/>
    <w:bookmarkStart w:id="19" w:name="OLE_LINK20"/>
    <w:bookmarkStart w:id="20" w:name="OLE_LINK21"/>
    <w:bookmarkStart w:id="21" w:name="OLE_LINK22"/>
    <w:bookmarkStart w:id="22" w:name="OLE_LINK23"/>
    <w:bookmarkStart w:id="23" w:name="OLE_LINK24"/>
    <w:bookmarkStart w:id="24" w:name="OLE_LINK25"/>
    <w:bookmarkStart w:id="25" w:name="OLE_LINK26"/>
    <w:bookmarkStart w:id="26" w:name="OLE_LINK27"/>
    <w:bookmarkStart w:id="27" w:name="OLE_LINK28"/>
    <w:bookmarkStart w:id="28" w:name="OLE_LINK29"/>
    <w:bookmarkStart w:id="29" w:name="OLE_LINK30"/>
    <w:bookmarkStart w:id="30" w:name="OLE_LINK31"/>
    <w:bookmarkStart w:id="31" w:name="OLE_LINK32"/>
    <w:p w:rsidR="004743A0" w:rsidRPr="00E154C9" w:rsidRDefault="00AA6425" w:rsidP="002C00B2">
      <w:pPr>
        <w:pStyle w:val="Title"/>
        <w:ind w:left="1701"/>
        <w:rPr>
          <w:sz w:val="52"/>
          <w:szCs w:val="52"/>
          <w:lang w:val="en-US"/>
        </w:rPr>
      </w:pPr>
      <w:r>
        <w:rPr>
          <w:sz w:val="52"/>
          <w:szCs w:val="52"/>
          <w:lang w:val="en-US"/>
        </w:rPr>
        <w:fldChar w:fldCharType="begin"/>
      </w:r>
      <w:r w:rsidR="003105BD" w:rsidRPr="00E154C9">
        <w:rPr>
          <w:sz w:val="52"/>
          <w:szCs w:val="52"/>
          <w:lang w:val="en-US"/>
        </w:rPr>
        <w:instrText xml:space="preserve"> DOCPROPERTY  </w:instrText>
      </w:r>
      <w:r w:rsidR="00E154C9" w:rsidRPr="00E154C9">
        <w:rPr>
          <w:sz w:val="52"/>
          <w:szCs w:val="52"/>
          <w:lang w:val="en-US"/>
        </w:rPr>
        <w:instrText>Title</w:instrText>
      </w:r>
      <w:r w:rsidR="003105BD" w:rsidRPr="00E154C9">
        <w:rPr>
          <w:sz w:val="52"/>
          <w:szCs w:val="52"/>
          <w:lang w:val="en-US"/>
        </w:rPr>
        <w:instrText xml:space="preserve">  \* MERGEFORMAT </w:instrText>
      </w:r>
      <w:r>
        <w:rPr>
          <w:sz w:val="52"/>
          <w:szCs w:val="52"/>
          <w:lang w:val="en-US"/>
        </w:rPr>
        <w:fldChar w:fldCharType="separate"/>
      </w:r>
      <w:r w:rsidR="00C61C7B">
        <w:rPr>
          <w:sz w:val="52"/>
          <w:szCs w:val="52"/>
          <w:lang w:val="en-US"/>
        </w:rPr>
        <w:t>Service Governance Plan</w:t>
      </w:r>
      <w:r>
        <w:rPr>
          <w:sz w:val="52"/>
          <w:szCs w:val="52"/>
          <w:lang w:val="en-US"/>
        </w:rPr>
        <w:fldChar w:fldCharType="end"/>
      </w:r>
    </w:p>
    <w:p w:rsidR="004743A0" w:rsidRPr="00511C33" w:rsidRDefault="004701D2" w:rsidP="002C00B2">
      <w:pPr>
        <w:pStyle w:val="Title"/>
        <w:ind w:left="1701"/>
        <w:rPr>
          <w:sz w:val="52"/>
          <w:szCs w:val="52"/>
          <w:lang w:val="en-US"/>
        </w:rPr>
      </w:pPr>
      <w:r>
        <w:t>GE</w:t>
      </w:r>
      <w:r w:rsidR="00BE26C3">
        <w:t>H</w:t>
      </w:r>
      <w:r>
        <w:t>C-</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r>
        <w:t xml:space="preserve"> </w:t>
      </w:r>
      <w:r w:rsidR="00AA6425">
        <w:rPr>
          <w:sz w:val="52"/>
          <w:szCs w:val="52"/>
          <w:lang w:val="en-US"/>
        </w:rPr>
        <w:fldChar w:fldCharType="begin"/>
      </w:r>
      <w:r w:rsidR="002C00B2" w:rsidRPr="00511C33">
        <w:rPr>
          <w:sz w:val="52"/>
          <w:szCs w:val="52"/>
          <w:lang w:val="en-US"/>
        </w:rPr>
        <w:instrText xml:space="preserve"> DOCPROPERTY  EngagementID  \* MERGEFORMAT </w:instrText>
      </w:r>
      <w:r w:rsidR="00AA6425">
        <w:rPr>
          <w:sz w:val="52"/>
          <w:szCs w:val="52"/>
          <w:lang w:val="en-US"/>
        </w:rPr>
        <w:fldChar w:fldCharType="separate"/>
      </w:r>
      <w:r w:rsidR="00BE26C3">
        <w:rPr>
          <w:sz w:val="52"/>
          <w:szCs w:val="52"/>
          <w:lang w:val="en-US"/>
        </w:rPr>
        <w:t xml:space="preserve">PID: </w:t>
      </w:r>
      <w:r w:rsidR="00645A63">
        <w:rPr>
          <w:sz w:val="52"/>
          <w:szCs w:val="52"/>
          <w:lang w:val="en-US"/>
        </w:rPr>
        <w:t>IGT31114</w:t>
      </w:r>
      <w:r w:rsidR="00AA6425">
        <w:rPr>
          <w:sz w:val="52"/>
          <w:szCs w:val="52"/>
          <w:lang w:val="en-US"/>
        </w:rPr>
        <w:fldChar w:fldCharType="end"/>
      </w:r>
    </w:p>
    <w:p w:rsidR="002C00B2" w:rsidRPr="00511C33" w:rsidRDefault="00AA6425" w:rsidP="002C00B2">
      <w:pPr>
        <w:pStyle w:val="Title"/>
        <w:ind w:left="1701"/>
        <w:rPr>
          <w:sz w:val="52"/>
          <w:szCs w:val="52"/>
          <w:lang w:val="en-US"/>
        </w:rPr>
      </w:pPr>
      <w:r>
        <w:fldChar w:fldCharType="begin"/>
      </w:r>
      <w:r w:rsidR="00DD0ACC">
        <w:instrText xml:space="preserve"> DOCPROPERTY  Engagement  \* MERGEFORMAT </w:instrText>
      </w:r>
      <w:r>
        <w:fldChar w:fldCharType="separate"/>
      </w:r>
      <w:r w:rsidR="00BE26C3">
        <w:rPr>
          <w:sz w:val="52"/>
          <w:szCs w:val="52"/>
          <w:lang w:val="en-US"/>
        </w:rPr>
        <w:t xml:space="preserve">Project Name: </w:t>
      </w:r>
      <w:r w:rsidR="00C17DDC">
        <w:rPr>
          <w:color w:val="000000"/>
        </w:rPr>
        <w:t xml:space="preserve">GEHC Smart Dispatch Tool </w:t>
      </w:r>
      <w:r>
        <w:fldChar w:fldCharType="end"/>
      </w:r>
    </w:p>
    <w:p w:rsidR="00E71E0E" w:rsidRPr="00511C33" w:rsidRDefault="00E71E0E">
      <w:pPr>
        <w:rPr>
          <w:rFonts w:cs="Arial"/>
          <w:lang w:val="en-US"/>
        </w:rPr>
      </w:pPr>
      <w:r w:rsidRPr="00511C33">
        <w:rPr>
          <w:rFonts w:cs="Arial"/>
          <w:lang w:val="en-US"/>
        </w:rPr>
        <w:br w:type="page"/>
      </w:r>
    </w:p>
    <w:p w:rsidR="00992C34" w:rsidRPr="00FB2168" w:rsidRDefault="00992C34" w:rsidP="00FB2168">
      <w:pPr>
        <w:rPr>
          <w:b/>
          <w:color w:val="17365D" w:themeColor="text2" w:themeShade="BF"/>
          <w:sz w:val="24"/>
          <w:lang w:val="en-US"/>
        </w:rPr>
      </w:pPr>
      <w:bookmarkStart w:id="32" w:name="_Toc422235752"/>
      <w:r w:rsidRPr="00FB2168">
        <w:rPr>
          <w:b/>
          <w:color w:val="17365D" w:themeColor="text2" w:themeShade="BF"/>
          <w:sz w:val="24"/>
          <w:lang w:val="en-US"/>
        </w:rPr>
        <w:lastRenderedPageBreak/>
        <w:t>Document History</w:t>
      </w:r>
      <w:bookmarkEnd w:id="32"/>
    </w:p>
    <w:p w:rsidR="003662E9" w:rsidRPr="007E61B4" w:rsidRDefault="003662E9" w:rsidP="00CB64D8">
      <w:pPr>
        <w:rPr>
          <w:lang w:val="en-US"/>
        </w:rPr>
      </w:pPr>
    </w:p>
    <w:tbl>
      <w:tblPr>
        <w:tblW w:w="9639" w:type="dxa"/>
        <w:tblInd w:w="2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28" w:type="dxa"/>
          <w:left w:w="28" w:type="dxa"/>
          <w:bottom w:w="28" w:type="dxa"/>
          <w:right w:w="28" w:type="dxa"/>
        </w:tblCellMar>
        <w:tblLook w:val="0000" w:firstRow="0" w:lastRow="0" w:firstColumn="0" w:lastColumn="0" w:noHBand="0" w:noVBand="0"/>
      </w:tblPr>
      <w:tblGrid>
        <w:gridCol w:w="1276"/>
        <w:gridCol w:w="1417"/>
        <w:gridCol w:w="2268"/>
        <w:gridCol w:w="4678"/>
      </w:tblGrid>
      <w:tr w:rsidR="00992C34" w:rsidRPr="00E154C9" w:rsidTr="00511C33">
        <w:trPr>
          <w:trHeight w:val="245"/>
        </w:trPr>
        <w:tc>
          <w:tcPr>
            <w:tcW w:w="1276" w:type="dxa"/>
            <w:shd w:val="clear" w:color="auto" w:fill="1F497D" w:themeFill="text2"/>
          </w:tcPr>
          <w:p w:rsidR="00992C34" w:rsidRPr="00E154C9" w:rsidRDefault="00992C34" w:rsidP="00E154C9">
            <w:pPr>
              <w:pStyle w:val="TableHeader"/>
            </w:pPr>
            <w:r w:rsidRPr="00E154C9">
              <w:t>Version</w:t>
            </w:r>
          </w:p>
        </w:tc>
        <w:tc>
          <w:tcPr>
            <w:tcW w:w="1417" w:type="dxa"/>
            <w:shd w:val="clear" w:color="auto" w:fill="1F497D" w:themeFill="text2"/>
          </w:tcPr>
          <w:p w:rsidR="00992C34" w:rsidRPr="00E154C9" w:rsidRDefault="00992C34" w:rsidP="00E154C9">
            <w:pPr>
              <w:pStyle w:val="TableHeader"/>
            </w:pPr>
            <w:r w:rsidRPr="00E154C9">
              <w:t>Date</w:t>
            </w:r>
          </w:p>
        </w:tc>
        <w:tc>
          <w:tcPr>
            <w:tcW w:w="2268" w:type="dxa"/>
            <w:shd w:val="clear" w:color="auto" w:fill="1F497D" w:themeFill="text2"/>
          </w:tcPr>
          <w:p w:rsidR="00992C34" w:rsidRPr="00E154C9" w:rsidRDefault="00992C34" w:rsidP="00E154C9">
            <w:pPr>
              <w:pStyle w:val="TableHeader"/>
            </w:pPr>
            <w:r w:rsidRPr="00E154C9">
              <w:t>Author</w:t>
            </w:r>
          </w:p>
        </w:tc>
        <w:tc>
          <w:tcPr>
            <w:tcW w:w="4678" w:type="dxa"/>
            <w:shd w:val="clear" w:color="auto" w:fill="1F497D" w:themeFill="text2"/>
          </w:tcPr>
          <w:p w:rsidR="00992C34" w:rsidRPr="00E154C9" w:rsidRDefault="00992C34" w:rsidP="00E154C9">
            <w:pPr>
              <w:pStyle w:val="TableHeader"/>
            </w:pPr>
            <w:r w:rsidRPr="00E154C9">
              <w:t>Changes</w:t>
            </w:r>
          </w:p>
        </w:tc>
      </w:tr>
      <w:tr w:rsidR="00992C34" w:rsidRPr="007E61B4" w:rsidTr="00511C33">
        <w:tc>
          <w:tcPr>
            <w:tcW w:w="1276" w:type="dxa"/>
          </w:tcPr>
          <w:p w:rsidR="00992C34" w:rsidRPr="007E61B4" w:rsidRDefault="00E91A44" w:rsidP="00E154C9">
            <w:pPr>
              <w:rPr>
                <w:lang w:val="en-US"/>
              </w:rPr>
            </w:pPr>
            <w:r>
              <w:rPr>
                <w:lang w:val="en-US"/>
              </w:rPr>
              <w:t>V1.0</w:t>
            </w:r>
          </w:p>
        </w:tc>
        <w:tc>
          <w:tcPr>
            <w:tcW w:w="1417" w:type="dxa"/>
          </w:tcPr>
          <w:p w:rsidR="00992C34" w:rsidRPr="007E61B4" w:rsidRDefault="001C49E7" w:rsidP="00E154C9">
            <w:pPr>
              <w:rPr>
                <w:lang w:val="en-US"/>
              </w:rPr>
            </w:pPr>
            <w:r>
              <w:rPr>
                <w:lang w:val="en-US"/>
              </w:rPr>
              <w:t>01</w:t>
            </w:r>
            <w:r w:rsidRPr="001C49E7">
              <w:rPr>
                <w:vertAlign w:val="superscript"/>
                <w:lang w:val="en-US"/>
              </w:rPr>
              <w:t>st</w:t>
            </w:r>
            <w:r>
              <w:rPr>
                <w:lang w:val="en-US"/>
              </w:rPr>
              <w:t xml:space="preserve"> Mar 2017</w:t>
            </w:r>
          </w:p>
        </w:tc>
        <w:tc>
          <w:tcPr>
            <w:tcW w:w="2268" w:type="dxa"/>
          </w:tcPr>
          <w:p w:rsidR="00992C34" w:rsidRPr="007E61B4" w:rsidRDefault="001C49E7" w:rsidP="00E154C9">
            <w:pPr>
              <w:rPr>
                <w:lang w:val="en-US"/>
              </w:rPr>
            </w:pPr>
            <w:r>
              <w:rPr>
                <w:lang w:val="en-US"/>
              </w:rPr>
              <w:t>Saraswathi Nagaraj</w:t>
            </w:r>
            <w:r w:rsidR="00BC0977">
              <w:rPr>
                <w:lang w:val="en-US"/>
              </w:rPr>
              <w:t xml:space="preserve"> </w:t>
            </w:r>
          </w:p>
        </w:tc>
        <w:tc>
          <w:tcPr>
            <w:tcW w:w="4678" w:type="dxa"/>
          </w:tcPr>
          <w:p w:rsidR="00992C34" w:rsidRPr="007E61B4" w:rsidRDefault="001C49E7" w:rsidP="00E91A44">
            <w:pPr>
              <w:rPr>
                <w:lang w:val="en-US"/>
              </w:rPr>
            </w:pPr>
            <w:r>
              <w:rPr>
                <w:lang w:val="en-US"/>
              </w:rPr>
              <w:t>SGP Updated</w:t>
            </w:r>
          </w:p>
        </w:tc>
      </w:tr>
      <w:tr w:rsidR="00992C34" w:rsidRPr="007E61B4" w:rsidTr="00511C33">
        <w:tc>
          <w:tcPr>
            <w:tcW w:w="1276" w:type="dxa"/>
          </w:tcPr>
          <w:p w:rsidR="00992C34" w:rsidRPr="007E61B4" w:rsidRDefault="00F96788" w:rsidP="00E154C9">
            <w:pPr>
              <w:rPr>
                <w:lang w:val="en-US"/>
              </w:rPr>
            </w:pPr>
            <w:r>
              <w:rPr>
                <w:lang w:val="en-US"/>
              </w:rPr>
              <w:t>V1.1</w:t>
            </w:r>
          </w:p>
        </w:tc>
        <w:tc>
          <w:tcPr>
            <w:tcW w:w="1417" w:type="dxa"/>
          </w:tcPr>
          <w:p w:rsidR="00992C34" w:rsidRPr="007E61B4" w:rsidRDefault="00F96788" w:rsidP="00E154C9">
            <w:pPr>
              <w:rPr>
                <w:lang w:val="en-US"/>
              </w:rPr>
            </w:pPr>
            <w:r>
              <w:rPr>
                <w:lang w:val="en-US"/>
              </w:rPr>
              <w:t>11</w:t>
            </w:r>
            <w:r w:rsidRPr="00F96788">
              <w:rPr>
                <w:vertAlign w:val="superscript"/>
                <w:lang w:val="en-US"/>
              </w:rPr>
              <w:t>th</w:t>
            </w:r>
            <w:r>
              <w:rPr>
                <w:lang w:val="en-US"/>
              </w:rPr>
              <w:t xml:space="preserve"> May 2017</w:t>
            </w:r>
          </w:p>
        </w:tc>
        <w:tc>
          <w:tcPr>
            <w:tcW w:w="2268" w:type="dxa"/>
          </w:tcPr>
          <w:p w:rsidR="00992C34" w:rsidRPr="007E61B4" w:rsidRDefault="00F96788" w:rsidP="00E154C9">
            <w:pPr>
              <w:rPr>
                <w:lang w:val="en-US"/>
              </w:rPr>
            </w:pPr>
            <w:r>
              <w:rPr>
                <w:lang w:val="en-US"/>
              </w:rPr>
              <w:t>Saraswathi Nagaraj</w:t>
            </w:r>
          </w:p>
        </w:tc>
        <w:tc>
          <w:tcPr>
            <w:tcW w:w="4678" w:type="dxa"/>
          </w:tcPr>
          <w:p w:rsidR="00992C34" w:rsidRPr="007E61B4" w:rsidRDefault="00F96788" w:rsidP="00E154C9">
            <w:pPr>
              <w:rPr>
                <w:lang w:val="en-US"/>
              </w:rPr>
            </w:pPr>
            <w:r>
              <w:rPr>
                <w:lang w:val="en-US"/>
              </w:rPr>
              <w:t>Incorporated the changes as per the review comments received from QM.</w:t>
            </w:r>
          </w:p>
        </w:tc>
      </w:tr>
      <w:tr w:rsidR="00992C34" w:rsidRPr="007E61B4" w:rsidTr="00511C33">
        <w:tc>
          <w:tcPr>
            <w:tcW w:w="1276" w:type="dxa"/>
          </w:tcPr>
          <w:p w:rsidR="00992C34" w:rsidRPr="007E61B4" w:rsidRDefault="00992C34" w:rsidP="00E154C9">
            <w:pPr>
              <w:rPr>
                <w:lang w:val="en-US"/>
              </w:rPr>
            </w:pPr>
          </w:p>
        </w:tc>
        <w:tc>
          <w:tcPr>
            <w:tcW w:w="1417" w:type="dxa"/>
          </w:tcPr>
          <w:p w:rsidR="00992C34" w:rsidRPr="007E61B4" w:rsidRDefault="00992C34" w:rsidP="00E154C9">
            <w:pPr>
              <w:rPr>
                <w:lang w:val="en-US"/>
              </w:rPr>
            </w:pPr>
          </w:p>
        </w:tc>
        <w:tc>
          <w:tcPr>
            <w:tcW w:w="2268" w:type="dxa"/>
          </w:tcPr>
          <w:p w:rsidR="00992C34" w:rsidRPr="007E61B4" w:rsidRDefault="00992C34" w:rsidP="00E154C9">
            <w:pPr>
              <w:rPr>
                <w:lang w:val="en-US"/>
              </w:rPr>
            </w:pPr>
          </w:p>
        </w:tc>
        <w:tc>
          <w:tcPr>
            <w:tcW w:w="4678" w:type="dxa"/>
          </w:tcPr>
          <w:p w:rsidR="00992C34" w:rsidRPr="007E61B4" w:rsidRDefault="00992C34" w:rsidP="00E154C9">
            <w:pPr>
              <w:rPr>
                <w:lang w:val="en-US"/>
              </w:rPr>
            </w:pPr>
          </w:p>
        </w:tc>
      </w:tr>
      <w:tr w:rsidR="00992C34" w:rsidRPr="007E61B4" w:rsidTr="00511C33">
        <w:tc>
          <w:tcPr>
            <w:tcW w:w="1276" w:type="dxa"/>
          </w:tcPr>
          <w:p w:rsidR="00992C34" w:rsidRPr="007E61B4" w:rsidRDefault="00992C34" w:rsidP="00E154C9">
            <w:pPr>
              <w:rPr>
                <w:lang w:val="en-US"/>
              </w:rPr>
            </w:pPr>
          </w:p>
        </w:tc>
        <w:tc>
          <w:tcPr>
            <w:tcW w:w="1417" w:type="dxa"/>
          </w:tcPr>
          <w:p w:rsidR="00992C34" w:rsidRPr="007E61B4" w:rsidRDefault="00992C34" w:rsidP="00E154C9">
            <w:pPr>
              <w:rPr>
                <w:lang w:val="en-US"/>
              </w:rPr>
            </w:pPr>
          </w:p>
        </w:tc>
        <w:tc>
          <w:tcPr>
            <w:tcW w:w="2268" w:type="dxa"/>
          </w:tcPr>
          <w:p w:rsidR="00992C34" w:rsidRPr="007E61B4" w:rsidRDefault="00992C34" w:rsidP="00E154C9">
            <w:pPr>
              <w:rPr>
                <w:lang w:val="en-US"/>
              </w:rPr>
            </w:pPr>
          </w:p>
        </w:tc>
        <w:tc>
          <w:tcPr>
            <w:tcW w:w="4678" w:type="dxa"/>
          </w:tcPr>
          <w:p w:rsidR="00992C34" w:rsidRPr="007E61B4" w:rsidRDefault="00992C34" w:rsidP="00E154C9">
            <w:pPr>
              <w:rPr>
                <w:lang w:val="en-US"/>
              </w:rPr>
            </w:pPr>
          </w:p>
        </w:tc>
      </w:tr>
      <w:tr w:rsidR="00992C34" w:rsidRPr="007E61B4" w:rsidTr="00511C33">
        <w:tc>
          <w:tcPr>
            <w:tcW w:w="1276" w:type="dxa"/>
          </w:tcPr>
          <w:p w:rsidR="00992C34" w:rsidRPr="007E61B4" w:rsidRDefault="00992C34" w:rsidP="00E154C9">
            <w:pPr>
              <w:rPr>
                <w:lang w:val="en-US"/>
              </w:rPr>
            </w:pPr>
          </w:p>
        </w:tc>
        <w:tc>
          <w:tcPr>
            <w:tcW w:w="1417" w:type="dxa"/>
          </w:tcPr>
          <w:p w:rsidR="00992C34" w:rsidRPr="007E61B4" w:rsidRDefault="00992C34" w:rsidP="00E154C9">
            <w:pPr>
              <w:rPr>
                <w:lang w:val="en-US"/>
              </w:rPr>
            </w:pPr>
          </w:p>
        </w:tc>
        <w:tc>
          <w:tcPr>
            <w:tcW w:w="2268" w:type="dxa"/>
          </w:tcPr>
          <w:p w:rsidR="00992C34" w:rsidRPr="007E61B4" w:rsidRDefault="00992C34" w:rsidP="00E154C9">
            <w:pPr>
              <w:rPr>
                <w:lang w:val="en-US"/>
              </w:rPr>
            </w:pPr>
          </w:p>
        </w:tc>
        <w:tc>
          <w:tcPr>
            <w:tcW w:w="4678" w:type="dxa"/>
          </w:tcPr>
          <w:p w:rsidR="00992C34" w:rsidRPr="007E61B4" w:rsidRDefault="00992C34" w:rsidP="00E154C9">
            <w:pPr>
              <w:rPr>
                <w:lang w:val="en-US"/>
              </w:rPr>
            </w:pPr>
          </w:p>
        </w:tc>
      </w:tr>
    </w:tbl>
    <w:p w:rsidR="00992C34" w:rsidRPr="007E61B4" w:rsidRDefault="00992C34" w:rsidP="00CB64D8">
      <w:pPr>
        <w:rPr>
          <w:lang w:val="en-US"/>
        </w:rPr>
      </w:pPr>
    </w:p>
    <w:p w:rsidR="00992C34" w:rsidRPr="005E1753" w:rsidRDefault="00992C34" w:rsidP="00CB64D8">
      <w:pPr>
        <w:rPr>
          <w:b/>
          <w:color w:val="17365D" w:themeColor="text2" w:themeShade="BF"/>
          <w:sz w:val="24"/>
          <w:lang w:val="en-US"/>
        </w:rPr>
      </w:pPr>
      <w:bookmarkStart w:id="33" w:name="_Toc422235753"/>
      <w:r w:rsidRPr="005E1753">
        <w:rPr>
          <w:b/>
          <w:color w:val="17365D" w:themeColor="text2" w:themeShade="BF"/>
          <w:sz w:val="24"/>
          <w:lang w:val="en-US"/>
        </w:rPr>
        <w:t xml:space="preserve">Review </w:t>
      </w:r>
      <w:proofErr w:type="gramStart"/>
      <w:r w:rsidRPr="005E1753">
        <w:rPr>
          <w:b/>
          <w:color w:val="17365D" w:themeColor="text2" w:themeShade="BF"/>
          <w:sz w:val="24"/>
          <w:lang w:val="en-US"/>
        </w:rPr>
        <w:t>And</w:t>
      </w:r>
      <w:proofErr w:type="gramEnd"/>
      <w:r w:rsidRPr="005E1753">
        <w:rPr>
          <w:b/>
          <w:color w:val="17365D" w:themeColor="text2" w:themeShade="BF"/>
          <w:sz w:val="24"/>
          <w:lang w:val="en-US"/>
        </w:rPr>
        <w:t xml:space="preserve"> Approval</w:t>
      </w:r>
      <w:bookmarkEnd w:id="33"/>
    </w:p>
    <w:p w:rsidR="003662E9" w:rsidRPr="007E61B4" w:rsidRDefault="003662E9" w:rsidP="00CB64D8">
      <w:pPr>
        <w:rPr>
          <w:b/>
          <w:color w:val="4A442A" w:themeColor="background2" w:themeShade="40"/>
          <w:sz w:val="24"/>
          <w:lang w:val="en-US"/>
        </w:rPr>
      </w:pPr>
    </w:p>
    <w:tbl>
      <w:tblPr>
        <w:tblW w:w="9639" w:type="dxa"/>
        <w:tblInd w:w="2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28" w:type="dxa"/>
          <w:left w:w="28" w:type="dxa"/>
          <w:bottom w:w="28" w:type="dxa"/>
          <w:right w:w="28" w:type="dxa"/>
        </w:tblCellMar>
        <w:tblLook w:val="0000" w:firstRow="0" w:lastRow="0" w:firstColumn="0" w:lastColumn="0" w:noHBand="0" w:noVBand="0"/>
      </w:tblPr>
      <w:tblGrid>
        <w:gridCol w:w="1196"/>
        <w:gridCol w:w="992"/>
        <w:gridCol w:w="3260"/>
        <w:gridCol w:w="1302"/>
        <w:gridCol w:w="2889"/>
      </w:tblGrid>
      <w:tr w:rsidR="00E154C9" w:rsidRPr="007E61B4" w:rsidTr="00F96788">
        <w:tc>
          <w:tcPr>
            <w:tcW w:w="1196" w:type="dxa"/>
            <w:shd w:val="clear" w:color="auto" w:fill="1F497D" w:themeFill="text2"/>
          </w:tcPr>
          <w:p w:rsidR="00E154C9" w:rsidRPr="007E61B4" w:rsidRDefault="00E154C9" w:rsidP="00E154C9">
            <w:pPr>
              <w:pStyle w:val="TableHeader"/>
            </w:pPr>
            <w:r w:rsidRPr="007E61B4">
              <w:t>Company</w:t>
            </w:r>
          </w:p>
        </w:tc>
        <w:tc>
          <w:tcPr>
            <w:tcW w:w="992" w:type="dxa"/>
            <w:shd w:val="clear" w:color="auto" w:fill="1F497D" w:themeFill="text2"/>
          </w:tcPr>
          <w:p w:rsidR="00E154C9" w:rsidRPr="007E61B4" w:rsidRDefault="00E154C9" w:rsidP="00E154C9">
            <w:pPr>
              <w:pStyle w:val="TableHeader"/>
            </w:pPr>
            <w:r>
              <w:t>Role</w:t>
            </w:r>
          </w:p>
        </w:tc>
        <w:tc>
          <w:tcPr>
            <w:tcW w:w="3260" w:type="dxa"/>
            <w:shd w:val="clear" w:color="auto" w:fill="1F497D" w:themeFill="text2"/>
          </w:tcPr>
          <w:p w:rsidR="00E154C9" w:rsidRPr="007E61B4" w:rsidRDefault="00E154C9" w:rsidP="00E154C9">
            <w:pPr>
              <w:pStyle w:val="TableHeader"/>
            </w:pPr>
            <w:r w:rsidRPr="007E61B4">
              <w:t>Name</w:t>
            </w:r>
          </w:p>
        </w:tc>
        <w:tc>
          <w:tcPr>
            <w:tcW w:w="1302" w:type="dxa"/>
            <w:shd w:val="clear" w:color="auto" w:fill="1F497D" w:themeFill="text2"/>
          </w:tcPr>
          <w:p w:rsidR="00E154C9" w:rsidRPr="007E61B4" w:rsidRDefault="00E154C9" w:rsidP="00E154C9">
            <w:pPr>
              <w:pStyle w:val="TableHeader"/>
            </w:pPr>
            <w:r w:rsidRPr="007E61B4">
              <w:t>Date</w:t>
            </w:r>
          </w:p>
        </w:tc>
        <w:tc>
          <w:tcPr>
            <w:tcW w:w="2889" w:type="dxa"/>
            <w:shd w:val="clear" w:color="auto" w:fill="1F497D" w:themeFill="text2"/>
          </w:tcPr>
          <w:p w:rsidR="00E154C9" w:rsidRPr="007E61B4" w:rsidRDefault="00E154C9" w:rsidP="00E154C9">
            <w:pPr>
              <w:pStyle w:val="TableHeader"/>
            </w:pPr>
            <w:r w:rsidRPr="007E61B4">
              <w:t>Signature</w:t>
            </w:r>
          </w:p>
        </w:tc>
      </w:tr>
      <w:tr w:rsidR="003C74D3" w:rsidRPr="007E61B4" w:rsidTr="00F96788">
        <w:tc>
          <w:tcPr>
            <w:tcW w:w="1196" w:type="dxa"/>
          </w:tcPr>
          <w:p w:rsidR="003C74D3" w:rsidRPr="007E61B4" w:rsidRDefault="003C74D3" w:rsidP="004701D2">
            <w:pPr>
              <w:rPr>
                <w:lang w:val="en-US"/>
              </w:rPr>
            </w:pPr>
            <w:r>
              <w:rPr>
                <w:lang w:val="en-US"/>
              </w:rPr>
              <w:t>Capgemini</w:t>
            </w:r>
          </w:p>
        </w:tc>
        <w:tc>
          <w:tcPr>
            <w:tcW w:w="992" w:type="dxa"/>
          </w:tcPr>
          <w:p w:rsidR="003C74D3" w:rsidRPr="007E61B4" w:rsidRDefault="001C49E7" w:rsidP="004701D2">
            <w:pPr>
              <w:rPr>
                <w:lang w:val="en-US"/>
              </w:rPr>
            </w:pPr>
            <w:r>
              <w:rPr>
                <w:lang w:val="en-US"/>
              </w:rPr>
              <w:t>QM</w:t>
            </w:r>
          </w:p>
        </w:tc>
        <w:tc>
          <w:tcPr>
            <w:tcW w:w="3260" w:type="dxa"/>
          </w:tcPr>
          <w:p w:rsidR="003C74D3" w:rsidRPr="007E61B4" w:rsidRDefault="00F96788" w:rsidP="00F96788">
            <w:pPr>
              <w:rPr>
                <w:lang w:val="en-US"/>
              </w:rPr>
            </w:pPr>
            <w:r>
              <w:rPr>
                <w:lang w:val="en-US"/>
              </w:rPr>
              <w:t xml:space="preserve">Krishna </w:t>
            </w:r>
            <w:r w:rsidRPr="00F96788">
              <w:rPr>
                <w:lang w:val="en-US"/>
              </w:rPr>
              <w:t>Patchipulusu</w:t>
            </w:r>
          </w:p>
        </w:tc>
        <w:tc>
          <w:tcPr>
            <w:tcW w:w="1302" w:type="dxa"/>
          </w:tcPr>
          <w:p w:rsidR="003C74D3" w:rsidRPr="007E61B4" w:rsidRDefault="00F96788" w:rsidP="004701D2">
            <w:pPr>
              <w:rPr>
                <w:lang w:val="en-US"/>
              </w:rPr>
            </w:pPr>
            <w:r>
              <w:rPr>
                <w:lang w:val="en-US"/>
              </w:rPr>
              <w:t>09/05/2017</w:t>
            </w:r>
          </w:p>
        </w:tc>
        <w:tc>
          <w:tcPr>
            <w:tcW w:w="2889" w:type="dxa"/>
          </w:tcPr>
          <w:p w:rsidR="003C74D3" w:rsidRPr="007E61B4" w:rsidRDefault="003C74D3" w:rsidP="004701D2">
            <w:pPr>
              <w:rPr>
                <w:lang w:val="en-US"/>
              </w:rPr>
            </w:pPr>
          </w:p>
        </w:tc>
      </w:tr>
      <w:tr w:rsidR="003C74D3" w:rsidRPr="007E61B4" w:rsidTr="00F96788">
        <w:tc>
          <w:tcPr>
            <w:tcW w:w="1196" w:type="dxa"/>
          </w:tcPr>
          <w:p w:rsidR="003C74D3" w:rsidRPr="007E61B4" w:rsidRDefault="003C74D3" w:rsidP="004701D2">
            <w:pPr>
              <w:rPr>
                <w:lang w:val="en-US"/>
              </w:rPr>
            </w:pPr>
          </w:p>
        </w:tc>
        <w:tc>
          <w:tcPr>
            <w:tcW w:w="992" w:type="dxa"/>
          </w:tcPr>
          <w:p w:rsidR="003C74D3" w:rsidRPr="007E61B4" w:rsidRDefault="003C74D3" w:rsidP="004701D2">
            <w:pPr>
              <w:rPr>
                <w:lang w:val="en-US"/>
              </w:rPr>
            </w:pPr>
          </w:p>
        </w:tc>
        <w:tc>
          <w:tcPr>
            <w:tcW w:w="3260" w:type="dxa"/>
          </w:tcPr>
          <w:p w:rsidR="003C74D3" w:rsidRPr="007E61B4" w:rsidRDefault="003C74D3" w:rsidP="004701D2">
            <w:pPr>
              <w:rPr>
                <w:lang w:val="en-US"/>
              </w:rPr>
            </w:pPr>
          </w:p>
        </w:tc>
        <w:tc>
          <w:tcPr>
            <w:tcW w:w="1302" w:type="dxa"/>
          </w:tcPr>
          <w:p w:rsidR="003C74D3" w:rsidRPr="007E61B4" w:rsidRDefault="003C74D3" w:rsidP="004701D2">
            <w:pPr>
              <w:rPr>
                <w:lang w:val="en-US"/>
              </w:rPr>
            </w:pPr>
          </w:p>
        </w:tc>
        <w:tc>
          <w:tcPr>
            <w:tcW w:w="2889" w:type="dxa"/>
          </w:tcPr>
          <w:p w:rsidR="003C74D3" w:rsidRPr="007E61B4" w:rsidRDefault="003C74D3" w:rsidP="004701D2">
            <w:pPr>
              <w:rPr>
                <w:lang w:val="en-US"/>
              </w:rPr>
            </w:pPr>
          </w:p>
        </w:tc>
      </w:tr>
      <w:tr w:rsidR="00E154C9" w:rsidRPr="007E61B4" w:rsidTr="00F96788">
        <w:tc>
          <w:tcPr>
            <w:tcW w:w="1196" w:type="dxa"/>
          </w:tcPr>
          <w:p w:rsidR="00E154C9" w:rsidRPr="007E61B4" w:rsidRDefault="00E154C9" w:rsidP="00E154C9">
            <w:pPr>
              <w:rPr>
                <w:lang w:val="en-US"/>
              </w:rPr>
            </w:pPr>
          </w:p>
        </w:tc>
        <w:tc>
          <w:tcPr>
            <w:tcW w:w="992" w:type="dxa"/>
          </w:tcPr>
          <w:p w:rsidR="00E154C9" w:rsidRPr="007E61B4" w:rsidRDefault="00E154C9" w:rsidP="00E154C9">
            <w:pPr>
              <w:rPr>
                <w:lang w:val="en-US"/>
              </w:rPr>
            </w:pPr>
          </w:p>
        </w:tc>
        <w:tc>
          <w:tcPr>
            <w:tcW w:w="3260" w:type="dxa"/>
          </w:tcPr>
          <w:p w:rsidR="00E154C9" w:rsidRPr="007E61B4" w:rsidRDefault="00E154C9" w:rsidP="00E154C9">
            <w:pPr>
              <w:rPr>
                <w:lang w:val="en-US"/>
              </w:rPr>
            </w:pPr>
          </w:p>
        </w:tc>
        <w:tc>
          <w:tcPr>
            <w:tcW w:w="1302" w:type="dxa"/>
          </w:tcPr>
          <w:p w:rsidR="00E154C9" w:rsidRPr="007E61B4" w:rsidRDefault="00E154C9" w:rsidP="00E154C9">
            <w:pPr>
              <w:rPr>
                <w:lang w:val="en-US"/>
              </w:rPr>
            </w:pPr>
          </w:p>
        </w:tc>
        <w:tc>
          <w:tcPr>
            <w:tcW w:w="2889" w:type="dxa"/>
          </w:tcPr>
          <w:p w:rsidR="00E154C9" w:rsidRPr="007E61B4" w:rsidRDefault="00E154C9" w:rsidP="00E154C9">
            <w:pPr>
              <w:rPr>
                <w:lang w:val="en-US"/>
              </w:rPr>
            </w:pPr>
          </w:p>
        </w:tc>
      </w:tr>
      <w:tr w:rsidR="00E154C9" w:rsidRPr="007E61B4" w:rsidTr="00F96788">
        <w:tc>
          <w:tcPr>
            <w:tcW w:w="1196" w:type="dxa"/>
          </w:tcPr>
          <w:p w:rsidR="00E154C9" w:rsidRPr="007E61B4" w:rsidRDefault="00E154C9" w:rsidP="00E154C9">
            <w:pPr>
              <w:rPr>
                <w:lang w:val="en-US"/>
              </w:rPr>
            </w:pPr>
          </w:p>
        </w:tc>
        <w:tc>
          <w:tcPr>
            <w:tcW w:w="992" w:type="dxa"/>
          </w:tcPr>
          <w:p w:rsidR="00E154C9" w:rsidRPr="007E61B4" w:rsidRDefault="00E154C9" w:rsidP="00E154C9">
            <w:pPr>
              <w:rPr>
                <w:lang w:val="en-US"/>
              </w:rPr>
            </w:pPr>
          </w:p>
        </w:tc>
        <w:tc>
          <w:tcPr>
            <w:tcW w:w="3260" w:type="dxa"/>
          </w:tcPr>
          <w:p w:rsidR="00E154C9" w:rsidRPr="007E61B4" w:rsidRDefault="00E154C9" w:rsidP="00E154C9">
            <w:pPr>
              <w:rPr>
                <w:lang w:val="en-US"/>
              </w:rPr>
            </w:pPr>
          </w:p>
        </w:tc>
        <w:tc>
          <w:tcPr>
            <w:tcW w:w="1302" w:type="dxa"/>
          </w:tcPr>
          <w:p w:rsidR="00E154C9" w:rsidRPr="007E61B4" w:rsidRDefault="00E154C9" w:rsidP="00E154C9">
            <w:pPr>
              <w:rPr>
                <w:lang w:val="en-US"/>
              </w:rPr>
            </w:pPr>
          </w:p>
        </w:tc>
        <w:tc>
          <w:tcPr>
            <w:tcW w:w="2889" w:type="dxa"/>
          </w:tcPr>
          <w:p w:rsidR="00E154C9" w:rsidRPr="007E61B4" w:rsidRDefault="00E154C9" w:rsidP="00E154C9">
            <w:pPr>
              <w:rPr>
                <w:lang w:val="en-US"/>
              </w:rPr>
            </w:pPr>
          </w:p>
        </w:tc>
      </w:tr>
      <w:tr w:rsidR="00E154C9" w:rsidRPr="007E61B4" w:rsidTr="00F96788">
        <w:tc>
          <w:tcPr>
            <w:tcW w:w="1196" w:type="dxa"/>
          </w:tcPr>
          <w:p w:rsidR="00E154C9" w:rsidRPr="007E61B4" w:rsidRDefault="00E154C9" w:rsidP="00E154C9">
            <w:pPr>
              <w:rPr>
                <w:lang w:val="en-US"/>
              </w:rPr>
            </w:pPr>
          </w:p>
        </w:tc>
        <w:tc>
          <w:tcPr>
            <w:tcW w:w="992" w:type="dxa"/>
          </w:tcPr>
          <w:p w:rsidR="00E154C9" w:rsidRPr="007E61B4" w:rsidRDefault="00E154C9" w:rsidP="00E154C9">
            <w:pPr>
              <w:rPr>
                <w:lang w:val="en-US"/>
              </w:rPr>
            </w:pPr>
          </w:p>
        </w:tc>
        <w:tc>
          <w:tcPr>
            <w:tcW w:w="3260" w:type="dxa"/>
          </w:tcPr>
          <w:p w:rsidR="00E154C9" w:rsidRPr="007E61B4" w:rsidRDefault="00E154C9" w:rsidP="00E154C9">
            <w:pPr>
              <w:rPr>
                <w:lang w:val="en-US"/>
              </w:rPr>
            </w:pPr>
          </w:p>
        </w:tc>
        <w:tc>
          <w:tcPr>
            <w:tcW w:w="1302" w:type="dxa"/>
          </w:tcPr>
          <w:p w:rsidR="00E154C9" w:rsidRPr="007E61B4" w:rsidRDefault="00E154C9" w:rsidP="00E154C9">
            <w:pPr>
              <w:rPr>
                <w:lang w:val="en-US"/>
              </w:rPr>
            </w:pPr>
          </w:p>
        </w:tc>
        <w:tc>
          <w:tcPr>
            <w:tcW w:w="2889" w:type="dxa"/>
          </w:tcPr>
          <w:p w:rsidR="00E154C9" w:rsidRPr="007E61B4" w:rsidRDefault="00E154C9" w:rsidP="00E154C9">
            <w:pPr>
              <w:rPr>
                <w:lang w:val="en-US"/>
              </w:rPr>
            </w:pPr>
          </w:p>
        </w:tc>
      </w:tr>
    </w:tbl>
    <w:p w:rsidR="00992C34" w:rsidRPr="007E61B4" w:rsidRDefault="00992C34" w:rsidP="00CB64D8">
      <w:pPr>
        <w:rPr>
          <w:lang w:val="en-US"/>
        </w:rPr>
      </w:pPr>
    </w:p>
    <w:p w:rsidR="00992C34" w:rsidRPr="005E1753" w:rsidRDefault="00992C34" w:rsidP="00CB64D8">
      <w:pPr>
        <w:rPr>
          <w:b/>
          <w:color w:val="17365D" w:themeColor="text2" w:themeShade="BF"/>
          <w:sz w:val="24"/>
          <w:lang w:val="en-US"/>
        </w:rPr>
      </w:pPr>
      <w:bookmarkStart w:id="34" w:name="_Toc422235754"/>
      <w:r w:rsidRPr="005E1753">
        <w:rPr>
          <w:b/>
          <w:color w:val="17365D" w:themeColor="text2" w:themeShade="BF"/>
          <w:sz w:val="24"/>
          <w:lang w:val="en-US"/>
        </w:rPr>
        <w:t>Distribution</w:t>
      </w:r>
      <w:bookmarkEnd w:id="34"/>
    </w:p>
    <w:p w:rsidR="003662E9" w:rsidRPr="007E61B4" w:rsidRDefault="003662E9" w:rsidP="00CB64D8">
      <w:pPr>
        <w:rPr>
          <w:lang w:val="en-US"/>
        </w:rPr>
      </w:pPr>
    </w:p>
    <w:tbl>
      <w:tblPr>
        <w:tblW w:w="0" w:type="auto"/>
        <w:tblInd w:w="2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28" w:type="dxa"/>
          <w:left w:w="28" w:type="dxa"/>
          <w:bottom w:w="28" w:type="dxa"/>
          <w:right w:w="28" w:type="dxa"/>
        </w:tblCellMar>
        <w:tblLook w:val="0000" w:firstRow="0" w:lastRow="0" w:firstColumn="0" w:lastColumn="0" w:noHBand="0" w:noVBand="0"/>
      </w:tblPr>
      <w:tblGrid>
        <w:gridCol w:w="2693"/>
        <w:gridCol w:w="2268"/>
        <w:gridCol w:w="1560"/>
        <w:gridCol w:w="1559"/>
        <w:gridCol w:w="1559"/>
      </w:tblGrid>
      <w:tr w:rsidR="00992C34" w:rsidRPr="007E61B4" w:rsidTr="00E154C9">
        <w:tc>
          <w:tcPr>
            <w:tcW w:w="2693" w:type="dxa"/>
            <w:shd w:val="clear" w:color="auto" w:fill="1F497D" w:themeFill="text2"/>
          </w:tcPr>
          <w:p w:rsidR="00992C34" w:rsidRPr="007E61B4" w:rsidRDefault="00992C34" w:rsidP="00E154C9">
            <w:pPr>
              <w:pStyle w:val="TableHeader"/>
            </w:pPr>
            <w:r w:rsidRPr="007E61B4">
              <w:t>Company</w:t>
            </w:r>
          </w:p>
        </w:tc>
        <w:tc>
          <w:tcPr>
            <w:tcW w:w="2268" w:type="dxa"/>
            <w:shd w:val="clear" w:color="auto" w:fill="1F497D" w:themeFill="text2"/>
          </w:tcPr>
          <w:p w:rsidR="00992C34" w:rsidRPr="007E61B4" w:rsidRDefault="00992C34" w:rsidP="00E154C9">
            <w:pPr>
              <w:pStyle w:val="TableHeader"/>
            </w:pPr>
            <w:r w:rsidRPr="007E61B4">
              <w:t>Name</w:t>
            </w:r>
          </w:p>
        </w:tc>
        <w:tc>
          <w:tcPr>
            <w:tcW w:w="1560" w:type="dxa"/>
            <w:shd w:val="clear" w:color="auto" w:fill="1F497D" w:themeFill="text2"/>
          </w:tcPr>
          <w:p w:rsidR="00992C34" w:rsidRPr="007E61B4" w:rsidRDefault="00992C34" w:rsidP="00E154C9">
            <w:pPr>
              <w:pStyle w:val="TableHeader"/>
            </w:pPr>
            <w:r w:rsidRPr="007E61B4">
              <w:t>Number</w:t>
            </w:r>
          </w:p>
        </w:tc>
        <w:tc>
          <w:tcPr>
            <w:tcW w:w="1559" w:type="dxa"/>
            <w:shd w:val="clear" w:color="auto" w:fill="1F497D" w:themeFill="text2"/>
          </w:tcPr>
          <w:p w:rsidR="00992C34" w:rsidRPr="007E61B4" w:rsidRDefault="00992C34" w:rsidP="00E154C9">
            <w:pPr>
              <w:pStyle w:val="TableHeader"/>
            </w:pPr>
            <w:r w:rsidRPr="007E61B4">
              <w:t>Media</w:t>
            </w:r>
          </w:p>
        </w:tc>
        <w:tc>
          <w:tcPr>
            <w:tcW w:w="1559" w:type="dxa"/>
            <w:shd w:val="clear" w:color="auto" w:fill="1F497D" w:themeFill="text2"/>
          </w:tcPr>
          <w:p w:rsidR="00992C34" w:rsidRPr="007E61B4" w:rsidRDefault="00992C34" w:rsidP="00E154C9">
            <w:pPr>
              <w:pStyle w:val="TableHeader"/>
            </w:pPr>
            <w:r w:rsidRPr="007E61B4">
              <w:t>Action</w:t>
            </w:r>
          </w:p>
        </w:tc>
      </w:tr>
      <w:tr w:rsidR="00992C34" w:rsidRPr="007E61B4" w:rsidTr="00E154C9">
        <w:tc>
          <w:tcPr>
            <w:tcW w:w="2693" w:type="dxa"/>
          </w:tcPr>
          <w:p w:rsidR="00992C34" w:rsidRPr="007E61B4" w:rsidRDefault="00992C34" w:rsidP="00E154C9">
            <w:pPr>
              <w:rPr>
                <w:lang w:val="en-US"/>
              </w:rPr>
            </w:pPr>
          </w:p>
        </w:tc>
        <w:tc>
          <w:tcPr>
            <w:tcW w:w="2268" w:type="dxa"/>
          </w:tcPr>
          <w:p w:rsidR="00992C34" w:rsidRPr="007E61B4" w:rsidRDefault="00992C34" w:rsidP="00E154C9">
            <w:pPr>
              <w:rPr>
                <w:lang w:val="en-US"/>
              </w:rPr>
            </w:pPr>
          </w:p>
        </w:tc>
        <w:tc>
          <w:tcPr>
            <w:tcW w:w="1560" w:type="dxa"/>
          </w:tcPr>
          <w:p w:rsidR="00992C34" w:rsidRPr="007E61B4" w:rsidRDefault="00992C34" w:rsidP="00E154C9">
            <w:pPr>
              <w:rPr>
                <w:lang w:val="en-US"/>
              </w:rPr>
            </w:pPr>
          </w:p>
        </w:tc>
        <w:tc>
          <w:tcPr>
            <w:tcW w:w="1559" w:type="dxa"/>
          </w:tcPr>
          <w:p w:rsidR="00992C34" w:rsidRPr="007E61B4" w:rsidRDefault="00992C34" w:rsidP="00E154C9">
            <w:pPr>
              <w:rPr>
                <w:lang w:val="en-US"/>
              </w:rPr>
            </w:pPr>
          </w:p>
        </w:tc>
        <w:tc>
          <w:tcPr>
            <w:tcW w:w="1559" w:type="dxa"/>
          </w:tcPr>
          <w:p w:rsidR="00992C34" w:rsidRPr="007E61B4" w:rsidRDefault="00992C34" w:rsidP="00E154C9">
            <w:pPr>
              <w:rPr>
                <w:lang w:val="en-US"/>
              </w:rPr>
            </w:pPr>
          </w:p>
        </w:tc>
      </w:tr>
      <w:tr w:rsidR="00992C34" w:rsidRPr="007E61B4" w:rsidTr="00E154C9">
        <w:tc>
          <w:tcPr>
            <w:tcW w:w="2693" w:type="dxa"/>
          </w:tcPr>
          <w:p w:rsidR="00992C34" w:rsidRPr="007E61B4" w:rsidRDefault="00992C34" w:rsidP="00E154C9">
            <w:pPr>
              <w:rPr>
                <w:lang w:val="en-US"/>
              </w:rPr>
            </w:pPr>
          </w:p>
        </w:tc>
        <w:tc>
          <w:tcPr>
            <w:tcW w:w="2268" w:type="dxa"/>
          </w:tcPr>
          <w:p w:rsidR="00992C34" w:rsidRPr="007E61B4" w:rsidRDefault="00992C34" w:rsidP="00E154C9">
            <w:pPr>
              <w:rPr>
                <w:lang w:val="en-US"/>
              </w:rPr>
            </w:pPr>
          </w:p>
        </w:tc>
        <w:tc>
          <w:tcPr>
            <w:tcW w:w="1560" w:type="dxa"/>
          </w:tcPr>
          <w:p w:rsidR="00992C34" w:rsidRPr="007E61B4" w:rsidRDefault="00992C34" w:rsidP="00E154C9">
            <w:pPr>
              <w:rPr>
                <w:lang w:val="en-US"/>
              </w:rPr>
            </w:pPr>
          </w:p>
        </w:tc>
        <w:tc>
          <w:tcPr>
            <w:tcW w:w="1559" w:type="dxa"/>
          </w:tcPr>
          <w:p w:rsidR="00992C34" w:rsidRPr="007E61B4" w:rsidRDefault="00992C34" w:rsidP="00E154C9">
            <w:pPr>
              <w:rPr>
                <w:lang w:val="en-US"/>
              </w:rPr>
            </w:pPr>
          </w:p>
        </w:tc>
        <w:tc>
          <w:tcPr>
            <w:tcW w:w="1559" w:type="dxa"/>
          </w:tcPr>
          <w:p w:rsidR="00992C34" w:rsidRPr="007E61B4" w:rsidRDefault="00992C34" w:rsidP="00E154C9">
            <w:pPr>
              <w:rPr>
                <w:lang w:val="en-US"/>
              </w:rPr>
            </w:pPr>
          </w:p>
        </w:tc>
      </w:tr>
      <w:tr w:rsidR="00992C34" w:rsidRPr="007E61B4" w:rsidTr="00E154C9">
        <w:tc>
          <w:tcPr>
            <w:tcW w:w="2693" w:type="dxa"/>
          </w:tcPr>
          <w:p w:rsidR="00992C34" w:rsidRPr="007E61B4" w:rsidRDefault="00992C34" w:rsidP="00E154C9">
            <w:pPr>
              <w:rPr>
                <w:lang w:val="en-US"/>
              </w:rPr>
            </w:pPr>
          </w:p>
        </w:tc>
        <w:tc>
          <w:tcPr>
            <w:tcW w:w="2268" w:type="dxa"/>
          </w:tcPr>
          <w:p w:rsidR="00992C34" w:rsidRPr="007E61B4" w:rsidRDefault="00992C34" w:rsidP="00E154C9">
            <w:pPr>
              <w:rPr>
                <w:lang w:val="en-US"/>
              </w:rPr>
            </w:pPr>
          </w:p>
        </w:tc>
        <w:tc>
          <w:tcPr>
            <w:tcW w:w="1560" w:type="dxa"/>
          </w:tcPr>
          <w:p w:rsidR="00992C34" w:rsidRPr="007E61B4" w:rsidRDefault="00992C34" w:rsidP="00E154C9">
            <w:pPr>
              <w:rPr>
                <w:lang w:val="en-US"/>
              </w:rPr>
            </w:pPr>
          </w:p>
        </w:tc>
        <w:tc>
          <w:tcPr>
            <w:tcW w:w="1559" w:type="dxa"/>
          </w:tcPr>
          <w:p w:rsidR="00992C34" w:rsidRPr="007E61B4" w:rsidRDefault="00992C34" w:rsidP="00E154C9">
            <w:pPr>
              <w:rPr>
                <w:lang w:val="en-US"/>
              </w:rPr>
            </w:pPr>
          </w:p>
        </w:tc>
        <w:tc>
          <w:tcPr>
            <w:tcW w:w="1559" w:type="dxa"/>
          </w:tcPr>
          <w:p w:rsidR="00992C34" w:rsidRPr="007E61B4" w:rsidRDefault="00992C34" w:rsidP="00E154C9">
            <w:pPr>
              <w:rPr>
                <w:lang w:val="en-US"/>
              </w:rPr>
            </w:pPr>
          </w:p>
        </w:tc>
      </w:tr>
      <w:tr w:rsidR="00992C34" w:rsidRPr="007E61B4" w:rsidTr="00E154C9">
        <w:tc>
          <w:tcPr>
            <w:tcW w:w="2693" w:type="dxa"/>
          </w:tcPr>
          <w:p w:rsidR="00992C34" w:rsidRPr="007E61B4" w:rsidRDefault="00992C34" w:rsidP="00E154C9">
            <w:pPr>
              <w:rPr>
                <w:lang w:val="en-US"/>
              </w:rPr>
            </w:pPr>
          </w:p>
        </w:tc>
        <w:tc>
          <w:tcPr>
            <w:tcW w:w="2268" w:type="dxa"/>
          </w:tcPr>
          <w:p w:rsidR="00992C34" w:rsidRPr="007E61B4" w:rsidRDefault="00992C34" w:rsidP="00E154C9">
            <w:pPr>
              <w:rPr>
                <w:lang w:val="en-US"/>
              </w:rPr>
            </w:pPr>
          </w:p>
        </w:tc>
        <w:tc>
          <w:tcPr>
            <w:tcW w:w="1560" w:type="dxa"/>
          </w:tcPr>
          <w:p w:rsidR="00992C34" w:rsidRPr="007E61B4" w:rsidRDefault="00992C34" w:rsidP="00E154C9">
            <w:pPr>
              <w:rPr>
                <w:lang w:val="en-US"/>
              </w:rPr>
            </w:pPr>
          </w:p>
        </w:tc>
        <w:tc>
          <w:tcPr>
            <w:tcW w:w="1559" w:type="dxa"/>
          </w:tcPr>
          <w:p w:rsidR="00992C34" w:rsidRPr="007E61B4" w:rsidRDefault="00992C34" w:rsidP="00E154C9">
            <w:pPr>
              <w:rPr>
                <w:lang w:val="en-US"/>
              </w:rPr>
            </w:pPr>
          </w:p>
        </w:tc>
        <w:tc>
          <w:tcPr>
            <w:tcW w:w="1559" w:type="dxa"/>
          </w:tcPr>
          <w:p w:rsidR="00992C34" w:rsidRPr="007E61B4" w:rsidRDefault="00992C34" w:rsidP="00E154C9">
            <w:pPr>
              <w:rPr>
                <w:lang w:val="en-US"/>
              </w:rPr>
            </w:pPr>
          </w:p>
        </w:tc>
      </w:tr>
      <w:tr w:rsidR="00992C34" w:rsidRPr="007E61B4" w:rsidTr="00E154C9">
        <w:tc>
          <w:tcPr>
            <w:tcW w:w="2693" w:type="dxa"/>
          </w:tcPr>
          <w:p w:rsidR="00992C34" w:rsidRPr="007E61B4" w:rsidRDefault="00992C34" w:rsidP="00E154C9">
            <w:pPr>
              <w:rPr>
                <w:lang w:val="en-US"/>
              </w:rPr>
            </w:pPr>
          </w:p>
        </w:tc>
        <w:tc>
          <w:tcPr>
            <w:tcW w:w="2268" w:type="dxa"/>
          </w:tcPr>
          <w:p w:rsidR="00992C34" w:rsidRPr="007E61B4" w:rsidRDefault="00992C34" w:rsidP="00E154C9">
            <w:pPr>
              <w:rPr>
                <w:lang w:val="en-US"/>
              </w:rPr>
            </w:pPr>
          </w:p>
        </w:tc>
        <w:tc>
          <w:tcPr>
            <w:tcW w:w="1560" w:type="dxa"/>
          </w:tcPr>
          <w:p w:rsidR="00992C34" w:rsidRPr="007E61B4" w:rsidRDefault="00992C34" w:rsidP="00E154C9">
            <w:pPr>
              <w:rPr>
                <w:lang w:val="en-US"/>
              </w:rPr>
            </w:pPr>
          </w:p>
        </w:tc>
        <w:tc>
          <w:tcPr>
            <w:tcW w:w="1559" w:type="dxa"/>
          </w:tcPr>
          <w:p w:rsidR="00992C34" w:rsidRPr="007E61B4" w:rsidRDefault="00992C34" w:rsidP="00E154C9">
            <w:pPr>
              <w:rPr>
                <w:lang w:val="en-US"/>
              </w:rPr>
            </w:pPr>
          </w:p>
        </w:tc>
        <w:tc>
          <w:tcPr>
            <w:tcW w:w="1559" w:type="dxa"/>
          </w:tcPr>
          <w:p w:rsidR="00992C34" w:rsidRPr="007E61B4" w:rsidRDefault="00992C34" w:rsidP="00E154C9">
            <w:pPr>
              <w:rPr>
                <w:lang w:val="en-US"/>
              </w:rPr>
            </w:pPr>
          </w:p>
        </w:tc>
      </w:tr>
    </w:tbl>
    <w:p w:rsidR="00992C34" w:rsidRPr="007E61B4" w:rsidRDefault="00992C34" w:rsidP="00CB64D8">
      <w:pPr>
        <w:rPr>
          <w:lang w:val="en-US"/>
        </w:rPr>
      </w:pPr>
    </w:p>
    <w:p w:rsidR="00992C34" w:rsidRPr="005E1753" w:rsidRDefault="00992C34" w:rsidP="00CB64D8">
      <w:pPr>
        <w:rPr>
          <w:b/>
          <w:color w:val="17365D" w:themeColor="text2" w:themeShade="BF"/>
          <w:sz w:val="24"/>
          <w:lang w:val="en-US"/>
        </w:rPr>
      </w:pPr>
      <w:bookmarkStart w:id="35" w:name="_Toc422235755"/>
      <w:r w:rsidRPr="005E1753">
        <w:rPr>
          <w:b/>
          <w:color w:val="17365D" w:themeColor="text2" w:themeShade="BF"/>
          <w:sz w:val="24"/>
          <w:lang w:val="en-US"/>
        </w:rPr>
        <w:t>Storage</w:t>
      </w:r>
      <w:bookmarkEnd w:id="35"/>
    </w:p>
    <w:p w:rsidR="003662E9" w:rsidRPr="007E61B4" w:rsidRDefault="003662E9" w:rsidP="00CB64D8">
      <w:pPr>
        <w:rPr>
          <w:lang w:val="en-US"/>
        </w:rPr>
      </w:pPr>
    </w:p>
    <w:tbl>
      <w:tblPr>
        <w:tblW w:w="0" w:type="auto"/>
        <w:tblInd w:w="2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28" w:type="dxa"/>
          <w:left w:w="28" w:type="dxa"/>
          <w:bottom w:w="28" w:type="dxa"/>
          <w:right w:w="28" w:type="dxa"/>
        </w:tblCellMar>
        <w:tblLook w:val="0000" w:firstRow="0" w:lastRow="0" w:firstColumn="0" w:lastColumn="0" w:noHBand="0" w:noVBand="0"/>
      </w:tblPr>
      <w:tblGrid>
        <w:gridCol w:w="4961"/>
        <w:gridCol w:w="1560"/>
        <w:gridCol w:w="3118"/>
      </w:tblGrid>
      <w:tr w:rsidR="00992C34" w:rsidRPr="007E61B4" w:rsidTr="00E154C9">
        <w:tc>
          <w:tcPr>
            <w:tcW w:w="4961" w:type="dxa"/>
            <w:shd w:val="clear" w:color="auto" w:fill="1F497D" w:themeFill="text2"/>
          </w:tcPr>
          <w:p w:rsidR="00992C34" w:rsidRPr="007E61B4" w:rsidRDefault="00992C34" w:rsidP="00E154C9">
            <w:pPr>
              <w:pStyle w:val="TableHeader"/>
            </w:pPr>
            <w:r w:rsidRPr="007E61B4">
              <w:t>Location</w:t>
            </w:r>
          </w:p>
        </w:tc>
        <w:tc>
          <w:tcPr>
            <w:tcW w:w="1560" w:type="dxa"/>
            <w:shd w:val="clear" w:color="auto" w:fill="1F497D" w:themeFill="text2"/>
          </w:tcPr>
          <w:p w:rsidR="00992C34" w:rsidRPr="007E61B4" w:rsidRDefault="00992C34" w:rsidP="00E154C9">
            <w:pPr>
              <w:pStyle w:val="TableHeader"/>
            </w:pPr>
            <w:r w:rsidRPr="007E61B4">
              <w:t>Access</w:t>
            </w:r>
          </w:p>
        </w:tc>
        <w:tc>
          <w:tcPr>
            <w:tcW w:w="3118" w:type="dxa"/>
            <w:shd w:val="clear" w:color="auto" w:fill="1F497D" w:themeFill="text2"/>
          </w:tcPr>
          <w:p w:rsidR="00992C34" w:rsidRPr="007E61B4" w:rsidRDefault="00992C34" w:rsidP="00E154C9">
            <w:pPr>
              <w:pStyle w:val="TableHeader"/>
            </w:pPr>
            <w:r w:rsidRPr="007E61B4">
              <w:t>Administrator</w:t>
            </w:r>
          </w:p>
        </w:tc>
      </w:tr>
      <w:tr w:rsidR="003C74D3" w:rsidRPr="007E61B4" w:rsidTr="00E154C9">
        <w:tc>
          <w:tcPr>
            <w:tcW w:w="4961" w:type="dxa"/>
          </w:tcPr>
          <w:p w:rsidR="003C74D3" w:rsidRPr="007E61B4" w:rsidRDefault="003C74D3" w:rsidP="004701D2">
            <w:pPr>
              <w:rPr>
                <w:lang w:val="en-US"/>
              </w:rPr>
            </w:pPr>
            <w:r>
              <w:rPr>
                <w:lang w:val="en-US"/>
              </w:rPr>
              <w:t>SVN[   ]</w:t>
            </w:r>
          </w:p>
        </w:tc>
        <w:tc>
          <w:tcPr>
            <w:tcW w:w="1560" w:type="dxa"/>
          </w:tcPr>
          <w:p w:rsidR="003C74D3" w:rsidRPr="007E61B4" w:rsidRDefault="003C74D3" w:rsidP="004701D2">
            <w:pPr>
              <w:rPr>
                <w:lang w:val="en-US"/>
              </w:rPr>
            </w:pPr>
            <w:r>
              <w:rPr>
                <w:lang w:val="en-US"/>
              </w:rPr>
              <w:t>Edit</w:t>
            </w:r>
          </w:p>
        </w:tc>
        <w:tc>
          <w:tcPr>
            <w:tcW w:w="3118" w:type="dxa"/>
          </w:tcPr>
          <w:p w:rsidR="003C74D3" w:rsidRPr="007E61B4" w:rsidRDefault="003C74D3" w:rsidP="004701D2">
            <w:pPr>
              <w:rPr>
                <w:lang w:val="en-US"/>
              </w:rPr>
            </w:pPr>
            <w:r>
              <w:rPr>
                <w:lang w:val="en-US"/>
              </w:rPr>
              <w:t>Tejashree Bhagat</w:t>
            </w:r>
          </w:p>
        </w:tc>
      </w:tr>
      <w:tr w:rsidR="00992C34" w:rsidRPr="007E61B4" w:rsidTr="00E154C9">
        <w:tc>
          <w:tcPr>
            <w:tcW w:w="4961" w:type="dxa"/>
          </w:tcPr>
          <w:p w:rsidR="00992C34" w:rsidRPr="007E61B4" w:rsidRDefault="00992C34" w:rsidP="00E154C9">
            <w:pPr>
              <w:rPr>
                <w:lang w:val="en-US"/>
              </w:rPr>
            </w:pPr>
          </w:p>
        </w:tc>
        <w:tc>
          <w:tcPr>
            <w:tcW w:w="1560" w:type="dxa"/>
          </w:tcPr>
          <w:p w:rsidR="00992C34" w:rsidRPr="007E61B4" w:rsidRDefault="00992C34" w:rsidP="00E154C9">
            <w:pPr>
              <w:rPr>
                <w:lang w:val="en-US"/>
              </w:rPr>
            </w:pPr>
          </w:p>
        </w:tc>
        <w:tc>
          <w:tcPr>
            <w:tcW w:w="3118" w:type="dxa"/>
          </w:tcPr>
          <w:p w:rsidR="00992C34" w:rsidRPr="007E61B4" w:rsidRDefault="00992C34" w:rsidP="00E154C9">
            <w:pPr>
              <w:rPr>
                <w:lang w:val="en-US"/>
              </w:rPr>
            </w:pPr>
          </w:p>
        </w:tc>
      </w:tr>
    </w:tbl>
    <w:p w:rsidR="00992C34" w:rsidRPr="007E61B4" w:rsidRDefault="00992C34" w:rsidP="00CB64D8">
      <w:pPr>
        <w:rPr>
          <w:lang w:val="en-US"/>
        </w:rPr>
      </w:pPr>
    </w:p>
    <w:p w:rsidR="00992C34" w:rsidRPr="007E61B4" w:rsidRDefault="00992C34" w:rsidP="00CB64D8">
      <w:pPr>
        <w:rPr>
          <w:lang w:val="en-US"/>
        </w:rPr>
      </w:pPr>
    </w:p>
    <w:p w:rsidR="00992C34" w:rsidRPr="007E61B4" w:rsidRDefault="00992C34" w:rsidP="00CB64D8">
      <w:pPr>
        <w:rPr>
          <w:lang w:val="en-US"/>
        </w:rPr>
      </w:pPr>
      <w:r w:rsidRPr="007E61B4">
        <w:rPr>
          <w:lang w:val="en-US"/>
        </w:rPr>
        <w:t>Copyright © 2015 Capgemini</w:t>
      </w:r>
    </w:p>
    <w:p w:rsidR="004743A0" w:rsidRPr="005E1753" w:rsidRDefault="004743A0" w:rsidP="00CB64D8">
      <w:pPr>
        <w:rPr>
          <w:b/>
          <w:color w:val="17365D" w:themeColor="text2" w:themeShade="BF"/>
          <w:sz w:val="24"/>
          <w:lang w:val="en-US"/>
        </w:rPr>
      </w:pPr>
      <w:r w:rsidRPr="007E61B4">
        <w:rPr>
          <w:lang w:val="en-US"/>
        </w:rPr>
        <w:br w:type="page"/>
      </w:r>
      <w:r w:rsidR="0061509D" w:rsidRPr="005E1753">
        <w:rPr>
          <w:b/>
          <w:color w:val="17365D" w:themeColor="text2" w:themeShade="BF"/>
          <w:sz w:val="24"/>
          <w:lang w:val="en-US"/>
        </w:rPr>
        <w:lastRenderedPageBreak/>
        <w:t xml:space="preserve">Table </w:t>
      </w:r>
      <w:r w:rsidR="003C74D3" w:rsidRPr="005E1753">
        <w:rPr>
          <w:b/>
          <w:color w:val="17365D" w:themeColor="text2" w:themeShade="BF"/>
          <w:sz w:val="24"/>
          <w:lang w:val="en-US"/>
        </w:rPr>
        <w:t>of</w:t>
      </w:r>
      <w:r w:rsidR="0061509D" w:rsidRPr="005E1753">
        <w:rPr>
          <w:b/>
          <w:color w:val="17365D" w:themeColor="text2" w:themeShade="BF"/>
          <w:sz w:val="24"/>
          <w:lang w:val="en-US"/>
        </w:rPr>
        <w:t xml:space="preserve"> Contents</w:t>
      </w:r>
    </w:p>
    <w:p w:rsidR="00957F7B" w:rsidRPr="007E61B4" w:rsidRDefault="00957F7B" w:rsidP="00CB64D8">
      <w:pPr>
        <w:rPr>
          <w:lang w:val="en-US"/>
        </w:rPr>
      </w:pPr>
    </w:p>
    <w:p w:rsidR="002E1FFD" w:rsidRDefault="00AA6425">
      <w:pPr>
        <w:pStyle w:val="TOC1"/>
        <w:rPr>
          <w:rFonts w:asciiTheme="minorHAnsi" w:eastAsiaTheme="minorEastAsia" w:hAnsiTheme="minorHAnsi" w:cstheme="minorBidi"/>
          <w:b w:val="0"/>
          <w:bCs w:val="0"/>
          <w:color w:val="auto"/>
          <w:sz w:val="22"/>
          <w:szCs w:val="22"/>
        </w:rPr>
      </w:pPr>
      <w:r>
        <w:rPr>
          <w:b w:val="0"/>
          <w:bCs w:val="0"/>
          <w:caps/>
          <w:color w:val="1F497D"/>
        </w:rPr>
        <w:fldChar w:fldCharType="begin"/>
      </w:r>
      <w:r w:rsidR="00206772">
        <w:rPr>
          <w:b w:val="0"/>
          <w:bCs w:val="0"/>
          <w:caps/>
          <w:color w:val="1F497D"/>
        </w:rPr>
        <w:instrText xml:space="preserve"> TOC \o "1-2" \h \z \u </w:instrText>
      </w:r>
      <w:r>
        <w:rPr>
          <w:b w:val="0"/>
          <w:bCs w:val="0"/>
          <w:caps/>
          <w:color w:val="1F497D"/>
        </w:rPr>
        <w:fldChar w:fldCharType="separate"/>
      </w:r>
      <w:hyperlink w:anchor="_Toc482098134" w:history="1">
        <w:r w:rsidR="002E1FFD" w:rsidRPr="008661D9">
          <w:rPr>
            <w:rStyle w:val="Hyperlink"/>
          </w:rPr>
          <w:t>Service Governance Plan Overview</w:t>
        </w:r>
        <w:r w:rsidR="002E1FFD">
          <w:rPr>
            <w:webHidden/>
          </w:rPr>
          <w:tab/>
        </w:r>
        <w:r w:rsidR="002E1FFD">
          <w:rPr>
            <w:webHidden/>
          </w:rPr>
          <w:fldChar w:fldCharType="begin"/>
        </w:r>
        <w:r w:rsidR="002E1FFD">
          <w:rPr>
            <w:webHidden/>
          </w:rPr>
          <w:instrText xml:space="preserve"> PAGEREF _Toc482098134 \h </w:instrText>
        </w:r>
        <w:r w:rsidR="002E1FFD">
          <w:rPr>
            <w:webHidden/>
          </w:rPr>
        </w:r>
        <w:r w:rsidR="002E1FFD">
          <w:rPr>
            <w:webHidden/>
          </w:rPr>
          <w:fldChar w:fldCharType="separate"/>
        </w:r>
        <w:r w:rsidR="002E1FFD">
          <w:rPr>
            <w:webHidden/>
          </w:rPr>
          <w:t>7</w:t>
        </w:r>
        <w:r w:rsidR="002E1FFD">
          <w:rPr>
            <w:webHidden/>
          </w:rPr>
          <w:fldChar w:fldCharType="end"/>
        </w:r>
      </w:hyperlink>
    </w:p>
    <w:p w:rsidR="002E1FFD" w:rsidRDefault="002E1FFD">
      <w:pPr>
        <w:pStyle w:val="TOC2"/>
        <w:rPr>
          <w:rFonts w:asciiTheme="minorHAnsi" w:eastAsiaTheme="minorEastAsia" w:hAnsiTheme="minorHAnsi" w:cstheme="minorBidi"/>
          <w:bCs w:val="0"/>
          <w:sz w:val="22"/>
          <w:szCs w:val="22"/>
          <w:lang w:val="en-US"/>
        </w:rPr>
      </w:pPr>
      <w:hyperlink w:anchor="_Toc482098135" w:history="1">
        <w:r w:rsidRPr="008661D9">
          <w:rPr>
            <w:rStyle w:val="Hyperlink"/>
          </w:rPr>
          <w:t>1.1 Purpose of the document</w:t>
        </w:r>
        <w:r>
          <w:rPr>
            <w:webHidden/>
          </w:rPr>
          <w:tab/>
        </w:r>
        <w:r>
          <w:rPr>
            <w:webHidden/>
          </w:rPr>
          <w:fldChar w:fldCharType="begin"/>
        </w:r>
        <w:r>
          <w:rPr>
            <w:webHidden/>
          </w:rPr>
          <w:instrText xml:space="preserve"> PAGEREF _Toc482098135 \h </w:instrText>
        </w:r>
        <w:r>
          <w:rPr>
            <w:webHidden/>
          </w:rPr>
        </w:r>
        <w:r>
          <w:rPr>
            <w:webHidden/>
          </w:rPr>
          <w:fldChar w:fldCharType="separate"/>
        </w:r>
        <w:r>
          <w:rPr>
            <w:webHidden/>
          </w:rPr>
          <w:t>7</w:t>
        </w:r>
        <w:r>
          <w:rPr>
            <w:webHidden/>
          </w:rPr>
          <w:fldChar w:fldCharType="end"/>
        </w:r>
      </w:hyperlink>
    </w:p>
    <w:p w:rsidR="002E1FFD" w:rsidRDefault="002E1FFD">
      <w:pPr>
        <w:pStyle w:val="TOC2"/>
        <w:rPr>
          <w:rFonts w:asciiTheme="minorHAnsi" w:eastAsiaTheme="minorEastAsia" w:hAnsiTheme="minorHAnsi" w:cstheme="minorBidi"/>
          <w:bCs w:val="0"/>
          <w:sz w:val="22"/>
          <w:szCs w:val="22"/>
          <w:lang w:val="en-US"/>
        </w:rPr>
      </w:pPr>
      <w:hyperlink w:anchor="_Toc482098136" w:history="1">
        <w:r w:rsidRPr="008661D9">
          <w:rPr>
            <w:rStyle w:val="Hyperlink"/>
          </w:rPr>
          <w:t>1.2 Scope of the document</w:t>
        </w:r>
        <w:r>
          <w:rPr>
            <w:webHidden/>
          </w:rPr>
          <w:tab/>
        </w:r>
        <w:r>
          <w:rPr>
            <w:webHidden/>
          </w:rPr>
          <w:fldChar w:fldCharType="begin"/>
        </w:r>
        <w:r>
          <w:rPr>
            <w:webHidden/>
          </w:rPr>
          <w:instrText xml:space="preserve"> PAGEREF _Toc482098136 \h </w:instrText>
        </w:r>
        <w:r>
          <w:rPr>
            <w:webHidden/>
          </w:rPr>
        </w:r>
        <w:r>
          <w:rPr>
            <w:webHidden/>
          </w:rPr>
          <w:fldChar w:fldCharType="separate"/>
        </w:r>
        <w:r>
          <w:rPr>
            <w:webHidden/>
          </w:rPr>
          <w:t>7</w:t>
        </w:r>
        <w:r>
          <w:rPr>
            <w:webHidden/>
          </w:rPr>
          <w:fldChar w:fldCharType="end"/>
        </w:r>
      </w:hyperlink>
    </w:p>
    <w:p w:rsidR="002E1FFD" w:rsidRDefault="002E1FFD">
      <w:pPr>
        <w:pStyle w:val="TOC2"/>
        <w:rPr>
          <w:rFonts w:asciiTheme="minorHAnsi" w:eastAsiaTheme="minorEastAsia" w:hAnsiTheme="minorHAnsi" w:cstheme="minorBidi"/>
          <w:bCs w:val="0"/>
          <w:sz w:val="22"/>
          <w:szCs w:val="22"/>
          <w:lang w:val="en-US"/>
        </w:rPr>
      </w:pPr>
      <w:hyperlink w:anchor="_Toc482098137" w:history="1">
        <w:r w:rsidRPr="008661D9">
          <w:rPr>
            <w:rStyle w:val="Hyperlink"/>
          </w:rPr>
          <w:t>1.3 Control of the document</w:t>
        </w:r>
        <w:r>
          <w:rPr>
            <w:webHidden/>
          </w:rPr>
          <w:tab/>
        </w:r>
        <w:r>
          <w:rPr>
            <w:webHidden/>
          </w:rPr>
          <w:fldChar w:fldCharType="begin"/>
        </w:r>
        <w:r>
          <w:rPr>
            <w:webHidden/>
          </w:rPr>
          <w:instrText xml:space="preserve"> PAGEREF _Toc482098137 \h </w:instrText>
        </w:r>
        <w:r>
          <w:rPr>
            <w:webHidden/>
          </w:rPr>
        </w:r>
        <w:r>
          <w:rPr>
            <w:webHidden/>
          </w:rPr>
          <w:fldChar w:fldCharType="separate"/>
        </w:r>
        <w:r>
          <w:rPr>
            <w:webHidden/>
          </w:rPr>
          <w:t>7</w:t>
        </w:r>
        <w:r>
          <w:rPr>
            <w:webHidden/>
          </w:rPr>
          <w:fldChar w:fldCharType="end"/>
        </w:r>
      </w:hyperlink>
    </w:p>
    <w:p w:rsidR="002E1FFD" w:rsidRDefault="002E1FFD">
      <w:pPr>
        <w:pStyle w:val="TOC2"/>
        <w:rPr>
          <w:rFonts w:asciiTheme="minorHAnsi" w:eastAsiaTheme="minorEastAsia" w:hAnsiTheme="minorHAnsi" w:cstheme="minorBidi"/>
          <w:bCs w:val="0"/>
          <w:sz w:val="22"/>
          <w:szCs w:val="22"/>
          <w:lang w:val="en-US"/>
        </w:rPr>
      </w:pPr>
      <w:hyperlink w:anchor="_Toc482098138" w:history="1">
        <w:r w:rsidRPr="008661D9">
          <w:rPr>
            <w:rStyle w:val="Hyperlink"/>
          </w:rPr>
          <w:t>1.4. Unified Service Management Method</w:t>
        </w:r>
        <w:r>
          <w:rPr>
            <w:webHidden/>
          </w:rPr>
          <w:tab/>
        </w:r>
        <w:r>
          <w:rPr>
            <w:webHidden/>
          </w:rPr>
          <w:fldChar w:fldCharType="begin"/>
        </w:r>
        <w:r>
          <w:rPr>
            <w:webHidden/>
          </w:rPr>
          <w:instrText xml:space="preserve"> PAGEREF _Toc482098138 \h </w:instrText>
        </w:r>
        <w:r>
          <w:rPr>
            <w:webHidden/>
          </w:rPr>
        </w:r>
        <w:r>
          <w:rPr>
            <w:webHidden/>
          </w:rPr>
          <w:fldChar w:fldCharType="separate"/>
        </w:r>
        <w:r>
          <w:rPr>
            <w:webHidden/>
          </w:rPr>
          <w:t>9</w:t>
        </w:r>
        <w:r>
          <w:rPr>
            <w:webHidden/>
          </w:rPr>
          <w:fldChar w:fldCharType="end"/>
        </w:r>
      </w:hyperlink>
    </w:p>
    <w:p w:rsidR="002E1FFD" w:rsidRDefault="002E1FFD">
      <w:pPr>
        <w:pStyle w:val="TOC2"/>
        <w:rPr>
          <w:rFonts w:asciiTheme="minorHAnsi" w:eastAsiaTheme="minorEastAsia" w:hAnsiTheme="minorHAnsi" w:cstheme="minorBidi"/>
          <w:bCs w:val="0"/>
          <w:sz w:val="22"/>
          <w:szCs w:val="22"/>
          <w:lang w:val="en-US"/>
        </w:rPr>
      </w:pPr>
      <w:hyperlink w:anchor="_Toc482098139" w:history="1">
        <w:r w:rsidRPr="008661D9">
          <w:rPr>
            <w:rStyle w:val="Hyperlink"/>
          </w:rPr>
          <w:t>1.5. Relation SGP To Contract And Schedules</w:t>
        </w:r>
        <w:r>
          <w:rPr>
            <w:webHidden/>
          </w:rPr>
          <w:tab/>
        </w:r>
        <w:r>
          <w:rPr>
            <w:webHidden/>
          </w:rPr>
          <w:fldChar w:fldCharType="begin"/>
        </w:r>
        <w:r>
          <w:rPr>
            <w:webHidden/>
          </w:rPr>
          <w:instrText xml:space="preserve"> PAGEREF _Toc482098139 \h </w:instrText>
        </w:r>
        <w:r>
          <w:rPr>
            <w:webHidden/>
          </w:rPr>
        </w:r>
        <w:r>
          <w:rPr>
            <w:webHidden/>
          </w:rPr>
          <w:fldChar w:fldCharType="separate"/>
        </w:r>
        <w:r>
          <w:rPr>
            <w:webHidden/>
          </w:rPr>
          <w:t>11</w:t>
        </w:r>
        <w:r>
          <w:rPr>
            <w:webHidden/>
          </w:rPr>
          <w:fldChar w:fldCharType="end"/>
        </w:r>
      </w:hyperlink>
    </w:p>
    <w:p w:rsidR="002E1FFD" w:rsidRDefault="002E1FFD">
      <w:pPr>
        <w:pStyle w:val="TOC1"/>
        <w:rPr>
          <w:rFonts w:asciiTheme="minorHAnsi" w:eastAsiaTheme="minorEastAsia" w:hAnsiTheme="minorHAnsi" w:cstheme="minorBidi"/>
          <w:b w:val="0"/>
          <w:bCs w:val="0"/>
          <w:color w:val="auto"/>
          <w:sz w:val="22"/>
          <w:szCs w:val="22"/>
        </w:rPr>
      </w:pPr>
      <w:hyperlink w:anchor="_Toc482098140" w:history="1">
        <w:r w:rsidRPr="008661D9">
          <w:rPr>
            <w:rStyle w:val="Hyperlink"/>
          </w:rPr>
          <w:t>Part A - Service Engagement Description</w:t>
        </w:r>
        <w:r>
          <w:rPr>
            <w:webHidden/>
          </w:rPr>
          <w:tab/>
        </w:r>
        <w:r>
          <w:rPr>
            <w:webHidden/>
          </w:rPr>
          <w:fldChar w:fldCharType="begin"/>
        </w:r>
        <w:r>
          <w:rPr>
            <w:webHidden/>
          </w:rPr>
          <w:instrText xml:space="preserve"> PAGEREF _Toc482098140 \h </w:instrText>
        </w:r>
        <w:r>
          <w:rPr>
            <w:webHidden/>
          </w:rPr>
        </w:r>
        <w:r>
          <w:rPr>
            <w:webHidden/>
          </w:rPr>
          <w:fldChar w:fldCharType="separate"/>
        </w:r>
        <w:r>
          <w:rPr>
            <w:webHidden/>
          </w:rPr>
          <w:t>12</w:t>
        </w:r>
        <w:r>
          <w:rPr>
            <w:webHidden/>
          </w:rPr>
          <w:fldChar w:fldCharType="end"/>
        </w:r>
      </w:hyperlink>
    </w:p>
    <w:p w:rsidR="002E1FFD" w:rsidRDefault="002E1FFD">
      <w:pPr>
        <w:pStyle w:val="TOC1"/>
        <w:rPr>
          <w:rFonts w:asciiTheme="minorHAnsi" w:eastAsiaTheme="minorEastAsia" w:hAnsiTheme="minorHAnsi" w:cstheme="minorBidi"/>
          <w:b w:val="0"/>
          <w:bCs w:val="0"/>
          <w:color w:val="auto"/>
          <w:sz w:val="22"/>
          <w:szCs w:val="22"/>
        </w:rPr>
      </w:pPr>
      <w:hyperlink w:anchor="_Toc482098141" w:history="1">
        <w:r w:rsidRPr="008661D9">
          <w:rPr>
            <w:rStyle w:val="Hyperlink"/>
          </w:rPr>
          <w:t>2. Service Engagement Overview</w:t>
        </w:r>
        <w:r>
          <w:rPr>
            <w:webHidden/>
          </w:rPr>
          <w:tab/>
        </w:r>
        <w:r>
          <w:rPr>
            <w:webHidden/>
          </w:rPr>
          <w:fldChar w:fldCharType="begin"/>
        </w:r>
        <w:r>
          <w:rPr>
            <w:webHidden/>
          </w:rPr>
          <w:instrText xml:space="preserve"> PAGEREF _Toc482098141 \h </w:instrText>
        </w:r>
        <w:r>
          <w:rPr>
            <w:webHidden/>
          </w:rPr>
        </w:r>
        <w:r>
          <w:rPr>
            <w:webHidden/>
          </w:rPr>
          <w:fldChar w:fldCharType="separate"/>
        </w:r>
        <w:r>
          <w:rPr>
            <w:webHidden/>
          </w:rPr>
          <w:t>13</w:t>
        </w:r>
        <w:r>
          <w:rPr>
            <w:webHidden/>
          </w:rPr>
          <w:fldChar w:fldCharType="end"/>
        </w:r>
      </w:hyperlink>
    </w:p>
    <w:p w:rsidR="002E1FFD" w:rsidRDefault="002E1FFD">
      <w:pPr>
        <w:pStyle w:val="TOC2"/>
        <w:rPr>
          <w:rFonts w:asciiTheme="minorHAnsi" w:eastAsiaTheme="minorEastAsia" w:hAnsiTheme="minorHAnsi" w:cstheme="minorBidi"/>
          <w:bCs w:val="0"/>
          <w:sz w:val="22"/>
          <w:szCs w:val="22"/>
          <w:lang w:val="en-US"/>
        </w:rPr>
      </w:pPr>
      <w:hyperlink w:anchor="_Toc482098142" w:history="1">
        <w:r w:rsidRPr="008661D9">
          <w:rPr>
            <w:rStyle w:val="Hyperlink"/>
          </w:rPr>
          <w:t>2.1. Description</w:t>
        </w:r>
        <w:r>
          <w:rPr>
            <w:webHidden/>
          </w:rPr>
          <w:tab/>
        </w:r>
        <w:r>
          <w:rPr>
            <w:webHidden/>
          </w:rPr>
          <w:fldChar w:fldCharType="begin"/>
        </w:r>
        <w:r>
          <w:rPr>
            <w:webHidden/>
          </w:rPr>
          <w:instrText xml:space="preserve"> PAGEREF _Toc482098142 \h </w:instrText>
        </w:r>
        <w:r>
          <w:rPr>
            <w:webHidden/>
          </w:rPr>
        </w:r>
        <w:r>
          <w:rPr>
            <w:webHidden/>
          </w:rPr>
          <w:fldChar w:fldCharType="separate"/>
        </w:r>
        <w:r>
          <w:rPr>
            <w:webHidden/>
          </w:rPr>
          <w:t>13</w:t>
        </w:r>
        <w:r>
          <w:rPr>
            <w:webHidden/>
          </w:rPr>
          <w:fldChar w:fldCharType="end"/>
        </w:r>
      </w:hyperlink>
    </w:p>
    <w:p w:rsidR="002E1FFD" w:rsidRDefault="002E1FFD">
      <w:pPr>
        <w:pStyle w:val="TOC2"/>
        <w:rPr>
          <w:rFonts w:asciiTheme="minorHAnsi" w:eastAsiaTheme="minorEastAsia" w:hAnsiTheme="minorHAnsi" w:cstheme="minorBidi"/>
          <w:bCs w:val="0"/>
          <w:sz w:val="22"/>
          <w:szCs w:val="22"/>
          <w:lang w:val="en-US"/>
        </w:rPr>
      </w:pPr>
      <w:hyperlink w:anchor="_Toc482098143" w:history="1">
        <w:r w:rsidRPr="008661D9">
          <w:rPr>
            <w:rStyle w:val="Hyperlink"/>
          </w:rPr>
          <w:t>2.2. Client Objectives</w:t>
        </w:r>
        <w:r>
          <w:rPr>
            <w:webHidden/>
          </w:rPr>
          <w:tab/>
        </w:r>
        <w:r>
          <w:rPr>
            <w:webHidden/>
          </w:rPr>
          <w:fldChar w:fldCharType="begin"/>
        </w:r>
        <w:r>
          <w:rPr>
            <w:webHidden/>
          </w:rPr>
          <w:instrText xml:space="preserve"> PAGEREF _Toc482098143 \h </w:instrText>
        </w:r>
        <w:r>
          <w:rPr>
            <w:webHidden/>
          </w:rPr>
        </w:r>
        <w:r>
          <w:rPr>
            <w:webHidden/>
          </w:rPr>
          <w:fldChar w:fldCharType="separate"/>
        </w:r>
        <w:r>
          <w:rPr>
            <w:webHidden/>
          </w:rPr>
          <w:t>13</w:t>
        </w:r>
        <w:r>
          <w:rPr>
            <w:webHidden/>
          </w:rPr>
          <w:fldChar w:fldCharType="end"/>
        </w:r>
      </w:hyperlink>
    </w:p>
    <w:p w:rsidR="002E1FFD" w:rsidRDefault="002E1FFD">
      <w:pPr>
        <w:pStyle w:val="TOC2"/>
        <w:rPr>
          <w:rFonts w:asciiTheme="minorHAnsi" w:eastAsiaTheme="minorEastAsia" w:hAnsiTheme="minorHAnsi" w:cstheme="minorBidi"/>
          <w:bCs w:val="0"/>
          <w:sz w:val="22"/>
          <w:szCs w:val="22"/>
          <w:lang w:val="en-US"/>
        </w:rPr>
      </w:pPr>
      <w:hyperlink w:anchor="_Toc482098144" w:history="1">
        <w:r w:rsidRPr="008661D9">
          <w:rPr>
            <w:rStyle w:val="Hyperlink"/>
          </w:rPr>
          <w:t>2.3. Scope</w:t>
        </w:r>
        <w:r>
          <w:rPr>
            <w:webHidden/>
          </w:rPr>
          <w:tab/>
        </w:r>
        <w:r>
          <w:rPr>
            <w:webHidden/>
          </w:rPr>
          <w:fldChar w:fldCharType="begin"/>
        </w:r>
        <w:r>
          <w:rPr>
            <w:webHidden/>
          </w:rPr>
          <w:instrText xml:space="preserve"> PAGEREF _Toc482098144 \h </w:instrText>
        </w:r>
        <w:r>
          <w:rPr>
            <w:webHidden/>
          </w:rPr>
        </w:r>
        <w:r>
          <w:rPr>
            <w:webHidden/>
          </w:rPr>
          <w:fldChar w:fldCharType="separate"/>
        </w:r>
        <w:r>
          <w:rPr>
            <w:webHidden/>
          </w:rPr>
          <w:t>13</w:t>
        </w:r>
        <w:r>
          <w:rPr>
            <w:webHidden/>
          </w:rPr>
          <w:fldChar w:fldCharType="end"/>
        </w:r>
      </w:hyperlink>
    </w:p>
    <w:p w:rsidR="002E1FFD" w:rsidRDefault="002E1FFD">
      <w:pPr>
        <w:pStyle w:val="TOC2"/>
        <w:rPr>
          <w:rFonts w:asciiTheme="minorHAnsi" w:eastAsiaTheme="minorEastAsia" w:hAnsiTheme="minorHAnsi" w:cstheme="minorBidi"/>
          <w:bCs w:val="0"/>
          <w:sz w:val="22"/>
          <w:szCs w:val="22"/>
          <w:lang w:val="en-US"/>
        </w:rPr>
      </w:pPr>
      <w:hyperlink w:anchor="_Toc482098145" w:history="1">
        <w:r w:rsidRPr="008661D9">
          <w:rPr>
            <w:rStyle w:val="Hyperlink"/>
          </w:rPr>
          <w:t>2.4. Client Critical Success Factors</w:t>
        </w:r>
        <w:r>
          <w:rPr>
            <w:webHidden/>
          </w:rPr>
          <w:tab/>
        </w:r>
        <w:r>
          <w:rPr>
            <w:webHidden/>
          </w:rPr>
          <w:fldChar w:fldCharType="begin"/>
        </w:r>
        <w:r>
          <w:rPr>
            <w:webHidden/>
          </w:rPr>
          <w:instrText xml:space="preserve"> PAGEREF _Toc482098145 \h </w:instrText>
        </w:r>
        <w:r>
          <w:rPr>
            <w:webHidden/>
          </w:rPr>
        </w:r>
        <w:r>
          <w:rPr>
            <w:webHidden/>
          </w:rPr>
          <w:fldChar w:fldCharType="separate"/>
        </w:r>
        <w:r>
          <w:rPr>
            <w:webHidden/>
          </w:rPr>
          <w:t>14</w:t>
        </w:r>
        <w:r>
          <w:rPr>
            <w:webHidden/>
          </w:rPr>
          <w:fldChar w:fldCharType="end"/>
        </w:r>
      </w:hyperlink>
    </w:p>
    <w:p w:rsidR="002E1FFD" w:rsidRDefault="002E1FFD">
      <w:pPr>
        <w:pStyle w:val="TOC2"/>
        <w:rPr>
          <w:rFonts w:asciiTheme="minorHAnsi" w:eastAsiaTheme="minorEastAsia" w:hAnsiTheme="minorHAnsi" w:cstheme="minorBidi"/>
          <w:bCs w:val="0"/>
          <w:sz w:val="22"/>
          <w:szCs w:val="22"/>
          <w:lang w:val="en-US"/>
        </w:rPr>
      </w:pPr>
      <w:hyperlink w:anchor="_Toc482098146" w:history="1">
        <w:r w:rsidRPr="008661D9">
          <w:rPr>
            <w:rStyle w:val="Hyperlink"/>
          </w:rPr>
          <w:t>2.5. Stakeholder Analysis</w:t>
        </w:r>
        <w:r>
          <w:rPr>
            <w:webHidden/>
          </w:rPr>
          <w:tab/>
        </w:r>
        <w:r>
          <w:rPr>
            <w:webHidden/>
          </w:rPr>
          <w:fldChar w:fldCharType="begin"/>
        </w:r>
        <w:r>
          <w:rPr>
            <w:webHidden/>
          </w:rPr>
          <w:instrText xml:space="preserve"> PAGEREF _Toc482098146 \h </w:instrText>
        </w:r>
        <w:r>
          <w:rPr>
            <w:webHidden/>
          </w:rPr>
        </w:r>
        <w:r>
          <w:rPr>
            <w:webHidden/>
          </w:rPr>
          <w:fldChar w:fldCharType="separate"/>
        </w:r>
        <w:r>
          <w:rPr>
            <w:webHidden/>
          </w:rPr>
          <w:t>14</w:t>
        </w:r>
        <w:r>
          <w:rPr>
            <w:webHidden/>
          </w:rPr>
          <w:fldChar w:fldCharType="end"/>
        </w:r>
      </w:hyperlink>
    </w:p>
    <w:p w:rsidR="002E1FFD" w:rsidRDefault="002E1FFD">
      <w:pPr>
        <w:pStyle w:val="TOC2"/>
        <w:rPr>
          <w:rFonts w:asciiTheme="minorHAnsi" w:eastAsiaTheme="minorEastAsia" w:hAnsiTheme="minorHAnsi" w:cstheme="minorBidi"/>
          <w:bCs w:val="0"/>
          <w:sz w:val="22"/>
          <w:szCs w:val="22"/>
          <w:lang w:val="en-US"/>
        </w:rPr>
      </w:pPr>
      <w:hyperlink w:anchor="_Toc482098147" w:history="1">
        <w:r w:rsidRPr="008661D9">
          <w:rPr>
            <w:rStyle w:val="Hyperlink"/>
          </w:rPr>
          <w:t>2.6. Service Engagement Catalogue And Service Level Agreement</w:t>
        </w:r>
        <w:r>
          <w:rPr>
            <w:webHidden/>
          </w:rPr>
          <w:tab/>
        </w:r>
        <w:r>
          <w:rPr>
            <w:webHidden/>
          </w:rPr>
          <w:fldChar w:fldCharType="begin"/>
        </w:r>
        <w:r>
          <w:rPr>
            <w:webHidden/>
          </w:rPr>
          <w:instrText xml:space="preserve"> PAGEREF _Toc482098147 \h </w:instrText>
        </w:r>
        <w:r>
          <w:rPr>
            <w:webHidden/>
          </w:rPr>
        </w:r>
        <w:r>
          <w:rPr>
            <w:webHidden/>
          </w:rPr>
          <w:fldChar w:fldCharType="separate"/>
        </w:r>
        <w:r>
          <w:rPr>
            <w:webHidden/>
          </w:rPr>
          <w:t>14</w:t>
        </w:r>
        <w:r>
          <w:rPr>
            <w:webHidden/>
          </w:rPr>
          <w:fldChar w:fldCharType="end"/>
        </w:r>
      </w:hyperlink>
    </w:p>
    <w:p w:rsidR="002E1FFD" w:rsidRDefault="002E1FFD">
      <w:pPr>
        <w:pStyle w:val="TOC2"/>
        <w:rPr>
          <w:rFonts w:asciiTheme="minorHAnsi" w:eastAsiaTheme="minorEastAsia" w:hAnsiTheme="minorHAnsi" w:cstheme="minorBidi"/>
          <w:bCs w:val="0"/>
          <w:sz w:val="22"/>
          <w:szCs w:val="22"/>
          <w:lang w:val="en-US"/>
        </w:rPr>
      </w:pPr>
      <w:hyperlink w:anchor="_Toc482098148" w:history="1">
        <w:r w:rsidRPr="008661D9">
          <w:rPr>
            <w:rStyle w:val="Hyperlink"/>
          </w:rPr>
          <w:t>2.7. Client Obligations</w:t>
        </w:r>
        <w:r>
          <w:rPr>
            <w:webHidden/>
          </w:rPr>
          <w:tab/>
        </w:r>
        <w:r>
          <w:rPr>
            <w:webHidden/>
          </w:rPr>
          <w:fldChar w:fldCharType="begin"/>
        </w:r>
        <w:r>
          <w:rPr>
            <w:webHidden/>
          </w:rPr>
          <w:instrText xml:space="preserve"> PAGEREF _Toc482098148 \h </w:instrText>
        </w:r>
        <w:r>
          <w:rPr>
            <w:webHidden/>
          </w:rPr>
        </w:r>
        <w:r>
          <w:rPr>
            <w:webHidden/>
          </w:rPr>
          <w:fldChar w:fldCharType="separate"/>
        </w:r>
        <w:r>
          <w:rPr>
            <w:webHidden/>
          </w:rPr>
          <w:t>15</w:t>
        </w:r>
        <w:r>
          <w:rPr>
            <w:webHidden/>
          </w:rPr>
          <w:fldChar w:fldCharType="end"/>
        </w:r>
      </w:hyperlink>
    </w:p>
    <w:p w:rsidR="002E1FFD" w:rsidRDefault="002E1FFD">
      <w:pPr>
        <w:pStyle w:val="TOC2"/>
        <w:rPr>
          <w:rFonts w:asciiTheme="minorHAnsi" w:eastAsiaTheme="minorEastAsia" w:hAnsiTheme="minorHAnsi" w:cstheme="minorBidi"/>
          <w:bCs w:val="0"/>
          <w:sz w:val="22"/>
          <w:szCs w:val="22"/>
          <w:lang w:val="en-US"/>
        </w:rPr>
      </w:pPr>
      <w:hyperlink w:anchor="_Toc482098149" w:history="1">
        <w:r w:rsidRPr="008661D9">
          <w:rPr>
            <w:rStyle w:val="Hyperlink"/>
          </w:rPr>
          <w:t>2.8. Assumptions, Constraints and Dependencies</w:t>
        </w:r>
        <w:r>
          <w:rPr>
            <w:webHidden/>
          </w:rPr>
          <w:tab/>
        </w:r>
        <w:r>
          <w:rPr>
            <w:webHidden/>
          </w:rPr>
          <w:fldChar w:fldCharType="begin"/>
        </w:r>
        <w:r>
          <w:rPr>
            <w:webHidden/>
          </w:rPr>
          <w:instrText xml:space="preserve"> PAGEREF _Toc482098149 \h </w:instrText>
        </w:r>
        <w:r>
          <w:rPr>
            <w:webHidden/>
          </w:rPr>
        </w:r>
        <w:r>
          <w:rPr>
            <w:webHidden/>
          </w:rPr>
          <w:fldChar w:fldCharType="separate"/>
        </w:r>
        <w:r>
          <w:rPr>
            <w:webHidden/>
          </w:rPr>
          <w:t>15</w:t>
        </w:r>
        <w:r>
          <w:rPr>
            <w:webHidden/>
          </w:rPr>
          <w:fldChar w:fldCharType="end"/>
        </w:r>
      </w:hyperlink>
    </w:p>
    <w:p w:rsidR="002E1FFD" w:rsidRDefault="002E1FFD">
      <w:pPr>
        <w:pStyle w:val="TOC2"/>
        <w:rPr>
          <w:rFonts w:asciiTheme="minorHAnsi" w:eastAsiaTheme="minorEastAsia" w:hAnsiTheme="minorHAnsi" w:cstheme="minorBidi"/>
          <w:bCs w:val="0"/>
          <w:sz w:val="22"/>
          <w:szCs w:val="22"/>
          <w:lang w:val="en-US"/>
        </w:rPr>
      </w:pPr>
      <w:hyperlink w:anchor="_Toc482098150" w:history="1">
        <w:r w:rsidRPr="008661D9">
          <w:rPr>
            <w:rStyle w:val="Hyperlink"/>
          </w:rPr>
          <w:t>Constraints</w:t>
        </w:r>
        <w:r>
          <w:rPr>
            <w:webHidden/>
          </w:rPr>
          <w:tab/>
        </w:r>
        <w:r>
          <w:rPr>
            <w:webHidden/>
          </w:rPr>
          <w:fldChar w:fldCharType="begin"/>
        </w:r>
        <w:r>
          <w:rPr>
            <w:webHidden/>
          </w:rPr>
          <w:instrText xml:space="preserve"> PAGEREF _Toc482098150 \h </w:instrText>
        </w:r>
        <w:r>
          <w:rPr>
            <w:webHidden/>
          </w:rPr>
        </w:r>
        <w:r>
          <w:rPr>
            <w:webHidden/>
          </w:rPr>
          <w:fldChar w:fldCharType="separate"/>
        </w:r>
        <w:r>
          <w:rPr>
            <w:webHidden/>
          </w:rPr>
          <w:t>16</w:t>
        </w:r>
        <w:r>
          <w:rPr>
            <w:webHidden/>
          </w:rPr>
          <w:fldChar w:fldCharType="end"/>
        </w:r>
      </w:hyperlink>
    </w:p>
    <w:p w:rsidR="002E1FFD" w:rsidRDefault="002E1FFD">
      <w:pPr>
        <w:pStyle w:val="TOC2"/>
        <w:rPr>
          <w:rFonts w:asciiTheme="minorHAnsi" w:eastAsiaTheme="minorEastAsia" w:hAnsiTheme="minorHAnsi" w:cstheme="minorBidi"/>
          <w:bCs w:val="0"/>
          <w:sz w:val="22"/>
          <w:szCs w:val="22"/>
          <w:lang w:val="en-US"/>
        </w:rPr>
      </w:pPr>
      <w:hyperlink w:anchor="_Toc482098151" w:history="1">
        <w:r w:rsidRPr="008661D9">
          <w:rPr>
            <w:rStyle w:val="Hyperlink"/>
          </w:rPr>
          <w:t>Dependencies</w:t>
        </w:r>
        <w:r>
          <w:rPr>
            <w:webHidden/>
          </w:rPr>
          <w:tab/>
        </w:r>
        <w:r>
          <w:rPr>
            <w:webHidden/>
          </w:rPr>
          <w:fldChar w:fldCharType="begin"/>
        </w:r>
        <w:r>
          <w:rPr>
            <w:webHidden/>
          </w:rPr>
          <w:instrText xml:space="preserve"> PAGEREF _Toc482098151 \h </w:instrText>
        </w:r>
        <w:r>
          <w:rPr>
            <w:webHidden/>
          </w:rPr>
        </w:r>
        <w:r>
          <w:rPr>
            <w:webHidden/>
          </w:rPr>
          <w:fldChar w:fldCharType="separate"/>
        </w:r>
        <w:r>
          <w:rPr>
            <w:webHidden/>
          </w:rPr>
          <w:t>17</w:t>
        </w:r>
        <w:r>
          <w:rPr>
            <w:webHidden/>
          </w:rPr>
          <w:fldChar w:fldCharType="end"/>
        </w:r>
      </w:hyperlink>
    </w:p>
    <w:p w:rsidR="002E1FFD" w:rsidRDefault="002E1FFD">
      <w:pPr>
        <w:pStyle w:val="TOC1"/>
        <w:rPr>
          <w:rFonts w:asciiTheme="minorHAnsi" w:eastAsiaTheme="minorEastAsia" w:hAnsiTheme="minorHAnsi" w:cstheme="minorBidi"/>
          <w:b w:val="0"/>
          <w:bCs w:val="0"/>
          <w:color w:val="auto"/>
          <w:sz w:val="22"/>
          <w:szCs w:val="22"/>
        </w:rPr>
      </w:pPr>
      <w:hyperlink w:anchor="_Toc482098152" w:history="1">
        <w:r w:rsidRPr="008661D9">
          <w:rPr>
            <w:rStyle w:val="Hyperlink"/>
          </w:rPr>
          <w:t>3. Service Engagement Organization</w:t>
        </w:r>
        <w:r>
          <w:rPr>
            <w:webHidden/>
          </w:rPr>
          <w:tab/>
        </w:r>
        <w:r>
          <w:rPr>
            <w:webHidden/>
          </w:rPr>
          <w:fldChar w:fldCharType="begin"/>
        </w:r>
        <w:r>
          <w:rPr>
            <w:webHidden/>
          </w:rPr>
          <w:instrText xml:space="preserve"> PAGEREF _Toc482098152 \h </w:instrText>
        </w:r>
        <w:r>
          <w:rPr>
            <w:webHidden/>
          </w:rPr>
        </w:r>
        <w:r>
          <w:rPr>
            <w:webHidden/>
          </w:rPr>
          <w:fldChar w:fldCharType="separate"/>
        </w:r>
        <w:r>
          <w:rPr>
            <w:webHidden/>
          </w:rPr>
          <w:t>18</w:t>
        </w:r>
        <w:r>
          <w:rPr>
            <w:webHidden/>
          </w:rPr>
          <w:fldChar w:fldCharType="end"/>
        </w:r>
      </w:hyperlink>
    </w:p>
    <w:p w:rsidR="002E1FFD" w:rsidRDefault="002E1FFD">
      <w:pPr>
        <w:pStyle w:val="TOC2"/>
        <w:rPr>
          <w:rFonts w:asciiTheme="minorHAnsi" w:eastAsiaTheme="minorEastAsia" w:hAnsiTheme="minorHAnsi" w:cstheme="minorBidi"/>
          <w:bCs w:val="0"/>
          <w:sz w:val="22"/>
          <w:szCs w:val="22"/>
          <w:lang w:val="en-US"/>
        </w:rPr>
      </w:pPr>
      <w:hyperlink w:anchor="_Toc482098153" w:history="1">
        <w:r w:rsidRPr="008661D9">
          <w:rPr>
            <w:rStyle w:val="Hyperlink"/>
          </w:rPr>
          <w:t>3.1. Introduction</w:t>
        </w:r>
        <w:r>
          <w:rPr>
            <w:webHidden/>
          </w:rPr>
          <w:tab/>
        </w:r>
        <w:r>
          <w:rPr>
            <w:webHidden/>
          </w:rPr>
          <w:fldChar w:fldCharType="begin"/>
        </w:r>
        <w:r>
          <w:rPr>
            <w:webHidden/>
          </w:rPr>
          <w:instrText xml:space="preserve"> PAGEREF _Toc482098153 \h </w:instrText>
        </w:r>
        <w:r>
          <w:rPr>
            <w:webHidden/>
          </w:rPr>
        </w:r>
        <w:r>
          <w:rPr>
            <w:webHidden/>
          </w:rPr>
          <w:fldChar w:fldCharType="separate"/>
        </w:r>
        <w:r>
          <w:rPr>
            <w:webHidden/>
          </w:rPr>
          <w:t>18</w:t>
        </w:r>
        <w:r>
          <w:rPr>
            <w:webHidden/>
          </w:rPr>
          <w:fldChar w:fldCharType="end"/>
        </w:r>
      </w:hyperlink>
    </w:p>
    <w:p w:rsidR="002E1FFD" w:rsidRDefault="002E1FFD">
      <w:pPr>
        <w:pStyle w:val="TOC2"/>
        <w:rPr>
          <w:rFonts w:asciiTheme="minorHAnsi" w:eastAsiaTheme="minorEastAsia" w:hAnsiTheme="minorHAnsi" w:cstheme="minorBidi"/>
          <w:bCs w:val="0"/>
          <w:sz w:val="22"/>
          <w:szCs w:val="22"/>
          <w:lang w:val="en-US"/>
        </w:rPr>
      </w:pPr>
      <w:hyperlink w:anchor="_Toc482098154" w:history="1">
        <w:r w:rsidRPr="008661D9">
          <w:rPr>
            <w:rStyle w:val="Hyperlink"/>
          </w:rPr>
          <w:t>3.2. Organization Structure</w:t>
        </w:r>
        <w:r>
          <w:rPr>
            <w:webHidden/>
          </w:rPr>
          <w:tab/>
        </w:r>
        <w:r>
          <w:rPr>
            <w:webHidden/>
          </w:rPr>
          <w:fldChar w:fldCharType="begin"/>
        </w:r>
        <w:r>
          <w:rPr>
            <w:webHidden/>
          </w:rPr>
          <w:instrText xml:space="preserve"> PAGEREF _Toc482098154 \h </w:instrText>
        </w:r>
        <w:r>
          <w:rPr>
            <w:webHidden/>
          </w:rPr>
        </w:r>
        <w:r>
          <w:rPr>
            <w:webHidden/>
          </w:rPr>
          <w:fldChar w:fldCharType="separate"/>
        </w:r>
        <w:r>
          <w:rPr>
            <w:webHidden/>
          </w:rPr>
          <w:t>18</w:t>
        </w:r>
        <w:r>
          <w:rPr>
            <w:webHidden/>
          </w:rPr>
          <w:fldChar w:fldCharType="end"/>
        </w:r>
      </w:hyperlink>
    </w:p>
    <w:p w:rsidR="002E1FFD" w:rsidRDefault="002E1FFD">
      <w:pPr>
        <w:pStyle w:val="TOC2"/>
        <w:rPr>
          <w:rFonts w:asciiTheme="minorHAnsi" w:eastAsiaTheme="minorEastAsia" w:hAnsiTheme="minorHAnsi" w:cstheme="minorBidi"/>
          <w:bCs w:val="0"/>
          <w:sz w:val="22"/>
          <w:szCs w:val="22"/>
          <w:lang w:val="en-US"/>
        </w:rPr>
      </w:pPr>
      <w:hyperlink w:anchor="_Toc482098155" w:history="1">
        <w:r w:rsidRPr="008661D9">
          <w:rPr>
            <w:rStyle w:val="Hyperlink"/>
          </w:rPr>
          <w:t>3.3. Roles And Responsibilities</w:t>
        </w:r>
        <w:r>
          <w:rPr>
            <w:webHidden/>
          </w:rPr>
          <w:tab/>
        </w:r>
        <w:r>
          <w:rPr>
            <w:webHidden/>
          </w:rPr>
          <w:fldChar w:fldCharType="begin"/>
        </w:r>
        <w:r>
          <w:rPr>
            <w:webHidden/>
          </w:rPr>
          <w:instrText xml:space="preserve"> PAGEREF _Toc482098155 \h </w:instrText>
        </w:r>
        <w:r>
          <w:rPr>
            <w:webHidden/>
          </w:rPr>
        </w:r>
        <w:r>
          <w:rPr>
            <w:webHidden/>
          </w:rPr>
          <w:fldChar w:fldCharType="separate"/>
        </w:r>
        <w:r>
          <w:rPr>
            <w:webHidden/>
          </w:rPr>
          <w:t>18</w:t>
        </w:r>
        <w:r>
          <w:rPr>
            <w:webHidden/>
          </w:rPr>
          <w:fldChar w:fldCharType="end"/>
        </w:r>
      </w:hyperlink>
    </w:p>
    <w:p w:rsidR="002E1FFD" w:rsidRDefault="002E1FFD">
      <w:pPr>
        <w:pStyle w:val="TOC2"/>
        <w:rPr>
          <w:rFonts w:asciiTheme="minorHAnsi" w:eastAsiaTheme="minorEastAsia" w:hAnsiTheme="minorHAnsi" w:cstheme="minorBidi"/>
          <w:bCs w:val="0"/>
          <w:sz w:val="22"/>
          <w:szCs w:val="22"/>
          <w:lang w:val="en-US"/>
        </w:rPr>
      </w:pPr>
      <w:hyperlink w:anchor="_Toc482098156" w:history="1">
        <w:r w:rsidRPr="008661D9">
          <w:rPr>
            <w:rStyle w:val="Hyperlink"/>
          </w:rPr>
          <w:t>3.4. Integrated Team Skills Matrix and Operating structure</w:t>
        </w:r>
        <w:r>
          <w:rPr>
            <w:webHidden/>
          </w:rPr>
          <w:tab/>
        </w:r>
        <w:r>
          <w:rPr>
            <w:webHidden/>
          </w:rPr>
          <w:fldChar w:fldCharType="begin"/>
        </w:r>
        <w:r>
          <w:rPr>
            <w:webHidden/>
          </w:rPr>
          <w:instrText xml:space="preserve"> PAGEREF _Toc482098156 \h </w:instrText>
        </w:r>
        <w:r>
          <w:rPr>
            <w:webHidden/>
          </w:rPr>
        </w:r>
        <w:r>
          <w:rPr>
            <w:webHidden/>
          </w:rPr>
          <w:fldChar w:fldCharType="separate"/>
        </w:r>
        <w:r>
          <w:rPr>
            <w:webHidden/>
          </w:rPr>
          <w:t>18</w:t>
        </w:r>
        <w:r>
          <w:rPr>
            <w:webHidden/>
          </w:rPr>
          <w:fldChar w:fldCharType="end"/>
        </w:r>
      </w:hyperlink>
    </w:p>
    <w:p w:rsidR="002E1FFD" w:rsidRDefault="002E1FFD">
      <w:pPr>
        <w:pStyle w:val="TOC1"/>
        <w:rPr>
          <w:rFonts w:asciiTheme="minorHAnsi" w:eastAsiaTheme="minorEastAsia" w:hAnsiTheme="minorHAnsi" w:cstheme="minorBidi"/>
          <w:b w:val="0"/>
          <w:bCs w:val="0"/>
          <w:color w:val="auto"/>
          <w:sz w:val="22"/>
          <w:szCs w:val="22"/>
        </w:rPr>
      </w:pPr>
      <w:hyperlink w:anchor="_Toc482098157" w:history="1">
        <w:r w:rsidRPr="008661D9">
          <w:rPr>
            <w:rStyle w:val="Hyperlink"/>
          </w:rPr>
          <w:t>Part B - Service Management</w:t>
        </w:r>
        <w:r>
          <w:rPr>
            <w:webHidden/>
          </w:rPr>
          <w:tab/>
        </w:r>
        <w:r>
          <w:rPr>
            <w:webHidden/>
          </w:rPr>
          <w:fldChar w:fldCharType="begin"/>
        </w:r>
        <w:r>
          <w:rPr>
            <w:webHidden/>
          </w:rPr>
          <w:instrText xml:space="preserve"> PAGEREF _Toc482098157 \h </w:instrText>
        </w:r>
        <w:r>
          <w:rPr>
            <w:webHidden/>
          </w:rPr>
        </w:r>
        <w:r>
          <w:rPr>
            <w:webHidden/>
          </w:rPr>
          <w:fldChar w:fldCharType="separate"/>
        </w:r>
        <w:r>
          <w:rPr>
            <w:webHidden/>
          </w:rPr>
          <w:t>19</w:t>
        </w:r>
        <w:r>
          <w:rPr>
            <w:webHidden/>
          </w:rPr>
          <w:fldChar w:fldCharType="end"/>
        </w:r>
      </w:hyperlink>
    </w:p>
    <w:p w:rsidR="002E1FFD" w:rsidRDefault="002E1FFD">
      <w:pPr>
        <w:pStyle w:val="TOC1"/>
        <w:rPr>
          <w:rFonts w:asciiTheme="minorHAnsi" w:eastAsiaTheme="minorEastAsia" w:hAnsiTheme="minorHAnsi" w:cstheme="minorBidi"/>
          <w:b w:val="0"/>
          <w:bCs w:val="0"/>
          <w:color w:val="auto"/>
          <w:sz w:val="22"/>
          <w:szCs w:val="22"/>
        </w:rPr>
      </w:pPr>
      <w:hyperlink w:anchor="_Toc482098158" w:history="1">
        <w:r w:rsidRPr="008661D9">
          <w:rPr>
            <w:rStyle w:val="Hyperlink"/>
          </w:rPr>
          <w:t>4. Governance</w:t>
        </w:r>
        <w:r>
          <w:rPr>
            <w:webHidden/>
          </w:rPr>
          <w:tab/>
        </w:r>
        <w:r>
          <w:rPr>
            <w:webHidden/>
          </w:rPr>
          <w:fldChar w:fldCharType="begin"/>
        </w:r>
        <w:r>
          <w:rPr>
            <w:webHidden/>
          </w:rPr>
          <w:instrText xml:space="preserve"> PAGEREF _Toc482098158 \h </w:instrText>
        </w:r>
        <w:r>
          <w:rPr>
            <w:webHidden/>
          </w:rPr>
        </w:r>
        <w:r>
          <w:rPr>
            <w:webHidden/>
          </w:rPr>
          <w:fldChar w:fldCharType="separate"/>
        </w:r>
        <w:r>
          <w:rPr>
            <w:webHidden/>
          </w:rPr>
          <w:t>20</w:t>
        </w:r>
        <w:r>
          <w:rPr>
            <w:webHidden/>
          </w:rPr>
          <w:fldChar w:fldCharType="end"/>
        </w:r>
      </w:hyperlink>
    </w:p>
    <w:p w:rsidR="002E1FFD" w:rsidRDefault="002E1FFD">
      <w:pPr>
        <w:pStyle w:val="TOC2"/>
        <w:rPr>
          <w:rFonts w:asciiTheme="minorHAnsi" w:eastAsiaTheme="minorEastAsia" w:hAnsiTheme="minorHAnsi" w:cstheme="minorBidi"/>
          <w:bCs w:val="0"/>
          <w:sz w:val="22"/>
          <w:szCs w:val="22"/>
          <w:lang w:val="en-US"/>
        </w:rPr>
      </w:pPr>
      <w:hyperlink w:anchor="_Toc482098159" w:history="1">
        <w:r w:rsidRPr="008661D9">
          <w:rPr>
            <w:rStyle w:val="Hyperlink"/>
          </w:rPr>
          <w:t>4.1. Service Engagement Strategy</w:t>
        </w:r>
        <w:r>
          <w:rPr>
            <w:webHidden/>
          </w:rPr>
          <w:tab/>
        </w:r>
        <w:r>
          <w:rPr>
            <w:webHidden/>
          </w:rPr>
          <w:fldChar w:fldCharType="begin"/>
        </w:r>
        <w:r>
          <w:rPr>
            <w:webHidden/>
          </w:rPr>
          <w:instrText xml:space="preserve"> PAGEREF _Toc482098159 \h </w:instrText>
        </w:r>
        <w:r>
          <w:rPr>
            <w:webHidden/>
          </w:rPr>
        </w:r>
        <w:r>
          <w:rPr>
            <w:webHidden/>
          </w:rPr>
          <w:fldChar w:fldCharType="separate"/>
        </w:r>
        <w:r>
          <w:rPr>
            <w:webHidden/>
          </w:rPr>
          <w:t>20</w:t>
        </w:r>
        <w:r>
          <w:rPr>
            <w:webHidden/>
          </w:rPr>
          <w:fldChar w:fldCharType="end"/>
        </w:r>
      </w:hyperlink>
    </w:p>
    <w:p w:rsidR="002E1FFD" w:rsidRDefault="002E1FFD">
      <w:pPr>
        <w:pStyle w:val="TOC2"/>
        <w:rPr>
          <w:rFonts w:asciiTheme="minorHAnsi" w:eastAsiaTheme="minorEastAsia" w:hAnsiTheme="minorHAnsi" w:cstheme="minorBidi"/>
          <w:bCs w:val="0"/>
          <w:sz w:val="22"/>
          <w:szCs w:val="22"/>
          <w:lang w:val="en-US"/>
        </w:rPr>
      </w:pPr>
      <w:hyperlink w:anchor="_Toc482098160" w:history="1">
        <w:r w:rsidRPr="008661D9">
          <w:rPr>
            <w:rStyle w:val="Hyperlink"/>
          </w:rPr>
          <w:t>4.2. Service Engagement Model</w:t>
        </w:r>
        <w:r>
          <w:rPr>
            <w:webHidden/>
          </w:rPr>
          <w:tab/>
        </w:r>
        <w:r>
          <w:rPr>
            <w:webHidden/>
          </w:rPr>
          <w:fldChar w:fldCharType="begin"/>
        </w:r>
        <w:r>
          <w:rPr>
            <w:webHidden/>
          </w:rPr>
          <w:instrText xml:space="preserve"> PAGEREF _Toc482098160 \h </w:instrText>
        </w:r>
        <w:r>
          <w:rPr>
            <w:webHidden/>
          </w:rPr>
        </w:r>
        <w:r>
          <w:rPr>
            <w:webHidden/>
          </w:rPr>
          <w:fldChar w:fldCharType="separate"/>
        </w:r>
        <w:r>
          <w:rPr>
            <w:webHidden/>
          </w:rPr>
          <w:t>20</w:t>
        </w:r>
        <w:r>
          <w:rPr>
            <w:webHidden/>
          </w:rPr>
          <w:fldChar w:fldCharType="end"/>
        </w:r>
      </w:hyperlink>
    </w:p>
    <w:p w:rsidR="002E1FFD" w:rsidRDefault="002E1FFD">
      <w:pPr>
        <w:pStyle w:val="TOC2"/>
        <w:rPr>
          <w:rFonts w:asciiTheme="minorHAnsi" w:eastAsiaTheme="minorEastAsia" w:hAnsiTheme="minorHAnsi" w:cstheme="minorBidi"/>
          <w:bCs w:val="0"/>
          <w:sz w:val="22"/>
          <w:szCs w:val="22"/>
          <w:lang w:val="en-US"/>
        </w:rPr>
      </w:pPr>
      <w:hyperlink w:anchor="_Toc482098161" w:history="1">
        <w:r w:rsidRPr="008661D9">
          <w:rPr>
            <w:rStyle w:val="Hyperlink"/>
          </w:rPr>
          <w:t>4.3. Shared Vision</w:t>
        </w:r>
        <w:r>
          <w:rPr>
            <w:webHidden/>
          </w:rPr>
          <w:tab/>
        </w:r>
        <w:r>
          <w:rPr>
            <w:webHidden/>
          </w:rPr>
          <w:fldChar w:fldCharType="begin"/>
        </w:r>
        <w:r>
          <w:rPr>
            <w:webHidden/>
          </w:rPr>
          <w:instrText xml:space="preserve"> PAGEREF _Toc482098161 \h </w:instrText>
        </w:r>
        <w:r>
          <w:rPr>
            <w:webHidden/>
          </w:rPr>
        </w:r>
        <w:r>
          <w:rPr>
            <w:webHidden/>
          </w:rPr>
          <w:fldChar w:fldCharType="separate"/>
        </w:r>
        <w:r>
          <w:rPr>
            <w:webHidden/>
          </w:rPr>
          <w:t>21</w:t>
        </w:r>
        <w:r>
          <w:rPr>
            <w:webHidden/>
          </w:rPr>
          <w:fldChar w:fldCharType="end"/>
        </w:r>
      </w:hyperlink>
    </w:p>
    <w:p w:rsidR="002E1FFD" w:rsidRDefault="002E1FFD">
      <w:pPr>
        <w:pStyle w:val="TOC2"/>
        <w:rPr>
          <w:rFonts w:asciiTheme="minorHAnsi" w:eastAsiaTheme="minorEastAsia" w:hAnsiTheme="minorHAnsi" w:cstheme="minorBidi"/>
          <w:bCs w:val="0"/>
          <w:sz w:val="22"/>
          <w:szCs w:val="22"/>
          <w:lang w:val="en-US"/>
        </w:rPr>
      </w:pPr>
      <w:hyperlink w:anchor="_Toc482098162" w:history="1">
        <w:r w:rsidRPr="008661D9">
          <w:rPr>
            <w:rStyle w:val="Hyperlink"/>
          </w:rPr>
          <w:t>4.4. Roles and Responsibilities</w:t>
        </w:r>
        <w:r>
          <w:rPr>
            <w:webHidden/>
          </w:rPr>
          <w:tab/>
        </w:r>
        <w:r>
          <w:rPr>
            <w:webHidden/>
          </w:rPr>
          <w:fldChar w:fldCharType="begin"/>
        </w:r>
        <w:r>
          <w:rPr>
            <w:webHidden/>
          </w:rPr>
          <w:instrText xml:space="preserve"> PAGEREF _Toc482098162 \h </w:instrText>
        </w:r>
        <w:r>
          <w:rPr>
            <w:webHidden/>
          </w:rPr>
        </w:r>
        <w:r>
          <w:rPr>
            <w:webHidden/>
          </w:rPr>
          <w:fldChar w:fldCharType="separate"/>
        </w:r>
        <w:r>
          <w:rPr>
            <w:webHidden/>
          </w:rPr>
          <w:t>21</w:t>
        </w:r>
        <w:r>
          <w:rPr>
            <w:webHidden/>
          </w:rPr>
          <w:fldChar w:fldCharType="end"/>
        </w:r>
      </w:hyperlink>
    </w:p>
    <w:p w:rsidR="002E1FFD" w:rsidRDefault="002E1FFD">
      <w:pPr>
        <w:pStyle w:val="TOC2"/>
        <w:rPr>
          <w:rFonts w:asciiTheme="minorHAnsi" w:eastAsiaTheme="minorEastAsia" w:hAnsiTheme="minorHAnsi" w:cstheme="minorBidi"/>
          <w:bCs w:val="0"/>
          <w:sz w:val="22"/>
          <w:szCs w:val="22"/>
          <w:lang w:val="en-US"/>
        </w:rPr>
      </w:pPr>
      <w:hyperlink w:anchor="_Toc482098163" w:history="1">
        <w:r w:rsidRPr="008661D9">
          <w:rPr>
            <w:rStyle w:val="Hyperlink"/>
          </w:rPr>
          <w:t>4.5. Capgemini Steering Board</w:t>
        </w:r>
        <w:r>
          <w:rPr>
            <w:webHidden/>
          </w:rPr>
          <w:tab/>
        </w:r>
        <w:r>
          <w:rPr>
            <w:webHidden/>
          </w:rPr>
          <w:fldChar w:fldCharType="begin"/>
        </w:r>
        <w:r>
          <w:rPr>
            <w:webHidden/>
          </w:rPr>
          <w:instrText xml:space="preserve"> PAGEREF _Toc482098163 \h </w:instrText>
        </w:r>
        <w:r>
          <w:rPr>
            <w:webHidden/>
          </w:rPr>
        </w:r>
        <w:r>
          <w:rPr>
            <w:webHidden/>
          </w:rPr>
          <w:fldChar w:fldCharType="separate"/>
        </w:r>
        <w:r>
          <w:rPr>
            <w:webHidden/>
          </w:rPr>
          <w:t>22</w:t>
        </w:r>
        <w:r>
          <w:rPr>
            <w:webHidden/>
          </w:rPr>
          <w:fldChar w:fldCharType="end"/>
        </w:r>
      </w:hyperlink>
    </w:p>
    <w:p w:rsidR="002E1FFD" w:rsidRDefault="002E1FFD">
      <w:pPr>
        <w:pStyle w:val="TOC2"/>
        <w:rPr>
          <w:rFonts w:asciiTheme="minorHAnsi" w:eastAsiaTheme="minorEastAsia" w:hAnsiTheme="minorHAnsi" w:cstheme="minorBidi"/>
          <w:bCs w:val="0"/>
          <w:sz w:val="22"/>
          <w:szCs w:val="22"/>
          <w:lang w:val="en-US"/>
        </w:rPr>
      </w:pPr>
      <w:hyperlink w:anchor="_Toc482098164" w:history="1">
        <w:r w:rsidRPr="008661D9">
          <w:rPr>
            <w:rStyle w:val="Hyperlink"/>
          </w:rPr>
          <w:t>4.6. Decision Analysis And Resolution</w:t>
        </w:r>
        <w:r>
          <w:rPr>
            <w:webHidden/>
          </w:rPr>
          <w:tab/>
        </w:r>
        <w:r>
          <w:rPr>
            <w:webHidden/>
          </w:rPr>
          <w:fldChar w:fldCharType="begin"/>
        </w:r>
        <w:r>
          <w:rPr>
            <w:webHidden/>
          </w:rPr>
          <w:instrText xml:space="preserve"> PAGEREF _Toc482098164 \h </w:instrText>
        </w:r>
        <w:r>
          <w:rPr>
            <w:webHidden/>
          </w:rPr>
        </w:r>
        <w:r>
          <w:rPr>
            <w:webHidden/>
          </w:rPr>
          <w:fldChar w:fldCharType="separate"/>
        </w:r>
        <w:r>
          <w:rPr>
            <w:webHidden/>
          </w:rPr>
          <w:t>22</w:t>
        </w:r>
        <w:r>
          <w:rPr>
            <w:webHidden/>
          </w:rPr>
          <w:fldChar w:fldCharType="end"/>
        </w:r>
      </w:hyperlink>
    </w:p>
    <w:p w:rsidR="002E1FFD" w:rsidRDefault="002E1FFD">
      <w:pPr>
        <w:pStyle w:val="TOC2"/>
        <w:rPr>
          <w:rFonts w:asciiTheme="minorHAnsi" w:eastAsiaTheme="minorEastAsia" w:hAnsiTheme="minorHAnsi" w:cstheme="minorBidi"/>
          <w:bCs w:val="0"/>
          <w:sz w:val="22"/>
          <w:szCs w:val="22"/>
          <w:lang w:val="en-US"/>
        </w:rPr>
      </w:pPr>
      <w:hyperlink w:anchor="_Toc482098165" w:history="1">
        <w:r w:rsidRPr="008661D9">
          <w:rPr>
            <w:rStyle w:val="Hyperlink"/>
          </w:rPr>
          <w:t>4.7. Management Of Actions</w:t>
        </w:r>
        <w:r>
          <w:rPr>
            <w:webHidden/>
          </w:rPr>
          <w:tab/>
        </w:r>
        <w:r>
          <w:rPr>
            <w:webHidden/>
          </w:rPr>
          <w:fldChar w:fldCharType="begin"/>
        </w:r>
        <w:r>
          <w:rPr>
            <w:webHidden/>
          </w:rPr>
          <w:instrText xml:space="preserve"> PAGEREF _Toc482098165 \h </w:instrText>
        </w:r>
        <w:r>
          <w:rPr>
            <w:webHidden/>
          </w:rPr>
        </w:r>
        <w:r>
          <w:rPr>
            <w:webHidden/>
          </w:rPr>
          <w:fldChar w:fldCharType="separate"/>
        </w:r>
        <w:r>
          <w:rPr>
            <w:webHidden/>
          </w:rPr>
          <w:t>22</w:t>
        </w:r>
        <w:r>
          <w:rPr>
            <w:webHidden/>
          </w:rPr>
          <w:fldChar w:fldCharType="end"/>
        </w:r>
      </w:hyperlink>
    </w:p>
    <w:p w:rsidR="002E1FFD" w:rsidRDefault="002E1FFD">
      <w:pPr>
        <w:pStyle w:val="TOC2"/>
        <w:rPr>
          <w:rFonts w:asciiTheme="minorHAnsi" w:eastAsiaTheme="minorEastAsia" w:hAnsiTheme="minorHAnsi" w:cstheme="minorBidi"/>
          <w:bCs w:val="0"/>
          <w:sz w:val="22"/>
          <w:szCs w:val="22"/>
          <w:lang w:val="en-US"/>
        </w:rPr>
      </w:pPr>
      <w:hyperlink w:anchor="_Toc482098166" w:history="1">
        <w:r w:rsidRPr="008661D9">
          <w:rPr>
            <w:rStyle w:val="Hyperlink"/>
          </w:rPr>
          <w:t>4.8. Acceptance And Sign-Offs</w:t>
        </w:r>
        <w:r>
          <w:rPr>
            <w:webHidden/>
          </w:rPr>
          <w:tab/>
        </w:r>
        <w:r>
          <w:rPr>
            <w:webHidden/>
          </w:rPr>
          <w:fldChar w:fldCharType="begin"/>
        </w:r>
        <w:r>
          <w:rPr>
            <w:webHidden/>
          </w:rPr>
          <w:instrText xml:space="preserve"> PAGEREF _Toc482098166 \h </w:instrText>
        </w:r>
        <w:r>
          <w:rPr>
            <w:webHidden/>
          </w:rPr>
        </w:r>
        <w:r>
          <w:rPr>
            <w:webHidden/>
          </w:rPr>
          <w:fldChar w:fldCharType="separate"/>
        </w:r>
        <w:r>
          <w:rPr>
            <w:webHidden/>
          </w:rPr>
          <w:t>23</w:t>
        </w:r>
        <w:r>
          <w:rPr>
            <w:webHidden/>
          </w:rPr>
          <w:fldChar w:fldCharType="end"/>
        </w:r>
      </w:hyperlink>
    </w:p>
    <w:p w:rsidR="002E1FFD" w:rsidRDefault="002E1FFD">
      <w:pPr>
        <w:pStyle w:val="TOC2"/>
        <w:rPr>
          <w:rFonts w:asciiTheme="minorHAnsi" w:eastAsiaTheme="minorEastAsia" w:hAnsiTheme="minorHAnsi" w:cstheme="minorBidi"/>
          <w:bCs w:val="0"/>
          <w:sz w:val="22"/>
          <w:szCs w:val="22"/>
          <w:lang w:val="en-US"/>
        </w:rPr>
      </w:pPr>
      <w:hyperlink w:anchor="_Toc482098167" w:history="1">
        <w:r w:rsidRPr="008661D9">
          <w:rPr>
            <w:rStyle w:val="Hyperlink"/>
          </w:rPr>
          <w:t>4.9. Handover (approach for all streams)</w:t>
        </w:r>
        <w:r>
          <w:rPr>
            <w:webHidden/>
          </w:rPr>
          <w:tab/>
        </w:r>
        <w:r>
          <w:rPr>
            <w:webHidden/>
          </w:rPr>
          <w:fldChar w:fldCharType="begin"/>
        </w:r>
        <w:r>
          <w:rPr>
            <w:webHidden/>
          </w:rPr>
          <w:instrText xml:space="preserve"> PAGEREF _Toc482098167 \h </w:instrText>
        </w:r>
        <w:r>
          <w:rPr>
            <w:webHidden/>
          </w:rPr>
        </w:r>
        <w:r>
          <w:rPr>
            <w:webHidden/>
          </w:rPr>
          <w:fldChar w:fldCharType="separate"/>
        </w:r>
        <w:r>
          <w:rPr>
            <w:webHidden/>
          </w:rPr>
          <w:t>23</w:t>
        </w:r>
        <w:r>
          <w:rPr>
            <w:webHidden/>
          </w:rPr>
          <w:fldChar w:fldCharType="end"/>
        </w:r>
      </w:hyperlink>
    </w:p>
    <w:p w:rsidR="002E1FFD" w:rsidRDefault="002E1FFD">
      <w:pPr>
        <w:pStyle w:val="TOC2"/>
        <w:rPr>
          <w:rFonts w:asciiTheme="minorHAnsi" w:eastAsiaTheme="minorEastAsia" w:hAnsiTheme="minorHAnsi" w:cstheme="minorBidi"/>
          <w:bCs w:val="0"/>
          <w:sz w:val="22"/>
          <w:szCs w:val="22"/>
          <w:lang w:val="en-US"/>
        </w:rPr>
      </w:pPr>
      <w:hyperlink w:anchor="_Toc482098168" w:history="1">
        <w:r w:rsidRPr="008661D9">
          <w:rPr>
            <w:rStyle w:val="Hyperlink"/>
          </w:rPr>
          <w:t>4.10. Warranty Service Level Agreement</w:t>
        </w:r>
        <w:r>
          <w:rPr>
            <w:webHidden/>
          </w:rPr>
          <w:tab/>
        </w:r>
        <w:r>
          <w:rPr>
            <w:webHidden/>
          </w:rPr>
          <w:fldChar w:fldCharType="begin"/>
        </w:r>
        <w:r>
          <w:rPr>
            <w:webHidden/>
          </w:rPr>
          <w:instrText xml:space="preserve"> PAGEREF _Toc482098168 \h </w:instrText>
        </w:r>
        <w:r>
          <w:rPr>
            <w:webHidden/>
          </w:rPr>
        </w:r>
        <w:r>
          <w:rPr>
            <w:webHidden/>
          </w:rPr>
          <w:fldChar w:fldCharType="separate"/>
        </w:r>
        <w:r>
          <w:rPr>
            <w:webHidden/>
          </w:rPr>
          <w:t>23</w:t>
        </w:r>
        <w:r>
          <w:rPr>
            <w:webHidden/>
          </w:rPr>
          <w:fldChar w:fldCharType="end"/>
        </w:r>
      </w:hyperlink>
    </w:p>
    <w:p w:rsidR="002E1FFD" w:rsidRDefault="002E1FFD">
      <w:pPr>
        <w:pStyle w:val="TOC1"/>
        <w:rPr>
          <w:rFonts w:asciiTheme="minorHAnsi" w:eastAsiaTheme="minorEastAsia" w:hAnsiTheme="minorHAnsi" w:cstheme="minorBidi"/>
          <w:b w:val="0"/>
          <w:bCs w:val="0"/>
          <w:color w:val="auto"/>
          <w:sz w:val="22"/>
          <w:szCs w:val="22"/>
        </w:rPr>
      </w:pPr>
      <w:hyperlink w:anchor="_Toc482098169" w:history="1">
        <w:r w:rsidRPr="008661D9">
          <w:rPr>
            <w:rStyle w:val="Hyperlink"/>
          </w:rPr>
          <w:t>5. Client Relationships Management</w:t>
        </w:r>
        <w:r>
          <w:rPr>
            <w:webHidden/>
          </w:rPr>
          <w:tab/>
        </w:r>
        <w:r>
          <w:rPr>
            <w:webHidden/>
          </w:rPr>
          <w:fldChar w:fldCharType="begin"/>
        </w:r>
        <w:r>
          <w:rPr>
            <w:webHidden/>
          </w:rPr>
          <w:instrText xml:space="preserve"> PAGEREF _Toc482098169 \h </w:instrText>
        </w:r>
        <w:r>
          <w:rPr>
            <w:webHidden/>
          </w:rPr>
        </w:r>
        <w:r>
          <w:rPr>
            <w:webHidden/>
          </w:rPr>
          <w:fldChar w:fldCharType="separate"/>
        </w:r>
        <w:r>
          <w:rPr>
            <w:webHidden/>
          </w:rPr>
          <w:t>24</w:t>
        </w:r>
        <w:r>
          <w:rPr>
            <w:webHidden/>
          </w:rPr>
          <w:fldChar w:fldCharType="end"/>
        </w:r>
      </w:hyperlink>
    </w:p>
    <w:p w:rsidR="002E1FFD" w:rsidRDefault="002E1FFD">
      <w:pPr>
        <w:pStyle w:val="TOC2"/>
        <w:rPr>
          <w:rFonts w:asciiTheme="minorHAnsi" w:eastAsiaTheme="minorEastAsia" w:hAnsiTheme="minorHAnsi" w:cstheme="minorBidi"/>
          <w:bCs w:val="0"/>
          <w:sz w:val="22"/>
          <w:szCs w:val="22"/>
          <w:lang w:val="en-US"/>
        </w:rPr>
      </w:pPr>
      <w:hyperlink w:anchor="_Toc482098170" w:history="1">
        <w:r w:rsidRPr="008661D9">
          <w:rPr>
            <w:rStyle w:val="Hyperlink"/>
          </w:rPr>
          <w:t>5.1. Client Profile</w:t>
        </w:r>
        <w:r>
          <w:rPr>
            <w:webHidden/>
          </w:rPr>
          <w:tab/>
        </w:r>
        <w:r>
          <w:rPr>
            <w:webHidden/>
          </w:rPr>
          <w:fldChar w:fldCharType="begin"/>
        </w:r>
        <w:r>
          <w:rPr>
            <w:webHidden/>
          </w:rPr>
          <w:instrText xml:space="preserve"> PAGEREF _Toc482098170 \h </w:instrText>
        </w:r>
        <w:r>
          <w:rPr>
            <w:webHidden/>
          </w:rPr>
        </w:r>
        <w:r>
          <w:rPr>
            <w:webHidden/>
          </w:rPr>
          <w:fldChar w:fldCharType="separate"/>
        </w:r>
        <w:r>
          <w:rPr>
            <w:webHidden/>
          </w:rPr>
          <w:t>24</w:t>
        </w:r>
        <w:r>
          <w:rPr>
            <w:webHidden/>
          </w:rPr>
          <w:fldChar w:fldCharType="end"/>
        </w:r>
      </w:hyperlink>
    </w:p>
    <w:p w:rsidR="002E1FFD" w:rsidRDefault="002E1FFD">
      <w:pPr>
        <w:pStyle w:val="TOC2"/>
        <w:rPr>
          <w:rFonts w:asciiTheme="minorHAnsi" w:eastAsiaTheme="minorEastAsia" w:hAnsiTheme="minorHAnsi" w:cstheme="minorBidi"/>
          <w:bCs w:val="0"/>
          <w:sz w:val="22"/>
          <w:szCs w:val="22"/>
          <w:lang w:val="en-US"/>
        </w:rPr>
      </w:pPr>
      <w:hyperlink w:anchor="_Toc482098171" w:history="1">
        <w:r w:rsidRPr="008661D9">
          <w:rPr>
            <w:rStyle w:val="Hyperlink"/>
          </w:rPr>
          <w:t>5.2. Client Steering Board</w:t>
        </w:r>
        <w:r>
          <w:rPr>
            <w:webHidden/>
          </w:rPr>
          <w:tab/>
        </w:r>
        <w:r>
          <w:rPr>
            <w:webHidden/>
          </w:rPr>
          <w:fldChar w:fldCharType="begin"/>
        </w:r>
        <w:r>
          <w:rPr>
            <w:webHidden/>
          </w:rPr>
          <w:instrText xml:space="preserve"> PAGEREF _Toc482098171 \h </w:instrText>
        </w:r>
        <w:r>
          <w:rPr>
            <w:webHidden/>
          </w:rPr>
        </w:r>
        <w:r>
          <w:rPr>
            <w:webHidden/>
          </w:rPr>
          <w:fldChar w:fldCharType="separate"/>
        </w:r>
        <w:r>
          <w:rPr>
            <w:webHidden/>
          </w:rPr>
          <w:t>24</w:t>
        </w:r>
        <w:r>
          <w:rPr>
            <w:webHidden/>
          </w:rPr>
          <w:fldChar w:fldCharType="end"/>
        </w:r>
      </w:hyperlink>
    </w:p>
    <w:p w:rsidR="002E1FFD" w:rsidRDefault="002E1FFD">
      <w:pPr>
        <w:pStyle w:val="TOC2"/>
        <w:rPr>
          <w:rFonts w:asciiTheme="minorHAnsi" w:eastAsiaTheme="minorEastAsia" w:hAnsiTheme="minorHAnsi" w:cstheme="minorBidi"/>
          <w:bCs w:val="0"/>
          <w:sz w:val="22"/>
          <w:szCs w:val="22"/>
          <w:lang w:val="en-US"/>
        </w:rPr>
      </w:pPr>
      <w:hyperlink w:anchor="_Toc482098172" w:history="1">
        <w:r w:rsidRPr="008661D9">
          <w:rPr>
            <w:rStyle w:val="Hyperlink"/>
          </w:rPr>
          <w:t>5.3. Client Kick-Off Meeting</w:t>
        </w:r>
        <w:r>
          <w:rPr>
            <w:webHidden/>
          </w:rPr>
          <w:tab/>
        </w:r>
        <w:r>
          <w:rPr>
            <w:webHidden/>
          </w:rPr>
          <w:fldChar w:fldCharType="begin"/>
        </w:r>
        <w:r>
          <w:rPr>
            <w:webHidden/>
          </w:rPr>
          <w:instrText xml:space="preserve"> PAGEREF _Toc482098172 \h </w:instrText>
        </w:r>
        <w:r>
          <w:rPr>
            <w:webHidden/>
          </w:rPr>
        </w:r>
        <w:r>
          <w:rPr>
            <w:webHidden/>
          </w:rPr>
          <w:fldChar w:fldCharType="separate"/>
        </w:r>
        <w:r>
          <w:rPr>
            <w:webHidden/>
          </w:rPr>
          <w:t>24</w:t>
        </w:r>
        <w:r>
          <w:rPr>
            <w:webHidden/>
          </w:rPr>
          <w:fldChar w:fldCharType="end"/>
        </w:r>
      </w:hyperlink>
    </w:p>
    <w:p w:rsidR="002E1FFD" w:rsidRDefault="002E1FFD">
      <w:pPr>
        <w:pStyle w:val="TOC2"/>
        <w:rPr>
          <w:rFonts w:asciiTheme="minorHAnsi" w:eastAsiaTheme="minorEastAsia" w:hAnsiTheme="minorHAnsi" w:cstheme="minorBidi"/>
          <w:bCs w:val="0"/>
          <w:sz w:val="22"/>
          <w:szCs w:val="22"/>
          <w:lang w:val="en-US"/>
        </w:rPr>
      </w:pPr>
      <w:hyperlink w:anchor="_Toc482098173" w:history="1">
        <w:r w:rsidRPr="008661D9">
          <w:rPr>
            <w:rStyle w:val="Hyperlink"/>
          </w:rPr>
          <w:t>5.4. Client Satisfaction Measurement (OTACE)</w:t>
        </w:r>
        <w:r>
          <w:rPr>
            <w:webHidden/>
          </w:rPr>
          <w:tab/>
        </w:r>
        <w:r>
          <w:rPr>
            <w:webHidden/>
          </w:rPr>
          <w:fldChar w:fldCharType="begin"/>
        </w:r>
        <w:r>
          <w:rPr>
            <w:webHidden/>
          </w:rPr>
          <w:instrText xml:space="preserve"> PAGEREF _Toc482098173 \h </w:instrText>
        </w:r>
        <w:r>
          <w:rPr>
            <w:webHidden/>
          </w:rPr>
        </w:r>
        <w:r>
          <w:rPr>
            <w:webHidden/>
          </w:rPr>
          <w:fldChar w:fldCharType="separate"/>
        </w:r>
        <w:r>
          <w:rPr>
            <w:webHidden/>
          </w:rPr>
          <w:t>24</w:t>
        </w:r>
        <w:r>
          <w:rPr>
            <w:webHidden/>
          </w:rPr>
          <w:fldChar w:fldCharType="end"/>
        </w:r>
      </w:hyperlink>
    </w:p>
    <w:p w:rsidR="002E1FFD" w:rsidRDefault="002E1FFD">
      <w:pPr>
        <w:pStyle w:val="TOC1"/>
        <w:rPr>
          <w:rFonts w:asciiTheme="minorHAnsi" w:eastAsiaTheme="minorEastAsia" w:hAnsiTheme="minorHAnsi" w:cstheme="minorBidi"/>
          <w:b w:val="0"/>
          <w:bCs w:val="0"/>
          <w:color w:val="auto"/>
          <w:sz w:val="22"/>
          <w:szCs w:val="22"/>
        </w:rPr>
      </w:pPr>
      <w:hyperlink w:anchor="_Toc482098174" w:history="1">
        <w:r w:rsidRPr="008661D9">
          <w:rPr>
            <w:rStyle w:val="Hyperlink"/>
          </w:rPr>
          <w:t>6. Demand And Supply Management</w:t>
        </w:r>
        <w:r>
          <w:rPr>
            <w:webHidden/>
          </w:rPr>
          <w:tab/>
        </w:r>
        <w:r>
          <w:rPr>
            <w:webHidden/>
          </w:rPr>
          <w:fldChar w:fldCharType="begin"/>
        </w:r>
        <w:r>
          <w:rPr>
            <w:webHidden/>
          </w:rPr>
          <w:instrText xml:space="preserve"> PAGEREF _Toc482098174 \h </w:instrText>
        </w:r>
        <w:r>
          <w:rPr>
            <w:webHidden/>
          </w:rPr>
        </w:r>
        <w:r>
          <w:rPr>
            <w:webHidden/>
          </w:rPr>
          <w:fldChar w:fldCharType="separate"/>
        </w:r>
        <w:r>
          <w:rPr>
            <w:webHidden/>
          </w:rPr>
          <w:t>25</w:t>
        </w:r>
        <w:r>
          <w:rPr>
            <w:webHidden/>
          </w:rPr>
          <w:fldChar w:fldCharType="end"/>
        </w:r>
      </w:hyperlink>
    </w:p>
    <w:p w:rsidR="002E1FFD" w:rsidRDefault="002E1FFD">
      <w:pPr>
        <w:pStyle w:val="TOC2"/>
        <w:rPr>
          <w:rFonts w:asciiTheme="minorHAnsi" w:eastAsiaTheme="minorEastAsia" w:hAnsiTheme="minorHAnsi" w:cstheme="minorBidi"/>
          <w:bCs w:val="0"/>
          <w:sz w:val="22"/>
          <w:szCs w:val="22"/>
          <w:lang w:val="en-US"/>
        </w:rPr>
      </w:pPr>
      <w:hyperlink w:anchor="_Toc482098175" w:history="1">
        <w:r w:rsidRPr="008661D9">
          <w:rPr>
            <w:rStyle w:val="Hyperlink"/>
          </w:rPr>
          <w:t>6.1. Service Requirements Baseline</w:t>
        </w:r>
        <w:r>
          <w:rPr>
            <w:webHidden/>
          </w:rPr>
          <w:tab/>
        </w:r>
        <w:r>
          <w:rPr>
            <w:webHidden/>
          </w:rPr>
          <w:fldChar w:fldCharType="begin"/>
        </w:r>
        <w:r>
          <w:rPr>
            <w:webHidden/>
          </w:rPr>
          <w:instrText xml:space="preserve"> PAGEREF _Toc482098175 \h </w:instrText>
        </w:r>
        <w:r>
          <w:rPr>
            <w:webHidden/>
          </w:rPr>
        </w:r>
        <w:r>
          <w:rPr>
            <w:webHidden/>
          </w:rPr>
          <w:fldChar w:fldCharType="separate"/>
        </w:r>
        <w:r>
          <w:rPr>
            <w:webHidden/>
          </w:rPr>
          <w:t>25</w:t>
        </w:r>
        <w:r>
          <w:rPr>
            <w:webHidden/>
          </w:rPr>
          <w:fldChar w:fldCharType="end"/>
        </w:r>
      </w:hyperlink>
    </w:p>
    <w:p w:rsidR="002E1FFD" w:rsidRDefault="002E1FFD">
      <w:pPr>
        <w:pStyle w:val="TOC2"/>
        <w:rPr>
          <w:rFonts w:asciiTheme="minorHAnsi" w:eastAsiaTheme="minorEastAsia" w:hAnsiTheme="minorHAnsi" w:cstheme="minorBidi"/>
          <w:bCs w:val="0"/>
          <w:sz w:val="22"/>
          <w:szCs w:val="22"/>
          <w:lang w:val="en-US"/>
        </w:rPr>
      </w:pPr>
      <w:hyperlink w:anchor="_Toc482098176" w:history="1">
        <w:r w:rsidRPr="008661D9">
          <w:rPr>
            <w:rStyle w:val="Hyperlink"/>
          </w:rPr>
          <w:t>6.2. Service Requirements Traceability</w:t>
        </w:r>
        <w:r>
          <w:rPr>
            <w:webHidden/>
          </w:rPr>
          <w:tab/>
        </w:r>
        <w:r>
          <w:rPr>
            <w:webHidden/>
          </w:rPr>
          <w:fldChar w:fldCharType="begin"/>
        </w:r>
        <w:r>
          <w:rPr>
            <w:webHidden/>
          </w:rPr>
          <w:instrText xml:space="preserve"> PAGEREF _Toc482098176 \h </w:instrText>
        </w:r>
        <w:r>
          <w:rPr>
            <w:webHidden/>
          </w:rPr>
        </w:r>
        <w:r>
          <w:rPr>
            <w:webHidden/>
          </w:rPr>
          <w:fldChar w:fldCharType="separate"/>
        </w:r>
        <w:r>
          <w:rPr>
            <w:webHidden/>
          </w:rPr>
          <w:t>25</w:t>
        </w:r>
        <w:r>
          <w:rPr>
            <w:webHidden/>
          </w:rPr>
          <w:fldChar w:fldCharType="end"/>
        </w:r>
      </w:hyperlink>
    </w:p>
    <w:p w:rsidR="002E1FFD" w:rsidRDefault="002E1FFD">
      <w:pPr>
        <w:pStyle w:val="TOC2"/>
        <w:rPr>
          <w:rFonts w:asciiTheme="minorHAnsi" w:eastAsiaTheme="minorEastAsia" w:hAnsiTheme="minorHAnsi" w:cstheme="minorBidi"/>
          <w:bCs w:val="0"/>
          <w:sz w:val="22"/>
          <w:szCs w:val="22"/>
          <w:lang w:val="en-US"/>
        </w:rPr>
      </w:pPr>
      <w:hyperlink w:anchor="_Toc482098177" w:history="1">
        <w:r w:rsidRPr="008661D9">
          <w:rPr>
            <w:rStyle w:val="Hyperlink"/>
          </w:rPr>
          <w:t>6.3. Service Requirements Management And Reporting</w:t>
        </w:r>
        <w:r>
          <w:rPr>
            <w:webHidden/>
          </w:rPr>
          <w:tab/>
        </w:r>
        <w:r>
          <w:rPr>
            <w:webHidden/>
          </w:rPr>
          <w:fldChar w:fldCharType="begin"/>
        </w:r>
        <w:r>
          <w:rPr>
            <w:webHidden/>
          </w:rPr>
          <w:instrText xml:space="preserve"> PAGEREF _Toc482098177 \h </w:instrText>
        </w:r>
        <w:r>
          <w:rPr>
            <w:webHidden/>
          </w:rPr>
        </w:r>
        <w:r>
          <w:rPr>
            <w:webHidden/>
          </w:rPr>
          <w:fldChar w:fldCharType="separate"/>
        </w:r>
        <w:r>
          <w:rPr>
            <w:webHidden/>
          </w:rPr>
          <w:t>25</w:t>
        </w:r>
        <w:r>
          <w:rPr>
            <w:webHidden/>
          </w:rPr>
          <w:fldChar w:fldCharType="end"/>
        </w:r>
      </w:hyperlink>
    </w:p>
    <w:p w:rsidR="002E1FFD" w:rsidRDefault="002E1FFD">
      <w:pPr>
        <w:pStyle w:val="TOC2"/>
        <w:rPr>
          <w:rFonts w:asciiTheme="minorHAnsi" w:eastAsiaTheme="minorEastAsia" w:hAnsiTheme="minorHAnsi" w:cstheme="minorBidi"/>
          <w:bCs w:val="0"/>
          <w:sz w:val="22"/>
          <w:szCs w:val="22"/>
          <w:lang w:val="en-US"/>
        </w:rPr>
      </w:pPr>
      <w:hyperlink w:anchor="_Toc482098178" w:history="1">
        <w:r w:rsidRPr="008661D9">
          <w:rPr>
            <w:rStyle w:val="Hyperlink"/>
          </w:rPr>
          <w:t>6.4. Management of the Service Engagement Catalogue</w:t>
        </w:r>
        <w:r>
          <w:rPr>
            <w:webHidden/>
          </w:rPr>
          <w:tab/>
        </w:r>
        <w:r>
          <w:rPr>
            <w:webHidden/>
          </w:rPr>
          <w:fldChar w:fldCharType="begin"/>
        </w:r>
        <w:r>
          <w:rPr>
            <w:webHidden/>
          </w:rPr>
          <w:instrText xml:space="preserve"> PAGEREF _Toc482098178 \h </w:instrText>
        </w:r>
        <w:r>
          <w:rPr>
            <w:webHidden/>
          </w:rPr>
        </w:r>
        <w:r>
          <w:rPr>
            <w:webHidden/>
          </w:rPr>
          <w:fldChar w:fldCharType="separate"/>
        </w:r>
        <w:r>
          <w:rPr>
            <w:webHidden/>
          </w:rPr>
          <w:t>25</w:t>
        </w:r>
        <w:r>
          <w:rPr>
            <w:webHidden/>
          </w:rPr>
          <w:fldChar w:fldCharType="end"/>
        </w:r>
      </w:hyperlink>
    </w:p>
    <w:p w:rsidR="002E1FFD" w:rsidRDefault="002E1FFD">
      <w:pPr>
        <w:pStyle w:val="TOC1"/>
        <w:rPr>
          <w:rFonts w:asciiTheme="minorHAnsi" w:eastAsiaTheme="minorEastAsia" w:hAnsiTheme="minorHAnsi" w:cstheme="minorBidi"/>
          <w:b w:val="0"/>
          <w:bCs w:val="0"/>
          <w:color w:val="auto"/>
          <w:sz w:val="22"/>
          <w:szCs w:val="22"/>
        </w:rPr>
      </w:pPr>
      <w:hyperlink w:anchor="_Toc482098179" w:history="1">
        <w:r w:rsidRPr="008661D9">
          <w:rPr>
            <w:rStyle w:val="Hyperlink"/>
          </w:rPr>
          <w:t>7. Performance And Improvement Management</w:t>
        </w:r>
        <w:r>
          <w:rPr>
            <w:webHidden/>
          </w:rPr>
          <w:tab/>
        </w:r>
        <w:r>
          <w:rPr>
            <w:webHidden/>
          </w:rPr>
          <w:fldChar w:fldCharType="begin"/>
        </w:r>
        <w:r>
          <w:rPr>
            <w:webHidden/>
          </w:rPr>
          <w:instrText xml:space="preserve"> PAGEREF _Toc482098179 \h </w:instrText>
        </w:r>
        <w:r>
          <w:rPr>
            <w:webHidden/>
          </w:rPr>
        </w:r>
        <w:r>
          <w:rPr>
            <w:webHidden/>
          </w:rPr>
          <w:fldChar w:fldCharType="separate"/>
        </w:r>
        <w:r>
          <w:rPr>
            <w:webHidden/>
          </w:rPr>
          <w:t>26</w:t>
        </w:r>
        <w:r>
          <w:rPr>
            <w:webHidden/>
          </w:rPr>
          <w:fldChar w:fldCharType="end"/>
        </w:r>
      </w:hyperlink>
    </w:p>
    <w:p w:rsidR="002E1FFD" w:rsidRDefault="002E1FFD">
      <w:pPr>
        <w:pStyle w:val="TOC2"/>
        <w:rPr>
          <w:rFonts w:asciiTheme="minorHAnsi" w:eastAsiaTheme="minorEastAsia" w:hAnsiTheme="minorHAnsi" w:cstheme="minorBidi"/>
          <w:bCs w:val="0"/>
          <w:sz w:val="22"/>
          <w:szCs w:val="22"/>
          <w:lang w:val="en-US"/>
        </w:rPr>
      </w:pPr>
      <w:hyperlink w:anchor="_Toc482098180" w:history="1">
        <w:r w:rsidRPr="008661D9">
          <w:rPr>
            <w:rStyle w:val="Hyperlink"/>
          </w:rPr>
          <w:t>7.1. Performance Reporting</w:t>
        </w:r>
        <w:r>
          <w:rPr>
            <w:webHidden/>
          </w:rPr>
          <w:tab/>
        </w:r>
        <w:r>
          <w:rPr>
            <w:webHidden/>
          </w:rPr>
          <w:fldChar w:fldCharType="begin"/>
        </w:r>
        <w:r>
          <w:rPr>
            <w:webHidden/>
          </w:rPr>
          <w:instrText xml:space="preserve"> PAGEREF _Toc482098180 \h </w:instrText>
        </w:r>
        <w:r>
          <w:rPr>
            <w:webHidden/>
          </w:rPr>
        </w:r>
        <w:r>
          <w:rPr>
            <w:webHidden/>
          </w:rPr>
          <w:fldChar w:fldCharType="separate"/>
        </w:r>
        <w:r>
          <w:rPr>
            <w:webHidden/>
          </w:rPr>
          <w:t>26</w:t>
        </w:r>
        <w:r>
          <w:rPr>
            <w:webHidden/>
          </w:rPr>
          <w:fldChar w:fldCharType="end"/>
        </w:r>
      </w:hyperlink>
    </w:p>
    <w:p w:rsidR="002E1FFD" w:rsidRDefault="002E1FFD">
      <w:pPr>
        <w:pStyle w:val="TOC2"/>
        <w:rPr>
          <w:rFonts w:asciiTheme="minorHAnsi" w:eastAsiaTheme="minorEastAsia" w:hAnsiTheme="minorHAnsi" w:cstheme="minorBidi"/>
          <w:bCs w:val="0"/>
          <w:sz w:val="22"/>
          <w:szCs w:val="22"/>
          <w:lang w:val="en-US"/>
        </w:rPr>
      </w:pPr>
      <w:hyperlink w:anchor="_Toc482098181" w:history="1">
        <w:r w:rsidRPr="008661D9">
          <w:rPr>
            <w:rStyle w:val="Hyperlink"/>
          </w:rPr>
          <w:t>7.2. Continual Service Improvement</w:t>
        </w:r>
        <w:r>
          <w:rPr>
            <w:webHidden/>
          </w:rPr>
          <w:tab/>
        </w:r>
        <w:r>
          <w:rPr>
            <w:webHidden/>
          </w:rPr>
          <w:fldChar w:fldCharType="begin"/>
        </w:r>
        <w:r>
          <w:rPr>
            <w:webHidden/>
          </w:rPr>
          <w:instrText xml:space="preserve"> PAGEREF _Toc482098181 \h </w:instrText>
        </w:r>
        <w:r>
          <w:rPr>
            <w:webHidden/>
          </w:rPr>
        </w:r>
        <w:r>
          <w:rPr>
            <w:webHidden/>
          </w:rPr>
          <w:fldChar w:fldCharType="separate"/>
        </w:r>
        <w:r>
          <w:rPr>
            <w:webHidden/>
          </w:rPr>
          <w:t>26</w:t>
        </w:r>
        <w:r>
          <w:rPr>
            <w:webHidden/>
          </w:rPr>
          <w:fldChar w:fldCharType="end"/>
        </w:r>
      </w:hyperlink>
    </w:p>
    <w:p w:rsidR="002E1FFD" w:rsidRDefault="002E1FFD">
      <w:pPr>
        <w:pStyle w:val="TOC1"/>
        <w:rPr>
          <w:rFonts w:asciiTheme="minorHAnsi" w:eastAsiaTheme="minorEastAsia" w:hAnsiTheme="minorHAnsi" w:cstheme="minorBidi"/>
          <w:b w:val="0"/>
          <w:bCs w:val="0"/>
          <w:color w:val="auto"/>
          <w:sz w:val="22"/>
          <w:szCs w:val="22"/>
        </w:rPr>
      </w:pPr>
      <w:hyperlink w:anchor="_Toc482098182" w:history="1">
        <w:r w:rsidRPr="008661D9">
          <w:rPr>
            <w:rStyle w:val="Hyperlink"/>
          </w:rPr>
          <w:t>8. Financial Management</w:t>
        </w:r>
        <w:r>
          <w:rPr>
            <w:webHidden/>
          </w:rPr>
          <w:tab/>
        </w:r>
        <w:r>
          <w:rPr>
            <w:webHidden/>
          </w:rPr>
          <w:fldChar w:fldCharType="begin"/>
        </w:r>
        <w:r>
          <w:rPr>
            <w:webHidden/>
          </w:rPr>
          <w:instrText xml:space="preserve"> PAGEREF _Toc482098182 \h </w:instrText>
        </w:r>
        <w:r>
          <w:rPr>
            <w:webHidden/>
          </w:rPr>
        </w:r>
        <w:r>
          <w:rPr>
            <w:webHidden/>
          </w:rPr>
          <w:fldChar w:fldCharType="separate"/>
        </w:r>
        <w:r>
          <w:rPr>
            <w:webHidden/>
          </w:rPr>
          <w:t>27</w:t>
        </w:r>
        <w:r>
          <w:rPr>
            <w:webHidden/>
          </w:rPr>
          <w:fldChar w:fldCharType="end"/>
        </w:r>
      </w:hyperlink>
    </w:p>
    <w:p w:rsidR="002E1FFD" w:rsidRDefault="002E1FFD">
      <w:pPr>
        <w:pStyle w:val="TOC2"/>
        <w:rPr>
          <w:rFonts w:asciiTheme="minorHAnsi" w:eastAsiaTheme="minorEastAsia" w:hAnsiTheme="minorHAnsi" w:cstheme="minorBidi"/>
          <w:bCs w:val="0"/>
          <w:sz w:val="22"/>
          <w:szCs w:val="22"/>
          <w:lang w:val="en-US"/>
        </w:rPr>
      </w:pPr>
      <w:hyperlink w:anchor="_Toc482098183" w:history="1">
        <w:r w:rsidRPr="008661D9">
          <w:rPr>
            <w:rStyle w:val="Hyperlink"/>
          </w:rPr>
          <w:t>8.1. Project Plan And Updates</w:t>
        </w:r>
        <w:r>
          <w:rPr>
            <w:webHidden/>
          </w:rPr>
          <w:tab/>
        </w:r>
        <w:r>
          <w:rPr>
            <w:webHidden/>
          </w:rPr>
          <w:fldChar w:fldCharType="begin"/>
        </w:r>
        <w:r>
          <w:rPr>
            <w:webHidden/>
          </w:rPr>
          <w:instrText xml:space="preserve"> PAGEREF _Toc482098183 \h </w:instrText>
        </w:r>
        <w:r>
          <w:rPr>
            <w:webHidden/>
          </w:rPr>
        </w:r>
        <w:r>
          <w:rPr>
            <w:webHidden/>
          </w:rPr>
          <w:fldChar w:fldCharType="separate"/>
        </w:r>
        <w:r>
          <w:rPr>
            <w:webHidden/>
          </w:rPr>
          <w:t>27</w:t>
        </w:r>
        <w:r>
          <w:rPr>
            <w:webHidden/>
          </w:rPr>
          <w:fldChar w:fldCharType="end"/>
        </w:r>
      </w:hyperlink>
    </w:p>
    <w:p w:rsidR="002E1FFD" w:rsidRDefault="002E1FFD">
      <w:pPr>
        <w:pStyle w:val="TOC2"/>
        <w:rPr>
          <w:rFonts w:asciiTheme="minorHAnsi" w:eastAsiaTheme="minorEastAsia" w:hAnsiTheme="minorHAnsi" w:cstheme="minorBidi"/>
          <w:bCs w:val="0"/>
          <w:sz w:val="22"/>
          <w:szCs w:val="22"/>
          <w:lang w:val="en-US"/>
        </w:rPr>
      </w:pPr>
      <w:hyperlink w:anchor="_Toc482098184" w:history="1">
        <w:r w:rsidRPr="008661D9">
          <w:rPr>
            <w:rStyle w:val="Hyperlink"/>
          </w:rPr>
          <w:t>8.2. Metrics Type and Project Model</w:t>
        </w:r>
        <w:r>
          <w:rPr>
            <w:webHidden/>
          </w:rPr>
          <w:tab/>
        </w:r>
        <w:r>
          <w:rPr>
            <w:webHidden/>
          </w:rPr>
          <w:fldChar w:fldCharType="begin"/>
        </w:r>
        <w:r>
          <w:rPr>
            <w:webHidden/>
          </w:rPr>
          <w:instrText xml:space="preserve"> PAGEREF _Toc482098184 \h </w:instrText>
        </w:r>
        <w:r>
          <w:rPr>
            <w:webHidden/>
          </w:rPr>
        </w:r>
        <w:r>
          <w:rPr>
            <w:webHidden/>
          </w:rPr>
          <w:fldChar w:fldCharType="separate"/>
        </w:r>
        <w:r>
          <w:rPr>
            <w:webHidden/>
          </w:rPr>
          <w:t>27</w:t>
        </w:r>
        <w:r>
          <w:rPr>
            <w:webHidden/>
          </w:rPr>
          <w:fldChar w:fldCharType="end"/>
        </w:r>
      </w:hyperlink>
    </w:p>
    <w:p w:rsidR="002E1FFD" w:rsidRDefault="002E1FFD">
      <w:pPr>
        <w:pStyle w:val="TOC2"/>
        <w:rPr>
          <w:rFonts w:asciiTheme="minorHAnsi" w:eastAsiaTheme="minorEastAsia" w:hAnsiTheme="minorHAnsi" w:cstheme="minorBidi"/>
          <w:bCs w:val="0"/>
          <w:sz w:val="22"/>
          <w:szCs w:val="22"/>
          <w:lang w:val="en-US"/>
        </w:rPr>
      </w:pPr>
      <w:hyperlink w:anchor="_Toc482098185" w:history="1">
        <w:r w:rsidRPr="008661D9">
          <w:rPr>
            <w:rStyle w:val="Hyperlink"/>
          </w:rPr>
          <w:t>8.3. Estimations</w:t>
        </w:r>
        <w:r>
          <w:rPr>
            <w:webHidden/>
          </w:rPr>
          <w:tab/>
        </w:r>
        <w:r>
          <w:rPr>
            <w:webHidden/>
          </w:rPr>
          <w:fldChar w:fldCharType="begin"/>
        </w:r>
        <w:r>
          <w:rPr>
            <w:webHidden/>
          </w:rPr>
          <w:instrText xml:space="preserve"> PAGEREF _Toc482098185 \h </w:instrText>
        </w:r>
        <w:r>
          <w:rPr>
            <w:webHidden/>
          </w:rPr>
        </w:r>
        <w:r>
          <w:rPr>
            <w:webHidden/>
          </w:rPr>
          <w:fldChar w:fldCharType="separate"/>
        </w:r>
        <w:r>
          <w:rPr>
            <w:webHidden/>
          </w:rPr>
          <w:t>27</w:t>
        </w:r>
        <w:r>
          <w:rPr>
            <w:webHidden/>
          </w:rPr>
          <w:fldChar w:fldCharType="end"/>
        </w:r>
      </w:hyperlink>
    </w:p>
    <w:p w:rsidR="002E1FFD" w:rsidRDefault="002E1FFD">
      <w:pPr>
        <w:pStyle w:val="TOC2"/>
        <w:rPr>
          <w:rFonts w:asciiTheme="minorHAnsi" w:eastAsiaTheme="minorEastAsia" w:hAnsiTheme="minorHAnsi" w:cstheme="minorBidi"/>
          <w:bCs w:val="0"/>
          <w:sz w:val="22"/>
          <w:szCs w:val="22"/>
          <w:lang w:val="en-US"/>
        </w:rPr>
      </w:pPr>
      <w:hyperlink w:anchor="_Toc482098186" w:history="1">
        <w:r w:rsidRPr="008661D9">
          <w:rPr>
            <w:rStyle w:val="Hyperlink"/>
          </w:rPr>
          <w:t>8.4. WBS</w:t>
        </w:r>
        <w:r>
          <w:rPr>
            <w:webHidden/>
          </w:rPr>
          <w:tab/>
        </w:r>
        <w:r>
          <w:rPr>
            <w:webHidden/>
          </w:rPr>
          <w:fldChar w:fldCharType="begin"/>
        </w:r>
        <w:r>
          <w:rPr>
            <w:webHidden/>
          </w:rPr>
          <w:instrText xml:space="preserve"> PAGEREF _Toc482098186 \h </w:instrText>
        </w:r>
        <w:r>
          <w:rPr>
            <w:webHidden/>
          </w:rPr>
        </w:r>
        <w:r>
          <w:rPr>
            <w:webHidden/>
          </w:rPr>
          <w:fldChar w:fldCharType="separate"/>
        </w:r>
        <w:r>
          <w:rPr>
            <w:webHidden/>
          </w:rPr>
          <w:t>27</w:t>
        </w:r>
        <w:r>
          <w:rPr>
            <w:webHidden/>
          </w:rPr>
          <w:fldChar w:fldCharType="end"/>
        </w:r>
      </w:hyperlink>
    </w:p>
    <w:p w:rsidR="002E1FFD" w:rsidRDefault="002E1FFD">
      <w:pPr>
        <w:pStyle w:val="TOC2"/>
        <w:rPr>
          <w:rFonts w:asciiTheme="minorHAnsi" w:eastAsiaTheme="minorEastAsia" w:hAnsiTheme="minorHAnsi" w:cstheme="minorBidi"/>
          <w:bCs w:val="0"/>
          <w:sz w:val="22"/>
          <w:szCs w:val="22"/>
          <w:lang w:val="en-US"/>
        </w:rPr>
      </w:pPr>
      <w:hyperlink w:anchor="_Toc482098187" w:history="1">
        <w:r w:rsidRPr="008661D9">
          <w:rPr>
            <w:rStyle w:val="Hyperlink"/>
          </w:rPr>
          <w:t>8.5. Cost Management</w:t>
        </w:r>
        <w:r>
          <w:rPr>
            <w:webHidden/>
          </w:rPr>
          <w:tab/>
        </w:r>
        <w:r>
          <w:rPr>
            <w:webHidden/>
          </w:rPr>
          <w:fldChar w:fldCharType="begin"/>
        </w:r>
        <w:r>
          <w:rPr>
            <w:webHidden/>
          </w:rPr>
          <w:instrText xml:space="preserve"> PAGEREF _Toc482098187 \h </w:instrText>
        </w:r>
        <w:r>
          <w:rPr>
            <w:webHidden/>
          </w:rPr>
        </w:r>
        <w:r>
          <w:rPr>
            <w:webHidden/>
          </w:rPr>
          <w:fldChar w:fldCharType="separate"/>
        </w:r>
        <w:r>
          <w:rPr>
            <w:webHidden/>
          </w:rPr>
          <w:t>27</w:t>
        </w:r>
        <w:r>
          <w:rPr>
            <w:webHidden/>
          </w:rPr>
          <w:fldChar w:fldCharType="end"/>
        </w:r>
      </w:hyperlink>
    </w:p>
    <w:p w:rsidR="002E1FFD" w:rsidRDefault="002E1FFD">
      <w:pPr>
        <w:pStyle w:val="TOC2"/>
        <w:rPr>
          <w:rFonts w:asciiTheme="minorHAnsi" w:eastAsiaTheme="minorEastAsia" w:hAnsiTheme="minorHAnsi" w:cstheme="minorBidi"/>
          <w:bCs w:val="0"/>
          <w:sz w:val="22"/>
          <w:szCs w:val="22"/>
          <w:lang w:val="en-US"/>
        </w:rPr>
      </w:pPr>
      <w:hyperlink w:anchor="_Toc482098188" w:history="1">
        <w:r w:rsidRPr="008661D9">
          <w:rPr>
            <w:rStyle w:val="Hyperlink"/>
          </w:rPr>
          <w:t>8.6. Estimates Review And Refinement</w:t>
        </w:r>
        <w:r>
          <w:rPr>
            <w:webHidden/>
          </w:rPr>
          <w:tab/>
        </w:r>
        <w:r>
          <w:rPr>
            <w:webHidden/>
          </w:rPr>
          <w:fldChar w:fldCharType="begin"/>
        </w:r>
        <w:r>
          <w:rPr>
            <w:webHidden/>
          </w:rPr>
          <w:instrText xml:space="preserve"> PAGEREF _Toc482098188 \h </w:instrText>
        </w:r>
        <w:r>
          <w:rPr>
            <w:webHidden/>
          </w:rPr>
        </w:r>
        <w:r>
          <w:rPr>
            <w:webHidden/>
          </w:rPr>
          <w:fldChar w:fldCharType="separate"/>
        </w:r>
        <w:r>
          <w:rPr>
            <w:webHidden/>
          </w:rPr>
          <w:t>27</w:t>
        </w:r>
        <w:r>
          <w:rPr>
            <w:webHidden/>
          </w:rPr>
          <w:fldChar w:fldCharType="end"/>
        </w:r>
      </w:hyperlink>
    </w:p>
    <w:p w:rsidR="002E1FFD" w:rsidRDefault="002E1FFD">
      <w:pPr>
        <w:pStyle w:val="TOC2"/>
        <w:rPr>
          <w:rFonts w:asciiTheme="minorHAnsi" w:eastAsiaTheme="minorEastAsia" w:hAnsiTheme="minorHAnsi" w:cstheme="minorBidi"/>
          <w:bCs w:val="0"/>
          <w:sz w:val="22"/>
          <w:szCs w:val="22"/>
          <w:lang w:val="en-US"/>
        </w:rPr>
      </w:pPr>
      <w:hyperlink w:anchor="_Toc482098189" w:history="1">
        <w:r w:rsidRPr="008661D9">
          <w:rPr>
            <w:rStyle w:val="Hyperlink"/>
          </w:rPr>
          <w:t>8.7. Budget And Updates</w:t>
        </w:r>
        <w:r>
          <w:rPr>
            <w:webHidden/>
          </w:rPr>
          <w:tab/>
        </w:r>
        <w:r>
          <w:rPr>
            <w:webHidden/>
          </w:rPr>
          <w:fldChar w:fldCharType="begin"/>
        </w:r>
        <w:r>
          <w:rPr>
            <w:webHidden/>
          </w:rPr>
          <w:instrText xml:space="preserve"> PAGEREF _Toc482098189 \h </w:instrText>
        </w:r>
        <w:r>
          <w:rPr>
            <w:webHidden/>
          </w:rPr>
        </w:r>
        <w:r>
          <w:rPr>
            <w:webHidden/>
          </w:rPr>
          <w:fldChar w:fldCharType="separate"/>
        </w:r>
        <w:r>
          <w:rPr>
            <w:webHidden/>
          </w:rPr>
          <w:t>27</w:t>
        </w:r>
        <w:r>
          <w:rPr>
            <w:webHidden/>
          </w:rPr>
          <w:fldChar w:fldCharType="end"/>
        </w:r>
      </w:hyperlink>
    </w:p>
    <w:p w:rsidR="002E1FFD" w:rsidRDefault="002E1FFD">
      <w:pPr>
        <w:pStyle w:val="TOC2"/>
        <w:rPr>
          <w:rFonts w:asciiTheme="minorHAnsi" w:eastAsiaTheme="minorEastAsia" w:hAnsiTheme="minorHAnsi" w:cstheme="minorBidi"/>
          <w:bCs w:val="0"/>
          <w:sz w:val="22"/>
          <w:szCs w:val="22"/>
          <w:lang w:val="en-US"/>
        </w:rPr>
      </w:pPr>
      <w:hyperlink w:anchor="_Toc482098190" w:history="1">
        <w:r w:rsidRPr="008661D9">
          <w:rPr>
            <w:rStyle w:val="Hyperlink"/>
          </w:rPr>
          <w:t>8.8. Monitoring And Reporting</w:t>
        </w:r>
        <w:r>
          <w:rPr>
            <w:webHidden/>
          </w:rPr>
          <w:tab/>
        </w:r>
        <w:r>
          <w:rPr>
            <w:webHidden/>
          </w:rPr>
          <w:fldChar w:fldCharType="begin"/>
        </w:r>
        <w:r>
          <w:rPr>
            <w:webHidden/>
          </w:rPr>
          <w:instrText xml:space="preserve"> PAGEREF _Toc482098190 \h </w:instrText>
        </w:r>
        <w:r>
          <w:rPr>
            <w:webHidden/>
          </w:rPr>
        </w:r>
        <w:r>
          <w:rPr>
            <w:webHidden/>
          </w:rPr>
          <w:fldChar w:fldCharType="separate"/>
        </w:r>
        <w:r>
          <w:rPr>
            <w:webHidden/>
          </w:rPr>
          <w:t>28</w:t>
        </w:r>
        <w:r>
          <w:rPr>
            <w:webHidden/>
          </w:rPr>
          <w:fldChar w:fldCharType="end"/>
        </w:r>
      </w:hyperlink>
    </w:p>
    <w:p w:rsidR="002E1FFD" w:rsidRDefault="002E1FFD">
      <w:pPr>
        <w:pStyle w:val="TOC2"/>
        <w:rPr>
          <w:rFonts w:asciiTheme="minorHAnsi" w:eastAsiaTheme="minorEastAsia" w:hAnsiTheme="minorHAnsi" w:cstheme="minorBidi"/>
          <w:bCs w:val="0"/>
          <w:sz w:val="22"/>
          <w:szCs w:val="22"/>
          <w:lang w:val="en-US"/>
        </w:rPr>
      </w:pPr>
      <w:hyperlink w:anchor="_Toc482098191" w:history="1">
        <w:r w:rsidRPr="008661D9">
          <w:rPr>
            <w:rStyle w:val="Hyperlink"/>
          </w:rPr>
          <w:t>8.9. Client Invoices</w:t>
        </w:r>
        <w:r>
          <w:rPr>
            <w:webHidden/>
          </w:rPr>
          <w:tab/>
        </w:r>
        <w:r>
          <w:rPr>
            <w:webHidden/>
          </w:rPr>
          <w:fldChar w:fldCharType="begin"/>
        </w:r>
        <w:r>
          <w:rPr>
            <w:webHidden/>
          </w:rPr>
          <w:instrText xml:space="preserve"> PAGEREF _Toc482098191 \h </w:instrText>
        </w:r>
        <w:r>
          <w:rPr>
            <w:webHidden/>
          </w:rPr>
        </w:r>
        <w:r>
          <w:rPr>
            <w:webHidden/>
          </w:rPr>
          <w:fldChar w:fldCharType="separate"/>
        </w:r>
        <w:r>
          <w:rPr>
            <w:webHidden/>
          </w:rPr>
          <w:t>28</w:t>
        </w:r>
        <w:r>
          <w:rPr>
            <w:webHidden/>
          </w:rPr>
          <w:fldChar w:fldCharType="end"/>
        </w:r>
      </w:hyperlink>
    </w:p>
    <w:p w:rsidR="002E1FFD" w:rsidRDefault="002E1FFD">
      <w:pPr>
        <w:pStyle w:val="TOC2"/>
        <w:rPr>
          <w:rFonts w:asciiTheme="minorHAnsi" w:eastAsiaTheme="minorEastAsia" w:hAnsiTheme="minorHAnsi" w:cstheme="minorBidi"/>
          <w:bCs w:val="0"/>
          <w:sz w:val="22"/>
          <w:szCs w:val="22"/>
          <w:lang w:val="en-US"/>
        </w:rPr>
      </w:pPr>
      <w:hyperlink w:anchor="_Toc482098192" w:history="1">
        <w:r w:rsidRPr="008661D9">
          <w:rPr>
            <w:rStyle w:val="Hyperlink"/>
          </w:rPr>
          <w:t>8.10. Supplier And Procurement Invoices</w:t>
        </w:r>
        <w:r>
          <w:rPr>
            <w:webHidden/>
          </w:rPr>
          <w:tab/>
        </w:r>
        <w:r>
          <w:rPr>
            <w:webHidden/>
          </w:rPr>
          <w:fldChar w:fldCharType="begin"/>
        </w:r>
        <w:r>
          <w:rPr>
            <w:webHidden/>
          </w:rPr>
          <w:instrText xml:space="preserve"> PAGEREF _Toc482098192 \h </w:instrText>
        </w:r>
        <w:r>
          <w:rPr>
            <w:webHidden/>
          </w:rPr>
        </w:r>
        <w:r>
          <w:rPr>
            <w:webHidden/>
          </w:rPr>
          <w:fldChar w:fldCharType="separate"/>
        </w:r>
        <w:r>
          <w:rPr>
            <w:webHidden/>
          </w:rPr>
          <w:t>28</w:t>
        </w:r>
        <w:r>
          <w:rPr>
            <w:webHidden/>
          </w:rPr>
          <w:fldChar w:fldCharType="end"/>
        </w:r>
      </w:hyperlink>
    </w:p>
    <w:p w:rsidR="002E1FFD" w:rsidRDefault="002E1FFD">
      <w:pPr>
        <w:pStyle w:val="TOC1"/>
        <w:rPr>
          <w:rFonts w:asciiTheme="minorHAnsi" w:eastAsiaTheme="minorEastAsia" w:hAnsiTheme="minorHAnsi" w:cstheme="minorBidi"/>
          <w:b w:val="0"/>
          <w:bCs w:val="0"/>
          <w:color w:val="auto"/>
          <w:sz w:val="22"/>
          <w:szCs w:val="22"/>
        </w:rPr>
      </w:pPr>
      <w:hyperlink w:anchor="_Toc482098193" w:history="1">
        <w:r w:rsidRPr="008661D9">
          <w:rPr>
            <w:rStyle w:val="Hyperlink"/>
          </w:rPr>
          <w:t>9. Change Control</w:t>
        </w:r>
        <w:r>
          <w:rPr>
            <w:webHidden/>
          </w:rPr>
          <w:tab/>
        </w:r>
        <w:r>
          <w:rPr>
            <w:webHidden/>
          </w:rPr>
          <w:fldChar w:fldCharType="begin"/>
        </w:r>
        <w:r>
          <w:rPr>
            <w:webHidden/>
          </w:rPr>
          <w:instrText xml:space="preserve"> PAGEREF _Toc482098193 \h </w:instrText>
        </w:r>
        <w:r>
          <w:rPr>
            <w:webHidden/>
          </w:rPr>
        </w:r>
        <w:r>
          <w:rPr>
            <w:webHidden/>
          </w:rPr>
          <w:fldChar w:fldCharType="separate"/>
        </w:r>
        <w:r>
          <w:rPr>
            <w:webHidden/>
          </w:rPr>
          <w:t>29</w:t>
        </w:r>
        <w:r>
          <w:rPr>
            <w:webHidden/>
          </w:rPr>
          <w:fldChar w:fldCharType="end"/>
        </w:r>
      </w:hyperlink>
    </w:p>
    <w:p w:rsidR="002E1FFD" w:rsidRDefault="002E1FFD">
      <w:pPr>
        <w:pStyle w:val="TOC2"/>
        <w:rPr>
          <w:rFonts w:asciiTheme="minorHAnsi" w:eastAsiaTheme="minorEastAsia" w:hAnsiTheme="minorHAnsi" w:cstheme="minorBidi"/>
          <w:bCs w:val="0"/>
          <w:sz w:val="22"/>
          <w:szCs w:val="22"/>
          <w:lang w:val="en-US"/>
        </w:rPr>
      </w:pPr>
      <w:hyperlink w:anchor="_Toc482098194" w:history="1">
        <w:r w:rsidRPr="008661D9">
          <w:rPr>
            <w:rStyle w:val="Hyperlink"/>
          </w:rPr>
          <w:t>9.1. Change Request process</w:t>
        </w:r>
        <w:r>
          <w:rPr>
            <w:webHidden/>
          </w:rPr>
          <w:tab/>
        </w:r>
        <w:r>
          <w:rPr>
            <w:webHidden/>
          </w:rPr>
          <w:fldChar w:fldCharType="begin"/>
        </w:r>
        <w:r>
          <w:rPr>
            <w:webHidden/>
          </w:rPr>
          <w:instrText xml:space="preserve"> PAGEREF _Toc482098194 \h </w:instrText>
        </w:r>
        <w:r>
          <w:rPr>
            <w:webHidden/>
          </w:rPr>
        </w:r>
        <w:r>
          <w:rPr>
            <w:webHidden/>
          </w:rPr>
          <w:fldChar w:fldCharType="separate"/>
        </w:r>
        <w:r>
          <w:rPr>
            <w:webHidden/>
          </w:rPr>
          <w:t>29</w:t>
        </w:r>
        <w:r>
          <w:rPr>
            <w:webHidden/>
          </w:rPr>
          <w:fldChar w:fldCharType="end"/>
        </w:r>
      </w:hyperlink>
    </w:p>
    <w:p w:rsidR="002E1FFD" w:rsidRDefault="002E1FFD">
      <w:pPr>
        <w:pStyle w:val="TOC2"/>
        <w:rPr>
          <w:rFonts w:asciiTheme="minorHAnsi" w:eastAsiaTheme="minorEastAsia" w:hAnsiTheme="minorHAnsi" w:cstheme="minorBidi"/>
          <w:bCs w:val="0"/>
          <w:sz w:val="22"/>
          <w:szCs w:val="22"/>
          <w:lang w:val="en-US"/>
        </w:rPr>
      </w:pPr>
      <w:hyperlink w:anchor="_Toc482098195" w:history="1">
        <w:r w:rsidRPr="008661D9">
          <w:rPr>
            <w:rStyle w:val="Hyperlink"/>
          </w:rPr>
          <w:t>9.2. Change Impact Assessments</w:t>
        </w:r>
        <w:r>
          <w:rPr>
            <w:webHidden/>
          </w:rPr>
          <w:tab/>
        </w:r>
        <w:r>
          <w:rPr>
            <w:webHidden/>
          </w:rPr>
          <w:fldChar w:fldCharType="begin"/>
        </w:r>
        <w:r>
          <w:rPr>
            <w:webHidden/>
          </w:rPr>
          <w:instrText xml:space="preserve"> PAGEREF _Toc482098195 \h </w:instrText>
        </w:r>
        <w:r>
          <w:rPr>
            <w:webHidden/>
          </w:rPr>
        </w:r>
        <w:r>
          <w:rPr>
            <w:webHidden/>
          </w:rPr>
          <w:fldChar w:fldCharType="separate"/>
        </w:r>
        <w:r>
          <w:rPr>
            <w:webHidden/>
          </w:rPr>
          <w:t>29</w:t>
        </w:r>
        <w:r>
          <w:rPr>
            <w:webHidden/>
          </w:rPr>
          <w:fldChar w:fldCharType="end"/>
        </w:r>
      </w:hyperlink>
    </w:p>
    <w:p w:rsidR="002E1FFD" w:rsidRDefault="002E1FFD">
      <w:pPr>
        <w:pStyle w:val="TOC2"/>
        <w:rPr>
          <w:rFonts w:asciiTheme="minorHAnsi" w:eastAsiaTheme="minorEastAsia" w:hAnsiTheme="minorHAnsi" w:cstheme="minorBidi"/>
          <w:bCs w:val="0"/>
          <w:sz w:val="22"/>
          <w:szCs w:val="22"/>
          <w:lang w:val="en-US"/>
        </w:rPr>
      </w:pPr>
      <w:hyperlink w:anchor="_Toc482098196" w:history="1">
        <w:r w:rsidRPr="008661D9">
          <w:rPr>
            <w:rStyle w:val="Hyperlink"/>
          </w:rPr>
          <w:t>9.3. Change Approvals</w:t>
        </w:r>
        <w:r>
          <w:rPr>
            <w:webHidden/>
          </w:rPr>
          <w:tab/>
        </w:r>
        <w:r>
          <w:rPr>
            <w:webHidden/>
          </w:rPr>
          <w:fldChar w:fldCharType="begin"/>
        </w:r>
        <w:r>
          <w:rPr>
            <w:webHidden/>
          </w:rPr>
          <w:instrText xml:space="preserve"> PAGEREF _Toc482098196 \h </w:instrText>
        </w:r>
        <w:r>
          <w:rPr>
            <w:webHidden/>
          </w:rPr>
        </w:r>
        <w:r>
          <w:rPr>
            <w:webHidden/>
          </w:rPr>
          <w:fldChar w:fldCharType="separate"/>
        </w:r>
        <w:r>
          <w:rPr>
            <w:webHidden/>
          </w:rPr>
          <w:t>29</w:t>
        </w:r>
        <w:r>
          <w:rPr>
            <w:webHidden/>
          </w:rPr>
          <w:fldChar w:fldCharType="end"/>
        </w:r>
      </w:hyperlink>
    </w:p>
    <w:p w:rsidR="002E1FFD" w:rsidRDefault="002E1FFD">
      <w:pPr>
        <w:pStyle w:val="TOC2"/>
        <w:rPr>
          <w:rFonts w:asciiTheme="minorHAnsi" w:eastAsiaTheme="minorEastAsia" w:hAnsiTheme="minorHAnsi" w:cstheme="minorBidi"/>
          <w:bCs w:val="0"/>
          <w:sz w:val="22"/>
          <w:szCs w:val="22"/>
          <w:lang w:val="en-US"/>
        </w:rPr>
      </w:pPr>
      <w:hyperlink w:anchor="_Toc482098197" w:history="1">
        <w:r w:rsidRPr="008661D9">
          <w:rPr>
            <w:rStyle w:val="Hyperlink"/>
          </w:rPr>
          <w:t>9.4. Change Implementation And Closure</w:t>
        </w:r>
        <w:r>
          <w:rPr>
            <w:webHidden/>
          </w:rPr>
          <w:tab/>
        </w:r>
        <w:r>
          <w:rPr>
            <w:webHidden/>
          </w:rPr>
          <w:fldChar w:fldCharType="begin"/>
        </w:r>
        <w:r>
          <w:rPr>
            <w:webHidden/>
          </w:rPr>
          <w:instrText xml:space="preserve"> PAGEREF _Toc482098197 \h </w:instrText>
        </w:r>
        <w:r>
          <w:rPr>
            <w:webHidden/>
          </w:rPr>
        </w:r>
        <w:r>
          <w:rPr>
            <w:webHidden/>
          </w:rPr>
          <w:fldChar w:fldCharType="separate"/>
        </w:r>
        <w:r>
          <w:rPr>
            <w:webHidden/>
          </w:rPr>
          <w:t>29</w:t>
        </w:r>
        <w:r>
          <w:rPr>
            <w:webHidden/>
          </w:rPr>
          <w:fldChar w:fldCharType="end"/>
        </w:r>
      </w:hyperlink>
    </w:p>
    <w:p w:rsidR="002E1FFD" w:rsidRDefault="002E1FFD">
      <w:pPr>
        <w:pStyle w:val="TOC2"/>
        <w:rPr>
          <w:rFonts w:asciiTheme="minorHAnsi" w:eastAsiaTheme="minorEastAsia" w:hAnsiTheme="minorHAnsi" w:cstheme="minorBidi"/>
          <w:bCs w:val="0"/>
          <w:sz w:val="22"/>
          <w:szCs w:val="22"/>
          <w:lang w:val="en-US"/>
        </w:rPr>
      </w:pPr>
      <w:hyperlink w:anchor="_Toc482098198" w:history="1">
        <w:r w:rsidRPr="008661D9">
          <w:rPr>
            <w:rStyle w:val="Hyperlink"/>
          </w:rPr>
          <w:t>9.5. Change Monitoring And Reporting</w:t>
        </w:r>
        <w:r>
          <w:rPr>
            <w:webHidden/>
          </w:rPr>
          <w:tab/>
        </w:r>
        <w:r>
          <w:rPr>
            <w:webHidden/>
          </w:rPr>
          <w:fldChar w:fldCharType="begin"/>
        </w:r>
        <w:r>
          <w:rPr>
            <w:webHidden/>
          </w:rPr>
          <w:instrText xml:space="preserve"> PAGEREF _Toc482098198 \h </w:instrText>
        </w:r>
        <w:r>
          <w:rPr>
            <w:webHidden/>
          </w:rPr>
        </w:r>
        <w:r>
          <w:rPr>
            <w:webHidden/>
          </w:rPr>
          <w:fldChar w:fldCharType="separate"/>
        </w:r>
        <w:r>
          <w:rPr>
            <w:webHidden/>
          </w:rPr>
          <w:t>29</w:t>
        </w:r>
        <w:r>
          <w:rPr>
            <w:webHidden/>
          </w:rPr>
          <w:fldChar w:fldCharType="end"/>
        </w:r>
      </w:hyperlink>
    </w:p>
    <w:p w:rsidR="002E1FFD" w:rsidRDefault="002E1FFD">
      <w:pPr>
        <w:pStyle w:val="TOC1"/>
        <w:rPr>
          <w:rFonts w:asciiTheme="minorHAnsi" w:eastAsiaTheme="minorEastAsia" w:hAnsiTheme="minorHAnsi" w:cstheme="minorBidi"/>
          <w:b w:val="0"/>
          <w:bCs w:val="0"/>
          <w:color w:val="auto"/>
          <w:sz w:val="22"/>
          <w:szCs w:val="22"/>
        </w:rPr>
      </w:pPr>
      <w:hyperlink w:anchor="_Toc482098199" w:history="1">
        <w:r w:rsidRPr="008661D9">
          <w:rPr>
            <w:rStyle w:val="Hyperlink"/>
          </w:rPr>
          <w:t>10. Quality Management</w:t>
        </w:r>
        <w:r>
          <w:rPr>
            <w:webHidden/>
          </w:rPr>
          <w:tab/>
        </w:r>
        <w:r>
          <w:rPr>
            <w:webHidden/>
          </w:rPr>
          <w:fldChar w:fldCharType="begin"/>
        </w:r>
        <w:r>
          <w:rPr>
            <w:webHidden/>
          </w:rPr>
          <w:instrText xml:space="preserve"> PAGEREF _Toc482098199 \h </w:instrText>
        </w:r>
        <w:r>
          <w:rPr>
            <w:webHidden/>
          </w:rPr>
        </w:r>
        <w:r>
          <w:rPr>
            <w:webHidden/>
          </w:rPr>
          <w:fldChar w:fldCharType="separate"/>
        </w:r>
        <w:r>
          <w:rPr>
            <w:webHidden/>
          </w:rPr>
          <w:t>30</w:t>
        </w:r>
        <w:r>
          <w:rPr>
            <w:webHidden/>
          </w:rPr>
          <w:fldChar w:fldCharType="end"/>
        </w:r>
      </w:hyperlink>
    </w:p>
    <w:p w:rsidR="002E1FFD" w:rsidRDefault="002E1FFD">
      <w:pPr>
        <w:pStyle w:val="TOC2"/>
        <w:rPr>
          <w:rFonts w:asciiTheme="minorHAnsi" w:eastAsiaTheme="minorEastAsia" w:hAnsiTheme="minorHAnsi" w:cstheme="minorBidi"/>
          <w:bCs w:val="0"/>
          <w:sz w:val="22"/>
          <w:szCs w:val="22"/>
          <w:lang w:val="en-US"/>
        </w:rPr>
      </w:pPr>
      <w:hyperlink w:anchor="_Toc482098200" w:history="1">
        <w:r w:rsidRPr="008661D9">
          <w:rPr>
            <w:rStyle w:val="Hyperlink"/>
          </w:rPr>
          <w:t>10.1. Compliance Checks</w:t>
        </w:r>
        <w:r>
          <w:rPr>
            <w:webHidden/>
          </w:rPr>
          <w:tab/>
        </w:r>
        <w:r>
          <w:rPr>
            <w:webHidden/>
          </w:rPr>
          <w:fldChar w:fldCharType="begin"/>
        </w:r>
        <w:r>
          <w:rPr>
            <w:webHidden/>
          </w:rPr>
          <w:instrText xml:space="preserve"> PAGEREF _Toc482098200 \h </w:instrText>
        </w:r>
        <w:r>
          <w:rPr>
            <w:webHidden/>
          </w:rPr>
        </w:r>
        <w:r>
          <w:rPr>
            <w:webHidden/>
          </w:rPr>
          <w:fldChar w:fldCharType="separate"/>
        </w:r>
        <w:r>
          <w:rPr>
            <w:webHidden/>
          </w:rPr>
          <w:t>30</w:t>
        </w:r>
        <w:r>
          <w:rPr>
            <w:webHidden/>
          </w:rPr>
          <w:fldChar w:fldCharType="end"/>
        </w:r>
      </w:hyperlink>
    </w:p>
    <w:p w:rsidR="002E1FFD" w:rsidRDefault="002E1FFD">
      <w:pPr>
        <w:pStyle w:val="TOC2"/>
        <w:rPr>
          <w:rFonts w:asciiTheme="minorHAnsi" w:eastAsiaTheme="minorEastAsia" w:hAnsiTheme="minorHAnsi" w:cstheme="minorBidi"/>
          <w:bCs w:val="0"/>
          <w:sz w:val="22"/>
          <w:szCs w:val="22"/>
          <w:lang w:val="en-US"/>
        </w:rPr>
      </w:pPr>
      <w:hyperlink w:anchor="_Toc482098201" w:history="1">
        <w:r w:rsidRPr="008661D9">
          <w:rPr>
            <w:rStyle w:val="Hyperlink"/>
          </w:rPr>
          <w:t>10.2. Service Engagement Audits</w:t>
        </w:r>
        <w:r>
          <w:rPr>
            <w:webHidden/>
          </w:rPr>
          <w:tab/>
        </w:r>
        <w:r>
          <w:rPr>
            <w:webHidden/>
          </w:rPr>
          <w:fldChar w:fldCharType="begin"/>
        </w:r>
        <w:r>
          <w:rPr>
            <w:webHidden/>
          </w:rPr>
          <w:instrText xml:space="preserve"> PAGEREF _Toc482098201 \h </w:instrText>
        </w:r>
        <w:r>
          <w:rPr>
            <w:webHidden/>
          </w:rPr>
        </w:r>
        <w:r>
          <w:rPr>
            <w:webHidden/>
          </w:rPr>
          <w:fldChar w:fldCharType="separate"/>
        </w:r>
        <w:r>
          <w:rPr>
            <w:webHidden/>
          </w:rPr>
          <w:t>30</w:t>
        </w:r>
        <w:r>
          <w:rPr>
            <w:webHidden/>
          </w:rPr>
          <w:fldChar w:fldCharType="end"/>
        </w:r>
      </w:hyperlink>
    </w:p>
    <w:p w:rsidR="002E1FFD" w:rsidRDefault="002E1FFD">
      <w:pPr>
        <w:pStyle w:val="TOC2"/>
        <w:rPr>
          <w:rFonts w:asciiTheme="minorHAnsi" w:eastAsiaTheme="minorEastAsia" w:hAnsiTheme="minorHAnsi" w:cstheme="minorBidi"/>
          <w:bCs w:val="0"/>
          <w:sz w:val="22"/>
          <w:szCs w:val="22"/>
          <w:lang w:val="en-US"/>
        </w:rPr>
      </w:pPr>
      <w:hyperlink w:anchor="_Toc482098202" w:history="1">
        <w:r w:rsidRPr="008661D9">
          <w:rPr>
            <w:rStyle w:val="Hyperlink"/>
          </w:rPr>
          <w:t>10.3. Quality Review Schedule:</w:t>
        </w:r>
        <w:r>
          <w:rPr>
            <w:webHidden/>
          </w:rPr>
          <w:tab/>
        </w:r>
        <w:r>
          <w:rPr>
            <w:webHidden/>
          </w:rPr>
          <w:fldChar w:fldCharType="begin"/>
        </w:r>
        <w:r>
          <w:rPr>
            <w:webHidden/>
          </w:rPr>
          <w:instrText xml:space="preserve"> PAGEREF _Toc482098202 \h </w:instrText>
        </w:r>
        <w:r>
          <w:rPr>
            <w:webHidden/>
          </w:rPr>
        </w:r>
        <w:r>
          <w:rPr>
            <w:webHidden/>
          </w:rPr>
          <w:fldChar w:fldCharType="separate"/>
        </w:r>
        <w:r>
          <w:rPr>
            <w:webHidden/>
          </w:rPr>
          <w:t>30</w:t>
        </w:r>
        <w:r>
          <w:rPr>
            <w:webHidden/>
          </w:rPr>
          <w:fldChar w:fldCharType="end"/>
        </w:r>
      </w:hyperlink>
    </w:p>
    <w:p w:rsidR="002E1FFD" w:rsidRDefault="002E1FFD">
      <w:pPr>
        <w:pStyle w:val="TOC2"/>
        <w:rPr>
          <w:rFonts w:asciiTheme="minorHAnsi" w:eastAsiaTheme="minorEastAsia" w:hAnsiTheme="minorHAnsi" w:cstheme="minorBidi"/>
          <w:bCs w:val="0"/>
          <w:sz w:val="22"/>
          <w:szCs w:val="22"/>
          <w:lang w:val="en-US"/>
        </w:rPr>
      </w:pPr>
      <w:hyperlink w:anchor="_Toc482098203" w:history="1">
        <w:r w:rsidRPr="008661D9">
          <w:rPr>
            <w:rStyle w:val="Hyperlink"/>
          </w:rPr>
          <w:t>10.4. Issue/Non-conformance handling</w:t>
        </w:r>
        <w:r>
          <w:rPr>
            <w:webHidden/>
          </w:rPr>
          <w:tab/>
        </w:r>
        <w:r>
          <w:rPr>
            <w:webHidden/>
          </w:rPr>
          <w:fldChar w:fldCharType="begin"/>
        </w:r>
        <w:r>
          <w:rPr>
            <w:webHidden/>
          </w:rPr>
          <w:instrText xml:space="preserve"> PAGEREF _Toc482098203 \h </w:instrText>
        </w:r>
        <w:r>
          <w:rPr>
            <w:webHidden/>
          </w:rPr>
        </w:r>
        <w:r>
          <w:rPr>
            <w:webHidden/>
          </w:rPr>
          <w:fldChar w:fldCharType="separate"/>
        </w:r>
        <w:r>
          <w:rPr>
            <w:webHidden/>
          </w:rPr>
          <w:t>31</w:t>
        </w:r>
        <w:r>
          <w:rPr>
            <w:webHidden/>
          </w:rPr>
          <w:fldChar w:fldCharType="end"/>
        </w:r>
      </w:hyperlink>
    </w:p>
    <w:p w:rsidR="002E1FFD" w:rsidRDefault="002E1FFD">
      <w:pPr>
        <w:pStyle w:val="TOC2"/>
        <w:rPr>
          <w:rFonts w:asciiTheme="minorHAnsi" w:eastAsiaTheme="minorEastAsia" w:hAnsiTheme="minorHAnsi" w:cstheme="minorBidi"/>
          <w:bCs w:val="0"/>
          <w:sz w:val="22"/>
          <w:szCs w:val="22"/>
          <w:lang w:val="en-US"/>
        </w:rPr>
      </w:pPr>
      <w:hyperlink w:anchor="_Toc482098204" w:history="1">
        <w:r w:rsidRPr="008661D9">
          <w:rPr>
            <w:rStyle w:val="Hyperlink"/>
          </w:rPr>
          <w:t>10.5. Deliverable Reviews</w:t>
        </w:r>
        <w:r>
          <w:rPr>
            <w:webHidden/>
          </w:rPr>
          <w:tab/>
        </w:r>
        <w:r>
          <w:rPr>
            <w:webHidden/>
          </w:rPr>
          <w:fldChar w:fldCharType="begin"/>
        </w:r>
        <w:r>
          <w:rPr>
            <w:webHidden/>
          </w:rPr>
          <w:instrText xml:space="preserve"> PAGEREF _Toc482098204 \h </w:instrText>
        </w:r>
        <w:r>
          <w:rPr>
            <w:webHidden/>
          </w:rPr>
        </w:r>
        <w:r>
          <w:rPr>
            <w:webHidden/>
          </w:rPr>
          <w:fldChar w:fldCharType="separate"/>
        </w:r>
        <w:r>
          <w:rPr>
            <w:webHidden/>
          </w:rPr>
          <w:t>31</w:t>
        </w:r>
        <w:r>
          <w:rPr>
            <w:webHidden/>
          </w:rPr>
          <w:fldChar w:fldCharType="end"/>
        </w:r>
      </w:hyperlink>
    </w:p>
    <w:p w:rsidR="002E1FFD" w:rsidRDefault="002E1FFD">
      <w:pPr>
        <w:pStyle w:val="TOC1"/>
        <w:rPr>
          <w:rFonts w:asciiTheme="minorHAnsi" w:eastAsiaTheme="minorEastAsia" w:hAnsiTheme="minorHAnsi" w:cstheme="minorBidi"/>
          <w:b w:val="0"/>
          <w:bCs w:val="0"/>
          <w:color w:val="auto"/>
          <w:sz w:val="22"/>
          <w:szCs w:val="22"/>
        </w:rPr>
      </w:pPr>
      <w:hyperlink w:anchor="_Toc482098205" w:history="1">
        <w:r w:rsidRPr="008661D9">
          <w:rPr>
            <w:rStyle w:val="Hyperlink"/>
          </w:rPr>
          <w:t>11. Information Security Management</w:t>
        </w:r>
        <w:r>
          <w:rPr>
            <w:webHidden/>
          </w:rPr>
          <w:tab/>
        </w:r>
        <w:r>
          <w:rPr>
            <w:webHidden/>
          </w:rPr>
          <w:fldChar w:fldCharType="begin"/>
        </w:r>
        <w:r>
          <w:rPr>
            <w:webHidden/>
          </w:rPr>
          <w:instrText xml:space="preserve"> PAGEREF _Toc482098205 \h </w:instrText>
        </w:r>
        <w:r>
          <w:rPr>
            <w:webHidden/>
          </w:rPr>
        </w:r>
        <w:r>
          <w:rPr>
            <w:webHidden/>
          </w:rPr>
          <w:fldChar w:fldCharType="separate"/>
        </w:r>
        <w:r>
          <w:rPr>
            <w:webHidden/>
          </w:rPr>
          <w:t>32</w:t>
        </w:r>
        <w:r>
          <w:rPr>
            <w:webHidden/>
          </w:rPr>
          <w:fldChar w:fldCharType="end"/>
        </w:r>
      </w:hyperlink>
    </w:p>
    <w:p w:rsidR="002E1FFD" w:rsidRDefault="002E1FFD">
      <w:pPr>
        <w:pStyle w:val="TOC2"/>
        <w:rPr>
          <w:rFonts w:asciiTheme="minorHAnsi" w:eastAsiaTheme="minorEastAsia" w:hAnsiTheme="minorHAnsi" w:cstheme="minorBidi"/>
          <w:bCs w:val="0"/>
          <w:sz w:val="22"/>
          <w:szCs w:val="22"/>
          <w:lang w:val="en-US"/>
        </w:rPr>
      </w:pPr>
      <w:hyperlink w:anchor="_Toc482098206" w:history="1">
        <w:r w:rsidRPr="008661D9">
          <w:rPr>
            <w:rStyle w:val="Hyperlink"/>
          </w:rPr>
          <w:t>11.1. Security Baselines</w:t>
        </w:r>
        <w:r>
          <w:rPr>
            <w:webHidden/>
          </w:rPr>
          <w:tab/>
        </w:r>
        <w:r>
          <w:rPr>
            <w:webHidden/>
          </w:rPr>
          <w:fldChar w:fldCharType="begin"/>
        </w:r>
        <w:r>
          <w:rPr>
            <w:webHidden/>
          </w:rPr>
          <w:instrText xml:space="preserve"> PAGEREF _Toc482098206 \h </w:instrText>
        </w:r>
        <w:r>
          <w:rPr>
            <w:webHidden/>
          </w:rPr>
        </w:r>
        <w:r>
          <w:rPr>
            <w:webHidden/>
          </w:rPr>
          <w:fldChar w:fldCharType="separate"/>
        </w:r>
        <w:r>
          <w:rPr>
            <w:webHidden/>
          </w:rPr>
          <w:t>32</w:t>
        </w:r>
        <w:r>
          <w:rPr>
            <w:webHidden/>
          </w:rPr>
          <w:fldChar w:fldCharType="end"/>
        </w:r>
      </w:hyperlink>
    </w:p>
    <w:p w:rsidR="002E1FFD" w:rsidRDefault="002E1FFD">
      <w:pPr>
        <w:pStyle w:val="TOC2"/>
        <w:rPr>
          <w:rFonts w:asciiTheme="minorHAnsi" w:eastAsiaTheme="minorEastAsia" w:hAnsiTheme="minorHAnsi" w:cstheme="minorBidi"/>
          <w:bCs w:val="0"/>
          <w:sz w:val="22"/>
          <w:szCs w:val="22"/>
          <w:lang w:val="en-US"/>
        </w:rPr>
      </w:pPr>
      <w:hyperlink w:anchor="_Toc482098207" w:history="1">
        <w:r w:rsidRPr="008661D9">
          <w:rPr>
            <w:rStyle w:val="Hyperlink"/>
          </w:rPr>
          <w:t>Overall Infrastructure</w:t>
        </w:r>
        <w:r>
          <w:rPr>
            <w:webHidden/>
          </w:rPr>
          <w:tab/>
        </w:r>
        <w:r>
          <w:rPr>
            <w:webHidden/>
          </w:rPr>
          <w:fldChar w:fldCharType="begin"/>
        </w:r>
        <w:r>
          <w:rPr>
            <w:webHidden/>
          </w:rPr>
          <w:instrText xml:space="preserve"> PAGEREF _Toc482098207 \h </w:instrText>
        </w:r>
        <w:r>
          <w:rPr>
            <w:webHidden/>
          </w:rPr>
        </w:r>
        <w:r>
          <w:rPr>
            <w:webHidden/>
          </w:rPr>
          <w:fldChar w:fldCharType="separate"/>
        </w:r>
        <w:r>
          <w:rPr>
            <w:webHidden/>
          </w:rPr>
          <w:t>32</w:t>
        </w:r>
        <w:r>
          <w:rPr>
            <w:webHidden/>
          </w:rPr>
          <w:fldChar w:fldCharType="end"/>
        </w:r>
      </w:hyperlink>
    </w:p>
    <w:p w:rsidR="002E1FFD" w:rsidRDefault="002E1FFD">
      <w:pPr>
        <w:pStyle w:val="TOC2"/>
        <w:rPr>
          <w:rFonts w:asciiTheme="minorHAnsi" w:eastAsiaTheme="minorEastAsia" w:hAnsiTheme="minorHAnsi" w:cstheme="minorBidi"/>
          <w:bCs w:val="0"/>
          <w:sz w:val="22"/>
          <w:szCs w:val="22"/>
          <w:lang w:val="en-US"/>
        </w:rPr>
      </w:pPr>
      <w:hyperlink w:anchor="_Toc482098208" w:history="1">
        <w:r w:rsidRPr="008661D9">
          <w:rPr>
            <w:rStyle w:val="Hyperlink"/>
          </w:rPr>
          <w:t>Site Access</w:t>
        </w:r>
        <w:r>
          <w:rPr>
            <w:webHidden/>
          </w:rPr>
          <w:tab/>
        </w:r>
        <w:r>
          <w:rPr>
            <w:webHidden/>
          </w:rPr>
          <w:fldChar w:fldCharType="begin"/>
        </w:r>
        <w:r>
          <w:rPr>
            <w:webHidden/>
          </w:rPr>
          <w:instrText xml:space="preserve"> PAGEREF _Toc482098208 \h </w:instrText>
        </w:r>
        <w:r>
          <w:rPr>
            <w:webHidden/>
          </w:rPr>
        </w:r>
        <w:r>
          <w:rPr>
            <w:webHidden/>
          </w:rPr>
          <w:fldChar w:fldCharType="separate"/>
        </w:r>
        <w:r>
          <w:rPr>
            <w:webHidden/>
          </w:rPr>
          <w:t>32</w:t>
        </w:r>
        <w:r>
          <w:rPr>
            <w:webHidden/>
          </w:rPr>
          <w:fldChar w:fldCharType="end"/>
        </w:r>
      </w:hyperlink>
    </w:p>
    <w:p w:rsidR="002E1FFD" w:rsidRDefault="002E1FFD">
      <w:pPr>
        <w:pStyle w:val="TOC2"/>
        <w:rPr>
          <w:rFonts w:asciiTheme="minorHAnsi" w:eastAsiaTheme="minorEastAsia" w:hAnsiTheme="minorHAnsi" w:cstheme="minorBidi"/>
          <w:bCs w:val="0"/>
          <w:sz w:val="22"/>
          <w:szCs w:val="22"/>
          <w:lang w:val="en-US"/>
        </w:rPr>
      </w:pPr>
      <w:hyperlink w:anchor="_Toc482098209" w:history="1">
        <w:r w:rsidRPr="008661D9">
          <w:rPr>
            <w:rStyle w:val="Hyperlink"/>
          </w:rPr>
          <w:t>Data</w:t>
        </w:r>
        <w:r>
          <w:rPr>
            <w:webHidden/>
          </w:rPr>
          <w:tab/>
        </w:r>
        <w:r>
          <w:rPr>
            <w:webHidden/>
          </w:rPr>
          <w:fldChar w:fldCharType="begin"/>
        </w:r>
        <w:r>
          <w:rPr>
            <w:webHidden/>
          </w:rPr>
          <w:instrText xml:space="preserve"> PAGEREF _Toc482098209 \h </w:instrText>
        </w:r>
        <w:r>
          <w:rPr>
            <w:webHidden/>
          </w:rPr>
        </w:r>
        <w:r>
          <w:rPr>
            <w:webHidden/>
          </w:rPr>
          <w:fldChar w:fldCharType="separate"/>
        </w:r>
        <w:r>
          <w:rPr>
            <w:webHidden/>
          </w:rPr>
          <w:t>33</w:t>
        </w:r>
        <w:r>
          <w:rPr>
            <w:webHidden/>
          </w:rPr>
          <w:fldChar w:fldCharType="end"/>
        </w:r>
      </w:hyperlink>
    </w:p>
    <w:p w:rsidR="002E1FFD" w:rsidRDefault="002E1FFD">
      <w:pPr>
        <w:pStyle w:val="TOC2"/>
        <w:rPr>
          <w:rFonts w:asciiTheme="minorHAnsi" w:eastAsiaTheme="minorEastAsia" w:hAnsiTheme="minorHAnsi" w:cstheme="minorBidi"/>
          <w:bCs w:val="0"/>
          <w:sz w:val="22"/>
          <w:szCs w:val="22"/>
          <w:lang w:val="en-US"/>
        </w:rPr>
      </w:pPr>
      <w:hyperlink w:anchor="_Toc482098210" w:history="1">
        <w:r w:rsidRPr="008661D9">
          <w:rPr>
            <w:rStyle w:val="Hyperlink"/>
          </w:rPr>
          <w:t>System Access</w:t>
        </w:r>
        <w:r>
          <w:rPr>
            <w:webHidden/>
          </w:rPr>
          <w:tab/>
        </w:r>
        <w:r>
          <w:rPr>
            <w:webHidden/>
          </w:rPr>
          <w:fldChar w:fldCharType="begin"/>
        </w:r>
        <w:r>
          <w:rPr>
            <w:webHidden/>
          </w:rPr>
          <w:instrText xml:space="preserve"> PAGEREF _Toc482098210 \h </w:instrText>
        </w:r>
        <w:r>
          <w:rPr>
            <w:webHidden/>
          </w:rPr>
        </w:r>
        <w:r>
          <w:rPr>
            <w:webHidden/>
          </w:rPr>
          <w:fldChar w:fldCharType="separate"/>
        </w:r>
        <w:r>
          <w:rPr>
            <w:webHidden/>
          </w:rPr>
          <w:t>33</w:t>
        </w:r>
        <w:r>
          <w:rPr>
            <w:webHidden/>
          </w:rPr>
          <w:fldChar w:fldCharType="end"/>
        </w:r>
      </w:hyperlink>
    </w:p>
    <w:p w:rsidR="002E1FFD" w:rsidRDefault="002E1FFD">
      <w:pPr>
        <w:pStyle w:val="TOC2"/>
        <w:rPr>
          <w:rFonts w:asciiTheme="minorHAnsi" w:eastAsiaTheme="minorEastAsia" w:hAnsiTheme="minorHAnsi" w:cstheme="minorBidi"/>
          <w:bCs w:val="0"/>
          <w:sz w:val="22"/>
          <w:szCs w:val="22"/>
          <w:lang w:val="en-US"/>
        </w:rPr>
      </w:pPr>
      <w:hyperlink w:anchor="_Toc482098211" w:history="1">
        <w:r w:rsidRPr="008661D9">
          <w:rPr>
            <w:rStyle w:val="Hyperlink"/>
          </w:rPr>
          <w:t>Confidentiality</w:t>
        </w:r>
        <w:r>
          <w:rPr>
            <w:webHidden/>
          </w:rPr>
          <w:tab/>
        </w:r>
        <w:r>
          <w:rPr>
            <w:webHidden/>
          </w:rPr>
          <w:fldChar w:fldCharType="begin"/>
        </w:r>
        <w:r>
          <w:rPr>
            <w:webHidden/>
          </w:rPr>
          <w:instrText xml:space="preserve"> PAGEREF _Toc482098211 \h </w:instrText>
        </w:r>
        <w:r>
          <w:rPr>
            <w:webHidden/>
          </w:rPr>
        </w:r>
        <w:r>
          <w:rPr>
            <w:webHidden/>
          </w:rPr>
          <w:fldChar w:fldCharType="separate"/>
        </w:r>
        <w:r>
          <w:rPr>
            <w:webHidden/>
          </w:rPr>
          <w:t>33</w:t>
        </w:r>
        <w:r>
          <w:rPr>
            <w:webHidden/>
          </w:rPr>
          <w:fldChar w:fldCharType="end"/>
        </w:r>
      </w:hyperlink>
    </w:p>
    <w:p w:rsidR="002E1FFD" w:rsidRDefault="002E1FFD">
      <w:pPr>
        <w:pStyle w:val="TOC2"/>
        <w:rPr>
          <w:rFonts w:asciiTheme="minorHAnsi" w:eastAsiaTheme="minorEastAsia" w:hAnsiTheme="minorHAnsi" w:cstheme="minorBidi"/>
          <w:bCs w:val="0"/>
          <w:sz w:val="22"/>
          <w:szCs w:val="22"/>
          <w:lang w:val="en-US"/>
        </w:rPr>
      </w:pPr>
      <w:hyperlink w:anchor="_Toc482098212" w:history="1">
        <w:r w:rsidRPr="008661D9">
          <w:rPr>
            <w:rStyle w:val="Hyperlink"/>
          </w:rPr>
          <w:t>Storage and Archiving</w:t>
        </w:r>
        <w:r>
          <w:rPr>
            <w:webHidden/>
          </w:rPr>
          <w:tab/>
        </w:r>
        <w:r>
          <w:rPr>
            <w:webHidden/>
          </w:rPr>
          <w:fldChar w:fldCharType="begin"/>
        </w:r>
        <w:r>
          <w:rPr>
            <w:webHidden/>
          </w:rPr>
          <w:instrText xml:space="preserve"> PAGEREF _Toc482098212 \h </w:instrText>
        </w:r>
        <w:r>
          <w:rPr>
            <w:webHidden/>
          </w:rPr>
        </w:r>
        <w:r>
          <w:rPr>
            <w:webHidden/>
          </w:rPr>
          <w:fldChar w:fldCharType="separate"/>
        </w:r>
        <w:r>
          <w:rPr>
            <w:webHidden/>
          </w:rPr>
          <w:t>33</w:t>
        </w:r>
        <w:r>
          <w:rPr>
            <w:webHidden/>
          </w:rPr>
          <w:fldChar w:fldCharType="end"/>
        </w:r>
      </w:hyperlink>
    </w:p>
    <w:p w:rsidR="002E1FFD" w:rsidRDefault="002E1FFD">
      <w:pPr>
        <w:pStyle w:val="TOC1"/>
        <w:rPr>
          <w:rFonts w:asciiTheme="minorHAnsi" w:eastAsiaTheme="minorEastAsia" w:hAnsiTheme="minorHAnsi" w:cstheme="minorBidi"/>
          <w:b w:val="0"/>
          <w:bCs w:val="0"/>
          <w:color w:val="auto"/>
          <w:sz w:val="22"/>
          <w:szCs w:val="22"/>
        </w:rPr>
      </w:pPr>
      <w:hyperlink w:anchor="_Toc482098213" w:history="1">
        <w:r w:rsidRPr="008661D9">
          <w:rPr>
            <w:rStyle w:val="Hyperlink"/>
          </w:rPr>
          <w:t>12. Resource Management</w:t>
        </w:r>
        <w:r>
          <w:rPr>
            <w:webHidden/>
          </w:rPr>
          <w:tab/>
        </w:r>
        <w:r>
          <w:rPr>
            <w:webHidden/>
          </w:rPr>
          <w:fldChar w:fldCharType="begin"/>
        </w:r>
        <w:r>
          <w:rPr>
            <w:webHidden/>
          </w:rPr>
          <w:instrText xml:space="preserve"> PAGEREF _Toc482098213 \h </w:instrText>
        </w:r>
        <w:r>
          <w:rPr>
            <w:webHidden/>
          </w:rPr>
        </w:r>
        <w:r>
          <w:rPr>
            <w:webHidden/>
          </w:rPr>
          <w:fldChar w:fldCharType="separate"/>
        </w:r>
        <w:r>
          <w:rPr>
            <w:webHidden/>
          </w:rPr>
          <w:t>34</w:t>
        </w:r>
        <w:r>
          <w:rPr>
            <w:webHidden/>
          </w:rPr>
          <w:fldChar w:fldCharType="end"/>
        </w:r>
      </w:hyperlink>
    </w:p>
    <w:p w:rsidR="002E1FFD" w:rsidRDefault="002E1FFD">
      <w:pPr>
        <w:pStyle w:val="TOC2"/>
        <w:rPr>
          <w:rFonts w:asciiTheme="minorHAnsi" w:eastAsiaTheme="minorEastAsia" w:hAnsiTheme="minorHAnsi" w:cstheme="minorBidi"/>
          <w:bCs w:val="0"/>
          <w:sz w:val="22"/>
          <w:szCs w:val="22"/>
          <w:lang w:val="en-US"/>
        </w:rPr>
      </w:pPr>
      <w:hyperlink w:anchor="_Toc482098214" w:history="1">
        <w:r w:rsidRPr="008661D9">
          <w:rPr>
            <w:rStyle w:val="Hyperlink"/>
          </w:rPr>
          <w:t>12.1. Overall Project Organisation</w:t>
        </w:r>
        <w:r>
          <w:rPr>
            <w:webHidden/>
          </w:rPr>
          <w:tab/>
        </w:r>
        <w:r>
          <w:rPr>
            <w:webHidden/>
          </w:rPr>
          <w:fldChar w:fldCharType="begin"/>
        </w:r>
        <w:r>
          <w:rPr>
            <w:webHidden/>
          </w:rPr>
          <w:instrText xml:space="preserve"> PAGEREF _Toc482098214 \h </w:instrText>
        </w:r>
        <w:r>
          <w:rPr>
            <w:webHidden/>
          </w:rPr>
        </w:r>
        <w:r>
          <w:rPr>
            <w:webHidden/>
          </w:rPr>
          <w:fldChar w:fldCharType="separate"/>
        </w:r>
        <w:r>
          <w:rPr>
            <w:webHidden/>
          </w:rPr>
          <w:t>34</w:t>
        </w:r>
        <w:r>
          <w:rPr>
            <w:webHidden/>
          </w:rPr>
          <w:fldChar w:fldCharType="end"/>
        </w:r>
      </w:hyperlink>
    </w:p>
    <w:p w:rsidR="002E1FFD" w:rsidRDefault="002E1FFD">
      <w:pPr>
        <w:pStyle w:val="TOC2"/>
        <w:rPr>
          <w:rFonts w:asciiTheme="minorHAnsi" w:eastAsiaTheme="minorEastAsia" w:hAnsiTheme="minorHAnsi" w:cstheme="minorBidi"/>
          <w:bCs w:val="0"/>
          <w:sz w:val="22"/>
          <w:szCs w:val="22"/>
          <w:lang w:val="en-US"/>
        </w:rPr>
      </w:pPr>
      <w:hyperlink w:anchor="_Toc482098215" w:history="1">
        <w:r w:rsidRPr="008661D9">
          <w:rPr>
            <w:rStyle w:val="Hyperlink"/>
          </w:rPr>
          <w:t>12.2. Team Members Acquisition</w:t>
        </w:r>
        <w:r>
          <w:rPr>
            <w:webHidden/>
          </w:rPr>
          <w:tab/>
        </w:r>
        <w:r>
          <w:rPr>
            <w:webHidden/>
          </w:rPr>
          <w:fldChar w:fldCharType="begin"/>
        </w:r>
        <w:r>
          <w:rPr>
            <w:webHidden/>
          </w:rPr>
          <w:instrText xml:space="preserve"> PAGEREF _Toc482098215 \h </w:instrText>
        </w:r>
        <w:r>
          <w:rPr>
            <w:webHidden/>
          </w:rPr>
        </w:r>
        <w:r>
          <w:rPr>
            <w:webHidden/>
          </w:rPr>
          <w:fldChar w:fldCharType="separate"/>
        </w:r>
        <w:r>
          <w:rPr>
            <w:webHidden/>
          </w:rPr>
          <w:t>35</w:t>
        </w:r>
        <w:r>
          <w:rPr>
            <w:webHidden/>
          </w:rPr>
          <w:fldChar w:fldCharType="end"/>
        </w:r>
      </w:hyperlink>
    </w:p>
    <w:p w:rsidR="002E1FFD" w:rsidRDefault="002E1FFD">
      <w:pPr>
        <w:pStyle w:val="TOC2"/>
        <w:rPr>
          <w:rFonts w:asciiTheme="minorHAnsi" w:eastAsiaTheme="minorEastAsia" w:hAnsiTheme="minorHAnsi" w:cstheme="minorBidi"/>
          <w:bCs w:val="0"/>
          <w:sz w:val="22"/>
          <w:szCs w:val="22"/>
          <w:lang w:val="en-US"/>
        </w:rPr>
      </w:pPr>
      <w:hyperlink w:anchor="_Toc482098216" w:history="1">
        <w:r w:rsidRPr="008661D9">
          <w:rPr>
            <w:rStyle w:val="Hyperlink"/>
          </w:rPr>
          <w:t>12.3. People Management</w:t>
        </w:r>
        <w:r>
          <w:rPr>
            <w:webHidden/>
          </w:rPr>
          <w:tab/>
        </w:r>
        <w:r>
          <w:rPr>
            <w:webHidden/>
          </w:rPr>
          <w:fldChar w:fldCharType="begin"/>
        </w:r>
        <w:r>
          <w:rPr>
            <w:webHidden/>
          </w:rPr>
          <w:instrText xml:space="preserve"> PAGEREF _Toc482098216 \h </w:instrText>
        </w:r>
        <w:r>
          <w:rPr>
            <w:webHidden/>
          </w:rPr>
        </w:r>
        <w:r>
          <w:rPr>
            <w:webHidden/>
          </w:rPr>
          <w:fldChar w:fldCharType="separate"/>
        </w:r>
        <w:r>
          <w:rPr>
            <w:webHidden/>
          </w:rPr>
          <w:t>35</w:t>
        </w:r>
        <w:r>
          <w:rPr>
            <w:webHidden/>
          </w:rPr>
          <w:fldChar w:fldCharType="end"/>
        </w:r>
      </w:hyperlink>
    </w:p>
    <w:p w:rsidR="002E1FFD" w:rsidRDefault="002E1FFD">
      <w:pPr>
        <w:pStyle w:val="TOC1"/>
        <w:rPr>
          <w:rFonts w:asciiTheme="minorHAnsi" w:eastAsiaTheme="minorEastAsia" w:hAnsiTheme="minorHAnsi" w:cstheme="minorBidi"/>
          <w:b w:val="0"/>
          <w:bCs w:val="0"/>
          <w:color w:val="auto"/>
          <w:sz w:val="22"/>
          <w:szCs w:val="22"/>
        </w:rPr>
      </w:pPr>
      <w:hyperlink w:anchor="_Toc482098217" w:history="1">
        <w:r w:rsidRPr="008661D9">
          <w:rPr>
            <w:rStyle w:val="Hyperlink"/>
          </w:rPr>
          <w:t>13. Risk Management</w:t>
        </w:r>
        <w:r>
          <w:rPr>
            <w:webHidden/>
          </w:rPr>
          <w:tab/>
        </w:r>
        <w:r>
          <w:rPr>
            <w:webHidden/>
          </w:rPr>
          <w:fldChar w:fldCharType="begin"/>
        </w:r>
        <w:r>
          <w:rPr>
            <w:webHidden/>
          </w:rPr>
          <w:instrText xml:space="preserve"> PAGEREF _Toc482098217 \h </w:instrText>
        </w:r>
        <w:r>
          <w:rPr>
            <w:webHidden/>
          </w:rPr>
        </w:r>
        <w:r>
          <w:rPr>
            <w:webHidden/>
          </w:rPr>
          <w:fldChar w:fldCharType="separate"/>
        </w:r>
        <w:r>
          <w:rPr>
            <w:webHidden/>
          </w:rPr>
          <w:t>37</w:t>
        </w:r>
        <w:r>
          <w:rPr>
            <w:webHidden/>
          </w:rPr>
          <w:fldChar w:fldCharType="end"/>
        </w:r>
      </w:hyperlink>
    </w:p>
    <w:p w:rsidR="002E1FFD" w:rsidRDefault="002E1FFD">
      <w:pPr>
        <w:pStyle w:val="TOC2"/>
        <w:rPr>
          <w:rFonts w:asciiTheme="minorHAnsi" w:eastAsiaTheme="minorEastAsia" w:hAnsiTheme="minorHAnsi" w:cstheme="minorBidi"/>
          <w:bCs w:val="0"/>
          <w:sz w:val="22"/>
          <w:szCs w:val="22"/>
          <w:lang w:val="en-US"/>
        </w:rPr>
      </w:pPr>
      <w:hyperlink w:anchor="_Toc482098218" w:history="1">
        <w:r w:rsidRPr="008661D9">
          <w:rPr>
            <w:rStyle w:val="Hyperlink"/>
          </w:rPr>
          <w:t>13.1. Risk Identification And Recording</w:t>
        </w:r>
        <w:r>
          <w:rPr>
            <w:webHidden/>
          </w:rPr>
          <w:tab/>
        </w:r>
        <w:r>
          <w:rPr>
            <w:webHidden/>
          </w:rPr>
          <w:fldChar w:fldCharType="begin"/>
        </w:r>
        <w:r>
          <w:rPr>
            <w:webHidden/>
          </w:rPr>
          <w:instrText xml:space="preserve"> PAGEREF _Toc482098218 \h </w:instrText>
        </w:r>
        <w:r>
          <w:rPr>
            <w:webHidden/>
          </w:rPr>
        </w:r>
        <w:r>
          <w:rPr>
            <w:webHidden/>
          </w:rPr>
          <w:fldChar w:fldCharType="separate"/>
        </w:r>
        <w:r>
          <w:rPr>
            <w:webHidden/>
          </w:rPr>
          <w:t>37</w:t>
        </w:r>
        <w:r>
          <w:rPr>
            <w:webHidden/>
          </w:rPr>
          <w:fldChar w:fldCharType="end"/>
        </w:r>
      </w:hyperlink>
    </w:p>
    <w:p w:rsidR="002E1FFD" w:rsidRDefault="002E1FFD">
      <w:pPr>
        <w:pStyle w:val="TOC2"/>
        <w:rPr>
          <w:rFonts w:asciiTheme="minorHAnsi" w:eastAsiaTheme="minorEastAsia" w:hAnsiTheme="minorHAnsi" w:cstheme="minorBidi"/>
          <w:bCs w:val="0"/>
          <w:sz w:val="22"/>
          <w:szCs w:val="22"/>
          <w:lang w:val="en-US"/>
        </w:rPr>
      </w:pPr>
      <w:hyperlink w:anchor="_Toc482098219" w:history="1">
        <w:r w:rsidRPr="008661D9">
          <w:rPr>
            <w:rStyle w:val="Hyperlink"/>
          </w:rPr>
          <w:t>13.2. Risk Analysis</w:t>
        </w:r>
        <w:r>
          <w:rPr>
            <w:webHidden/>
          </w:rPr>
          <w:tab/>
        </w:r>
        <w:r>
          <w:rPr>
            <w:webHidden/>
          </w:rPr>
          <w:fldChar w:fldCharType="begin"/>
        </w:r>
        <w:r>
          <w:rPr>
            <w:webHidden/>
          </w:rPr>
          <w:instrText xml:space="preserve"> PAGEREF _Toc482098219 \h </w:instrText>
        </w:r>
        <w:r>
          <w:rPr>
            <w:webHidden/>
          </w:rPr>
        </w:r>
        <w:r>
          <w:rPr>
            <w:webHidden/>
          </w:rPr>
          <w:fldChar w:fldCharType="separate"/>
        </w:r>
        <w:r>
          <w:rPr>
            <w:webHidden/>
          </w:rPr>
          <w:t>37</w:t>
        </w:r>
        <w:r>
          <w:rPr>
            <w:webHidden/>
          </w:rPr>
          <w:fldChar w:fldCharType="end"/>
        </w:r>
      </w:hyperlink>
    </w:p>
    <w:p w:rsidR="002E1FFD" w:rsidRDefault="002E1FFD">
      <w:pPr>
        <w:pStyle w:val="TOC2"/>
        <w:rPr>
          <w:rFonts w:asciiTheme="minorHAnsi" w:eastAsiaTheme="minorEastAsia" w:hAnsiTheme="minorHAnsi" w:cstheme="minorBidi"/>
          <w:bCs w:val="0"/>
          <w:sz w:val="22"/>
          <w:szCs w:val="22"/>
          <w:lang w:val="en-US"/>
        </w:rPr>
      </w:pPr>
      <w:hyperlink w:anchor="_Toc482098220" w:history="1">
        <w:r w:rsidRPr="008661D9">
          <w:rPr>
            <w:rStyle w:val="Hyperlink"/>
          </w:rPr>
          <w:t>13.3. Mitigation And Contingency Planning</w:t>
        </w:r>
        <w:r>
          <w:rPr>
            <w:webHidden/>
          </w:rPr>
          <w:tab/>
        </w:r>
        <w:r>
          <w:rPr>
            <w:webHidden/>
          </w:rPr>
          <w:fldChar w:fldCharType="begin"/>
        </w:r>
        <w:r>
          <w:rPr>
            <w:webHidden/>
          </w:rPr>
          <w:instrText xml:space="preserve"> PAGEREF _Toc482098220 \h </w:instrText>
        </w:r>
        <w:r>
          <w:rPr>
            <w:webHidden/>
          </w:rPr>
        </w:r>
        <w:r>
          <w:rPr>
            <w:webHidden/>
          </w:rPr>
          <w:fldChar w:fldCharType="separate"/>
        </w:r>
        <w:r>
          <w:rPr>
            <w:webHidden/>
          </w:rPr>
          <w:t>37</w:t>
        </w:r>
        <w:r>
          <w:rPr>
            <w:webHidden/>
          </w:rPr>
          <w:fldChar w:fldCharType="end"/>
        </w:r>
      </w:hyperlink>
    </w:p>
    <w:p w:rsidR="002E1FFD" w:rsidRDefault="002E1FFD">
      <w:pPr>
        <w:pStyle w:val="TOC2"/>
        <w:rPr>
          <w:rFonts w:asciiTheme="minorHAnsi" w:eastAsiaTheme="minorEastAsia" w:hAnsiTheme="minorHAnsi" w:cstheme="minorBidi"/>
          <w:bCs w:val="0"/>
          <w:sz w:val="22"/>
          <w:szCs w:val="22"/>
          <w:lang w:val="en-US"/>
        </w:rPr>
      </w:pPr>
      <w:hyperlink w:anchor="_Toc482098221" w:history="1">
        <w:r w:rsidRPr="008661D9">
          <w:rPr>
            <w:rStyle w:val="Hyperlink"/>
          </w:rPr>
          <w:t>13.4. Risk Resolution and Closure</w:t>
        </w:r>
        <w:r>
          <w:rPr>
            <w:webHidden/>
          </w:rPr>
          <w:tab/>
        </w:r>
        <w:r>
          <w:rPr>
            <w:webHidden/>
          </w:rPr>
          <w:fldChar w:fldCharType="begin"/>
        </w:r>
        <w:r>
          <w:rPr>
            <w:webHidden/>
          </w:rPr>
          <w:instrText xml:space="preserve"> PAGEREF _Toc482098221 \h </w:instrText>
        </w:r>
        <w:r>
          <w:rPr>
            <w:webHidden/>
          </w:rPr>
        </w:r>
        <w:r>
          <w:rPr>
            <w:webHidden/>
          </w:rPr>
          <w:fldChar w:fldCharType="separate"/>
        </w:r>
        <w:r>
          <w:rPr>
            <w:webHidden/>
          </w:rPr>
          <w:t>37</w:t>
        </w:r>
        <w:r>
          <w:rPr>
            <w:webHidden/>
          </w:rPr>
          <w:fldChar w:fldCharType="end"/>
        </w:r>
      </w:hyperlink>
    </w:p>
    <w:p w:rsidR="002E1FFD" w:rsidRDefault="002E1FFD">
      <w:pPr>
        <w:pStyle w:val="TOC2"/>
        <w:rPr>
          <w:rFonts w:asciiTheme="minorHAnsi" w:eastAsiaTheme="minorEastAsia" w:hAnsiTheme="minorHAnsi" w:cstheme="minorBidi"/>
          <w:bCs w:val="0"/>
          <w:sz w:val="22"/>
          <w:szCs w:val="22"/>
          <w:lang w:val="en-US"/>
        </w:rPr>
      </w:pPr>
      <w:hyperlink w:anchor="_Toc482098222" w:history="1">
        <w:r w:rsidRPr="008661D9">
          <w:rPr>
            <w:rStyle w:val="Hyperlink"/>
          </w:rPr>
          <w:t>13.5. Risk escalation route</w:t>
        </w:r>
        <w:r>
          <w:rPr>
            <w:webHidden/>
          </w:rPr>
          <w:tab/>
        </w:r>
        <w:r>
          <w:rPr>
            <w:webHidden/>
          </w:rPr>
          <w:fldChar w:fldCharType="begin"/>
        </w:r>
        <w:r>
          <w:rPr>
            <w:webHidden/>
          </w:rPr>
          <w:instrText xml:space="preserve"> PAGEREF _Toc482098222 \h </w:instrText>
        </w:r>
        <w:r>
          <w:rPr>
            <w:webHidden/>
          </w:rPr>
        </w:r>
        <w:r>
          <w:rPr>
            <w:webHidden/>
          </w:rPr>
          <w:fldChar w:fldCharType="separate"/>
        </w:r>
        <w:r>
          <w:rPr>
            <w:webHidden/>
          </w:rPr>
          <w:t>38</w:t>
        </w:r>
        <w:r>
          <w:rPr>
            <w:webHidden/>
          </w:rPr>
          <w:fldChar w:fldCharType="end"/>
        </w:r>
      </w:hyperlink>
    </w:p>
    <w:p w:rsidR="002E1FFD" w:rsidRDefault="002E1FFD">
      <w:pPr>
        <w:pStyle w:val="TOC1"/>
        <w:rPr>
          <w:rFonts w:asciiTheme="minorHAnsi" w:eastAsiaTheme="minorEastAsia" w:hAnsiTheme="minorHAnsi" w:cstheme="minorBidi"/>
          <w:b w:val="0"/>
          <w:bCs w:val="0"/>
          <w:color w:val="auto"/>
          <w:sz w:val="22"/>
          <w:szCs w:val="22"/>
        </w:rPr>
      </w:pPr>
      <w:hyperlink w:anchor="_Toc482098223" w:history="1">
        <w:r w:rsidRPr="008661D9">
          <w:rPr>
            <w:rStyle w:val="Hyperlink"/>
          </w:rPr>
          <w:t>14. Issue Management</w:t>
        </w:r>
        <w:r>
          <w:rPr>
            <w:webHidden/>
          </w:rPr>
          <w:tab/>
        </w:r>
        <w:r>
          <w:rPr>
            <w:webHidden/>
          </w:rPr>
          <w:fldChar w:fldCharType="begin"/>
        </w:r>
        <w:r>
          <w:rPr>
            <w:webHidden/>
          </w:rPr>
          <w:instrText xml:space="preserve"> PAGEREF _Toc482098223 \h </w:instrText>
        </w:r>
        <w:r>
          <w:rPr>
            <w:webHidden/>
          </w:rPr>
        </w:r>
        <w:r>
          <w:rPr>
            <w:webHidden/>
          </w:rPr>
          <w:fldChar w:fldCharType="separate"/>
        </w:r>
        <w:r>
          <w:rPr>
            <w:webHidden/>
          </w:rPr>
          <w:t>39</w:t>
        </w:r>
        <w:r>
          <w:rPr>
            <w:webHidden/>
          </w:rPr>
          <w:fldChar w:fldCharType="end"/>
        </w:r>
      </w:hyperlink>
    </w:p>
    <w:p w:rsidR="002E1FFD" w:rsidRDefault="002E1FFD">
      <w:pPr>
        <w:pStyle w:val="TOC2"/>
        <w:rPr>
          <w:rFonts w:asciiTheme="minorHAnsi" w:eastAsiaTheme="minorEastAsia" w:hAnsiTheme="minorHAnsi" w:cstheme="minorBidi"/>
          <w:bCs w:val="0"/>
          <w:sz w:val="22"/>
          <w:szCs w:val="22"/>
          <w:lang w:val="en-US"/>
        </w:rPr>
      </w:pPr>
      <w:hyperlink w:anchor="_Toc482098224" w:history="1">
        <w:r w:rsidRPr="008661D9">
          <w:rPr>
            <w:rStyle w:val="Hyperlink"/>
          </w:rPr>
          <w:t>14.1. Issue Identification And Recording</w:t>
        </w:r>
        <w:r>
          <w:rPr>
            <w:webHidden/>
          </w:rPr>
          <w:tab/>
        </w:r>
        <w:r>
          <w:rPr>
            <w:webHidden/>
          </w:rPr>
          <w:fldChar w:fldCharType="begin"/>
        </w:r>
        <w:r>
          <w:rPr>
            <w:webHidden/>
          </w:rPr>
          <w:instrText xml:space="preserve"> PAGEREF _Toc482098224 \h </w:instrText>
        </w:r>
        <w:r>
          <w:rPr>
            <w:webHidden/>
          </w:rPr>
        </w:r>
        <w:r>
          <w:rPr>
            <w:webHidden/>
          </w:rPr>
          <w:fldChar w:fldCharType="separate"/>
        </w:r>
        <w:r>
          <w:rPr>
            <w:webHidden/>
          </w:rPr>
          <w:t>39</w:t>
        </w:r>
        <w:r>
          <w:rPr>
            <w:webHidden/>
          </w:rPr>
          <w:fldChar w:fldCharType="end"/>
        </w:r>
      </w:hyperlink>
    </w:p>
    <w:p w:rsidR="002E1FFD" w:rsidRDefault="002E1FFD">
      <w:pPr>
        <w:pStyle w:val="TOC2"/>
        <w:rPr>
          <w:rFonts w:asciiTheme="minorHAnsi" w:eastAsiaTheme="minorEastAsia" w:hAnsiTheme="minorHAnsi" w:cstheme="minorBidi"/>
          <w:bCs w:val="0"/>
          <w:sz w:val="22"/>
          <w:szCs w:val="22"/>
          <w:lang w:val="en-US"/>
        </w:rPr>
      </w:pPr>
      <w:hyperlink w:anchor="_Toc482098225" w:history="1">
        <w:r w:rsidRPr="008661D9">
          <w:rPr>
            <w:rStyle w:val="Hyperlink"/>
          </w:rPr>
          <w:t>14.2. Issue Analysis And Investigation</w:t>
        </w:r>
        <w:r>
          <w:rPr>
            <w:webHidden/>
          </w:rPr>
          <w:tab/>
        </w:r>
        <w:r>
          <w:rPr>
            <w:webHidden/>
          </w:rPr>
          <w:fldChar w:fldCharType="begin"/>
        </w:r>
        <w:r>
          <w:rPr>
            <w:webHidden/>
          </w:rPr>
          <w:instrText xml:space="preserve"> PAGEREF _Toc482098225 \h </w:instrText>
        </w:r>
        <w:r>
          <w:rPr>
            <w:webHidden/>
          </w:rPr>
        </w:r>
        <w:r>
          <w:rPr>
            <w:webHidden/>
          </w:rPr>
          <w:fldChar w:fldCharType="separate"/>
        </w:r>
        <w:r>
          <w:rPr>
            <w:webHidden/>
          </w:rPr>
          <w:t>39</w:t>
        </w:r>
        <w:r>
          <w:rPr>
            <w:webHidden/>
          </w:rPr>
          <w:fldChar w:fldCharType="end"/>
        </w:r>
      </w:hyperlink>
    </w:p>
    <w:p w:rsidR="002E1FFD" w:rsidRDefault="002E1FFD">
      <w:pPr>
        <w:pStyle w:val="TOC2"/>
        <w:rPr>
          <w:rFonts w:asciiTheme="minorHAnsi" w:eastAsiaTheme="minorEastAsia" w:hAnsiTheme="minorHAnsi" w:cstheme="minorBidi"/>
          <w:bCs w:val="0"/>
          <w:sz w:val="22"/>
          <w:szCs w:val="22"/>
          <w:lang w:val="en-US"/>
        </w:rPr>
      </w:pPr>
      <w:hyperlink w:anchor="_Toc482098226" w:history="1">
        <w:r w:rsidRPr="008661D9">
          <w:rPr>
            <w:rStyle w:val="Hyperlink"/>
          </w:rPr>
          <w:t>14.3. Issue Resolution And Closure</w:t>
        </w:r>
        <w:r>
          <w:rPr>
            <w:webHidden/>
          </w:rPr>
          <w:tab/>
        </w:r>
        <w:r>
          <w:rPr>
            <w:webHidden/>
          </w:rPr>
          <w:fldChar w:fldCharType="begin"/>
        </w:r>
        <w:r>
          <w:rPr>
            <w:webHidden/>
          </w:rPr>
          <w:instrText xml:space="preserve"> PAGEREF _Toc482098226 \h </w:instrText>
        </w:r>
        <w:r>
          <w:rPr>
            <w:webHidden/>
          </w:rPr>
        </w:r>
        <w:r>
          <w:rPr>
            <w:webHidden/>
          </w:rPr>
          <w:fldChar w:fldCharType="separate"/>
        </w:r>
        <w:r>
          <w:rPr>
            <w:webHidden/>
          </w:rPr>
          <w:t>39</w:t>
        </w:r>
        <w:r>
          <w:rPr>
            <w:webHidden/>
          </w:rPr>
          <w:fldChar w:fldCharType="end"/>
        </w:r>
      </w:hyperlink>
    </w:p>
    <w:p w:rsidR="002E1FFD" w:rsidRDefault="002E1FFD">
      <w:pPr>
        <w:pStyle w:val="TOC2"/>
        <w:rPr>
          <w:rFonts w:asciiTheme="minorHAnsi" w:eastAsiaTheme="minorEastAsia" w:hAnsiTheme="minorHAnsi" w:cstheme="minorBidi"/>
          <w:bCs w:val="0"/>
          <w:sz w:val="22"/>
          <w:szCs w:val="22"/>
          <w:lang w:val="en-US"/>
        </w:rPr>
      </w:pPr>
      <w:hyperlink w:anchor="_Toc482098227" w:history="1">
        <w:r w:rsidRPr="008661D9">
          <w:rPr>
            <w:rStyle w:val="Hyperlink"/>
          </w:rPr>
          <w:t>14.4. Issue Escalation</w:t>
        </w:r>
        <w:r>
          <w:rPr>
            <w:webHidden/>
          </w:rPr>
          <w:tab/>
        </w:r>
        <w:r>
          <w:rPr>
            <w:webHidden/>
          </w:rPr>
          <w:fldChar w:fldCharType="begin"/>
        </w:r>
        <w:r>
          <w:rPr>
            <w:webHidden/>
          </w:rPr>
          <w:instrText xml:space="preserve"> PAGEREF _Toc482098227 \h </w:instrText>
        </w:r>
        <w:r>
          <w:rPr>
            <w:webHidden/>
          </w:rPr>
        </w:r>
        <w:r>
          <w:rPr>
            <w:webHidden/>
          </w:rPr>
          <w:fldChar w:fldCharType="separate"/>
        </w:r>
        <w:r>
          <w:rPr>
            <w:webHidden/>
          </w:rPr>
          <w:t>39</w:t>
        </w:r>
        <w:r>
          <w:rPr>
            <w:webHidden/>
          </w:rPr>
          <w:fldChar w:fldCharType="end"/>
        </w:r>
      </w:hyperlink>
    </w:p>
    <w:p w:rsidR="002E1FFD" w:rsidRDefault="002E1FFD">
      <w:pPr>
        <w:pStyle w:val="TOC1"/>
        <w:rPr>
          <w:rFonts w:asciiTheme="minorHAnsi" w:eastAsiaTheme="minorEastAsia" w:hAnsiTheme="minorHAnsi" w:cstheme="minorBidi"/>
          <w:b w:val="0"/>
          <w:bCs w:val="0"/>
          <w:color w:val="auto"/>
          <w:sz w:val="22"/>
          <w:szCs w:val="22"/>
        </w:rPr>
      </w:pPr>
      <w:hyperlink w:anchor="_Toc482098228" w:history="1">
        <w:r w:rsidRPr="008661D9">
          <w:rPr>
            <w:rStyle w:val="Hyperlink"/>
          </w:rPr>
          <w:t>15. Supplier And Procurement Management</w:t>
        </w:r>
        <w:r>
          <w:rPr>
            <w:webHidden/>
          </w:rPr>
          <w:tab/>
        </w:r>
        <w:r>
          <w:rPr>
            <w:webHidden/>
          </w:rPr>
          <w:fldChar w:fldCharType="begin"/>
        </w:r>
        <w:r>
          <w:rPr>
            <w:webHidden/>
          </w:rPr>
          <w:instrText xml:space="preserve"> PAGEREF _Toc482098228 \h </w:instrText>
        </w:r>
        <w:r>
          <w:rPr>
            <w:webHidden/>
          </w:rPr>
        </w:r>
        <w:r>
          <w:rPr>
            <w:webHidden/>
          </w:rPr>
          <w:fldChar w:fldCharType="separate"/>
        </w:r>
        <w:r>
          <w:rPr>
            <w:webHidden/>
          </w:rPr>
          <w:t>40</w:t>
        </w:r>
        <w:r>
          <w:rPr>
            <w:webHidden/>
          </w:rPr>
          <w:fldChar w:fldCharType="end"/>
        </w:r>
      </w:hyperlink>
    </w:p>
    <w:p w:rsidR="002E1FFD" w:rsidRDefault="002E1FFD">
      <w:pPr>
        <w:pStyle w:val="TOC2"/>
        <w:rPr>
          <w:rFonts w:asciiTheme="minorHAnsi" w:eastAsiaTheme="minorEastAsia" w:hAnsiTheme="minorHAnsi" w:cstheme="minorBidi"/>
          <w:bCs w:val="0"/>
          <w:sz w:val="22"/>
          <w:szCs w:val="22"/>
          <w:lang w:val="en-US"/>
        </w:rPr>
      </w:pPr>
      <w:hyperlink w:anchor="_Toc482098229" w:history="1">
        <w:r w:rsidRPr="008661D9">
          <w:rPr>
            <w:rStyle w:val="Hyperlink"/>
          </w:rPr>
          <w:t>15.1. Supplier Selection</w:t>
        </w:r>
        <w:r>
          <w:rPr>
            <w:webHidden/>
          </w:rPr>
          <w:tab/>
        </w:r>
        <w:r>
          <w:rPr>
            <w:webHidden/>
          </w:rPr>
          <w:fldChar w:fldCharType="begin"/>
        </w:r>
        <w:r>
          <w:rPr>
            <w:webHidden/>
          </w:rPr>
          <w:instrText xml:space="preserve"> PAGEREF _Toc482098229 \h </w:instrText>
        </w:r>
        <w:r>
          <w:rPr>
            <w:webHidden/>
          </w:rPr>
        </w:r>
        <w:r>
          <w:rPr>
            <w:webHidden/>
          </w:rPr>
          <w:fldChar w:fldCharType="separate"/>
        </w:r>
        <w:r>
          <w:rPr>
            <w:webHidden/>
          </w:rPr>
          <w:t>40</w:t>
        </w:r>
        <w:r>
          <w:rPr>
            <w:webHidden/>
          </w:rPr>
          <w:fldChar w:fldCharType="end"/>
        </w:r>
      </w:hyperlink>
    </w:p>
    <w:p w:rsidR="002E1FFD" w:rsidRDefault="002E1FFD">
      <w:pPr>
        <w:pStyle w:val="TOC2"/>
        <w:rPr>
          <w:rFonts w:asciiTheme="minorHAnsi" w:eastAsiaTheme="minorEastAsia" w:hAnsiTheme="minorHAnsi" w:cstheme="minorBidi"/>
          <w:bCs w:val="0"/>
          <w:sz w:val="22"/>
          <w:szCs w:val="22"/>
          <w:lang w:val="en-US"/>
        </w:rPr>
      </w:pPr>
      <w:hyperlink w:anchor="_Toc482098230" w:history="1">
        <w:r w:rsidRPr="008661D9">
          <w:rPr>
            <w:rStyle w:val="Hyperlink"/>
          </w:rPr>
          <w:t>15.2. Supplier Agreements</w:t>
        </w:r>
        <w:r>
          <w:rPr>
            <w:webHidden/>
          </w:rPr>
          <w:tab/>
        </w:r>
        <w:r>
          <w:rPr>
            <w:webHidden/>
          </w:rPr>
          <w:fldChar w:fldCharType="begin"/>
        </w:r>
        <w:r>
          <w:rPr>
            <w:webHidden/>
          </w:rPr>
          <w:instrText xml:space="preserve"> PAGEREF _Toc482098230 \h </w:instrText>
        </w:r>
        <w:r>
          <w:rPr>
            <w:webHidden/>
          </w:rPr>
        </w:r>
        <w:r>
          <w:rPr>
            <w:webHidden/>
          </w:rPr>
          <w:fldChar w:fldCharType="separate"/>
        </w:r>
        <w:r>
          <w:rPr>
            <w:webHidden/>
          </w:rPr>
          <w:t>40</w:t>
        </w:r>
        <w:r>
          <w:rPr>
            <w:webHidden/>
          </w:rPr>
          <w:fldChar w:fldCharType="end"/>
        </w:r>
      </w:hyperlink>
    </w:p>
    <w:p w:rsidR="002E1FFD" w:rsidRDefault="002E1FFD">
      <w:pPr>
        <w:pStyle w:val="TOC2"/>
        <w:rPr>
          <w:rFonts w:asciiTheme="minorHAnsi" w:eastAsiaTheme="minorEastAsia" w:hAnsiTheme="minorHAnsi" w:cstheme="minorBidi"/>
          <w:bCs w:val="0"/>
          <w:sz w:val="22"/>
          <w:szCs w:val="22"/>
          <w:lang w:val="en-US"/>
        </w:rPr>
      </w:pPr>
      <w:hyperlink w:anchor="_Toc482098231" w:history="1">
        <w:r w:rsidRPr="008661D9">
          <w:rPr>
            <w:rStyle w:val="Hyperlink"/>
          </w:rPr>
          <w:t>15.3. Supplier Management</w:t>
        </w:r>
        <w:r>
          <w:rPr>
            <w:webHidden/>
          </w:rPr>
          <w:tab/>
        </w:r>
        <w:r>
          <w:rPr>
            <w:webHidden/>
          </w:rPr>
          <w:fldChar w:fldCharType="begin"/>
        </w:r>
        <w:r>
          <w:rPr>
            <w:webHidden/>
          </w:rPr>
          <w:instrText xml:space="preserve"> PAGEREF _Toc482098231 \h </w:instrText>
        </w:r>
        <w:r>
          <w:rPr>
            <w:webHidden/>
          </w:rPr>
        </w:r>
        <w:r>
          <w:rPr>
            <w:webHidden/>
          </w:rPr>
          <w:fldChar w:fldCharType="separate"/>
        </w:r>
        <w:r>
          <w:rPr>
            <w:webHidden/>
          </w:rPr>
          <w:t>40</w:t>
        </w:r>
        <w:r>
          <w:rPr>
            <w:webHidden/>
          </w:rPr>
          <w:fldChar w:fldCharType="end"/>
        </w:r>
      </w:hyperlink>
    </w:p>
    <w:p w:rsidR="002E1FFD" w:rsidRDefault="002E1FFD">
      <w:pPr>
        <w:pStyle w:val="TOC2"/>
        <w:rPr>
          <w:rFonts w:asciiTheme="minorHAnsi" w:eastAsiaTheme="minorEastAsia" w:hAnsiTheme="minorHAnsi" w:cstheme="minorBidi"/>
          <w:bCs w:val="0"/>
          <w:sz w:val="22"/>
          <w:szCs w:val="22"/>
          <w:lang w:val="en-US"/>
        </w:rPr>
      </w:pPr>
      <w:hyperlink w:anchor="_Toc482098232" w:history="1">
        <w:r w:rsidRPr="008661D9">
          <w:rPr>
            <w:rStyle w:val="Hyperlink"/>
          </w:rPr>
          <w:t>15.4. Supplier Acceptance</w:t>
        </w:r>
        <w:r>
          <w:rPr>
            <w:webHidden/>
          </w:rPr>
          <w:tab/>
        </w:r>
        <w:r>
          <w:rPr>
            <w:webHidden/>
          </w:rPr>
          <w:fldChar w:fldCharType="begin"/>
        </w:r>
        <w:r>
          <w:rPr>
            <w:webHidden/>
          </w:rPr>
          <w:instrText xml:space="preserve"> PAGEREF _Toc482098232 \h </w:instrText>
        </w:r>
        <w:r>
          <w:rPr>
            <w:webHidden/>
          </w:rPr>
        </w:r>
        <w:r>
          <w:rPr>
            <w:webHidden/>
          </w:rPr>
          <w:fldChar w:fldCharType="separate"/>
        </w:r>
        <w:r>
          <w:rPr>
            <w:webHidden/>
          </w:rPr>
          <w:t>40</w:t>
        </w:r>
        <w:r>
          <w:rPr>
            <w:webHidden/>
          </w:rPr>
          <w:fldChar w:fldCharType="end"/>
        </w:r>
      </w:hyperlink>
    </w:p>
    <w:p w:rsidR="002E1FFD" w:rsidRDefault="002E1FFD">
      <w:pPr>
        <w:pStyle w:val="TOC2"/>
        <w:rPr>
          <w:rFonts w:asciiTheme="minorHAnsi" w:eastAsiaTheme="minorEastAsia" w:hAnsiTheme="minorHAnsi" w:cstheme="minorBidi"/>
          <w:bCs w:val="0"/>
          <w:sz w:val="22"/>
          <w:szCs w:val="22"/>
          <w:lang w:val="en-US"/>
        </w:rPr>
      </w:pPr>
      <w:hyperlink w:anchor="_Toc482098233" w:history="1">
        <w:r w:rsidRPr="008661D9">
          <w:rPr>
            <w:rStyle w:val="Hyperlink"/>
          </w:rPr>
          <w:t>15.5. Supplier Audits/Reviews</w:t>
        </w:r>
        <w:r>
          <w:rPr>
            <w:webHidden/>
          </w:rPr>
          <w:tab/>
        </w:r>
        <w:r>
          <w:rPr>
            <w:webHidden/>
          </w:rPr>
          <w:fldChar w:fldCharType="begin"/>
        </w:r>
        <w:r>
          <w:rPr>
            <w:webHidden/>
          </w:rPr>
          <w:instrText xml:space="preserve"> PAGEREF _Toc482098233 \h </w:instrText>
        </w:r>
        <w:r>
          <w:rPr>
            <w:webHidden/>
          </w:rPr>
        </w:r>
        <w:r>
          <w:rPr>
            <w:webHidden/>
          </w:rPr>
          <w:fldChar w:fldCharType="separate"/>
        </w:r>
        <w:r>
          <w:rPr>
            <w:webHidden/>
          </w:rPr>
          <w:t>40</w:t>
        </w:r>
        <w:r>
          <w:rPr>
            <w:webHidden/>
          </w:rPr>
          <w:fldChar w:fldCharType="end"/>
        </w:r>
      </w:hyperlink>
    </w:p>
    <w:p w:rsidR="002E1FFD" w:rsidRDefault="002E1FFD">
      <w:pPr>
        <w:pStyle w:val="TOC2"/>
        <w:rPr>
          <w:rFonts w:asciiTheme="minorHAnsi" w:eastAsiaTheme="minorEastAsia" w:hAnsiTheme="minorHAnsi" w:cstheme="minorBidi"/>
          <w:bCs w:val="0"/>
          <w:sz w:val="22"/>
          <w:szCs w:val="22"/>
          <w:lang w:val="en-US"/>
        </w:rPr>
      </w:pPr>
      <w:hyperlink w:anchor="_Toc482098234" w:history="1">
        <w:r w:rsidRPr="008661D9">
          <w:rPr>
            <w:rStyle w:val="Hyperlink"/>
          </w:rPr>
          <w:t>15.6. Supplier Performance</w:t>
        </w:r>
        <w:r>
          <w:rPr>
            <w:webHidden/>
          </w:rPr>
          <w:tab/>
        </w:r>
        <w:r>
          <w:rPr>
            <w:webHidden/>
          </w:rPr>
          <w:fldChar w:fldCharType="begin"/>
        </w:r>
        <w:r>
          <w:rPr>
            <w:webHidden/>
          </w:rPr>
          <w:instrText xml:space="preserve"> PAGEREF _Toc482098234 \h </w:instrText>
        </w:r>
        <w:r>
          <w:rPr>
            <w:webHidden/>
          </w:rPr>
        </w:r>
        <w:r>
          <w:rPr>
            <w:webHidden/>
          </w:rPr>
          <w:fldChar w:fldCharType="separate"/>
        </w:r>
        <w:r>
          <w:rPr>
            <w:webHidden/>
          </w:rPr>
          <w:t>40</w:t>
        </w:r>
        <w:r>
          <w:rPr>
            <w:webHidden/>
          </w:rPr>
          <w:fldChar w:fldCharType="end"/>
        </w:r>
      </w:hyperlink>
    </w:p>
    <w:p w:rsidR="002E1FFD" w:rsidRDefault="002E1FFD">
      <w:pPr>
        <w:pStyle w:val="TOC1"/>
        <w:rPr>
          <w:rFonts w:asciiTheme="minorHAnsi" w:eastAsiaTheme="minorEastAsia" w:hAnsiTheme="minorHAnsi" w:cstheme="minorBidi"/>
          <w:b w:val="0"/>
          <w:bCs w:val="0"/>
          <w:color w:val="auto"/>
          <w:sz w:val="22"/>
          <w:szCs w:val="22"/>
        </w:rPr>
      </w:pPr>
      <w:hyperlink w:anchor="_Toc482098235" w:history="1">
        <w:r w:rsidRPr="008661D9">
          <w:rPr>
            <w:rStyle w:val="Hyperlink"/>
          </w:rPr>
          <w:t>16. Communication Management</w:t>
        </w:r>
        <w:r>
          <w:rPr>
            <w:webHidden/>
          </w:rPr>
          <w:tab/>
        </w:r>
        <w:r>
          <w:rPr>
            <w:webHidden/>
          </w:rPr>
          <w:fldChar w:fldCharType="begin"/>
        </w:r>
        <w:r>
          <w:rPr>
            <w:webHidden/>
          </w:rPr>
          <w:instrText xml:space="preserve"> PAGEREF _Toc482098235 \h </w:instrText>
        </w:r>
        <w:r>
          <w:rPr>
            <w:webHidden/>
          </w:rPr>
        </w:r>
        <w:r>
          <w:rPr>
            <w:webHidden/>
          </w:rPr>
          <w:fldChar w:fldCharType="separate"/>
        </w:r>
        <w:r>
          <w:rPr>
            <w:webHidden/>
          </w:rPr>
          <w:t>42</w:t>
        </w:r>
        <w:r>
          <w:rPr>
            <w:webHidden/>
          </w:rPr>
          <w:fldChar w:fldCharType="end"/>
        </w:r>
      </w:hyperlink>
    </w:p>
    <w:p w:rsidR="002E1FFD" w:rsidRDefault="002E1FFD">
      <w:pPr>
        <w:pStyle w:val="TOC2"/>
        <w:rPr>
          <w:rFonts w:asciiTheme="minorHAnsi" w:eastAsiaTheme="minorEastAsia" w:hAnsiTheme="minorHAnsi" w:cstheme="minorBidi"/>
          <w:bCs w:val="0"/>
          <w:sz w:val="22"/>
          <w:szCs w:val="22"/>
          <w:lang w:val="en-US"/>
        </w:rPr>
      </w:pPr>
      <w:hyperlink w:anchor="_Toc482098236" w:history="1">
        <w:r w:rsidRPr="008661D9">
          <w:rPr>
            <w:rStyle w:val="Hyperlink"/>
          </w:rPr>
          <w:t>16.1. Communication Strategy And Goals</w:t>
        </w:r>
        <w:r>
          <w:rPr>
            <w:webHidden/>
          </w:rPr>
          <w:tab/>
        </w:r>
        <w:r>
          <w:rPr>
            <w:webHidden/>
          </w:rPr>
          <w:fldChar w:fldCharType="begin"/>
        </w:r>
        <w:r>
          <w:rPr>
            <w:webHidden/>
          </w:rPr>
          <w:instrText xml:space="preserve"> PAGEREF _Toc482098236 \h </w:instrText>
        </w:r>
        <w:r>
          <w:rPr>
            <w:webHidden/>
          </w:rPr>
        </w:r>
        <w:r>
          <w:rPr>
            <w:webHidden/>
          </w:rPr>
          <w:fldChar w:fldCharType="separate"/>
        </w:r>
        <w:r>
          <w:rPr>
            <w:webHidden/>
          </w:rPr>
          <w:t>42</w:t>
        </w:r>
        <w:r>
          <w:rPr>
            <w:webHidden/>
          </w:rPr>
          <w:fldChar w:fldCharType="end"/>
        </w:r>
      </w:hyperlink>
    </w:p>
    <w:p w:rsidR="002E1FFD" w:rsidRDefault="002E1FFD">
      <w:pPr>
        <w:pStyle w:val="TOC2"/>
        <w:rPr>
          <w:rFonts w:asciiTheme="minorHAnsi" w:eastAsiaTheme="minorEastAsia" w:hAnsiTheme="minorHAnsi" w:cstheme="minorBidi"/>
          <w:bCs w:val="0"/>
          <w:sz w:val="22"/>
          <w:szCs w:val="22"/>
          <w:lang w:val="en-US"/>
        </w:rPr>
      </w:pPr>
      <w:hyperlink w:anchor="_Toc482098237" w:history="1">
        <w:r w:rsidRPr="008661D9">
          <w:rPr>
            <w:rStyle w:val="Hyperlink"/>
          </w:rPr>
          <w:t>16.2. Communication Plan</w:t>
        </w:r>
        <w:r>
          <w:rPr>
            <w:webHidden/>
          </w:rPr>
          <w:tab/>
        </w:r>
        <w:r>
          <w:rPr>
            <w:webHidden/>
          </w:rPr>
          <w:fldChar w:fldCharType="begin"/>
        </w:r>
        <w:r>
          <w:rPr>
            <w:webHidden/>
          </w:rPr>
          <w:instrText xml:space="preserve"> PAGEREF _Toc482098237 \h </w:instrText>
        </w:r>
        <w:r>
          <w:rPr>
            <w:webHidden/>
          </w:rPr>
        </w:r>
        <w:r>
          <w:rPr>
            <w:webHidden/>
          </w:rPr>
          <w:fldChar w:fldCharType="separate"/>
        </w:r>
        <w:r>
          <w:rPr>
            <w:webHidden/>
          </w:rPr>
          <w:t>42</w:t>
        </w:r>
        <w:r>
          <w:rPr>
            <w:webHidden/>
          </w:rPr>
          <w:fldChar w:fldCharType="end"/>
        </w:r>
      </w:hyperlink>
    </w:p>
    <w:p w:rsidR="002E1FFD" w:rsidRDefault="002E1FFD">
      <w:pPr>
        <w:pStyle w:val="TOC2"/>
        <w:rPr>
          <w:rFonts w:asciiTheme="minorHAnsi" w:eastAsiaTheme="minorEastAsia" w:hAnsiTheme="minorHAnsi" w:cstheme="minorBidi"/>
          <w:bCs w:val="0"/>
          <w:sz w:val="22"/>
          <w:szCs w:val="22"/>
          <w:lang w:val="en-US"/>
        </w:rPr>
      </w:pPr>
      <w:hyperlink w:anchor="_Toc482098238" w:history="1">
        <w:r w:rsidRPr="008661D9">
          <w:rPr>
            <w:rStyle w:val="Hyperlink"/>
          </w:rPr>
          <w:t>External Meetings</w:t>
        </w:r>
        <w:r>
          <w:rPr>
            <w:webHidden/>
          </w:rPr>
          <w:tab/>
        </w:r>
        <w:r>
          <w:rPr>
            <w:webHidden/>
          </w:rPr>
          <w:fldChar w:fldCharType="begin"/>
        </w:r>
        <w:r>
          <w:rPr>
            <w:webHidden/>
          </w:rPr>
          <w:instrText xml:space="preserve"> PAGEREF _Toc482098238 \h </w:instrText>
        </w:r>
        <w:r>
          <w:rPr>
            <w:webHidden/>
          </w:rPr>
        </w:r>
        <w:r>
          <w:rPr>
            <w:webHidden/>
          </w:rPr>
          <w:fldChar w:fldCharType="separate"/>
        </w:r>
        <w:r>
          <w:rPr>
            <w:webHidden/>
          </w:rPr>
          <w:t>42</w:t>
        </w:r>
        <w:r>
          <w:rPr>
            <w:webHidden/>
          </w:rPr>
          <w:fldChar w:fldCharType="end"/>
        </w:r>
      </w:hyperlink>
    </w:p>
    <w:p w:rsidR="002E1FFD" w:rsidRDefault="002E1FFD">
      <w:pPr>
        <w:pStyle w:val="TOC2"/>
        <w:rPr>
          <w:rFonts w:asciiTheme="minorHAnsi" w:eastAsiaTheme="minorEastAsia" w:hAnsiTheme="minorHAnsi" w:cstheme="minorBidi"/>
          <w:bCs w:val="0"/>
          <w:sz w:val="22"/>
          <w:szCs w:val="22"/>
          <w:lang w:val="en-US"/>
        </w:rPr>
      </w:pPr>
      <w:hyperlink w:anchor="_Toc482098239" w:history="1">
        <w:r w:rsidRPr="008661D9">
          <w:rPr>
            <w:rStyle w:val="Hyperlink"/>
          </w:rPr>
          <w:t>Internal Meetings</w:t>
        </w:r>
        <w:r>
          <w:rPr>
            <w:webHidden/>
          </w:rPr>
          <w:tab/>
        </w:r>
        <w:r>
          <w:rPr>
            <w:webHidden/>
          </w:rPr>
          <w:fldChar w:fldCharType="begin"/>
        </w:r>
        <w:r>
          <w:rPr>
            <w:webHidden/>
          </w:rPr>
          <w:instrText xml:space="preserve"> PAGEREF _Toc482098239 \h </w:instrText>
        </w:r>
        <w:r>
          <w:rPr>
            <w:webHidden/>
          </w:rPr>
        </w:r>
        <w:r>
          <w:rPr>
            <w:webHidden/>
          </w:rPr>
          <w:fldChar w:fldCharType="separate"/>
        </w:r>
        <w:r>
          <w:rPr>
            <w:webHidden/>
          </w:rPr>
          <w:t>42</w:t>
        </w:r>
        <w:r>
          <w:rPr>
            <w:webHidden/>
          </w:rPr>
          <w:fldChar w:fldCharType="end"/>
        </w:r>
      </w:hyperlink>
    </w:p>
    <w:p w:rsidR="002E1FFD" w:rsidRDefault="002E1FFD">
      <w:pPr>
        <w:pStyle w:val="TOC2"/>
        <w:rPr>
          <w:rFonts w:asciiTheme="minorHAnsi" w:eastAsiaTheme="minorEastAsia" w:hAnsiTheme="minorHAnsi" w:cstheme="minorBidi"/>
          <w:bCs w:val="0"/>
          <w:sz w:val="22"/>
          <w:szCs w:val="22"/>
          <w:lang w:val="en-US"/>
        </w:rPr>
      </w:pPr>
      <w:hyperlink w:anchor="_Toc482098240" w:history="1">
        <w:r w:rsidRPr="008661D9">
          <w:rPr>
            <w:rStyle w:val="Hyperlink"/>
          </w:rPr>
          <w:t>16.3. Correspondence Handling</w:t>
        </w:r>
        <w:r>
          <w:rPr>
            <w:webHidden/>
          </w:rPr>
          <w:tab/>
        </w:r>
        <w:r>
          <w:rPr>
            <w:webHidden/>
          </w:rPr>
          <w:fldChar w:fldCharType="begin"/>
        </w:r>
        <w:r>
          <w:rPr>
            <w:webHidden/>
          </w:rPr>
          <w:instrText xml:space="preserve"> PAGEREF _Toc482098240 \h </w:instrText>
        </w:r>
        <w:r>
          <w:rPr>
            <w:webHidden/>
          </w:rPr>
        </w:r>
        <w:r>
          <w:rPr>
            <w:webHidden/>
          </w:rPr>
          <w:fldChar w:fldCharType="separate"/>
        </w:r>
        <w:r>
          <w:rPr>
            <w:webHidden/>
          </w:rPr>
          <w:t>42</w:t>
        </w:r>
        <w:r>
          <w:rPr>
            <w:webHidden/>
          </w:rPr>
          <w:fldChar w:fldCharType="end"/>
        </w:r>
      </w:hyperlink>
    </w:p>
    <w:p w:rsidR="002E1FFD" w:rsidRDefault="002E1FFD">
      <w:pPr>
        <w:pStyle w:val="TOC1"/>
        <w:rPr>
          <w:rFonts w:asciiTheme="minorHAnsi" w:eastAsiaTheme="minorEastAsia" w:hAnsiTheme="minorHAnsi" w:cstheme="minorBidi"/>
          <w:b w:val="0"/>
          <w:bCs w:val="0"/>
          <w:color w:val="auto"/>
          <w:sz w:val="22"/>
          <w:szCs w:val="22"/>
        </w:rPr>
      </w:pPr>
      <w:hyperlink w:anchor="_Toc482098241" w:history="1">
        <w:r w:rsidRPr="008661D9">
          <w:rPr>
            <w:rStyle w:val="Hyperlink"/>
          </w:rPr>
          <w:t>17. Document And Record Management</w:t>
        </w:r>
        <w:r>
          <w:rPr>
            <w:webHidden/>
          </w:rPr>
          <w:tab/>
        </w:r>
        <w:r>
          <w:rPr>
            <w:webHidden/>
          </w:rPr>
          <w:fldChar w:fldCharType="begin"/>
        </w:r>
        <w:r>
          <w:rPr>
            <w:webHidden/>
          </w:rPr>
          <w:instrText xml:space="preserve"> PAGEREF _Toc482098241 \h </w:instrText>
        </w:r>
        <w:r>
          <w:rPr>
            <w:webHidden/>
          </w:rPr>
        </w:r>
        <w:r>
          <w:rPr>
            <w:webHidden/>
          </w:rPr>
          <w:fldChar w:fldCharType="separate"/>
        </w:r>
        <w:r>
          <w:rPr>
            <w:webHidden/>
          </w:rPr>
          <w:t>43</w:t>
        </w:r>
        <w:r>
          <w:rPr>
            <w:webHidden/>
          </w:rPr>
          <w:fldChar w:fldCharType="end"/>
        </w:r>
      </w:hyperlink>
    </w:p>
    <w:p w:rsidR="002E1FFD" w:rsidRDefault="002E1FFD">
      <w:pPr>
        <w:pStyle w:val="TOC2"/>
        <w:rPr>
          <w:rFonts w:asciiTheme="minorHAnsi" w:eastAsiaTheme="minorEastAsia" w:hAnsiTheme="minorHAnsi" w:cstheme="minorBidi"/>
          <w:bCs w:val="0"/>
          <w:sz w:val="22"/>
          <w:szCs w:val="22"/>
          <w:lang w:val="en-US"/>
        </w:rPr>
      </w:pPr>
      <w:hyperlink w:anchor="_Toc482098242" w:history="1">
        <w:r w:rsidRPr="008661D9">
          <w:rPr>
            <w:rStyle w:val="Hyperlink"/>
          </w:rPr>
          <w:t>17.1. Documents And Records To Be Logged</w:t>
        </w:r>
        <w:r>
          <w:rPr>
            <w:webHidden/>
          </w:rPr>
          <w:tab/>
        </w:r>
        <w:r>
          <w:rPr>
            <w:webHidden/>
          </w:rPr>
          <w:fldChar w:fldCharType="begin"/>
        </w:r>
        <w:r>
          <w:rPr>
            <w:webHidden/>
          </w:rPr>
          <w:instrText xml:space="preserve"> PAGEREF _Toc482098242 \h </w:instrText>
        </w:r>
        <w:r>
          <w:rPr>
            <w:webHidden/>
          </w:rPr>
        </w:r>
        <w:r>
          <w:rPr>
            <w:webHidden/>
          </w:rPr>
          <w:fldChar w:fldCharType="separate"/>
        </w:r>
        <w:r>
          <w:rPr>
            <w:webHidden/>
          </w:rPr>
          <w:t>43</w:t>
        </w:r>
        <w:r>
          <w:rPr>
            <w:webHidden/>
          </w:rPr>
          <w:fldChar w:fldCharType="end"/>
        </w:r>
      </w:hyperlink>
    </w:p>
    <w:p w:rsidR="002E1FFD" w:rsidRDefault="002E1FFD">
      <w:pPr>
        <w:pStyle w:val="TOC2"/>
        <w:rPr>
          <w:rFonts w:asciiTheme="minorHAnsi" w:eastAsiaTheme="minorEastAsia" w:hAnsiTheme="minorHAnsi" w:cstheme="minorBidi"/>
          <w:bCs w:val="0"/>
          <w:sz w:val="22"/>
          <w:szCs w:val="22"/>
          <w:lang w:val="en-US"/>
        </w:rPr>
      </w:pPr>
      <w:hyperlink w:anchor="_Toc482098243" w:history="1">
        <w:r w:rsidRPr="008661D9">
          <w:rPr>
            <w:rStyle w:val="Hyperlink"/>
          </w:rPr>
          <w:t>17.2. Service Engagement Repository</w:t>
        </w:r>
        <w:r>
          <w:rPr>
            <w:webHidden/>
          </w:rPr>
          <w:tab/>
        </w:r>
        <w:r>
          <w:rPr>
            <w:webHidden/>
          </w:rPr>
          <w:fldChar w:fldCharType="begin"/>
        </w:r>
        <w:r>
          <w:rPr>
            <w:webHidden/>
          </w:rPr>
          <w:instrText xml:space="preserve"> PAGEREF _Toc482098243 \h </w:instrText>
        </w:r>
        <w:r>
          <w:rPr>
            <w:webHidden/>
          </w:rPr>
        </w:r>
        <w:r>
          <w:rPr>
            <w:webHidden/>
          </w:rPr>
          <w:fldChar w:fldCharType="separate"/>
        </w:r>
        <w:r>
          <w:rPr>
            <w:webHidden/>
          </w:rPr>
          <w:t>43</w:t>
        </w:r>
        <w:r>
          <w:rPr>
            <w:webHidden/>
          </w:rPr>
          <w:fldChar w:fldCharType="end"/>
        </w:r>
      </w:hyperlink>
    </w:p>
    <w:p w:rsidR="002E1FFD" w:rsidRDefault="002E1FFD">
      <w:pPr>
        <w:pStyle w:val="TOC2"/>
        <w:rPr>
          <w:rFonts w:asciiTheme="minorHAnsi" w:eastAsiaTheme="minorEastAsia" w:hAnsiTheme="minorHAnsi" w:cstheme="minorBidi"/>
          <w:bCs w:val="0"/>
          <w:sz w:val="22"/>
          <w:szCs w:val="22"/>
          <w:lang w:val="en-US"/>
        </w:rPr>
      </w:pPr>
      <w:hyperlink w:anchor="_Toc482098244" w:history="1">
        <w:r w:rsidRPr="008661D9">
          <w:rPr>
            <w:rStyle w:val="Hyperlink"/>
          </w:rPr>
          <w:t>17.3. Document Identification</w:t>
        </w:r>
        <w:r>
          <w:rPr>
            <w:webHidden/>
          </w:rPr>
          <w:tab/>
        </w:r>
        <w:r>
          <w:rPr>
            <w:webHidden/>
          </w:rPr>
          <w:fldChar w:fldCharType="begin"/>
        </w:r>
        <w:r>
          <w:rPr>
            <w:webHidden/>
          </w:rPr>
          <w:instrText xml:space="preserve"> PAGEREF _Toc482098244 \h </w:instrText>
        </w:r>
        <w:r>
          <w:rPr>
            <w:webHidden/>
          </w:rPr>
        </w:r>
        <w:r>
          <w:rPr>
            <w:webHidden/>
          </w:rPr>
          <w:fldChar w:fldCharType="separate"/>
        </w:r>
        <w:r>
          <w:rPr>
            <w:webHidden/>
          </w:rPr>
          <w:t>43</w:t>
        </w:r>
        <w:r>
          <w:rPr>
            <w:webHidden/>
          </w:rPr>
          <w:fldChar w:fldCharType="end"/>
        </w:r>
      </w:hyperlink>
    </w:p>
    <w:p w:rsidR="002E1FFD" w:rsidRDefault="002E1FFD">
      <w:pPr>
        <w:pStyle w:val="TOC2"/>
        <w:rPr>
          <w:rFonts w:asciiTheme="minorHAnsi" w:eastAsiaTheme="minorEastAsia" w:hAnsiTheme="minorHAnsi" w:cstheme="minorBidi"/>
          <w:bCs w:val="0"/>
          <w:sz w:val="22"/>
          <w:szCs w:val="22"/>
          <w:lang w:val="en-US"/>
        </w:rPr>
      </w:pPr>
      <w:hyperlink w:anchor="_Toc482098245" w:history="1">
        <w:r w:rsidRPr="008661D9">
          <w:rPr>
            <w:rStyle w:val="Hyperlink"/>
          </w:rPr>
          <w:t>17.4. Document Classification</w:t>
        </w:r>
        <w:r>
          <w:rPr>
            <w:webHidden/>
          </w:rPr>
          <w:tab/>
        </w:r>
        <w:r>
          <w:rPr>
            <w:webHidden/>
          </w:rPr>
          <w:fldChar w:fldCharType="begin"/>
        </w:r>
        <w:r>
          <w:rPr>
            <w:webHidden/>
          </w:rPr>
          <w:instrText xml:space="preserve"> PAGEREF _Toc482098245 \h </w:instrText>
        </w:r>
        <w:r>
          <w:rPr>
            <w:webHidden/>
          </w:rPr>
        </w:r>
        <w:r>
          <w:rPr>
            <w:webHidden/>
          </w:rPr>
          <w:fldChar w:fldCharType="separate"/>
        </w:r>
        <w:r>
          <w:rPr>
            <w:webHidden/>
          </w:rPr>
          <w:t>43</w:t>
        </w:r>
        <w:r>
          <w:rPr>
            <w:webHidden/>
          </w:rPr>
          <w:fldChar w:fldCharType="end"/>
        </w:r>
      </w:hyperlink>
    </w:p>
    <w:p w:rsidR="002E1FFD" w:rsidRDefault="002E1FFD">
      <w:pPr>
        <w:pStyle w:val="TOC2"/>
        <w:rPr>
          <w:rFonts w:asciiTheme="minorHAnsi" w:eastAsiaTheme="minorEastAsia" w:hAnsiTheme="minorHAnsi" w:cstheme="minorBidi"/>
          <w:bCs w:val="0"/>
          <w:sz w:val="22"/>
          <w:szCs w:val="22"/>
          <w:lang w:val="en-US"/>
        </w:rPr>
      </w:pPr>
      <w:hyperlink w:anchor="_Toc482098246" w:history="1">
        <w:r w:rsidRPr="008661D9">
          <w:rPr>
            <w:rStyle w:val="Hyperlink"/>
          </w:rPr>
          <w:t>17.5. Configuration Control</w:t>
        </w:r>
        <w:r>
          <w:rPr>
            <w:webHidden/>
          </w:rPr>
          <w:tab/>
        </w:r>
        <w:r>
          <w:rPr>
            <w:webHidden/>
          </w:rPr>
          <w:fldChar w:fldCharType="begin"/>
        </w:r>
        <w:r>
          <w:rPr>
            <w:webHidden/>
          </w:rPr>
          <w:instrText xml:space="preserve"> PAGEREF _Toc482098246 \h </w:instrText>
        </w:r>
        <w:r>
          <w:rPr>
            <w:webHidden/>
          </w:rPr>
        </w:r>
        <w:r>
          <w:rPr>
            <w:webHidden/>
          </w:rPr>
          <w:fldChar w:fldCharType="separate"/>
        </w:r>
        <w:r>
          <w:rPr>
            <w:webHidden/>
          </w:rPr>
          <w:t>43</w:t>
        </w:r>
        <w:r>
          <w:rPr>
            <w:webHidden/>
          </w:rPr>
          <w:fldChar w:fldCharType="end"/>
        </w:r>
      </w:hyperlink>
    </w:p>
    <w:p w:rsidR="002E1FFD" w:rsidRDefault="002E1FFD">
      <w:pPr>
        <w:pStyle w:val="TOC2"/>
        <w:rPr>
          <w:rFonts w:asciiTheme="minorHAnsi" w:eastAsiaTheme="minorEastAsia" w:hAnsiTheme="minorHAnsi" w:cstheme="minorBidi"/>
          <w:bCs w:val="0"/>
          <w:sz w:val="22"/>
          <w:szCs w:val="22"/>
          <w:lang w:val="en-US"/>
        </w:rPr>
      </w:pPr>
      <w:hyperlink w:anchor="_Toc482098247" w:history="1">
        <w:r w:rsidRPr="008661D9">
          <w:rPr>
            <w:rStyle w:val="Hyperlink"/>
          </w:rPr>
          <w:t>17.6. Configuration Status Reporting</w:t>
        </w:r>
        <w:r>
          <w:rPr>
            <w:webHidden/>
          </w:rPr>
          <w:tab/>
        </w:r>
        <w:r>
          <w:rPr>
            <w:webHidden/>
          </w:rPr>
          <w:fldChar w:fldCharType="begin"/>
        </w:r>
        <w:r>
          <w:rPr>
            <w:webHidden/>
          </w:rPr>
          <w:instrText xml:space="preserve"> PAGEREF _Toc482098247 \h </w:instrText>
        </w:r>
        <w:r>
          <w:rPr>
            <w:webHidden/>
          </w:rPr>
        </w:r>
        <w:r>
          <w:rPr>
            <w:webHidden/>
          </w:rPr>
          <w:fldChar w:fldCharType="separate"/>
        </w:r>
        <w:r>
          <w:rPr>
            <w:webHidden/>
          </w:rPr>
          <w:t>44</w:t>
        </w:r>
        <w:r>
          <w:rPr>
            <w:webHidden/>
          </w:rPr>
          <w:fldChar w:fldCharType="end"/>
        </w:r>
      </w:hyperlink>
    </w:p>
    <w:p w:rsidR="002E1FFD" w:rsidRDefault="002E1FFD">
      <w:pPr>
        <w:pStyle w:val="TOC2"/>
        <w:rPr>
          <w:rFonts w:asciiTheme="minorHAnsi" w:eastAsiaTheme="minorEastAsia" w:hAnsiTheme="minorHAnsi" w:cstheme="minorBidi"/>
          <w:bCs w:val="0"/>
          <w:sz w:val="22"/>
          <w:szCs w:val="22"/>
          <w:lang w:val="en-US"/>
        </w:rPr>
      </w:pPr>
      <w:hyperlink w:anchor="_Toc482098248" w:history="1">
        <w:r w:rsidRPr="008661D9">
          <w:rPr>
            <w:rStyle w:val="Hyperlink"/>
          </w:rPr>
          <w:t>17.7. Configuration Reviews</w:t>
        </w:r>
        <w:r>
          <w:rPr>
            <w:webHidden/>
          </w:rPr>
          <w:tab/>
        </w:r>
        <w:r>
          <w:rPr>
            <w:webHidden/>
          </w:rPr>
          <w:fldChar w:fldCharType="begin"/>
        </w:r>
        <w:r>
          <w:rPr>
            <w:webHidden/>
          </w:rPr>
          <w:instrText xml:space="preserve"> PAGEREF _Toc482098248 \h </w:instrText>
        </w:r>
        <w:r>
          <w:rPr>
            <w:webHidden/>
          </w:rPr>
        </w:r>
        <w:r>
          <w:rPr>
            <w:webHidden/>
          </w:rPr>
          <w:fldChar w:fldCharType="separate"/>
        </w:r>
        <w:r>
          <w:rPr>
            <w:webHidden/>
          </w:rPr>
          <w:t>44</w:t>
        </w:r>
        <w:r>
          <w:rPr>
            <w:webHidden/>
          </w:rPr>
          <w:fldChar w:fldCharType="end"/>
        </w:r>
      </w:hyperlink>
    </w:p>
    <w:p w:rsidR="002E1FFD" w:rsidRDefault="002E1FFD">
      <w:pPr>
        <w:pStyle w:val="TOC1"/>
        <w:rPr>
          <w:rFonts w:asciiTheme="minorHAnsi" w:eastAsiaTheme="minorEastAsia" w:hAnsiTheme="minorHAnsi" w:cstheme="minorBidi"/>
          <w:b w:val="0"/>
          <w:bCs w:val="0"/>
          <w:color w:val="auto"/>
          <w:sz w:val="22"/>
          <w:szCs w:val="22"/>
        </w:rPr>
      </w:pPr>
      <w:hyperlink w:anchor="_Toc482098249" w:history="1">
        <w:r w:rsidRPr="008661D9">
          <w:rPr>
            <w:rStyle w:val="Hyperlink"/>
          </w:rPr>
          <w:t>18. Management Environment Supervision</w:t>
        </w:r>
        <w:r>
          <w:rPr>
            <w:webHidden/>
          </w:rPr>
          <w:tab/>
        </w:r>
        <w:r>
          <w:rPr>
            <w:webHidden/>
          </w:rPr>
          <w:fldChar w:fldCharType="begin"/>
        </w:r>
        <w:r>
          <w:rPr>
            <w:webHidden/>
          </w:rPr>
          <w:instrText xml:space="preserve"> PAGEREF _Toc482098249 \h </w:instrText>
        </w:r>
        <w:r>
          <w:rPr>
            <w:webHidden/>
          </w:rPr>
        </w:r>
        <w:r>
          <w:rPr>
            <w:webHidden/>
          </w:rPr>
          <w:fldChar w:fldCharType="separate"/>
        </w:r>
        <w:r>
          <w:rPr>
            <w:webHidden/>
          </w:rPr>
          <w:t>45</w:t>
        </w:r>
        <w:r>
          <w:rPr>
            <w:webHidden/>
          </w:rPr>
          <w:fldChar w:fldCharType="end"/>
        </w:r>
      </w:hyperlink>
    </w:p>
    <w:p w:rsidR="002E1FFD" w:rsidRDefault="002E1FFD">
      <w:pPr>
        <w:pStyle w:val="TOC2"/>
        <w:rPr>
          <w:rFonts w:asciiTheme="minorHAnsi" w:eastAsiaTheme="minorEastAsia" w:hAnsiTheme="minorHAnsi" w:cstheme="minorBidi"/>
          <w:bCs w:val="0"/>
          <w:sz w:val="22"/>
          <w:szCs w:val="22"/>
          <w:lang w:val="en-US"/>
        </w:rPr>
      </w:pPr>
      <w:hyperlink w:anchor="_Toc482098250" w:history="1">
        <w:r w:rsidRPr="008661D9">
          <w:rPr>
            <w:rStyle w:val="Hyperlink"/>
          </w:rPr>
          <w:t>18.1. Management Environment</w:t>
        </w:r>
        <w:r>
          <w:rPr>
            <w:webHidden/>
          </w:rPr>
          <w:tab/>
        </w:r>
        <w:r>
          <w:rPr>
            <w:webHidden/>
          </w:rPr>
          <w:fldChar w:fldCharType="begin"/>
        </w:r>
        <w:r>
          <w:rPr>
            <w:webHidden/>
          </w:rPr>
          <w:instrText xml:space="preserve"> PAGEREF _Toc482098250 \h </w:instrText>
        </w:r>
        <w:r>
          <w:rPr>
            <w:webHidden/>
          </w:rPr>
        </w:r>
        <w:r>
          <w:rPr>
            <w:webHidden/>
          </w:rPr>
          <w:fldChar w:fldCharType="separate"/>
        </w:r>
        <w:r>
          <w:rPr>
            <w:webHidden/>
          </w:rPr>
          <w:t>45</w:t>
        </w:r>
        <w:r>
          <w:rPr>
            <w:webHidden/>
          </w:rPr>
          <w:fldChar w:fldCharType="end"/>
        </w:r>
      </w:hyperlink>
    </w:p>
    <w:p w:rsidR="002E1FFD" w:rsidRDefault="002E1FFD">
      <w:pPr>
        <w:pStyle w:val="TOC1"/>
        <w:rPr>
          <w:rFonts w:asciiTheme="minorHAnsi" w:eastAsiaTheme="minorEastAsia" w:hAnsiTheme="minorHAnsi" w:cstheme="minorBidi"/>
          <w:b w:val="0"/>
          <w:bCs w:val="0"/>
          <w:color w:val="auto"/>
          <w:sz w:val="22"/>
          <w:szCs w:val="22"/>
        </w:rPr>
      </w:pPr>
      <w:hyperlink w:anchor="_Toc482098251" w:history="1">
        <w:r w:rsidRPr="008661D9">
          <w:rPr>
            <w:rStyle w:val="Hyperlink"/>
          </w:rPr>
          <w:t>19. Knowledge Management</w:t>
        </w:r>
        <w:r>
          <w:rPr>
            <w:webHidden/>
          </w:rPr>
          <w:tab/>
        </w:r>
        <w:r>
          <w:rPr>
            <w:webHidden/>
          </w:rPr>
          <w:fldChar w:fldCharType="begin"/>
        </w:r>
        <w:r>
          <w:rPr>
            <w:webHidden/>
          </w:rPr>
          <w:instrText xml:space="preserve"> PAGEREF _Toc482098251 \h </w:instrText>
        </w:r>
        <w:r>
          <w:rPr>
            <w:webHidden/>
          </w:rPr>
        </w:r>
        <w:r>
          <w:rPr>
            <w:webHidden/>
          </w:rPr>
          <w:fldChar w:fldCharType="separate"/>
        </w:r>
        <w:r>
          <w:rPr>
            <w:webHidden/>
          </w:rPr>
          <w:t>46</w:t>
        </w:r>
        <w:r>
          <w:rPr>
            <w:webHidden/>
          </w:rPr>
          <w:fldChar w:fldCharType="end"/>
        </w:r>
      </w:hyperlink>
    </w:p>
    <w:p w:rsidR="002E1FFD" w:rsidRDefault="002E1FFD">
      <w:pPr>
        <w:pStyle w:val="TOC2"/>
        <w:rPr>
          <w:rFonts w:asciiTheme="minorHAnsi" w:eastAsiaTheme="minorEastAsia" w:hAnsiTheme="minorHAnsi" w:cstheme="minorBidi"/>
          <w:bCs w:val="0"/>
          <w:sz w:val="22"/>
          <w:szCs w:val="22"/>
          <w:lang w:val="en-US"/>
        </w:rPr>
      </w:pPr>
      <w:hyperlink w:anchor="_Toc482098252" w:history="1">
        <w:r w:rsidRPr="008661D9">
          <w:rPr>
            <w:rStyle w:val="Hyperlink"/>
          </w:rPr>
          <w:t>19.1. Engagement Profile</w:t>
        </w:r>
        <w:r>
          <w:rPr>
            <w:webHidden/>
          </w:rPr>
          <w:tab/>
        </w:r>
        <w:r>
          <w:rPr>
            <w:webHidden/>
          </w:rPr>
          <w:fldChar w:fldCharType="begin"/>
        </w:r>
        <w:r>
          <w:rPr>
            <w:webHidden/>
          </w:rPr>
          <w:instrText xml:space="preserve"> PAGEREF _Toc482098252 \h </w:instrText>
        </w:r>
        <w:r>
          <w:rPr>
            <w:webHidden/>
          </w:rPr>
        </w:r>
        <w:r>
          <w:rPr>
            <w:webHidden/>
          </w:rPr>
          <w:fldChar w:fldCharType="separate"/>
        </w:r>
        <w:r>
          <w:rPr>
            <w:webHidden/>
          </w:rPr>
          <w:t>46</w:t>
        </w:r>
        <w:r>
          <w:rPr>
            <w:webHidden/>
          </w:rPr>
          <w:fldChar w:fldCharType="end"/>
        </w:r>
      </w:hyperlink>
    </w:p>
    <w:p w:rsidR="002E1FFD" w:rsidRDefault="002E1FFD">
      <w:pPr>
        <w:pStyle w:val="TOC2"/>
        <w:rPr>
          <w:rFonts w:asciiTheme="minorHAnsi" w:eastAsiaTheme="minorEastAsia" w:hAnsiTheme="minorHAnsi" w:cstheme="minorBidi"/>
          <w:bCs w:val="0"/>
          <w:sz w:val="22"/>
          <w:szCs w:val="22"/>
          <w:lang w:val="en-US"/>
        </w:rPr>
      </w:pPr>
      <w:hyperlink w:anchor="_Toc482098253" w:history="1">
        <w:r w:rsidRPr="008661D9">
          <w:rPr>
            <w:rStyle w:val="Hyperlink"/>
          </w:rPr>
          <w:t>19.2. Knowledge Object Reuse</w:t>
        </w:r>
        <w:r>
          <w:rPr>
            <w:webHidden/>
          </w:rPr>
          <w:tab/>
        </w:r>
        <w:r>
          <w:rPr>
            <w:webHidden/>
          </w:rPr>
          <w:fldChar w:fldCharType="begin"/>
        </w:r>
        <w:r>
          <w:rPr>
            <w:webHidden/>
          </w:rPr>
          <w:instrText xml:space="preserve"> PAGEREF _Toc482098253 \h </w:instrText>
        </w:r>
        <w:r>
          <w:rPr>
            <w:webHidden/>
          </w:rPr>
        </w:r>
        <w:r>
          <w:rPr>
            <w:webHidden/>
          </w:rPr>
          <w:fldChar w:fldCharType="separate"/>
        </w:r>
        <w:r>
          <w:rPr>
            <w:webHidden/>
          </w:rPr>
          <w:t>46</w:t>
        </w:r>
        <w:r>
          <w:rPr>
            <w:webHidden/>
          </w:rPr>
          <w:fldChar w:fldCharType="end"/>
        </w:r>
      </w:hyperlink>
    </w:p>
    <w:p w:rsidR="002E1FFD" w:rsidRDefault="002E1FFD">
      <w:pPr>
        <w:pStyle w:val="TOC2"/>
        <w:rPr>
          <w:rFonts w:asciiTheme="minorHAnsi" w:eastAsiaTheme="minorEastAsia" w:hAnsiTheme="minorHAnsi" w:cstheme="minorBidi"/>
          <w:bCs w:val="0"/>
          <w:sz w:val="22"/>
          <w:szCs w:val="22"/>
          <w:lang w:val="en-US"/>
        </w:rPr>
      </w:pPr>
      <w:hyperlink w:anchor="_Toc482098254" w:history="1">
        <w:r w:rsidRPr="008661D9">
          <w:rPr>
            <w:rStyle w:val="Hyperlink"/>
          </w:rPr>
          <w:t>19.3. Knowledge Object Sharing</w:t>
        </w:r>
        <w:r>
          <w:rPr>
            <w:webHidden/>
          </w:rPr>
          <w:tab/>
        </w:r>
        <w:r>
          <w:rPr>
            <w:webHidden/>
          </w:rPr>
          <w:fldChar w:fldCharType="begin"/>
        </w:r>
        <w:r>
          <w:rPr>
            <w:webHidden/>
          </w:rPr>
          <w:instrText xml:space="preserve"> PAGEREF _Toc482098254 \h </w:instrText>
        </w:r>
        <w:r>
          <w:rPr>
            <w:webHidden/>
          </w:rPr>
        </w:r>
        <w:r>
          <w:rPr>
            <w:webHidden/>
          </w:rPr>
          <w:fldChar w:fldCharType="separate"/>
        </w:r>
        <w:r>
          <w:rPr>
            <w:webHidden/>
          </w:rPr>
          <w:t>46</w:t>
        </w:r>
        <w:r>
          <w:rPr>
            <w:webHidden/>
          </w:rPr>
          <w:fldChar w:fldCharType="end"/>
        </w:r>
      </w:hyperlink>
    </w:p>
    <w:p w:rsidR="002E1FFD" w:rsidRDefault="002E1FFD">
      <w:pPr>
        <w:pStyle w:val="TOC1"/>
        <w:rPr>
          <w:rFonts w:asciiTheme="minorHAnsi" w:eastAsiaTheme="minorEastAsia" w:hAnsiTheme="minorHAnsi" w:cstheme="minorBidi"/>
          <w:b w:val="0"/>
          <w:bCs w:val="0"/>
          <w:color w:val="auto"/>
          <w:sz w:val="22"/>
          <w:szCs w:val="22"/>
        </w:rPr>
      </w:pPr>
      <w:hyperlink w:anchor="_Toc482098255" w:history="1">
        <w:r w:rsidRPr="008661D9">
          <w:rPr>
            <w:rStyle w:val="Hyperlink"/>
          </w:rPr>
          <w:t>Part C - Delivery Management</w:t>
        </w:r>
        <w:r>
          <w:rPr>
            <w:webHidden/>
          </w:rPr>
          <w:tab/>
        </w:r>
        <w:r>
          <w:rPr>
            <w:webHidden/>
          </w:rPr>
          <w:fldChar w:fldCharType="begin"/>
        </w:r>
        <w:r>
          <w:rPr>
            <w:webHidden/>
          </w:rPr>
          <w:instrText xml:space="preserve"> PAGEREF _Toc482098255 \h </w:instrText>
        </w:r>
        <w:r>
          <w:rPr>
            <w:webHidden/>
          </w:rPr>
        </w:r>
        <w:r>
          <w:rPr>
            <w:webHidden/>
          </w:rPr>
          <w:fldChar w:fldCharType="separate"/>
        </w:r>
        <w:r>
          <w:rPr>
            <w:webHidden/>
          </w:rPr>
          <w:t>47</w:t>
        </w:r>
        <w:r>
          <w:rPr>
            <w:webHidden/>
          </w:rPr>
          <w:fldChar w:fldCharType="end"/>
        </w:r>
      </w:hyperlink>
    </w:p>
    <w:p w:rsidR="002E1FFD" w:rsidRDefault="002E1FFD">
      <w:pPr>
        <w:pStyle w:val="TOC1"/>
        <w:rPr>
          <w:rFonts w:asciiTheme="minorHAnsi" w:eastAsiaTheme="minorEastAsia" w:hAnsiTheme="minorHAnsi" w:cstheme="minorBidi"/>
          <w:b w:val="0"/>
          <w:bCs w:val="0"/>
          <w:color w:val="auto"/>
          <w:sz w:val="22"/>
          <w:szCs w:val="22"/>
        </w:rPr>
      </w:pPr>
      <w:hyperlink w:anchor="_Toc482098256" w:history="1">
        <w:r w:rsidRPr="008661D9">
          <w:rPr>
            <w:rStyle w:val="Hyperlink"/>
          </w:rPr>
          <w:t>20. Service Delivery Introduction</w:t>
        </w:r>
        <w:r>
          <w:rPr>
            <w:webHidden/>
          </w:rPr>
          <w:tab/>
        </w:r>
        <w:r>
          <w:rPr>
            <w:webHidden/>
          </w:rPr>
          <w:fldChar w:fldCharType="begin"/>
        </w:r>
        <w:r>
          <w:rPr>
            <w:webHidden/>
          </w:rPr>
          <w:instrText xml:space="preserve"> PAGEREF _Toc482098256 \h </w:instrText>
        </w:r>
        <w:r>
          <w:rPr>
            <w:webHidden/>
          </w:rPr>
        </w:r>
        <w:r>
          <w:rPr>
            <w:webHidden/>
          </w:rPr>
          <w:fldChar w:fldCharType="separate"/>
        </w:r>
        <w:r>
          <w:rPr>
            <w:webHidden/>
          </w:rPr>
          <w:t>48</w:t>
        </w:r>
        <w:r>
          <w:rPr>
            <w:webHidden/>
          </w:rPr>
          <w:fldChar w:fldCharType="end"/>
        </w:r>
      </w:hyperlink>
    </w:p>
    <w:p w:rsidR="002E1FFD" w:rsidRDefault="002E1FFD">
      <w:pPr>
        <w:pStyle w:val="TOC2"/>
        <w:rPr>
          <w:rFonts w:asciiTheme="minorHAnsi" w:eastAsiaTheme="minorEastAsia" w:hAnsiTheme="minorHAnsi" w:cstheme="minorBidi"/>
          <w:bCs w:val="0"/>
          <w:sz w:val="22"/>
          <w:szCs w:val="22"/>
          <w:lang w:val="en-US"/>
        </w:rPr>
      </w:pPr>
      <w:hyperlink w:anchor="_Toc482098257" w:history="1">
        <w:r w:rsidRPr="008661D9">
          <w:rPr>
            <w:rStyle w:val="Hyperlink"/>
          </w:rPr>
          <w:t>20.1. Service Delivery Model</w:t>
        </w:r>
        <w:r>
          <w:rPr>
            <w:webHidden/>
          </w:rPr>
          <w:tab/>
        </w:r>
        <w:r>
          <w:rPr>
            <w:webHidden/>
          </w:rPr>
          <w:fldChar w:fldCharType="begin"/>
        </w:r>
        <w:r>
          <w:rPr>
            <w:webHidden/>
          </w:rPr>
          <w:instrText xml:space="preserve"> PAGEREF _Toc482098257 \h </w:instrText>
        </w:r>
        <w:r>
          <w:rPr>
            <w:webHidden/>
          </w:rPr>
        </w:r>
        <w:r>
          <w:rPr>
            <w:webHidden/>
          </w:rPr>
          <w:fldChar w:fldCharType="separate"/>
        </w:r>
        <w:r>
          <w:rPr>
            <w:webHidden/>
          </w:rPr>
          <w:t>48</w:t>
        </w:r>
        <w:r>
          <w:rPr>
            <w:webHidden/>
          </w:rPr>
          <w:fldChar w:fldCharType="end"/>
        </w:r>
      </w:hyperlink>
    </w:p>
    <w:p w:rsidR="002E1FFD" w:rsidRDefault="002E1FFD">
      <w:pPr>
        <w:pStyle w:val="TOC2"/>
        <w:rPr>
          <w:rFonts w:asciiTheme="minorHAnsi" w:eastAsiaTheme="minorEastAsia" w:hAnsiTheme="minorHAnsi" w:cstheme="minorBidi"/>
          <w:bCs w:val="0"/>
          <w:sz w:val="22"/>
          <w:szCs w:val="22"/>
          <w:lang w:val="en-US"/>
        </w:rPr>
      </w:pPr>
      <w:hyperlink w:anchor="_Toc482098258" w:history="1">
        <w:r w:rsidRPr="008661D9">
          <w:rPr>
            <w:rStyle w:val="Hyperlink"/>
          </w:rPr>
          <w:t>20.2. Service Delivery Organization</w:t>
        </w:r>
        <w:r>
          <w:rPr>
            <w:webHidden/>
          </w:rPr>
          <w:tab/>
        </w:r>
        <w:r>
          <w:rPr>
            <w:webHidden/>
          </w:rPr>
          <w:fldChar w:fldCharType="begin"/>
        </w:r>
        <w:r>
          <w:rPr>
            <w:webHidden/>
          </w:rPr>
          <w:instrText xml:space="preserve"> PAGEREF _Toc482098258 \h </w:instrText>
        </w:r>
        <w:r>
          <w:rPr>
            <w:webHidden/>
          </w:rPr>
        </w:r>
        <w:r>
          <w:rPr>
            <w:webHidden/>
          </w:rPr>
          <w:fldChar w:fldCharType="separate"/>
        </w:r>
        <w:r>
          <w:rPr>
            <w:webHidden/>
          </w:rPr>
          <w:t>48</w:t>
        </w:r>
        <w:r>
          <w:rPr>
            <w:webHidden/>
          </w:rPr>
          <w:fldChar w:fldCharType="end"/>
        </w:r>
      </w:hyperlink>
    </w:p>
    <w:p w:rsidR="002E1FFD" w:rsidRDefault="002E1FFD">
      <w:pPr>
        <w:pStyle w:val="TOC2"/>
        <w:rPr>
          <w:rFonts w:asciiTheme="minorHAnsi" w:eastAsiaTheme="minorEastAsia" w:hAnsiTheme="minorHAnsi" w:cstheme="minorBidi"/>
          <w:bCs w:val="0"/>
          <w:sz w:val="22"/>
          <w:szCs w:val="22"/>
          <w:lang w:val="en-US"/>
        </w:rPr>
      </w:pPr>
      <w:hyperlink w:anchor="_Toc482098259" w:history="1">
        <w:r w:rsidRPr="008661D9">
          <w:rPr>
            <w:rStyle w:val="Hyperlink"/>
          </w:rPr>
          <w:t>20.3. Infrastructure and Application Management Landscape</w:t>
        </w:r>
        <w:r>
          <w:rPr>
            <w:webHidden/>
          </w:rPr>
          <w:tab/>
        </w:r>
        <w:r>
          <w:rPr>
            <w:webHidden/>
          </w:rPr>
          <w:fldChar w:fldCharType="begin"/>
        </w:r>
        <w:r>
          <w:rPr>
            <w:webHidden/>
          </w:rPr>
          <w:instrText xml:space="preserve"> PAGEREF _Toc482098259 \h </w:instrText>
        </w:r>
        <w:r>
          <w:rPr>
            <w:webHidden/>
          </w:rPr>
        </w:r>
        <w:r>
          <w:rPr>
            <w:webHidden/>
          </w:rPr>
          <w:fldChar w:fldCharType="separate"/>
        </w:r>
        <w:r>
          <w:rPr>
            <w:webHidden/>
          </w:rPr>
          <w:t>48</w:t>
        </w:r>
        <w:r>
          <w:rPr>
            <w:webHidden/>
          </w:rPr>
          <w:fldChar w:fldCharType="end"/>
        </w:r>
      </w:hyperlink>
    </w:p>
    <w:p w:rsidR="002E1FFD" w:rsidRDefault="002E1FFD">
      <w:pPr>
        <w:pStyle w:val="TOC1"/>
        <w:rPr>
          <w:rFonts w:asciiTheme="minorHAnsi" w:eastAsiaTheme="minorEastAsia" w:hAnsiTheme="minorHAnsi" w:cstheme="minorBidi"/>
          <w:b w:val="0"/>
          <w:bCs w:val="0"/>
          <w:color w:val="auto"/>
          <w:sz w:val="22"/>
          <w:szCs w:val="22"/>
        </w:rPr>
      </w:pPr>
      <w:hyperlink w:anchor="_Toc482098260" w:history="1">
        <w:r w:rsidRPr="008661D9">
          <w:rPr>
            <w:rStyle w:val="Hyperlink"/>
          </w:rPr>
          <w:t>21. Service Operation</w:t>
        </w:r>
        <w:r>
          <w:rPr>
            <w:webHidden/>
          </w:rPr>
          <w:tab/>
        </w:r>
        <w:r>
          <w:rPr>
            <w:webHidden/>
          </w:rPr>
          <w:fldChar w:fldCharType="begin"/>
        </w:r>
        <w:r>
          <w:rPr>
            <w:webHidden/>
          </w:rPr>
          <w:instrText xml:space="preserve"> PAGEREF _Toc482098260 \h </w:instrText>
        </w:r>
        <w:r>
          <w:rPr>
            <w:webHidden/>
          </w:rPr>
        </w:r>
        <w:r>
          <w:rPr>
            <w:webHidden/>
          </w:rPr>
          <w:fldChar w:fldCharType="separate"/>
        </w:r>
        <w:r>
          <w:rPr>
            <w:webHidden/>
          </w:rPr>
          <w:t>49</w:t>
        </w:r>
        <w:r>
          <w:rPr>
            <w:webHidden/>
          </w:rPr>
          <w:fldChar w:fldCharType="end"/>
        </w:r>
      </w:hyperlink>
    </w:p>
    <w:p w:rsidR="002E1FFD" w:rsidRDefault="002E1FFD">
      <w:pPr>
        <w:pStyle w:val="TOC2"/>
        <w:rPr>
          <w:rFonts w:asciiTheme="minorHAnsi" w:eastAsiaTheme="minorEastAsia" w:hAnsiTheme="minorHAnsi" w:cstheme="minorBidi"/>
          <w:bCs w:val="0"/>
          <w:sz w:val="22"/>
          <w:szCs w:val="22"/>
          <w:lang w:val="en-US"/>
        </w:rPr>
      </w:pPr>
      <w:hyperlink w:anchor="_Toc482098261" w:history="1">
        <w:r w:rsidRPr="008661D9">
          <w:rPr>
            <w:rStyle w:val="Hyperlink"/>
          </w:rPr>
          <w:t>21.1. Introduction</w:t>
        </w:r>
        <w:r>
          <w:rPr>
            <w:webHidden/>
          </w:rPr>
          <w:tab/>
        </w:r>
        <w:r>
          <w:rPr>
            <w:webHidden/>
          </w:rPr>
          <w:fldChar w:fldCharType="begin"/>
        </w:r>
        <w:r>
          <w:rPr>
            <w:webHidden/>
          </w:rPr>
          <w:instrText xml:space="preserve"> PAGEREF _Toc482098261 \h </w:instrText>
        </w:r>
        <w:r>
          <w:rPr>
            <w:webHidden/>
          </w:rPr>
        </w:r>
        <w:r>
          <w:rPr>
            <w:webHidden/>
          </w:rPr>
          <w:fldChar w:fldCharType="separate"/>
        </w:r>
        <w:r>
          <w:rPr>
            <w:webHidden/>
          </w:rPr>
          <w:t>49</w:t>
        </w:r>
        <w:r>
          <w:rPr>
            <w:webHidden/>
          </w:rPr>
          <w:fldChar w:fldCharType="end"/>
        </w:r>
      </w:hyperlink>
    </w:p>
    <w:p w:rsidR="002E1FFD" w:rsidRDefault="002E1FFD">
      <w:pPr>
        <w:pStyle w:val="TOC2"/>
        <w:rPr>
          <w:rFonts w:asciiTheme="minorHAnsi" w:eastAsiaTheme="minorEastAsia" w:hAnsiTheme="minorHAnsi" w:cstheme="minorBidi"/>
          <w:bCs w:val="0"/>
          <w:sz w:val="22"/>
          <w:szCs w:val="22"/>
          <w:lang w:val="en-US"/>
        </w:rPr>
      </w:pPr>
      <w:hyperlink w:anchor="_Toc482098262" w:history="1">
        <w:r w:rsidRPr="008661D9">
          <w:rPr>
            <w:rStyle w:val="Hyperlink"/>
          </w:rPr>
          <w:t>21.2. Service Desk</w:t>
        </w:r>
        <w:r>
          <w:rPr>
            <w:webHidden/>
          </w:rPr>
          <w:tab/>
        </w:r>
        <w:r>
          <w:rPr>
            <w:webHidden/>
          </w:rPr>
          <w:fldChar w:fldCharType="begin"/>
        </w:r>
        <w:r>
          <w:rPr>
            <w:webHidden/>
          </w:rPr>
          <w:instrText xml:space="preserve"> PAGEREF _Toc482098262 \h </w:instrText>
        </w:r>
        <w:r>
          <w:rPr>
            <w:webHidden/>
          </w:rPr>
        </w:r>
        <w:r>
          <w:rPr>
            <w:webHidden/>
          </w:rPr>
          <w:fldChar w:fldCharType="separate"/>
        </w:r>
        <w:r>
          <w:rPr>
            <w:webHidden/>
          </w:rPr>
          <w:t>49</w:t>
        </w:r>
        <w:r>
          <w:rPr>
            <w:webHidden/>
          </w:rPr>
          <w:fldChar w:fldCharType="end"/>
        </w:r>
      </w:hyperlink>
    </w:p>
    <w:p w:rsidR="002E1FFD" w:rsidRDefault="002E1FFD">
      <w:pPr>
        <w:pStyle w:val="TOC2"/>
        <w:rPr>
          <w:rFonts w:asciiTheme="minorHAnsi" w:eastAsiaTheme="minorEastAsia" w:hAnsiTheme="minorHAnsi" w:cstheme="minorBidi"/>
          <w:bCs w:val="0"/>
          <w:sz w:val="22"/>
          <w:szCs w:val="22"/>
          <w:lang w:val="en-US"/>
        </w:rPr>
      </w:pPr>
      <w:hyperlink w:anchor="_Toc482098263" w:history="1">
        <w:r w:rsidRPr="008661D9">
          <w:rPr>
            <w:rStyle w:val="Hyperlink"/>
          </w:rPr>
          <w:t>21.3. Incident Management</w:t>
        </w:r>
        <w:r>
          <w:rPr>
            <w:webHidden/>
          </w:rPr>
          <w:tab/>
        </w:r>
        <w:r>
          <w:rPr>
            <w:webHidden/>
          </w:rPr>
          <w:fldChar w:fldCharType="begin"/>
        </w:r>
        <w:r>
          <w:rPr>
            <w:webHidden/>
          </w:rPr>
          <w:instrText xml:space="preserve"> PAGEREF _Toc482098263 \h </w:instrText>
        </w:r>
        <w:r>
          <w:rPr>
            <w:webHidden/>
          </w:rPr>
        </w:r>
        <w:r>
          <w:rPr>
            <w:webHidden/>
          </w:rPr>
          <w:fldChar w:fldCharType="separate"/>
        </w:r>
        <w:r>
          <w:rPr>
            <w:webHidden/>
          </w:rPr>
          <w:t>49</w:t>
        </w:r>
        <w:r>
          <w:rPr>
            <w:webHidden/>
          </w:rPr>
          <w:fldChar w:fldCharType="end"/>
        </w:r>
      </w:hyperlink>
    </w:p>
    <w:p w:rsidR="002E1FFD" w:rsidRDefault="002E1FFD">
      <w:pPr>
        <w:pStyle w:val="TOC2"/>
        <w:rPr>
          <w:rFonts w:asciiTheme="minorHAnsi" w:eastAsiaTheme="minorEastAsia" w:hAnsiTheme="minorHAnsi" w:cstheme="minorBidi"/>
          <w:bCs w:val="0"/>
          <w:sz w:val="22"/>
          <w:szCs w:val="22"/>
          <w:lang w:val="en-US"/>
        </w:rPr>
      </w:pPr>
      <w:hyperlink w:anchor="_Toc482098264" w:history="1">
        <w:r w:rsidRPr="008661D9">
          <w:rPr>
            <w:rStyle w:val="Hyperlink"/>
          </w:rPr>
          <w:t>21.4. Service Request Management</w:t>
        </w:r>
        <w:r>
          <w:rPr>
            <w:webHidden/>
          </w:rPr>
          <w:tab/>
        </w:r>
        <w:r>
          <w:rPr>
            <w:webHidden/>
          </w:rPr>
          <w:fldChar w:fldCharType="begin"/>
        </w:r>
        <w:r>
          <w:rPr>
            <w:webHidden/>
          </w:rPr>
          <w:instrText xml:space="preserve"> PAGEREF _Toc482098264 \h </w:instrText>
        </w:r>
        <w:r>
          <w:rPr>
            <w:webHidden/>
          </w:rPr>
        </w:r>
        <w:r>
          <w:rPr>
            <w:webHidden/>
          </w:rPr>
          <w:fldChar w:fldCharType="separate"/>
        </w:r>
        <w:r>
          <w:rPr>
            <w:webHidden/>
          </w:rPr>
          <w:t>49</w:t>
        </w:r>
        <w:r>
          <w:rPr>
            <w:webHidden/>
          </w:rPr>
          <w:fldChar w:fldCharType="end"/>
        </w:r>
      </w:hyperlink>
    </w:p>
    <w:p w:rsidR="002E1FFD" w:rsidRDefault="002E1FFD">
      <w:pPr>
        <w:pStyle w:val="TOC2"/>
        <w:rPr>
          <w:rFonts w:asciiTheme="minorHAnsi" w:eastAsiaTheme="minorEastAsia" w:hAnsiTheme="minorHAnsi" w:cstheme="minorBidi"/>
          <w:bCs w:val="0"/>
          <w:sz w:val="22"/>
          <w:szCs w:val="22"/>
          <w:lang w:val="en-US"/>
        </w:rPr>
      </w:pPr>
      <w:hyperlink w:anchor="_Toc482098265" w:history="1">
        <w:r w:rsidRPr="008661D9">
          <w:rPr>
            <w:rStyle w:val="Hyperlink"/>
          </w:rPr>
          <w:t>21.5. Problem Management</w:t>
        </w:r>
        <w:r>
          <w:rPr>
            <w:webHidden/>
          </w:rPr>
          <w:tab/>
        </w:r>
        <w:r>
          <w:rPr>
            <w:webHidden/>
          </w:rPr>
          <w:fldChar w:fldCharType="begin"/>
        </w:r>
        <w:r>
          <w:rPr>
            <w:webHidden/>
          </w:rPr>
          <w:instrText xml:space="preserve"> PAGEREF _Toc482098265 \h </w:instrText>
        </w:r>
        <w:r>
          <w:rPr>
            <w:webHidden/>
          </w:rPr>
        </w:r>
        <w:r>
          <w:rPr>
            <w:webHidden/>
          </w:rPr>
          <w:fldChar w:fldCharType="separate"/>
        </w:r>
        <w:r>
          <w:rPr>
            <w:webHidden/>
          </w:rPr>
          <w:t>49</w:t>
        </w:r>
        <w:r>
          <w:rPr>
            <w:webHidden/>
          </w:rPr>
          <w:fldChar w:fldCharType="end"/>
        </w:r>
      </w:hyperlink>
    </w:p>
    <w:p w:rsidR="002E1FFD" w:rsidRDefault="002E1FFD">
      <w:pPr>
        <w:pStyle w:val="TOC2"/>
        <w:rPr>
          <w:rFonts w:asciiTheme="minorHAnsi" w:eastAsiaTheme="minorEastAsia" w:hAnsiTheme="minorHAnsi" w:cstheme="minorBidi"/>
          <w:bCs w:val="0"/>
          <w:sz w:val="22"/>
          <w:szCs w:val="22"/>
          <w:lang w:val="en-US"/>
        </w:rPr>
      </w:pPr>
      <w:hyperlink w:anchor="_Toc482098266" w:history="1">
        <w:r w:rsidRPr="008661D9">
          <w:rPr>
            <w:rStyle w:val="Hyperlink"/>
          </w:rPr>
          <w:t>21.6.</w:t>
        </w:r>
        <w:r>
          <w:rPr>
            <w:rFonts w:asciiTheme="minorHAnsi" w:eastAsiaTheme="minorEastAsia" w:hAnsiTheme="minorHAnsi" w:cstheme="minorBidi"/>
            <w:bCs w:val="0"/>
            <w:sz w:val="22"/>
            <w:szCs w:val="22"/>
            <w:lang w:val="en-US"/>
          </w:rPr>
          <w:tab/>
        </w:r>
        <w:r w:rsidRPr="008661D9">
          <w:rPr>
            <w:rStyle w:val="Hyperlink"/>
          </w:rPr>
          <w:t>Availability Management</w:t>
        </w:r>
        <w:r>
          <w:rPr>
            <w:webHidden/>
          </w:rPr>
          <w:tab/>
        </w:r>
        <w:r>
          <w:rPr>
            <w:webHidden/>
          </w:rPr>
          <w:fldChar w:fldCharType="begin"/>
        </w:r>
        <w:r>
          <w:rPr>
            <w:webHidden/>
          </w:rPr>
          <w:instrText xml:space="preserve"> PAGEREF _Toc482098266 \h </w:instrText>
        </w:r>
        <w:r>
          <w:rPr>
            <w:webHidden/>
          </w:rPr>
        </w:r>
        <w:r>
          <w:rPr>
            <w:webHidden/>
          </w:rPr>
          <w:fldChar w:fldCharType="separate"/>
        </w:r>
        <w:r>
          <w:rPr>
            <w:webHidden/>
          </w:rPr>
          <w:t>50</w:t>
        </w:r>
        <w:r>
          <w:rPr>
            <w:webHidden/>
          </w:rPr>
          <w:fldChar w:fldCharType="end"/>
        </w:r>
      </w:hyperlink>
    </w:p>
    <w:p w:rsidR="002E1FFD" w:rsidRDefault="002E1FFD">
      <w:pPr>
        <w:pStyle w:val="TOC2"/>
        <w:rPr>
          <w:rFonts w:asciiTheme="minorHAnsi" w:eastAsiaTheme="minorEastAsia" w:hAnsiTheme="minorHAnsi" w:cstheme="minorBidi"/>
          <w:bCs w:val="0"/>
          <w:sz w:val="22"/>
          <w:szCs w:val="22"/>
          <w:lang w:val="en-US"/>
        </w:rPr>
      </w:pPr>
      <w:hyperlink w:anchor="_Toc482098267" w:history="1">
        <w:r w:rsidRPr="008661D9">
          <w:rPr>
            <w:rStyle w:val="Hyperlink"/>
          </w:rPr>
          <w:t>21.7.</w:t>
        </w:r>
        <w:r>
          <w:rPr>
            <w:rFonts w:asciiTheme="minorHAnsi" w:eastAsiaTheme="minorEastAsia" w:hAnsiTheme="minorHAnsi" w:cstheme="minorBidi"/>
            <w:bCs w:val="0"/>
            <w:sz w:val="22"/>
            <w:szCs w:val="22"/>
            <w:lang w:val="en-US"/>
          </w:rPr>
          <w:tab/>
        </w:r>
        <w:r w:rsidRPr="008661D9">
          <w:rPr>
            <w:rStyle w:val="Hyperlink"/>
          </w:rPr>
          <w:t>Capacity Management</w:t>
        </w:r>
        <w:r>
          <w:rPr>
            <w:webHidden/>
          </w:rPr>
          <w:tab/>
        </w:r>
        <w:r>
          <w:rPr>
            <w:webHidden/>
          </w:rPr>
          <w:fldChar w:fldCharType="begin"/>
        </w:r>
        <w:r>
          <w:rPr>
            <w:webHidden/>
          </w:rPr>
          <w:instrText xml:space="preserve"> PAGEREF _Toc482098267 \h </w:instrText>
        </w:r>
        <w:r>
          <w:rPr>
            <w:webHidden/>
          </w:rPr>
        </w:r>
        <w:r>
          <w:rPr>
            <w:webHidden/>
          </w:rPr>
          <w:fldChar w:fldCharType="separate"/>
        </w:r>
        <w:r>
          <w:rPr>
            <w:webHidden/>
          </w:rPr>
          <w:t>50</w:t>
        </w:r>
        <w:r>
          <w:rPr>
            <w:webHidden/>
          </w:rPr>
          <w:fldChar w:fldCharType="end"/>
        </w:r>
      </w:hyperlink>
    </w:p>
    <w:p w:rsidR="002E1FFD" w:rsidRDefault="002E1FFD">
      <w:pPr>
        <w:pStyle w:val="TOC2"/>
        <w:rPr>
          <w:rFonts w:asciiTheme="minorHAnsi" w:eastAsiaTheme="minorEastAsia" w:hAnsiTheme="minorHAnsi" w:cstheme="minorBidi"/>
          <w:bCs w:val="0"/>
          <w:sz w:val="22"/>
          <w:szCs w:val="22"/>
          <w:lang w:val="en-US"/>
        </w:rPr>
      </w:pPr>
      <w:hyperlink w:anchor="_Toc482098268" w:history="1">
        <w:r w:rsidRPr="008661D9">
          <w:rPr>
            <w:rStyle w:val="Hyperlink"/>
          </w:rPr>
          <w:t>21.8.</w:t>
        </w:r>
        <w:r>
          <w:rPr>
            <w:rFonts w:asciiTheme="minorHAnsi" w:eastAsiaTheme="minorEastAsia" w:hAnsiTheme="minorHAnsi" w:cstheme="minorBidi"/>
            <w:bCs w:val="0"/>
            <w:sz w:val="22"/>
            <w:szCs w:val="22"/>
            <w:lang w:val="en-US"/>
          </w:rPr>
          <w:tab/>
        </w:r>
        <w:r w:rsidRPr="008661D9">
          <w:rPr>
            <w:rStyle w:val="Hyperlink"/>
          </w:rPr>
          <w:t>Continuity Management</w:t>
        </w:r>
        <w:r>
          <w:rPr>
            <w:webHidden/>
          </w:rPr>
          <w:tab/>
        </w:r>
        <w:r>
          <w:rPr>
            <w:webHidden/>
          </w:rPr>
          <w:fldChar w:fldCharType="begin"/>
        </w:r>
        <w:r>
          <w:rPr>
            <w:webHidden/>
          </w:rPr>
          <w:instrText xml:space="preserve"> PAGEREF _Toc482098268 \h </w:instrText>
        </w:r>
        <w:r>
          <w:rPr>
            <w:webHidden/>
          </w:rPr>
        </w:r>
        <w:r>
          <w:rPr>
            <w:webHidden/>
          </w:rPr>
          <w:fldChar w:fldCharType="separate"/>
        </w:r>
        <w:r>
          <w:rPr>
            <w:webHidden/>
          </w:rPr>
          <w:t>50</w:t>
        </w:r>
        <w:r>
          <w:rPr>
            <w:webHidden/>
          </w:rPr>
          <w:fldChar w:fldCharType="end"/>
        </w:r>
      </w:hyperlink>
    </w:p>
    <w:p w:rsidR="002E1FFD" w:rsidRDefault="002E1FFD">
      <w:pPr>
        <w:pStyle w:val="TOC1"/>
        <w:rPr>
          <w:rFonts w:asciiTheme="minorHAnsi" w:eastAsiaTheme="minorEastAsia" w:hAnsiTheme="minorHAnsi" w:cstheme="minorBidi"/>
          <w:b w:val="0"/>
          <w:bCs w:val="0"/>
          <w:color w:val="auto"/>
          <w:sz w:val="22"/>
          <w:szCs w:val="22"/>
        </w:rPr>
      </w:pPr>
      <w:hyperlink w:anchor="_Toc482098269" w:history="1">
        <w:r w:rsidRPr="008661D9">
          <w:rPr>
            <w:rStyle w:val="Hyperlink"/>
          </w:rPr>
          <w:t>22.</w:t>
        </w:r>
        <w:r>
          <w:rPr>
            <w:rFonts w:asciiTheme="minorHAnsi" w:eastAsiaTheme="minorEastAsia" w:hAnsiTheme="minorHAnsi" w:cstheme="minorBidi"/>
            <w:b w:val="0"/>
            <w:bCs w:val="0"/>
            <w:color w:val="auto"/>
            <w:sz w:val="22"/>
            <w:szCs w:val="22"/>
          </w:rPr>
          <w:tab/>
        </w:r>
        <w:r w:rsidRPr="008661D9">
          <w:rPr>
            <w:rStyle w:val="Hyperlink"/>
          </w:rPr>
          <w:t>Service Transition</w:t>
        </w:r>
        <w:r>
          <w:rPr>
            <w:webHidden/>
          </w:rPr>
          <w:tab/>
        </w:r>
        <w:r>
          <w:rPr>
            <w:webHidden/>
          </w:rPr>
          <w:fldChar w:fldCharType="begin"/>
        </w:r>
        <w:r>
          <w:rPr>
            <w:webHidden/>
          </w:rPr>
          <w:instrText xml:space="preserve"> PAGEREF _Toc482098269 \h </w:instrText>
        </w:r>
        <w:r>
          <w:rPr>
            <w:webHidden/>
          </w:rPr>
        </w:r>
        <w:r>
          <w:rPr>
            <w:webHidden/>
          </w:rPr>
          <w:fldChar w:fldCharType="separate"/>
        </w:r>
        <w:r>
          <w:rPr>
            <w:webHidden/>
          </w:rPr>
          <w:t>51</w:t>
        </w:r>
        <w:r>
          <w:rPr>
            <w:webHidden/>
          </w:rPr>
          <w:fldChar w:fldCharType="end"/>
        </w:r>
      </w:hyperlink>
    </w:p>
    <w:p w:rsidR="002E1FFD" w:rsidRDefault="002E1FFD">
      <w:pPr>
        <w:pStyle w:val="TOC2"/>
        <w:rPr>
          <w:rFonts w:asciiTheme="minorHAnsi" w:eastAsiaTheme="minorEastAsia" w:hAnsiTheme="minorHAnsi" w:cstheme="minorBidi"/>
          <w:bCs w:val="0"/>
          <w:sz w:val="22"/>
          <w:szCs w:val="22"/>
          <w:lang w:val="en-US"/>
        </w:rPr>
      </w:pPr>
      <w:hyperlink w:anchor="_Toc482098270" w:history="1">
        <w:r w:rsidRPr="008661D9">
          <w:rPr>
            <w:rStyle w:val="Hyperlink"/>
          </w:rPr>
          <w:t>22.1. Introduction</w:t>
        </w:r>
        <w:r>
          <w:rPr>
            <w:webHidden/>
          </w:rPr>
          <w:tab/>
        </w:r>
        <w:r>
          <w:rPr>
            <w:webHidden/>
          </w:rPr>
          <w:fldChar w:fldCharType="begin"/>
        </w:r>
        <w:r>
          <w:rPr>
            <w:webHidden/>
          </w:rPr>
          <w:instrText xml:space="preserve"> PAGEREF _Toc482098270 \h </w:instrText>
        </w:r>
        <w:r>
          <w:rPr>
            <w:webHidden/>
          </w:rPr>
        </w:r>
        <w:r>
          <w:rPr>
            <w:webHidden/>
          </w:rPr>
          <w:fldChar w:fldCharType="separate"/>
        </w:r>
        <w:r>
          <w:rPr>
            <w:webHidden/>
          </w:rPr>
          <w:t>51</w:t>
        </w:r>
        <w:r>
          <w:rPr>
            <w:webHidden/>
          </w:rPr>
          <w:fldChar w:fldCharType="end"/>
        </w:r>
      </w:hyperlink>
    </w:p>
    <w:p w:rsidR="002E1FFD" w:rsidRDefault="002E1FFD">
      <w:pPr>
        <w:pStyle w:val="TOC2"/>
        <w:rPr>
          <w:rFonts w:asciiTheme="minorHAnsi" w:eastAsiaTheme="minorEastAsia" w:hAnsiTheme="minorHAnsi" w:cstheme="minorBidi"/>
          <w:bCs w:val="0"/>
          <w:sz w:val="22"/>
          <w:szCs w:val="22"/>
          <w:lang w:val="en-US"/>
        </w:rPr>
      </w:pPr>
      <w:hyperlink w:anchor="_Toc482098271" w:history="1">
        <w:r w:rsidRPr="008661D9">
          <w:rPr>
            <w:rStyle w:val="Hyperlink"/>
          </w:rPr>
          <w:t>22.2. Change Management</w:t>
        </w:r>
        <w:r>
          <w:rPr>
            <w:webHidden/>
          </w:rPr>
          <w:tab/>
        </w:r>
        <w:r>
          <w:rPr>
            <w:webHidden/>
          </w:rPr>
          <w:fldChar w:fldCharType="begin"/>
        </w:r>
        <w:r>
          <w:rPr>
            <w:webHidden/>
          </w:rPr>
          <w:instrText xml:space="preserve"> PAGEREF _Toc482098271 \h </w:instrText>
        </w:r>
        <w:r>
          <w:rPr>
            <w:webHidden/>
          </w:rPr>
        </w:r>
        <w:r>
          <w:rPr>
            <w:webHidden/>
          </w:rPr>
          <w:fldChar w:fldCharType="separate"/>
        </w:r>
        <w:r>
          <w:rPr>
            <w:webHidden/>
          </w:rPr>
          <w:t>51</w:t>
        </w:r>
        <w:r>
          <w:rPr>
            <w:webHidden/>
          </w:rPr>
          <w:fldChar w:fldCharType="end"/>
        </w:r>
      </w:hyperlink>
    </w:p>
    <w:p w:rsidR="002E1FFD" w:rsidRDefault="002E1FFD">
      <w:pPr>
        <w:pStyle w:val="TOC2"/>
        <w:rPr>
          <w:rFonts w:asciiTheme="minorHAnsi" w:eastAsiaTheme="minorEastAsia" w:hAnsiTheme="minorHAnsi" w:cstheme="minorBidi"/>
          <w:bCs w:val="0"/>
          <w:sz w:val="22"/>
          <w:szCs w:val="22"/>
          <w:lang w:val="en-US"/>
        </w:rPr>
      </w:pPr>
      <w:hyperlink w:anchor="_Toc482098272" w:history="1">
        <w:r w:rsidRPr="008661D9">
          <w:rPr>
            <w:rStyle w:val="Hyperlink"/>
          </w:rPr>
          <w:t>22.3. Release Management</w:t>
        </w:r>
        <w:r>
          <w:rPr>
            <w:webHidden/>
          </w:rPr>
          <w:tab/>
        </w:r>
        <w:r>
          <w:rPr>
            <w:webHidden/>
          </w:rPr>
          <w:fldChar w:fldCharType="begin"/>
        </w:r>
        <w:r>
          <w:rPr>
            <w:webHidden/>
          </w:rPr>
          <w:instrText xml:space="preserve"> PAGEREF _Toc482098272 \h </w:instrText>
        </w:r>
        <w:r>
          <w:rPr>
            <w:webHidden/>
          </w:rPr>
        </w:r>
        <w:r>
          <w:rPr>
            <w:webHidden/>
          </w:rPr>
          <w:fldChar w:fldCharType="separate"/>
        </w:r>
        <w:r>
          <w:rPr>
            <w:webHidden/>
          </w:rPr>
          <w:t>51</w:t>
        </w:r>
        <w:r>
          <w:rPr>
            <w:webHidden/>
          </w:rPr>
          <w:fldChar w:fldCharType="end"/>
        </w:r>
      </w:hyperlink>
    </w:p>
    <w:p w:rsidR="002E1FFD" w:rsidRDefault="002E1FFD">
      <w:pPr>
        <w:pStyle w:val="TOC2"/>
        <w:rPr>
          <w:rFonts w:asciiTheme="minorHAnsi" w:eastAsiaTheme="minorEastAsia" w:hAnsiTheme="minorHAnsi" w:cstheme="minorBidi"/>
          <w:bCs w:val="0"/>
          <w:sz w:val="22"/>
          <w:szCs w:val="22"/>
          <w:lang w:val="en-US"/>
        </w:rPr>
      </w:pPr>
      <w:hyperlink w:anchor="_Toc482098273" w:history="1">
        <w:r w:rsidRPr="008661D9">
          <w:rPr>
            <w:rStyle w:val="Hyperlink"/>
          </w:rPr>
          <w:t>22.4. Configuration Management</w:t>
        </w:r>
        <w:r>
          <w:rPr>
            <w:webHidden/>
          </w:rPr>
          <w:tab/>
        </w:r>
        <w:r>
          <w:rPr>
            <w:webHidden/>
          </w:rPr>
          <w:fldChar w:fldCharType="begin"/>
        </w:r>
        <w:r>
          <w:rPr>
            <w:webHidden/>
          </w:rPr>
          <w:instrText xml:space="preserve"> PAGEREF _Toc482098273 \h </w:instrText>
        </w:r>
        <w:r>
          <w:rPr>
            <w:webHidden/>
          </w:rPr>
        </w:r>
        <w:r>
          <w:rPr>
            <w:webHidden/>
          </w:rPr>
          <w:fldChar w:fldCharType="separate"/>
        </w:r>
        <w:r>
          <w:rPr>
            <w:webHidden/>
          </w:rPr>
          <w:t>51</w:t>
        </w:r>
        <w:r>
          <w:rPr>
            <w:webHidden/>
          </w:rPr>
          <w:fldChar w:fldCharType="end"/>
        </w:r>
      </w:hyperlink>
    </w:p>
    <w:p w:rsidR="002E1FFD" w:rsidRDefault="002E1FFD">
      <w:pPr>
        <w:pStyle w:val="TOC2"/>
        <w:rPr>
          <w:rFonts w:asciiTheme="minorHAnsi" w:eastAsiaTheme="minorEastAsia" w:hAnsiTheme="minorHAnsi" w:cstheme="minorBidi"/>
          <w:bCs w:val="0"/>
          <w:sz w:val="22"/>
          <w:szCs w:val="22"/>
          <w:lang w:val="en-US"/>
        </w:rPr>
      </w:pPr>
      <w:hyperlink w:anchor="_Toc482098274" w:history="1">
        <w:r w:rsidRPr="008661D9">
          <w:rPr>
            <w:rStyle w:val="Hyperlink"/>
          </w:rPr>
          <w:t>22.5.</w:t>
        </w:r>
        <w:r>
          <w:rPr>
            <w:rFonts w:asciiTheme="minorHAnsi" w:eastAsiaTheme="minorEastAsia" w:hAnsiTheme="minorHAnsi" w:cstheme="minorBidi"/>
            <w:bCs w:val="0"/>
            <w:sz w:val="22"/>
            <w:szCs w:val="22"/>
            <w:lang w:val="en-US"/>
          </w:rPr>
          <w:tab/>
        </w:r>
        <w:r w:rsidRPr="008661D9">
          <w:rPr>
            <w:rStyle w:val="Hyperlink"/>
          </w:rPr>
          <w:t>Software Control, Installation and Distribution</w:t>
        </w:r>
        <w:r>
          <w:rPr>
            <w:webHidden/>
          </w:rPr>
          <w:tab/>
        </w:r>
        <w:r>
          <w:rPr>
            <w:webHidden/>
          </w:rPr>
          <w:fldChar w:fldCharType="begin"/>
        </w:r>
        <w:r>
          <w:rPr>
            <w:webHidden/>
          </w:rPr>
          <w:instrText xml:space="preserve"> PAGEREF _Toc482098274 \h </w:instrText>
        </w:r>
        <w:r>
          <w:rPr>
            <w:webHidden/>
          </w:rPr>
        </w:r>
        <w:r>
          <w:rPr>
            <w:webHidden/>
          </w:rPr>
          <w:fldChar w:fldCharType="separate"/>
        </w:r>
        <w:r>
          <w:rPr>
            <w:webHidden/>
          </w:rPr>
          <w:t>53</w:t>
        </w:r>
        <w:r>
          <w:rPr>
            <w:webHidden/>
          </w:rPr>
          <w:fldChar w:fldCharType="end"/>
        </w:r>
      </w:hyperlink>
    </w:p>
    <w:p w:rsidR="002E1FFD" w:rsidRDefault="002E1FFD">
      <w:pPr>
        <w:pStyle w:val="TOC2"/>
        <w:rPr>
          <w:rFonts w:asciiTheme="minorHAnsi" w:eastAsiaTheme="minorEastAsia" w:hAnsiTheme="minorHAnsi" w:cstheme="minorBidi"/>
          <w:bCs w:val="0"/>
          <w:sz w:val="22"/>
          <w:szCs w:val="22"/>
          <w:lang w:val="en-US"/>
        </w:rPr>
      </w:pPr>
      <w:hyperlink w:anchor="_Toc482098275" w:history="1">
        <w:r w:rsidRPr="008661D9">
          <w:rPr>
            <w:rStyle w:val="Hyperlink"/>
          </w:rPr>
          <w:t>22.6.</w:t>
        </w:r>
        <w:r>
          <w:rPr>
            <w:rFonts w:asciiTheme="minorHAnsi" w:eastAsiaTheme="minorEastAsia" w:hAnsiTheme="minorHAnsi" w:cstheme="minorBidi"/>
            <w:bCs w:val="0"/>
            <w:sz w:val="22"/>
            <w:szCs w:val="22"/>
            <w:lang w:val="en-US"/>
          </w:rPr>
          <w:tab/>
        </w:r>
        <w:r w:rsidRPr="008661D9">
          <w:rPr>
            <w:rStyle w:val="Hyperlink"/>
          </w:rPr>
          <w:t>Development Processes</w:t>
        </w:r>
        <w:r>
          <w:rPr>
            <w:webHidden/>
          </w:rPr>
          <w:tab/>
        </w:r>
        <w:r>
          <w:rPr>
            <w:webHidden/>
          </w:rPr>
          <w:fldChar w:fldCharType="begin"/>
        </w:r>
        <w:r>
          <w:rPr>
            <w:webHidden/>
          </w:rPr>
          <w:instrText xml:space="preserve"> PAGEREF _Toc482098275 \h </w:instrText>
        </w:r>
        <w:r>
          <w:rPr>
            <w:webHidden/>
          </w:rPr>
        </w:r>
        <w:r>
          <w:rPr>
            <w:webHidden/>
          </w:rPr>
          <w:fldChar w:fldCharType="separate"/>
        </w:r>
        <w:r>
          <w:rPr>
            <w:webHidden/>
          </w:rPr>
          <w:t>53</w:t>
        </w:r>
        <w:r>
          <w:rPr>
            <w:webHidden/>
          </w:rPr>
          <w:fldChar w:fldCharType="end"/>
        </w:r>
      </w:hyperlink>
    </w:p>
    <w:p w:rsidR="002E1FFD" w:rsidRDefault="002E1FFD">
      <w:pPr>
        <w:pStyle w:val="TOC1"/>
        <w:rPr>
          <w:rFonts w:asciiTheme="minorHAnsi" w:eastAsiaTheme="minorEastAsia" w:hAnsiTheme="minorHAnsi" w:cstheme="minorBidi"/>
          <w:b w:val="0"/>
          <w:bCs w:val="0"/>
          <w:color w:val="auto"/>
          <w:sz w:val="22"/>
          <w:szCs w:val="22"/>
        </w:rPr>
      </w:pPr>
      <w:hyperlink w:anchor="_Toc482098276" w:history="1">
        <w:r w:rsidRPr="008661D9">
          <w:rPr>
            <w:rStyle w:val="Hyperlink"/>
          </w:rPr>
          <w:t>23.</w:t>
        </w:r>
        <w:r>
          <w:rPr>
            <w:rFonts w:asciiTheme="minorHAnsi" w:eastAsiaTheme="minorEastAsia" w:hAnsiTheme="minorHAnsi" w:cstheme="minorBidi"/>
            <w:b w:val="0"/>
            <w:bCs w:val="0"/>
            <w:color w:val="auto"/>
            <w:sz w:val="22"/>
            <w:szCs w:val="22"/>
          </w:rPr>
          <w:tab/>
        </w:r>
        <w:r w:rsidRPr="008661D9">
          <w:rPr>
            <w:rStyle w:val="Hyperlink"/>
          </w:rPr>
          <w:t>Environment</w:t>
        </w:r>
        <w:r>
          <w:rPr>
            <w:webHidden/>
          </w:rPr>
          <w:tab/>
        </w:r>
        <w:r>
          <w:rPr>
            <w:webHidden/>
          </w:rPr>
          <w:fldChar w:fldCharType="begin"/>
        </w:r>
        <w:r>
          <w:rPr>
            <w:webHidden/>
          </w:rPr>
          <w:instrText xml:space="preserve"> PAGEREF _Toc482098276 \h </w:instrText>
        </w:r>
        <w:r>
          <w:rPr>
            <w:webHidden/>
          </w:rPr>
        </w:r>
        <w:r>
          <w:rPr>
            <w:webHidden/>
          </w:rPr>
          <w:fldChar w:fldCharType="separate"/>
        </w:r>
        <w:r>
          <w:rPr>
            <w:webHidden/>
          </w:rPr>
          <w:t>54</w:t>
        </w:r>
        <w:r>
          <w:rPr>
            <w:webHidden/>
          </w:rPr>
          <w:fldChar w:fldCharType="end"/>
        </w:r>
      </w:hyperlink>
    </w:p>
    <w:p w:rsidR="002E1FFD" w:rsidRDefault="002E1FFD">
      <w:pPr>
        <w:pStyle w:val="TOC2"/>
        <w:rPr>
          <w:rFonts w:asciiTheme="minorHAnsi" w:eastAsiaTheme="minorEastAsia" w:hAnsiTheme="minorHAnsi" w:cstheme="minorBidi"/>
          <w:bCs w:val="0"/>
          <w:sz w:val="22"/>
          <w:szCs w:val="22"/>
          <w:lang w:val="en-US"/>
        </w:rPr>
      </w:pPr>
      <w:hyperlink w:anchor="_Toc482098277" w:history="1">
        <w:r w:rsidRPr="008661D9">
          <w:rPr>
            <w:rStyle w:val="Hyperlink"/>
          </w:rPr>
          <w:t>23.1. Technical environment</w:t>
        </w:r>
        <w:r>
          <w:rPr>
            <w:webHidden/>
          </w:rPr>
          <w:tab/>
        </w:r>
        <w:r>
          <w:rPr>
            <w:webHidden/>
          </w:rPr>
          <w:fldChar w:fldCharType="begin"/>
        </w:r>
        <w:r>
          <w:rPr>
            <w:webHidden/>
          </w:rPr>
          <w:instrText xml:space="preserve"> PAGEREF _Toc482098277 \h </w:instrText>
        </w:r>
        <w:r>
          <w:rPr>
            <w:webHidden/>
          </w:rPr>
        </w:r>
        <w:r>
          <w:rPr>
            <w:webHidden/>
          </w:rPr>
          <w:fldChar w:fldCharType="separate"/>
        </w:r>
        <w:r>
          <w:rPr>
            <w:webHidden/>
          </w:rPr>
          <w:t>54</w:t>
        </w:r>
        <w:r>
          <w:rPr>
            <w:webHidden/>
          </w:rPr>
          <w:fldChar w:fldCharType="end"/>
        </w:r>
      </w:hyperlink>
    </w:p>
    <w:p w:rsidR="002E1FFD" w:rsidRDefault="002E1FFD">
      <w:pPr>
        <w:pStyle w:val="TOC2"/>
        <w:rPr>
          <w:rFonts w:asciiTheme="minorHAnsi" w:eastAsiaTheme="minorEastAsia" w:hAnsiTheme="minorHAnsi" w:cstheme="minorBidi"/>
          <w:bCs w:val="0"/>
          <w:sz w:val="22"/>
          <w:szCs w:val="22"/>
          <w:lang w:val="en-US"/>
        </w:rPr>
      </w:pPr>
      <w:hyperlink w:anchor="_Toc482098278" w:history="1">
        <w:r w:rsidRPr="008661D9">
          <w:rPr>
            <w:rStyle w:val="Hyperlink"/>
          </w:rPr>
          <w:t>23.2. Remote Maintenance Functions</w:t>
        </w:r>
        <w:r>
          <w:rPr>
            <w:webHidden/>
          </w:rPr>
          <w:tab/>
        </w:r>
        <w:r>
          <w:rPr>
            <w:webHidden/>
          </w:rPr>
          <w:fldChar w:fldCharType="begin"/>
        </w:r>
        <w:r>
          <w:rPr>
            <w:webHidden/>
          </w:rPr>
          <w:instrText xml:space="preserve"> PAGEREF _Toc482098278 \h </w:instrText>
        </w:r>
        <w:r>
          <w:rPr>
            <w:webHidden/>
          </w:rPr>
        </w:r>
        <w:r>
          <w:rPr>
            <w:webHidden/>
          </w:rPr>
          <w:fldChar w:fldCharType="separate"/>
        </w:r>
        <w:r>
          <w:rPr>
            <w:webHidden/>
          </w:rPr>
          <w:t>54</w:t>
        </w:r>
        <w:r>
          <w:rPr>
            <w:webHidden/>
          </w:rPr>
          <w:fldChar w:fldCharType="end"/>
        </w:r>
      </w:hyperlink>
    </w:p>
    <w:p w:rsidR="002E1FFD" w:rsidRDefault="002E1FFD">
      <w:pPr>
        <w:pStyle w:val="TOC2"/>
        <w:rPr>
          <w:rFonts w:asciiTheme="minorHAnsi" w:eastAsiaTheme="minorEastAsia" w:hAnsiTheme="minorHAnsi" w:cstheme="minorBidi"/>
          <w:bCs w:val="0"/>
          <w:sz w:val="22"/>
          <w:szCs w:val="22"/>
          <w:lang w:val="en-US"/>
        </w:rPr>
      </w:pPr>
      <w:hyperlink w:anchor="_Toc482098279" w:history="1">
        <w:r w:rsidRPr="008661D9">
          <w:rPr>
            <w:rStyle w:val="Hyperlink"/>
          </w:rPr>
          <w:t>23.3. Developments in the Technical Environment</w:t>
        </w:r>
        <w:r>
          <w:rPr>
            <w:webHidden/>
          </w:rPr>
          <w:tab/>
        </w:r>
        <w:r>
          <w:rPr>
            <w:webHidden/>
          </w:rPr>
          <w:fldChar w:fldCharType="begin"/>
        </w:r>
        <w:r>
          <w:rPr>
            <w:webHidden/>
          </w:rPr>
          <w:instrText xml:space="preserve"> PAGEREF _Toc482098279 \h </w:instrText>
        </w:r>
        <w:r>
          <w:rPr>
            <w:webHidden/>
          </w:rPr>
        </w:r>
        <w:r>
          <w:rPr>
            <w:webHidden/>
          </w:rPr>
          <w:fldChar w:fldCharType="separate"/>
        </w:r>
        <w:r>
          <w:rPr>
            <w:webHidden/>
          </w:rPr>
          <w:t>54</w:t>
        </w:r>
        <w:r>
          <w:rPr>
            <w:webHidden/>
          </w:rPr>
          <w:fldChar w:fldCharType="end"/>
        </w:r>
      </w:hyperlink>
    </w:p>
    <w:p w:rsidR="002E1FFD" w:rsidRDefault="002E1FFD">
      <w:pPr>
        <w:pStyle w:val="TOC2"/>
        <w:rPr>
          <w:rFonts w:asciiTheme="minorHAnsi" w:eastAsiaTheme="minorEastAsia" w:hAnsiTheme="minorHAnsi" w:cstheme="minorBidi"/>
          <w:bCs w:val="0"/>
          <w:sz w:val="22"/>
          <w:szCs w:val="22"/>
          <w:lang w:val="en-US"/>
        </w:rPr>
      </w:pPr>
      <w:hyperlink w:anchor="_Toc482098280" w:history="1">
        <w:r w:rsidRPr="008661D9">
          <w:rPr>
            <w:rStyle w:val="Hyperlink"/>
          </w:rPr>
          <w:t>23.4. Tools</w:t>
        </w:r>
        <w:r>
          <w:rPr>
            <w:webHidden/>
          </w:rPr>
          <w:tab/>
        </w:r>
        <w:r>
          <w:rPr>
            <w:webHidden/>
          </w:rPr>
          <w:fldChar w:fldCharType="begin"/>
        </w:r>
        <w:r>
          <w:rPr>
            <w:webHidden/>
          </w:rPr>
          <w:instrText xml:space="preserve"> PAGEREF _Toc482098280 \h </w:instrText>
        </w:r>
        <w:r>
          <w:rPr>
            <w:webHidden/>
          </w:rPr>
        </w:r>
        <w:r>
          <w:rPr>
            <w:webHidden/>
          </w:rPr>
          <w:fldChar w:fldCharType="separate"/>
        </w:r>
        <w:r>
          <w:rPr>
            <w:webHidden/>
          </w:rPr>
          <w:t>54</w:t>
        </w:r>
        <w:r>
          <w:rPr>
            <w:webHidden/>
          </w:rPr>
          <w:fldChar w:fldCharType="end"/>
        </w:r>
      </w:hyperlink>
    </w:p>
    <w:p w:rsidR="002E1FFD" w:rsidRDefault="002E1FFD">
      <w:pPr>
        <w:pStyle w:val="TOC1"/>
        <w:rPr>
          <w:rFonts w:asciiTheme="minorHAnsi" w:eastAsiaTheme="minorEastAsia" w:hAnsiTheme="minorHAnsi" w:cstheme="minorBidi"/>
          <w:b w:val="0"/>
          <w:bCs w:val="0"/>
          <w:color w:val="auto"/>
          <w:sz w:val="22"/>
          <w:szCs w:val="22"/>
        </w:rPr>
      </w:pPr>
      <w:hyperlink w:anchor="_Toc482098281" w:history="1">
        <w:r w:rsidRPr="008661D9">
          <w:rPr>
            <w:rStyle w:val="Hyperlink"/>
          </w:rPr>
          <w:t>Part D – Appendices</w:t>
        </w:r>
        <w:r>
          <w:rPr>
            <w:webHidden/>
          </w:rPr>
          <w:tab/>
        </w:r>
        <w:r>
          <w:rPr>
            <w:webHidden/>
          </w:rPr>
          <w:fldChar w:fldCharType="begin"/>
        </w:r>
        <w:r>
          <w:rPr>
            <w:webHidden/>
          </w:rPr>
          <w:instrText xml:space="preserve"> PAGEREF _Toc482098281 \h </w:instrText>
        </w:r>
        <w:r>
          <w:rPr>
            <w:webHidden/>
          </w:rPr>
        </w:r>
        <w:r>
          <w:rPr>
            <w:webHidden/>
          </w:rPr>
          <w:fldChar w:fldCharType="separate"/>
        </w:r>
        <w:r>
          <w:rPr>
            <w:webHidden/>
          </w:rPr>
          <w:t>55</w:t>
        </w:r>
        <w:r>
          <w:rPr>
            <w:webHidden/>
          </w:rPr>
          <w:fldChar w:fldCharType="end"/>
        </w:r>
      </w:hyperlink>
    </w:p>
    <w:p w:rsidR="002E1FFD" w:rsidRDefault="002E1FFD">
      <w:pPr>
        <w:pStyle w:val="TOC1"/>
        <w:rPr>
          <w:rFonts w:asciiTheme="minorHAnsi" w:eastAsiaTheme="minorEastAsia" w:hAnsiTheme="minorHAnsi" w:cstheme="minorBidi"/>
          <w:b w:val="0"/>
          <w:bCs w:val="0"/>
          <w:color w:val="auto"/>
          <w:sz w:val="22"/>
          <w:szCs w:val="22"/>
        </w:rPr>
      </w:pPr>
      <w:hyperlink w:anchor="_Toc482098282" w:history="1">
        <w:r w:rsidRPr="008661D9">
          <w:rPr>
            <w:rStyle w:val="Hyperlink"/>
          </w:rPr>
          <w:t>24.</w:t>
        </w:r>
        <w:r>
          <w:rPr>
            <w:rFonts w:asciiTheme="minorHAnsi" w:eastAsiaTheme="minorEastAsia" w:hAnsiTheme="minorHAnsi" w:cstheme="minorBidi"/>
            <w:b w:val="0"/>
            <w:bCs w:val="0"/>
            <w:color w:val="auto"/>
            <w:sz w:val="22"/>
            <w:szCs w:val="22"/>
          </w:rPr>
          <w:tab/>
        </w:r>
        <w:r w:rsidRPr="008661D9">
          <w:rPr>
            <w:rStyle w:val="Hyperlink"/>
          </w:rPr>
          <w:t>Reference And Applicable Documents</w:t>
        </w:r>
        <w:r>
          <w:rPr>
            <w:webHidden/>
          </w:rPr>
          <w:tab/>
        </w:r>
        <w:r>
          <w:rPr>
            <w:webHidden/>
          </w:rPr>
          <w:fldChar w:fldCharType="begin"/>
        </w:r>
        <w:r>
          <w:rPr>
            <w:webHidden/>
          </w:rPr>
          <w:instrText xml:space="preserve"> PAGEREF _Toc482098282 \h </w:instrText>
        </w:r>
        <w:r>
          <w:rPr>
            <w:webHidden/>
          </w:rPr>
        </w:r>
        <w:r>
          <w:rPr>
            <w:webHidden/>
          </w:rPr>
          <w:fldChar w:fldCharType="separate"/>
        </w:r>
        <w:r>
          <w:rPr>
            <w:webHidden/>
          </w:rPr>
          <w:t>56</w:t>
        </w:r>
        <w:r>
          <w:rPr>
            <w:webHidden/>
          </w:rPr>
          <w:fldChar w:fldCharType="end"/>
        </w:r>
      </w:hyperlink>
    </w:p>
    <w:p w:rsidR="002E1FFD" w:rsidRDefault="002E1FFD">
      <w:pPr>
        <w:pStyle w:val="TOC1"/>
        <w:rPr>
          <w:rFonts w:asciiTheme="minorHAnsi" w:eastAsiaTheme="minorEastAsia" w:hAnsiTheme="minorHAnsi" w:cstheme="minorBidi"/>
          <w:b w:val="0"/>
          <w:bCs w:val="0"/>
          <w:color w:val="auto"/>
          <w:sz w:val="22"/>
          <w:szCs w:val="22"/>
        </w:rPr>
      </w:pPr>
      <w:hyperlink w:anchor="_Toc482098283" w:history="1">
        <w:r w:rsidRPr="008661D9">
          <w:rPr>
            <w:rStyle w:val="Hyperlink"/>
          </w:rPr>
          <w:t>25.</w:t>
        </w:r>
        <w:r>
          <w:rPr>
            <w:rFonts w:asciiTheme="minorHAnsi" w:eastAsiaTheme="minorEastAsia" w:hAnsiTheme="minorHAnsi" w:cstheme="minorBidi"/>
            <w:b w:val="0"/>
            <w:bCs w:val="0"/>
            <w:color w:val="auto"/>
            <w:sz w:val="22"/>
            <w:szCs w:val="22"/>
          </w:rPr>
          <w:tab/>
        </w:r>
        <w:r w:rsidRPr="008661D9">
          <w:rPr>
            <w:rStyle w:val="Hyperlink"/>
          </w:rPr>
          <w:t>Capgemini And Client Supporting Staff</w:t>
        </w:r>
        <w:r>
          <w:rPr>
            <w:webHidden/>
          </w:rPr>
          <w:tab/>
        </w:r>
        <w:r>
          <w:rPr>
            <w:webHidden/>
          </w:rPr>
          <w:fldChar w:fldCharType="begin"/>
        </w:r>
        <w:r>
          <w:rPr>
            <w:webHidden/>
          </w:rPr>
          <w:instrText xml:space="preserve"> PAGEREF _Toc482098283 \h </w:instrText>
        </w:r>
        <w:r>
          <w:rPr>
            <w:webHidden/>
          </w:rPr>
        </w:r>
        <w:r>
          <w:rPr>
            <w:webHidden/>
          </w:rPr>
          <w:fldChar w:fldCharType="separate"/>
        </w:r>
        <w:r>
          <w:rPr>
            <w:webHidden/>
          </w:rPr>
          <w:t>57</w:t>
        </w:r>
        <w:r>
          <w:rPr>
            <w:webHidden/>
          </w:rPr>
          <w:fldChar w:fldCharType="end"/>
        </w:r>
      </w:hyperlink>
    </w:p>
    <w:p w:rsidR="002E1FFD" w:rsidRDefault="002E1FFD">
      <w:pPr>
        <w:pStyle w:val="TOC2"/>
        <w:rPr>
          <w:rFonts w:asciiTheme="minorHAnsi" w:eastAsiaTheme="minorEastAsia" w:hAnsiTheme="minorHAnsi" w:cstheme="minorBidi"/>
          <w:bCs w:val="0"/>
          <w:sz w:val="22"/>
          <w:szCs w:val="22"/>
          <w:lang w:val="en-US"/>
        </w:rPr>
      </w:pPr>
      <w:hyperlink w:anchor="_Toc482098284" w:history="1">
        <w:r w:rsidRPr="008661D9">
          <w:rPr>
            <w:rStyle w:val="Hyperlink"/>
          </w:rPr>
          <w:t>25.1. Detailed Service Engagement Organization</w:t>
        </w:r>
        <w:r>
          <w:rPr>
            <w:webHidden/>
          </w:rPr>
          <w:tab/>
        </w:r>
        <w:r>
          <w:rPr>
            <w:webHidden/>
          </w:rPr>
          <w:fldChar w:fldCharType="begin"/>
        </w:r>
        <w:r>
          <w:rPr>
            <w:webHidden/>
          </w:rPr>
          <w:instrText xml:space="preserve"> PAGEREF _Toc482098284 \h </w:instrText>
        </w:r>
        <w:r>
          <w:rPr>
            <w:webHidden/>
          </w:rPr>
        </w:r>
        <w:r>
          <w:rPr>
            <w:webHidden/>
          </w:rPr>
          <w:fldChar w:fldCharType="separate"/>
        </w:r>
        <w:r>
          <w:rPr>
            <w:webHidden/>
          </w:rPr>
          <w:t>57</w:t>
        </w:r>
        <w:r>
          <w:rPr>
            <w:webHidden/>
          </w:rPr>
          <w:fldChar w:fldCharType="end"/>
        </w:r>
      </w:hyperlink>
    </w:p>
    <w:p w:rsidR="002E1FFD" w:rsidRDefault="002E1FFD">
      <w:pPr>
        <w:pStyle w:val="TOC2"/>
        <w:rPr>
          <w:rFonts w:asciiTheme="minorHAnsi" w:eastAsiaTheme="minorEastAsia" w:hAnsiTheme="minorHAnsi" w:cstheme="minorBidi"/>
          <w:bCs w:val="0"/>
          <w:sz w:val="22"/>
          <w:szCs w:val="22"/>
          <w:lang w:val="en-US"/>
        </w:rPr>
      </w:pPr>
      <w:hyperlink w:anchor="_Toc482098285" w:history="1">
        <w:r w:rsidRPr="008661D9">
          <w:rPr>
            <w:rStyle w:val="Hyperlink"/>
          </w:rPr>
          <w:t>25.2. RAVI(VS)-matrix</w:t>
        </w:r>
        <w:r>
          <w:rPr>
            <w:webHidden/>
          </w:rPr>
          <w:tab/>
        </w:r>
        <w:r>
          <w:rPr>
            <w:webHidden/>
          </w:rPr>
          <w:fldChar w:fldCharType="begin"/>
        </w:r>
        <w:r>
          <w:rPr>
            <w:webHidden/>
          </w:rPr>
          <w:instrText xml:space="preserve"> PAGEREF _Toc482098285 \h </w:instrText>
        </w:r>
        <w:r>
          <w:rPr>
            <w:webHidden/>
          </w:rPr>
        </w:r>
        <w:r>
          <w:rPr>
            <w:webHidden/>
          </w:rPr>
          <w:fldChar w:fldCharType="separate"/>
        </w:r>
        <w:r>
          <w:rPr>
            <w:webHidden/>
          </w:rPr>
          <w:t>57</w:t>
        </w:r>
        <w:r>
          <w:rPr>
            <w:webHidden/>
          </w:rPr>
          <w:fldChar w:fldCharType="end"/>
        </w:r>
      </w:hyperlink>
    </w:p>
    <w:p w:rsidR="002E1FFD" w:rsidRDefault="002E1FFD">
      <w:pPr>
        <w:pStyle w:val="TOC2"/>
        <w:rPr>
          <w:rFonts w:asciiTheme="minorHAnsi" w:eastAsiaTheme="minorEastAsia" w:hAnsiTheme="minorHAnsi" w:cstheme="minorBidi"/>
          <w:bCs w:val="0"/>
          <w:sz w:val="22"/>
          <w:szCs w:val="22"/>
          <w:lang w:val="en-US"/>
        </w:rPr>
      </w:pPr>
      <w:hyperlink w:anchor="_Toc482098286" w:history="1">
        <w:r w:rsidRPr="008661D9">
          <w:rPr>
            <w:rStyle w:val="Hyperlink"/>
          </w:rPr>
          <w:t>25.3. Integrated Teams Skills Matrix</w:t>
        </w:r>
        <w:r>
          <w:rPr>
            <w:webHidden/>
          </w:rPr>
          <w:tab/>
        </w:r>
        <w:r>
          <w:rPr>
            <w:webHidden/>
          </w:rPr>
          <w:fldChar w:fldCharType="begin"/>
        </w:r>
        <w:r>
          <w:rPr>
            <w:webHidden/>
          </w:rPr>
          <w:instrText xml:space="preserve"> PAGEREF _Toc482098286 \h </w:instrText>
        </w:r>
        <w:r>
          <w:rPr>
            <w:webHidden/>
          </w:rPr>
        </w:r>
        <w:r>
          <w:rPr>
            <w:webHidden/>
          </w:rPr>
          <w:fldChar w:fldCharType="separate"/>
        </w:r>
        <w:r>
          <w:rPr>
            <w:webHidden/>
          </w:rPr>
          <w:t>57</w:t>
        </w:r>
        <w:r>
          <w:rPr>
            <w:webHidden/>
          </w:rPr>
          <w:fldChar w:fldCharType="end"/>
        </w:r>
      </w:hyperlink>
    </w:p>
    <w:p w:rsidR="002E1FFD" w:rsidRDefault="002E1FFD">
      <w:pPr>
        <w:pStyle w:val="TOC2"/>
        <w:rPr>
          <w:rFonts w:asciiTheme="minorHAnsi" w:eastAsiaTheme="minorEastAsia" w:hAnsiTheme="minorHAnsi" w:cstheme="minorBidi"/>
          <w:bCs w:val="0"/>
          <w:sz w:val="22"/>
          <w:szCs w:val="22"/>
          <w:lang w:val="en-US"/>
        </w:rPr>
      </w:pPr>
      <w:hyperlink w:anchor="_Toc482098287" w:history="1">
        <w:r w:rsidRPr="008661D9">
          <w:rPr>
            <w:rStyle w:val="Hyperlink"/>
          </w:rPr>
          <w:t>25.4. Integrated Team Operating Structure</w:t>
        </w:r>
        <w:r>
          <w:rPr>
            <w:webHidden/>
          </w:rPr>
          <w:tab/>
        </w:r>
        <w:r>
          <w:rPr>
            <w:webHidden/>
          </w:rPr>
          <w:fldChar w:fldCharType="begin"/>
        </w:r>
        <w:r>
          <w:rPr>
            <w:webHidden/>
          </w:rPr>
          <w:instrText xml:space="preserve"> PAGEREF _Toc482098287 \h </w:instrText>
        </w:r>
        <w:r>
          <w:rPr>
            <w:webHidden/>
          </w:rPr>
        </w:r>
        <w:r>
          <w:rPr>
            <w:webHidden/>
          </w:rPr>
          <w:fldChar w:fldCharType="separate"/>
        </w:r>
        <w:r>
          <w:rPr>
            <w:webHidden/>
          </w:rPr>
          <w:t>57</w:t>
        </w:r>
        <w:r>
          <w:rPr>
            <w:webHidden/>
          </w:rPr>
          <w:fldChar w:fldCharType="end"/>
        </w:r>
      </w:hyperlink>
    </w:p>
    <w:p w:rsidR="002E1FFD" w:rsidRDefault="002E1FFD">
      <w:pPr>
        <w:pStyle w:val="TOC1"/>
        <w:rPr>
          <w:rFonts w:asciiTheme="minorHAnsi" w:eastAsiaTheme="minorEastAsia" w:hAnsiTheme="minorHAnsi" w:cstheme="minorBidi"/>
          <w:b w:val="0"/>
          <w:bCs w:val="0"/>
          <w:color w:val="auto"/>
          <w:sz w:val="22"/>
          <w:szCs w:val="22"/>
        </w:rPr>
      </w:pPr>
      <w:hyperlink w:anchor="_Toc482098288" w:history="1">
        <w:r w:rsidRPr="008661D9">
          <w:rPr>
            <w:rStyle w:val="Hyperlink"/>
          </w:rPr>
          <w:t>26.</w:t>
        </w:r>
        <w:r>
          <w:rPr>
            <w:rFonts w:asciiTheme="minorHAnsi" w:eastAsiaTheme="minorEastAsia" w:hAnsiTheme="minorHAnsi" w:cstheme="minorBidi"/>
            <w:b w:val="0"/>
            <w:bCs w:val="0"/>
            <w:color w:val="auto"/>
            <w:sz w:val="22"/>
            <w:szCs w:val="22"/>
          </w:rPr>
          <w:tab/>
        </w:r>
        <w:r w:rsidRPr="008661D9">
          <w:rPr>
            <w:rStyle w:val="Hyperlink"/>
          </w:rPr>
          <w:t>Definitions</w:t>
        </w:r>
        <w:r>
          <w:rPr>
            <w:webHidden/>
          </w:rPr>
          <w:tab/>
        </w:r>
        <w:r>
          <w:rPr>
            <w:webHidden/>
          </w:rPr>
          <w:fldChar w:fldCharType="begin"/>
        </w:r>
        <w:r>
          <w:rPr>
            <w:webHidden/>
          </w:rPr>
          <w:instrText xml:space="preserve"> PAGEREF _Toc482098288 \h </w:instrText>
        </w:r>
        <w:r>
          <w:rPr>
            <w:webHidden/>
          </w:rPr>
        </w:r>
        <w:r>
          <w:rPr>
            <w:webHidden/>
          </w:rPr>
          <w:fldChar w:fldCharType="separate"/>
        </w:r>
        <w:r>
          <w:rPr>
            <w:webHidden/>
          </w:rPr>
          <w:t>58</w:t>
        </w:r>
        <w:r>
          <w:rPr>
            <w:webHidden/>
          </w:rPr>
          <w:fldChar w:fldCharType="end"/>
        </w:r>
      </w:hyperlink>
    </w:p>
    <w:p w:rsidR="002E1FFD" w:rsidRDefault="002E1FFD">
      <w:pPr>
        <w:pStyle w:val="TOC2"/>
        <w:rPr>
          <w:rFonts w:asciiTheme="minorHAnsi" w:eastAsiaTheme="minorEastAsia" w:hAnsiTheme="minorHAnsi" w:cstheme="minorBidi"/>
          <w:bCs w:val="0"/>
          <w:sz w:val="22"/>
          <w:szCs w:val="22"/>
          <w:lang w:val="en-US"/>
        </w:rPr>
      </w:pPr>
      <w:hyperlink w:anchor="_Toc482098289" w:history="1">
        <w:r w:rsidRPr="008661D9">
          <w:rPr>
            <w:rStyle w:val="Hyperlink"/>
          </w:rPr>
          <w:t>26.1. Glossary</w:t>
        </w:r>
        <w:r>
          <w:rPr>
            <w:webHidden/>
          </w:rPr>
          <w:tab/>
        </w:r>
        <w:r>
          <w:rPr>
            <w:webHidden/>
          </w:rPr>
          <w:fldChar w:fldCharType="begin"/>
        </w:r>
        <w:r>
          <w:rPr>
            <w:webHidden/>
          </w:rPr>
          <w:instrText xml:space="preserve"> PAGEREF _Toc482098289 \h </w:instrText>
        </w:r>
        <w:r>
          <w:rPr>
            <w:webHidden/>
          </w:rPr>
        </w:r>
        <w:r>
          <w:rPr>
            <w:webHidden/>
          </w:rPr>
          <w:fldChar w:fldCharType="separate"/>
        </w:r>
        <w:r>
          <w:rPr>
            <w:webHidden/>
          </w:rPr>
          <w:t>58</w:t>
        </w:r>
        <w:r>
          <w:rPr>
            <w:webHidden/>
          </w:rPr>
          <w:fldChar w:fldCharType="end"/>
        </w:r>
      </w:hyperlink>
    </w:p>
    <w:p w:rsidR="002E1FFD" w:rsidRDefault="002E1FFD">
      <w:pPr>
        <w:pStyle w:val="TOC2"/>
        <w:rPr>
          <w:rFonts w:asciiTheme="minorHAnsi" w:eastAsiaTheme="minorEastAsia" w:hAnsiTheme="minorHAnsi" w:cstheme="minorBidi"/>
          <w:bCs w:val="0"/>
          <w:sz w:val="22"/>
          <w:szCs w:val="22"/>
          <w:lang w:val="en-US"/>
        </w:rPr>
      </w:pPr>
      <w:hyperlink w:anchor="_Toc482098290" w:history="1">
        <w:r w:rsidRPr="008661D9">
          <w:rPr>
            <w:rStyle w:val="Hyperlink"/>
          </w:rPr>
          <w:t>26.2. Terms</w:t>
        </w:r>
        <w:r>
          <w:rPr>
            <w:webHidden/>
          </w:rPr>
          <w:tab/>
        </w:r>
        <w:r>
          <w:rPr>
            <w:webHidden/>
          </w:rPr>
          <w:fldChar w:fldCharType="begin"/>
        </w:r>
        <w:r>
          <w:rPr>
            <w:webHidden/>
          </w:rPr>
          <w:instrText xml:space="preserve"> PAGEREF _Toc482098290 \h </w:instrText>
        </w:r>
        <w:r>
          <w:rPr>
            <w:webHidden/>
          </w:rPr>
        </w:r>
        <w:r>
          <w:rPr>
            <w:webHidden/>
          </w:rPr>
          <w:fldChar w:fldCharType="separate"/>
        </w:r>
        <w:r>
          <w:rPr>
            <w:webHidden/>
          </w:rPr>
          <w:t>58</w:t>
        </w:r>
        <w:r>
          <w:rPr>
            <w:webHidden/>
          </w:rPr>
          <w:fldChar w:fldCharType="end"/>
        </w:r>
      </w:hyperlink>
    </w:p>
    <w:p w:rsidR="002E1FFD" w:rsidRDefault="002E1FFD">
      <w:pPr>
        <w:pStyle w:val="TOC2"/>
        <w:rPr>
          <w:rFonts w:asciiTheme="minorHAnsi" w:eastAsiaTheme="minorEastAsia" w:hAnsiTheme="minorHAnsi" w:cstheme="minorBidi"/>
          <w:bCs w:val="0"/>
          <w:sz w:val="22"/>
          <w:szCs w:val="22"/>
          <w:lang w:val="en-US"/>
        </w:rPr>
      </w:pPr>
      <w:hyperlink w:anchor="_Toc482098291" w:history="1">
        <w:r w:rsidRPr="008661D9">
          <w:rPr>
            <w:rStyle w:val="Hyperlink"/>
          </w:rPr>
          <w:t>26.3. Abbreviations or Acronyms</w:t>
        </w:r>
        <w:r>
          <w:rPr>
            <w:webHidden/>
          </w:rPr>
          <w:tab/>
        </w:r>
        <w:r>
          <w:rPr>
            <w:webHidden/>
          </w:rPr>
          <w:fldChar w:fldCharType="begin"/>
        </w:r>
        <w:r>
          <w:rPr>
            <w:webHidden/>
          </w:rPr>
          <w:instrText xml:space="preserve"> PAGEREF _Toc482098291 \h </w:instrText>
        </w:r>
        <w:r>
          <w:rPr>
            <w:webHidden/>
          </w:rPr>
        </w:r>
        <w:r>
          <w:rPr>
            <w:webHidden/>
          </w:rPr>
          <w:fldChar w:fldCharType="separate"/>
        </w:r>
        <w:r>
          <w:rPr>
            <w:webHidden/>
          </w:rPr>
          <w:t>58</w:t>
        </w:r>
        <w:r>
          <w:rPr>
            <w:webHidden/>
          </w:rPr>
          <w:fldChar w:fldCharType="end"/>
        </w:r>
      </w:hyperlink>
    </w:p>
    <w:p w:rsidR="002E1FFD" w:rsidRDefault="002E1FFD">
      <w:pPr>
        <w:pStyle w:val="TOC2"/>
        <w:rPr>
          <w:rFonts w:asciiTheme="minorHAnsi" w:eastAsiaTheme="minorEastAsia" w:hAnsiTheme="minorHAnsi" w:cstheme="minorBidi"/>
          <w:bCs w:val="0"/>
          <w:sz w:val="22"/>
          <w:szCs w:val="22"/>
          <w:lang w:val="en-US"/>
        </w:rPr>
      </w:pPr>
      <w:hyperlink w:anchor="_Toc482098292" w:history="1">
        <w:r w:rsidRPr="008661D9">
          <w:rPr>
            <w:rStyle w:val="Hyperlink"/>
          </w:rPr>
          <w:t>This appendix contains definitions of acronyms and abbreviations contained in this document, which may otherwise lead to incomprehension, misunderstandings or ambiguities.</w:t>
        </w:r>
        <w:r>
          <w:rPr>
            <w:webHidden/>
          </w:rPr>
          <w:tab/>
        </w:r>
        <w:r>
          <w:rPr>
            <w:webHidden/>
          </w:rPr>
          <w:fldChar w:fldCharType="begin"/>
        </w:r>
        <w:r>
          <w:rPr>
            <w:webHidden/>
          </w:rPr>
          <w:instrText xml:space="preserve"> PAGEREF _Toc482098292 \h </w:instrText>
        </w:r>
        <w:r>
          <w:rPr>
            <w:webHidden/>
          </w:rPr>
        </w:r>
        <w:r>
          <w:rPr>
            <w:webHidden/>
          </w:rPr>
          <w:fldChar w:fldCharType="separate"/>
        </w:r>
        <w:r>
          <w:rPr>
            <w:webHidden/>
          </w:rPr>
          <w:t>58</w:t>
        </w:r>
        <w:r>
          <w:rPr>
            <w:webHidden/>
          </w:rPr>
          <w:fldChar w:fldCharType="end"/>
        </w:r>
      </w:hyperlink>
    </w:p>
    <w:p w:rsidR="002E1FFD" w:rsidRDefault="002E1FFD">
      <w:pPr>
        <w:pStyle w:val="TOC1"/>
        <w:rPr>
          <w:rFonts w:asciiTheme="minorHAnsi" w:eastAsiaTheme="minorEastAsia" w:hAnsiTheme="minorHAnsi" w:cstheme="minorBidi"/>
          <w:b w:val="0"/>
          <w:bCs w:val="0"/>
          <w:color w:val="auto"/>
          <w:sz w:val="22"/>
          <w:szCs w:val="22"/>
        </w:rPr>
      </w:pPr>
      <w:hyperlink w:anchor="_Toc482098293" w:history="1">
        <w:r w:rsidRPr="008661D9">
          <w:rPr>
            <w:rStyle w:val="Hyperlink"/>
          </w:rPr>
          <w:t>27.</w:t>
        </w:r>
        <w:r>
          <w:rPr>
            <w:rFonts w:asciiTheme="minorHAnsi" w:eastAsiaTheme="minorEastAsia" w:hAnsiTheme="minorHAnsi" w:cstheme="minorBidi"/>
            <w:b w:val="0"/>
            <w:bCs w:val="0"/>
            <w:color w:val="auto"/>
            <w:sz w:val="22"/>
            <w:szCs w:val="22"/>
          </w:rPr>
          <w:tab/>
        </w:r>
        <w:r w:rsidRPr="008661D9">
          <w:rPr>
            <w:rStyle w:val="Hyperlink"/>
          </w:rPr>
          <w:t>Deviations From Group USM definitions</w:t>
        </w:r>
        <w:r>
          <w:rPr>
            <w:webHidden/>
          </w:rPr>
          <w:tab/>
        </w:r>
        <w:r>
          <w:rPr>
            <w:webHidden/>
          </w:rPr>
          <w:fldChar w:fldCharType="begin"/>
        </w:r>
        <w:r>
          <w:rPr>
            <w:webHidden/>
          </w:rPr>
          <w:instrText xml:space="preserve"> PAGEREF _Toc482098293 \h </w:instrText>
        </w:r>
        <w:r>
          <w:rPr>
            <w:webHidden/>
          </w:rPr>
        </w:r>
        <w:r>
          <w:rPr>
            <w:webHidden/>
          </w:rPr>
          <w:fldChar w:fldCharType="separate"/>
        </w:r>
        <w:r>
          <w:rPr>
            <w:webHidden/>
          </w:rPr>
          <w:t>60</w:t>
        </w:r>
        <w:r>
          <w:rPr>
            <w:webHidden/>
          </w:rPr>
          <w:fldChar w:fldCharType="end"/>
        </w:r>
      </w:hyperlink>
    </w:p>
    <w:p w:rsidR="002E1FFD" w:rsidRDefault="002E1FFD">
      <w:pPr>
        <w:pStyle w:val="TOC2"/>
        <w:rPr>
          <w:rFonts w:asciiTheme="minorHAnsi" w:eastAsiaTheme="minorEastAsia" w:hAnsiTheme="minorHAnsi" w:cstheme="minorBidi"/>
          <w:bCs w:val="0"/>
          <w:sz w:val="22"/>
          <w:szCs w:val="22"/>
          <w:lang w:val="en-US"/>
        </w:rPr>
      </w:pPr>
      <w:hyperlink w:anchor="_Toc482098294" w:history="1">
        <w:r w:rsidRPr="008661D9">
          <w:rPr>
            <w:rStyle w:val="Hyperlink"/>
          </w:rPr>
          <w:t>27.1. Stream Design</w:t>
        </w:r>
        <w:r>
          <w:rPr>
            <w:webHidden/>
          </w:rPr>
          <w:tab/>
        </w:r>
        <w:r>
          <w:rPr>
            <w:webHidden/>
          </w:rPr>
          <w:fldChar w:fldCharType="begin"/>
        </w:r>
        <w:r>
          <w:rPr>
            <w:webHidden/>
          </w:rPr>
          <w:instrText xml:space="preserve"> PAGEREF _Toc482098294 \h </w:instrText>
        </w:r>
        <w:r>
          <w:rPr>
            <w:webHidden/>
          </w:rPr>
        </w:r>
        <w:r>
          <w:rPr>
            <w:webHidden/>
          </w:rPr>
          <w:fldChar w:fldCharType="separate"/>
        </w:r>
        <w:r>
          <w:rPr>
            <w:webHidden/>
          </w:rPr>
          <w:t>60</w:t>
        </w:r>
        <w:r>
          <w:rPr>
            <w:webHidden/>
          </w:rPr>
          <w:fldChar w:fldCharType="end"/>
        </w:r>
      </w:hyperlink>
    </w:p>
    <w:p w:rsidR="002E1FFD" w:rsidRDefault="002E1FFD">
      <w:pPr>
        <w:pStyle w:val="TOC2"/>
        <w:rPr>
          <w:rFonts w:asciiTheme="minorHAnsi" w:eastAsiaTheme="minorEastAsia" w:hAnsiTheme="minorHAnsi" w:cstheme="minorBidi"/>
          <w:bCs w:val="0"/>
          <w:sz w:val="22"/>
          <w:szCs w:val="22"/>
          <w:lang w:val="en-US"/>
        </w:rPr>
      </w:pPr>
      <w:hyperlink w:anchor="_Toc482098295" w:history="1">
        <w:r w:rsidRPr="008661D9">
          <w:rPr>
            <w:rStyle w:val="Hyperlink"/>
          </w:rPr>
          <w:t>27.2. Service Governance Plan</w:t>
        </w:r>
        <w:r>
          <w:rPr>
            <w:webHidden/>
          </w:rPr>
          <w:tab/>
        </w:r>
        <w:r>
          <w:rPr>
            <w:webHidden/>
          </w:rPr>
          <w:fldChar w:fldCharType="begin"/>
        </w:r>
        <w:r>
          <w:rPr>
            <w:webHidden/>
          </w:rPr>
          <w:instrText xml:space="preserve"> PAGEREF _Toc482098295 \h </w:instrText>
        </w:r>
        <w:r>
          <w:rPr>
            <w:webHidden/>
          </w:rPr>
        </w:r>
        <w:r>
          <w:rPr>
            <w:webHidden/>
          </w:rPr>
          <w:fldChar w:fldCharType="separate"/>
        </w:r>
        <w:r>
          <w:rPr>
            <w:webHidden/>
          </w:rPr>
          <w:t>60</w:t>
        </w:r>
        <w:r>
          <w:rPr>
            <w:webHidden/>
          </w:rPr>
          <w:fldChar w:fldCharType="end"/>
        </w:r>
      </w:hyperlink>
    </w:p>
    <w:p w:rsidR="0076531D" w:rsidRDefault="00AA6425" w:rsidP="00C46933">
      <w:pPr>
        <w:rPr>
          <w:noProof/>
          <w:lang w:val="en-US"/>
        </w:rPr>
      </w:pPr>
      <w:r>
        <w:rPr>
          <w:noProof/>
          <w:lang w:val="en-US"/>
        </w:rPr>
        <w:fldChar w:fldCharType="end"/>
      </w:r>
    </w:p>
    <w:bookmarkStart w:id="36" w:name="_Toc434398444"/>
    <w:p w:rsidR="00C46933" w:rsidRPr="00BC7FDF" w:rsidRDefault="00C46933" w:rsidP="00C46933">
      <w:pPr>
        <w:pStyle w:val="Heading1"/>
        <w:ind w:left="709" w:hanging="692"/>
      </w:pPr>
      <w:r>
        <w:lastRenderedPageBreak/>
        <w:fldChar w:fldCharType="begin"/>
      </w:r>
      <w:r>
        <w:instrText xml:space="preserve"> DOCPROPERTY  Title  \* MERGEFORMAT </w:instrText>
      </w:r>
      <w:r>
        <w:fldChar w:fldCharType="separate"/>
      </w:r>
      <w:bookmarkStart w:id="37" w:name="_Toc434398443"/>
      <w:bookmarkStart w:id="38" w:name="_Toc435012463"/>
      <w:bookmarkStart w:id="39" w:name="_Toc482098134"/>
      <w:r w:rsidR="00C61C7B">
        <w:t>Service Governance Plan</w:t>
      </w:r>
      <w:r>
        <w:fldChar w:fldCharType="end"/>
      </w:r>
      <w:r w:rsidRPr="00BC7FDF">
        <w:t xml:space="preserve"> Overview</w:t>
      </w:r>
      <w:bookmarkEnd w:id="37"/>
      <w:bookmarkEnd w:id="38"/>
      <w:bookmarkEnd w:id="39"/>
    </w:p>
    <w:p w:rsidR="00C46933" w:rsidRPr="007E61B4" w:rsidRDefault="00D90156" w:rsidP="00AB3C1D">
      <w:pPr>
        <w:pStyle w:val="Heading2"/>
      </w:pPr>
      <w:bookmarkStart w:id="40" w:name="_Toc435012464"/>
      <w:bookmarkStart w:id="41" w:name="_Toc482098135"/>
      <w:r>
        <w:t xml:space="preserve">1.1 </w:t>
      </w:r>
      <w:r w:rsidR="00C46933" w:rsidRPr="007E61B4">
        <w:t xml:space="preserve">Purpose of the </w:t>
      </w:r>
      <w:bookmarkEnd w:id="36"/>
      <w:r w:rsidR="00C46933">
        <w:t>document</w:t>
      </w:r>
      <w:bookmarkEnd w:id="40"/>
      <w:bookmarkEnd w:id="41"/>
    </w:p>
    <w:p w:rsidR="002C3848" w:rsidRDefault="002C3848" w:rsidP="002C3848">
      <w:r>
        <w:t>The Service Governance Plan (SGP) describes the specific arrangements for the service(s) implemented to fulfil Capgemini’s contractual and SLA commitments to the Client. These arrangements are taken into account when the service is set up and are reviewed and modified if necessary during the life of the service.</w:t>
      </w:r>
    </w:p>
    <w:p w:rsidR="002C3848" w:rsidRDefault="002C3848" w:rsidP="002C3848"/>
    <w:p w:rsidR="002C3848" w:rsidRDefault="002C3848" w:rsidP="002C3848">
      <w:r>
        <w:t>The objectives of the Service Governance Plan are:</w:t>
      </w:r>
    </w:p>
    <w:p w:rsidR="002C3848" w:rsidRDefault="002C3848" w:rsidP="002C3848">
      <w:pPr>
        <w:pStyle w:val="ListParagraph"/>
      </w:pPr>
      <w:r>
        <w:t>Define the appropriate resources and procedures to ensure the delivery of the Service meets the contract requirements and Service Level Agreement.</w:t>
      </w:r>
    </w:p>
    <w:p w:rsidR="002C3848" w:rsidRDefault="002C3848" w:rsidP="002C3848">
      <w:pPr>
        <w:pStyle w:val="ListParagraph"/>
      </w:pPr>
      <w:r>
        <w:t>Identify all the components to be used during the Service Engagement; procedures, rules and applicable methods, etc.</w:t>
      </w:r>
    </w:p>
    <w:p w:rsidR="002C3848" w:rsidRDefault="002C3848" w:rsidP="002C3848">
      <w:pPr>
        <w:pStyle w:val="ListParagraph"/>
      </w:pPr>
      <w:r>
        <w:t>Document and approve the common understanding of the approach used during the Service Engagement, for both the client and Capgemini resources.</w:t>
      </w:r>
    </w:p>
    <w:p w:rsidR="002C3848" w:rsidRDefault="002C3848" w:rsidP="002C3848">
      <w:pPr>
        <w:pStyle w:val="ListParagraph"/>
      </w:pPr>
      <w:r>
        <w:t>Reflect the (current) state of the agreements between the Capgemini Delivery Unit(s) and the Client, as set out in the contract and subsequently amended or clarified.</w:t>
      </w:r>
    </w:p>
    <w:p w:rsidR="002C3848" w:rsidRDefault="002C3848" w:rsidP="002C3848">
      <w:pPr>
        <w:pStyle w:val="ListParagraph"/>
      </w:pPr>
      <w:r>
        <w:t>Give the Client confidence in the management of the quality of the delivery of services by Capgemini during the Service Engagement.</w:t>
      </w:r>
    </w:p>
    <w:p w:rsidR="002C3848" w:rsidRDefault="002C3848" w:rsidP="002C3848">
      <w:pPr>
        <w:pStyle w:val="ListParagraph"/>
      </w:pPr>
      <w:r>
        <w:t xml:space="preserve">To define the responsibilities and methods used to ensure quality control activities are carried out. </w:t>
      </w:r>
    </w:p>
    <w:p w:rsidR="002C3848" w:rsidRDefault="002C3848" w:rsidP="002C3848">
      <w:pPr>
        <w:pStyle w:val="ListParagraph"/>
      </w:pPr>
      <w:r>
        <w:t>To document how the Capgemini services will meet the contractual and SLA obligations.</w:t>
      </w:r>
    </w:p>
    <w:p w:rsidR="00C46933" w:rsidRDefault="00C46933" w:rsidP="00C46933"/>
    <w:p w:rsidR="00C46933" w:rsidRPr="00AC2FB3" w:rsidRDefault="00C46933" w:rsidP="00C46933">
      <w:r>
        <w:t>Care is needed to ensure that the SGP does not contain commercially sensitive information as it may widely be distributed within Capgemini and on some occasions in the client’s organization.</w:t>
      </w:r>
    </w:p>
    <w:p w:rsidR="00C46933" w:rsidRPr="007E61B4" w:rsidRDefault="00D90156" w:rsidP="00AB3C1D">
      <w:pPr>
        <w:pStyle w:val="Heading2"/>
      </w:pPr>
      <w:bookmarkStart w:id="42" w:name="_Toc434398445"/>
      <w:bookmarkStart w:id="43" w:name="_Toc435012465"/>
      <w:bookmarkStart w:id="44" w:name="_Toc482098136"/>
      <w:r>
        <w:t xml:space="preserve">1.2 </w:t>
      </w:r>
      <w:r w:rsidR="00C46933" w:rsidRPr="007E61B4">
        <w:t xml:space="preserve">Scope of the </w:t>
      </w:r>
      <w:bookmarkEnd w:id="42"/>
      <w:r w:rsidR="00C46933">
        <w:t>document</w:t>
      </w:r>
      <w:bookmarkEnd w:id="43"/>
      <w:bookmarkEnd w:id="44"/>
    </w:p>
    <w:p w:rsidR="002C3848" w:rsidRDefault="002C3848" w:rsidP="002C3848">
      <w:pPr>
        <w:widowControl w:val="0"/>
        <w:tabs>
          <w:tab w:val="num" w:pos="3600"/>
        </w:tabs>
        <w:rPr>
          <w:lang w:val="en-US"/>
        </w:rPr>
      </w:pPr>
      <w:bookmarkStart w:id="45" w:name="_Toc434398446"/>
      <w:bookmarkStart w:id="46" w:name="_Toc435012466"/>
      <w:r w:rsidRPr="002C3848">
        <w:rPr>
          <w:lang w:val="en-US"/>
        </w:rPr>
        <w:t>In Scope Applications: -</w:t>
      </w:r>
    </w:p>
    <w:p w:rsidR="002C3848" w:rsidRDefault="002C3848" w:rsidP="002C3848">
      <w:pPr>
        <w:pStyle w:val="ListParagraph"/>
        <w:widowControl w:val="0"/>
        <w:numPr>
          <w:ilvl w:val="0"/>
          <w:numId w:val="11"/>
        </w:numPr>
        <w:tabs>
          <w:tab w:val="num" w:pos="3600"/>
        </w:tabs>
      </w:pPr>
      <w:r>
        <w:t xml:space="preserve">SDT Booking, </w:t>
      </w:r>
    </w:p>
    <w:p w:rsidR="002C3848" w:rsidRPr="002C3848" w:rsidRDefault="002C3848" w:rsidP="002C3848">
      <w:pPr>
        <w:pStyle w:val="ListParagraph"/>
        <w:widowControl w:val="0"/>
        <w:numPr>
          <w:ilvl w:val="0"/>
          <w:numId w:val="11"/>
        </w:numPr>
        <w:tabs>
          <w:tab w:val="num" w:pos="3600"/>
        </w:tabs>
      </w:pPr>
      <w:r w:rsidRPr="002C3848">
        <w:t>Middleware (MW) coordination between the interfaces</w:t>
      </w:r>
    </w:p>
    <w:p w:rsidR="002C3848" w:rsidRPr="002C3848" w:rsidRDefault="002C3848" w:rsidP="002C3848">
      <w:pPr>
        <w:pStyle w:val="ListParagraph"/>
        <w:widowControl w:val="0"/>
        <w:numPr>
          <w:ilvl w:val="0"/>
          <w:numId w:val="11"/>
        </w:numPr>
        <w:tabs>
          <w:tab w:val="num" w:pos="3600"/>
        </w:tabs>
      </w:pPr>
      <w:r w:rsidRPr="002C3848">
        <w:t>Application protocol interface (API) coordination between the interfaces</w:t>
      </w:r>
    </w:p>
    <w:p w:rsidR="002C3848" w:rsidRPr="002C3848" w:rsidRDefault="002C3848" w:rsidP="002C3848">
      <w:pPr>
        <w:pStyle w:val="ListParagraph"/>
        <w:widowControl w:val="0"/>
        <w:numPr>
          <w:ilvl w:val="0"/>
          <w:numId w:val="11"/>
        </w:numPr>
        <w:tabs>
          <w:tab w:val="num" w:pos="3600"/>
        </w:tabs>
      </w:pPr>
      <w:r w:rsidRPr="002C3848">
        <w:t>Visual Planning Tool (VPT) tool enhancement and modifications</w:t>
      </w:r>
    </w:p>
    <w:p w:rsidR="002C3848" w:rsidRDefault="002C3848" w:rsidP="002C3848">
      <w:pPr>
        <w:pStyle w:val="ListParagraph"/>
        <w:widowControl w:val="0"/>
        <w:numPr>
          <w:ilvl w:val="0"/>
          <w:numId w:val="11"/>
        </w:numPr>
        <w:tabs>
          <w:tab w:val="num" w:pos="3600"/>
        </w:tabs>
      </w:pPr>
      <w:r w:rsidRPr="002C3848">
        <w:t>Weekly master data load between SDT application, TRACE application and CLICK software.</w:t>
      </w:r>
    </w:p>
    <w:p w:rsidR="00F30BD0" w:rsidRPr="00F30BD0" w:rsidRDefault="00F30BD0" w:rsidP="00F30BD0">
      <w:pPr>
        <w:widowControl w:val="0"/>
        <w:numPr>
          <w:ilvl w:val="0"/>
          <w:numId w:val="11"/>
        </w:numPr>
        <w:rPr>
          <w:lang w:val="en-US"/>
        </w:rPr>
      </w:pPr>
      <w:r w:rsidRPr="00F30BD0">
        <w:rPr>
          <w:lang w:val="en-US"/>
        </w:rPr>
        <w:t>Activities related to the SDT APAC Web Application for Production Support</w:t>
      </w:r>
    </w:p>
    <w:p w:rsidR="00F30BD0" w:rsidRDefault="00F30BD0" w:rsidP="00F30BD0">
      <w:pPr>
        <w:widowControl w:val="0"/>
        <w:numPr>
          <w:ilvl w:val="0"/>
          <w:numId w:val="15"/>
        </w:numPr>
        <w:rPr>
          <w:lang w:val="en-US"/>
        </w:rPr>
      </w:pPr>
      <w:r w:rsidRPr="00F30BD0">
        <w:rPr>
          <w:lang w:val="en-US"/>
        </w:rPr>
        <w:t>Application Support and Monitoring</w:t>
      </w:r>
    </w:p>
    <w:p w:rsidR="00F30BD0" w:rsidRDefault="00F30BD0" w:rsidP="00F30BD0">
      <w:pPr>
        <w:widowControl w:val="0"/>
        <w:numPr>
          <w:ilvl w:val="0"/>
          <w:numId w:val="15"/>
        </w:numPr>
        <w:rPr>
          <w:lang w:val="en-US"/>
        </w:rPr>
      </w:pPr>
      <w:r>
        <w:rPr>
          <w:lang w:val="en-US"/>
        </w:rPr>
        <w:t>Ticket Follow up management.</w:t>
      </w:r>
    </w:p>
    <w:p w:rsidR="00F30BD0" w:rsidRPr="00F30BD0" w:rsidRDefault="00F30BD0" w:rsidP="00F30BD0">
      <w:pPr>
        <w:widowControl w:val="0"/>
        <w:numPr>
          <w:ilvl w:val="0"/>
          <w:numId w:val="11"/>
        </w:numPr>
        <w:rPr>
          <w:lang w:val="en-US"/>
        </w:rPr>
      </w:pPr>
      <w:r w:rsidRPr="00F30BD0">
        <w:rPr>
          <w:lang w:val="en-US"/>
        </w:rPr>
        <w:t>Activities related to the SDT APAC Web Application for Development</w:t>
      </w:r>
    </w:p>
    <w:p w:rsidR="00F30BD0" w:rsidRPr="00F30BD0" w:rsidRDefault="00F30BD0" w:rsidP="00F30BD0">
      <w:pPr>
        <w:widowControl w:val="0"/>
        <w:numPr>
          <w:ilvl w:val="0"/>
          <w:numId w:val="16"/>
        </w:numPr>
        <w:rPr>
          <w:lang w:val="en-US"/>
        </w:rPr>
      </w:pPr>
      <w:r w:rsidRPr="00F30BD0">
        <w:rPr>
          <w:lang w:val="en-US"/>
        </w:rPr>
        <w:t>Understand the Requirements</w:t>
      </w:r>
    </w:p>
    <w:p w:rsidR="00F30BD0" w:rsidRPr="00F30BD0" w:rsidRDefault="00F30BD0" w:rsidP="00F30BD0">
      <w:pPr>
        <w:widowControl w:val="0"/>
        <w:numPr>
          <w:ilvl w:val="0"/>
          <w:numId w:val="16"/>
        </w:numPr>
        <w:rPr>
          <w:lang w:val="en-US"/>
        </w:rPr>
      </w:pPr>
      <w:r w:rsidRPr="00F30BD0">
        <w:rPr>
          <w:lang w:val="en-US"/>
        </w:rPr>
        <w:t>Coding</w:t>
      </w:r>
    </w:p>
    <w:p w:rsidR="00F30BD0" w:rsidRPr="00F30BD0" w:rsidRDefault="00F30BD0" w:rsidP="00F30BD0">
      <w:pPr>
        <w:widowControl w:val="0"/>
        <w:numPr>
          <w:ilvl w:val="0"/>
          <w:numId w:val="16"/>
        </w:numPr>
        <w:rPr>
          <w:lang w:val="en-US"/>
        </w:rPr>
      </w:pPr>
      <w:r w:rsidRPr="00F30BD0">
        <w:rPr>
          <w:lang w:val="en-US"/>
        </w:rPr>
        <w:t>Unit Testing</w:t>
      </w:r>
    </w:p>
    <w:p w:rsidR="00F30BD0" w:rsidRPr="00F30BD0" w:rsidRDefault="00F30BD0" w:rsidP="00F30BD0">
      <w:pPr>
        <w:widowControl w:val="0"/>
        <w:numPr>
          <w:ilvl w:val="0"/>
          <w:numId w:val="16"/>
        </w:numPr>
        <w:rPr>
          <w:lang w:val="en-US"/>
        </w:rPr>
      </w:pPr>
      <w:r w:rsidRPr="00F30BD0">
        <w:rPr>
          <w:lang w:val="en-US"/>
        </w:rPr>
        <w:t xml:space="preserve">Validation testing, Script execution in lower environments, Regression testing and Documentation. </w:t>
      </w:r>
    </w:p>
    <w:p w:rsidR="00F30BD0" w:rsidRPr="002C3848" w:rsidRDefault="00F30BD0" w:rsidP="00F30BD0">
      <w:pPr>
        <w:pStyle w:val="ListParagraph"/>
        <w:widowControl w:val="0"/>
        <w:numPr>
          <w:ilvl w:val="0"/>
          <w:numId w:val="0"/>
        </w:numPr>
        <w:ind w:left="720"/>
      </w:pPr>
    </w:p>
    <w:p w:rsidR="002C3848" w:rsidRPr="002C3848" w:rsidRDefault="002C3848" w:rsidP="002C3848">
      <w:pPr>
        <w:pStyle w:val="ListParagraph"/>
        <w:numPr>
          <w:ilvl w:val="0"/>
          <w:numId w:val="0"/>
        </w:numPr>
        <w:ind w:left="426"/>
      </w:pPr>
    </w:p>
    <w:p w:rsidR="00C46933" w:rsidRDefault="00D90156" w:rsidP="00AB3C1D">
      <w:pPr>
        <w:pStyle w:val="Heading2"/>
      </w:pPr>
      <w:bookmarkStart w:id="47" w:name="_Toc482098137"/>
      <w:r>
        <w:t xml:space="preserve">1.3 </w:t>
      </w:r>
      <w:r w:rsidR="00C46933" w:rsidRPr="007E61B4">
        <w:t xml:space="preserve">Control of the </w:t>
      </w:r>
      <w:bookmarkEnd w:id="45"/>
      <w:r w:rsidR="00C46933">
        <w:t>document</w:t>
      </w:r>
      <w:bookmarkEnd w:id="46"/>
      <w:bookmarkEnd w:id="47"/>
    </w:p>
    <w:p w:rsidR="00D90156" w:rsidRDefault="00D90156" w:rsidP="00D90156">
      <w:pPr>
        <w:pStyle w:val="Heading3"/>
        <w:ind w:left="709" w:hanging="709"/>
      </w:pPr>
      <w:bookmarkStart w:id="48" w:name="_Toc434398447"/>
      <w:r>
        <w:t xml:space="preserve">1.3.1. </w:t>
      </w:r>
      <w:r w:rsidRPr="007E61B4">
        <w:t>Capgemini</w:t>
      </w:r>
      <w:bookmarkEnd w:id="48"/>
      <w:r w:rsidRPr="003A583E">
        <w:t xml:space="preserve"> </w:t>
      </w:r>
    </w:p>
    <w:p w:rsidR="00D90156" w:rsidRPr="00267AA2" w:rsidRDefault="00D90156" w:rsidP="00D90156">
      <w:r w:rsidRPr="00267AA2">
        <w:t xml:space="preserve">The Service </w:t>
      </w:r>
      <w:r>
        <w:t>Governance</w:t>
      </w:r>
      <w:r w:rsidRPr="00267AA2">
        <w:t xml:space="preserve"> Plan is first drafted during the Transition Period. It is normally the </w:t>
      </w:r>
      <w:r>
        <w:t>Engagement Manager (Services) who finalizes the SG</w:t>
      </w:r>
      <w:r w:rsidRPr="00267AA2">
        <w:t xml:space="preserve">P. They may delegate this task, or part of it, to other resources. However, the ultimate responsibility for its completion and maintenance remains with the </w:t>
      </w:r>
      <w:r>
        <w:t>Engagement Manager (Services)</w:t>
      </w:r>
      <w:r w:rsidRPr="00267AA2">
        <w:t>. It is good practice to have a single S</w:t>
      </w:r>
      <w:r>
        <w:t>G</w:t>
      </w:r>
      <w:r w:rsidRPr="00267AA2">
        <w:t xml:space="preserve">P per </w:t>
      </w:r>
      <w:r>
        <w:t>Service E</w:t>
      </w:r>
      <w:r w:rsidRPr="00267AA2">
        <w:t>ngagement, so where a Client has services from AM and IM then a single S</w:t>
      </w:r>
      <w:r>
        <w:t>G</w:t>
      </w:r>
      <w:r w:rsidRPr="00267AA2">
        <w:t xml:space="preserve">P should be prepared. This is necessary to ensure that </w:t>
      </w:r>
      <w:r>
        <w:t xml:space="preserve">our </w:t>
      </w:r>
      <w:r w:rsidRPr="00267AA2">
        <w:t>service</w:t>
      </w:r>
      <w:r>
        <w:t>s</w:t>
      </w:r>
      <w:r w:rsidRPr="00267AA2">
        <w:t xml:space="preserve"> </w:t>
      </w:r>
      <w:r>
        <w:t xml:space="preserve">are </w:t>
      </w:r>
      <w:r w:rsidRPr="00267AA2">
        <w:t>seamless</w:t>
      </w:r>
      <w:r>
        <w:t>ly</w:t>
      </w:r>
      <w:r w:rsidRPr="00267AA2">
        <w:t xml:space="preserve"> provided to the Client. </w:t>
      </w:r>
    </w:p>
    <w:p w:rsidR="00D90156" w:rsidRPr="00267AA2" w:rsidRDefault="00D90156" w:rsidP="00D90156"/>
    <w:p w:rsidR="00D90156" w:rsidRPr="00267AA2" w:rsidRDefault="00D90156" w:rsidP="00D90156">
      <w:r w:rsidRPr="00267AA2">
        <w:t xml:space="preserve">The Client may be involved in writing the Service </w:t>
      </w:r>
      <w:r>
        <w:t xml:space="preserve">Governance </w:t>
      </w:r>
      <w:r w:rsidRPr="00267AA2">
        <w:t>Plan, especially in those Operation Units where the Client is required to approve it. In that case, the Client should also be informed of any modifications made to the S</w:t>
      </w:r>
      <w:r>
        <w:t>G</w:t>
      </w:r>
      <w:r w:rsidRPr="00267AA2">
        <w:t xml:space="preserve">P during the life of the </w:t>
      </w:r>
      <w:r>
        <w:t>Service Engagement</w:t>
      </w:r>
      <w:r w:rsidRPr="00267AA2">
        <w:t>.</w:t>
      </w:r>
    </w:p>
    <w:p w:rsidR="00D90156" w:rsidRPr="00267AA2" w:rsidRDefault="00D90156" w:rsidP="00D90156"/>
    <w:p w:rsidR="00D90156" w:rsidRDefault="00D90156" w:rsidP="00D90156">
      <w:r w:rsidRPr="00267AA2">
        <w:lastRenderedPageBreak/>
        <w:t xml:space="preserve">The use of a table will simplify the summary of the activities and the roles responsible for the production of a Service </w:t>
      </w:r>
      <w:r>
        <w:t>Governance</w:t>
      </w:r>
      <w:r w:rsidRPr="00267AA2">
        <w:t xml:space="preserve"> Plan. An example of such a table is shown below.</w:t>
      </w:r>
    </w:p>
    <w:p w:rsidR="00D90156" w:rsidRDefault="00D90156" w:rsidP="00D90156"/>
    <w:p w:rsidR="00D90156" w:rsidRPr="00142F6F" w:rsidRDefault="00D90156" w:rsidP="00D90156">
      <w:pPr>
        <w:rPr>
          <w:b/>
        </w:rPr>
      </w:pPr>
      <w:r w:rsidRPr="00142F6F">
        <w:rPr>
          <w:b/>
        </w:rPr>
        <w:t xml:space="preserve">It is the responsibility of the Service Engagement Manager to prepare the Service Governance Plan. The Service Delivery Manager may choose to get appropriate help from the Quality Lead </w:t>
      </w:r>
      <w:r w:rsidR="00D5662E" w:rsidRPr="00142F6F">
        <w:rPr>
          <w:b/>
        </w:rPr>
        <w:t>wherever necessary</w:t>
      </w:r>
      <w:r w:rsidRPr="00142F6F">
        <w:rPr>
          <w:b/>
        </w:rPr>
        <w:t xml:space="preserve"> to complete the document. However, the ultimate responsibility for completion and maintenance remains with the Service Engagement Manager.</w:t>
      </w:r>
    </w:p>
    <w:p w:rsidR="00D90156" w:rsidRPr="00D90156" w:rsidRDefault="00D90156" w:rsidP="00D90156">
      <w:pPr>
        <w:rPr>
          <w:lang w:val="en-US"/>
        </w:rPr>
      </w:pPr>
    </w:p>
    <w:p w:rsidR="00E950DC" w:rsidRPr="00267AA2" w:rsidRDefault="00E950DC" w:rsidP="00E950DC">
      <w:pPr>
        <w:pStyle w:val="CommentToBeDeleted"/>
      </w:pPr>
    </w:p>
    <w:tbl>
      <w:tblPr>
        <w:tblStyle w:val="TableGrid"/>
        <w:tblW w:w="9355" w:type="dxa"/>
        <w:tblInd w:w="392" w:type="dxa"/>
        <w:tblLook w:val="04A0" w:firstRow="1" w:lastRow="0" w:firstColumn="1" w:lastColumn="0" w:noHBand="0" w:noVBand="1"/>
      </w:tblPr>
      <w:tblGrid>
        <w:gridCol w:w="4677"/>
        <w:gridCol w:w="4678"/>
      </w:tblGrid>
      <w:tr w:rsidR="00E950DC" w:rsidRPr="00267AA2" w:rsidTr="004701D2">
        <w:tc>
          <w:tcPr>
            <w:tcW w:w="4677" w:type="dxa"/>
            <w:shd w:val="clear" w:color="auto" w:fill="548DD4" w:themeFill="text2" w:themeFillTint="99"/>
          </w:tcPr>
          <w:p w:rsidR="00E950DC" w:rsidRPr="00267AA2" w:rsidRDefault="00E950DC" w:rsidP="004701D2">
            <w:pPr>
              <w:pStyle w:val="CommentToBeDeleted"/>
              <w:ind w:left="0"/>
              <w:rPr>
                <w:b/>
                <w:color w:val="FFFFFF" w:themeColor="background1"/>
              </w:rPr>
            </w:pPr>
            <w:r>
              <w:rPr>
                <w:b/>
                <w:color w:val="FFFFFF" w:themeColor="background1"/>
              </w:rPr>
              <w:t>Activities</w:t>
            </w:r>
          </w:p>
        </w:tc>
        <w:tc>
          <w:tcPr>
            <w:tcW w:w="4678" w:type="dxa"/>
            <w:shd w:val="clear" w:color="auto" w:fill="548DD4" w:themeFill="text2" w:themeFillTint="99"/>
          </w:tcPr>
          <w:p w:rsidR="00E950DC" w:rsidRPr="00267AA2" w:rsidRDefault="00E950DC" w:rsidP="004701D2">
            <w:pPr>
              <w:pStyle w:val="CommentToBeDeleted"/>
              <w:ind w:left="0"/>
              <w:rPr>
                <w:b/>
                <w:color w:val="FFFFFF" w:themeColor="background1"/>
              </w:rPr>
            </w:pPr>
            <w:r>
              <w:rPr>
                <w:b/>
                <w:color w:val="FFFFFF" w:themeColor="background1"/>
              </w:rPr>
              <w:t>Responsibilities</w:t>
            </w:r>
          </w:p>
        </w:tc>
      </w:tr>
      <w:tr w:rsidR="00D90156" w:rsidRPr="00267AA2" w:rsidTr="004701D2">
        <w:tc>
          <w:tcPr>
            <w:tcW w:w="4677" w:type="dxa"/>
          </w:tcPr>
          <w:p w:rsidR="00D90156" w:rsidRDefault="00D90156" w:rsidP="00D90156">
            <w:pPr>
              <w:pStyle w:val="commenttobedeleted0"/>
              <w:ind w:left="0"/>
              <w:jc w:val="center"/>
            </w:pPr>
            <w:r>
              <w:rPr>
                <w:i w:val="0"/>
                <w:iCs w:val="0"/>
                <w:color w:val="000000"/>
                <w:sz w:val="22"/>
                <w:szCs w:val="22"/>
                <w:lang w:val="en-GB"/>
              </w:rPr>
              <w:t>Preparation/Update of SGP</w:t>
            </w:r>
          </w:p>
        </w:tc>
        <w:tc>
          <w:tcPr>
            <w:tcW w:w="4678" w:type="dxa"/>
          </w:tcPr>
          <w:p w:rsidR="00D90156" w:rsidRDefault="00D90156" w:rsidP="00D90156">
            <w:pPr>
              <w:pStyle w:val="commenttobedeleted0"/>
              <w:ind w:left="0"/>
              <w:jc w:val="center"/>
            </w:pPr>
            <w:r>
              <w:rPr>
                <w:i w:val="0"/>
                <w:iCs w:val="0"/>
                <w:color w:val="000000"/>
                <w:sz w:val="22"/>
                <w:szCs w:val="22"/>
                <w:lang w:val="en-GB"/>
              </w:rPr>
              <w:t>Service Engagement Manager</w:t>
            </w:r>
          </w:p>
        </w:tc>
      </w:tr>
      <w:tr w:rsidR="00D90156" w:rsidRPr="00267AA2" w:rsidTr="004701D2">
        <w:tc>
          <w:tcPr>
            <w:tcW w:w="4677" w:type="dxa"/>
          </w:tcPr>
          <w:p w:rsidR="00D90156" w:rsidRDefault="00D90156" w:rsidP="00D90156">
            <w:pPr>
              <w:pStyle w:val="commenttobedeleted0"/>
              <w:ind w:left="0"/>
              <w:jc w:val="center"/>
            </w:pPr>
            <w:r>
              <w:rPr>
                <w:i w:val="0"/>
                <w:iCs w:val="0"/>
                <w:color w:val="000000"/>
                <w:sz w:val="22"/>
                <w:szCs w:val="22"/>
                <w:lang w:val="en-GB"/>
              </w:rPr>
              <w:t>Approval for SGP</w:t>
            </w:r>
          </w:p>
        </w:tc>
        <w:tc>
          <w:tcPr>
            <w:tcW w:w="4678" w:type="dxa"/>
          </w:tcPr>
          <w:p w:rsidR="00D90156" w:rsidRDefault="00D90156" w:rsidP="00D90156">
            <w:pPr>
              <w:pStyle w:val="commenttobedeleted0"/>
              <w:ind w:left="0"/>
              <w:jc w:val="center"/>
            </w:pPr>
            <w:r>
              <w:rPr>
                <w:i w:val="0"/>
                <w:iCs w:val="0"/>
                <w:color w:val="000000"/>
                <w:sz w:val="22"/>
                <w:szCs w:val="22"/>
                <w:lang w:val="en-GB"/>
              </w:rPr>
              <w:t>Delivery Manager</w:t>
            </w:r>
          </w:p>
        </w:tc>
      </w:tr>
    </w:tbl>
    <w:p w:rsidR="00D90156" w:rsidRPr="00267AA2" w:rsidRDefault="00D90156" w:rsidP="00D90156">
      <w:bookmarkStart w:id="49" w:name="_Toc434398448"/>
      <w:r w:rsidRPr="00267AA2">
        <w:t>It is important that the preparation of the S</w:t>
      </w:r>
      <w:r>
        <w:t>G</w:t>
      </w:r>
      <w:r w:rsidRPr="00267AA2">
        <w:t>P is not viewed simply as a ‘documentation’ task. The real value of the S</w:t>
      </w:r>
      <w:r>
        <w:t>G</w:t>
      </w:r>
      <w:r w:rsidRPr="00267AA2">
        <w:t xml:space="preserve">P is when the different teams work together to define and agree exactly how they will </w:t>
      </w:r>
      <w:proofErr w:type="spellStart"/>
      <w:r w:rsidRPr="00267AA2">
        <w:t>fulfil</w:t>
      </w:r>
      <w:r>
        <w:t>l</w:t>
      </w:r>
      <w:proofErr w:type="spellEnd"/>
      <w:r w:rsidRPr="00267AA2">
        <w:t xml:space="preserve"> the obligations within the </w:t>
      </w:r>
      <w:r>
        <w:t>C</w:t>
      </w:r>
      <w:r w:rsidRPr="00267AA2">
        <w:t xml:space="preserve">lient </w:t>
      </w:r>
      <w:r>
        <w:t>C</w:t>
      </w:r>
      <w:r w:rsidRPr="00267AA2">
        <w:t>ontract and SLA.</w:t>
      </w:r>
    </w:p>
    <w:p w:rsidR="00D5662E" w:rsidRDefault="00D5662E" w:rsidP="00D90156">
      <w:pPr>
        <w:pStyle w:val="Heading3"/>
      </w:pPr>
    </w:p>
    <w:p w:rsidR="00E950DC" w:rsidRDefault="00D90156" w:rsidP="00D90156">
      <w:pPr>
        <w:pStyle w:val="Heading3"/>
      </w:pPr>
      <w:r>
        <w:t xml:space="preserve">1.3.2. </w:t>
      </w:r>
      <w:r w:rsidR="00E950DC">
        <w:t>Approval</w:t>
      </w:r>
      <w:bookmarkEnd w:id="49"/>
    </w:p>
    <w:p w:rsidR="00D90156" w:rsidRDefault="00E950DC" w:rsidP="00D90156">
      <w:pPr>
        <w:rPr>
          <w:lang w:val="en-US"/>
        </w:rPr>
      </w:pPr>
      <w:r>
        <w:rPr>
          <w:lang w:val="en-US"/>
        </w:rPr>
        <w:t xml:space="preserve">The SGP </w:t>
      </w:r>
      <w:r w:rsidRPr="003A583E">
        <w:rPr>
          <w:lang w:val="en-US"/>
        </w:rPr>
        <w:t>is approved by Capgemini</w:t>
      </w:r>
      <w:r>
        <w:rPr>
          <w:lang w:val="en-US"/>
        </w:rPr>
        <w:t xml:space="preserve"> </w:t>
      </w:r>
      <w:bookmarkStart w:id="50" w:name="_Toc434398449"/>
      <w:r w:rsidR="00D90156">
        <w:rPr>
          <w:lang w:val="en-US"/>
        </w:rPr>
        <w:t>both the responsible Engagement Manager and involved Delivery Managers</w:t>
      </w:r>
      <w:r w:rsidR="00D90156" w:rsidRPr="003A583E">
        <w:rPr>
          <w:lang w:val="en-US"/>
        </w:rPr>
        <w:t xml:space="preserve">. </w:t>
      </w:r>
    </w:p>
    <w:p w:rsidR="00D90156" w:rsidRDefault="00D90156" w:rsidP="00D90156"/>
    <w:p w:rsidR="00D90156" w:rsidRPr="003A583E" w:rsidRDefault="00D90156" w:rsidP="00D90156">
      <w:r w:rsidRPr="003A583E">
        <w:t>Depending on local quality or contractual requirements, the S</w:t>
      </w:r>
      <w:r>
        <w:t>G</w:t>
      </w:r>
      <w:r w:rsidRPr="003A583E">
        <w:t xml:space="preserve">P may or may not be shared with the client. In the case the client receive it, it is referred to as “external approval.”  </w:t>
      </w:r>
    </w:p>
    <w:p w:rsidR="00D90156" w:rsidRPr="003A583E" w:rsidRDefault="00D90156" w:rsidP="00D90156"/>
    <w:p w:rsidR="00D90156" w:rsidRPr="003A583E" w:rsidRDefault="00D90156" w:rsidP="00D90156">
      <w:r w:rsidRPr="003A583E">
        <w:t>This section describes the procedure for internal approval and external approval, which may be simple or complex, dependent upon the nature of the local Unit procedures, the Client procedures and the service.</w:t>
      </w:r>
    </w:p>
    <w:p w:rsidR="00D90156" w:rsidRPr="003A583E" w:rsidRDefault="00D90156" w:rsidP="00D90156"/>
    <w:p w:rsidR="00D90156" w:rsidRPr="003A583E" w:rsidRDefault="00D90156" w:rsidP="00D90156">
      <w:r>
        <w:t>When the SG</w:t>
      </w:r>
      <w:r w:rsidRPr="003A583E">
        <w:t xml:space="preserve">P is shared with the client it is recommended that the Client approve the </w:t>
      </w:r>
      <w:r>
        <w:t>SGP</w:t>
      </w:r>
      <w:r w:rsidRPr="003A583E">
        <w:t xml:space="preserve">. When a </w:t>
      </w:r>
      <w:proofErr w:type="gramStart"/>
      <w:r>
        <w:t xml:space="preserve">SGP </w:t>
      </w:r>
      <w:r w:rsidRPr="003A583E">
        <w:t xml:space="preserve"> is</w:t>
      </w:r>
      <w:proofErr w:type="gramEnd"/>
      <w:r w:rsidRPr="003A583E">
        <w:t xml:space="preserve"> a contractual requirement, an authority stipulated in the contract must perform the external approval. When no such authority is stipulated in the contract, the Client must clearly indicate to whom this authority is given.</w:t>
      </w:r>
    </w:p>
    <w:p w:rsidR="00D90156" w:rsidRPr="003A583E" w:rsidRDefault="00D90156" w:rsidP="00D90156"/>
    <w:p w:rsidR="00D90156" w:rsidRPr="003A583E" w:rsidRDefault="00D90156" w:rsidP="00D90156">
      <w:r w:rsidRPr="003A583E">
        <w:t>If the S</w:t>
      </w:r>
      <w:r>
        <w:t>G</w:t>
      </w:r>
      <w:r w:rsidRPr="003A583E">
        <w:t>P is legally binding there may be clauses in the contract that set out how the initial version will be drawn up and agreed. These have to be followed.</w:t>
      </w:r>
    </w:p>
    <w:p w:rsidR="00D90156" w:rsidRDefault="00D90156" w:rsidP="00D90156">
      <w:pPr>
        <w:rPr>
          <w:lang w:val="en-US"/>
        </w:rPr>
      </w:pPr>
    </w:p>
    <w:p w:rsidR="00E950DC" w:rsidRPr="00D90156" w:rsidRDefault="00D90156" w:rsidP="00D90156">
      <w:pPr>
        <w:pStyle w:val="Heading3"/>
        <w:ind w:left="709" w:hanging="709"/>
        <w:rPr>
          <w:b/>
        </w:rPr>
      </w:pPr>
      <w:r>
        <w:rPr>
          <w:b/>
        </w:rPr>
        <w:t xml:space="preserve">1.3.3. </w:t>
      </w:r>
      <w:r w:rsidR="00E950DC" w:rsidRPr="00D90156">
        <w:rPr>
          <w:b/>
        </w:rPr>
        <w:t>Maintenance</w:t>
      </w:r>
      <w:bookmarkEnd w:id="50"/>
    </w:p>
    <w:p w:rsidR="00E950DC" w:rsidRDefault="00E950DC" w:rsidP="00E950DC">
      <w:pPr>
        <w:rPr>
          <w:lang w:val="en-US"/>
        </w:rPr>
      </w:pPr>
      <w:r w:rsidRPr="003A583E">
        <w:rPr>
          <w:lang w:val="en-US"/>
        </w:rPr>
        <w:t>The S</w:t>
      </w:r>
      <w:r>
        <w:rPr>
          <w:lang w:val="en-US"/>
        </w:rPr>
        <w:t>G</w:t>
      </w:r>
      <w:r w:rsidRPr="003A583E">
        <w:rPr>
          <w:lang w:val="en-US"/>
        </w:rPr>
        <w:t xml:space="preserve">P is a living document that needs continuous updates. </w:t>
      </w:r>
      <w:r>
        <w:rPr>
          <w:lang w:val="en-US"/>
        </w:rPr>
        <w:t xml:space="preserve">Parts </w:t>
      </w:r>
      <w:r w:rsidRPr="003A583E">
        <w:rPr>
          <w:lang w:val="en-US"/>
        </w:rPr>
        <w:t xml:space="preserve">of the information </w:t>
      </w:r>
      <w:r>
        <w:rPr>
          <w:lang w:val="en-US"/>
        </w:rPr>
        <w:t xml:space="preserve">will be placed </w:t>
      </w:r>
      <w:r w:rsidRPr="003A583E">
        <w:rPr>
          <w:lang w:val="en-US"/>
        </w:rPr>
        <w:t xml:space="preserve">in </w:t>
      </w:r>
      <w:r>
        <w:rPr>
          <w:lang w:val="en-US"/>
        </w:rPr>
        <w:t>Appendices allowing</w:t>
      </w:r>
      <w:r w:rsidRPr="003A583E">
        <w:rPr>
          <w:lang w:val="en-US"/>
        </w:rPr>
        <w:t xml:space="preserve"> for easy revisions.</w:t>
      </w:r>
    </w:p>
    <w:p w:rsidR="00D90156" w:rsidRPr="003A583E" w:rsidRDefault="00D90156" w:rsidP="00D90156">
      <w:r w:rsidRPr="003A583E">
        <w:t>It is important to have an easy update procedure and to delegate responsibility for parts of the S</w:t>
      </w:r>
      <w:r>
        <w:t>G</w:t>
      </w:r>
      <w:r w:rsidRPr="003A583E">
        <w:t>P to different people, more specifically to those people that have the best knowledge of a particular topic.</w:t>
      </w:r>
    </w:p>
    <w:p w:rsidR="00D90156" w:rsidRPr="003A583E" w:rsidRDefault="00D90156" w:rsidP="00D90156"/>
    <w:p w:rsidR="00D90156" w:rsidRPr="003A583E" w:rsidRDefault="00D90156" w:rsidP="00D90156">
      <w:r w:rsidRPr="003A583E">
        <w:t xml:space="preserve">If the SQP is legally binding then any changes must go through the contract change control procedure. </w:t>
      </w:r>
    </w:p>
    <w:p w:rsidR="00D90156" w:rsidRPr="003A583E" w:rsidRDefault="00D90156" w:rsidP="00D90156"/>
    <w:p w:rsidR="00D90156" w:rsidRPr="003A583E" w:rsidRDefault="00D90156" w:rsidP="00D90156">
      <w:r w:rsidRPr="003A583E">
        <w:t xml:space="preserve">The updating procedure should be described in detail. Depending on the Client requirement for a </w:t>
      </w:r>
      <w:r>
        <w:t>SGP</w:t>
      </w:r>
      <w:r w:rsidRPr="003A583E">
        <w:t>, the following type of information is given:</w:t>
      </w:r>
    </w:p>
    <w:p w:rsidR="00D90156" w:rsidRPr="003A583E" w:rsidRDefault="00D90156" w:rsidP="00D90156">
      <w:pPr>
        <w:pStyle w:val="CommentToBeDeleted"/>
      </w:pPr>
    </w:p>
    <w:p w:rsidR="00D90156" w:rsidRPr="003A583E" w:rsidRDefault="00D90156" w:rsidP="00D90156">
      <w:r>
        <w:t>•</w:t>
      </w:r>
      <w:r>
        <w:tab/>
        <w:t>A</w:t>
      </w:r>
      <w:r w:rsidRPr="003A583E">
        <w:t>uthority responsible for the updating process</w:t>
      </w:r>
    </w:p>
    <w:p w:rsidR="00D90156" w:rsidRPr="003A583E" w:rsidRDefault="00D90156" w:rsidP="00D90156">
      <w:r>
        <w:t>•</w:t>
      </w:r>
      <w:r>
        <w:tab/>
        <w:t>V</w:t>
      </w:r>
      <w:r w:rsidRPr="003A583E">
        <w:t>ersion control definition</w:t>
      </w:r>
    </w:p>
    <w:p w:rsidR="00D90156" w:rsidRPr="003A583E" w:rsidRDefault="00D90156" w:rsidP="00D90156">
      <w:r>
        <w:t>•</w:t>
      </w:r>
      <w:r>
        <w:tab/>
        <w:t>R</w:t>
      </w:r>
      <w:r w:rsidRPr="003A583E">
        <w:t>equest for updating coming from the Client</w:t>
      </w:r>
    </w:p>
    <w:p w:rsidR="00D90156" w:rsidRPr="003A583E" w:rsidRDefault="00D90156" w:rsidP="00D90156">
      <w:r>
        <w:t>•</w:t>
      </w:r>
      <w:r>
        <w:tab/>
        <w:t>R</w:t>
      </w:r>
      <w:r w:rsidRPr="003A583E">
        <w:t xml:space="preserve">equest for updating coming from Capgemini (usually the </w:t>
      </w:r>
      <w:r>
        <w:t xml:space="preserve">Engagement </w:t>
      </w:r>
      <w:r w:rsidRPr="003A583E">
        <w:t>Manager)</w:t>
      </w:r>
    </w:p>
    <w:p w:rsidR="00D90156" w:rsidRPr="003A583E" w:rsidRDefault="00D90156" w:rsidP="00D90156">
      <w:r>
        <w:t>•</w:t>
      </w:r>
      <w:r>
        <w:tab/>
        <w:t>D</w:t>
      </w:r>
      <w:r w:rsidRPr="003A583E">
        <w:t>ecision-making process</w:t>
      </w:r>
    </w:p>
    <w:p w:rsidR="00D90156" w:rsidRPr="003A583E" w:rsidRDefault="00D90156" w:rsidP="00D90156">
      <w:r>
        <w:t>•</w:t>
      </w:r>
      <w:r>
        <w:tab/>
        <w:t>T</w:t>
      </w:r>
      <w:r w:rsidRPr="003A583E">
        <w:t>he Capgemini responsibilities</w:t>
      </w:r>
    </w:p>
    <w:p w:rsidR="00D90156" w:rsidRPr="003A583E" w:rsidRDefault="00D90156" w:rsidP="00D90156">
      <w:r>
        <w:t>•</w:t>
      </w:r>
      <w:r>
        <w:tab/>
        <w:t>T</w:t>
      </w:r>
      <w:r w:rsidRPr="003A583E">
        <w:t>he Client responsibilities</w:t>
      </w:r>
    </w:p>
    <w:p w:rsidR="00D90156" w:rsidRPr="003A583E" w:rsidRDefault="00D90156" w:rsidP="00D90156">
      <w:r>
        <w:t>•</w:t>
      </w:r>
      <w:r>
        <w:tab/>
        <w:t>Organiz</w:t>
      </w:r>
      <w:r w:rsidRPr="003A583E">
        <w:t>ation of meetings for decision-making</w:t>
      </w:r>
    </w:p>
    <w:p w:rsidR="00D90156" w:rsidRPr="003A583E" w:rsidRDefault="00D90156" w:rsidP="00D90156">
      <w:r>
        <w:t>•</w:t>
      </w:r>
      <w:r>
        <w:tab/>
        <w:t>R</w:t>
      </w:r>
      <w:r w:rsidRPr="003A583E">
        <w:t>ecording of decisions</w:t>
      </w:r>
    </w:p>
    <w:p w:rsidR="00D90156" w:rsidRPr="003A583E" w:rsidRDefault="00D90156" w:rsidP="00D90156">
      <w:r>
        <w:t>•</w:t>
      </w:r>
      <w:r>
        <w:tab/>
        <w:t>R</w:t>
      </w:r>
      <w:r w:rsidRPr="003A583E">
        <w:t>esponsibilities for performing the update</w:t>
      </w:r>
    </w:p>
    <w:p w:rsidR="00D90156" w:rsidRPr="003A583E" w:rsidRDefault="00D90156" w:rsidP="00D90156">
      <w:r>
        <w:lastRenderedPageBreak/>
        <w:t>•</w:t>
      </w:r>
      <w:r>
        <w:tab/>
        <w:t>I</w:t>
      </w:r>
      <w:r w:rsidRPr="003A583E">
        <w:t>nformation for the Client</w:t>
      </w:r>
    </w:p>
    <w:p w:rsidR="00D90156" w:rsidRPr="003A583E" w:rsidRDefault="00D90156" w:rsidP="00D90156">
      <w:r>
        <w:t>•</w:t>
      </w:r>
      <w:r>
        <w:tab/>
        <w:t>R</w:t>
      </w:r>
      <w:r w:rsidRPr="003A583E">
        <w:t>e-issuing the document</w:t>
      </w:r>
    </w:p>
    <w:p w:rsidR="00D90156" w:rsidRPr="003A583E" w:rsidRDefault="00D90156" w:rsidP="00D90156">
      <w:r>
        <w:t>•</w:t>
      </w:r>
      <w:r>
        <w:tab/>
        <w:t>R</w:t>
      </w:r>
      <w:r w:rsidRPr="003A583E">
        <w:t>esponsibilities associated to the follow-up of decisions</w:t>
      </w:r>
    </w:p>
    <w:p w:rsidR="00D90156" w:rsidRPr="003A583E" w:rsidRDefault="00D90156" w:rsidP="00D90156">
      <w:r>
        <w:t>•</w:t>
      </w:r>
      <w:r>
        <w:tab/>
        <w:t>P</w:t>
      </w:r>
      <w:r w:rsidRPr="003A583E">
        <w:t>erforming the update</w:t>
      </w:r>
    </w:p>
    <w:p w:rsidR="00D90156" w:rsidRPr="007E61B4" w:rsidRDefault="00D90156" w:rsidP="00D90156">
      <w:r>
        <w:t>•</w:t>
      </w:r>
      <w:r>
        <w:tab/>
        <w:t>A</w:t>
      </w:r>
      <w:r w:rsidRPr="003A583E">
        <w:t>pproval</w:t>
      </w:r>
    </w:p>
    <w:p w:rsidR="00D90156" w:rsidRDefault="00D90156" w:rsidP="00E950DC">
      <w:pPr>
        <w:rPr>
          <w:lang w:val="en-US"/>
        </w:rPr>
      </w:pPr>
    </w:p>
    <w:p w:rsidR="00280D1E" w:rsidRDefault="00D90156" w:rsidP="00AB3C1D">
      <w:pPr>
        <w:pStyle w:val="Heading2"/>
      </w:pPr>
      <w:bookmarkStart w:id="51" w:name="_Toc482098138"/>
      <w:r>
        <w:t xml:space="preserve">1.4. </w:t>
      </w:r>
      <w:r w:rsidR="00280D1E">
        <w:t>Unified Service Management Method</w:t>
      </w:r>
      <w:bookmarkEnd w:id="51"/>
    </w:p>
    <w:p w:rsidR="00D90156" w:rsidRDefault="00D90156" w:rsidP="00D90156">
      <w:pPr>
        <w:rPr>
          <w:lang w:val="en-US"/>
        </w:rPr>
      </w:pPr>
      <w:r>
        <w:rPr>
          <w:color w:val="000000"/>
        </w:rPr>
        <w:t>Capgemini will be following the USM model for this engagement. Capgemini will follow the process and procedures as defined in the USM model for execution of this engagement.</w:t>
      </w:r>
    </w:p>
    <w:p w:rsidR="00280D1E" w:rsidRDefault="00D90156" w:rsidP="00AB3C1D">
      <w:pPr>
        <w:pStyle w:val="Heading3"/>
      </w:pPr>
      <w:r>
        <w:t xml:space="preserve">1.4.1. </w:t>
      </w:r>
      <w:r w:rsidR="00280D1E">
        <w:t>Interface with Client’s Service Management Processes</w:t>
      </w:r>
    </w:p>
    <w:p w:rsidR="00D90156" w:rsidRPr="00540596" w:rsidRDefault="00D90156" w:rsidP="00D90156">
      <w:pPr>
        <w:rPr>
          <w:lang w:val="en-US"/>
        </w:rPr>
      </w:pPr>
      <w:r>
        <w:rPr>
          <w:lang w:val="en-US"/>
        </w:rPr>
        <w:t xml:space="preserve">Project follows ITIL process and </w:t>
      </w:r>
      <w:proofErr w:type="gramStart"/>
      <w:r>
        <w:rPr>
          <w:lang w:val="en-US"/>
        </w:rPr>
        <w:t>Agile</w:t>
      </w:r>
      <w:proofErr w:type="gramEnd"/>
      <w:r>
        <w:rPr>
          <w:lang w:val="en-US"/>
        </w:rPr>
        <w:t xml:space="preserve"> methodology; Service Now tool is used for Incident/problem/change control tracking.</w:t>
      </w:r>
    </w:p>
    <w:p w:rsidR="00280D1E" w:rsidRDefault="00D90156" w:rsidP="00AB3C1D">
      <w:pPr>
        <w:pStyle w:val="Heading3"/>
      </w:pPr>
      <w:r>
        <w:t xml:space="preserve">1.4.2. </w:t>
      </w:r>
      <w:r w:rsidR="00280D1E">
        <w:t>Interface(s) with Suppliers’ Service Management Process</w:t>
      </w:r>
    </w:p>
    <w:p w:rsidR="00D90156" w:rsidRPr="00D90156" w:rsidRDefault="00D90156" w:rsidP="00D90156">
      <w:pPr>
        <w:rPr>
          <w:lang w:val="en-US"/>
        </w:rPr>
      </w:pPr>
      <w:r>
        <w:rPr>
          <w:lang w:val="en-US"/>
        </w:rPr>
        <w:t>Not Applicable</w:t>
      </w:r>
    </w:p>
    <w:p w:rsidR="00280D1E" w:rsidRDefault="00D90156" w:rsidP="00AB3C1D">
      <w:pPr>
        <w:pStyle w:val="Heading3"/>
      </w:pPr>
      <w:r>
        <w:t xml:space="preserve">1.4.3. </w:t>
      </w:r>
      <w:r w:rsidR="00280D1E">
        <w:t>Alignment with SGP template</w:t>
      </w:r>
    </w:p>
    <w:p w:rsidR="00372624" w:rsidRDefault="00372624" w:rsidP="00372624">
      <w:pPr>
        <w:rPr>
          <w:lang w:val="en-US"/>
        </w:rPr>
      </w:pPr>
      <w:r>
        <w:rPr>
          <w:lang w:val="en-US"/>
        </w:rPr>
        <w:t>In case this SGP does not contain all the chapters identified in the template, the table below identifies how the relevant chapter has been described and where to find the description.</w:t>
      </w:r>
    </w:p>
    <w:p w:rsidR="00372624" w:rsidRDefault="00372624" w:rsidP="00372624">
      <w:pPr>
        <w:rPr>
          <w:lang w:val="en-US"/>
        </w:rPr>
      </w:pPr>
      <w:r>
        <w:rPr>
          <w:lang w:val="en-US"/>
        </w:rPr>
        <w:t xml:space="preserve"> </w:t>
      </w:r>
    </w:p>
    <w:tbl>
      <w:tblPr>
        <w:tblW w:w="9181" w:type="dxa"/>
        <w:tblInd w:w="57" w:type="dxa"/>
        <w:tblCellMar>
          <w:left w:w="70" w:type="dxa"/>
          <w:right w:w="70" w:type="dxa"/>
        </w:tblCellMar>
        <w:tblLook w:val="04A0" w:firstRow="1" w:lastRow="0" w:firstColumn="1" w:lastColumn="0" w:noHBand="0" w:noVBand="1"/>
      </w:tblPr>
      <w:tblGrid>
        <w:gridCol w:w="4060"/>
        <w:gridCol w:w="1061"/>
        <w:gridCol w:w="960"/>
        <w:gridCol w:w="960"/>
        <w:gridCol w:w="2140"/>
      </w:tblGrid>
      <w:tr w:rsidR="004248D5" w:rsidTr="004248D5">
        <w:trPr>
          <w:trHeight w:val="255"/>
          <w:tblHeader/>
        </w:trPr>
        <w:tc>
          <w:tcPr>
            <w:tcW w:w="4060" w:type="dxa"/>
            <w:vMerge w:val="restart"/>
            <w:tcBorders>
              <w:top w:val="single" w:sz="8" w:space="0" w:color="auto"/>
              <w:left w:val="single" w:sz="8" w:space="0" w:color="auto"/>
              <w:bottom w:val="nil"/>
              <w:right w:val="single" w:sz="8" w:space="0" w:color="auto"/>
            </w:tcBorders>
            <w:shd w:val="clear" w:color="000000" w:fill="17365D"/>
            <w:noWrap/>
            <w:vAlign w:val="bottom"/>
            <w:hideMark/>
          </w:tcPr>
          <w:p w:rsidR="004248D5" w:rsidRDefault="004248D5">
            <w:pPr>
              <w:rPr>
                <w:b/>
                <w:bCs/>
                <w:color w:val="FFFFFF"/>
                <w:sz w:val="16"/>
                <w:szCs w:val="16"/>
              </w:rPr>
            </w:pPr>
            <w:r>
              <w:rPr>
                <w:b/>
                <w:bCs/>
                <w:color w:val="FFFFFF"/>
                <w:sz w:val="16"/>
                <w:szCs w:val="16"/>
                <w:lang w:val="en-US"/>
              </w:rPr>
              <w:t>Stream</w:t>
            </w:r>
          </w:p>
        </w:tc>
        <w:tc>
          <w:tcPr>
            <w:tcW w:w="1061" w:type="dxa"/>
            <w:vMerge w:val="restart"/>
            <w:tcBorders>
              <w:top w:val="single" w:sz="8" w:space="0" w:color="auto"/>
              <w:left w:val="single" w:sz="8" w:space="0" w:color="auto"/>
              <w:bottom w:val="nil"/>
              <w:right w:val="single" w:sz="8" w:space="0" w:color="auto"/>
            </w:tcBorders>
            <w:shd w:val="clear" w:color="000000" w:fill="17365D"/>
            <w:noWrap/>
            <w:vAlign w:val="bottom"/>
            <w:hideMark/>
          </w:tcPr>
          <w:p w:rsidR="004248D5" w:rsidRDefault="004248D5">
            <w:pPr>
              <w:rPr>
                <w:b/>
                <w:bCs/>
                <w:color w:val="FFFFFF"/>
                <w:sz w:val="16"/>
                <w:szCs w:val="16"/>
              </w:rPr>
            </w:pPr>
            <w:r>
              <w:rPr>
                <w:b/>
                <w:bCs/>
                <w:color w:val="FFFFFF"/>
                <w:sz w:val="16"/>
                <w:szCs w:val="16"/>
                <w:lang w:val="en-US"/>
              </w:rPr>
              <w:t>Detail</w:t>
            </w:r>
          </w:p>
        </w:tc>
        <w:tc>
          <w:tcPr>
            <w:tcW w:w="960" w:type="dxa"/>
            <w:tcBorders>
              <w:top w:val="single" w:sz="8" w:space="0" w:color="auto"/>
              <w:left w:val="nil"/>
              <w:bottom w:val="nil"/>
              <w:right w:val="single" w:sz="8" w:space="0" w:color="auto"/>
            </w:tcBorders>
            <w:shd w:val="clear" w:color="000000" w:fill="17365D"/>
            <w:noWrap/>
            <w:vAlign w:val="bottom"/>
            <w:hideMark/>
          </w:tcPr>
          <w:p w:rsidR="004248D5" w:rsidRDefault="004248D5">
            <w:pPr>
              <w:rPr>
                <w:b/>
                <w:bCs/>
                <w:color w:val="FFFFFF"/>
                <w:sz w:val="16"/>
                <w:szCs w:val="16"/>
              </w:rPr>
            </w:pPr>
            <w:r>
              <w:rPr>
                <w:b/>
                <w:bCs/>
                <w:color w:val="FFFFFF"/>
                <w:sz w:val="16"/>
                <w:szCs w:val="16"/>
                <w:lang w:val="en-US"/>
              </w:rPr>
              <w:t>Group</w:t>
            </w:r>
          </w:p>
        </w:tc>
        <w:tc>
          <w:tcPr>
            <w:tcW w:w="960" w:type="dxa"/>
            <w:tcBorders>
              <w:top w:val="single" w:sz="8" w:space="0" w:color="auto"/>
              <w:left w:val="nil"/>
              <w:bottom w:val="nil"/>
              <w:right w:val="single" w:sz="8" w:space="0" w:color="auto"/>
            </w:tcBorders>
            <w:shd w:val="clear" w:color="000000" w:fill="17365D"/>
            <w:noWrap/>
            <w:vAlign w:val="bottom"/>
            <w:hideMark/>
          </w:tcPr>
          <w:p w:rsidR="004248D5" w:rsidRDefault="004248D5">
            <w:pPr>
              <w:rPr>
                <w:b/>
                <w:bCs/>
                <w:color w:val="FFFFFF"/>
                <w:sz w:val="16"/>
                <w:szCs w:val="16"/>
              </w:rPr>
            </w:pPr>
            <w:r>
              <w:rPr>
                <w:b/>
                <w:bCs/>
                <w:color w:val="FFFFFF"/>
                <w:sz w:val="16"/>
                <w:szCs w:val="16"/>
                <w:lang w:val="en-US"/>
              </w:rPr>
              <w:t>Local</w:t>
            </w:r>
          </w:p>
        </w:tc>
        <w:tc>
          <w:tcPr>
            <w:tcW w:w="2140" w:type="dxa"/>
            <w:vMerge w:val="restart"/>
            <w:tcBorders>
              <w:top w:val="single" w:sz="8" w:space="0" w:color="auto"/>
              <w:left w:val="single" w:sz="8" w:space="0" w:color="auto"/>
              <w:bottom w:val="nil"/>
              <w:right w:val="single" w:sz="8" w:space="0" w:color="auto"/>
            </w:tcBorders>
            <w:shd w:val="clear" w:color="000000" w:fill="17365D"/>
            <w:noWrap/>
            <w:vAlign w:val="bottom"/>
            <w:hideMark/>
          </w:tcPr>
          <w:p w:rsidR="004248D5" w:rsidRDefault="004248D5">
            <w:pPr>
              <w:rPr>
                <w:b/>
                <w:bCs/>
                <w:color w:val="FFFFFF"/>
                <w:sz w:val="16"/>
                <w:szCs w:val="16"/>
              </w:rPr>
            </w:pPr>
            <w:r>
              <w:rPr>
                <w:b/>
                <w:bCs/>
                <w:color w:val="FFFFFF"/>
                <w:sz w:val="16"/>
                <w:szCs w:val="16"/>
                <w:lang w:val="en-US"/>
              </w:rPr>
              <w:t>Tailoring Document Location</w:t>
            </w:r>
          </w:p>
        </w:tc>
      </w:tr>
      <w:tr w:rsidR="004248D5" w:rsidTr="004248D5">
        <w:trPr>
          <w:trHeight w:val="255"/>
          <w:tblHeader/>
        </w:trPr>
        <w:tc>
          <w:tcPr>
            <w:tcW w:w="4060" w:type="dxa"/>
            <w:vMerge/>
            <w:tcBorders>
              <w:top w:val="single" w:sz="8" w:space="0" w:color="auto"/>
              <w:left w:val="single" w:sz="8" w:space="0" w:color="auto"/>
              <w:bottom w:val="nil"/>
              <w:right w:val="single" w:sz="8" w:space="0" w:color="auto"/>
            </w:tcBorders>
            <w:vAlign w:val="center"/>
            <w:hideMark/>
          </w:tcPr>
          <w:p w:rsidR="004248D5" w:rsidRDefault="004248D5">
            <w:pPr>
              <w:rPr>
                <w:b/>
                <w:bCs/>
                <w:color w:val="FFFFFF"/>
                <w:sz w:val="16"/>
                <w:szCs w:val="16"/>
              </w:rPr>
            </w:pPr>
          </w:p>
        </w:tc>
        <w:tc>
          <w:tcPr>
            <w:tcW w:w="1061" w:type="dxa"/>
            <w:vMerge/>
            <w:tcBorders>
              <w:top w:val="single" w:sz="8" w:space="0" w:color="auto"/>
              <w:left w:val="single" w:sz="8" w:space="0" w:color="auto"/>
              <w:bottom w:val="nil"/>
              <w:right w:val="single" w:sz="8" w:space="0" w:color="auto"/>
            </w:tcBorders>
            <w:vAlign w:val="center"/>
            <w:hideMark/>
          </w:tcPr>
          <w:p w:rsidR="004248D5" w:rsidRDefault="004248D5">
            <w:pPr>
              <w:rPr>
                <w:b/>
                <w:bCs/>
                <w:color w:val="FFFFFF"/>
                <w:sz w:val="16"/>
                <w:szCs w:val="16"/>
              </w:rPr>
            </w:pPr>
          </w:p>
        </w:tc>
        <w:tc>
          <w:tcPr>
            <w:tcW w:w="960" w:type="dxa"/>
            <w:tcBorders>
              <w:top w:val="nil"/>
              <w:left w:val="nil"/>
              <w:bottom w:val="nil"/>
              <w:right w:val="single" w:sz="8" w:space="0" w:color="auto"/>
            </w:tcBorders>
            <w:shd w:val="clear" w:color="000000" w:fill="17365D"/>
            <w:noWrap/>
            <w:vAlign w:val="bottom"/>
            <w:hideMark/>
          </w:tcPr>
          <w:p w:rsidR="004248D5" w:rsidRDefault="004248D5">
            <w:pPr>
              <w:rPr>
                <w:b/>
                <w:bCs/>
                <w:color w:val="FFFFFF"/>
                <w:sz w:val="16"/>
                <w:szCs w:val="16"/>
              </w:rPr>
            </w:pPr>
            <w:r>
              <w:rPr>
                <w:b/>
                <w:bCs/>
                <w:color w:val="FFFFFF"/>
                <w:sz w:val="16"/>
                <w:szCs w:val="16"/>
                <w:lang w:val="en-US"/>
              </w:rPr>
              <w:t>(Y/N)</w:t>
            </w:r>
          </w:p>
        </w:tc>
        <w:tc>
          <w:tcPr>
            <w:tcW w:w="960" w:type="dxa"/>
            <w:tcBorders>
              <w:top w:val="nil"/>
              <w:left w:val="nil"/>
              <w:bottom w:val="nil"/>
              <w:right w:val="single" w:sz="8" w:space="0" w:color="auto"/>
            </w:tcBorders>
            <w:shd w:val="clear" w:color="000000" w:fill="17365D"/>
            <w:noWrap/>
            <w:vAlign w:val="bottom"/>
            <w:hideMark/>
          </w:tcPr>
          <w:p w:rsidR="004248D5" w:rsidRDefault="004248D5">
            <w:pPr>
              <w:rPr>
                <w:b/>
                <w:bCs/>
                <w:color w:val="FFFFFF"/>
                <w:sz w:val="16"/>
                <w:szCs w:val="16"/>
              </w:rPr>
            </w:pPr>
            <w:r>
              <w:rPr>
                <w:b/>
                <w:bCs/>
                <w:color w:val="FFFFFF"/>
                <w:sz w:val="16"/>
                <w:szCs w:val="16"/>
                <w:lang w:val="en-US"/>
              </w:rPr>
              <w:t>(Y/N)</w:t>
            </w:r>
          </w:p>
        </w:tc>
        <w:tc>
          <w:tcPr>
            <w:tcW w:w="2140" w:type="dxa"/>
            <w:vMerge/>
            <w:tcBorders>
              <w:top w:val="single" w:sz="8" w:space="0" w:color="auto"/>
              <w:left w:val="single" w:sz="8" w:space="0" w:color="auto"/>
              <w:bottom w:val="nil"/>
              <w:right w:val="single" w:sz="8" w:space="0" w:color="auto"/>
            </w:tcBorders>
            <w:vAlign w:val="center"/>
            <w:hideMark/>
          </w:tcPr>
          <w:p w:rsidR="004248D5" w:rsidRDefault="004248D5">
            <w:pPr>
              <w:rPr>
                <w:b/>
                <w:bCs/>
                <w:color w:val="FFFFFF"/>
                <w:sz w:val="16"/>
                <w:szCs w:val="16"/>
              </w:rPr>
            </w:pPr>
          </w:p>
        </w:tc>
      </w:tr>
      <w:tr w:rsidR="004248D5" w:rsidTr="004248D5">
        <w:trPr>
          <w:trHeight w:val="300"/>
        </w:trPr>
        <w:tc>
          <w:tcPr>
            <w:tcW w:w="4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248D5" w:rsidRDefault="004248D5">
            <w:pPr>
              <w:rPr>
                <w:color w:val="000000"/>
              </w:rPr>
            </w:pPr>
            <w:r>
              <w:rPr>
                <w:color w:val="000000"/>
                <w:lang w:val="en-US"/>
              </w:rPr>
              <w:t>Service Engagement Overview</w:t>
            </w:r>
          </w:p>
        </w:tc>
        <w:tc>
          <w:tcPr>
            <w:tcW w:w="1061" w:type="dxa"/>
            <w:tcBorders>
              <w:top w:val="single" w:sz="4" w:space="0" w:color="auto"/>
              <w:left w:val="nil"/>
              <w:bottom w:val="single" w:sz="4" w:space="0" w:color="auto"/>
              <w:right w:val="single" w:sz="4" w:space="0" w:color="auto"/>
            </w:tcBorders>
            <w:shd w:val="clear" w:color="auto" w:fill="auto"/>
            <w:noWrap/>
            <w:vAlign w:val="bottom"/>
            <w:hideMark/>
          </w:tcPr>
          <w:p w:rsidR="004248D5" w:rsidRDefault="004248D5">
            <w:pPr>
              <w:rPr>
                <w:color w:val="000000"/>
                <w:sz w:val="22"/>
                <w:szCs w:val="22"/>
              </w:rPr>
            </w:pPr>
            <w:r>
              <w:rPr>
                <w:color w:val="000000"/>
                <w:sz w:val="22"/>
                <w:szCs w:val="22"/>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4248D5" w:rsidRDefault="004248D5">
            <w:pPr>
              <w:rPr>
                <w:color w:val="000000"/>
                <w:sz w:val="22"/>
                <w:szCs w:val="22"/>
              </w:rPr>
            </w:pPr>
            <w:r>
              <w:rPr>
                <w:color w:val="000000"/>
                <w:sz w:val="22"/>
                <w:szCs w:val="22"/>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4248D5" w:rsidRDefault="004248D5">
            <w:pPr>
              <w:rPr>
                <w:color w:val="000000"/>
                <w:sz w:val="22"/>
                <w:szCs w:val="22"/>
              </w:rPr>
            </w:pPr>
            <w:r>
              <w:rPr>
                <w:color w:val="000000"/>
                <w:sz w:val="22"/>
                <w:szCs w:val="22"/>
              </w:rPr>
              <w:t> </w:t>
            </w:r>
          </w:p>
        </w:tc>
        <w:tc>
          <w:tcPr>
            <w:tcW w:w="2140" w:type="dxa"/>
            <w:tcBorders>
              <w:top w:val="single" w:sz="4" w:space="0" w:color="auto"/>
              <w:left w:val="nil"/>
              <w:bottom w:val="single" w:sz="4" w:space="0" w:color="auto"/>
              <w:right w:val="single" w:sz="4" w:space="0" w:color="auto"/>
            </w:tcBorders>
            <w:shd w:val="clear" w:color="auto" w:fill="auto"/>
            <w:noWrap/>
            <w:vAlign w:val="bottom"/>
            <w:hideMark/>
          </w:tcPr>
          <w:p w:rsidR="004248D5" w:rsidRDefault="004248D5">
            <w:pPr>
              <w:rPr>
                <w:color w:val="000000"/>
                <w:sz w:val="22"/>
                <w:szCs w:val="22"/>
              </w:rPr>
            </w:pPr>
            <w:r>
              <w:rPr>
                <w:color w:val="000000"/>
                <w:sz w:val="22"/>
                <w:szCs w:val="22"/>
              </w:rPr>
              <w:t> </w:t>
            </w:r>
          </w:p>
        </w:tc>
      </w:tr>
      <w:tr w:rsidR="004248D5" w:rsidTr="004248D5">
        <w:trPr>
          <w:trHeight w:val="255"/>
        </w:trPr>
        <w:tc>
          <w:tcPr>
            <w:tcW w:w="4060" w:type="dxa"/>
            <w:tcBorders>
              <w:top w:val="nil"/>
              <w:left w:val="single" w:sz="4" w:space="0" w:color="auto"/>
              <w:bottom w:val="single" w:sz="4" w:space="0" w:color="auto"/>
              <w:right w:val="single" w:sz="4" w:space="0" w:color="auto"/>
            </w:tcBorders>
            <w:shd w:val="clear" w:color="auto" w:fill="auto"/>
            <w:noWrap/>
            <w:vAlign w:val="bottom"/>
            <w:hideMark/>
          </w:tcPr>
          <w:p w:rsidR="004248D5" w:rsidRDefault="004248D5">
            <w:pPr>
              <w:rPr>
                <w:color w:val="000000"/>
              </w:rPr>
            </w:pPr>
            <w:r>
              <w:rPr>
                <w:color w:val="000000"/>
                <w:lang w:val="en-US"/>
              </w:rPr>
              <w:t>Service Engagement Organization</w:t>
            </w:r>
          </w:p>
        </w:tc>
        <w:tc>
          <w:tcPr>
            <w:tcW w:w="1061" w:type="dxa"/>
            <w:tcBorders>
              <w:top w:val="nil"/>
              <w:left w:val="nil"/>
              <w:bottom w:val="single" w:sz="4" w:space="0" w:color="auto"/>
              <w:right w:val="single" w:sz="4" w:space="0" w:color="auto"/>
            </w:tcBorders>
            <w:shd w:val="clear" w:color="auto" w:fill="auto"/>
            <w:noWrap/>
            <w:vAlign w:val="bottom"/>
            <w:hideMark/>
          </w:tcPr>
          <w:p w:rsidR="004248D5" w:rsidRDefault="004248D5">
            <w:pPr>
              <w:rPr>
                <w:color w:val="000000"/>
              </w:rPr>
            </w:pPr>
            <w:r>
              <w:rPr>
                <w:color w:val="000000"/>
                <w:lang w:val="en-US"/>
              </w:rPr>
              <w:t> </w:t>
            </w:r>
          </w:p>
        </w:tc>
        <w:tc>
          <w:tcPr>
            <w:tcW w:w="960" w:type="dxa"/>
            <w:tcBorders>
              <w:top w:val="nil"/>
              <w:left w:val="nil"/>
              <w:bottom w:val="single" w:sz="4" w:space="0" w:color="auto"/>
              <w:right w:val="single" w:sz="4" w:space="0" w:color="auto"/>
            </w:tcBorders>
            <w:shd w:val="clear" w:color="auto" w:fill="auto"/>
            <w:noWrap/>
            <w:vAlign w:val="bottom"/>
            <w:hideMark/>
          </w:tcPr>
          <w:p w:rsidR="004248D5" w:rsidRDefault="004248D5">
            <w:pPr>
              <w:rPr>
                <w:color w:val="000000"/>
              </w:rPr>
            </w:pPr>
            <w:r>
              <w:rPr>
                <w:color w:val="000000"/>
                <w:lang w:val="en-US"/>
              </w:rPr>
              <w:t> </w:t>
            </w:r>
          </w:p>
        </w:tc>
        <w:tc>
          <w:tcPr>
            <w:tcW w:w="960" w:type="dxa"/>
            <w:tcBorders>
              <w:top w:val="nil"/>
              <w:left w:val="nil"/>
              <w:bottom w:val="single" w:sz="4" w:space="0" w:color="auto"/>
              <w:right w:val="single" w:sz="4" w:space="0" w:color="auto"/>
            </w:tcBorders>
            <w:shd w:val="clear" w:color="auto" w:fill="auto"/>
            <w:noWrap/>
            <w:vAlign w:val="bottom"/>
            <w:hideMark/>
          </w:tcPr>
          <w:p w:rsidR="004248D5" w:rsidRDefault="004248D5">
            <w:pPr>
              <w:rPr>
                <w:color w:val="000000"/>
              </w:rPr>
            </w:pPr>
            <w:r>
              <w:rPr>
                <w:color w:val="000000"/>
                <w:lang w:val="en-US"/>
              </w:rPr>
              <w:t> </w:t>
            </w:r>
          </w:p>
        </w:tc>
        <w:tc>
          <w:tcPr>
            <w:tcW w:w="2140" w:type="dxa"/>
            <w:tcBorders>
              <w:top w:val="nil"/>
              <w:left w:val="nil"/>
              <w:bottom w:val="single" w:sz="4" w:space="0" w:color="auto"/>
              <w:right w:val="single" w:sz="4" w:space="0" w:color="auto"/>
            </w:tcBorders>
            <w:shd w:val="clear" w:color="auto" w:fill="auto"/>
            <w:noWrap/>
            <w:vAlign w:val="bottom"/>
            <w:hideMark/>
          </w:tcPr>
          <w:p w:rsidR="004248D5" w:rsidRDefault="004248D5">
            <w:pPr>
              <w:rPr>
                <w:color w:val="000000"/>
              </w:rPr>
            </w:pPr>
            <w:r>
              <w:rPr>
                <w:color w:val="000000"/>
                <w:lang w:val="en-US"/>
              </w:rPr>
              <w:t> </w:t>
            </w:r>
          </w:p>
        </w:tc>
      </w:tr>
      <w:tr w:rsidR="004248D5" w:rsidTr="004248D5">
        <w:trPr>
          <w:trHeight w:val="255"/>
        </w:trPr>
        <w:tc>
          <w:tcPr>
            <w:tcW w:w="4060" w:type="dxa"/>
            <w:tcBorders>
              <w:top w:val="nil"/>
              <w:left w:val="single" w:sz="4" w:space="0" w:color="auto"/>
              <w:bottom w:val="single" w:sz="4" w:space="0" w:color="auto"/>
              <w:right w:val="single" w:sz="4" w:space="0" w:color="auto"/>
            </w:tcBorders>
            <w:shd w:val="clear" w:color="auto" w:fill="auto"/>
            <w:noWrap/>
            <w:vAlign w:val="bottom"/>
            <w:hideMark/>
          </w:tcPr>
          <w:p w:rsidR="004248D5" w:rsidRDefault="004248D5">
            <w:pPr>
              <w:rPr>
                <w:b/>
                <w:bCs/>
                <w:color w:val="000000"/>
              </w:rPr>
            </w:pPr>
            <w:r>
              <w:rPr>
                <w:b/>
                <w:bCs/>
                <w:color w:val="000000"/>
              </w:rPr>
              <w:t>Service Management</w:t>
            </w:r>
          </w:p>
        </w:tc>
        <w:tc>
          <w:tcPr>
            <w:tcW w:w="1061" w:type="dxa"/>
            <w:tcBorders>
              <w:top w:val="nil"/>
              <w:left w:val="nil"/>
              <w:bottom w:val="single" w:sz="4" w:space="0" w:color="auto"/>
              <w:right w:val="single" w:sz="4" w:space="0" w:color="auto"/>
            </w:tcBorders>
            <w:shd w:val="clear" w:color="auto" w:fill="auto"/>
            <w:noWrap/>
            <w:vAlign w:val="bottom"/>
            <w:hideMark/>
          </w:tcPr>
          <w:p w:rsidR="004248D5" w:rsidRDefault="004248D5">
            <w:pPr>
              <w:rPr>
                <w:color w:val="000000"/>
              </w:rPr>
            </w:pPr>
            <w:r>
              <w:rPr>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4248D5" w:rsidRDefault="004248D5">
            <w:pPr>
              <w:rPr>
                <w:color w:val="000000"/>
              </w:rPr>
            </w:pPr>
            <w:r>
              <w:rPr>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4248D5" w:rsidRDefault="004248D5">
            <w:pPr>
              <w:rPr>
                <w:color w:val="000000"/>
              </w:rPr>
            </w:pPr>
            <w:r>
              <w:rPr>
                <w:color w:val="000000"/>
              </w:rPr>
              <w:t> </w:t>
            </w:r>
          </w:p>
        </w:tc>
        <w:tc>
          <w:tcPr>
            <w:tcW w:w="2140" w:type="dxa"/>
            <w:tcBorders>
              <w:top w:val="nil"/>
              <w:left w:val="nil"/>
              <w:bottom w:val="single" w:sz="4" w:space="0" w:color="auto"/>
              <w:right w:val="single" w:sz="4" w:space="0" w:color="auto"/>
            </w:tcBorders>
            <w:shd w:val="clear" w:color="auto" w:fill="auto"/>
            <w:noWrap/>
            <w:vAlign w:val="bottom"/>
            <w:hideMark/>
          </w:tcPr>
          <w:p w:rsidR="004248D5" w:rsidRDefault="004248D5">
            <w:pPr>
              <w:rPr>
                <w:color w:val="000000"/>
              </w:rPr>
            </w:pPr>
            <w:r>
              <w:rPr>
                <w:color w:val="000000"/>
              </w:rPr>
              <w:t> </w:t>
            </w:r>
          </w:p>
        </w:tc>
      </w:tr>
      <w:tr w:rsidR="004248D5" w:rsidTr="004248D5">
        <w:trPr>
          <w:trHeight w:val="255"/>
        </w:trPr>
        <w:tc>
          <w:tcPr>
            <w:tcW w:w="4060" w:type="dxa"/>
            <w:tcBorders>
              <w:top w:val="nil"/>
              <w:left w:val="single" w:sz="4" w:space="0" w:color="auto"/>
              <w:bottom w:val="single" w:sz="4" w:space="0" w:color="auto"/>
              <w:right w:val="single" w:sz="4" w:space="0" w:color="auto"/>
            </w:tcBorders>
            <w:shd w:val="clear" w:color="auto" w:fill="auto"/>
            <w:noWrap/>
            <w:vAlign w:val="bottom"/>
            <w:hideMark/>
          </w:tcPr>
          <w:p w:rsidR="004248D5" w:rsidRDefault="004248D5">
            <w:pPr>
              <w:rPr>
                <w:color w:val="000000"/>
              </w:rPr>
            </w:pPr>
            <w:r>
              <w:rPr>
                <w:color w:val="000000"/>
                <w:lang w:val="en-US"/>
              </w:rPr>
              <w:t>Governance</w:t>
            </w:r>
          </w:p>
        </w:tc>
        <w:tc>
          <w:tcPr>
            <w:tcW w:w="1061" w:type="dxa"/>
            <w:tcBorders>
              <w:top w:val="nil"/>
              <w:left w:val="nil"/>
              <w:bottom w:val="single" w:sz="4" w:space="0" w:color="auto"/>
              <w:right w:val="single" w:sz="4" w:space="0" w:color="auto"/>
            </w:tcBorders>
            <w:shd w:val="clear" w:color="auto" w:fill="auto"/>
            <w:noWrap/>
            <w:vAlign w:val="bottom"/>
            <w:hideMark/>
          </w:tcPr>
          <w:p w:rsidR="004248D5" w:rsidRDefault="004248D5">
            <w:pPr>
              <w:rPr>
                <w:color w:val="000000"/>
              </w:rPr>
            </w:pPr>
            <w:r>
              <w:rPr>
                <w:color w:val="000000"/>
                <w:lang w:val="en-US"/>
              </w:rPr>
              <w:t>Procedures</w:t>
            </w:r>
          </w:p>
        </w:tc>
        <w:tc>
          <w:tcPr>
            <w:tcW w:w="960" w:type="dxa"/>
            <w:tcBorders>
              <w:top w:val="nil"/>
              <w:left w:val="nil"/>
              <w:bottom w:val="single" w:sz="4" w:space="0" w:color="auto"/>
              <w:right w:val="single" w:sz="4" w:space="0" w:color="auto"/>
            </w:tcBorders>
            <w:shd w:val="clear" w:color="auto" w:fill="auto"/>
            <w:noWrap/>
            <w:vAlign w:val="bottom"/>
            <w:hideMark/>
          </w:tcPr>
          <w:p w:rsidR="004248D5" w:rsidRDefault="004248D5">
            <w:pPr>
              <w:rPr>
                <w:color w:val="000000"/>
              </w:rPr>
            </w:pPr>
            <w:r>
              <w:rPr>
                <w:color w:val="000000"/>
                <w:lang w:val="en-US"/>
              </w:rPr>
              <w:t> </w:t>
            </w:r>
          </w:p>
        </w:tc>
        <w:tc>
          <w:tcPr>
            <w:tcW w:w="960" w:type="dxa"/>
            <w:tcBorders>
              <w:top w:val="nil"/>
              <w:left w:val="nil"/>
              <w:bottom w:val="single" w:sz="4" w:space="0" w:color="auto"/>
              <w:right w:val="single" w:sz="4" w:space="0" w:color="auto"/>
            </w:tcBorders>
            <w:shd w:val="clear" w:color="auto" w:fill="auto"/>
            <w:noWrap/>
            <w:vAlign w:val="bottom"/>
            <w:hideMark/>
          </w:tcPr>
          <w:p w:rsidR="004248D5" w:rsidRDefault="004248D5">
            <w:pPr>
              <w:rPr>
                <w:color w:val="000000"/>
              </w:rPr>
            </w:pPr>
            <w:r>
              <w:rPr>
                <w:color w:val="000000"/>
                <w:lang w:val="en-US"/>
              </w:rPr>
              <w:t> </w:t>
            </w:r>
            <w:r w:rsidR="00D90156">
              <w:rPr>
                <w:color w:val="000000"/>
                <w:lang w:val="en-US"/>
              </w:rPr>
              <w:t>Y</w:t>
            </w:r>
          </w:p>
        </w:tc>
        <w:tc>
          <w:tcPr>
            <w:tcW w:w="2140" w:type="dxa"/>
            <w:tcBorders>
              <w:top w:val="nil"/>
              <w:left w:val="nil"/>
              <w:bottom w:val="single" w:sz="4" w:space="0" w:color="auto"/>
              <w:right w:val="single" w:sz="4" w:space="0" w:color="auto"/>
            </w:tcBorders>
            <w:shd w:val="clear" w:color="auto" w:fill="auto"/>
            <w:noWrap/>
            <w:vAlign w:val="bottom"/>
            <w:hideMark/>
          </w:tcPr>
          <w:p w:rsidR="004248D5" w:rsidRDefault="00D90156">
            <w:pPr>
              <w:rPr>
                <w:color w:val="000000"/>
              </w:rPr>
            </w:pPr>
            <w:r>
              <w:rPr>
                <w:color w:val="000000"/>
                <w:lang w:val="en-US"/>
              </w:rPr>
              <w:t>As part of Project Proposal</w:t>
            </w:r>
            <w:r w:rsidR="004248D5">
              <w:rPr>
                <w:color w:val="000000"/>
                <w:lang w:val="en-US"/>
              </w:rPr>
              <w:t> </w:t>
            </w:r>
          </w:p>
        </w:tc>
      </w:tr>
      <w:tr w:rsidR="004248D5" w:rsidTr="004248D5">
        <w:trPr>
          <w:trHeight w:val="255"/>
        </w:trPr>
        <w:tc>
          <w:tcPr>
            <w:tcW w:w="4060" w:type="dxa"/>
            <w:tcBorders>
              <w:top w:val="nil"/>
              <w:left w:val="single" w:sz="4" w:space="0" w:color="auto"/>
              <w:bottom w:val="single" w:sz="4" w:space="0" w:color="auto"/>
              <w:right w:val="single" w:sz="4" w:space="0" w:color="auto"/>
            </w:tcBorders>
            <w:shd w:val="clear" w:color="auto" w:fill="auto"/>
            <w:noWrap/>
            <w:vAlign w:val="bottom"/>
            <w:hideMark/>
          </w:tcPr>
          <w:p w:rsidR="004248D5" w:rsidRDefault="004248D5">
            <w:pPr>
              <w:rPr>
                <w:color w:val="000000"/>
              </w:rPr>
            </w:pPr>
            <w:r>
              <w:rPr>
                <w:color w:val="000000"/>
                <w:lang w:val="en-US"/>
              </w:rPr>
              <w:t> </w:t>
            </w:r>
          </w:p>
        </w:tc>
        <w:tc>
          <w:tcPr>
            <w:tcW w:w="1061" w:type="dxa"/>
            <w:tcBorders>
              <w:top w:val="nil"/>
              <w:left w:val="nil"/>
              <w:bottom w:val="single" w:sz="4" w:space="0" w:color="auto"/>
              <w:right w:val="single" w:sz="4" w:space="0" w:color="auto"/>
            </w:tcBorders>
            <w:shd w:val="clear" w:color="auto" w:fill="auto"/>
            <w:noWrap/>
            <w:vAlign w:val="bottom"/>
            <w:hideMark/>
          </w:tcPr>
          <w:p w:rsidR="004248D5" w:rsidRDefault="004248D5">
            <w:pPr>
              <w:rPr>
                <w:color w:val="000000"/>
              </w:rPr>
            </w:pPr>
            <w:r>
              <w:rPr>
                <w:color w:val="000000"/>
                <w:lang w:val="en-US"/>
              </w:rPr>
              <w:t>Tools</w:t>
            </w:r>
          </w:p>
        </w:tc>
        <w:tc>
          <w:tcPr>
            <w:tcW w:w="960" w:type="dxa"/>
            <w:tcBorders>
              <w:top w:val="nil"/>
              <w:left w:val="nil"/>
              <w:bottom w:val="single" w:sz="4" w:space="0" w:color="auto"/>
              <w:right w:val="single" w:sz="4" w:space="0" w:color="auto"/>
            </w:tcBorders>
            <w:shd w:val="clear" w:color="auto" w:fill="auto"/>
            <w:noWrap/>
            <w:vAlign w:val="bottom"/>
            <w:hideMark/>
          </w:tcPr>
          <w:p w:rsidR="004248D5" w:rsidRDefault="004248D5">
            <w:pPr>
              <w:rPr>
                <w:color w:val="000000"/>
              </w:rPr>
            </w:pPr>
            <w:r>
              <w:rPr>
                <w:color w:val="000000"/>
                <w:lang w:val="en-US"/>
              </w:rPr>
              <w:t> </w:t>
            </w:r>
          </w:p>
        </w:tc>
        <w:tc>
          <w:tcPr>
            <w:tcW w:w="960" w:type="dxa"/>
            <w:tcBorders>
              <w:top w:val="nil"/>
              <w:left w:val="nil"/>
              <w:bottom w:val="single" w:sz="4" w:space="0" w:color="auto"/>
              <w:right w:val="single" w:sz="4" w:space="0" w:color="auto"/>
            </w:tcBorders>
            <w:shd w:val="clear" w:color="auto" w:fill="auto"/>
            <w:noWrap/>
            <w:vAlign w:val="bottom"/>
            <w:hideMark/>
          </w:tcPr>
          <w:p w:rsidR="004248D5" w:rsidRDefault="004248D5">
            <w:pPr>
              <w:rPr>
                <w:color w:val="000000"/>
              </w:rPr>
            </w:pPr>
            <w:r>
              <w:rPr>
                <w:color w:val="000000"/>
                <w:lang w:val="en-US"/>
              </w:rPr>
              <w:t> </w:t>
            </w:r>
          </w:p>
        </w:tc>
        <w:tc>
          <w:tcPr>
            <w:tcW w:w="2140" w:type="dxa"/>
            <w:tcBorders>
              <w:top w:val="nil"/>
              <w:left w:val="nil"/>
              <w:bottom w:val="single" w:sz="4" w:space="0" w:color="auto"/>
              <w:right w:val="single" w:sz="4" w:space="0" w:color="auto"/>
            </w:tcBorders>
            <w:shd w:val="clear" w:color="auto" w:fill="auto"/>
            <w:noWrap/>
            <w:vAlign w:val="bottom"/>
            <w:hideMark/>
          </w:tcPr>
          <w:p w:rsidR="004248D5" w:rsidRDefault="004248D5">
            <w:pPr>
              <w:rPr>
                <w:color w:val="000000"/>
              </w:rPr>
            </w:pPr>
            <w:r>
              <w:rPr>
                <w:color w:val="000000"/>
                <w:lang w:val="en-US"/>
              </w:rPr>
              <w:t> </w:t>
            </w:r>
          </w:p>
        </w:tc>
      </w:tr>
      <w:tr w:rsidR="004248D5" w:rsidTr="004248D5">
        <w:trPr>
          <w:trHeight w:val="255"/>
        </w:trPr>
        <w:tc>
          <w:tcPr>
            <w:tcW w:w="4060" w:type="dxa"/>
            <w:tcBorders>
              <w:top w:val="nil"/>
              <w:left w:val="single" w:sz="4" w:space="0" w:color="auto"/>
              <w:bottom w:val="single" w:sz="4" w:space="0" w:color="auto"/>
              <w:right w:val="single" w:sz="4" w:space="0" w:color="auto"/>
            </w:tcBorders>
            <w:shd w:val="clear" w:color="auto" w:fill="auto"/>
            <w:noWrap/>
            <w:vAlign w:val="bottom"/>
            <w:hideMark/>
          </w:tcPr>
          <w:p w:rsidR="004248D5" w:rsidRDefault="004248D5">
            <w:pPr>
              <w:rPr>
                <w:color w:val="000000"/>
              </w:rPr>
            </w:pPr>
            <w:r>
              <w:rPr>
                <w:color w:val="000000"/>
                <w:lang w:val="en-US"/>
              </w:rPr>
              <w:t>Client Relationship Management</w:t>
            </w:r>
          </w:p>
        </w:tc>
        <w:tc>
          <w:tcPr>
            <w:tcW w:w="1061" w:type="dxa"/>
            <w:tcBorders>
              <w:top w:val="nil"/>
              <w:left w:val="nil"/>
              <w:bottom w:val="single" w:sz="4" w:space="0" w:color="auto"/>
              <w:right w:val="single" w:sz="4" w:space="0" w:color="auto"/>
            </w:tcBorders>
            <w:shd w:val="clear" w:color="auto" w:fill="auto"/>
            <w:noWrap/>
            <w:vAlign w:val="bottom"/>
            <w:hideMark/>
          </w:tcPr>
          <w:p w:rsidR="004248D5" w:rsidRDefault="004248D5">
            <w:pPr>
              <w:rPr>
                <w:color w:val="000000"/>
              </w:rPr>
            </w:pPr>
            <w:r>
              <w:rPr>
                <w:color w:val="000000"/>
                <w:lang w:val="en-US"/>
              </w:rPr>
              <w:t>Procedures</w:t>
            </w:r>
          </w:p>
        </w:tc>
        <w:tc>
          <w:tcPr>
            <w:tcW w:w="960" w:type="dxa"/>
            <w:tcBorders>
              <w:top w:val="nil"/>
              <w:left w:val="nil"/>
              <w:bottom w:val="single" w:sz="4" w:space="0" w:color="auto"/>
              <w:right w:val="single" w:sz="4" w:space="0" w:color="auto"/>
            </w:tcBorders>
            <w:shd w:val="clear" w:color="auto" w:fill="auto"/>
            <w:noWrap/>
            <w:vAlign w:val="bottom"/>
            <w:hideMark/>
          </w:tcPr>
          <w:p w:rsidR="004248D5" w:rsidRDefault="004248D5">
            <w:pPr>
              <w:rPr>
                <w:color w:val="000000"/>
              </w:rPr>
            </w:pPr>
            <w:r>
              <w:rPr>
                <w:color w:val="000000"/>
                <w:lang w:val="en-US"/>
              </w:rPr>
              <w:t> </w:t>
            </w:r>
          </w:p>
        </w:tc>
        <w:tc>
          <w:tcPr>
            <w:tcW w:w="960" w:type="dxa"/>
            <w:tcBorders>
              <w:top w:val="nil"/>
              <w:left w:val="nil"/>
              <w:bottom w:val="single" w:sz="4" w:space="0" w:color="auto"/>
              <w:right w:val="single" w:sz="4" w:space="0" w:color="auto"/>
            </w:tcBorders>
            <w:shd w:val="clear" w:color="auto" w:fill="auto"/>
            <w:noWrap/>
            <w:vAlign w:val="bottom"/>
            <w:hideMark/>
          </w:tcPr>
          <w:p w:rsidR="004248D5" w:rsidRDefault="004248D5">
            <w:pPr>
              <w:rPr>
                <w:color w:val="000000"/>
              </w:rPr>
            </w:pPr>
            <w:r>
              <w:rPr>
                <w:color w:val="000000"/>
                <w:lang w:val="en-US"/>
              </w:rPr>
              <w:t> </w:t>
            </w:r>
            <w:r w:rsidR="00D90156">
              <w:rPr>
                <w:color w:val="000000"/>
                <w:lang w:val="en-US"/>
              </w:rPr>
              <w:t>Y</w:t>
            </w:r>
          </w:p>
        </w:tc>
        <w:tc>
          <w:tcPr>
            <w:tcW w:w="2140" w:type="dxa"/>
            <w:tcBorders>
              <w:top w:val="nil"/>
              <w:left w:val="nil"/>
              <w:bottom w:val="single" w:sz="4" w:space="0" w:color="auto"/>
              <w:right w:val="single" w:sz="4" w:space="0" w:color="auto"/>
            </w:tcBorders>
            <w:shd w:val="clear" w:color="auto" w:fill="auto"/>
            <w:noWrap/>
            <w:vAlign w:val="bottom"/>
            <w:hideMark/>
          </w:tcPr>
          <w:p w:rsidR="004248D5" w:rsidRDefault="004248D5">
            <w:pPr>
              <w:rPr>
                <w:color w:val="000000"/>
              </w:rPr>
            </w:pPr>
            <w:r>
              <w:rPr>
                <w:color w:val="000000"/>
                <w:lang w:val="en-US"/>
              </w:rPr>
              <w:t> </w:t>
            </w:r>
            <w:r w:rsidR="00D90156">
              <w:rPr>
                <w:color w:val="000000"/>
                <w:lang w:val="en-US"/>
              </w:rPr>
              <w:t>As part of Project Proposal </w:t>
            </w:r>
          </w:p>
        </w:tc>
      </w:tr>
      <w:tr w:rsidR="004248D5" w:rsidTr="004248D5">
        <w:trPr>
          <w:trHeight w:val="255"/>
        </w:trPr>
        <w:tc>
          <w:tcPr>
            <w:tcW w:w="4060" w:type="dxa"/>
            <w:tcBorders>
              <w:top w:val="nil"/>
              <w:left w:val="single" w:sz="4" w:space="0" w:color="auto"/>
              <w:bottom w:val="single" w:sz="4" w:space="0" w:color="auto"/>
              <w:right w:val="single" w:sz="4" w:space="0" w:color="auto"/>
            </w:tcBorders>
            <w:shd w:val="clear" w:color="auto" w:fill="auto"/>
            <w:noWrap/>
            <w:vAlign w:val="bottom"/>
            <w:hideMark/>
          </w:tcPr>
          <w:p w:rsidR="004248D5" w:rsidRDefault="004248D5">
            <w:pPr>
              <w:rPr>
                <w:color w:val="000000"/>
              </w:rPr>
            </w:pPr>
            <w:r>
              <w:rPr>
                <w:color w:val="000000"/>
              </w:rPr>
              <w:t> </w:t>
            </w:r>
          </w:p>
        </w:tc>
        <w:tc>
          <w:tcPr>
            <w:tcW w:w="1061" w:type="dxa"/>
            <w:tcBorders>
              <w:top w:val="nil"/>
              <w:left w:val="nil"/>
              <w:bottom w:val="single" w:sz="4" w:space="0" w:color="auto"/>
              <w:right w:val="single" w:sz="4" w:space="0" w:color="auto"/>
            </w:tcBorders>
            <w:shd w:val="clear" w:color="auto" w:fill="auto"/>
            <w:noWrap/>
            <w:vAlign w:val="bottom"/>
            <w:hideMark/>
          </w:tcPr>
          <w:p w:rsidR="004248D5" w:rsidRDefault="004248D5">
            <w:pPr>
              <w:rPr>
                <w:color w:val="000000"/>
              </w:rPr>
            </w:pPr>
            <w:r>
              <w:rPr>
                <w:color w:val="000000"/>
              </w:rPr>
              <w:t>Tools</w:t>
            </w:r>
          </w:p>
        </w:tc>
        <w:tc>
          <w:tcPr>
            <w:tcW w:w="960" w:type="dxa"/>
            <w:tcBorders>
              <w:top w:val="nil"/>
              <w:left w:val="nil"/>
              <w:bottom w:val="single" w:sz="4" w:space="0" w:color="auto"/>
              <w:right w:val="single" w:sz="4" w:space="0" w:color="auto"/>
            </w:tcBorders>
            <w:shd w:val="clear" w:color="auto" w:fill="auto"/>
            <w:noWrap/>
            <w:vAlign w:val="bottom"/>
            <w:hideMark/>
          </w:tcPr>
          <w:p w:rsidR="004248D5" w:rsidRDefault="004248D5">
            <w:pPr>
              <w:rPr>
                <w:color w:val="000000"/>
              </w:rPr>
            </w:pPr>
            <w:r>
              <w:rPr>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4248D5" w:rsidRDefault="004248D5">
            <w:pPr>
              <w:rPr>
                <w:color w:val="000000"/>
              </w:rPr>
            </w:pPr>
            <w:r>
              <w:rPr>
                <w:color w:val="000000"/>
              </w:rPr>
              <w:t> </w:t>
            </w:r>
          </w:p>
        </w:tc>
        <w:tc>
          <w:tcPr>
            <w:tcW w:w="2140" w:type="dxa"/>
            <w:tcBorders>
              <w:top w:val="nil"/>
              <w:left w:val="nil"/>
              <w:bottom w:val="single" w:sz="4" w:space="0" w:color="auto"/>
              <w:right w:val="single" w:sz="4" w:space="0" w:color="auto"/>
            </w:tcBorders>
            <w:shd w:val="clear" w:color="auto" w:fill="auto"/>
            <w:noWrap/>
            <w:vAlign w:val="bottom"/>
            <w:hideMark/>
          </w:tcPr>
          <w:p w:rsidR="004248D5" w:rsidRDefault="004248D5">
            <w:pPr>
              <w:rPr>
                <w:color w:val="000000"/>
              </w:rPr>
            </w:pPr>
            <w:r>
              <w:rPr>
                <w:color w:val="000000"/>
              </w:rPr>
              <w:t> </w:t>
            </w:r>
          </w:p>
        </w:tc>
      </w:tr>
      <w:tr w:rsidR="004248D5" w:rsidTr="004248D5">
        <w:trPr>
          <w:trHeight w:val="255"/>
        </w:trPr>
        <w:tc>
          <w:tcPr>
            <w:tcW w:w="4060" w:type="dxa"/>
            <w:tcBorders>
              <w:top w:val="nil"/>
              <w:left w:val="single" w:sz="4" w:space="0" w:color="auto"/>
              <w:bottom w:val="single" w:sz="4" w:space="0" w:color="auto"/>
              <w:right w:val="single" w:sz="4" w:space="0" w:color="auto"/>
            </w:tcBorders>
            <w:shd w:val="clear" w:color="auto" w:fill="auto"/>
            <w:noWrap/>
            <w:vAlign w:val="bottom"/>
            <w:hideMark/>
          </w:tcPr>
          <w:p w:rsidR="004248D5" w:rsidRDefault="004248D5">
            <w:pPr>
              <w:rPr>
                <w:color w:val="000000"/>
              </w:rPr>
            </w:pPr>
            <w:r>
              <w:rPr>
                <w:color w:val="000000"/>
              </w:rPr>
              <w:t>Demand And Supply Management</w:t>
            </w:r>
          </w:p>
        </w:tc>
        <w:tc>
          <w:tcPr>
            <w:tcW w:w="1061" w:type="dxa"/>
            <w:tcBorders>
              <w:top w:val="nil"/>
              <w:left w:val="nil"/>
              <w:bottom w:val="single" w:sz="4" w:space="0" w:color="auto"/>
              <w:right w:val="single" w:sz="4" w:space="0" w:color="auto"/>
            </w:tcBorders>
            <w:shd w:val="clear" w:color="auto" w:fill="auto"/>
            <w:noWrap/>
            <w:vAlign w:val="bottom"/>
            <w:hideMark/>
          </w:tcPr>
          <w:p w:rsidR="004248D5" w:rsidRDefault="004248D5">
            <w:pPr>
              <w:rPr>
                <w:color w:val="000000"/>
              </w:rPr>
            </w:pPr>
            <w:r>
              <w:rPr>
                <w:color w:val="000000"/>
                <w:lang w:val="en-US"/>
              </w:rPr>
              <w:t>Procedures</w:t>
            </w:r>
          </w:p>
        </w:tc>
        <w:tc>
          <w:tcPr>
            <w:tcW w:w="960" w:type="dxa"/>
            <w:tcBorders>
              <w:top w:val="nil"/>
              <w:left w:val="nil"/>
              <w:bottom w:val="single" w:sz="4" w:space="0" w:color="auto"/>
              <w:right w:val="single" w:sz="4" w:space="0" w:color="auto"/>
            </w:tcBorders>
            <w:shd w:val="clear" w:color="auto" w:fill="auto"/>
            <w:noWrap/>
            <w:vAlign w:val="bottom"/>
            <w:hideMark/>
          </w:tcPr>
          <w:p w:rsidR="004248D5" w:rsidRDefault="004248D5">
            <w:pPr>
              <w:rPr>
                <w:color w:val="000000"/>
              </w:rPr>
            </w:pPr>
            <w:r>
              <w:rPr>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4248D5" w:rsidRDefault="004248D5">
            <w:pPr>
              <w:rPr>
                <w:color w:val="000000"/>
              </w:rPr>
            </w:pPr>
            <w:r>
              <w:rPr>
                <w:color w:val="000000"/>
              </w:rPr>
              <w:t> </w:t>
            </w:r>
            <w:r w:rsidR="00D90156">
              <w:rPr>
                <w:color w:val="000000"/>
              </w:rPr>
              <w:t>Y</w:t>
            </w:r>
          </w:p>
        </w:tc>
        <w:tc>
          <w:tcPr>
            <w:tcW w:w="2140" w:type="dxa"/>
            <w:tcBorders>
              <w:top w:val="nil"/>
              <w:left w:val="nil"/>
              <w:bottom w:val="single" w:sz="4" w:space="0" w:color="auto"/>
              <w:right w:val="single" w:sz="4" w:space="0" w:color="auto"/>
            </w:tcBorders>
            <w:shd w:val="clear" w:color="auto" w:fill="auto"/>
            <w:noWrap/>
            <w:vAlign w:val="bottom"/>
            <w:hideMark/>
          </w:tcPr>
          <w:p w:rsidR="004248D5" w:rsidRDefault="004248D5">
            <w:pPr>
              <w:rPr>
                <w:color w:val="000000"/>
              </w:rPr>
            </w:pPr>
            <w:r>
              <w:rPr>
                <w:color w:val="000000"/>
              </w:rPr>
              <w:t> </w:t>
            </w:r>
            <w:r w:rsidR="00D90156">
              <w:rPr>
                <w:color w:val="000000"/>
                <w:lang w:val="en-US"/>
              </w:rPr>
              <w:t>As part of Project Proposal </w:t>
            </w:r>
          </w:p>
        </w:tc>
      </w:tr>
      <w:tr w:rsidR="004248D5" w:rsidTr="004248D5">
        <w:trPr>
          <w:trHeight w:val="255"/>
        </w:trPr>
        <w:tc>
          <w:tcPr>
            <w:tcW w:w="4060" w:type="dxa"/>
            <w:tcBorders>
              <w:top w:val="nil"/>
              <w:left w:val="single" w:sz="4" w:space="0" w:color="auto"/>
              <w:bottom w:val="single" w:sz="4" w:space="0" w:color="auto"/>
              <w:right w:val="single" w:sz="4" w:space="0" w:color="auto"/>
            </w:tcBorders>
            <w:shd w:val="clear" w:color="auto" w:fill="auto"/>
            <w:noWrap/>
            <w:vAlign w:val="bottom"/>
            <w:hideMark/>
          </w:tcPr>
          <w:p w:rsidR="004248D5" w:rsidRDefault="004248D5">
            <w:pPr>
              <w:rPr>
                <w:color w:val="000000"/>
              </w:rPr>
            </w:pPr>
            <w:r>
              <w:rPr>
                <w:color w:val="000000"/>
              </w:rPr>
              <w:t> </w:t>
            </w:r>
          </w:p>
        </w:tc>
        <w:tc>
          <w:tcPr>
            <w:tcW w:w="1061" w:type="dxa"/>
            <w:tcBorders>
              <w:top w:val="nil"/>
              <w:left w:val="nil"/>
              <w:bottom w:val="single" w:sz="4" w:space="0" w:color="auto"/>
              <w:right w:val="single" w:sz="4" w:space="0" w:color="auto"/>
            </w:tcBorders>
            <w:shd w:val="clear" w:color="auto" w:fill="auto"/>
            <w:noWrap/>
            <w:vAlign w:val="bottom"/>
            <w:hideMark/>
          </w:tcPr>
          <w:p w:rsidR="004248D5" w:rsidRDefault="004248D5">
            <w:pPr>
              <w:rPr>
                <w:color w:val="000000"/>
              </w:rPr>
            </w:pPr>
            <w:r>
              <w:rPr>
                <w:color w:val="000000"/>
                <w:lang w:val="en-US"/>
              </w:rPr>
              <w:t>Tools</w:t>
            </w:r>
          </w:p>
        </w:tc>
        <w:tc>
          <w:tcPr>
            <w:tcW w:w="960" w:type="dxa"/>
            <w:tcBorders>
              <w:top w:val="nil"/>
              <w:left w:val="nil"/>
              <w:bottom w:val="single" w:sz="4" w:space="0" w:color="auto"/>
              <w:right w:val="single" w:sz="4" w:space="0" w:color="auto"/>
            </w:tcBorders>
            <w:shd w:val="clear" w:color="auto" w:fill="auto"/>
            <w:noWrap/>
            <w:vAlign w:val="bottom"/>
            <w:hideMark/>
          </w:tcPr>
          <w:p w:rsidR="004248D5" w:rsidRDefault="004248D5">
            <w:pPr>
              <w:rPr>
                <w:color w:val="000000"/>
              </w:rPr>
            </w:pPr>
            <w:r>
              <w:rPr>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4248D5" w:rsidRDefault="004248D5">
            <w:pPr>
              <w:rPr>
                <w:color w:val="000000"/>
              </w:rPr>
            </w:pPr>
            <w:r>
              <w:rPr>
                <w:color w:val="000000"/>
              </w:rPr>
              <w:t> </w:t>
            </w:r>
          </w:p>
        </w:tc>
        <w:tc>
          <w:tcPr>
            <w:tcW w:w="2140" w:type="dxa"/>
            <w:tcBorders>
              <w:top w:val="nil"/>
              <w:left w:val="nil"/>
              <w:bottom w:val="single" w:sz="4" w:space="0" w:color="auto"/>
              <w:right w:val="single" w:sz="4" w:space="0" w:color="auto"/>
            </w:tcBorders>
            <w:shd w:val="clear" w:color="auto" w:fill="auto"/>
            <w:noWrap/>
            <w:vAlign w:val="bottom"/>
            <w:hideMark/>
          </w:tcPr>
          <w:p w:rsidR="004248D5" w:rsidRDefault="004248D5">
            <w:pPr>
              <w:rPr>
                <w:color w:val="000000"/>
              </w:rPr>
            </w:pPr>
            <w:r>
              <w:rPr>
                <w:color w:val="000000"/>
              </w:rPr>
              <w:t> </w:t>
            </w:r>
          </w:p>
        </w:tc>
      </w:tr>
      <w:tr w:rsidR="004248D5" w:rsidTr="004248D5">
        <w:trPr>
          <w:trHeight w:val="255"/>
        </w:trPr>
        <w:tc>
          <w:tcPr>
            <w:tcW w:w="4060" w:type="dxa"/>
            <w:tcBorders>
              <w:top w:val="nil"/>
              <w:left w:val="single" w:sz="4" w:space="0" w:color="auto"/>
              <w:bottom w:val="single" w:sz="4" w:space="0" w:color="auto"/>
              <w:right w:val="single" w:sz="4" w:space="0" w:color="auto"/>
            </w:tcBorders>
            <w:shd w:val="clear" w:color="auto" w:fill="auto"/>
            <w:noWrap/>
            <w:vAlign w:val="bottom"/>
            <w:hideMark/>
          </w:tcPr>
          <w:p w:rsidR="004248D5" w:rsidRDefault="004248D5">
            <w:pPr>
              <w:rPr>
                <w:color w:val="000000"/>
              </w:rPr>
            </w:pPr>
            <w:r>
              <w:rPr>
                <w:color w:val="000000"/>
              </w:rPr>
              <w:t>Performance And Improvement Management</w:t>
            </w:r>
          </w:p>
        </w:tc>
        <w:tc>
          <w:tcPr>
            <w:tcW w:w="1061" w:type="dxa"/>
            <w:tcBorders>
              <w:top w:val="nil"/>
              <w:left w:val="nil"/>
              <w:bottom w:val="single" w:sz="4" w:space="0" w:color="auto"/>
              <w:right w:val="single" w:sz="4" w:space="0" w:color="auto"/>
            </w:tcBorders>
            <w:shd w:val="clear" w:color="auto" w:fill="auto"/>
            <w:noWrap/>
            <w:vAlign w:val="bottom"/>
            <w:hideMark/>
          </w:tcPr>
          <w:p w:rsidR="004248D5" w:rsidRDefault="004248D5">
            <w:pPr>
              <w:rPr>
                <w:color w:val="000000"/>
              </w:rPr>
            </w:pPr>
            <w:r>
              <w:rPr>
                <w:color w:val="000000"/>
                <w:lang w:val="en-US"/>
              </w:rPr>
              <w:t>Procedures</w:t>
            </w:r>
          </w:p>
        </w:tc>
        <w:tc>
          <w:tcPr>
            <w:tcW w:w="960" w:type="dxa"/>
            <w:tcBorders>
              <w:top w:val="nil"/>
              <w:left w:val="nil"/>
              <w:bottom w:val="single" w:sz="4" w:space="0" w:color="auto"/>
              <w:right w:val="single" w:sz="4" w:space="0" w:color="auto"/>
            </w:tcBorders>
            <w:shd w:val="clear" w:color="auto" w:fill="auto"/>
            <w:noWrap/>
            <w:vAlign w:val="bottom"/>
            <w:hideMark/>
          </w:tcPr>
          <w:p w:rsidR="004248D5" w:rsidRDefault="004248D5">
            <w:pPr>
              <w:rPr>
                <w:color w:val="000000"/>
              </w:rPr>
            </w:pPr>
            <w:r>
              <w:rPr>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4248D5" w:rsidRDefault="004248D5">
            <w:pPr>
              <w:rPr>
                <w:color w:val="000000"/>
              </w:rPr>
            </w:pPr>
            <w:r>
              <w:rPr>
                <w:color w:val="000000"/>
              </w:rPr>
              <w:t> </w:t>
            </w:r>
            <w:r w:rsidR="00D90156">
              <w:rPr>
                <w:color w:val="000000"/>
              </w:rPr>
              <w:t>Y</w:t>
            </w:r>
          </w:p>
        </w:tc>
        <w:tc>
          <w:tcPr>
            <w:tcW w:w="2140" w:type="dxa"/>
            <w:tcBorders>
              <w:top w:val="nil"/>
              <w:left w:val="nil"/>
              <w:bottom w:val="single" w:sz="4" w:space="0" w:color="auto"/>
              <w:right w:val="single" w:sz="4" w:space="0" w:color="auto"/>
            </w:tcBorders>
            <w:shd w:val="clear" w:color="auto" w:fill="auto"/>
            <w:noWrap/>
            <w:vAlign w:val="bottom"/>
            <w:hideMark/>
          </w:tcPr>
          <w:p w:rsidR="004248D5" w:rsidRDefault="004248D5">
            <w:pPr>
              <w:rPr>
                <w:color w:val="000000"/>
              </w:rPr>
            </w:pPr>
            <w:r>
              <w:rPr>
                <w:color w:val="000000"/>
              </w:rPr>
              <w:t> </w:t>
            </w:r>
            <w:r w:rsidR="00D90156">
              <w:rPr>
                <w:color w:val="000000"/>
                <w:lang w:val="en-US"/>
              </w:rPr>
              <w:t>As part of Project Proposal </w:t>
            </w:r>
          </w:p>
        </w:tc>
      </w:tr>
      <w:tr w:rsidR="004248D5" w:rsidTr="004248D5">
        <w:trPr>
          <w:trHeight w:val="255"/>
        </w:trPr>
        <w:tc>
          <w:tcPr>
            <w:tcW w:w="4060" w:type="dxa"/>
            <w:tcBorders>
              <w:top w:val="nil"/>
              <w:left w:val="single" w:sz="4" w:space="0" w:color="auto"/>
              <w:bottom w:val="single" w:sz="4" w:space="0" w:color="auto"/>
              <w:right w:val="single" w:sz="4" w:space="0" w:color="auto"/>
            </w:tcBorders>
            <w:shd w:val="clear" w:color="auto" w:fill="auto"/>
            <w:noWrap/>
            <w:vAlign w:val="bottom"/>
            <w:hideMark/>
          </w:tcPr>
          <w:p w:rsidR="004248D5" w:rsidRDefault="004248D5">
            <w:pPr>
              <w:rPr>
                <w:color w:val="000000"/>
              </w:rPr>
            </w:pPr>
            <w:r>
              <w:rPr>
                <w:color w:val="000000"/>
              </w:rPr>
              <w:t> </w:t>
            </w:r>
          </w:p>
        </w:tc>
        <w:tc>
          <w:tcPr>
            <w:tcW w:w="1061" w:type="dxa"/>
            <w:tcBorders>
              <w:top w:val="nil"/>
              <w:left w:val="nil"/>
              <w:bottom w:val="single" w:sz="4" w:space="0" w:color="auto"/>
              <w:right w:val="single" w:sz="4" w:space="0" w:color="auto"/>
            </w:tcBorders>
            <w:shd w:val="clear" w:color="auto" w:fill="auto"/>
            <w:noWrap/>
            <w:vAlign w:val="bottom"/>
            <w:hideMark/>
          </w:tcPr>
          <w:p w:rsidR="004248D5" w:rsidRDefault="004248D5">
            <w:pPr>
              <w:rPr>
                <w:color w:val="000000"/>
              </w:rPr>
            </w:pPr>
            <w:r>
              <w:rPr>
                <w:color w:val="000000"/>
                <w:lang w:val="en-US"/>
              </w:rPr>
              <w:t>Tools</w:t>
            </w:r>
          </w:p>
        </w:tc>
        <w:tc>
          <w:tcPr>
            <w:tcW w:w="960" w:type="dxa"/>
            <w:tcBorders>
              <w:top w:val="nil"/>
              <w:left w:val="nil"/>
              <w:bottom w:val="single" w:sz="4" w:space="0" w:color="auto"/>
              <w:right w:val="single" w:sz="4" w:space="0" w:color="auto"/>
            </w:tcBorders>
            <w:shd w:val="clear" w:color="auto" w:fill="auto"/>
            <w:noWrap/>
            <w:vAlign w:val="bottom"/>
            <w:hideMark/>
          </w:tcPr>
          <w:p w:rsidR="004248D5" w:rsidRDefault="004248D5">
            <w:pPr>
              <w:rPr>
                <w:color w:val="000000"/>
              </w:rPr>
            </w:pPr>
            <w:r>
              <w:rPr>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4248D5" w:rsidRDefault="004248D5">
            <w:pPr>
              <w:rPr>
                <w:color w:val="000000"/>
              </w:rPr>
            </w:pPr>
            <w:r>
              <w:rPr>
                <w:color w:val="000000"/>
              </w:rPr>
              <w:t> </w:t>
            </w:r>
          </w:p>
        </w:tc>
        <w:tc>
          <w:tcPr>
            <w:tcW w:w="2140" w:type="dxa"/>
            <w:tcBorders>
              <w:top w:val="nil"/>
              <w:left w:val="nil"/>
              <w:bottom w:val="single" w:sz="4" w:space="0" w:color="auto"/>
              <w:right w:val="single" w:sz="4" w:space="0" w:color="auto"/>
            </w:tcBorders>
            <w:shd w:val="clear" w:color="auto" w:fill="auto"/>
            <w:noWrap/>
            <w:vAlign w:val="bottom"/>
            <w:hideMark/>
          </w:tcPr>
          <w:p w:rsidR="004248D5" w:rsidRDefault="004248D5">
            <w:pPr>
              <w:rPr>
                <w:color w:val="000000"/>
              </w:rPr>
            </w:pPr>
            <w:r>
              <w:rPr>
                <w:color w:val="000000"/>
              </w:rPr>
              <w:t> </w:t>
            </w:r>
          </w:p>
        </w:tc>
      </w:tr>
      <w:tr w:rsidR="004248D5" w:rsidTr="004248D5">
        <w:trPr>
          <w:trHeight w:val="255"/>
        </w:trPr>
        <w:tc>
          <w:tcPr>
            <w:tcW w:w="4060" w:type="dxa"/>
            <w:tcBorders>
              <w:top w:val="nil"/>
              <w:left w:val="single" w:sz="4" w:space="0" w:color="auto"/>
              <w:bottom w:val="single" w:sz="4" w:space="0" w:color="auto"/>
              <w:right w:val="single" w:sz="4" w:space="0" w:color="auto"/>
            </w:tcBorders>
            <w:shd w:val="clear" w:color="auto" w:fill="auto"/>
            <w:noWrap/>
            <w:vAlign w:val="bottom"/>
            <w:hideMark/>
          </w:tcPr>
          <w:p w:rsidR="004248D5" w:rsidRDefault="004248D5">
            <w:pPr>
              <w:rPr>
                <w:color w:val="000000"/>
              </w:rPr>
            </w:pPr>
            <w:r>
              <w:rPr>
                <w:color w:val="000000"/>
              </w:rPr>
              <w:t>Financial Management</w:t>
            </w:r>
          </w:p>
        </w:tc>
        <w:tc>
          <w:tcPr>
            <w:tcW w:w="1061" w:type="dxa"/>
            <w:tcBorders>
              <w:top w:val="nil"/>
              <w:left w:val="nil"/>
              <w:bottom w:val="single" w:sz="4" w:space="0" w:color="auto"/>
              <w:right w:val="single" w:sz="4" w:space="0" w:color="auto"/>
            </w:tcBorders>
            <w:shd w:val="clear" w:color="auto" w:fill="auto"/>
            <w:noWrap/>
            <w:vAlign w:val="bottom"/>
            <w:hideMark/>
          </w:tcPr>
          <w:p w:rsidR="004248D5" w:rsidRDefault="004248D5">
            <w:pPr>
              <w:rPr>
                <w:color w:val="000000"/>
              </w:rPr>
            </w:pPr>
            <w:r>
              <w:rPr>
                <w:color w:val="000000"/>
                <w:lang w:val="en-US"/>
              </w:rPr>
              <w:t>Procedures</w:t>
            </w:r>
          </w:p>
        </w:tc>
        <w:tc>
          <w:tcPr>
            <w:tcW w:w="960" w:type="dxa"/>
            <w:tcBorders>
              <w:top w:val="nil"/>
              <w:left w:val="nil"/>
              <w:bottom w:val="single" w:sz="4" w:space="0" w:color="auto"/>
              <w:right w:val="single" w:sz="4" w:space="0" w:color="auto"/>
            </w:tcBorders>
            <w:shd w:val="clear" w:color="auto" w:fill="auto"/>
            <w:noWrap/>
            <w:vAlign w:val="bottom"/>
            <w:hideMark/>
          </w:tcPr>
          <w:p w:rsidR="004248D5" w:rsidRDefault="004248D5">
            <w:pPr>
              <w:rPr>
                <w:color w:val="000000"/>
              </w:rPr>
            </w:pPr>
            <w:r>
              <w:rPr>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4248D5" w:rsidRDefault="004248D5">
            <w:pPr>
              <w:rPr>
                <w:color w:val="000000"/>
              </w:rPr>
            </w:pPr>
            <w:r>
              <w:rPr>
                <w:color w:val="000000"/>
              </w:rPr>
              <w:t> </w:t>
            </w:r>
            <w:r w:rsidR="00D90156">
              <w:rPr>
                <w:color w:val="000000"/>
              </w:rPr>
              <w:t>Y</w:t>
            </w:r>
          </w:p>
        </w:tc>
        <w:tc>
          <w:tcPr>
            <w:tcW w:w="2140" w:type="dxa"/>
            <w:tcBorders>
              <w:top w:val="nil"/>
              <w:left w:val="nil"/>
              <w:bottom w:val="single" w:sz="4" w:space="0" w:color="auto"/>
              <w:right w:val="single" w:sz="4" w:space="0" w:color="auto"/>
            </w:tcBorders>
            <w:shd w:val="clear" w:color="auto" w:fill="auto"/>
            <w:noWrap/>
            <w:vAlign w:val="bottom"/>
            <w:hideMark/>
          </w:tcPr>
          <w:p w:rsidR="004248D5" w:rsidRDefault="004248D5">
            <w:pPr>
              <w:rPr>
                <w:color w:val="000000"/>
              </w:rPr>
            </w:pPr>
            <w:r>
              <w:rPr>
                <w:color w:val="000000"/>
              </w:rPr>
              <w:t> </w:t>
            </w:r>
            <w:r w:rsidR="00D90156">
              <w:rPr>
                <w:color w:val="000000"/>
                <w:lang w:val="en-US"/>
              </w:rPr>
              <w:t>As part of Project Proposal </w:t>
            </w:r>
          </w:p>
        </w:tc>
      </w:tr>
      <w:tr w:rsidR="004248D5" w:rsidTr="004248D5">
        <w:trPr>
          <w:trHeight w:val="255"/>
        </w:trPr>
        <w:tc>
          <w:tcPr>
            <w:tcW w:w="4060" w:type="dxa"/>
            <w:tcBorders>
              <w:top w:val="nil"/>
              <w:left w:val="single" w:sz="4" w:space="0" w:color="auto"/>
              <w:bottom w:val="single" w:sz="4" w:space="0" w:color="auto"/>
              <w:right w:val="single" w:sz="4" w:space="0" w:color="auto"/>
            </w:tcBorders>
            <w:shd w:val="clear" w:color="auto" w:fill="auto"/>
            <w:noWrap/>
            <w:vAlign w:val="bottom"/>
            <w:hideMark/>
          </w:tcPr>
          <w:p w:rsidR="004248D5" w:rsidRDefault="004248D5">
            <w:pPr>
              <w:rPr>
                <w:color w:val="000000"/>
              </w:rPr>
            </w:pPr>
            <w:r>
              <w:rPr>
                <w:color w:val="000000"/>
              </w:rPr>
              <w:t> </w:t>
            </w:r>
          </w:p>
        </w:tc>
        <w:tc>
          <w:tcPr>
            <w:tcW w:w="1061" w:type="dxa"/>
            <w:tcBorders>
              <w:top w:val="nil"/>
              <w:left w:val="nil"/>
              <w:bottom w:val="single" w:sz="4" w:space="0" w:color="auto"/>
              <w:right w:val="single" w:sz="4" w:space="0" w:color="auto"/>
            </w:tcBorders>
            <w:shd w:val="clear" w:color="auto" w:fill="auto"/>
            <w:noWrap/>
            <w:vAlign w:val="bottom"/>
            <w:hideMark/>
          </w:tcPr>
          <w:p w:rsidR="004248D5" w:rsidRDefault="004248D5">
            <w:pPr>
              <w:rPr>
                <w:color w:val="000000"/>
              </w:rPr>
            </w:pPr>
            <w:r>
              <w:rPr>
                <w:color w:val="000000"/>
                <w:lang w:val="en-US"/>
              </w:rPr>
              <w:t>Tools</w:t>
            </w:r>
          </w:p>
        </w:tc>
        <w:tc>
          <w:tcPr>
            <w:tcW w:w="960" w:type="dxa"/>
            <w:tcBorders>
              <w:top w:val="nil"/>
              <w:left w:val="nil"/>
              <w:bottom w:val="single" w:sz="4" w:space="0" w:color="auto"/>
              <w:right w:val="single" w:sz="4" w:space="0" w:color="auto"/>
            </w:tcBorders>
            <w:shd w:val="clear" w:color="auto" w:fill="auto"/>
            <w:noWrap/>
            <w:vAlign w:val="bottom"/>
            <w:hideMark/>
          </w:tcPr>
          <w:p w:rsidR="004248D5" w:rsidRDefault="004248D5">
            <w:pPr>
              <w:rPr>
                <w:color w:val="000000"/>
              </w:rPr>
            </w:pPr>
            <w:r>
              <w:rPr>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4248D5" w:rsidRDefault="004248D5">
            <w:pPr>
              <w:rPr>
                <w:color w:val="000000"/>
              </w:rPr>
            </w:pPr>
            <w:r>
              <w:rPr>
                <w:color w:val="000000"/>
              </w:rPr>
              <w:t> </w:t>
            </w:r>
          </w:p>
        </w:tc>
        <w:tc>
          <w:tcPr>
            <w:tcW w:w="2140" w:type="dxa"/>
            <w:tcBorders>
              <w:top w:val="nil"/>
              <w:left w:val="nil"/>
              <w:bottom w:val="single" w:sz="4" w:space="0" w:color="auto"/>
              <w:right w:val="single" w:sz="4" w:space="0" w:color="auto"/>
            </w:tcBorders>
            <w:shd w:val="clear" w:color="auto" w:fill="auto"/>
            <w:noWrap/>
            <w:vAlign w:val="bottom"/>
            <w:hideMark/>
          </w:tcPr>
          <w:p w:rsidR="004248D5" w:rsidRDefault="004248D5">
            <w:pPr>
              <w:rPr>
                <w:color w:val="000000"/>
              </w:rPr>
            </w:pPr>
            <w:r>
              <w:rPr>
                <w:color w:val="000000"/>
              </w:rPr>
              <w:t> </w:t>
            </w:r>
          </w:p>
        </w:tc>
      </w:tr>
      <w:tr w:rsidR="004248D5" w:rsidTr="004248D5">
        <w:trPr>
          <w:trHeight w:val="255"/>
        </w:trPr>
        <w:tc>
          <w:tcPr>
            <w:tcW w:w="4060" w:type="dxa"/>
            <w:tcBorders>
              <w:top w:val="nil"/>
              <w:left w:val="single" w:sz="4" w:space="0" w:color="auto"/>
              <w:bottom w:val="single" w:sz="4" w:space="0" w:color="auto"/>
              <w:right w:val="single" w:sz="4" w:space="0" w:color="auto"/>
            </w:tcBorders>
            <w:shd w:val="clear" w:color="auto" w:fill="auto"/>
            <w:noWrap/>
            <w:vAlign w:val="bottom"/>
            <w:hideMark/>
          </w:tcPr>
          <w:p w:rsidR="004248D5" w:rsidRDefault="004248D5">
            <w:pPr>
              <w:rPr>
                <w:color w:val="000000"/>
              </w:rPr>
            </w:pPr>
            <w:r>
              <w:rPr>
                <w:color w:val="000000"/>
              </w:rPr>
              <w:t>Change Control</w:t>
            </w:r>
          </w:p>
        </w:tc>
        <w:tc>
          <w:tcPr>
            <w:tcW w:w="1061" w:type="dxa"/>
            <w:tcBorders>
              <w:top w:val="nil"/>
              <w:left w:val="nil"/>
              <w:bottom w:val="single" w:sz="4" w:space="0" w:color="auto"/>
              <w:right w:val="single" w:sz="4" w:space="0" w:color="auto"/>
            </w:tcBorders>
            <w:shd w:val="clear" w:color="auto" w:fill="auto"/>
            <w:noWrap/>
            <w:vAlign w:val="bottom"/>
            <w:hideMark/>
          </w:tcPr>
          <w:p w:rsidR="004248D5" w:rsidRDefault="004248D5">
            <w:pPr>
              <w:rPr>
                <w:color w:val="000000"/>
              </w:rPr>
            </w:pPr>
            <w:r>
              <w:rPr>
                <w:color w:val="000000"/>
                <w:lang w:val="en-US"/>
              </w:rPr>
              <w:t>Procedures</w:t>
            </w:r>
          </w:p>
        </w:tc>
        <w:tc>
          <w:tcPr>
            <w:tcW w:w="960" w:type="dxa"/>
            <w:tcBorders>
              <w:top w:val="nil"/>
              <w:left w:val="nil"/>
              <w:bottom w:val="single" w:sz="4" w:space="0" w:color="auto"/>
              <w:right w:val="single" w:sz="4" w:space="0" w:color="auto"/>
            </w:tcBorders>
            <w:shd w:val="clear" w:color="auto" w:fill="auto"/>
            <w:noWrap/>
            <w:vAlign w:val="bottom"/>
            <w:hideMark/>
          </w:tcPr>
          <w:p w:rsidR="004248D5" w:rsidRDefault="004248D5">
            <w:pPr>
              <w:rPr>
                <w:color w:val="000000"/>
              </w:rPr>
            </w:pPr>
            <w:r>
              <w:rPr>
                <w:color w:val="000000"/>
              </w:rPr>
              <w:t> </w:t>
            </w:r>
            <w:r w:rsidR="00D90156">
              <w:rPr>
                <w:color w:val="000000"/>
              </w:rPr>
              <w:t>Y</w:t>
            </w:r>
          </w:p>
        </w:tc>
        <w:tc>
          <w:tcPr>
            <w:tcW w:w="960" w:type="dxa"/>
            <w:tcBorders>
              <w:top w:val="nil"/>
              <w:left w:val="nil"/>
              <w:bottom w:val="single" w:sz="4" w:space="0" w:color="auto"/>
              <w:right w:val="single" w:sz="4" w:space="0" w:color="auto"/>
            </w:tcBorders>
            <w:shd w:val="clear" w:color="auto" w:fill="auto"/>
            <w:noWrap/>
            <w:vAlign w:val="bottom"/>
            <w:hideMark/>
          </w:tcPr>
          <w:p w:rsidR="004248D5" w:rsidRDefault="004248D5">
            <w:pPr>
              <w:rPr>
                <w:color w:val="000000"/>
              </w:rPr>
            </w:pPr>
            <w:r>
              <w:rPr>
                <w:color w:val="000000"/>
              </w:rPr>
              <w:t> </w:t>
            </w:r>
          </w:p>
        </w:tc>
        <w:tc>
          <w:tcPr>
            <w:tcW w:w="2140" w:type="dxa"/>
            <w:tcBorders>
              <w:top w:val="nil"/>
              <w:left w:val="nil"/>
              <w:bottom w:val="single" w:sz="4" w:space="0" w:color="auto"/>
              <w:right w:val="single" w:sz="4" w:space="0" w:color="auto"/>
            </w:tcBorders>
            <w:shd w:val="clear" w:color="auto" w:fill="auto"/>
            <w:noWrap/>
            <w:vAlign w:val="bottom"/>
            <w:hideMark/>
          </w:tcPr>
          <w:p w:rsidR="004248D5" w:rsidRDefault="00D90156">
            <w:pPr>
              <w:rPr>
                <w:color w:val="000000"/>
              </w:rPr>
            </w:pPr>
            <w:r>
              <w:rPr>
                <w:color w:val="000000"/>
              </w:rPr>
              <w:t>Code is placed in Git Hub</w:t>
            </w:r>
          </w:p>
        </w:tc>
      </w:tr>
      <w:tr w:rsidR="004248D5" w:rsidTr="004248D5">
        <w:trPr>
          <w:trHeight w:val="255"/>
        </w:trPr>
        <w:tc>
          <w:tcPr>
            <w:tcW w:w="4060" w:type="dxa"/>
            <w:tcBorders>
              <w:top w:val="nil"/>
              <w:left w:val="single" w:sz="4" w:space="0" w:color="auto"/>
              <w:bottom w:val="single" w:sz="4" w:space="0" w:color="auto"/>
              <w:right w:val="single" w:sz="4" w:space="0" w:color="auto"/>
            </w:tcBorders>
            <w:shd w:val="clear" w:color="auto" w:fill="auto"/>
            <w:noWrap/>
            <w:vAlign w:val="bottom"/>
            <w:hideMark/>
          </w:tcPr>
          <w:p w:rsidR="004248D5" w:rsidRDefault="004248D5">
            <w:pPr>
              <w:rPr>
                <w:color w:val="000000"/>
              </w:rPr>
            </w:pPr>
            <w:r>
              <w:rPr>
                <w:color w:val="000000"/>
              </w:rPr>
              <w:t> </w:t>
            </w:r>
          </w:p>
        </w:tc>
        <w:tc>
          <w:tcPr>
            <w:tcW w:w="1061" w:type="dxa"/>
            <w:tcBorders>
              <w:top w:val="nil"/>
              <w:left w:val="nil"/>
              <w:bottom w:val="single" w:sz="4" w:space="0" w:color="auto"/>
              <w:right w:val="single" w:sz="4" w:space="0" w:color="auto"/>
            </w:tcBorders>
            <w:shd w:val="clear" w:color="auto" w:fill="auto"/>
            <w:noWrap/>
            <w:vAlign w:val="bottom"/>
            <w:hideMark/>
          </w:tcPr>
          <w:p w:rsidR="004248D5" w:rsidRDefault="004248D5">
            <w:pPr>
              <w:rPr>
                <w:color w:val="000000"/>
              </w:rPr>
            </w:pPr>
            <w:r>
              <w:rPr>
                <w:color w:val="000000"/>
                <w:lang w:val="en-US"/>
              </w:rPr>
              <w:t>Tools</w:t>
            </w:r>
          </w:p>
        </w:tc>
        <w:tc>
          <w:tcPr>
            <w:tcW w:w="960" w:type="dxa"/>
            <w:tcBorders>
              <w:top w:val="nil"/>
              <w:left w:val="nil"/>
              <w:bottom w:val="single" w:sz="4" w:space="0" w:color="auto"/>
              <w:right w:val="single" w:sz="4" w:space="0" w:color="auto"/>
            </w:tcBorders>
            <w:shd w:val="clear" w:color="auto" w:fill="auto"/>
            <w:noWrap/>
            <w:vAlign w:val="bottom"/>
            <w:hideMark/>
          </w:tcPr>
          <w:p w:rsidR="004248D5" w:rsidRDefault="004248D5">
            <w:pPr>
              <w:rPr>
                <w:color w:val="000000"/>
              </w:rPr>
            </w:pPr>
            <w:r>
              <w:rPr>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4248D5" w:rsidRDefault="004248D5">
            <w:pPr>
              <w:rPr>
                <w:color w:val="000000"/>
              </w:rPr>
            </w:pPr>
            <w:r>
              <w:rPr>
                <w:color w:val="000000"/>
              </w:rPr>
              <w:t> </w:t>
            </w:r>
          </w:p>
        </w:tc>
        <w:tc>
          <w:tcPr>
            <w:tcW w:w="2140" w:type="dxa"/>
            <w:tcBorders>
              <w:top w:val="nil"/>
              <w:left w:val="nil"/>
              <w:bottom w:val="single" w:sz="4" w:space="0" w:color="auto"/>
              <w:right w:val="single" w:sz="4" w:space="0" w:color="auto"/>
            </w:tcBorders>
            <w:shd w:val="clear" w:color="auto" w:fill="auto"/>
            <w:noWrap/>
            <w:vAlign w:val="bottom"/>
            <w:hideMark/>
          </w:tcPr>
          <w:p w:rsidR="004248D5" w:rsidRDefault="004248D5">
            <w:pPr>
              <w:rPr>
                <w:color w:val="000000"/>
              </w:rPr>
            </w:pPr>
            <w:r>
              <w:rPr>
                <w:color w:val="000000"/>
              </w:rPr>
              <w:t> </w:t>
            </w:r>
          </w:p>
        </w:tc>
      </w:tr>
      <w:tr w:rsidR="004248D5" w:rsidTr="004248D5">
        <w:trPr>
          <w:trHeight w:val="255"/>
        </w:trPr>
        <w:tc>
          <w:tcPr>
            <w:tcW w:w="4060" w:type="dxa"/>
            <w:tcBorders>
              <w:top w:val="nil"/>
              <w:left w:val="single" w:sz="4" w:space="0" w:color="auto"/>
              <w:bottom w:val="single" w:sz="4" w:space="0" w:color="auto"/>
              <w:right w:val="single" w:sz="4" w:space="0" w:color="auto"/>
            </w:tcBorders>
            <w:shd w:val="clear" w:color="auto" w:fill="auto"/>
            <w:noWrap/>
            <w:vAlign w:val="bottom"/>
            <w:hideMark/>
          </w:tcPr>
          <w:p w:rsidR="004248D5" w:rsidRDefault="004248D5">
            <w:pPr>
              <w:rPr>
                <w:color w:val="000000"/>
              </w:rPr>
            </w:pPr>
            <w:r>
              <w:rPr>
                <w:color w:val="000000"/>
              </w:rPr>
              <w:t>Quality Management</w:t>
            </w:r>
          </w:p>
        </w:tc>
        <w:tc>
          <w:tcPr>
            <w:tcW w:w="1061" w:type="dxa"/>
            <w:tcBorders>
              <w:top w:val="nil"/>
              <w:left w:val="nil"/>
              <w:bottom w:val="single" w:sz="4" w:space="0" w:color="auto"/>
              <w:right w:val="single" w:sz="4" w:space="0" w:color="auto"/>
            </w:tcBorders>
            <w:shd w:val="clear" w:color="auto" w:fill="auto"/>
            <w:noWrap/>
            <w:vAlign w:val="bottom"/>
            <w:hideMark/>
          </w:tcPr>
          <w:p w:rsidR="004248D5" w:rsidRDefault="004248D5">
            <w:pPr>
              <w:rPr>
                <w:color w:val="000000"/>
              </w:rPr>
            </w:pPr>
            <w:r>
              <w:rPr>
                <w:color w:val="000000"/>
                <w:lang w:val="en-US"/>
              </w:rPr>
              <w:t>Procedures</w:t>
            </w:r>
          </w:p>
        </w:tc>
        <w:tc>
          <w:tcPr>
            <w:tcW w:w="960" w:type="dxa"/>
            <w:tcBorders>
              <w:top w:val="nil"/>
              <w:left w:val="nil"/>
              <w:bottom w:val="single" w:sz="4" w:space="0" w:color="auto"/>
              <w:right w:val="single" w:sz="4" w:space="0" w:color="auto"/>
            </w:tcBorders>
            <w:shd w:val="clear" w:color="auto" w:fill="auto"/>
            <w:noWrap/>
            <w:vAlign w:val="bottom"/>
            <w:hideMark/>
          </w:tcPr>
          <w:p w:rsidR="004248D5" w:rsidRDefault="004248D5">
            <w:pPr>
              <w:rPr>
                <w:color w:val="000000"/>
              </w:rPr>
            </w:pPr>
            <w:r>
              <w:rPr>
                <w:color w:val="000000"/>
              </w:rPr>
              <w:t> </w:t>
            </w:r>
            <w:r w:rsidR="00D90156">
              <w:rPr>
                <w:color w:val="000000"/>
              </w:rPr>
              <w:t>Y</w:t>
            </w:r>
          </w:p>
        </w:tc>
        <w:tc>
          <w:tcPr>
            <w:tcW w:w="960" w:type="dxa"/>
            <w:tcBorders>
              <w:top w:val="nil"/>
              <w:left w:val="nil"/>
              <w:bottom w:val="single" w:sz="4" w:space="0" w:color="auto"/>
              <w:right w:val="single" w:sz="4" w:space="0" w:color="auto"/>
            </w:tcBorders>
            <w:shd w:val="clear" w:color="auto" w:fill="auto"/>
            <w:noWrap/>
            <w:vAlign w:val="bottom"/>
            <w:hideMark/>
          </w:tcPr>
          <w:p w:rsidR="004248D5" w:rsidRDefault="004248D5">
            <w:pPr>
              <w:rPr>
                <w:color w:val="000000"/>
              </w:rPr>
            </w:pPr>
            <w:r>
              <w:rPr>
                <w:color w:val="000000"/>
              </w:rPr>
              <w:t> </w:t>
            </w:r>
          </w:p>
        </w:tc>
        <w:tc>
          <w:tcPr>
            <w:tcW w:w="2140" w:type="dxa"/>
            <w:tcBorders>
              <w:top w:val="nil"/>
              <w:left w:val="nil"/>
              <w:bottom w:val="single" w:sz="4" w:space="0" w:color="auto"/>
              <w:right w:val="single" w:sz="4" w:space="0" w:color="auto"/>
            </w:tcBorders>
            <w:shd w:val="clear" w:color="auto" w:fill="auto"/>
            <w:noWrap/>
            <w:vAlign w:val="bottom"/>
            <w:hideMark/>
          </w:tcPr>
          <w:p w:rsidR="004248D5" w:rsidRDefault="004248D5">
            <w:pPr>
              <w:rPr>
                <w:color w:val="000000"/>
              </w:rPr>
            </w:pPr>
            <w:r>
              <w:rPr>
                <w:color w:val="000000"/>
              </w:rPr>
              <w:t> </w:t>
            </w:r>
            <w:r w:rsidR="00D90156">
              <w:rPr>
                <w:color w:val="000000"/>
              </w:rPr>
              <w:t>Customer provided tool-ALM Using for quality management</w:t>
            </w:r>
          </w:p>
        </w:tc>
      </w:tr>
      <w:tr w:rsidR="004248D5" w:rsidTr="004248D5">
        <w:trPr>
          <w:trHeight w:val="255"/>
        </w:trPr>
        <w:tc>
          <w:tcPr>
            <w:tcW w:w="4060" w:type="dxa"/>
            <w:tcBorders>
              <w:top w:val="nil"/>
              <w:left w:val="single" w:sz="4" w:space="0" w:color="auto"/>
              <w:bottom w:val="single" w:sz="4" w:space="0" w:color="auto"/>
              <w:right w:val="single" w:sz="4" w:space="0" w:color="auto"/>
            </w:tcBorders>
            <w:shd w:val="clear" w:color="auto" w:fill="auto"/>
            <w:noWrap/>
            <w:vAlign w:val="bottom"/>
            <w:hideMark/>
          </w:tcPr>
          <w:p w:rsidR="004248D5" w:rsidRDefault="004248D5">
            <w:pPr>
              <w:rPr>
                <w:color w:val="000000"/>
              </w:rPr>
            </w:pPr>
            <w:r>
              <w:rPr>
                <w:color w:val="000000"/>
              </w:rPr>
              <w:t> </w:t>
            </w:r>
          </w:p>
        </w:tc>
        <w:tc>
          <w:tcPr>
            <w:tcW w:w="1061" w:type="dxa"/>
            <w:tcBorders>
              <w:top w:val="nil"/>
              <w:left w:val="nil"/>
              <w:bottom w:val="single" w:sz="4" w:space="0" w:color="auto"/>
              <w:right w:val="single" w:sz="4" w:space="0" w:color="auto"/>
            </w:tcBorders>
            <w:shd w:val="clear" w:color="auto" w:fill="auto"/>
            <w:noWrap/>
            <w:vAlign w:val="bottom"/>
            <w:hideMark/>
          </w:tcPr>
          <w:p w:rsidR="004248D5" w:rsidRDefault="004248D5">
            <w:pPr>
              <w:rPr>
                <w:color w:val="000000"/>
              </w:rPr>
            </w:pPr>
            <w:r>
              <w:rPr>
                <w:color w:val="000000"/>
                <w:lang w:val="en-US"/>
              </w:rPr>
              <w:t>Tools</w:t>
            </w:r>
          </w:p>
        </w:tc>
        <w:tc>
          <w:tcPr>
            <w:tcW w:w="960" w:type="dxa"/>
            <w:tcBorders>
              <w:top w:val="nil"/>
              <w:left w:val="nil"/>
              <w:bottom w:val="single" w:sz="4" w:space="0" w:color="auto"/>
              <w:right w:val="single" w:sz="4" w:space="0" w:color="auto"/>
            </w:tcBorders>
            <w:shd w:val="clear" w:color="auto" w:fill="auto"/>
            <w:noWrap/>
            <w:vAlign w:val="bottom"/>
            <w:hideMark/>
          </w:tcPr>
          <w:p w:rsidR="004248D5" w:rsidRDefault="004248D5">
            <w:pPr>
              <w:rPr>
                <w:color w:val="000000"/>
              </w:rPr>
            </w:pPr>
            <w:r>
              <w:rPr>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4248D5" w:rsidRDefault="004248D5">
            <w:pPr>
              <w:rPr>
                <w:color w:val="000000"/>
              </w:rPr>
            </w:pPr>
            <w:r>
              <w:rPr>
                <w:color w:val="000000"/>
              </w:rPr>
              <w:t> </w:t>
            </w:r>
          </w:p>
        </w:tc>
        <w:tc>
          <w:tcPr>
            <w:tcW w:w="2140" w:type="dxa"/>
            <w:tcBorders>
              <w:top w:val="nil"/>
              <w:left w:val="nil"/>
              <w:bottom w:val="single" w:sz="4" w:space="0" w:color="auto"/>
              <w:right w:val="single" w:sz="4" w:space="0" w:color="auto"/>
            </w:tcBorders>
            <w:shd w:val="clear" w:color="auto" w:fill="auto"/>
            <w:noWrap/>
            <w:vAlign w:val="bottom"/>
            <w:hideMark/>
          </w:tcPr>
          <w:p w:rsidR="004248D5" w:rsidRDefault="004248D5">
            <w:pPr>
              <w:rPr>
                <w:color w:val="000000"/>
              </w:rPr>
            </w:pPr>
            <w:r>
              <w:rPr>
                <w:color w:val="000000"/>
              </w:rPr>
              <w:t> </w:t>
            </w:r>
          </w:p>
        </w:tc>
      </w:tr>
      <w:tr w:rsidR="004248D5" w:rsidTr="004248D5">
        <w:trPr>
          <w:trHeight w:val="255"/>
        </w:trPr>
        <w:tc>
          <w:tcPr>
            <w:tcW w:w="4060" w:type="dxa"/>
            <w:tcBorders>
              <w:top w:val="nil"/>
              <w:left w:val="single" w:sz="4" w:space="0" w:color="auto"/>
              <w:bottom w:val="single" w:sz="4" w:space="0" w:color="auto"/>
              <w:right w:val="single" w:sz="4" w:space="0" w:color="auto"/>
            </w:tcBorders>
            <w:shd w:val="clear" w:color="auto" w:fill="auto"/>
            <w:noWrap/>
            <w:vAlign w:val="bottom"/>
            <w:hideMark/>
          </w:tcPr>
          <w:p w:rsidR="004248D5" w:rsidRDefault="004248D5">
            <w:pPr>
              <w:rPr>
                <w:color w:val="000000"/>
              </w:rPr>
            </w:pPr>
            <w:r>
              <w:rPr>
                <w:color w:val="000000"/>
              </w:rPr>
              <w:t>Information Security Management</w:t>
            </w:r>
          </w:p>
        </w:tc>
        <w:tc>
          <w:tcPr>
            <w:tcW w:w="1061" w:type="dxa"/>
            <w:tcBorders>
              <w:top w:val="nil"/>
              <w:left w:val="nil"/>
              <w:bottom w:val="single" w:sz="4" w:space="0" w:color="auto"/>
              <w:right w:val="single" w:sz="4" w:space="0" w:color="auto"/>
            </w:tcBorders>
            <w:shd w:val="clear" w:color="auto" w:fill="auto"/>
            <w:noWrap/>
            <w:vAlign w:val="bottom"/>
            <w:hideMark/>
          </w:tcPr>
          <w:p w:rsidR="004248D5" w:rsidRDefault="004248D5">
            <w:pPr>
              <w:rPr>
                <w:color w:val="000000"/>
              </w:rPr>
            </w:pPr>
            <w:r>
              <w:rPr>
                <w:color w:val="000000"/>
                <w:lang w:val="en-US"/>
              </w:rPr>
              <w:t>Procedures</w:t>
            </w:r>
          </w:p>
        </w:tc>
        <w:tc>
          <w:tcPr>
            <w:tcW w:w="960" w:type="dxa"/>
            <w:tcBorders>
              <w:top w:val="nil"/>
              <w:left w:val="nil"/>
              <w:bottom w:val="single" w:sz="4" w:space="0" w:color="auto"/>
              <w:right w:val="single" w:sz="4" w:space="0" w:color="auto"/>
            </w:tcBorders>
            <w:shd w:val="clear" w:color="auto" w:fill="auto"/>
            <w:noWrap/>
            <w:vAlign w:val="bottom"/>
            <w:hideMark/>
          </w:tcPr>
          <w:p w:rsidR="004248D5" w:rsidRDefault="004248D5">
            <w:pPr>
              <w:rPr>
                <w:color w:val="000000"/>
              </w:rPr>
            </w:pPr>
            <w:r>
              <w:rPr>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4248D5" w:rsidRDefault="004248D5">
            <w:pPr>
              <w:rPr>
                <w:color w:val="000000"/>
              </w:rPr>
            </w:pPr>
            <w:r>
              <w:rPr>
                <w:color w:val="000000"/>
              </w:rPr>
              <w:t> </w:t>
            </w:r>
            <w:r w:rsidR="00D90156">
              <w:rPr>
                <w:color w:val="000000"/>
              </w:rPr>
              <w:t>N</w:t>
            </w:r>
          </w:p>
        </w:tc>
        <w:tc>
          <w:tcPr>
            <w:tcW w:w="2140" w:type="dxa"/>
            <w:tcBorders>
              <w:top w:val="nil"/>
              <w:left w:val="nil"/>
              <w:bottom w:val="single" w:sz="4" w:space="0" w:color="auto"/>
              <w:right w:val="single" w:sz="4" w:space="0" w:color="auto"/>
            </w:tcBorders>
            <w:shd w:val="clear" w:color="auto" w:fill="auto"/>
            <w:noWrap/>
            <w:vAlign w:val="bottom"/>
            <w:hideMark/>
          </w:tcPr>
          <w:p w:rsidR="004248D5" w:rsidRDefault="004248D5">
            <w:pPr>
              <w:rPr>
                <w:color w:val="000000"/>
              </w:rPr>
            </w:pPr>
            <w:r>
              <w:rPr>
                <w:color w:val="000000"/>
              </w:rPr>
              <w:t> </w:t>
            </w:r>
          </w:p>
        </w:tc>
      </w:tr>
      <w:tr w:rsidR="004248D5" w:rsidTr="004248D5">
        <w:trPr>
          <w:trHeight w:val="255"/>
        </w:trPr>
        <w:tc>
          <w:tcPr>
            <w:tcW w:w="4060" w:type="dxa"/>
            <w:tcBorders>
              <w:top w:val="nil"/>
              <w:left w:val="single" w:sz="4" w:space="0" w:color="auto"/>
              <w:bottom w:val="single" w:sz="4" w:space="0" w:color="auto"/>
              <w:right w:val="single" w:sz="4" w:space="0" w:color="auto"/>
            </w:tcBorders>
            <w:shd w:val="clear" w:color="auto" w:fill="auto"/>
            <w:noWrap/>
            <w:vAlign w:val="bottom"/>
            <w:hideMark/>
          </w:tcPr>
          <w:p w:rsidR="004248D5" w:rsidRDefault="004248D5">
            <w:pPr>
              <w:rPr>
                <w:color w:val="000000"/>
              </w:rPr>
            </w:pPr>
            <w:r>
              <w:rPr>
                <w:color w:val="000000"/>
              </w:rPr>
              <w:t> </w:t>
            </w:r>
          </w:p>
        </w:tc>
        <w:tc>
          <w:tcPr>
            <w:tcW w:w="1061" w:type="dxa"/>
            <w:tcBorders>
              <w:top w:val="nil"/>
              <w:left w:val="nil"/>
              <w:bottom w:val="single" w:sz="4" w:space="0" w:color="auto"/>
              <w:right w:val="single" w:sz="4" w:space="0" w:color="auto"/>
            </w:tcBorders>
            <w:shd w:val="clear" w:color="auto" w:fill="auto"/>
            <w:noWrap/>
            <w:vAlign w:val="bottom"/>
            <w:hideMark/>
          </w:tcPr>
          <w:p w:rsidR="004248D5" w:rsidRDefault="004248D5">
            <w:pPr>
              <w:rPr>
                <w:color w:val="000000"/>
              </w:rPr>
            </w:pPr>
            <w:r>
              <w:rPr>
                <w:color w:val="000000"/>
                <w:lang w:val="en-US"/>
              </w:rPr>
              <w:t>Tools</w:t>
            </w:r>
          </w:p>
        </w:tc>
        <w:tc>
          <w:tcPr>
            <w:tcW w:w="960" w:type="dxa"/>
            <w:tcBorders>
              <w:top w:val="nil"/>
              <w:left w:val="nil"/>
              <w:bottom w:val="single" w:sz="4" w:space="0" w:color="auto"/>
              <w:right w:val="single" w:sz="4" w:space="0" w:color="auto"/>
            </w:tcBorders>
            <w:shd w:val="clear" w:color="auto" w:fill="auto"/>
            <w:noWrap/>
            <w:vAlign w:val="bottom"/>
            <w:hideMark/>
          </w:tcPr>
          <w:p w:rsidR="004248D5" w:rsidRDefault="004248D5">
            <w:pPr>
              <w:rPr>
                <w:color w:val="000000"/>
              </w:rPr>
            </w:pPr>
            <w:r>
              <w:rPr>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4248D5" w:rsidRDefault="004248D5">
            <w:pPr>
              <w:rPr>
                <w:color w:val="000000"/>
              </w:rPr>
            </w:pPr>
            <w:r>
              <w:rPr>
                <w:color w:val="000000"/>
              </w:rPr>
              <w:t> </w:t>
            </w:r>
          </w:p>
        </w:tc>
        <w:tc>
          <w:tcPr>
            <w:tcW w:w="2140" w:type="dxa"/>
            <w:tcBorders>
              <w:top w:val="nil"/>
              <w:left w:val="nil"/>
              <w:bottom w:val="single" w:sz="4" w:space="0" w:color="auto"/>
              <w:right w:val="single" w:sz="4" w:space="0" w:color="auto"/>
            </w:tcBorders>
            <w:shd w:val="clear" w:color="auto" w:fill="auto"/>
            <w:noWrap/>
            <w:vAlign w:val="bottom"/>
            <w:hideMark/>
          </w:tcPr>
          <w:p w:rsidR="004248D5" w:rsidRDefault="004248D5">
            <w:pPr>
              <w:rPr>
                <w:color w:val="000000"/>
              </w:rPr>
            </w:pPr>
            <w:r>
              <w:rPr>
                <w:color w:val="000000"/>
              </w:rPr>
              <w:t> </w:t>
            </w:r>
          </w:p>
        </w:tc>
      </w:tr>
      <w:tr w:rsidR="00D90156" w:rsidTr="004248D5">
        <w:trPr>
          <w:trHeight w:val="255"/>
        </w:trPr>
        <w:tc>
          <w:tcPr>
            <w:tcW w:w="4060" w:type="dxa"/>
            <w:tcBorders>
              <w:top w:val="nil"/>
              <w:left w:val="single" w:sz="4" w:space="0" w:color="auto"/>
              <w:bottom w:val="single" w:sz="4" w:space="0" w:color="auto"/>
              <w:right w:val="single" w:sz="4" w:space="0" w:color="auto"/>
            </w:tcBorders>
            <w:shd w:val="clear" w:color="auto" w:fill="auto"/>
            <w:noWrap/>
            <w:vAlign w:val="bottom"/>
            <w:hideMark/>
          </w:tcPr>
          <w:p w:rsidR="00D90156" w:rsidRDefault="00D90156">
            <w:pPr>
              <w:rPr>
                <w:color w:val="000000"/>
              </w:rPr>
            </w:pPr>
            <w:r>
              <w:rPr>
                <w:color w:val="000000"/>
              </w:rPr>
              <w:t>Risk Management</w:t>
            </w:r>
          </w:p>
        </w:tc>
        <w:tc>
          <w:tcPr>
            <w:tcW w:w="1061" w:type="dxa"/>
            <w:tcBorders>
              <w:top w:val="nil"/>
              <w:left w:val="nil"/>
              <w:bottom w:val="single" w:sz="4" w:space="0" w:color="auto"/>
              <w:right w:val="single" w:sz="4" w:space="0" w:color="auto"/>
            </w:tcBorders>
            <w:shd w:val="clear" w:color="auto" w:fill="auto"/>
            <w:noWrap/>
            <w:vAlign w:val="bottom"/>
            <w:hideMark/>
          </w:tcPr>
          <w:p w:rsidR="00D90156" w:rsidRDefault="00D90156">
            <w:pPr>
              <w:rPr>
                <w:color w:val="000000"/>
              </w:rPr>
            </w:pPr>
            <w:r>
              <w:rPr>
                <w:color w:val="000000"/>
                <w:lang w:val="en-US"/>
              </w:rPr>
              <w:t>Procedures</w:t>
            </w:r>
          </w:p>
        </w:tc>
        <w:tc>
          <w:tcPr>
            <w:tcW w:w="960" w:type="dxa"/>
            <w:tcBorders>
              <w:top w:val="nil"/>
              <w:left w:val="nil"/>
              <w:bottom w:val="single" w:sz="4" w:space="0" w:color="auto"/>
              <w:right w:val="single" w:sz="4" w:space="0" w:color="auto"/>
            </w:tcBorders>
            <w:shd w:val="clear" w:color="auto" w:fill="auto"/>
            <w:noWrap/>
            <w:vAlign w:val="bottom"/>
            <w:hideMark/>
          </w:tcPr>
          <w:p w:rsidR="00D90156" w:rsidRDefault="00D90156">
            <w:pPr>
              <w:rPr>
                <w:color w:val="000000"/>
              </w:rPr>
            </w:pPr>
            <w:r>
              <w:rPr>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D90156" w:rsidRDefault="00D90156">
            <w:pPr>
              <w:rPr>
                <w:color w:val="000000"/>
              </w:rPr>
            </w:pPr>
            <w:r>
              <w:rPr>
                <w:color w:val="000000"/>
              </w:rPr>
              <w:t> Y</w:t>
            </w:r>
          </w:p>
        </w:tc>
        <w:tc>
          <w:tcPr>
            <w:tcW w:w="2140" w:type="dxa"/>
            <w:tcBorders>
              <w:top w:val="nil"/>
              <w:left w:val="nil"/>
              <w:bottom w:val="single" w:sz="4" w:space="0" w:color="auto"/>
              <w:right w:val="single" w:sz="4" w:space="0" w:color="auto"/>
            </w:tcBorders>
            <w:shd w:val="clear" w:color="auto" w:fill="auto"/>
            <w:noWrap/>
            <w:vAlign w:val="bottom"/>
            <w:hideMark/>
          </w:tcPr>
          <w:p w:rsidR="00D90156" w:rsidRDefault="00D90156" w:rsidP="00D90156">
            <w:pPr>
              <w:rPr>
                <w:rFonts w:eastAsiaTheme="minorHAnsi"/>
                <w:sz w:val="22"/>
                <w:szCs w:val="22"/>
              </w:rPr>
            </w:pPr>
            <w:r>
              <w:rPr>
                <w:color w:val="000000"/>
              </w:rPr>
              <w:t>As part of Project proposal</w:t>
            </w:r>
          </w:p>
        </w:tc>
      </w:tr>
      <w:tr w:rsidR="00D90156" w:rsidTr="004248D5">
        <w:trPr>
          <w:trHeight w:val="255"/>
        </w:trPr>
        <w:tc>
          <w:tcPr>
            <w:tcW w:w="4060" w:type="dxa"/>
            <w:tcBorders>
              <w:top w:val="nil"/>
              <w:left w:val="single" w:sz="4" w:space="0" w:color="auto"/>
              <w:bottom w:val="single" w:sz="4" w:space="0" w:color="auto"/>
              <w:right w:val="single" w:sz="4" w:space="0" w:color="auto"/>
            </w:tcBorders>
            <w:shd w:val="clear" w:color="auto" w:fill="auto"/>
            <w:noWrap/>
            <w:vAlign w:val="bottom"/>
            <w:hideMark/>
          </w:tcPr>
          <w:p w:rsidR="00D90156" w:rsidRDefault="00D90156">
            <w:pPr>
              <w:rPr>
                <w:color w:val="000000"/>
              </w:rPr>
            </w:pPr>
            <w:r>
              <w:rPr>
                <w:color w:val="000000"/>
              </w:rPr>
              <w:t> </w:t>
            </w:r>
          </w:p>
        </w:tc>
        <w:tc>
          <w:tcPr>
            <w:tcW w:w="1061" w:type="dxa"/>
            <w:tcBorders>
              <w:top w:val="nil"/>
              <w:left w:val="nil"/>
              <w:bottom w:val="single" w:sz="4" w:space="0" w:color="auto"/>
              <w:right w:val="single" w:sz="4" w:space="0" w:color="auto"/>
            </w:tcBorders>
            <w:shd w:val="clear" w:color="auto" w:fill="auto"/>
            <w:noWrap/>
            <w:vAlign w:val="bottom"/>
            <w:hideMark/>
          </w:tcPr>
          <w:p w:rsidR="00D90156" w:rsidRDefault="00D90156">
            <w:pPr>
              <w:rPr>
                <w:color w:val="000000"/>
              </w:rPr>
            </w:pPr>
            <w:r>
              <w:rPr>
                <w:color w:val="000000"/>
                <w:lang w:val="en-US"/>
              </w:rPr>
              <w:t>Tools</w:t>
            </w:r>
          </w:p>
        </w:tc>
        <w:tc>
          <w:tcPr>
            <w:tcW w:w="960" w:type="dxa"/>
            <w:tcBorders>
              <w:top w:val="nil"/>
              <w:left w:val="nil"/>
              <w:bottom w:val="single" w:sz="4" w:space="0" w:color="auto"/>
              <w:right w:val="single" w:sz="4" w:space="0" w:color="auto"/>
            </w:tcBorders>
            <w:shd w:val="clear" w:color="auto" w:fill="auto"/>
            <w:noWrap/>
            <w:vAlign w:val="bottom"/>
            <w:hideMark/>
          </w:tcPr>
          <w:p w:rsidR="00D90156" w:rsidRDefault="00D90156">
            <w:pPr>
              <w:rPr>
                <w:color w:val="000000"/>
              </w:rPr>
            </w:pPr>
            <w:r>
              <w:rPr>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D90156" w:rsidRDefault="00D90156">
            <w:pPr>
              <w:rPr>
                <w:color w:val="000000"/>
              </w:rPr>
            </w:pPr>
            <w:r>
              <w:rPr>
                <w:color w:val="000000"/>
              </w:rPr>
              <w:t> </w:t>
            </w:r>
          </w:p>
        </w:tc>
        <w:tc>
          <w:tcPr>
            <w:tcW w:w="2140" w:type="dxa"/>
            <w:tcBorders>
              <w:top w:val="nil"/>
              <w:left w:val="nil"/>
              <w:bottom w:val="single" w:sz="4" w:space="0" w:color="auto"/>
              <w:right w:val="single" w:sz="4" w:space="0" w:color="auto"/>
            </w:tcBorders>
            <w:shd w:val="clear" w:color="auto" w:fill="auto"/>
            <w:noWrap/>
            <w:vAlign w:val="bottom"/>
            <w:hideMark/>
          </w:tcPr>
          <w:p w:rsidR="00D90156" w:rsidRDefault="00D90156">
            <w:pPr>
              <w:rPr>
                <w:color w:val="000000"/>
              </w:rPr>
            </w:pPr>
            <w:r>
              <w:rPr>
                <w:color w:val="000000"/>
              </w:rPr>
              <w:t> </w:t>
            </w:r>
          </w:p>
        </w:tc>
      </w:tr>
      <w:tr w:rsidR="00D90156" w:rsidTr="004248D5">
        <w:trPr>
          <w:trHeight w:val="255"/>
        </w:trPr>
        <w:tc>
          <w:tcPr>
            <w:tcW w:w="4060" w:type="dxa"/>
            <w:tcBorders>
              <w:top w:val="nil"/>
              <w:left w:val="single" w:sz="4" w:space="0" w:color="auto"/>
              <w:bottom w:val="single" w:sz="4" w:space="0" w:color="auto"/>
              <w:right w:val="single" w:sz="4" w:space="0" w:color="auto"/>
            </w:tcBorders>
            <w:shd w:val="clear" w:color="auto" w:fill="auto"/>
            <w:noWrap/>
            <w:vAlign w:val="bottom"/>
            <w:hideMark/>
          </w:tcPr>
          <w:p w:rsidR="00D90156" w:rsidRDefault="00D90156">
            <w:pPr>
              <w:rPr>
                <w:color w:val="000000"/>
              </w:rPr>
            </w:pPr>
            <w:r>
              <w:rPr>
                <w:color w:val="000000"/>
              </w:rPr>
              <w:lastRenderedPageBreak/>
              <w:t>Issue Management</w:t>
            </w:r>
          </w:p>
        </w:tc>
        <w:tc>
          <w:tcPr>
            <w:tcW w:w="1061" w:type="dxa"/>
            <w:tcBorders>
              <w:top w:val="nil"/>
              <w:left w:val="nil"/>
              <w:bottom w:val="single" w:sz="4" w:space="0" w:color="auto"/>
              <w:right w:val="single" w:sz="4" w:space="0" w:color="auto"/>
            </w:tcBorders>
            <w:shd w:val="clear" w:color="auto" w:fill="auto"/>
            <w:noWrap/>
            <w:vAlign w:val="bottom"/>
            <w:hideMark/>
          </w:tcPr>
          <w:p w:rsidR="00D90156" w:rsidRDefault="00D90156">
            <w:pPr>
              <w:rPr>
                <w:color w:val="000000"/>
              </w:rPr>
            </w:pPr>
            <w:r>
              <w:rPr>
                <w:color w:val="000000"/>
                <w:lang w:val="en-US"/>
              </w:rPr>
              <w:t>Procedures</w:t>
            </w:r>
          </w:p>
        </w:tc>
        <w:tc>
          <w:tcPr>
            <w:tcW w:w="960" w:type="dxa"/>
            <w:tcBorders>
              <w:top w:val="nil"/>
              <w:left w:val="nil"/>
              <w:bottom w:val="single" w:sz="4" w:space="0" w:color="auto"/>
              <w:right w:val="single" w:sz="4" w:space="0" w:color="auto"/>
            </w:tcBorders>
            <w:shd w:val="clear" w:color="auto" w:fill="auto"/>
            <w:noWrap/>
            <w:vAlign w:val="bottom"/>
            <w:hideMark/>
          </w:tcPr>
          <w:p w:rsidR="00D90156" w:rsidRDefault="00D90156">
            <w:pPr>
              <w:rPr>
                <w:color w:val="000000"/>
              </w:rPr>
            </w:pPr>
            <w:r>
              <w:rPr>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D90156" w:rsidRDefault="00D90156">
            <w:pPr>
              <w:rPr>
                <w:color w:val="000000"/>
              </w:rPr>
            </w:pPr>
            <w:r>
              <w:rPr>
                <w:color w:val="000000"/>
              </w:rPr>
              <w:t> </w:t>
            </w:r>
            <w:r w:rsidR="00130D08">
              <w:rPr>
                <w:color w:val="000000"/>
              </w:rPr>
              <w:t>Y</w:t>
            </w:r>
          </w:p>
        </w:tc>
        <w:tc>
          <w:tcPr>
            <w:tcW w:w="2140" w:type="dxa"/>
            <w:tcBorders>
              <w:top w:val="nil"/>
              <w:left w:val="nil"/>
              <w:bottom w:val="single" w:sz="4" w:space="0" w:color="auto"/>
              <w:right w:val="single" w:sz="4" w:space="0" w:color="auto"/>
            </w:tcBorders>
            <w:shd w:val="clear" w:color="auto" w:fill="auto"/>
            <w:noWrap/>
            <w:vAlign w:val="bottom"/>
            <w:hideMark/>
          </w:tcPr>
          <w:p w:rsidR="00D90156" w:rsidRDefault="00D90156">
            <w:pPr>
              <w:rPr>
                <w:color w:val="000000"/>
              </w:rPr>
            </w:pPr>
            <w:r>
              <w:rPr>
                <w:color w:val="000000"/>
              </w:rPr>
              <w:t> </w:t>
            </w:r>
            <w:r w:rsidR="00130D08">
              <w:rPr>
                <w:color w:val="000000"/>
              </w:rPr>
              <w:t>As part of Project proposal and managing/monitoring using site scope tool alerts.</w:t>
            </w:r>
          </w:p>
        </w:tc>
      </w:tr>
      <w:tr w:rsidR="00D90156" w:rsidTr="004248D5">
        <w:trPr>
          <w:trHeight w:val="255"/>
        </w:trPr>
        <w:tc>
          <w:tcPr>
            <w:tcW w:w="4060" w:type="dxa"/>
            <w:tcBorders>
              <w:top w:val="nil"/>
              <w:left w:val="single" w:sz="4" w:space="0" w:color="auto"/>
              <w:bottom w:val="single" w:sz="4" w:space="0" w:color="auto"/>
              <w:right w:val="single" w:sz="4" w:space="0" w:color="auto"/>
            </w:tcBorders>
            <w:shd w:val="clear" w:color="auto" w:fill="auto"/>
            <w:noWrap/>
            <w:vAlign w:val="bottom"/>
            <w:hideMark/>
          </w:tcPr>
          <w:p w:rsidR="00D90156" w:rsidRDefault="00D90156">
            <w:pPr>
              <w:rPr>
                <w:color w:val="000000"/>
              </w:rPr>
            </w:pPr>
            <w:r>
              <w:rPr>
                <w:color w:val="000000"/>
              </w:rPr>
              <w:t> </w:t>
            </w:r>
          </w:p>
        </w:tc>
        <w:tc>
          <w:tcPr>
            <w:tcW w:w="1061" w:type="dxa"/>
            <w:tcBorders>
              <w:top w:val="nil"/>
              <w:left w:val="nil"/>
              <w:bottom w:val="single" w:sz="4" w:space="0" w:color="auto"/>
              <w:right w:val="single" w:sz="4" w:space="0" w:color="auto"/>
            </w:tcBorders>
            <w:shd w:val="clear" w:color="auto" w:fill="auto"/>
            <w:noWrap/>
            <w:vAlign w:val="bottom"/>
            <w:hideMark/>
          </w:tcPr>
          <w:p w:rsidR="00D90156" w:rsidRDefault="00D90156">
            <w:pPr>
              <w:rPr>
                <w:color w:val="000000"/>
              </w:rPr>
            </w:pPr>
            <w:r>
              <w:rPr>
                <w:color w:val="000000"/>
                <w:lang w:val="en-US"/>
              </w:rPr>
              <w:t>Tools</w:t>
            </w:r>
          </w:p>
        </w:tc>
        <w:tc>
          <w:tcPr>
            <w:tcW w:w="960" w:type="dxa"/>
            <w:tcBorders>
              <w:top w:val="nil"/>
              <w:left w:val="nil"/>
              <w:bottom w:val="single" w:sz="4" w:space="0" w:color="auto"/>
              <w:right w:val="single" w:sz="4" w:space="0" w:color="auto"/>
            </w:tcBorders>
            <w:shd w:val="clear" w:color="auto" w:fill="auto"/>
            <w:noWrap/>
            <w:vAlign w:val="bottom"/>
            <w:hideMark/>
          </w:tcPr>
          <w:p w:rsidR="00D90156" w:rsidRDefault="00D90156">
            <w:pPr>
              <w:rPr>
                <w:color w:val="000000"/>
              </w:rPr>
            </w:pPr>
            <w:r>
              <w:rPr>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D90156" w:rsidRDefault="00D90156">
            <w:pPr>
              <w:rPr>
                <w:color w:val="000000"/>
              </w:rPr>
            </w:pPr>
            <w:r>
              <w:rPr>
                <w:color w:val="000000"/>
              </w:rPr>
              <w:t> </w:t>
            </w:r>
          </w:p>
        </w:tc>
        <w:tc>
          <w:tcPr>
            <w:tcW w:w="2140" w:type="dxa"/>
            <w:tcBorders>
              <w:top w:val="nil"/>
              <w:left w:val="nil"/>
              <w:bottom w:val="single" w:sz="4" w:space="0" w:color="auto"/>
              <w:right w:val="single" w:sz="4" w:space="0" w:color="auto"/>
            </w:tcBorders>
            <w:shd w:val="clear" w:color="auto" w:fill="auto"/>
            <w:noWrap/>
            <w:vAlign w:val="bottom"/>
            <w:hideMark/>
          </w:tcPr>
          <w:p w:rsidR="00D90156" w:rsidRDefault="00D90156">
            <w:pPr>
              <w:rPr>
                <w:color w:val="000000"/>
              </w:rPr>
            </w:pPr>
            <w:r>
              <w:rPr>
                <w:color w:val="000000"/>
              </w:rPr>
              <w:t> </w:t>
            </w:r>
          </w:p>
        </w:tc>
      </w:tr>
      <w:tr w:rsidR="00D90156" w:rsidTr="004248D5">
        <w:trPr>
          <w:trHeight w:val="255"/>
        </w:trPr>
        <w:tc>
          <w:tcPr>
            <w:tcW w:w="4060" w:type="dxa"/>
            <w:tcBorders>
              <w:top w:val="nil"/>
              <w:left w:val="single" w:sz="4" w:space="0" w:color="auto"/>
              <w:bottom w:val="single" w:sz="4" w:space="0" w:color="auto"/>
              <w:right w:val="single" w:sz="4" w:space="0" w:color="auto"/>
            </w:tcBorders>
            <w:shd w:val="clear" w:color="auto" w:fill="auto"/>
            <w:noWrap/>
            <w:vAlign w:val="bottom"/>
            <w:hideMark/>
          </w:tcPr>
          <w:p w:rsidR="00D90156" w:rsidRDefault="00D90156">
            <w:pPr>
              <w:rPr>
                <w:color w:val="000000"/>
              </w:rPr>
            </w:pPr>
            <w:r>
              <w:rPr>
                <w:color w:val="000000"/>
              </w:rPr>
              <w:t>Resource Management</w:t>
            </w:r>
          </w:p>
        </w:tc>
        <w:tc>
          <w:tcPr>
            <w:tcW w:w="1061" w:type="dxa"/>
            <w:tcBorders>
              <w:top w:val="nil"/>
              <w:left w:val="nil"/>
              <w:bottom w:val="single" w:sz="4" w:space="0" w:color="auto"/>
              <w:right w:val="single" w:sz="4" w:space="0" w:color="auto"/>
            </w:tcBorders>
            <w:shd w:val="clear" w:color="auto" w:fill="auto"/>
            <w:noWrap/>
            <w:vAlign w:val="bottom"/>
            <w:hideMark/>
          </w:tcPr>
          <w:p w:rsidR="00D90156" w:rsidRDefault="00D90156">
            <w:pPr>
              <w:rPr>
                <w:color w:val="000000"/>
              </w:rPr>
            </w:pPr>
            <w:r>
              <w:rPr>
                <w:color w:val="000000"/>
                <w:lang w:val="en-US"/>
              </w:rPr>
              <w:t>Procedures</w:t>
            </w:r>
          </w:p>
        </w:tc>
        <w:tc>
          <w:tcPr>
            <w:tcW w:w="960" w:type="dxa"/>
            <w:tcBorders>
              <w:top w:val="nil"/>
              <w:left w:val="nil"/>
              <w:bottom w:val="single" w:sz="4" w:space="0" w:color="auto"/>
              <w:right w:val="single" w:sz="4" w:space="0" w:color="auto"/>
            </w:tcBorders>
            <w:shd w:val="clear" w:color="auto" w:fill="auto"/>
            <w:noWrap/>
            <w:vAlign w:val="bottom"/>
            <w:hideMark/>
          </w:tcPr>
          <w:p w:rsidR="00D90156" w:rsidRDefault="00D90156">
            <w:pPr>
              <w:rPr>
                <w:color w:val="000000"/>
              </w:rPr>
            </w:pPr>
            <w:r>
              <w:rPr>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D90156" w:rsidRDefault="00D90156">
            <w:pPr>
              <w:rPr>
                <w:color w:val="000000"/>
              </w:rPr>
            </w:pPr>
            <w:r>
              <w:rPr>
                <w:color w:val="000000"/>
              </w:rPr>
              <w:t> </w:t>
            </w:r>
            <w:r w:rsidR="00130D08">
              <w:rPr>
                <w:color w:val="000000"/>
              </w:rPr>
              <w:t>Y</w:t>
            </w:r>
          </w:p>
        </w:tc>
        <w:tc>
          <w:tcPr>
            <w:tcW w:w="2140" w:type="dxa"/>
            <w:tcBorders>
              <w:top w:val="nil"/>
              <w:left w:val="nil"/>
              <w:bottom w:val="single" w:sz="4" w:space="0" w:color="auto"/>
              <w:right w:val="single" w:sz="4" w:space="0" w:color="auto"/>
            </w:tcBorders>
            <w:shd w:val="clear" w:color="auto" w:fill="auto"/>
            <w:noWrap/>
            <w:vAlign w:val="bottom"/>
            <w:hideMark/>
          </w:tcPr>
          <w:p w:rsidR="00D90156" w:rsidRDefault="00130D08">
            <w:pPr>
              <w:rPr>
                <w:color w:val="000000"/>
              </w:rPr>
            </w:pPr>
            <w:r>
              <w:rPr>
                <w:color w:val="000000"/>
              </w:rPr>
              <w:t>As part of Project proposal</w:t>
            </w:r>
            <w:r w:rsidR="00D90156">
              <w:rPr>
                <w:color w:val="000000"/>
              </w:rPr>
              <w:t> </w:t>
            </w:r>
          </w:p>
        </w:tc>
      </w:tr>
      <w:tr w:rsidR="00D90156" w:rsidTr="004248D5">
        <w:trPr>
          <w:trHeight w:val="255"/>
        </w:trPr>
        <w:tc>
          <w:tcPr>
            <w:tcW w:w="4060" w:type="dxa"/>
            <w:tcBorders>
              <w:top w:val="nil"/>
              <w:left w:val="single" w:sz="4" w:space="0" w:color="auto"/>
              <w:bottom w:val="single" w:sz="4" w:space="0" w:color="auto"/>
              <w:right w:val="single" w:sz="4" w:space="0" w:color="auto"/>
            </w:tcBorders>
            <w:shd w:val="clear" w:color="auto" w:fill="auto"/>
            <w:noWrap/>
            <w:vAlign w:val="bottom"/>
            <w:hideMark/>
          </w:tcPr>
          <w:p w:rsidR="00D90156" w:rsidRDefault="00D90156">
            <w:pPr>
              <w:rPr>
                <w:color w:val="000000"/>
              </w:rPr>
            </w:pPr>
            <w:r>
              <w:rPr>
                <w:color w:val="000000"/>
              </w:rPr>
              <w:t> </w:t>
            </w:r>
          </w:p>
        </w:tc>
        <w:tc>
          <w:tcPr>
            <w:tcW w:w="1061" w:type="dxa"/>
            <w:tcBorders>
              <w:top w:val="nil"/>
              <w:left w:val="nil"/>
              <w:bottom w:val="single" w:sz="4" w:space="0" w:color="auto"/>
              <w:right w:val="single" w:sz="4" w:space="0" w:color="auto"/>
            </w:tcBorders>
            <w:shd w:val="clear" w:color="auto" w:fill="auto"/>
            <w:noWrap/>
            <w:vAlign w:val="bottom"/>
            <w:hideMark/>
          </w:tcPr>
          <w:p w:rsidR="00D90156" w:rsidRDefault="00D90156">
            <w:pPr>
              <w:rPr>
                <w:color w:val="000000"/>
              </w:rPr>
            </w:pPr>
            <w:r>
              <w:rPr>
                <w:color w:val="000000"/>
                <w:lang w:val="en-US"/>
              </w:rPr>
              <w:t>Tools</w:t>
            </w:r>
          </w:p>
        </w:tc>
        <w:tc>
          <w:tcPr>
            <w:tcW w:w="960" w:type="dxa"/>
            <w:tcBorders>
              <w:top w:val="nil"/>
              <w:left w:val="nil"/>
              <w:bottom w:val="single" w:sz="4" w:space="0" w:color="auto"/>
              <w:right w:val="single" w:sz="4" w:space="0" w:color="auto"/>
            </w:tcBorders>
            <w:shd w:val="clear" w:color="auto" w:fill="auto"/>
            <w:noWrap/>
            <w:vAlign w:val="bottom"/>
            <w:hideMark/>
          </w:tcPr>
          <w:p w:rsidR="00D90156" w:rsidRDefault="00D90156">
            <w:pPr>
              <w:rPr>
                <w:color w:val="000000"/>
              </w:rPr>
            </w:pPr>
            <w:r>
              <w:rPr>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D90156" w:rsidRDefault="00D90156">
            <w:pPr>
              <w:rPr>
                <w:color w:val="000000"/>
              </w:rPr>
            </w:pPr>
            <w:r>
              <w:rPr>
                <w:color w:val="000000"/>
              </w:rPr>
              <w:t> </w:t>
            </w:r>
          </w:p>
        </w:tc>
        <w:tc>
          <w:tcPr>
            <w:tcW w:w="2140" w:type="dxa"/>
            <w:tcBorders>
              <w:top w:val="nil"/>
              <w:left w:val="nil"/>
              <w:bottom w:val="single" w:sz="4" w:space="0" w:color="auto"/>
              <w:right w:val="single" w:sz="4" w:space="0" w:color="auto"/>
            </w:tcBorders>
            <w:shd w:val="clear" w:color="auto" w:fill="auto"/>
            <w:noWrap/>
            <w:vAlign w:val="bottom"/>
            <w:hideMark/>
          </w:tcPr>
          <w:p w:rsidR="00D90156" w:rsidRDefault="00D90156">
            <w:pPr>
              <w:rPr>
                <w:color w:val="000000"/>
              </w:rPr>
            </w:pPr>
            <w:r>
              <w:rPr>
                <w:color w:val="000000"/>
              </w:rPr>
              <w:t> </w:t>
            </w:r>
          </w:p>
        </w:tc>
      </w:tr>
      <w:tr w:rsidR="00D90156" w:rsidTr="004248D5">
        <w:trPr>
          <w:trHeight w:val="255"/>
        </w:trPr>
        <w:tc>
          <w:tcPr>
            <w:tcW w:w="4060" w:type="dxa"/>
            <w:tcBorders>
              <w:top w:val="nil"/>
              <w:left w:val="single" w:sz="4" w:space="0" w:color="auto"/>
              <w:bottom w:val="single" w:sz="4" w:space="0" w:color="auto"/>
              <w:right w:val="single" w:sz="4" w:space="0" w:color="auto"/>
            </w:tcBorders>
            <w:shd w:val="clear" w:color="auto" w:fill="auto"/>
            <w:noWrap/>
            <w:vAlign w:val="bottom"/>
            <w:hideMark/>
          </w:tcPr>
          <w:p w:rsidR="00D90156" w:rsidRDefault="00D90156">
            <w:pPr>
              <w:rPr>
                <w:color w:val="000000"/>
              </w:rPr>
            </w:pPr>
            <w:r>
              <w:rPr>
                <w:color w:val="000000"/>
              </w:rPr>
              <w:t>Supplier And Procurement Management</w:t>
            </w:r>
          </w:p>
        </w:tc>
        <w:tc>
          <w:tcPr>
            <w:tcW w:w="1061" w:type="dxa"/>
            <w:tcBorders>
              <w:top w:val="nil"/>
              <w:left w:val="nil"/>
              <w:bottom w:val="single" w:sz="4" w:space="0" w:color="auto"/>
              <w:right w:val="single" w:sz="4" w:space="0" w:color="auto"/>
            </w:tcBorders>
            <w:shd w:val="clear" w:color="auto" w:fill="auto"/>
            <w:noWrap/>
            <w:vAlign w:val="bottom"/>
            <w:hideMark/>
          </w:tcPr>
          <w:p w:rsidR="00D90156" w:rsidRDefault="00D90156">
            <w:pPr>
              <w:rPr>
                <w:color w:val="000000"/>
              </w:rPr>
            </w:pPr>
            <w:r>
              <w:rPr>
                <w:color w:val="000000"/>
                <w:lang w:val="en-US"/>
              </w:rPr>
              <w:t>Procedures</w:t>
            </w:r>
          </w:p>
        </w:tc>
        <w:tc>
          <w:tcPr>
            <w:tcW w:w="960" w:type="dxa"/>
            <w:tcBorders>
              <w:top w:val="nil"/>
              <w:left w:val="nil"/>
              <w:bottom w:val="single" w:sz="4" w:space="0" w:color="auto"/>
              <w:right w:val="single" w:sz="4" w:space="0" w:color="auto"/>
            </w:tcBorders>
            <w:shd w:val="clear" w:color="auto" w:fill="auto"/>
            <w:noWrap/>
            <w:vAlign w:val="bottom"/>
            <w:hideMark/>
          </w:tcPr>
          <w:p w:rsidR="00D90156" w:rsidRDefault="00D90156">
            <w:pPr>
              <w:rPr>
                <w:color w:val="000000"/>
              </w:rPr>
            </w:pPr>
            <w:r>
              <w:rPr>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D90156" w:rsidRDefault="00D90156">
            <w:pPr>
              <w:rPr>
                <w:color w:val="000000"/>
              </w:rPr>
            </w:pPr>
            <w:r>
              <w:rPr>
                <w:color w:val="000000"/>
              </w:rPr>
              <w:t> </w:t>
            </w:r>
          </w:p>
        </w:tc>
        <w:tc>
          <w:tcPr>
            <w:tcW w:w="2140" w:type="dxa"/>
            <w:tcBorders>
              <w:top w:val="nil"/>
              <w:left w:val="nil"/>
              <w:bottom w:val="single" w:sz="4" w:space="0" w:color="auto"/>
              <w:right w:val="single" w:sz="4" w:space="0" w:color="auto"/>
            </w:tcBorders>
            <w:shd w:val="clear" w:color="auto" w:fill="auto"/>
            <w:noWrap/>
            <w:vAlign w:val="bottom"/>
            <w:hideMark/>
          </w:tcPr>
          <w:p w:rsidR="00D90156" w:rsidRDefault="00D90156">
            <w:pPr>
              <w:rPr>
                <w:color w:val="000000"/>
              </w:rPr>
            </w:pPr>
            <w:r>
              <w:rPr>
                <w:color w:val="000000"/>
              </w:rPr>
              <w:t> </w:t>
            </w:r>
          </w:p>
        </w:tc>
      </w:tr>
      <w:tr w:rsidR="00D90156" w:rsidTr="004248D5">
        <w:trPr>
          <w:trHeight w:val="255"/>
        </w:trPr>
        <w:tc>
          <w:tcPr>
            <w:tcW w:w="4060" w:type="dxa"/>
            <w:tcBorders>
              <w:top w:val="nil"/>
              <w:left w:val="single" w:sz="4" w:space="0" w:color="auto"/>
              <w:bottom w:val="single" w:sz="4" w:space="0" w:color="auto"/>
              <w:right w:val="single" w:sz="4" w:space="0" w:color="auto"/>
            </w:tcBorders>
            <w:shd w:val="clear" w:color="auto" w:fill="auto"/>
            <w:noWrap/>
            <w:vAlign w:val="bottom"/>
            <w:hideMark/>
          </w:tcPr>
          <w:p w:rsidR="00D90156" w:rsidRDefault="00D90156">
            <w:pPr>
              <w:rPr>
                <w:color w:val="000000"/>
              </w:rPr>
            </w:pPr>
            <w:r>
              <w:rPr>
                <w:color w:val="000000"/>
              </w:rPr>
              <w:t> </w:t>
            </w:r>
          </w:p>
        </w:tc>
        <w:tc>
          <w:tcPr>
            <w:tcW w:w="1061" w:type="dxa"/>
            <w:tcBorders>
              <w:top w:val="nil"/>
              <w:left w:val="nil"/>
              <w:bottom w:val="single" w:sz="4" w:space="0" w:color="auto"/>
              <w:right w:val="single" w:sz="4" w:space="0" w:color="auto"/>
            </w:tcBorders>
            <w:shd w:val="clear" w:color="auto" w:fill="auto"/>
            <w:noWrap/>
            <w:vAlign w:val="bottom"/>
            <w:hideMark/>
          </w:tcPr>
          <w:p w:rsidR="00D90156" w:rsidRDefault="00D90156">
            <w:pPr>
              <w:rPr>
                <w:color w:val="000000"/>
              </w:rPr>
            </w:pPr>
            <w:r>
              <w:rPr>
                <w:color w:val="000000"/>
                <w:lang w:val="en-US"/>
              </w:rPr>
              <w:t>Tools</w:t>
            </w:r>
          </w:p>
        </w:tc>
        <w:tc>
          <w:tcPr>
            <w:tcW w:w="960" w:type="dxa"/>
            <w:tcBorders>
              <w:top w:val="nil"/>
              <w:left w:val="nil"/>
              <w:bottom w:val="single" w:sz="4" w:space="0" w:color="auto"/>
              <w:right w:val="single" w:sz="4" w:space="0" w:color="auto"/>
            </w:tcBorders>
            <w:shd w:val="clear" w:color="auto" w:fill="auto"/>
            <w:noWrap/>
            <w:vAlign w:val="bottom"/>
            <w:hideMark/>
          </w:tcPr>
          <w:p w:rsidR="00D90156" w:rsidRDefault="00D90156">
            <w:pPr>
              <w:rPr>
                <w:color w:val="000000"/>
              </w:rPr>
            </w:pPr>
            <w:r>
              <w:rPr>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D90156" w:rsidRDefault="00D90156">
            <w:pPr>
              <w:rPr>
                <w:color w:val="000000"/>
              </w:rPr>
            </w:pPr>
            <w:r>
              <w:rPr>
                <w:color w:val="000000"/>
              </w:rPr>
              <w:t> </w:t>
            </w:r>
          </w:p>
        </w:tc>
        <w:tc>
          <w:tcPr>
            <w:tcW w:w="2140" w:type="dxa"/>
            <w:tcBorders>
              <w:top w:val="nil"/>
              <w:left w:val="nil"/>
              <w:bottom w:val="single" w:sz="4" w:space="0" w:color="auto"/>
              <w:right w:val="single" w:sz="4" w:space="0" w:color="auto"/>
            </w:tcBorders>
            <w:shd w:val="clear" w:color="auto" w:fill="auto"/>
            <w:noWrap/>
            <w:vAlign w:val="bottom"/>
            <w:hideMark/>
          </w:tcPr>
          <w:p w:rsidR="00D90156" w:rsidRDefault="00D90156">
            <w:pPr>
              <w:rPr>
                <w:color w:val="000000"/>
              </w:rPr>
            </w:pPr>
            <w:r>
              <w:rPr>
                <w:color w:val="000000"/>
              </w:rPr>
              <w:t> </w:t>
            </w:r>
          </w:p>
        </w:tc>
      </w:tr>
      <w:tr w:rsidR="00D90156" w:rsidTr="004248D5">
        <w:trPr>
          <w:trHeight w:val="255"/>
        </w:trPr>
        <w:tc>
          <w:tcPr>
            <w:tcW w:w="4060" w:type="dxa"/>
            <w:tcBorders>
              <w:top w:val="nil"/>
              <w:left w:val="single" w:sz="4" w:space="0" w:color="auto"/>
              <w:bottom w:val="single" w:sz="4" w:space="0" w:color="auto"/>
              <w:right w:val="single" w:sz="4" w:space="0" w:color="auto"/>
            </w:tcBorders>
            <w:shd w:val="clear" w:color="auto" w:fill="auto"/>
            <w:noWrap/>
            <w:vAlign w:val="bottom"/>
            <w:hideMark/>
          </w:tcPr>
          <w:p w:rsidR="00D90156" w:rsidRDefault="00D90156">
            <w:pPr>
              <w:rPr>
                <w:color w:val="000000"/>
              </w:rPr>
            </w:pPr>
            <w:r>
              <w:rPr>
                <w:color w:val="000000"/>
              </w:rPr>
              <w:t>Communication Management</w:t>
            </w:r>
          </w:p>
        </w:tc>
        <w:tc>
          <w:tcPr>
            <w:tcW w:w="1061" w:type="dxa"/>
            <w:tcBorders>
              <w:top w:val="nil"/>
              <w:left w:val="nil"/>
              <w:bottom w:val="single" w:sz="4" w:space="0" w:color="auto"/>
              <w:right w:val="single" w:sz="4" w:space="0" w:color="auto"/>
            </w:tcBorders>
            <w:shd w:val="clear" w:color="auto" w:fill="auto"/>
            <w:noWrap/>
            <w:vAlign w:val="bottom"/>
            <w:hideMark/>
          </w:tcPr>
          <w:p w:rsidR="00D90156" w:rsidRDefault="00D90156">
            <w:pPr>
              <w:rPr>
                <w:color w:val="000000"/>
              </w:rPr>
            </w:pPr>
            <w:r>
              <w:rPr>
                <w:color w:val="000000"/>
                <w:lang w:val="en-US"/>
              </w:rPr>
              <w:t>Procedures</w:t>
            </w:r>
          </w:p>
        </w:tc>
        <w:tc>
          <w:tcPr>
            <w:tcW w:w="960" w:type="dxa"/>
            <w:tcBorders>
              <w:top w:val="nil"/>
              <w:left w:val="nil"/>
              <w:bottom w:val="single" w:sz="4" w:space="0" w:color="auto"/>
              <w:right w:val="single" w:sz="4" w:space="0" w:color="auto"/>
            </w:tcBorders>
            <w:shd w:val="clear" w:color="auto" w:fill="auto"/>
            <w:noWrap/>
            <w:vAlign w:val="bottom"/>
            <w:hideMark/>
          </w:tcPr>
          <w:p w:rsidR="00D90156" w:rsidRDefault="00D90156">
            <w:pPr>
              <w:rPr>
                <w:color w:val="000000"/>
              </w:rPr>
            </w:pPr>
            <w:r>
              <w:rPr>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D90156" w:rsidRDefault="00D90156">
            <w:pPr>
              <w:rPr>
                <w:color w:val="000000"/>
              </w:rPr>
            </w:pPr>
            <w:r>
              <w:rPr>
                <w:color w:val="000000"/>
              </w:rPr>
              <w:t> </w:t>
            </w:r>
          </w:p>
        </w:tc>
        <w:tc>
          <w:tcPr>
            <w:tcW w:w="2140" w:type="dxa"/>
            <w:tcBorders>
              <w:top w:val="nil"/>
              <w:left w:val="nil"/>
              <w:bottom w:val="single" w:sz="4" w:space="0" w:color="auto"/>
              <w:right w:val="single" w:sz="4" w:space="0" w:color="auto"/>
            </w:tcBorders>
            <w:shd w:val="clear" w:color="auto" w:fill="auto"/>
            <w:noWrap/>
            <w:vAlign w:val="bottom"/>
            <w:hideMark/>
          </w:tcPr>
          <w:p w:rsidR="00D90156" w:rsidRDefault="00D90156">
            <w:pPr>
              <w:rPr>
                <w:color w:val="000000"/>
              </w:rPr>
            </w:pPr>
            <w:r>
              <w:rPr>
                <w:color w:val="000000"/>
              </w:rPr>
              <w:t> </w:t>
            </w:r>
          </w:p>
        </w:tc>
      </w:tr>
      <w:tr w:rsidR="00D90156" w:rsidTr="004248D5">
        <w:trPr>
          <w:trHeight w:val="255"/>
        </w:trPr>
        <w:tc>
          <w:tcPr>
            <w:tcW w:w="4060" w:type="dxa"/>
            <w:tcBorders>
              <w:top w:val="nil"/>
              <w:left w:val="single" w:sz="4" w:space="0" w:color="auto"/>
              <w:bottom w:val="single" w:sz="4" w:space="0" w:color="auto"/>
              <w:right w:val="single" w:sz="4" w:space="0" w:color="auto"/>
            </w:tcBorders>
            <w:shd w:val="clear" w:color="auto" w:fill="auto"/>
            <w:noWrap/>
            <w:vAlign w:val="bottom"/>
            <w:hideMark/>
          </w:tcPr>
          <w:p w:rsidR="00D90156" w:rsidRDefault="00D90156">
            <w:pPr>
              <w:rPr>
                <w:color w:val="000000"/>
              </w:rPr>
            </w:pPr>
            <w:r>
              <w:rPr>
                <w:color w:val="000000"/>
              </w:rPr>
              <w:t> </w:t>
            </w:r>
          </w:p>
        </w:tc>
        <w:tc>
          <w:tcPr>
            <w:tcW w:w="1061" w:type="dxa"/>
            <w:tcBorders>
              <w:top w:val="nil"/>
              <w:left w:val="nil"/>
              <w:bottom w:val="single" w:sz="4" w:space="0" w:color="auto"/>
              <w:right w:val="single" w:sz="4" w:space="0" w:color="auto"/>
            </w:tcBorders>
            <w:shd w:val="clear" w:color="auto" w:fill="auto"/>
            <w:noWrap/>
            <w:vAlign w:val="bottom"/>
            <w:hideMark/>
          </w:tcPr>
          <w:p w:rsidR="00D90156" w:rsidRDefault="00D90156">
            <w:pPr>
              <w:rPr>
                <w:color w:val="000000"/>
              </w:rPr>
            </w:pPr>
            <w:r>
              <w:rPr>
                <w:color w:val="000000"/>
                <w:lang w:val="en-US"/>
              </w:rPr>
              <w:t>Tools</w:t>
            </w:r>
          </w:p>
        </w:tc>
        <w:tc>
          <w:tcPr>
            <w:tcW w:w="960" w:type="dxa"/>
            <w:tcBorders>
              <w:top w:val="nil"/>
              <w:left w:val="nil"/>
              <w:bottom w:val="single" w:sz="4" w:space="0" w:color="auto"/>
              <w:right w:val="single" w:sz="4" w:space="0" w:color="auto"/>
            </w:tcBorders>
            <w:shd w:val="clear" w:color="auto" w:fill="auto"/>
            <w:noWrap/>
            <w:vAlign w:val="bottom"/>
            <w:hideMark/>
          </w:tcPr>
          <w:p w:rsidR="00D90156" w:rsidRDefault="00D90156">
            <w:pPr>
              <w:rPr>
                <w:color w:val="000000"/>
              </w:rPr>
            </w:pPr>
            <w:r>
              <w:rPr>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D90156" w:rsidRDefault="00D90156">
            <w:pPr>
              <w:rPr>
                <w:color w:val="000000"/>
              </w:rPr>
            </w:pPr>
            <w:r>
              <w:rPr>
                <w:color w:val="000000"/>
              </w:rPr>
              <w:t> </w:t>
            </w:r>
          </w:p>
        </w:tc>
        <w:tc>
          <w:tcPr>
            <w:tcW w:w="2140" w:type="dxa"/>
            <w:tcBorders>
              <w:top w:val="nil"/>
              <w:left w:val="nil"/>
              <w:bottom w:val="single" w:sz="4" w:space="0" w:color="auto"/>
              <w:right w:val="single" w:sz="4" w:space="0" w:color="auto"/>
            </w:tcBorders>
            <w:shd w:val="clear" w:color="auto" w:fill="auto"/>
            <w:noWrap/>
            <w:vAlign w:val="bottom"/>
            <w:hideMark/>
          </w:tcPr>
          <w:p w:rsidR="00D90156" w:rsidRDefault="00D90156">
            <w:pPr>
              <w:rPr>
                <w:color w:val="000000"/>
              </w:rPr>
            </w:pPr>
            <w:r>
              <w:rPr>
                <w:color w:val="000000"/>
              </w:rPr>
              <w:t> </w:t>
            </w:r>
          </w:p>
        </w:tc>
      </w:tr>
      <w:tr w:rsidR="00D90156" w:rsidTr="004248D5">
        <w:trPr>
          <w:trHeight w:val="255"/>
        </w:trPr>
        <w:tc>
          <w:tcPr>
            <w:tcW w:w="4060" w:type="dxa"/>
            <w:tcBorders>
              <w:top w:val="nil"/>
              <w:left w:val="single" w:sz="4" w:space="0" w:color="auto"/>
              <w:bottom w:val="single" w:sz="4" w:space="0" w:color="auto"/>
              <w:right w:val="single" w:sz="4" w:space="0" w:color="auto"/>
            </w:tcBorders>
            <w:shd w:val="clear" w:color="auto" w:fill="auto"/>
            <w:noWrap/>
            <w:vAlign w:val="bottom"/>
            <w:hideMark/>
          </w:tcPr>
          <w:p w:rsidR="00D90156" w:rsidRDefault="00D90156">
            <w:pPr>
              <w:rPr>
                <w:color w:val="000000"/>
              </w:rPr>
            </w:pPr>
            <w:r>
              <w:rPr>
                <w:color w:val="000000"/>
              </w:rPr>
              <w:t>Document And Record Management</w:t>
            </w:r>
          </w:p>
        </w:tc>
        <w:tc>
          <w:tcPr>
            <w:tcW w:w="1061" w:type="dxa"/>
            <w:tcBorders>
              <w:top w:val="nil"/>
              <w:left w:val="nil"/>
              <w:bottom w:val="single" w:sz="4" w:space="0" w:color="auto"/>
              <w:right w:val="single" w:sz="4" w:space="0" w:color="auto"/>
            </w:tcBorders>
            <w:shd w:val="clear" w:color="auto" w:fill="auto"/>
            <w:noWrap/>
            <w:vAlign w:val="bottom"/>
            <w:hideMark/>
          </w:tcPr>
          <w:p w:rsidR="00D90156" w:rsidRDefault="00D90156">
            <w:pPr>
              <w:rPr>
                <w:color w:val="000000"/>
              </w:rPr>
            </w:pPr>
            <w:r>
              <w:rPr>
                <w:color w:val="000000"/>
                <w:lang w:val="en-US"/>
              </w:rPr>
              <w:t>Procedures</w:t>
            </w:r>
          </w:p>
        </w:tc>
        <w:tc>
          <w:tcPr>
            <w:tcW w:w="960" w:type="dxa"/>
            <w:tcBorders>
              <w:top w:val="nil"/>
              <w:left w:val="nil"/>
              <w:bottom w:val="single" w:sz="4" w:space="0" w:color="auto"/>
              <w:right w:val="single" w:sz="4" w:space="0" w:color="auto"/>
            </w:tcBorders>
            <w:shd w:val="clear" w:color="auto" w:fill="auto"/>
            <w:noWrap/>
            <w:vAlign w:val="bottom"/>
            <w:hideMark/>
          </w:tcPr>
          <w:p w:rsidR="00D90156" w:rsidRDefault="00D90156">
            <w:pPr>
              <w:rPr>
                <w:color w:val="000000"/>
              </w:rPr>
            </w:pPr>
            <w:r>
              <w:rPr>
                <w:color w:val="000000"/>
              </w:rPr>
              <w:t> </w:t>
            </w:r>
            <w:r w:rsidR="00130D08">
              <w:rPr>
                <w:color w:val="000000"/>
              </w:rPr>
              <w:t>Y</w:t>
            </w:r>
          </w:p>
        </w:tc>
        <w:tc>
          <w:tcPr>
            <w:tcW w:w="960" w:type="dxa"/>
            <w:tcBorders>
              <w:top w:val="nil"/>
              <w:left w:val="nil"/>
              <w:bottom w:val="single" w:sz="4" w:space="0" w:color="auto"/>
              <w:right w:val="single" w:sz="4" w:space="0" w:color="auto"/>
            </w:tcBorders>
            <w:shd w:val="clear" w:color="auto" w:fill="auto"/>
            <w:noWrap/>
            <w:vAlign w:val="bottom"/>
            <w:hideMark/>
          </w:tcPr>
          <w:p w:rsidR="00D90156" w:rsidRDefault="00D90156">
            <w:pPr>
              <w:rPr>
                <w:color w:val="000000"/>
              </w:rPr>
            </w:pPr>
            <w:r>
              <w:rPr>
                <w:color w:val="000000"/>
              </w:rPr>
              <w:t> </w:t>
            </w:r>
          </w:p>
        </w:tc>
        <w:tc>
          <w:tcPr>
            <w:tcW w:w="2140" w:type="dxa"/>
            <w:tcBorders>
              <w:top w:val="nil"/>
              <w:left w:val="nil"/>
              <w:bottom w:val="single" w:sz="4" w:space="0" w:color="auto"/>
              <w:right w:val="single" w:sz="4" w:space="0" w:color="auto"/>
            </w:tcBorders>
            <w:shd w:val="clear" w:color="auto" w:fill="auto"/>
            <w:noWrap/>
            <w:vAlign w:val="bottom"/>
            <w:hideMark/>
          </w:tcPr>
          <w:p w:rsidR="00D90156" w:rsidRDefault="00D90156">
            <w:pPr>
              <w:rPr>
                <w:color w:val="000000"/>
              </w:rPr>
            </w:pPr>
            <w:r>
              <w:rPr>
                <w:color w:val="000000"/>
              </w:rPr>
              <w:t> </w:t>
            </w:r>
            <w:r w:rsidR="00130D08">
              <w:rPr>
                <w:color w:val="000000"/>
              </w:rPr>
              <w:t>SVN is used.</w:t>
            </w:r>
          </w:p>
        </w:tc>
      </w:tr>
      <w:tr w:rsidR="00D90156" w:rsidTr="004248D5">
        <w:trPr>
          <w:trHeight w:val="255"/>
        </w:trPr>
        <w:tc>
          <w:tcPr>
            <w:tcW w:w="4060" w:type="dxa"/>
            <w:tcBorders>
              <w:top w:val="nil"/>
              <w:left w:val="single" w:sz="4" w:space="0" w:color="auto"/>
              <w:bottom w:val="single" w:sz="4" w:space="0" w:color="auto"/>
              <w:right w:val="single" w:sz="4" w:space="0" w:color="auto"/>
            </w:tcBorders>
            <w:shd w:val="clear" w:color="auto" w:fill="auto"/>
            <w:noWrap/>
            <w:vAlign w:val="bottom"/>
            <w:hideMark/>
          </w:tcPr>
          <w:p w:rsidR="00D90156" w:rsidRDefault="00D90156">
            <w:pPr>
              <w:rPr>
                <w:color w:val="000000"/>
              </w:rPr>
            </w:pPr>
            <w:r>
              <w:rPr>
                <w:color w:val="000000"/>
              </w:rPr>
              <w:t> </w:t>
            </w:r>
          </w:p>
        </w:tc>
        <w:tc>
          <w:tcPr>
            <w:tcW w:w="1061" w:type="dxa"/>
            <w:tcBorders>
              <w:top w:val="nil"/>
              <w:left w:val="nil"/>
              <w:bottom w:val="single" w:sz="4" w:space="0" w:color="auto"/>
              <w:right w:val="single" w:sz="4" w:space="0" w:color="auto"/>
            </w:tcBorders>
            <w:shd w:val="clear" w:color="auto" w:fill="auto"/>
            <w:noWrap/>
            <w:vAlign w:val="bottom"/>
            <w:hideMark/>
          </w:tcPr>
          <w:p w:rsidR="00D90156" w:rsidRDefault="00D90156">
            <w:pPr>
              <w:rPr>
                <w:color w:val="000000"/>
              </w:rPr>
            </w:pPr>
            <w:r>
              <w:rPr>
                <w:color w:val="000000"/>
                <w:lang w:val="en-US"/>
              </w:rPr>
              <w:t>Tools</w:t>
            </w:r>
          </w:p>
        </w:tc>
        <w:tc>
          <w:tcPr>
            <w:tcW w:w="960" w:type="dxa"/>
            <w:tcBorders>
              <w:top w:val="nil"/>
              <w:left w:val="nil"/>
              <w:bottom w:val="single" w:sz="4" w:space="0" w:color="auto"/>
              <w:right w:val="single" w:sz="4" w:space="0" w:color="auto"/>
            </w:tcBorders>
            <w:shd w:val="clear" w:color="auto" w:fill="auto"/>
            <w:noWrap/>
            <w:vAlign w:val="bottom"/>
            <w:hideMark/>
          </w:tcPr>
          <w:p w:rsidR="00D90156" w:rsidRDefault="00D90156">
            <w:pPr>
              <w:rPr>
                <w:color w:val="000000"/>
              </w:rPr>
            </w:pPr>
            <w:r>
              <w:rPr>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D90156" w:rsidRDefault="00D90156">
            <w:pPr>
              <w:rPr>
                <w:color w:val="000000"/>
              </w:rPr>
            </w:pPr>
            <w:r>
              <w:rPr>
                <w:color w:val="000000"/>
              </w:rPr>
              <w:t> </w:t>
            </w:r>
          </w:p>
        </w:tc>
        <w:tc>
          <w:tcPr>
            <w:tcW w:w="2140" w:type="dxa"/>
            <w:tcBorders>
              <w:top w:val="nil"/>
              <w:left w:val="nil"/>
              <w:bottom w:val="single" w:sz="4" w:space="0" w:color="auto"/>
              <w:right w:val="single" w:sz="4" w:space="0" w:color="auto"/>
            </w:tcBorders>
            <w:shd w:val="clear" w:color="auto" w:fill="auto"/>
            <w:noWrap/>
            <w:vAlign w:val="bottom"/>
            <w:hideMark/>
          </w:tcPr>
          <w:p w:rsidR="00D90156" w:rsidRDefault="00D90156">
            <w:pPr>
              <w:rPr>
                <w:color w:val="000000"/>
              </w:rPr>
            </w:pPr>
            <w:r>
              <w:rPr>
                <w:color w:val="000000"/>
              </w:rPr>
              <w:t> </w:t>
            </w:r>
          </w:p>
        </w:tc>
      </w:tr>
      <w:tr w:rsidR="00D90156" w:rsidTr="004248D5">
        <w:trPr>
          <w:trHeight w:val="255"/>
        </w:trPr>
        <w:tc>
          <w:tcPr>
            <w:tcW w:w="4060" w:type="dxa"/>
            <w:tcBorders>
              <w:top w:val="nil"/>
              <w:left w:val="single" w:sz="4" w:space="0" w:color="auto"/>
              <w:bottom w:val="single" w:sz="4" w:space="0" w:color="auto"/>
              <w:right w:val="single" w:sz="4" w:space="0" w:color="auto"/>
            </w:tcBorders>
            <w:shd w:val="clear" w:color="auto" w:fill="auto"/>
            <w:noWrap/>
            <w:vAlign w:val="bottom"/>
            <w:hideMark/>
          </w:tcPr>
          <w:p w:rsidR="00D90156" w:rsidRDefault="00D90156">
            <w:pPr>
              <w:rPr>
                <w:color w:val="000000"/>
              </w:rPr>
            </w:pPr>
            <w:r>
              <w:rPr>
                <w:color w:val="000000"/>
              </w:rPr>
              <w:t>Management Environment Supervision</w:t>
            </w:r>
          </w:p>
        </w:tc>
        <w:tc>
          <w:tcPr>
            <w:tcW w:w="1061" w:type="dxa"/>
            <w:tcBorders>
              <w:top w:val="nil"/>
              <w:left w:val="nil"/>
              <w:bottom w:val="single" w:sz="4" w:space="0" w:color="auto"/>
              <w:right w:val="single" w:sz="4" w:space="0" w:color="auto"/>
            </w:tcBorders>
            <w:shd w:val="clear" w:color="auto" w:fill="auto"/>
            <w:noWrap/>
            <w:vAlign w:val="bottom"/>
            <w:hideMark/>
          </w:tcPr>
          <w:p w:rsidR="00D90156" w:rsidRDefault="00D90156">
            <w:pPr>
              <w:rPr>
                <w:color w:val="000000"/>
              </w:rPr>
            </w:pPr>
            <w:r>
              <w:rPr>
                <w:color w:val="000000"/>
                <w:lang w:val="en-US"/>
              </w:rPr>
              <w:t>Procedures</w:t>
            </w:r>
          </w:p>
        </w:tc>
        <w:tc>
          <w:tcPr>
            <w:tcW w:w="960" w:type="dxa"/>
            <w:tcBorders>
              <w:top w:val="nil"/>
              <w:left w:val="nil"/>
              <w:bottom w:val="single" w:sz="4" w:space="0" w:color="auto"/>
              <w:right w:val="single" w:sz="4" w:space="0" w:color="auto"/>
            </w:tcBorders>
            <w:shd w:val="clear" w:color="auto" w:fill="auto"/>
            <w:noWrap/>
            <w:vAlign w:val="bottom"/>
            <w:hideMark/>
          </w:tcPr>
          <w:p w:rsidR="00D90156" w:rsidRDefault="00D90156">
            <w:pPr>
              <w:rPr>
                <w:color w:val="000000"/>
              </w:rPr>
            </w:pPr>
            <w:r>
              <w:rPr>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D90156" w:rsidRDefault="00D90156">
            <w:pPr>
              <w:rPr>
                <w:color w:val="000000"/>
              </w:rPr>
            </w:pPr>
            <w:r>
              <w:rPr>
                <w:color w:val="000000"/>
              </w:rPr>
              <w:t> </w:t>
            </w:r>
          </w:p>
        </w:tc>
        <w:tc>
          <w:tcPr>
            <w:tcW w:w="2140" w:type="dxa"/>
            <w:tcBorders>
              <w:top w:val="nil"/>
              <w:left w:val="nil"/>
              <w:bottom w:val="single" w:sz="4" w:space="0" w:color="auto"/>
              <w:right w:val="single" w:sz="4" w:space="0" w:color="auto"/>
            </w:tcBorders>
            <w:shd w:val="clear" w:color="auto" w:fill="auto"/>
            <w:noWrap/>
            <w:vAlign w:val="bottom"/>
            <w:hideMark/>
          </w:tcPr>
          <w:p w:rsidR="00D90156" w:rsidRDefault="00D90156">
            <w:pPr>
              <w:rPr>
                <w:color w:val="000000"/>
              </w:rPr>
            </w:pPr>
            <w:r>
              <w:rPr>
                <w:color w:val="000000"/>
              </w:rPr>
              <w:t> </w:t>
            </w:r>
          </w:p>
        </w:tc>
      </w:tr>
      <w:tr w:rsidR="00D90156" w:rsidTr="004248D5">
        <w:trPr>
          <w:trHeight w:val="255"/>
        </w:trPr>
        <w:tc>
          <w:tcPr>
            <w:tcW w:w="4060" w:type="dxa"/>
            <w:tcBorders>
              <w:top w:val="nil"/>
              <w:left w:val="single" w:sz="4" w:space="0" w:color="auto"/>
              <w:bottom w:val="single" w:sz="4" w:space="0" w:color="auto"/>
              <w:right w:val="single" w:sz="4" w:space="0" w:color="auto"/>
            </w:tcBorders>
            <w:shd w:val="clear" w:color="auto" w:fill="auto"/>
            <w:noWrap/>
            <w:vAlign w:val="bottom"/>
            <w:hideMark/>
          </w:tcPr>
          <w:p w:rsidR="00D90156" w:rsidRDefault="00D90156">
            <w:pPr>
              <w:rPr>
                <w:color w:val="000000"/>
              </w:rPr>
            </w:pPr>
            <w:r>
              <w:rPr>
                <w:color w:val="000000"/>
              </w:rPr>
              <w:t> </w:t>
            </w:r>
          </w:p>
        </w:tc>
        <w:tc>
          <w:tcPr>
            <w:tcW w:w="1061" w:type="dxa"/>
            <w:tcBorders>
              <w:top w:val="nil"/>
              <w:left w:val="nil"/>
              <w:bottom w:val="single" w:sz="4" w:space="0" w:color="auto"/>
              <w:right w:val="single" w:sz="4" w:space="0" w:color="auto"/>
            </w:tcBorders>
            <w:shd w:val="clear" w:color="auto" w:fill="auto"/>
            <w:noWrap/>
            <w:vAlign w:val="bottom"/>
            <w:hideMark/>
          </w:tcPr>
          <w:p w:rsidR="00D90156" w:rsidRDefault="00D90156">
            <w:pPr>
              <w:rPr>
                <w:color w:val="000000"/>
              </w:rPr>
            </w:pPr>
            <w:r>
              <w:rPr>
                <w:color w:val="000000"/>
                <w:lang w:val="en-US"/>
              </w:rPr>
              <w:t>Tools</w:t>
            </w:r>
          </w:p>
        </w:tc>
        <w:tc>
          <w:tcPr>
            <w:tcW w:w="960" w:type="dxa"/>
            <w:tcBorders>
              <w:top w:val="nil"/>
              <w:left w:val="nil"/>
              <w:bottom w:val="single" w:sz="4" w:space="0" w:color="auto"/>
              <w:right w:val="single" w:sz="4" w:space="0" w:color="auto"/>
            </w:tcBorders>
            <w:shd w:val="clear" w:color="auto" w:fill="auto"/>
            <w:noWrap/>
            <w:vAlign w:val="bottom"/>
            <w:hideMark/>
          </w:tcPr>
          <w:p w:rsidR="00D90156" w:rsidRDefault="00D90156">
            <w:pPr>
              <w:rPr>
                <w:color w:val="000000"/>
              </w:rPr>
            </w:pPr>
            <w:r>
              <w:rPr>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D90156" w:rsidRDefault="00D90156">
            <w:pPr>
              <w:rPr>
                <w:color w:val="000000"/>
              </w:rPr>
            </w:pPr>
            <w:r>
              <w:rPr>
                <w:color w:val="000000"/>
              </w:rPr>
              <w:t> </w:t>
            </w:r>
          </w:p>
        </w:tc>
        <w:tc>
          <w:tcPr>
            <w:tcW w:w="2140" w:type="dxa"/>
            <w:tcBorders>
              <w:top w:val="nil"/>
              <w:left w:val="nil"/>
              <w:bottom w:val="single" w:sz="4" w:space="0" w:color="auto"/>
              <w:right w:val="single" w:sz="4" w:space="0" w:color="auto"/>
            </w:tcBorders>
            <w:shd w:val="clear" w:color="auto" w:fill="auto"/>
            <w:noWrap/>
            <w:vAlign w:val="bottom"/>
            <w:hideMark/>
          </w:tcPr>
          <w:p w:rsidR="00D90156" w:rsidRDefault="00D90156">
            <w:pPr>
              <w:rPr>
                <w:color w:val="000000"/>
              </w:rPr>
            </w:pPr>
            <w:r>
              <w:rPr>
                <w:color w:val="000000"/>
              </w:rPr>
              <w:t> </w:t>
            </w:r>
          </w:p>
        </w:tc>
      </w:tr>
      <w:tr w:rsidR="00D90156" w:rsidTr="004248D5">
        <w:trPr>
          <w:trHeight w:val="255"/>
        </w:trPr>
        <w:tc>
          <w:tcPr>
            <w:tcW w:w="4060" w:type="dxa"/>
            <w:tcBorders>
              <w:top w:val="nil"/>
              <w:left w:val="single" w:sz="4" w:space="0" w:color="auto"/>
              <w:bottom w:val="single" w:sz="4" w:space="0" w:color="auto"/>
              <w:right w:val="single" w:sz="4" w:space="0" w:color="auto"/>
            </w:tcBorders>
            <w:shd w:val="clear" w:color="auto" w:fill="auto"/>
            <w:noWrap/>
            <w:vAlign w:val="bottom"/>
            <w:hideMark/>
          </w:tcPr>
          <w:p w:rsidR="00D90156" w:rsidRDefault="00D90156">
            <w:pPr>
              <w:rPr>
                <w:color w:val="000000"/>
              </w:rPr>
            </w:pPr>
            <w:r>
              <w:rPr>
                <w:color w:val="000000"/>
              </w:rPr>
              <w:t>Knowledge Management</w:t>
            </w:r>
          </w:p>
        </w:tc>
        <w:tc>
          <w:tcPr>
            <w:tcW w:w="1061" w:type="dxa"/>
            <w:tcBorders>
              <w:top w:val="nil"/>
              <w:left w:val="nil"/>
              <w:bottom w:val="single" w:sz="4" w:space="0" w:color="auto"/>
              <w:right w:val="single" w:sz="4" w:space="0" w:color="auto"/>
            </w:tcBorders>
            <w:shd w:val="clear" w:color="auto" w:fill="auto"/>
            <w:noWrap/>
            <w:vAlign w:val="bottom"/>
            <w:hideMark/>
          </w:tcPr>
          <w:p w:rsidR="00D90156" w:rsidRDefault="00D90156">
            <w:pPr>
              <w:rPr>
                <w:color w:val="000000"/>
              </w:rPr>
            </w:pPr>
            <w:r>
              <w:rPr>
                <w:color w:val="000000"/>
              </w:rPr>
              <w:t>Procedures</w:t>
            </w:r>
          </w:p>
        </w:tc>
        <w:tc>
          <w:tcPr>
            <w:tcW w:w="960" w:type="dxa"/>
            <w:tcBorders>
              <w:top w:val="nil"/>
              <w:left w:val="nil"/>
              <w:bottom w:val="single" w:sz="4" w:space="0" w:color="auto"/>
              <w:right w:val="single" w:sz="4" w:space="0" w:color="auto"/>
            </w:tcBorders>
            <w:shd w:val="clear" w:color="auto" w:fill="auto"/>
            <w:noWrap/>
            <w:vAlign w:val="bottom"/>
            <w:hideMark/>
          </w:tcPr>
          <w:p w:rsidR="00D90156" w:rsidRDefault="00D90156">
            <w:pPr>
              <w:rPr>
                <w:color w:val="000000"/>
              </w:rPr>
            </w:pPr>
            <w:r>
              <w:rPr>
                <w:color w:val="000000"/>
              </w:rPr>
              <w:t> </w:t>
            </w:r>
            <w:r w:rsidR="00130D08">
              <w:rPr>
                <w:color w:val="000000"/>
              </w:rPr>
              <w:t>Y</w:t>
            </w:r>
          </w:p>
        </w:tc>
        <w:tc>
          <w:tcPr>
            <w:tcW w:w="960" w:type="dxa"/>
            <w:tcBorders>
              <w:top w:val="nil"/>
              <w:left w:val="nil"/>
              <w:bottom w:val="single" w:sz="4" w:space="0" w:color="auto"/>
              <w:right w:val="single" w:sz="4" w:space="0" w:color="auto"/>
            </w:tcBorders>
            <w:shd w:val="clear" w:color="auto" w:fill="auto"/>
            <w:noWrap/>
            <w:vAlign w:val="bottom"/>
            <w:hideMark/>
          </w:tcPr>
          <w:p w:rsidR="00D90156" w:rsidRDefault="00D90156">
            <w:pPr>
              <w:rPr>
                <w:color w:val="000000"/>
              </w:rPr>
            </w:pPr>
            <w:r>
              <w:rPr>
                <w:color w:val="000000"/>
              </w:rPr>
              <w:t> </w:t>
            </w:r>
          </w:p>
        </w:tc>
        <w:tc>
          <w:tcPr>
            <w:tcW w:w="2140" w:type="dxa"/>
            <w:tcBorders>
              <w:top w:val="nil"/>
              <w:left w:val="nil"/>
              <w:bottom w:val="single" w:sz="4" w:space="0" w:color="auto"/>
              <w:right w:val="single" w:sz="4" w:space="0" w:color="auto"/>
            </w:tcBorders>
            <w:shd w:val="clear" w:color="auto" w:fill="auto"/>
            <w:noWrap/>
            <w:vAlign w:val="bottom"/>
            <w:hideMark/>
          </w:tcPr>
          <w:p w:rsidR="00D90156" w:rsidRDefault="00D90156">
            <w:pPr>
              <w:rPr>
                <w:color w:val="000000"/>
              </w:rPr>
            </w:pPr>
            <w:r>
              <w:rPr>
                <w:color w:val="000000"/>
              </w:rPr>
              <w:t> </w:t>
            </w:r>
            <w:r w:rsidR="00130D08">
              <w:rPr>
                <w:color w:val="000000"/>
              </w:rPr>
              <w:t>GE BU employee forum</w:t>
            </w:r>
          </w:p>
        </w:tc>
      </w:tr>
      <w:tr w:rsidR="00D90156" w:rsidTr="004248D5">
        <w:trPr>
          <w:trHeight w:val="255"/>
        </w:trPr>
        <w:tc>
          <w:tcPr>
            <w:tcW w:w="4060" w:type="dxa"/>
            <w:tcBorders>
              <w:top w:val="nil"/>
              <w:left w:val="single" w:sz="4" w:space="0" w:color="auto"/>
              <w:bottom w:val="single" w:sz="4" w:space="0" w:color="auto"/>
              <w:right w:val="single" w:sz="4" w:space="0" w:color="auto"/>
            </w:tcBorders>
            <w:shd w:val="clear" w:color="auto" w:fill="auto"/>
            <w:noWrap/>
            <w:vAlign w:val="bottom"/>
            <w:hideMark/>
          </w:tcPr>
          <w:p w:rsidR="00D90156" w:rsidRDefault="00D90156">
            <w:pPr>
              <w:rPr>
                <w:color w:val="000000"/>
              </w:rPr>
            </w:pPr>
            <w:r>
              <w:rPr>
                <w:color w:val="000000"/>
              </w:rPr>
              <w:t> </w:t>
            </w:r>
          </w:p>
        </w:tc>
        <w:tc>
          <w:tcPr>
            <w:tcW w:w="1061" w:type="dxa"/>
            <w:tcBorders>
              <w:top w:val="nil"/>
              <w:left w:val="nil"/>
              <w:bottom w:val="single" w:sz="4" w:space="0" w:color="auto"/>
              <w:right w:val="single" w:sz="4" w:space="0" w:color="auto"/>
            </w:tcBorders>
            <w:shd w:val="clear" w:color="auto" w:fill="auto"/>
            <w:noWrap/>
            <w:vAlign w:val="bottom"/>
            <w:hideMark/>
          </w:tcPr>
          <w:p w:rsidR="00D90156" w:rsidRDefault="00D90156">
            <w:pPr>
              <w:rPr>
                <w:color w:val="000000"/>
              </w:rPr>
            </w:pPr>
            <w:r>
              <w:rPr>
                <w:color w:val="000000"/>
              </w:rPr>
              <w:t>Tools</w:t>
            </w:r>
          </w:p>
        </w:tc>
        <w:tc>
          <w:tcPr>
            <w:tcW w:w="960" w:type="dxa"/>
            <w:tcBorders>
              <w:top w:val="nil"/>
              <w:left w:val="nil"/>
              <w:bottom w:val="single" w:sz="4" w:space="0" w:color="auto"/>
              <w:right w:val="single" w:sz="4" w:space="0" w:color="auto"/>
            </w:tcBorders>
            <w:shd w:val="clear" w:color="auto" w:fill="auto"/>
            <w:noWrap/>
            <w:vAlign w:val="bottom"/>
            <w:hideMark/>
          </w:tcPr>
          <w:p w:rsidR="00D90156" w:rsidRDefault="00D90156">
            <w:pPr>
              <w:rPr>
                <w:color w:val="000000"/>
              </w:rPr>
            </w:pPr>
            <w:r>
              <w:rPr>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D90156" w:rsidRDefault="00D90156">
            <w:pPr>
              <w:rPr>
                <w:color w:val="000000"/>
              </w:rPr>
            </w:pPr>
            <w:r>
              <w:rPr>
                <w:color w:val="000000"/>
              </w:rPr>
              <w:t> </w:t>
            </w:r>
          </w:p>
        </w:tc>
        <w:tc>
          <w:tcPr>
            <w:tcW w:w="2140" w:type="dxa"/>
            <w:tcBorders>
              <w:top w:val="nil"/>
              <w:left w:val="nil"/>
              <w:bottom w:val="single" w:sz="4" w:space="0" w:color="auto"/>
              <w:right w:val="single" w:sz="4" w:space="0" w:color="auto"/>
            </w:tcBorders>
            <w:shd w:val="clear" w:color="auto" w:fill="auto"/>
            <w:noWrap/>
            <w:vAlign w:val="bottom"/>
            <w:hideMark/>
          </w:tcPr>
          <w:p w:rsidR="00D90156" w:rsidRDefault="00D90156">
            <w:pPr>
              <w:rPr>
                <w:color w:val="000000"/>
              </w:rPr>
            </w:pPr>
            <w:r>
              <w:rPr>
                <w:color w:val="000000"/>
              </w:rPr>
              <w:t> </w:t>
            </w:r>
          </w:p>
        </w:tc>
      </w:tr>
      <w:tr w:rsidR="00D90156" w:rsidTr="004248D5">
        <w:trPr>
          <w:trHeight w:val="255"/>
        </w:trPr>
        <w:tc>
          <w:tcPr>
            <w:tcW w:w="4060" w:type="dxa"/>
            <w:tcBorders>
              <w:top w:val="nil"/>
              <w:left w:val="single" w:sz="4" w:space="0" w:color="auto"/>
              <w:bottom w:val="single" w:sz="4" w:space="0" w:color="auto"/>
              <w:right w:val="single" w:sz="4" w:space="0" w:color="auto"/>
            </w:tcBorders>
            <w:shd w:val="clear" w:color="auto" w:fill="auto"/>
            <w:noWrap/>
            <w:vAlign w:val="bottom"/>
            <w:hideMark/>
          </w:tcPr>
          <w:p w:rsidR="00D90156" w:rsidRDefault="00D90156">
            <w:pPr>
              <w:rPr>
                <w:b/>
                <w:bCs/>
                <w:color w:val="000000"/>
              </w:rPr>
            </w:pPr>
            <w:r>
              <w:rPr>
                <w:b/>
                <w:bCs/>
                <w:color w:val="000000"/>
              </w:rPr>
              <w:t>Delivery Management - Service Operation</w:t>
            </w:r>
          </w:p>
        </w:tc>
        <w:tc>
          <w:tcPr>
            <w:tcW w:w="1061" w:type="dxa"/>
            <w:tcBorders>
              <w:top w:val="nil"/>
              <w:left w:val="nil"/>
              <w:bottom w:val="single" w:sz="4" w:space="0" w:color="auto"/>
              <w:right w:val="single" w:sz="4" w:space="0" w:color="auto"/>
            </w:tcBorders>
            <w:shd w:val="clear" w:color="auto" w:fill="auto"/>
            <w:noWrap/>
            <w:vAlign w:val="bottom"/>
            <w:hideMark/>
          </w:tcPr>
          <w:p w:rsidR="00D90156" w:rsidRDefault="00D90156">
            <w:pPr>
              <w:rPr>
                <w:color w:val="000000"/>
              </w:rPr>
            </w:pPr>
            <w:r>
              <w:rPr>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D90156" w:rsidRDefault="00D90156">
            <w:pPr>
              <w:rPr>
                <w:color w:val="000000"/>
              </w:rPr>
            </w:pPr>
            <w:r>
              <w:rPr>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D90156" w:rsidRDefault="00D90156">
            <w:pPr>
              <w:rPr>
                <w:color w:val="000000"/>
              </w:rPr>
            </w:pPr>
            <w:r>
              <w:rPr>
                <w:color w:val="000000"/>
              </w:rPr>
              <w:t> </w:t>
            </w:r>
          </w:p>
        </w:tc>
        <w:tc>
          <w:tcPr>
            <w:tcW w:w="2140" w:type="dxa"/>
            <w:tcBorders>
              <w:top w:val="nil"/>
              <w:left w:val="nil"/>
              <w:bottom w:val="single" w:sz="4" w:space="0" w:color="auto"/>
              <w:right w:val="single" w:sz="4" w:space="0" w:color="auto"/>
            </w:tcBorders>
            <w:shd w:val="clear" w:color="auto" w:fill="auto"/>
            <w:noWrap/>
            <w:vAlign w:val="bottom"/>
            <w:hideMark/>
          </w:tcPr>
          <w:p w:rsidR="00D90156" w:rsidRDefault="00D90156">
            <w:pPr>
              <w:rPr>
                <w:color w:val="000000"/>
              </w:rPr>
            </w:pPr>
            <w:r>
              <w:rPr>
                <w:color w:val="000000"/>
              </w:rPr>
              <w:t> </w:t>
            </w:r>
          </w:p>
        </w:tc>
      </w:tr>
      <w:tr w:rsidR="00D90156" w:rsidTr="004248D5">
        <w:trPr>
          <w:trHeight w:val="255"/>
        </w:trPr>
        <w:tc>
          <w:tcPr>
            <w:tcW w:w="4060" w:type="dxa"/>
            <w:tcBorders>
              <w:top w:val="nil"/>
              <w:left w:val="single" w:sz="4" w:space="0" w:color="auto"/>
              <w:bottom w:val="single" w:sz="4" w:space="0" w:color="auto"/>
              <w:right w:val="single" w:sz="4" w:space="0" w:color="auto"/>
            </w:tcBorders>
            <w:shd w:val="clear" w:color="auto" w:fill="auto"/>
            <w:noWrap/>
            <w:vAlign w:val="bottom"/>
            <w:hideMark/>
          </w:tcPr>
          <w:p w:rsidR="00D90156" w:rsidRDefault="00D90156">
            <w:pPr>
              <w:rPr>
                <w:color w:val="000000"/>
              </w:rPr>
            </w:pPr>
            <w:r>
              <w:rPr>
                <w:color w:val="000000"/>
              </w:rPr>
              <w:t>Service Desk</w:t>
            </w:r>
          </w:p>
        </w:tc>
        <w:tc>
          <w:tcPr>
            <w:tcW w:w="1061" w:type="dxa"/>
            <w:tcBorders>
              <w:top w:val="nil"/>
              <w:left w:val="nil"/>
              <w:bottom w:val="single" w:sz="4" w:space="0" w:color="auto"/>
              <w:right w:val="single" w:sz="4" w:space="0" w:color="auto"/>
            </w:tcBorders>
            <w:shd w:val="clear" w:color="auto" w:fill="auto"/>
            <w:noWrap/>
            <w:vAlign w:val="bottom"/>
            <w:hideMark/>
          </w:tcPr>
          <w:p w:rsidR="00D90156" w:rsidRDefault="00D90156">
            <w:pPr>
              <w:rPr>
                <w:color w:val="000000"/>
              </w:rPr>
            </w:pPr>
            <w:r>
              <w:rPr>
                <w:color w:val="000000"/>
              </w:rPr>
              <w:t> </w:t>
            </w:r>
            <w:r w:rsidR="00130D08">
              <w:rPr>
                <w:color w:val="000000"/>
              </w:rPr>
              <w:t>Service Now</w:t>
            </w:r>
          </w:p>
        </w:tc>
        <w:tc>
          <w:tcPr>
            <w:tcW w:w="960" w:type="dxa"/>
            <w:tcBorders>
              <w:top w:val="nil"/>
              <w:left w:val="nil"/>
              <w:bottom w:val="single" w:sz="4" w:space="0" w:color="auto"/>
              <w:right w:val="single" w:sz="4" w:space="0" w:color="auto"/>
            </w:tcBorders>
            <w:shd w:val="clear" w:color="auto" w:fill="auto"/>
            <w:noWrap/>
            <w:vAlign w:val="bottom"/>
            <w:hideMark/>
          </w:tcPr>
          <w:p w:rsidR="00D90156" w:rsidRDefault="00D90156">
            <w:pPr>
              <w:rPr>
                <w:color w:val="000000"/>
              </w:rPr>
            </w:pPr>
            <w:r>
              <w:rPr>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D90156" w:rsidRDefault="00D90156">
            <w:pPr>
              <w:rPr>
                <w:color w:val="000000"/>
              </w:rPr>
            </w:pPr>
            <w:r>
              <w:rPr>
                <w:color w:val="000000"/>
              </w:rPr>
              <w:t> </w:t>
            </w:r>
          </w:p>
        </w:tc>
        <w:tc>
          <w:tcPr>
            <w:tcW w:w="2140" w:type="dxa"/>
            <w:tcBorders>
              <w:top w:val="nil"/>
              <w:left w:val="nil"/>
              <w:bottom w:val="single" w:sz="4" w:space="0" w:color="auto"/>
              <w:right w:val="single" w:sz="4" w:space="0" w:color="auto"/>
            </w:tcBorders>
            <w:shd w:val="clear" w:color="auto" w:fill="auto"/>
            <w:noWrap/>
            <w:vAlign w:val="bottom"/>
            <w:hideMark/>
          </w:tcPr>
          <w:p w:rsidR="00D90156" w:rsidRDefault="00D90156">
            <w:pPr>
              <w:rPr>
                <w:color w:val="000000"/>
              </w:rPr>
            </w:pPr>
            <w:r>
              <w:rPr>
                <w:color w:val="000000"/>
              </w:rPr>
              <w:t> </w:t>
            </w:r>
          </w:p>
        </w:tc>
      </w:tr>
      <w:tr w:rsidR="00D90156" w:rsidTr="004248D5">
        <w:trPr>
          <w:trHeight w:val="255"/>
        </w:trPr>
        <w:tc>
          <w:tcPr>
            <w:tcW w:w="4060" w:type="dxa"/>
            <w:tcBorders>
              <w:top w:val="nil"/>
              <w:left w:val="single" w:sz="4" w:space="0" w:color="auto"/>
              <w:bottom w:val="single" w:sz="4" w:space="0" w:color="auto"/>
              <w:right w:val="single" w:sz="4" w:space="0" w:color="auto"/>
            </w:tcBorders>
            <w:shd w:val="clear" w:color="auto" w:fill="auto"/>
            <w:noWrap/>
            <w:vAlign w:val="bottom"/>
            <w:hideMark/>
          </w:tcPr>
          <w:p w:rsidR="00D90156" w:rsidRDefault="00D90156">
            <w:pPr>
              <w:rPr>
                <w:color w:val="000000"/>
              </w:rPr>
            </w:pPr>
            <w:r>
              <w:rPr>
                <w:color w:val="000000"/>
              </w:rPr>
              <w:t>Incident Management</w:t>
            </w:r>
          </w:p>
        </w:tc>
        <w:tc>
          <w:tcPr>
            <w:tcW w:w="1061" w:type="dxa"/>
            <w:tcBorders>
              <w:top w:val="nil"/>
              <w:left w:val="nil"/>
              <w:bottom w:val="single" w:sz="4" w:space="0" w:color="auto"/>
              <w:right w:val="single" w:sz="4" w:space="0" w:color="auto"/>
            </w:tcBorders>
            <w:shd w:val="clear" w:color="auto" w:fill="auto"/>
            <w:noWrap/>
            <w:vAlign w:val="bottom"/>
            <w:hideMark/>
          </w:tcPr>
          <w:p w:rsidR="00D90156" w:rsidRDefault="00D90156">
            <w:pPr>
              <w:rPr>
                <w:color w:val="000000"/>
              </w:rPr>
            </w:pPr>
            <w:r>
              <w:rPr>
                <w:color w:val="000000"/>
              </w:rPr>
              <w:t> </w:t>
            </w:r>
            <w:r w:rsidR="00130D08">
              <w:rPr>
                <w:color w:val="000000"/>
              </w:rPr>
              <w:t> Service Now</w:t>
            </w:r>
          </w:p>
        </w:tc>
        <w:tc>
          <w:tcPr>
            <w:tcW w:w="960" w:type="dxa"/>
            <w:tcBorders>
              <w:top w:val="nil"/>
              <w:left w:val="nil"/>
              <w:bottom w:val="single" w:sz="4" w:space="0" w:color="auto"/>
              <w:right w:val="single" w:sz="4" w:space="0" w:color="auto"/>
            </w:tcBorders>
            <w:shd w:val="clear" w:color="auto" w:fill="auto"/>
            <w:noWrap/>
            <w:vAlign w:val="bottom"/>
            <w:hideMark/>
          </w:tcPr>
          <w:p w:rsidR="00D90156" w:rsidRDefault="00D90156">
            <w:pPr>
              <w:rPr>
                <w:color w:val="000000"/>
              </w:rPr>
            </w:pPr>
            <w:r>
              <w:rPr>
                <w:color w:val="000000"/>
              </w:rPr>
              <w:t> </w:t>
            </w:r>
            <w:r w:rsidR="00130D08">
              <w:rPr>
                <w:color w:val="000000"/>
              </w:rPr>
              <w:t>Y</w:t>
            </w:r>
          </w:p>
        </w:tc>
        <w:tc>
          <w:tcPr>
            <w:tcW w:w="960" w:type="dxa"/>
            <w:tcBorders>
              <w:top w:val="nil"/>
              <w:left w:val="nil"/>
              <w:bottom w:val="single" w:sz="4" w:space="0" w:color="auto"/>
              <w:right w:val="single" w:sz="4" w:space="0" w:color="auto"/>
            </w:tcBorders>
            <w:shd w:val="clear" w:color="auto" w:fill="auto"/>
            <w:noWrap/>
            <w:vAlign w:val="bottom"/>
            <w:hideMark/>
          </w:tcPr>
          <w:p w:rsidR="00D90156" w:rsidRDefault="00D90156">
            <w:pPr>
              <w:rPr>
                <w:color w:val="000000"/>
              </w:rPr>
            </w:pPr>
            <w:r>
              <w:rPr>
                <w:color w:val="000000"/>
              </w:rPr>
              <w:t> </w:t>
            </w:r>
          </w:p>
        </w:tc>
        <w:tc>
          <w:tcPr>
            <w:tcW w:w="2140" w:type="dxa"/>
            <w:tcBorders>
              <w:top w:val="nil"/>
              <w:left w:val="nil"/>
              <w:bottom w:val="single" w:sz="4" w:space="0" w:color="auto"/>
              <w:right w:val="single" w:sz="4" w:space="0" w:color="auto"/>
            </w:tcBorders>
            <w:shd w:val="clear" w:color="auto" w:fill="auto"/>
            <w:noWrap/>
            <w:vAlign w:val="bottom"/>
            <w:hideMark/>
          </w:tcPr>
          <w:p w:rsidR="00D90156" w:rsidRDefault="00D90156">
            <w:pPr>
              <w:rPr>
                <w:color w:val="000000"/>
              </w:rPr>
            </w:pPr>
            <w:r>
              <w:rPr>
                <w:color w:val="000000"/>
              </w:rPr>
              <w:t> </w:t>
            </w:r>
          </w:p>
        </w:tc>
      </w:tr>
      <w:tr w:rsidR="00D90156" w:rsidTr="004248D5">
        <w:trPr>
          <w:trHeight w:val="255"/>
        </w:trPr>
        <w:tc>
          <w:tcPr>
            <w:tcW w:w="4060" w:type="dxa"/>
            <w:tcBorders>
              <w:top w:val="nil"/>
              <w:left w:val="single" w:sz="4" w:space="0" w:color="auto"/>
              <w:bottom w:val="single" w:sz="4" w:space="0" w:color="auto"/>
              <w:right w:val="single" w:sz="4" w:space="0" w:color="auto"/>
            </w:tcBorders>
            <w:shd w:val="clear" w:color="auto" w:fill="auto"/>
            <w:noWrap/>
            <w:vAlign w:val="bottom"/>
            <w:hideMark/>
          </w:tcPr>
          <w:p w:rsidR="00D90156" w:rsidRDefault="00D90156">
            <w:pPr>
              <w:rPr>
                <w:color w:val="000000"/>
              </w:rPr>
            </w:pPr>
            <w:r>
              <w:rPr>
                <w:color w:val="000000"/>
              </w:rPr>
              <w:t>Service Request Management</w:t>
            </w:r>
          </w:p>
        </w:tc>
        <w:tc>
          <w:tcPr>
            <w:tcW w:w="1061" w:type="dxa"/>
            <w:tcBorders>
              <w:top w:val="nil"/>
              <w:left w:val="nil"/>
              <w:bottom w:val="single" w:sz="4" w:space="0" w:color="auto"/>
              <w:right w:val="single" w:sz="4" w:space="0" w:color="auto"/>
            </w:tcBorders>
            <w:shd w:val="clear" w:color="auto" w:fill="auto"/>
            <w:noWrap/>
            <w:vAlign w:val="bottom"/>
            <w:hideMark/>
          </w:tcPr>
          <w:p w:rsidR="00D90156" w:rsidRDefault="00D90156">
            <w:pPr>
              <w:rPr>
                <w:color w:val="000000"/>
              </w:rPr>
            </w:pPr>
            <w:r>
              <w:rPr>
                <w:color w:val="000000"/>
              </w:rPr>
              <w:t> </w:t>
            </w:r>
            <w:r w:rsidR="00130D08">
              <w:rPr>
                <w:color w:val="000000"/>
              </w:rPr>
              <w:t> Service Now</w:t>
            </w:r>
          </w:p>
        </w:tc>
        <w:tc>
          <w:tcPr>
            <w:tcW w:w="960" w:type="dxa"/>
            <w:tcBorders>
              <w:top w:val="nil"/>
              <w:left w:val="nil"/>
              <w:bottom w:val="single" w:sz="4" w:space="0" w:color="auto"/>
              <w:right w:val="single" w:sz="4" w:space="0" w:color="auto"/>
            </w:tcBorders>
            <w:shd w:val="clear" w:color="auto" w:fill="auto"/>
            <w:noWrap/>
            <w:vAlign w:val="bottom"/>
            <w:hideMark/>
          </w:tcPr>
          <w:p w:rsidR="00D90156" w:rsidRDefault="00D90156">
            <w:pPr>
              <w:rPr>
                <w:color w:val="000000"/>
              </w:rPr>
            </w:pPr>
            <w:r>
              <w:rPr>
                <w:color w:val="000000"/>
              </w:rPr>
              <w:t> </w:t>
            </w:r>
            <w:r w:rsidR="00130D08">
              <w:rPr>
                <w:color w:val="000000"/>
              </w:rPr>
              <w:t>Y</w:t>
            </w:r>
          </w:p>
        </w:tc>
        <w:tc>
          <w:tcPr>
            <w:tcW w:w="960" w:type="dxa"/>
            <w:tcBorders>
              <w:top w:val="nil"/>
              <w:left w:val="nil"/>
              <w:bottom w:val="single" w:sz="4" w:space="0" w:color="auto"/>
              <w:right w:val="single" w:sz="4" w:space="0" w:color="auto"/>
            </w:tcBorders>
            <w:shd w:val="clear" w:color="auto" w:fill="auto"/>
            <w:noWrap/>
            <w:vAlign w:val="bottom"/>
            <w:hideMark/>
          </w:tcPr>
          <w:p w:rsidR="00D90156" w:rsidRDefault="00D90156">
            <w:pPr>
              <w:rPr>
                <w:color w:val="000000"/>
              </w:rPr>
            </w:pPr>
            <w:r>
              <w:rPr>
                <w:color w:val="000000"/>
              </w:rPr>
              <w:t> </w:t>
            </w:r>
          </w:p>
        </w:tc>
        <w:tc>
          <w:tcPr>
            <w:tcW w:w="2140" w:type="dxa"/>
            <w:tcBorders>
              <w:top w:val="nil"/>
              <w:left w:val="nil"/>
              <w:bottom w:val="single" w:sz="4" w:space="0" w:color="auto"/>
              <w:right w:val="single" w:sz="4" w:space="0" w:color="auto"/>
            </w:tcBorders>
            <w:shd w:val="clear" w:color="auto" w:fill="auto"/>
            <w:noWrap/>
            <w:vAlign w:val="bottom"/>
            <w:hideMark/>
          </w:tcPr>
          <w:p w:rsidR="00D90156" w:rsidRDefault="00D90156">
            <w:pPr>
              <w:rPr>
                <w:color w:val="000000"/>
              </w:rPr>
            </w:pPr>
            <w:r>
              <w:rPr>
                <w:color w:val="000000"/>
              </w:rPr>
              <w:t> </w:t>
            </w:r>
          </w:p>
        </w:tc>
      </w:tr>
      <w:tr w:rsidR="00D90156" w:rsidTr="004248D5">
        <w:trPr>
          <w:trHeight w:val="255"/>
        </w:trPr>
        <w:tc>
          <w:tcPr>
            <w:tcW w:w="4060" w:type="dxa"/>
            <w:tcBorders>
              <w:top w:val="nil"/>
              <w:left w:val="single" w:sz="4" w:space="0" w:color="auto"/>
              <w:bottom w:val="single" w:sz="4" w:space="0" w:color="auto"/>
              <w:right w:val="single" w:sz="4" w:space="0" w:color="auto"/>
            </w:tcBorders>
            <w:shd w:val="clear" w:color="auto" w:fill="auto"/>
            <w:noWrap/>
            <w:vAlign w:val="bottom"/>
            <w:hideMark/>
          </w:tcPr>
          <w:p w:rsidR="00D90156" w:rsidRDefault="00D90156">
            <w:pPr>
              <w:rPr>
                <w:color w:val="000000"/>
              </w:rPr>
            </w:pPr>
            <w:r>
              <w:rPr>
                <w:color w:val="000000"/>
              </w:rPr>
              <w:t>Problem Management</w:t>
            </w:r>
          </w:p>
        </w:tc>
        <w:tc>
          <w:tcPr>
            <w:tcW w:w="1061" w:type="dxa"/>
            <w:tcBorders>
              <w:top w:val="nil"/>
              <w:left w:val="nil"/>
              <w:bottom w:val="single" w:sz="4" w:space="0" w:color="auto"/>
              <w:right w:val="single" w:sz="4" w:space="0" w:color="auto"/>
            </w:tcBorders>
            <w:shd w:val="clear" w:color="auto" w:fill="auto"/>
            <w:noWrap/>
            <w:vAlign w:val="bottom"/>
            <w:hideMark/>
          </w:tcPr>
          <w:p w:rsidR="00D90156" w:rsidRDefault="00D90156">
            <w:pPr>
              <w:rPr>
                <w:color w:val="000000"/>
              </w:rPr>
            </w:pPr>
            <w:r>
              <w:rPr>
                <w:color w:val="000000"/>
              </w:rPr>
              <w:t> </w:t>
            </w:r>
            <w:r w:rsidR="00130D08">
              <w:rPr>
                <w:color w:val="000000"/>
              </w:rPr>
              <w:t> Service Now</w:t>
            </w:r>
          </w:p>
        </w:tc>
        <w:tc>
          <w:tcPr>
            <w:tcW w:w="960" w:type="dxa"/>
            <w:tcBorders>
              <w:top w:val="nil"/>
              <w:left w:val="nil"/>
              <w:bottom w:val="single" w:sz="4" w:space="0" w:color="auto"/>
              <w:right w:val="single" w:sz="4" w:space="0" w:color="auto"/>
            </w:tcBorders>
            <w:shd w:val="clear" w:color="auto" w:fill="auto"/>
            <w:noWrap/>
            <w:vAlign w:val="bottom"/>
            <w:hideMark/>
          </w:tcPr>
          <w:p w:rsidR="00D90156" w:rsidRDefault="00D90156">
            <w:pPr>
              <w:rPr>
                <w:color w:val="000000"/>
              </w:rPr>
            </w:pPr>
            <w:r>
              <w:rPr>
                <w:color w:val="000000"/>
              </w:rPr>
              <w:t> </w:t>
            </w:r>
            <w:r w:rsidR="00130D08">
              <w:rPr>
                <w:color w:val="000000"/>
              </w:rPr>
              <w:t>Y</w:t>
            </w:r>
          </w:p>
        </w:tc>
        <w:tc>
          <w:tcPr>
            <w:tcW w:w="960" w:type="dxa"/>
            <w:tcBorders>
              <w:top w:val="nil"/>
              <w:left w:val="nil"/>
              <w:bottom w:val="single" w:sz="4" w:space="0" w:color="auto"/>
              <w:right w:val="single" w:sz="4" w:space="0" w:color="auto"/>
            </w:tcBorders>
            <w:shd w:val="clear" w:color="auto" w:fill="auto"/>
            <w:noWrap/>
            <w:vAlign w:val="bottom"/>
            <w:hideMark/>
          </w:tcPr>
          <w:p w:rsidR="00D90156" w:rsidRDefault="00D90156">
            <w:pPr>
              <w:rPr>
                <w:color w:val="000000"/>
              </w:rPr>
            </w:pPr>
            <w:r>
              <w:rPr>
                <w:color w:val="000000"/>
              </w:rPr>
              <w:t> </w:t>
            </w:r>
          </w:p>
        </w:tc>
        <w:tc>
          <w:tcPr>
            <w:tcW w:w="2140" w:type="dxa"/>
            <w:tcBorders>
              <w:top w:val="nil"/>
              <w:left w:val="nil"/>
              <w:bottom w:val="single" w:sz="4" w:space="0" w:color="auto"/>
              <w:right w:val="single" w:sz="4" w:space="0" w:color="auto"/>
            </w:tcBorders>
            <w:shd w:val="clear" w:color="auto" w:fill="auto"/>
            <w:noWrap/>
            <w:vAlign w:val="bottom"/>
            <w:hideMark/>
          </w:tcPr>
          <w:p w:rsidR="00D90156" w:rsidRDefault="00D90156">
            <w:pPr>
              <w:rPr>
                <w:color w:val="000000"/>
              </w:rPr>
            </w:pPr>
            <w:r>
              <w:rPr>
                <w:color w:val="000000"/>
              </w:rPr>
              <w:t> </w:t>
            </w:r>
          </w:p>
        </w:tc>
      </w:tr>
      <w:tr w:rsidR="00D90156" w:rsidTr="004248D5">
        <w:trPr>
          <w:trHeight w:val="255"/>
        </w:trPr>
        <w:tc>
          <w:tcPr>
            <w:tcW w:w="4060" w:type="dxa"/>
            <w:tcBorders>
              <w:top w:val="nil"/>
              <w:left w:val="single" w:sz="4" w:space="0" w:color="auto"/>
              <w:bottom w:val="single" w:sz="4" w:space="0" w:color="auto"/>
              <w:right w:val="single" w:sz="4" w:space="0" w:color="auto"/>
            </w:tcBorders>
            <w:shd w:val="clear" w:color="auto" w:fill="auto"/>
            <w:noWrap/>
            <w:vAlign w:val="bottom"/>
            <w:hideMark/>
          </w:tcPr>
          <w:p w:rsidR="00D90156" w:rsidRDefault="00D90156">
            <w:pPr>
              <w:rPr>
                <w:color w:val="000000"/>
              </w:rPr>
            </w:pPr>
            <w:r>
              <w:rPr>
                <w:color w:val="000000"/>
              </w:rPr>
              <w:t>Availability Management</w:t>
            </w:r>
          </w:p>
        </w:tc>
        <w:tc>
          <w:tcPr>
            <w:tcW w:w="1061" w:type="dxa"/>
            <w:tcBorders>
              <w:top w:val="nil"/>
              <w:left w:val="nil"/>
              <w:bottom w:val="single" w:sz="4" w:space="0" w:color="auto"/>
              <w:right w:val="single" w:sz="4" w:space="0" w:color="auto"/>
            </w:tcBorders>
            <w:shd w:val="clear" w:color="auto" w:fill="auto"/>
            <w:noWrap/>
            <w:vAlign w:val="bottom"/>
            <w:hideMark/>
          </w:tcPr>
          <w:p w:rsidR="00D90156" w:rsidRDefault="00D90156">
            <w:pPr>
              <w:rPr>
                <w:color w:val="000000"/>
              </w:rPr>
            </w:pPr>
            <w:r>
              <w:rPr>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D90156" w:rsidRDefault="00D90156">
            <w:pPr>
              <w:rPr>
                <w:color w:val="000000"/>
              </w:rPr>
            </w:pPr>
            <w:r>
              <w:rPr>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D90156" w:rsidRDefault="00D90156">
            <w:pPr>
              <w:rPr>
                <w:color w:val="000000"/>
              </w:rPr>
            </w:pPr>
            <w:r>
              <w:rPr>
                <w:color w:val="000000"/>
              </w:rPr>
              <w:t> </w:t>
            </w:r>
          </w:p>
        </w:tc>
        <w:tc>
          <w:tcPr>
            <w:tcW w:w="2140" w:type="dxa"/>
            <w:tcBorders>
              <w:top w:val="nil"/>
              <w:left w:val="nil"/>
              <w:bottom w:val="single" w:sz="4" w:space="0" w:color="auto"/>
              <w:right w:val="single" w:sz="4" w:space="0" w:color="auto"/>
            </w:tcBorders>
            <w:shd w:val="clear" w:color="auto" w:fill="auto"/>
            <w:noWrap/>
            <w:vAlign w:val="bottom"/>
            <w:hideMark/>
          </w:tcPr>
          <w:p w:rsidR="00D90156" w:rsidRDefault="00D90156">
            <w:pPr>
              <w:rPr>
                <w:color w:val="000000"/>
              </w:rPr>
            </w:pPr>
            <w:r>
              <w:rPr>
                <w:color w:val="000000"/>
              </w:rPr>
              <w:t> </w:t>
            </w:r>
          </w:p>
        </w:tc>
      </w:tr>
      <w:tr w:rsidR="00D90156" w:rsidTr="004248D5">
        <w:trPr>
          <w:trHeight w:val="255"/>
        </w:trPr>
        <w:tc>
          <w:tcPr>
            <w:tcW w:w="4060" w:type="dxa"/>
            <w:tcBorders>
              <w:top w:val="nil"/>
              <w:left w:val="single" w:sz="4" w:space="0" w:color="auto"/>
              <w:bottom w:val="single" w:sz="4" w:space="0" w:color="auto"/>
              <w:right w:val="single" w:sz="4" w:space="0" w:color="auto"/>
            </w:tcBorders>
            <w:shd w:val="clear" w:color="auto" w:fill="auto"/>
            <w:noWrap/>
            <w:vAlign w:val="bottom"/>
            <w:hideMark/>
          </w:tcPr>
          <w:p w:rsidR="00D90156" w:rsidRDefault="00D90156">
            <w:pPr>
              <w:rPr>
                <w:color w:val="000000"/>
              </w:rPr>
            </w:pPr>
            <w:r>
              <w:rPr>
                <w:color w:val="000000"/>
              </w:rPr>
              <w:t>Capacity Management</w:t>
            </w:r>
          </w:p>
        </w:tc>
        <w:tc>
          <w:tcPr>
            <w:tcW w:w="1061" w:type="dxa"/>
            <w:tcBorders>
              <w:top w:val="nil"/>
              <w:left w:val="nil"/>
              <w:bottom w:val="single" w:sz="4" w:space="0" w:color="auto"/>
              <w:right w:val="single" w:sz="4" w:space="0" w:color="auto"/>
            </w:tcBorders>
            <w:shd w:val="clear" w:color="auto" w:fill="auto"/>
            <w:noWrap/>
            <w:vAlign w:val="bottom"/>
            <w:hideMark/>
          </w:tcPr>
          <w:p w:rsidR="00D90156" w:rsidRDefault="00D90156">
            <w:pPr>
              <w:rPr>
                <w:color w:val="000000"/>
              </w:rPr>
            </w:pPr>
            <w:r>
              <w:rPr>
                <w:color w:val="000000"/>
              </w:rPr>
              <w:t> </w:t>
            </w:r>
            <w:r w:rsidR="00130D08">
              <w:rPr>
                <w:color w:val="000000"/>
              </w:rPr>
              <w:t>Rally</w:t>
            </w:r>
          </w:p>
        </w:tc>
        <w:tc>
          <w:tcPr>
            <w:tcW w:w="960" w:type="dxa"/>
            <w:tcBorders>
              <w:top w:val="nil"/>
              <w:left w:val="nil"/>
              <w:bottom w:val="single" w:sz="4" w:space="0" w:color="auto"/>
              <w:right w:val="single" w:sz="4" w:space="0" w:color="auto"/>
            </w:tcBorders>
            <w:shd w:val="clear" w:color="auto" w:fill="auto"/>
            <w:noWrap/>
            <w:vAlign w:val="bottom"/>
            <w:hideMark/>
          </w:tcPr>
          <w:p w:rsidR="00D90156" w:rsidRDefault="00D90156">
            <w:pPr>
              <w:rPr>
                <w:color w:val="000000"/>
              </w:rPr>
            </w:pPr>
            <w:r>
              <w:rPr>
                <w:color w:val="000000"/>
              </w:rPr>
              <w:t> </w:t>
            </w:r>
            <w:r w:rsidR="00130D08">
              <w:rPr>
                <w:color w:val="000000"/>
              </w:rPr>
              <w:t>Y</w:t>
            </w:r>
          </w:p>
        </w:tc>
        <w:tc>
          <w:tcPr>
            <w:tcW w:w="960" w:type="dxa"/>
            <w:tcBorders>
              <w:top w:val="nil"/>
              <w:left w:val="nil"/>
              <w:bottom w:val="single" w:sz="4" w:space="0" w:color="auto"/>
              <w:right w:val="single" w:sz="4" w:space="0" w:color="auto"/>
            </w:tcBorders>
            <w:shd w:val="clear" w:color="auto" w:fill="auto"/>
            <w:noWrap/>
            <w:vAlign w:val="bottom"/>
            <w:hideMark/>
          </w:tcPr>
          <w:p w:rsidR="00D90156" w:rsidRDefault="00D90156">
            <w:pPr>
              <w:rPr>
                <w:color w:val="000000"/>
              </w:rPr>
            </w:pPr>
            <w:r>
              <w:rPr>
                <w:color w:val="000000"/>
              </w:rPr>
              <w:t> </w:t>
            </w:r>
          </w:p>
        </w:tc>
        <w:tc>
          <w:tcPr>
            <w:tcW w:w="2140" w:type="dxa"/>
            <w:tcBorders>
              <w:top w:val="nil"/>
              <w:left w:val="nil"/>
              <w:bottom w:val="single" w:sz="4" w:space="0" w:color="auto"/>
              <w:right w:val="single" w:sz="4" w:space="0" w:color="auto"/>
            </w:tcBorders>
            <w:shd w:val="clear" w:color="auto" w:fill="auto"/>
            <w:noWrap/>
            <w:vAlign w:val="bottom"/>
            <w:hideMark/>
          </w:tcPr>
          <w:p w:rsidR="00D90156" w:rsidRDefault="00D90156">
            <w:pPr>
              <w:rPr>
                <w:color w:val="000000"/>
              </w:rPr>
            </w:pPr>
            <w:r>
              <w:rPr>
                <w:color w:val="000000"/>
              </w:rPr>
              <w:t> </w:t>
            </w:r>
          </w:p>
        </w:tc>
      </w:tr>
      <w:tr w:rsidR="00D90156" w:rsidTr="004248D5">
        <w:trPr>
          <w:trHeight w:val="255"/>
        </w:trPr>
        <w:tc>
          <w:tcPr>
            <w:tcW w:w="4060" w:type="dxa"/>
            <w:tcBorders>
              <w:top w:val="nil"/>
              <w:left w:val="single" w:sz="4" w:space="0" w:color="auto"/>
              <w:bottom w:val="single" w:sz="4" w:space="0" w:color="auto"/>
              <w:right w:val="single" w:sz="4" w:space="0" w:color="auto"/>
            </w:tcBorders>
            <w:shd w:val="clear" w:color="auto" w:fill="auto"/>
            <w:noWrap/>
            <w:vAlign w:val="bottom"/>
            <w:hideMark/>
          </w:tcPr>
          <w:p w:rsidR="00D90156" w:rsidRDefault="00D90156">
            <w:pPr>
              <w:rPr>
                <w:color w:val="000000"/>
              </w:rPr>
            </w:pPr>
            <w:r>
              <w:rPr>
                <w:color w:val="000000"/>
              </w:rPr>
              <w:t>Continuity Management</w:t>
            </w:r>
          </w:p>
        </w:tc>
        <w:tc>
          <w:tcPr>
            <w:tcW w:w="1061" w:type="dxa"/>
            <w:tcBorders>
              <w:top w:val="nil"/>
              <w:left w:val="nil"/>
              <w:bottom w:val="single" w:sz="4" w:space="0" w:color="auto"/>
              <w:right w:val="single" w:sz="4" w:space="0" w:color="auto"/>
            </w:tcBorders>
            <w:shd w:val="clear" w:color="auto" w:fill="auto"/>
            <w:noWrap/>
            <w:vAlign w:val="bottom"/>
            <w:hideMark/>
          </w:tcPr>
          <w:p w:rsidR="00D90156" w:rsidRDefault="00D90156">
            <w:pPr>
              <w:rPr>
                <w:color w:val="000000"/>
              </w:rPr>
            </w:pPr>
            <w:r>
              <w:rPr>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D90156" w:rsidRDefault="00D90156">
            <w:pPr>
              <w:rPr>
                <w:color w:val="000000"/>
              </w:rPr>
            </w:pPr>
            <w:r>
              <w:rPr>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D90156" w:rsidRDefault="00D90156">
            <w:pPr>
              <w:rPr>
                <w:color w:val="000000"/>
              </w:rPr>
            </w:pPr>
            <w:r>
              <w:rPr>
                <w:color w:val="000000"/>
              </w:rPr>
              <w:t> </w:t>
            </w:r>
          </w:p>
        </w:tc>
        <w:tc>
          <w:tcPr>
            <w:tcW w:w="2140" w:type="dxa"/>
            <w:tcBorders>
              <w:top w:val="nil"/>
              <w:left w:val="nil"/>
              <w:bottom w:val="single" w:sz="4" w:space="0" w:color="auto"/>
              <w:right w:val="single" w:sz="4" w:space="0" w:color="auto"/>
            </w:tcBorders>
            <w:shd w:val="clear" w:color="auto" w:fill="auto"/>
            <w:noWrap/>
            <w:vAlign w:val="bottom"/>
            <w:hideMark/>
          </w:tcPr>
          <w:p w:rsidR="00D90156" w:rsidRDefault="00D90156">
            <w:pPr>
              <w:rPr>
                <w:color w:val="000000"/>
              </w:rPr>
            </w:pPr>
            <w:r>
              <w:rPr>
                <w:color w:val="000000"/>
              </w:rPr>
              <w:t> </w:t>
            </w:r>
          </w:p>
        </w:tc>
      </w:tr>
      <w:tr w:rsidR="00D90156" w:rsidTr="004248D5">
        <w:trPr>
          <w:trHeight w:val="255"/>
        </w:trPr>
        <w:tc>
          <w:tcPr>
            <w:tcW w:w="4060" w:type="dxa"/>
            <w:tcBorders>
              <w:top w:val="nil"/>
              <w:left w:val="single" w:sz="4" w:space="0" w:color="auto"/>
              <w:bottom w:val="single" w:sz="4" w:space="0" w:color="auto"/>
              <w:right w:val="single" w:sz="4" w:space="0" w:color="auto"/>
            </w:tcBorders>
            <w:shd w:val="clear" w:color="auto" w:fill="auto"/>
            <w:noWrap/>
            <w:vAlign w:val="bottom"/>
            <w:hideMark/>
          </w:tcPr>
          <w:p w:rsidR="00D90156" w:rsidRDefault="00D90156">
            <w:pPr>
              <w:rPr>
                <w:b/>
                <w:bCs/>
                <w:color w:val="000000"/>
              </w:rPr>
            </w:pPr>
            <w:r>
              <w:rPr>
                <w:b/>
                <w:bCs/>
                <w:color w:val="000000"/>
              </w:rPr>
              <w:t>Delivery Management - Service Transition</w:t>
            </w:r>
          </w:p>
        </w:tc>
        <w:tc>
          <w:tcPr>
            <w:tcW w:w="1061" w:type="dxa"/>
            <w:tcBorders>
              <w:top w:val="nil"/>
              <w:left w:val="nil"/>
              <w:bottom w:val="single" w:sz="4" w:space="0" w:color="auto"/>
              <w:right w:val="single" w:sz="4" w:space="0" w:color="auto"/>
            </w:tcBorders>
            <w:shd w:val="clear" w:color="auto" w:fill="auto"/>
            <w:noWrap/>
            <w:vAlign w:val="bottom"/>
            <w:hideMark/>
          </w:tcPr>
          <w:p w:rsidR="00D90156" w:rsidRDefault="00D90156">
            <w:pPr>
              <w:rPr>
                <w:color w:val="000000"/>
              </w:rPr>
            </w:pPr>
            <w:r>
              <w:rPr>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D90156" w:rsidRDefault="00D90156">
            <w:pPr>
              <w:rPr>
                <w:color w:val="000000"/>
              </w:rPr>
            </w:pPr>
            <w:r>
              <w:rPr>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D90156" w:rsidRDefault="00D90156">
            <w:pPr>
              <w:rPr>
                <w:color w:val="000000"/>
              </w:rPr>
            </w:pPr>
            <w:r>
              <w:rPr>
                <w:color w:val="000000"/>
              </w:rPr>
              <w:t> </w:t>
            </w:r>
          </w:p>
        </w:tc>
        <w:tc>
          <w:tcPr>
            <w:tcW w:w="2140" w:type="dxa"/>
            <w:tcBorders>
              <w:top w:val="nil"/>
              <w:left w:val="nil"/>
              <w:bottom w:val="single" w:sz="4" w:space="0" w:color="auto"/>
              <w:right w:val="single" w:sz="4" w:space="0" w:color="auto"/>
            </w:tcBorders>
            <w:shd w:val="clear" w:color="auto" w:fill="auto"/>
            <w:noWrap/>
            <w:vAlign w:val="bottom"/>
            <w:hideMark/>
          </w:tcPr>
          <w:p w:rsidR="00D90156" w:rsidRDefault="00D90156">
            <w:pPr>
              <w:rPr>
                <w:color w:val="000000"/>
              </w:rPr>
            </w:pPr>
            <w:r>
              <w:rPr>
                <w:webHidden/>
                <w:color w:val="000000"/>
              </w:rPr>
              <w:t> </w:t>
            </w:r>
          </w:p>
        </w:tc>
      </w:tr>
      <w:tr w:rsidR="00D90156" w:rsidTr="004248D5">
        <w:trPr>
          <w:trHeight w:val="255"/>
        </w:trPr>
        <w:tc>
          <w:tcPr>
            <w:tcW w:w="4060" w:type="dxa"/>
            <w:tcBorders>
              <w:top w:val="nil"/>
              <w:left w:val="single" w:sz="4" w:space="0" w:color="auto"/>
              <w:bottom w:val="single" w:sz="4" w:space="0" w:color="auto"/>
              <w:right w:val="single" w:sz="4" w:space="0" w:color="auto"/>
            </w:tcBorders>
            <w:shd w:val="clear" w:color="auto" w:fill="auto"/>
            <w:noWrap/>
            <w:vAlign w:val="bottom"/>
            <w:hideMark/>
          </w:tcPr>
          <w:p w:rsidR="00D90156" w:rsidRDefault="00D90156">
            <w:pPr>
              <w:rPr>
                <w:color w:val="000000"/>
              </w:rPr>
            </w:pPr>
            <w:r>
              <w:rPr>
                <w:color w:val="000000"/>
              </w:rPr>
              <w:t>Change Management</w:t>
            </w:r>
          </w:p>
        </w:tc>
        <w:tc>
          <w:tcPr>
            <w:tcW w:w="1061" w:type="dxa"/>
            <w:tcBorders>
              <w:top w:val="nil"/>
              <w:left w:val="nil"/>
              <w:bottom w:val="single" w:sz="4" w:space="0" w:color="auto"/>
              <w:right w:val="single" w:sz="4" w:space="0" w:color="auto"/>
            </w:tcBorders>
            <w:shd w:val="clear" w:color="auto" w:fill="auto"/>
            <w:noWrap/>
            <w:vAlign w:val="bottom"/>
            <w:hideMark/>
          </w:tcPr>
          <w:p w:rsidR="00D90156" w:rsidRDefault="00D90156">
            <w:pPr>
              <w:rPr>
                <w:color w:val="000000"/>
              </w:rPr>
            </w:pPr>
            <w:r>
              <w:rPr>
                <w:color w:val="000000"/>
              </w:rPr>
              <w:t> </w:t>
            </w:r>
            <w:r w:rsidR="00130D08">
              <w:rPr>
                <w:color w:val="000000"/>
              </w:rPr>
              <w:t>Service Now</w:t>
            </w:r>
          </w:p>
        </w:tc>
        <w:tc>
          <w:tcPr>
            <w:tcW w:w="960" w:type="dxa"/>
            <w:tcBorders>
              <w:top w:val="nil"/>
              <w:left w:val="nil"/>
              <w:bottom w:val="single" w:sz="4" w:space="0" w:color="auto"/>
              <w:right w:val="single" w:sz="4" w:space="0" w:color="auto"/>
            </w:tcBorders>
            <w:shd w:val="clear" w:color="auto" w:fill="auto"/>
            <w:noWrap/>
            <w:vAlign w:val="bottom"/>
            <w:hideMark/>
          </w:tcPr>
          <w:p w:rsidR="00D90156" w:rsidRDefault="00D90156">
            <w:pPr>
              <w:rPr>
                <w:color w:val="000000"/>
              </w:rPr>
            </w:pPr>
            <w:r>
              <w:rPr>
                <w:color w:val="000000"/>
              </w:rPr>
              <w:t> </w:t>
            </w:r>
            <w:r w:rsidR="00130D08">
              <w:rPr>
                <w:color w:val="000000"/>
              </w:rPr>
              <w:t>Y</w:t>
            </w:r>
          </w:p>
        </w:tc>
        <w:tc>
          <w:tcPr>
            <w:tcW w:w="960" w:type="dxa"/>
            <w:tcBorders>
              <w:top w:val="nil"/>
              <w:left w:val="nil"/>
              <w:bottom w:val="single" w:sz="4" w:space="0" w:color="auto"/>
              <w:right w:val="single" w:sz="4" w:space="0" w:color="auto"/>
            </w:tcBorders>
            <w:shd w:val="clear" w:color="auto" w:fill="auto"/>
            <w:noWrap/>
            <w:vAlign w:val="bottom"/>
            <w:hideMark/>
          </w:tcPr>
          <w:p w:rsidR="00D90156" w:rsidRDefault="00D90156">
            <w:pPr>
              <w:rPr>
                <w:color w:val="000000"/>
              </w:rPr>
            </w:pPr>
            <w:r>
              <w:rPr>
                <w:color w:val="000000"/>
              </w:rPr>
              <w:t> </w:t>
            </w:r>
          </w:p>
        </w:tc>
        <w:tc>
          <w:tcPr>
            <w:tcW w:w="2140" w:type="dxa"/>
            <w:tcBorders>
              <w:top w:val="nil"/>
              <w:left w:val="nil"/>
              <w:bottom w:val="single" w:sz="4" w:space="0" w:color="auto"/>
              <w:right w:val="single" w:sz="4" w:space="0" w:color="auto"/>
            </w:tcBorders>
            <w:shd w:val="clear" w:color="auto" w:fill="auto"/>
            <w:noWrap/>
            <w:vAlign w:val="bottom"/>
            <w:hideMark/>
          </w:tcPr>
          <w:p w:rsidR="00D90156" w:rsidRDefault="00D90156">
            <w:pPr>
              <w:rPr>
                <w:color w:val="000000"/>
              </w:rPr>
            </w:pPr>
            <w:r>
              <w:rPr>
                <w:webHidden/>
                <w:color w:val="000000"/>
              </w:rPr>
              <w:t> </w:t>
            </w:r>
          </w:p>
        </w:tc>
      </w:tr>
      <w:tr w:rsidR="00130D08" w:rsidTr="004248D5">
        <w:trPr>
          <w:trHeight w:val="255"/>
        </w:trPr>
        <w:tc>
          <w:tcPr>
            <w:tcW w:w="4060" w:type="dxa"/>
            <w:tcBorders>
              <w:top w:val="nil"/>
              <w:left w:val="single" w:sz="4" w:space="0" w:color="auto"/>
              <w:bottom w:val="single" w:sz="4" w:space="0" w:color="auto"/>
              <w:right w:val="single" w:sz="4" w:space="0" w:color="auto"/>
            </w:tcBorders>
            <w:shd w:val="clear" w:color="auto" w:fill="auto"/>
            <w:noWrap/>
            <w:vAlign w:val="bottom"/>
            <w:hideMark/>
          </w:tcPr>
          <w:p w:rsidR="00130D08" w:rsidRDefault="00130D08">
            <w:pPr>
              <w:rPr>
                <w:color w:val="000000"/>
              </w:rPr>
            </w:pPr>
            <w:r>
              <w:rPr>
                <w:color w:val="000000"/>
              </w:rPr>
              <w:t>Release Management</w:t>
            </w:r>
          </w:p>
        </w:tc>
        <w:tc>
          <w:tcPr>
            <w:tcW w:w="1061" w:type="dxa"/>
            <w:tcBorders>
              <w:top w:val="nil"/>
              <w:left w:val="nil"/>
              <w:bottom w:val="single" w:sz="4" w:space="0" w:color="auto"/>
              <w:right w:val="single" w:sz="4" w:space="0" w:color="auto"/>
            </w:tcBorders>
            <w:shd w:val="clear" w:color="auto" w:fill="auto"/>
            <w:noWrap/>
            <w:vAlign w:val="bottom"/>
            <w:hideMark/>
          </w:tcPr>
          <w:p w:rsidR="00130D08" w:rsidRDefault="00130D08">
            <w:pPr>
              <w:rPr>
                <w:color w:val="000000"/>
              </w:rPr>
            </w:pPr>
            <w:r>
              <w:rPr>
                <w:color w:val="000000"/>
              </w:rPr>
              <w:t> Rally</w:t>
            </w:r>
          </w:p>
        </w:tc>
        <w:tc>
          <w:tcPr>
            <w:tcW w:w="960" w:type="dxa"/>
            <w:tcBorders>
              <w:top w:val="nil"/>
              <w:left w:val="nil"/>
              <w:bottom w:val="single" w:sz="4" w:space="0" w:color="auto"/>
              <w:right w:val="single" w:sz="4" w:space="0" w:color="auto"/>
            </w:tcBorders>
            <w:shd w:val="clear" w:color="auto" w:fill="auto"/>
            <w:noWrap/>
            <w:vAlign w:val="bottom"/>
            <w:hideMark/>
          </w:tcPr>
          <w:p w:rsidR="00130D08" w:rsidRDefault="00130D08">
            <w:pPr>
              <w:rPr>
                <w:color w:val="000000"/>
              </w:rPr>
            </w:pPr>
            <w:r>
              <w:rPr>
                <w:color w:val="000000"/>
              </w:rPr>
              <w:t>Y </w:t>
            </w:r>
          </w:p>
        </w:tc>
        <w:tc>
          <w:tcPr>
            <w:tcW w:w="960" w:type="dxa"/>
            <w:tcBorders>
              <w:top w:val="nil"/>
              <w:left w:val="nil"/>
              <w:bottom w:val="single" w:sz="4" w:space="0" w:color="auto"/>
              <w:right w:val="single" w:sz="4" w:space="0" w:color="auto"/>
            </w:tcBorders>
            <w:shd w:val="clear" w:color="auto" w:fill="auto"/>
            <w:noWrap/>
            <w:vAlign w:val="bottom"/>
            <w:hideMark/>
          </w:tcPr>
          <w:p w:rsidR="00130D08" w:rsidRDefault="00130D08">
            <w:pPr>
              <w:rPr>
                <w:color w:val="000000"/>
              </w:rPr>
            </w:pPr>
            <w:r>
              <w:rPr>
                <w:color w:val="000000"/>
              </w:rPr>
              <w:t> </w:t>
            </w:r>
          </w:p>
        </w:tc>
        <w:tc>
          <w:tcPr>
            <w:tcW w:w="2140" w:type="dxa"/>
            <w:tcBorders>
              <w:top w:val="nil"/>
              <w:left w:val="nil"/>
              <w:bottom w:val="single" w:sz="4" w:space="0" w:color="auto"/>
              <w:right w:val="single" w:sz="4" w:space="0" w:color="auto"/>
            </w:tcBorders>
            <w:shd w:val="clear" w:color="auto" w:fill="auto"/>
            <w:noWrap/>
            <w:vAlign w:val="bottom"/>
            <w:hideMark/>
          </w:tcPr>
          <w:p w:rsidR="00130D08" w:rsidRDefault="00130D08" w:rsidP="00B27496">
            <w:pPr>
              <w:rPr>
                <w:color w:val="000000"/>
              </w:rPr>
            </w:pPr>
          </w:p>
        </w:tc>
      </w:tr>
      <w:tr w:rsidR="00130D08" w:rsidTr="004248D5">
        <w:trPr>
          <w:trHeight w:val="255"/>
        </w:trPr>
        <w:tc>
          <w:tcPr>
            <w:tcW w:w="4060" w:type="dxa"/>
            <w:tcBorders>
              <w:top w:val="nil"/>
              <w:left w:val="single" w:sz="4" w:space="0" w:color="auto"/>
              <w:bottom w:val="single" w:sz="4" w:space="0" w:color="auto"/>
              <w:right w:val="single" w:sz="4" w:space="0" w:color="auto"/>
            </w:tcBorders>
            <w:shd w:val="clear" w:color="auto" w:fill="auto"/>
            <w:noWrap/>
            <w:vAlign w:val="bottom"/>
            <w:hideMark/>
          </w:tcPr>
          <w:p w:rsidR="00130D08" w:rsidRDefault="00130D08">
            <w:pPr>
              <w:rPr>
                <w:color w:val="000000"/>
              </w:rPr>
            </w:pPr>
            <w:r>
              <w:rPr>
                <w:color w:val="000000"/>
              </w:rPr>
              <w:t>Configuration Management</w:t>
            </w:r>
          </w:p>
        </w:tc>
        <w:tc>
          <w:tcPr>
            <w:tcW w:w="1061" w:type="dxa"/>
            <w:tcBorders>
              <w:top w:val="nil"/>
              <w:left w:val="nil"/>
              <w:bottom w:val="single" w:sz="4" w:space="0" w:color="auto"/>
              <w:right w:val="single" w:sz="4" w:space="0" w:color="auto"/>
            </w:tcBorders>
            <w:shd w:val="clear" w:color="auto" w:fill="auto"/>
            <w:noWrap/>
            <w:vAlign w:val="bottom"/>
            <w:hideMark/>
          </w:tcPr>
          <w:p w:rsidR="00130D08" w:rsidRDefault="00130D08">
            <w:pPr>
              <w:rPr>
                <w:color w:val="000000"/>
              </w:rPr>
            </w:pPr>
            <w:r>
              <w:rPr>
                <w:color w:val="000000"/>
              </w:rPr>
              <w:t> SVN/GE Box</w:t>
            </w:r>
          </w:p>
        </w:tc>
        <w:tc>
          <w:tcPr>
            <w:tcW w:w="960" w:type="dxa"/>
            <w:tcBorders>
              <w:top w:val="nil"/>
              <w:left w:val="nil"/>
              <w:bottom w:val="single" w:sz="4" w:space="0" w:color="auto"/>
              <w:right w:val="single" w:sz="4" w:space="0" w:color="auto"/>
            </w:tcBorders>
            <w:shd w:val="clear" w:color="auto" w:fill="auto"/>
            <w:noWrap/>
            <w:vAlign w:val="bottom"/>
            <w:hideMark/>
          </w:tcPr>
          <w:p w:rsidR="00130D08" w:rsidRDefault="00130D08">
            <w:pPr>
              <w:rPr>
                <w:color w:val="000000"/>
              </w:rPr>
            </w:pPr>
            <w:r>
              <w:rPr>
                <w:color w:val="000000"/>
              </w:rPr>
              <w:t>Y </w:t>
            </w:r>
          </w:p>
        </w:tc>
        <w:tc>
          <w:tcPr>
            <w:tcW w:w="960" w:type="dxa"/>
            <w:tcBorders>
              <w:top w:val="nil"/>
              <w:left w:val="nil"/>
              <w:bottom w:val="single" w:sz="4" w:space="0" w:color="auto"/>
              <w:right w:val="single" w:sz="4" w:space="0" w:color="auto"/>
            </w:tcBorders>
            <w:shd w:val="clear" w:color="auto" w:fill="auto"/>
            <w:noWrap/>
            <w:vAlign w:val="bottom"/>
            <w:hideMark/>
          </w:tcPr>
          <w:p w:rsidR="00130D08" w:rsidRDefault="00130D08">
            <w:pPr>
              <w:rPr>
                <w:color w:val="000000"/>
              </w:rPr>
            </w:pPr>
            <w:r>
              <w:rPr>
                <w:color w:val="000000"/>
              </w:rPr>
              <w:t> </w:t>
            </w:r>
          </w:p>
        </w:tc>
        <w:tc>
          <w:tcPr>
            <w:tcW w:w="2140" w:type="dxa"/>
            <w:tcBorders>
              <w:top w:val="nil"/>
              <w:left w:val="nil"/>
              <w:bottom w:val="single" w:sz="4" w:space="0" w:color="auto"/>
              <w:right w:val="single" w:sz="4" w:space="0" w:color="auto"/>
            </w:tcBorders>
            <w:shd w:val="clear" w:color="auto" w:fill="auto"/>
            <w:noWrap/>
            <w:vAlign w:val="bottom"/>
            <w:hideMark/>
          </w:tcPr>
          <w:p w:rsidR="00130D08" w:rsidRDefault="00130D08">
            <w:pPr>
              <w:rPr>
                <w:color w:val="000000"/>
              </w:rPr>
            </w:pPr>
            <w:r>
              <w:rPr>
                <w:webHidden/>
                <w:color w:val="000000"/>
              </w:rPr>
              <w:t> </w:t>
            </w:r>
          </w:p>
        </w:tc>
      </w:tr>
      <w:tr w:rsidR="00130D08" w:rsidTr="004248D5">
        <w:trPr>
          <w:trHeight w:val="255"/>
        </w:trPr>
        <w:tc>
          <w:tcPr>
            <w:tcW w:w="4060" w:type="dxa"/>
            <w:tcBorders>
              <w:top w:val="nil"/>
              <w:left w:val="single" w:sz="4" w:space="0" w:color="auto"/>
              <w:bottom w:val="single" w:sz="4" w:space="0" w:color="auto"/>
              <w:right w:val="single" w:sz="4" w:space="0" w:color="auto"/>
            </w:tcBorders>
            <w:shd w:val="clear" w:color="auto" w:fill="auto"/>
            <w:noWrap/>
            <w:vAlign w:val="bottom"/>
            <w:hideMark/>
          </w:tcPr>
          <w:p w:rsidR="00130D08" w:rsidRDefault="00130D08">
            <w:pPr>
              <w:rPr>
                <w:color w:val="000000"/>
              </w:rPr>
            </w:pPr>
            <w:r>
              <w:rPr>
                <w:color w:val="000000"/>
              </w:rPr>
              <w:t>Software Control, Installation and Distribution</w:t>
            </w:r>
          </w:p>
        </w:tc>
        <w:tc>
          <w:tcPr>
            <w:tcW w:w="1061" w:type="dxa"/>
            <w:tcBorders>
              <w:top w:val="nil"/>
              <w:left w:val="nil"/>
              <w:bottom w:val="single" w:sz="4" w:space="0" w:color="auto"/>
              <w:right w:val="single" w:sz="4" w:space="0" w:color="auto"/>
            </w:tcBorders>
            <w:shd w:val="clear" w:color="auto" w:fill="auto"/>
            <w:noWrap/>
            <w:vAlign w:val="bottom"/>
            <w:hideMark/>
          </w:tcPr>
          <w:p w:rsidR="00130D08" w:rsidRDefault="00130D08">
            <w:pPr>
              <w:rPr>
                <w:color w:val="000000"/>
              </w:rPr>
            </w:pPr>
            <w:r>
              <w:rPr>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130D08" w:rsidRDefault="00130D08">
            <w:pPr>
              <w:rPr>
                <w:color w:val="000000"/>
              </w:rPr>
            </w:pPr>
            <w:r>
              <w:rPr>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130D08" w:rsidRDefault="00130D08">
            <w:pPr>
              <w:rPr>
                <w:color w:val="000000"/>
              </w:rPr>
            </w:pPr>
            <w:r>
              <w:rPr>
                <w:color w:val="000000"/>
              </w:rPr>
              <w:t> </w:t>
            </w:r>
          </w:p>
        </w:tc>
        <w:tc>
          <w:tcPr>
            <w:tcW w:w="2140" w:type="dxa"/>
            <w:tcBorders>
              <w:top w:val="nil"/>
              <w:left w:val="nil"/>
              <w:bottom w:val="single" w:sz="4" w:space="0" w:color="auto"/>
              <w:right w:val="single" w:sz="4" w:space="0" w:color="auto"/>
            </w:tcBorders>
            <w:shd w:val="clear" w:color="auto" w:fill="auto"/>
            <w:noWrap/>
            <w:vAlign w:val="bottom"/>
            <w:hideMark/>
          </w:tcPr>
          <w:p w:rsidR="00130D08" w:rsidRDefault="00130D08">
            <w:pPr>
              <w:rPr>
                <w:color w:val="000000"/>
              </w:rPr>
            </w:pPr>
            <w:r>
              <w:rPr>
                <w:webHidden/>
                <w:color w:val="000000"/>
              </w:rPr>
              <w:t> </w:t>
            </w:r>
          </w:p>
        </w:tc>
      </w:tr>
      <w:tr w:rsidR="00130D08" w:rsidTr="004248D5">
        <w:trPr>
          <w:trHeight w:val="255"/>
        </w:trPr>
        <w:tc>
          <w:tcPr>
            <w:tcW w:w="4060" w:type="dxa"/>
            <w:tcBorders>
              <w:top w:val="nil"/>
              <w:left w:val="single" w:sz="4" w:space="0" w:color="auto"/>
              <w:bottom w:val="single" w:sz="4" w:space="0" w:color="auto"/>
              <w:right w:val="single" w:sz="4" w:space="0" w:color="auto"/>
            </w:tcBorders>
            <w:shd w:val="clear" w:color="auto" w:fill="auto"/>
            <w:noWrap/>
            <w:vAlign w:val="bottom"/>
            <w:hideMark/>
          </w:tcPr>
          <w:p w:rsidR="00130D08" w:rsidRDefault="00130D08">
            <w:pPr>
              <w:rPr>
                <w:color w:val="000000"/>
              </w:rPr>
            </w:pPr>
            <w:r>
              <w:rPr>
                <w:color w:val="000000"/>
              </w:rPr>
              <w:t>Development Processes</w:t>
            </w:r>
          </w:p>
        </w:tc>
        <w:tc>
          <w:tcPr>
            <w:tcW w:w="1061" w:type="dxa"/>
            <w:tcBorders>
              <w:top w:val="nil"/>
              <w:left w:val="nil"/>
              <w:bottom w:val="single" w:sz="4" w:space="0" w:color="auto"/>
              <w:right w:val="single" w:sz="4" w:space="0" w:color="auto"/>
            </w:tcBorders>
            <w:shd w:val="clear" w:color="auto" w:fill="auto"/>
            <w:noWrap/>
            <w:vAlign w:val="bottom"/>
            <w:hideMark/>
          </w:tcPr>
          <w:p w:rsidR="00130D08" w:rsidRDefault="00130D08">
            <w:pPr>
              <w:rPr>
                <w:color w:val="000000"/>
              </w:rPr>
            </w:pPr>
            <w:r>
              <w:rPr>
                <w:color w:val="000000"/>
              </w:rPr>
              <w:t> Agile</w:t>
            </w:r>
          </w:p>
        </w:tc>
        <w:tc>
          <w:tcPr>
            <w:tcW w:w="960" w:type="dxa"/>
            <w:tcBorders>
              <w:top w:val="nil"/>
              <w:left w:val="nil"/>
              <w:bottom w:val="single" w:sz="4" w:space="0" w:color="auto"/>
              <w:right w:val="single" w:sz="4" w:space="0" w:color="auto"/>
            </w:tcBorders>
            <w:shd w:val="clear" w:color="auto" w:fill="auto"/>
            <w:noWrap/>
            <w:vAlign w:val="bottom"/>
            <w:hideMark/>
          </w:tcPr>
          <w:p w:rsidR="00130D08" w:rsidRDefault="00130D08">
            <w:pPr>
              <w:rPr>
                <w:color w:val="000000"/>
              </w:rPr>
            </w:pPr>
            <w:r>
              <w:rPr>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130D08" w:rsidRDefault="00130D08">
            <w:pPr>
              <w:rPr>
                <w:color w:val="000000"/>
              </w:rPr>
            </w:pPr>
            <w:r>
              <w:rPr>
                <w:color w:val="000000"/>
              </w:rPr>
              <w:t> </w:t>
            </w:r>
          </w:p>
        </w:tc>
        <w:tc>
          <w:tcPr>
            <w:tcW w:w="2140" w:type="dxa"/>
            <w:tcBorders>
              <w:top w:val="nil"/>
              <w:left w:val="nil"/>
              <w:bottom w:val="single" w:sz="4" w:space="0" w:color="auto"/>
              <w:right w:val="single" w:sz="4" w:space="0" w:color="auto"/>
            </w:tcBorders>
            <w:shd w:val="clear" w:color="auto" w:fill="auto"/>
            <w:noWrap/>
            <w:vAlign w:val="bottom"/>
            <w:hideMark/>
          </w:tcPr>
          <w:p w:rsidR="00130D08" w:rsidRDefault="00130D08">
            <w:pPr>
              <w:rPr>
                <w:color w:val="000000"/>
              </w:rPr>
            </w:pPr>
            <w:r>
              <w:rPr>
                <w:webHidden/>
                <w:color w:val="000000"/>
              </w:rPr>
              <w:t> </w:t>
            </w:r>
            <w:r w:rsidR="0009030E">
              <w:rPr>
                <w:webHidden/>
                <w:color w:val="000000"/>
              </w:rPr>
              <w:t>Using Rally for tracking </w:t>
            </w:r>
          </w:p>
        </w:tc>
      </w:tr>
      <w:tr w:rsidR="00130D08" w:rsidTr="004248D5">
        <w:trPr>
          <w:trHeight w:val="255"/>
        </w:trPr>
        <w:tc>
          <w:tcPr>
            <w:tcW w:w="4060" w:type="dxa"/>
            <w:tcBorders>
              <w:top w:val="nil"/>
              <w:left w:val="single" w:sz="4" w:space="0" w:color="auto"/>
              <w:bottom w:val="single" w:sz="4" w:space="0" w:color="auto"/>
              <w:right w:val="single" w:sz="4" w:space="0" w:color="auto"/>
            </w:tcBorders>
            <w:shd w:val="clear" w:color="auto" w:fill="auto"/>
            <w:noWrap/>
            <w:vAlign w:val="bottom"/>
            <w:hideMark/>
          </w:tcPr>
          <w:p w:rsidR="00130D08" w:rsidRDefault="00130D08">
            <w:pPr>
              <w:rPr>
                <w:b/>
                <w:bCs/>
                <w:color w:val="000000"/>
              </w:rPr>
            </w:pPr>
            <w:r>
              <w:rPr>
                <w:b/>
                <w:bCs/>
                <w:color w:val="000000"/>
              </w:rPr>
              <w:t>Delivery Management - Technical Environment</w:t>
            </w:r>
          </w:p>
        </w:tc>
        <w:tc>
          <w:tcPr>
            <w:tcW w:w="1061" w:type="dxa"/>
            <w:tcBorders>
              <w:top w:val="nil"/>
              <w:left w:val="nil"/>
              <w:bottom w:val="single" w:sz="4" w:space="0" w:color="auto"/>
              <w:right w:val="single" w:sz="4" w:space="0" w:color="auto"/>
            </w:tcBorders>
            <w:shd w:val="clear" w:color="auto" w:fill="auto"/>
            <w:noWrap/>
            <w:vAlign w:val="bottom"/>
            <w:hideMark/>
          </w:tcPr>
          <w:p w:rsidR="00130D08" w:rsidRDefault="00130D08">
            <w:pPr>
              <w:rPr>
                <w:color w:val="000000"/>
              </w:rPr>
            </w:pPr>
            <w:r>
              <w:rPr>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130D08" w:rsidRDefault="00130D08">
            <w:pPr>
              <w:rPr>
                <w:color w:val="000000"/>
              </w:rPr>
            </w:pPr>
            <w:r>
              <w:rPr>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130D08" w:rsidRDefault="00130D08">
            <w:pPr>
              <w:rPr>
                <w:color w:val="000000"/>
              </w:rPr>
            </w:pPr>
            <w:r>
              <w:rPr>
                <w:color w:val="000000"/>
              </w:rPr>
              <w:t> </w:t>
            </w:r>
          </w:p>
        </w:tc>
        <w:tc>
          <w:tcPr>
            <w:tcW w:w="2140" w:type="dxa"/>
            <w:tcBorders>
              <w:top w:val="nil"/>
              <w:left w:val="nil"/>
              <w:bottom w:val="single" w:sz="4" w:space="0" w:color="auto"/>
              <w:right w:val="single" w:sz="4" w:space="0" w:color="auto"/>
            </w:tcBorders>
            <w:shd w:val="clear" w:color="auto" w:fill="auto"/>
            <w:noWrap/>
            <w:vAlign w:val="bottom"/>
            <w:hideMark/>
          </w:tcPr>
          <w:p w:rsidR="00130D08" w:rsidRDefault="00130D08">
            <w:pPr>
              <w:rPr>
                <w:color w:val="000000"/>
              </w:rPr>
            </w:pPr>
            <w:r>
              <w:rPr>
                <w:webHidden/>
                <w:color w:val="000000"/>
              </w:rPr>
              <w:t> </w:t>
            </w:r>
          </w:p>
        </w:tc>
      </w:tr>
      <w:tr w:rsidR="00130D08" w:rsidTr="004248D5">
        <w:trPr>
          <w:trHeight w:val="255"/>
        </w:trPr>
        <w:tc>
          <w:tcPr>
            <w:tcW w:w="4060" w:type="dxa"/>
            <w:tcBorders>
              <w:top w:val="nil"/>
              <w:left w:val="single" w:sz="4" w:space="0" w:color="auto"/>
              <w:bottom w:val="single" w:sz="4" w:space="0" w:color="auto"/>
              <w:right w:val="single" w:sz="4" w:space="0" w:color="auto"/>
            </w:tcBorders>
            <w:shd w:val="clear" w:color="auto" w:fill="auto"/>
            <w:noWrap/>
            <w:vAlign w:val="bottom"/>
            <w:hideMark/>
          </w:tcPr>
          <w:p w:rsidR="00130D08" w:rsidRDefault="00130D08">
            <w:pPr>
              <w:rPr>
                <w:color w:val="000000"/>
              </w:rPr>
            </w:pPr>
            <w:r>
              <w:rPr>
                <w:color w:val="000000"/>
              </w:rPr>
              <w:t>Technical environment</w:t>
            </w:r>
          </w:p>
        </w:tc>
        <w:tc>
          <w:tcPr>
            <w:tcW w:w="1061" w:type="dxa"/>
            <w:tcBorders>
              <w:top w:val="nil"/>
              <w:left w:val="nil"/>
              <w:bottom w:val="single" w:sz="4" w:space="0" w:color="auto"/>
              <w:right w:val="single" w:sz="4" w:space="0" w:color="auto"/>
            </w:tcBorders>
            <w:shd w:val="clear" w:color="auto" w:fill="auto"/>
            <w:noWrap/>
            <w:vAlign w:val="bottom"/>
            <w:hideMark/>
          </w:tcPr>
          <w:p w:rsidR="00130D08" w:rsidRDefault="00130D08">
            <w:pPr>
              <w:rPr>
                <w:color w:val="000000"/>
              </w:rPr>
            </w:pPr>
            <w:r>
              <w:rPr>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130D08" w:rsidRDefault="00130D08">
            <w:pPr>
              <w:rPr>
                <w:color w:val="000000"/>
              </w:rPr>
            </w:pPr>
            <w:r>
              <w:rPr>
                <w:color w:val="000000"/>
              </w:rPr>
              <w:t> </w:t>
            </w:r>
            <w:r w:rsidR="0009030E">
              <w:rPr>
                <w:color w:val="000000"/>
              </w:rPr>
              <w:t>Y</w:t>
            </w:r>
          </w:p>
        </w:tc>
        <w:tc>
          <w:tcPr>
            <w:tcW w:w="960" w:type="dxa"/>
            <w:tcBorders>
              <w:top w:val="nil"/>
              <w:left w:val="nil"/>
              <w:bottom w:val="single" w:sz="4" w:space="0" w:color="auto"/>
              <w:right w:val="single" w:sz="4" w:space="0" w:color="auto"/>
            </w:tcBorders>
            <w:shd w:val="clear" w:color="auto" w:fill="auto"/>
            <w:noWrap/>
            <w:vAlign w:val="bottom"/>
            <w:hideMark/>
          </w:tcPr>
          <w:p w:rsidR="00130D08" w:rsidRDefault="00130D08">
            <w:pPr>
              <w:rPr>
                <w:color w:val="000000"/>
              </w:rPr>
            </w:pPr>
            <w:r>
              <w:rPr>
                <w:color w:val="000000"/>
              </w:rPr>
              <w:t> </w:t>
            </w:r>
          </w:p>
        </w:tc>
        <w:tc>
          <w:tcPr>
            <w:tcW w:w="2140" w:type="dxa"/>
            <w:tcBorders>
              <w:top w:val="nil"/>
              <w:left w:val="nil"/>
              <w:bottom w:val="single" w:sz="4" w:space="0" w:color="auto"/>
              <w:right w:val="single" w:sz="4" w:space="0" w:color="auto"/>
            </w:tcBorders>
            <w:shd w:val="clear" w:color="auto" w:fill="auto"/>
            <w:noWrap/>
            <w:vAlign w:val="bottom"/>
            <w:hideMark/>
          </w:tcPr>
          <w:p w:rsidR="00130D08" w:rsidRDefault="00130D08" w:rsidP="0009030E">
            <w:pPr>
              <w:rPr>
                <w:color w:val="000000"/>
              </w:rPr>
            </w:pPr>
            <w:r>
              <w:rPr>
                <w:webHidden/>
                <w:color w:val="000000"/>
              </w:rPr>
              <w:t> </w:t>
            </w:r>
            <w:r w:rsidR="0009030E">
              <w:rPr>
                <w:webHidden/>
                <w:color w:val="000000"/>
              </w:rPr>
              <w:t xml:space="preserve">Using </w:t>
            </w:r>
            <w:proofErr w:type="spellStart"/>
            <w:r w:rsidR="0009030E">
              <w:rPr>
                <w:webHidden/>
                <w:color w:val="000000"/>
              </w:rPr>
              <w:t>Devops</w:t>
            </w:r>
            <w:proofErr w:type="spellEnd"/>
            <w:r w:rsidR="0009030E">
              <w:rPr>
                <w:webHidden/>
                <w:color w:val="000000"/>
              </w:rPr>
              <w:t xml:space="preserve"> and all environments (Dev, Stage-UAT, , Prod)</w:t>
            </w:r>
          </w:p>
        </w:tc>
      </w:tr>
      <w:tr w:rsidR="00130D08" w:rsidTr="004248D5">
        <w:trPr>
          <w:trHeight w:val="255"/>
        </w:trPr>
        <w:tc>
          <w:tcPr>
            <w:tcW w:w="4060" w:type="dxa"/>
            <w:tcBorders>
              <w:top w:val="nil"/>
              <w:left w:val="single" w:sz="4" w:space="0" w:color="auto"/>
              <w:bottom w:val="single" w:sz="4" w:space="0" w:color="auto"/>
              <w:right w:val="single" w:sz="4" w:space="0" w:color="auto"/>
            </w:tcBorders>
            <w:shd w:val="clear" w:color="auto" w:fill="auto"/>
            <w:noWrap/>
            <w:vAlign w:val="bottom"/>
            <w:hideMark/>
          </w:tcPr>
          <w:p w:rsidR="00130D08" w:rsidRDefault="00130D08">
            <w:pPr>
              <w:rPr>
                <w:color w:val="000000"/>
              </w:rPr>
            </w:pPr>
            <w:r>
              <w:rPr>
                <w:color w:val="000000"/>
              </w:rPr>
              <w:t>Remote Maintenance Functions</w:t>
            </w:r>
          </w:p>
        </w:tc>
        <w:tc>
          <w:tcPr>
            <w:tcW w:w="1061" w:type="dxa"/>
            <w:tcBorders>
              <w:top w:val="nil"/>
              <w:left w:val="nil"/>
              <w:bottom w:val="single" w:sz="4" w:space="0" w:color="auto"/>
              <w:right w:val="single" w:sz="4" w:space="0" w:color="auto"/>
            </w:tcBorders>
            <w:shd w:val="clear" w:color="auto" w:fill="auto"/>
            <w:noWrap/>
            <w:vAlign w:val="bottom"/>
            <w:hideMark/>
          </w:tcPr>
          <w:p w:rsidR="00130D08" w:rsidRDefault="00130D08">
            <w:pPr>
              <w:rPr>
                <w:color w:val="000000"/>
              </w:rPr>
            </w:pPr>
            <w:r>
              <w:rPr>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130D08" w:rsidRDefault="00130D08">
            <w:pPr>
              <w:rPr>
                <w:color w:val="000000"/>
              </w:rPr>
            </w:pPr>
            <w:r>
              <w:rPr>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130D08" w:rsidRDefault="00130D08">
            <w:pPr>
              <w:rPr>
                <w:color w:val="000000"/>
              </w:rPr>
            </w:pPr>
            <w:r>
              <w:rPr>
                <w:color w:val="000000"/>
              </w:rPr>
              <w:t> </w:t>
            </w:r>
          </w:p>
        </w:tc>
        <w:tc>
          <w:tcPr>
            <w:tcW w:w="2140" w:type="dxa"/>
            <w:tcBorders>
              <w:top w:val="nil"/>
              <w:left w:val="nil"/>
              <w:bottom w:val="single" w:sz="4" w:space="0" w:color="auto"/>
              <w:right w:val="single" w:sz="4" w:space="0" w:color="auto"/>
            </w:tcBorders>
            <w:shd w:val="clear" w:color="auto" w:fill="auto"/>
            <w:noWrap/>
            <w:vAlign w:val="bottom"/>
            <w:hideMark/>
          </w:tcPr>
          <w:p w:rsidR="00130D08" w:rsidRDefault="00130D08">
            <w:pPr>
              <w:rPr>
                <w:color w:val="000000"/>
              </w:rPr>
            </w:pPr>
            <w:r>
              <w:rPr>
                <w:color w:val="000000"/>
              </w:rPr>
              <w:t> </w:t>
            </w:r>
          </w:p>
        </w:tc>
      </w:tr>
      <w:tr w:rsidR="00130D08" w:rsidTr="004248D5">
        <w:trPr>
          <w:trHeight w:val="255"/>
        </w:trPr>
        <w:tc>
          <w:tcPr>
            <w:tcW w:w="4060" w:type="dxa"/>
            <w:tcBorders>
              <w:top w:val="nil"/>
              <w:left w:val="single" w:sz="4" w:space="0" w:color="auto"/>
              <w:bottom w:val="single" w:sz="4" w:space="0" w:color="auto"/>
              <w:right w:val="single" w:sz="4" w:space="0" w:color="auto"/>
            </w:tcBorders>
            <w:shd w:val="clear" w:color="auto" w:fill="auto"/>
            <w:noWrap/>
            <w:vAlign w:val="bottom"/>
            <w:hideMark/>
          </w:tcPr>
          <w:p w:rsidR="00130D08" w:rsidRDefault="00130D08">
            <w:pPr>
              <w:rPr>
                <w:color w:val="000000"/>
              </w:rPr>
            </w:pPr>
            <w:r>
              <w:rPr>
                <w:color w:val="000000"/>
              </w:rPr>
              <w:t>Developments in the Technical Environment</w:t>
            </w:r>
          </w:p>
        </w:tc>
        <w:tc>
          <w:tcPr>
            <w:tcW w:w="1061" w:type="dxa"/>
            <w:tcBorders>
              <w:top w:val="nil"/>
              <w:left w:val="nil"/>
              <w:bottom w:val="single" w:sz="4" w:space="0" w:color="auto"/>
              <w:right w:val="single" w:sz="4" w:space="0" w:color="auto"/>
            </w:tcBorders>
            <w:shd w:val="clear" w:color="auto" w:fill="auto"/>
            <w:noWrap/>
            <w:vAlign w:val="bottom"/>
            <w:hideMark/>
          </w:tcPr>
          <w:p w:rsidR="00130D08" w:rsidRDefault="00130D08">
            <w:pPr>
              <w:rPr>
                <w:color w:val="000000"/>
              </w:rPr>
            </w:pPr>
            <w:r>
              <w:rPr>
                <w:color w:val="000000"/>
              </w:rPr>
              <w:t> </w:t>
            </w:r>
            <w:r w:rsidR="0009030E">
              <w:rPr>
                <w:color w:val="000000"/>
              </w:rPr>
              <w:t>VS2013</w:t>
            </w:r>
          </w:p>
        </w:tc>
        <w:tc>
          <w:tcPr>
            <w:tcW w:w="960" w:type="dxa"/>
            <w:tcBorders>
              <w:top w:val="nil"/>
              <w:left w:val="nil"/>
              <w:bottom w:val="single" w:sz="4" w:space="0" w:color="auto"/>
              <w:right w:val="single" w:sz="4" w:space="0" w:color="auto"/>
            </w:tcBorders>
            <w:shd w:val="clear" w:color="auto" w:fill="auto"/>
            <w:noWrap/>
            <w:vAlign w:val="bottom"/>
            <w:hideMark/>
          </w:tcPr>
          <w:p w:rsidR="00130D08" w:rsidRDefault="00130D08">
            <w:pPr>
              <w:rPr>
                <w:color w:val="000000"/>
              </w:rPr>
            </w:pPr>
            <w:r>
              <w:rPr>
                <w:color w:val="000000"/>
              </w:rPr>
              <w:t> </w:t>
            </w:r>
            <w:r w:rsidR="0009030E">
              <w:rPr>
                <w:color w:val="000000"/>
              </w:rPr>
              <w:t>Y</w:t>
            </w:r>
          </w:p>
        </w:tc>
        <w:tc>
          <w:tcPr>
            <w:tcW w:w="960" w:type="dxa"/>
            <w:tcBorders>
              <w:top w:val="nil"/>
              <w:left w:val="nil"/>
              <w:bottom w:val="single" w:sz="4" w:space="0" w:color="auto"/>
              <w:right w:val="single" w:sz="4" w:space="0" w:color="auto"/>
            </w:tcBorders>
            <w:shd w:val="clear" w:color="auto" w:fill="auto"/>
            <w:noWrap/>
            <w:vAlign w:val="bottom"/>
            <w:hideMark/>
          </w:tcPr>
          <w:p w:rsidR="00130D08" w:rsidRDefault="00130D08">
            <w:pPr>
              <w:rPr>
                <w:color w:val="000000"/>
              </w:rPr>
            </w:pPr>
            <w:r>
              <w:rPr>
                <w:color w:val="000000"/>
              </w:rPr>
              <w:t> </w:t>
            </w:r>
          </w:p>
        </w:tc>
        <w:tc>
          <w:tcPr>
            <w:tcW w:w="2140" w:type="dxa"/>
            <w:tcBorders>
              <w:top w:val="nil"/>
              <w:left w:val="nil"/>
              <w:bottom w:val="single" w:sz="4" w:space="0" w:color="auto"/>
              <w:right w:val="single" w:sz="4" w:space="0" w:color="auto"/>
            </w:tcBorders>
            <w:shd w:val="clear" w:color="auto" w:fill="auto"/>
            <w:noWrap/>
            <w:vAlign w:val="bottom"/>
            <w:hideMark/>
          </w:tcPr>
          <w:p w:rsidR="00130D08" w:rsidRDefault="00130D08">
            <w:pPr>
              <w:rPr>
                <w:color w:val="000000"/>
              </w:rPr>
            </w:pPr>
            <w:r>
              <w:rPr>
                <w:color w:val="000000"/>
              </w:rPr>
              <w:t> </w:t>
            </w:r>
            <w:r w:rsidR="0009030E">
              <w:rPr>
                <w:color w:val="000000"/>
              </w:rPr>
              <w:t>Visual studio 2013 professional edition and CLICK environment.</w:t>
            </w:r>
          </w:p>
        </w:tc>
      </w:tr>
      <w:tr w:rsidR="00130D08" w:rsidTr="004248D5">
        <w:trPr>
          <w:trHeight w:val="255"/>
        </w:trPr>
        <w:tc>
          <w:tcPr>
            <w:tcW w:w="4060" w:type="dxa"/>
            <w:tcBorders>
              <w:top w:val="nil"/>
              <w:left w:val="single" w:sz="4" w:space="0" w:color="auto"/>
              <w:bottom w:val="single" w:sz="4" w:space="0" w:color="auto"/>
              <w:right w:val="single" w:sz="4" w:space="0" w:color="auto"/>
            </w:tcBorders>
            <w:shd w:val="clear" w:color="auto" w:fill="auto"/>
            <w:noWrap/>
            <w:vAlign w:val="bottom"/>
            <w:hideMark/>
          </w:tcPr>
          <w:p w:rsidR="00130D08" w:rsidRDefault="00130D08">
            <w:pPr>
              <w:rPr>
                <w:color w:val="000000"/>
              </w:rPr>
            </w:pPr>
            <w:r>
              <w:rPr>
                <w:color w:val="000000"/>
              </w:rPr>
              <w:t>Tools</w:t>
            </w:r>
          </w:p>
        </w:tc>
        <w:tc>
          <w:tcPr>
            <w:tcW w:w="1061" w:type="dxa"/>
            <w:tcBorders>
              <w:top w:val="nil"/>
              <w:left w:val="nil"/>
              <w:bottom w:val="single" w:sz="4" w:space="0" w:color="auto"/>
              <w:right w:val="single" w:sz="4" w:space="0" w:color="auto"/>
            </w:tcBorders>
            <w:shd w:val="clear" w:color="auto" w:fill="auto"/>
            <w:noWrap/>
            <w:vAlign w:val="bottom"/>
            <w:hideMark/>
          </w:tcPr>
          <w:p w:rsidR="00130D08" w:rsidRDefault="00130D08">
            <w:pPr>
              <w:rPr>
                <w:color w:val="000000"/>
              </w:rPr>
            </w:pPr>
            <w:r>
              <w:rPr>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rsidR="00130D08" w:rsidRDefault="00130D08">
            <w:pPr>
              <w:rPr>
                <w:color w:val="000000"/>
              </w:rPr>
            </w:pPr>
            <w:r>
              <w:rPr>
                <w:color w:val="000000"/>
              </w:rPr>
              <w:t> </w:t>
            </w:r>
            <w:r w:rsidR="0009030E">
              <w:rPr>
                <w:color w:val="000000"/>
              </w:rPr>
              <w:t>Y</w:t>
            </w:r>
          </w:p>
        </w:tc>
        <w:tc>
          <w:tcPr>
            <w:tcW w:w="960" w:type="dxa"/>
            <w:tcBorders>
              <w:top w:val="nil"/>
              <w:left w:val="nil"/>
              <w:bottom w:val="single" w:sz="4" w:space="0" w:color="auto"/>
              <w:right w:val="single" w:sz="4" w:space="0" w:color="auto"/>
            </w:tcBorders>
            <w:shd w:val="clear" w:color="auto" w:fill="auto"/>
            <w:noWrap/>
            <w:vAlign w:val="bottom"/>
            <w:hideMark/>
          </w:tcPr>
          <w:p w:rsidR="00130D08" w:rsidRDefault="00130D08">
            <w:pPr>
              <w:rPr>
                <w:color w:val="000000"/>
              </w:rPr>
            </w:pPr>
            <w:r>
              <w:rPr>
                <w:color w:val="000000"/>
              </w:rPr>
              <w:t> </w:t>
            </w:r>
          </w:p>
        </w:tc>
        <w:tc>
          <w:tcPr>
            <w:tcW w:w="2140" w:type="dxa"/>
            <w:tcBorders>
              <w:top w:val="nil"/>
              <w:left w:val="nil"/>
              <w:bottom w:val="single" w:sz="4" w:space="0" w:color="auto"/>
              <w:right w:val="single" w:sz="4" w:space="0" w:color="auto"/>
            </w:tcBorders>
            <w:shd w:val="clear" w:color="auto" w:fill="auto"/>
            <w:noWrap/>
            <w:vAlign w:val="bottom"/>
            <w:hideMark/>
          </w:tcPr>
          <w:p w:rsidR="00130D08" w:rsidRDefault="00130D08">
            <w:pPr>
              <w:rPr>
                <w:color w:val="000000"/>
              </w:rPr>
            </w:pPr>
            <w:r>
              <w:rPr>
                <w:color w:val="000000"/>
              </w:rPr>
              <w:t> </w:t>
            </w:r>
          </w:p>
        </w:tc>
      </w:tr>
    </w:tbl>
    <w:p w:rsidR="00E925FE" w:rsidRPr="00372624" w:rsidRDefault="00E925FE" w:rsidP="00372624">
      <w:pPr>
        <w:rPr>
          <w:lang w:val="en-US"/>
        </w:rPr>
      </w:pPr>
    </w:p>
    <w:p w:rsidR="00280D1E" w:rsidRPr="0009030E" w:rsidRDefault="0009030E" w:rsidP="0009030E">
      <w:pPr>
        <w:pStyle w:val="Heading3"/>
        <w:keepNext w:val="0"/>
        <w:widowControl w:val="0"/>
        <w:ind w:left="720" w:right="0" w:hanging="720"/>
        <w:rPr>
          <w:b/>
        </w:rPr>
      </w:pPr>
      <w:r>
        <w:rPr>
          <w:b/>
        </w:rPr>
        <w:t xml:space="preserve">1.4.4. </w:t>
      </w:r>
      <w:r w:rsidR="00280D1E" w:rsidRPr="0009030E">
        <w:rPr>
          <w:b/>
        </w:rPr>
        <w:t xml:space="preserve">Adherence To Client’s Processes </w:t>
      </w:r>
      <w:proofErr w:type="gramStart"/>
      <w:r w:rsidR="00280D1E" w:rsidRPr="0009030E">
        <w:rPr>
          <w:b/>
        </w:rPr>
        <w:t>And</w:t>
      </w:r>
      <w:proofErr w:type="gramEnd"/>
      <w:r w:rsidR="00280D1E" w:rsidRPr="0009030E">
        <w:rPr>
          <w:b/>
        </w:rPr>
        <w:t xml:space="preserve"> Procedures</w:t>
      </w:r>
    </w:p>
    <w:p w:rsidR="00307D99" w:rsidRPr="00540596" w:rsidRDefault="0009030E" w:rsidP="00307D99">
      <w:pPr>
        <w:ind w:left="709"/>
        <w:rPr>
          <w:lang w:val="en-US"/>
        </w:rPr>
      </w:pPr>
      <w:bookmarkStart w:id="52" w:name="_Toc434938928"/>
      <w:bookmarkStart w:id="53" w:name="_Toc435012467"/>
      <w:r>
        <w:rPr>
          <w:lang w:val="en-US"/>
        </w:rPr>
        <w:lastRenderedPageBreak/>
        <w:t>GX</w:t>
      </w:r>
      <w:r w:rsidR="00307D99">
        <w:rPr>
          <w:lang w:val="en-US"/>
        </w:rPr>
        <w:t>P process followed</w:t>
      </w:r>
    </w:p>
    <w:p w:rsidR="00C46933" w:rsidRPr="00061DDC" w:rsidRDefault="0009030E" w:rsidP="00AB3C1D">
      <w:pPr>
        <w:pStyle w:val="Heading2"/>
      </w:pPr>
      <w:bookmarkStart w:id="54" w:name="_Toc482098139"/>
      <w:r>
        <w:t xml:space="preserve">1.5. </w:t>
      </w:r>
      <w:r w:rsidR="00C46933">
        <w:t xml:space="preserve">Relation SGP </w:t>
      </w:r>
      <w:proofErr w:type="gramStart"/>
      <w:r w:rsidR="00372624">
        <w:t>T</w:t>
      </w:r>
      <w:r w:rsidR="00C46933">
        <w:t>o</w:t>
      </w:r>
      <w:proofErr w:type="gramEnd"/>
      <w:r w:rsidR="00C46933">
        <w:t xml:space="preserve"> Contract </w:t>
      </w:r>
      <w:r w:rsidR="00372624">
        <w:t>A</w:t>
      </w:r>
      <w:r w:rsidR="00C46933">
        <w:t>nd Schedules</w:t>
      </w:r>
      <w:bookmarkEnd w:id="52"/>
      <w:bookmarkEnd w:id="53"/>
      <w:bookmarkEnd w:id="54"/>
    </w:p>
    <w:p w:rsidR="00C46933" w:rsidRDefault="00C46933" w:rsidP="00C46933">
      <w:pPr>
        <w:rPr>
          <w:lang w:val="en-US"/>
        </w:rPr>
      </w:pPr>
      <w:r>
        <w:rPr>
          <w:lang w:val="en-US"/>
        </w:rPr>
        <w:t>F</w:t>
      </w:r>
      <w:r w:rsidRPr="00061DDC">
        <w:rPr>
          <w:lang w:val="en-US"/>
        </w:rPr>
        <w:t xml:space="preserve">or the ease of the reader, </w:t>
      </w:r>
      <w:r>
        <w:rPr>
          <w:lang w:val="en-US"/>
        </w:rPr>
        <w:t>t</w:t>
      </w:r>
      <w:r w:rsidRPr="00061DDC">
        <w:rPr>
          <w:lang w:val="en-US"/>
        </w:rPr>
        <w:t xml:space="preserve">hroughout this </w:t>
      </w:r>
      <w:r>
        <w:rPr>
          <w:lang w:val="en-US"/>
        </w:rPr>
        <w:t xml:space="preserve">Service </w:t>
      </w:r>
      <w:r w:rsidRPr="00061DDC">
        <w:rPr>
          <w:lang w:val="en-US"/>
        </w:rPr>
        <w:t>Governance Plan texts from the contractual documents will be referenced</w:t>
      </w:r>
      <w:r>
        <w:rPr>
          <w:lang w:val="en-US"/>
        </w:rPr>
        <w:t>. In the case information in this document is not aligned with the information in the Contract and its Schedules, the information in the Contract and its Schedules supersedes the information in this document at all times.</w:t>
      </w:r>
    </w:p>
    <w:p w:rsidR="00C46933" w:rsidRPr="007E61B4" w:rsidRDefault="00C46933" w:rsidP="00C61C7B"/>
    <w:p w:rsidR="00C46933" w:rsidRDefault="00C46933" w:rsidP="00C46933">
      <w:pPr>
        <w:rPr>
          <w:noProof/>
          <w:lang w:val="en-US"/>
        </w:rPr>
      </w:pPr>
    </w:p>
    <w:p w:rsidR="00C46933" w:rsidRDefault="00C46933" w:rsidP="00CB64D8">
      <w:pPr>
        <w:rPr>
          <w:noProof/>
          <w:lang w:val="en-US"/>
        </w:rPr>
      </w:pPr>
    </w:p>
    <w:p w:rsidR="00C46933" w:rsidRDefault="00C46933" w:rsidP="00CB64D8">
      <w:pPr>
        <w:rPr>
          <w:noProof/>
          <w:lang w:val="en-US"/>
        </w:rPr>
        <w:sectPr w:rsidR="00C46933" w:rsidSect="000941A3">
          <w:headerReference w:type="default" r:id="rId9"/>
          <w:footerReference w:type="default" r:id="rId10"/>
          <w:headerReference w:type="first" r:id="rId11"/>
          <w:footerReference w:type="first" r:id="rId12"/>
          <w:pgSz w:w="11907" w:h="16840" w:code="9"/>
          <w:pgMar w:top="1818" w:right="1134" w:bottom="1418" w:left="1134" w:header="851" w:footer="851" w:gutter="0"/>
          <w:cols w:space="720"/>
          <w:titlePg/>
        </w:sectPr>
      </w:pPr>
    </w:p>
    <w:p w:rsidR="00C46933" w:rsidRPr="0076531D" w:rsidRDefault="00C46933" w:rsidP="00C46933">
      <w:pPr>
        <w:pStyle w:val="SectionHeader"/>
      </w:pPr>
      <w:bookmarkStart w:id="55" w:name="_Toc482098140"/>
      <w:r>
        <w:lastRenderedPageBreak/>
        <w:t xml:space="preserve">Part </w:t>
      </w:r>
      <w:proofErr w:type="gramStart"/>
      <w:r>
        <w:t>A</w:t>
      </w:r>
      <w:proofErr w:type="gramEnd"/>
      <w:r>
        <w:t xml:space="preserve"> - </w:t>
      </w:r>
      <w:r w:rsidRPr="0076531D">
        <w:t xml:space="preserve">Service </w:t>
      </w:r>
      <w:r>
        <w:t>Engagement Description</w:t>
      </w:r>
      <w:bookmarkEnd w:id="55"/>
    </w:p>
    <w:p w:rsidR="00C46933" w:rsidRPr="007E61B4" w:rsidRDefault="0009030E" w:rsidP="00912800">
      <w:pPr>
        <w:pStyle w:val="Heading1"/>
      </w:pPr>
      <w:bookmarkStart w:id="56" w:name="_Toc433375982"/>
      <w:bookmarkStart w:id="57" w:name="_Toc482098141"/>
      <w:r>
        <w:lastRenderedPageBreak/>
        <w:t xml:space="preserve">2. </w:t>
      </w:r>
      <w:r w:rsidR="00C46933" w:rsidRPr="007E61B4">
        <w:t>Service Engagement Overview</w:t>
      </w:r>
      <w:bookmarkEnd w:id="56"/>
      <w:bookmarkEnd w:id="57"/>
    </w:p>
    <w:p w:rsidR="00C46933" w:rsidRPr="007E61B4" w:rsidRDefault="0009030E" w:rsidP="00AB3C1D">
      <w:pPr>
        <w:pStyle w:val="Heading2"/>
      </w:pPr>
      <w:bookmarkStart w:id="58" w:name="_Toc433375983"/>
      <w:bookmarkStart w:id="59" w:name="_Toc482098142"/>
      <w:r>
        <w:t xml:space="preserve">2.1. </w:t>
      </w:r>
      <w:r w:rsidR="00C46933">
        <w:t>Description</w:t>
      </w:r>
      <w:bookmarkEnd w:id="59"/>
    </w:p>
    <w:p w:rsidR="00CD18BC" w:rsidRPr="00CD18BC" w:rsidRDefault="00CD18BC" w:rsidP="00CD18BC">
      <w:pPr>
        <w:ind w:left="709"/>
        <w:rPr>
          <w:lang w:val="en-US"/>
        </w:rPr>
      </w:pPr>
      <w:r w:rsidRPr="00CD18BC">
        <w:rPr>
          <w:lang w:val="en-US"/>
        </w:rPr>
        <w:t>The objective of this engagement is for Capgemini to provide Application Support and Development services for GEHC SDT application</w:t>
      </w:r>
      <w:r>
        <w:rPr>
          <w:lang w:val="en-US"/>
        </w:rPr>
        <w:t>.</w:t>
      </w:r>
    </w:p>
    <w:p w:rsidR="00C46933" w:rsidRDefault="0009030E" w:rsidP="00AB3C1D">
      <w:pPr>
        <w:pStyle w:val="Heading2"/>
      </w:pPr>
      <w:bookmarkStart w:id="60" w:name="_Toc433891260"/>
      <w:bookmarkStart w:id="61" w:name="_Toc434938931"/>
      <w:bookmarkStart w:id="62" w:name="_Ref435011027"/>
      <w:bookmarkStart w:id="63" w:name="_Toc433375985"/>
      <w:bookmarkStart w:id="64" w:name="_Toc482098143"/>
      <w:bookmarkEnd w:id="58"/>
      <w:r>
        <w:t xml:space="preserve">2.2. </w:t>
      </w:r>
      <w:r w:rsidR="00C46933">
        <w:t xml:space="preserve">Client </w:t>
      </w:r>
      <w:r w:rsidR="00C46933" w:rsidRPr="00061DDC">
        <w:t>Objectives</w:t>
      </w:r>
      <w:bookmarkEnd w:id="60"/>
      <w:bookmarkEnd w:id="61"/>
      <w:bookmarkEnd w:id="62"/>
      <w:bookmarkEnd w:id="64"/>
    </w:p>
    <w:p w:rsidR="00CD18BC" w:rsidRPr="00CD18BC" w:rsidRDefault="00CD18BC" w:rsidP="00CD18BC">
      <w:pPr>
        <w:ind w:left="709"/>
        <w:rPr>
          <w:lang w:val="en-US"/>
        </w:rPr>
      </w:pPr>
      <w:r w:rsidRPr="00CD18BC">
        <w:rPr>
          <w:lang w:val="en-US"/>
        </w:rPr>
        <w:t>The objective of this engagement is for Capgemini to provide Application Support and Development services for GEHC SDT application, with the following offshore resources:</w:t>
      </w:r>
    </w:p>
    <w:p w:rsidR="00CD18BC" w:rsidRPr="00CD18BC" w:rsidRDefault="00CD18BC" w:rsidP="00CD18BC">
      <w:pPr>
        <w:ind w:firstLine="709"/>
        <w:rPr>
          <w:lang w:val="en-US"/>
        </w:rPr>
      </w:pPr>
      <w:r w:rsidRPr="00CD18BC">
        <w:rPr>
          <w:lang w:val="en-US"/>
        </w:rPr>
        <w:t>Capgemini proposes the following core team:</w:t>
      </w:r>
    </w:p>
    <w:p w:rsidR="00CD18BC" w:rsidRPr="00CD18BC" w:rsidRDefault="00CD18BC" w:rsidP="00CD18BC">
      <w:pPr>
        <w:pStyle w:val="ListParagraph"/>
        <w:numPr>
          <w:ilvl w:val="0"/>
          <w:numId w:val="18"/>
        </w:numPr>
      </w:pPr>
      <w:r w:rsidRPr="00CD18BC">
        <w:t>A team size of four (4) Runtime Support (RTS) team members based offshore (India) to provide 15*5 supports. i.e. 1:30AM IST to 04:30PM IST (Pool of resources provide supports from Bangalore and Mumbai Offshore location)</w:t>
      </w:r>
    </w:p>
    <w:p w:rsidR="00CD18BC" w:rsidRPr="00CD18BC" w:rsidRDefault="00CD18BC" w:rsidP="00CD18BC">
      <w:pPr>
        <w:pStyle w:val="ListParagraph"/>
        <w:numPr>
          <w:ilvl w:val="0"/>
          <w:numId w:val="18"/>
        </w:numPr>
      </w:pPr>
      <w:r w:rsidRPr="00CD18BC">
        <w:t>A team of five (5) developers based offshore (India) to develop the enhancements of upcoming releases.</w:t>
      </w:r>
    </w:p>
    <w:p w:rsidR="00CD18BC" w:rsidRPr="00CD18BC" w:rsidRDefault="00CD18BC" w:rsidP="00CD18BC">
      <w:pPr>
        <w:pStyle w:val="ListParagraph"/>
        <w:numPr>
          <w:ilvl w:val="0"/>
          <w:numId w:val="18"/>
        </w:numPr>
      </w:pPr>
      <w:r w:rsidRPr="00CD18BC">
        <w:t>A team size of three (3) Validation testers to perform validation testing.</w:t>
      </w:r>
    </w:p>
    <w:p w:rsidR="00CD18BC" w:rsidRPr="00CD18BC" w:rsidRDefault="00CD18BC" w:rsidP="00CD18BC">
      <w:pPr>
        <w:pStyle w:val="ListParagraph"/>
        <w:numPr>
          <w:ilvl w:val="0"/>
          <w:numId w:val="18"/>
        </w:numPr>
      </w:pPr>
      <w:r w:rsidRPr="00CD18BC">
        <w:t>Release Manager [RM] for Development Operations [DevOps] release management activities.</w:t>
      </w:r>
    </w:p>
    <w:p w:rsidR="00CD18BC" w:rsidRPr="00CD18BC" w:rsidRDefault="00CD18BC" w:rsidP="00CD18BC">
      <w:pPr>
        <w:pStyle w:val="ListParagraph"/>
        <w:numPr>
          <w:ilvl w:val="0"/>
          <w:numId w:val="18"/>
        </w:numPr>
      </w:pPr>
      <w:r w:rsidRPr="00CD18BC">
        <w:t>Project Manager [PM] for Project management activities.</w:t>
      </w:r>
    </w:p>
    <w:p w:rsidR="00CD18BC" w:rsidRPr="00CD18BC" w:rsidRDefault="00CD18BC" w:rsidP="00CD18BC">
      <w:pPr>
        <w:pStyle w:val="ListParagraph"/>
        <w:numPr>
          <w:ilvl w:val="0"/>
          <w:numId w:val="18"/>
        </w:numPr>
      </w:pPr>
      <w:r w:rsidRPr="00CD18BC">
        <w:t>Offshore based Business Analyst [BA] for Requirement gathering and analysis</w:t>
      </w:r>
    </w:p>
    <w:p w:rsidR="00C46933" w:rsidRPr="002C633C" w:rsidRDefault="00C46933" w:rsidP="004705E1">
      <w:pPr>
        <w:pStyle w:val="CommentToBeDeleted"/>
      </w:pPr>
    </w:p>
    <w:p w:rsidR="00C46933" w:rsidRDefault="0009030E" w:rsidP="00AB3C1D">
      <w:pPr>
        <w:pStyle w:val="Heading2"/>
      </w:pPr>
      <w:bookmarkStart w:id="65" w:name="_Toc433891261"/>
      <w:bookmarkStart w:id="66" w:name="_Ref434497931"/>
      <w:bookmarkStart w:id="67" w:name="_Toc434938932"/>
      <w:bookmarkStart w:id="68" w:name="_Toc482098144"/>
      <w:r>
        <w:t xml:space="preserve">2.3. </w:t>
      </w:r>
      <w:r w:rsidR="00C46933">
        <w:t>S</w:t>
      </w:r>
      <w:r w:rsidR="00C46933" w:rsidRPr="00061DDC">
        <w:t>cope</w:t>
      </w:r>
      <w:bookmarkEnd w:id="65"/>
      <w:bookmarkEnd w:id="66"/>
      <w:bookmarkEnd w:id="67"/>
      <w:bookmarkEnd w:id="68"/>
    </w:p>
    <w:p w:rsidR="00CD18BC" w:rsidRPr="00CD18BC" w:rsidRDefault="00CD18BC" w:rsidP="00CD18BC">
      <w:pPr>
        <w:pStyle w:val="ListParagraph"/>
        <w:numPr>
          <w:ilvl w:val="0"/>
          <w:numId w:val="0"/>
        </w:numPr>
        <w:ind w:left="720"/>
      </w:pPr>
      <w:r w:rsidRPr="00CD18BC">
        <w:t>Application Support and Development needs to be carried out for the tasks stated below:</w:t>
      </w:r>
    </w:p>
    <w:p w:rsidR="00CD18BC" w:rsidRPr="00CD18BC" w:rsidRDefault="00CD18BC" w:rsidP="00CD18BC">
      <w:pPr>
        <w:pStyle w:val="ListParagraph"/>
        <w:numPr>
          <w:ilvl w:val="0"/>
          <w:numId w:val="21"/>
        </w:numPr>
      </w:pPr>
      <w:r w:rsidRPr="00CD18BC">
        <w:t>Activities related to the SDT APAC Web Application for Production Support</w:t>
      </w:r>
    </w:p>
    <w:p w:rsidR="00CD18BC" w:rsidRPr="00CD18BC" w:rsidRDefault="00CD18BC" w:rsidP="00CD18BC">
      <w:pPr>
        <w:pStyle w:val="ListParagraph"/>
        <w:numPr>
          <w:ilvl w:val="2"/>
          <w:numId w:val="18"/>
        </w:numPr>
      </w:pPr>
      <w:r w:rsidRPr="00CD18BC">
        <w:t>Application Support and Monitoring</w:t>
      </w:r>
    </w:p>
    <w:p w:rsidR="00CD18BC" w:rsidRPr="00CD18BC" w:rsidRDefault="00CD18BC" w:rsidP="00CD18BC">
      <w:pPr>
        <w:pStyle w:val="ListParagraph"/>
        <w:numPr>
          <w:ilvl w:val="2"/>
          <w:numId w:val="18"/>
        </w:numPr>
      </w:pPr>
      <w:r w:rsidRPr="00CD18BC">
        <w:t>Triage coordination ownership</w:t>
      </w:r>
    </w:p>
    <w:p w:rsidR="00CD18BC" w:rsidRPr="00CD18BC" w:rsidRDefault="00CD18BC" w:rsidP="00CD18BC">
      <w:pPr>
        <w:pStyle w:val="ListParagraph"/>
        <w:numPr>
          <w:ilvl w:val="2"/>
          <w:numId w:val="18"/>
        </w:numPr>
      </w:pPr>
      <w:r w:rsidRPr="00CD18BC">
        <w:t>Ticket follow up management</w:t>
      </w:r>
    </w:p>
    <w:p w:rsidR="00CD18BC" w:rsidRPr="00CD18BC" w:rsidRDefault="00CD18BC" w:rsidP="00CD18BC">
      <w:pPr>
        <w:pStyle w:val="ListParagraph"/>
        <w:numPr>
          <w:ilvl w:val="2"/>
          <w:numId w:val="18"/>
        </w:numPr>
      </w:pPr>
      <w:r w:rsidRPr="00CD18BC">
        <w:t>Escalation management</w:t>
      </w:r>
    </w:p>
    <w:p w:rsidR="00CD18BC" w:rsidRPr="00CD18BC" w:rsidRDefault="00CD18BC" w:rsidP="00CD18BC">
      <w:pPr>
        <w:pStyle w:val="ListParagraph"/>
        <w:numPr>
          <w:ilvl w:val="2"/>
          <w:numId w:val="18"/>
        </w:numPr>
      </w:pPr>
      <w:r w:rsidRPr="00CD18BC">
        <w:t>Basic trouble shooting</w:t>
      </w:r>
    </w:p>
    <w:p w:rsidR="00CD18BC" w:rsidRPr="00CD18BC" w:rsidRDefault="00CD18BC" w:rsidP="00CD18BC">
      <w:pPr>
        <w:pStyle w:val="ListParagraph"/>
        <w:numPr>
          <w:ilvl w:val="2"/>
          <w:numId w:val="18"/>
        </w:numPr>
      </w:pPr>
      <w:r w:rsidRPr="00CD18BC">
        <w:t>Repeatable Ticket Resolution</w:t>
      </w:r>
    </w:p>
    <w:p w:rsidR="00CD18BC" w:rsidRPr="00CD18BC" w:rsidRDefault="00CD18BC" w:rsidP="00CD18BC">
      <w:pPr>
        <w:pStyle w:val="ListParagraph"/>
        <w:numPr>
          <w:ilvl w:val="2"/>
          <w:numId w:val="18"/>
        </w:numPr>
      </w:pPr>
      <w:r w:rsidRPr="00CD18BC">
        <w:t>Detailed research</w:t>
      </w:r>
    </w:p>
    <w:p w:rsidR="00CD18BC" w:rsidRPr="00CD18BC" w:rsidRDefault="00CD18BC" w:rsidP="00CD18BC">
      <w:pPr>
        <w:pStyle w:val="ListParagraph"/>
        <w:numPr>
          <w:ilvl w:val="2"/>
          <w:numId w:val="18"/>
        </w:numPr>
      </w:pPr>
      <w:r w:rsidRPr="00CD18BC">
        <w:t>Problem Management</w:t>
      </w:r>
    </w:p>
    <w:p w:rsidR="00CD18BC" w:rsidRPr="00CD18BC" w:rsidRDefault="00CD18BC" w:rsidP="00CD18BC">
      <w:pPr>
        <w:pStyle w:val="ListParagraph"/>
        <w:numPr>
          <w:ilvl w:val="2"/>
          <w:numId w:val="18"/>
        </w:numPr>
      </w:pPr>
      <w:r w:rsidRPr="00CD18BC">
        <w:t>Root Cause Analysis</w:t>
      </w:r>
    </w:p>
    <w:p w:rsidR="00CD18BC" w:rsidRPr="00CD18BC" w:rsidRDefault="00CD18BC" w:rsidP="00CD18BC">
      <w:pPr>
        <w:pStyle w:val="ListParagraph"/>
        <w:numPr>
          <w:ilvl w:val="2"/>
          <w:numId w:val="18"/>
        </w:numPr>
      </w:pPr>
      <w:r w:rsidRPr="00CD18BC">
        <w:t>Bug Fixes, process execution and testing</w:t>
      </w:r>
    </w:p>
    <w:p w:rsidR="00CD18BC" w:rsidRPr="00CD18BC" w:rsidRDefault="00CD18BC" w:rsidP="00CD18BC">
      <w:pPr>
        <w:pStyle w:val="ListParagraph"/>
        <w:numPr>
          <w:ilvl w:val="2"/>
          <w:numId w:val="18"/>
        </w:numPr>
      </w:pPr>
      <w:r w:rsidRPr="00CD18BC">
        <w:t>Support SLA metrics</w:t>
      </w:r>
    </w:p>
    <w:p w:rsidR="00CD18BC" w:rsidRPr="00CD18BC" w:rsidRDefault="00CD18BC" w:rsidP="00CD18BC">
      <w:pPr>
        <w:pStyle w:val="ListParagraph"/>
        <w:numPr>
          <w:ilvl w:val="2"/>
          <w:numId w:val="18"/>
        </w:numPr>
      </w:pPr>
      <w:r w:rsidRPr="00CD18BC">
        <w:t>Regular status update to users</w:t>
      </w:r>
    </w:p>
    <w:p w:rsidR="00CD18BC" w:rsidRPr="00CD18BC" w:rsidRDefault="00CD18BC" w:rsidP="00CD18BC">
      <w:pPr>
        <w:pStyle w:val="ListParagraph"/>
        <w:numPr>
          <w:ilvl w:val="2"/>
          <w:numId w:val="18"/>
        </w:numPr>
      </w:pPr>
      <w:r w:rsidRPr="00CD18BC">
        <w:t>Manage future changes</w:t>
      </w:r>
    </w:p>
    <w:p w:rsidR="00CD18BC" w:rsidRPr="00CD18BC" w:rsidRDefault="00CD18BC" w:rsidP="00CD18BC">
      <w:pPr>
        <w:pStyle w:val="ListParagraph"/>
        <w:numPr>
          <w:ilvl w:val="2"/>
          <w:numId w:val="18"/>
        </w:numPr>
      </w:pPr>
      <w:r w:rsidRPr="00CD18BC">
        <w:t>Change control management</w:t>
      </w:r>
    </w:p>
    <w:p w:rsidR="00CD18BC" w:rsidRPr="00CD18BC" w:rsidRDefault="00CD18BC" w:rsidP="00CD18BC">
      <w:pPr>
        <w:pStyle w:val="ListParagraph"/>
        <w:numPr>
          <w:ilvl w:val="2"/>
          <w:numId w:val="18"/>
        </w:numPr>
      </w:pPr>
      <w:r w:rsidRPr="00CD18BC">
        <w:t>Deploy monitoring mechanisms</w:t>
      </w:r>
    </w:p>
    <w:p w:rsidR="00CD18BC" w:rsidRPr="00CD18BC" w:rsidRDefault="00CD18BC" w:rsidP="00CD18BC">
      <w:pPr>
        <w:pStyle w:val="ListParagraph"/>
        <w:numPr>
          <w:ilvl w:val="2"/>
          <w:numId w:val="18"/>
        </w:numPr>
      </w:pPr>
      <w:r w:rsidRPr="00CD18BC">
        <w:t>Middleware (MW) coordination between the interfaces</w:t>
      </w:r>
    </w:p>
    <w:p w:rsidR="00CD18BC" w:rsidRPr="00CD18BC" w:rsidRDefault="00CD18BC" w:rsidP="00CD18BC">
      <w:pPr>
        <w:pStyle w:val="ListParagraph"/>
        <w:numPr>
          <w:ilvl w:val="2"/>
          <w:numId w:val="18"/>
        </w:numPr>
      </w:pPr>
      <w:r w:rsidRPr="00CD18BC">
        <w:t>Application protocol interface (API) coordination between the interfaces</w:t>
      </w:r>
    </w:p>
    <w:p w:rsidR="00CD18BC" w:rsidRPr="00CD18BC" w:rsidRDefault="00CD18BC" w:rsidP="00CD18BC">
      <w:pPr>
        <w:pStyle w:val="ListParagraph"/>
        <w:numPr>
          <w:ilvl w:val="2"/>
          <w:numId w:val="18"/>
        </w:numPr>
      </w:pPr>
      <w:r w:rsidRPr="00CD18BC">
        <w:t>Visual Planning Tool (VPT) tool enhancement and modifications</w:t>
      </w:r>
    </w:p>
    <w:p w:rsidR="00CD18BC" w:rsidRPr="00CD18BC" w:rsidRDefault="00CD18BC" w:rsidP="00CD18BC">
      <w:pPr>
        <w:pStyle w:val="ListParagraph"/>
        <w:numPr>
          <w:ilvl w:val="2"/>
          <w:numId w:val="18"/>
        </w:numPr>
      </w:pPr>
      <w:r w:rsidRPr="00CD18BC">
        <w:t>Weekly master data load between SDT application, TRACE application and CLICK software.</w:t>
      </w:r>
    </w:p>
    <w:p w:rsidR="00CD18BC" w:rsidRPr="00CD18BC" w:rsidRDefault="00CD18BC" w:rsidP="00CD18BC">
      <w:pPr>
        <w:pStyle w:val="ListParagraph"/>
        <w:numPr>
          <w:ilvl w:val="0"/>
          <w:numId w:val="0"/>
        </w:numPr>
        <w:ind w:left="720"/>
      </w:pPr>
    </w:p>
    <w:p w:rsidR="00CD18BC" w:rsidRPr="00CD18BC" w:rsidRDefault="00CD18BC" w:rsidP="00CD18BC">
      <w:pPr>
        <w:pStyle w:val="ListParagraph"/>
        <w:numPr>
          <w:ilvl w:val="0"/>
          <w:numId w:val="23"/>
        </w:numPr>
      </w:pPr>
      <w:r w:rsidRPr="00CD18BC">
        <w:t>Activities related to the SDT APAC Web Application for Development</w:t>
      </w:r>
    </w:p>
    <w:p w:rsidR="00CD18BC" w:rsidRPr="00CD18BC" w:rsidRDefault="00CD18BC" w:rsidP="00CD18BC">
      <w:pPr>
        <w:pStyle w:val="ListParagraph"/>
        <w:numPr>
          <w:ilvl w:val="0"/>
          <w:numId w:val="0"/>
        </w:numPr>
        <w:ind w:left="720"/>
      </w:pPr>
    </w:p>
    <w:p w:rsidR="00CD18BC" w:rsidRPr="00CD18BC" w:rsidRDefault="00CD18BC" w:rsidP="00CD18BC">
      <w:pPr>
        <w:pStyle w:val="ListParagraph"/>
        <w:numPr>
          <w:ilvl w:val="2"/>
          <w:numId w:val="18"/>
        </w:numPr>
      </w:pPr>
      <w:r w:rsidRPr="00CD18BC">
        <w:t>Understand the Requirements</w:t>
      </w:r>
    </w:p>
    <w:p w:rsidR="00CD18BC" w:rsidRPr="00CD18BC" w:rsidRDefault="00CD18BC" w:rsidP="00CD18BC">
      <w:pPr>
        <w:pStyle w:val="ListParagraph"/>
        <w:numPr>
          <w:ilvl w:val="2"/>
          <w:numId w:val="18"/>
        </w:numPr>
      </w:pPr>
      <w:r w:rsidRPr="00CD18BC">
        <w:t>Coding</w:t>
      </w:r>
    </w:p>
    <w:p w:rsidR="00CD18BC" w:rsidRPr="00CD18BC" w:rsidRDefault="00CD18BC" w:rsidP="00CD18BC">
      <w:pPr>
        <w:pStyle w:val="ListParagraph"/>
        <w:numPr>
          <w:ilvl w:val="2"/>
          <w:numId w:val="18"/>
        </w:numPr>
      </w:pPr>
      <w:r w:rsidRPr="00CD18BC">
        <w:t>Unit Testing</w:t>
      </w:r>
    </w:p>
    <w:p w:rsidR="00CD18BC" w:rsidRPr="00CD18BC" w:rsidRDefault="00CD18BC" w:rsidP="00CD18BC">
      <w:pPr>
        <w:pStyle w:val="ListParagraph"/>
        <w:numPr>
          <w:ilvl w:val="2"/>
          <w:numId w:val="18"/>
        </w:numPr>
      </w:pPr>
      <w:r w:rsidRPr="00CD18BC">
        <w:t xml:space="preserve">Validation testing, Script execution in lower environments, Regression testing and Documentation. </w:t>
      </w:r>
    </w:p>
    <w:p w:rsidR="00C46933" w:rsidRDefault="00C46933" w:rsidP="00CD18BC">
      <w:pPr>
        <w:pStyle w:val="ListParagraph"/>
        <w:numPr>
          <w:ilvl w:val="0"/>
          <w:numId w:val="0"/>
        </w:numPr>
        <w:ind w:left="720"/>
      </w:pPr>
    </w:p>
    <w:p w:rsidR="00CD18BC" w:rsidRPr="00C37612" w:rsidRDefault="00CD18BC" w:rsidP="00CD18BC">
      <w:pPr>
        <w:pStyle w:val="ListParagraph"/>
        <w:numPr>
          <w:ilvl w:val="0"/>
          <w:numId w:val="0"/>
        </w:numPr>
        <w:ind w:left="720"/>
      </w:pPr>
    </w:p>
    <w:p w:rsidR="00C46933" w:rsidRDefault="0009030E" w:rsidP="00AB3C1D">
      <w:pPr>
        <w:pStyle w:val="Heading2"/>
      </w:pPr>
      <w:bookmarkStart w:id="69" w:name="_Toc433891262"/>
      <w:bookmarkStart w:id="70" w:name="_Toc434938933"/>
      <w:bookmarkStart w:id="71" w:name="_Ref435011044"/>
      <w:bookmarkStart w:id="72" w:name="_Toc482098145"/>
      <w:r>
        <w:lastRenderedPageBreak/>
        <w:t xml:space="preserve">2.4. </w:t>
      </w:r>
      <w:r w:rsidR="00C46933">
        <w:t xml:space="preserve">Client </w:t>
      </w:r>
      <w:r w:rsidR="00C46933" w:rsidRPr="00061DDC">
        <w:t>Critical Success Factors</w:t>
      </w:r>
      <w:bookmarkEnd w:id="69"/>
      <w:bookmarkEnd w:id="70"/>
      <w:bookmarkEnd w:id="71"/>
      <w:bookmarkEnd w:id="72"/>
    </w:p>
    <w:p w:rsidR="00C46933" w:rsidRPr="00C37612" w:rsidRDefault="00C46933" w:rsidP="00832890">
      <w:pPr>
        <w:rPr>
          <w:lang w:val="en-US"/>
        </w:rPr>
      </w:pPr>
      <w:r>
        <w:rPr>
          <w:lang w:val="en-US"/>
        </w:rPr>
        <w:t>The Client</w:t>
      </w:r>
      <w:r w:rsidRPr="00C37612">
        <w:rPr>
          <w:lang w:val="en-US"/>
        </w:rPr>
        <w:t xml:space="preserve"> critical success factors are:</w:t>
      </w:r>
    </w:p>
    <w:p w:rsidR="00C46933" w:rsidRDefault="008327FC" w:rsidP="00832890">
      <w:pPr>
        <w:pStyle w:val="ListParagraph"/>
        <w:ind w:left="284" w:hanging="284"/>
      </w:pPr>
      <w:r>
        <w:t>Adhering to GE Policies and procedures i.e. GXP process.</w:t>
      </w:r>
    </w:p>
    <w:p w:rsidR="0009030E" w:rsidRDefault="0009030E" w:rsidP="0009030E">
      <w:pPr>
        <w:pStyle w:val="ListParagraph"/>
        <w:numPr>
          <w:ilvl w:val="0"/>
          <w:numId w:val="0"/>
        </w:numPr>
        <w:ind w:left="284"/>
      </w:pPr>
    </w:p>
    <w:p w:rsidR="0009030E" w:rsidRPr="00EB683B" w:rsidRDefault="0009030E" w:rsidP="0009030E"/>
    <w:tbl>
      <w:tblPr>
        <w:tblStyle w:val="TableGrid"/>
        <w:tblW w:w="0" w:type="auto"/>
        <w:tblLook w:val="04A0" w:firstRow="1" w:lastRow="0" w:firstColumn="1" w:lastColumn="0" w:noHBand="0" w:noVBand="1"/>
      </w:tblPr>
      <w:tblGrid>
        <w:gridCol w:w="1489"/>
        <w:gridCol w:w="1595"/>
        <w:gridCol w:w="1420"/>
        <w:gridCol w:w="1239"/>
        <w:gridCol w:w="1259"/>
        <w:gridCol w:w="1406"/>
        <w:gridCol w:w="1447"/>
      </w:tblGrid>
      <w:tr w:rsidR="0009030E" w:rsidTr="00B27496">
        <w:tc>
          <w:tcPr>
            <w:tcW w:w="1489" w:type="dxa"/>
          </w:tcPr>
          <w:p w:rsidR="0009030E" w:rsidRPr="00E84D2E" w:rsidRDefault="0009030E" w:rsidP="00B27496">
            <w:pPr>
              <w:rPr>
                <w:b/>
                <w:color w:val="000000" w:themeColor="text1"/>
              </w:rPr>
            </w:pPr>
            <w:r w:rsidRPr="00E84D2E">
              <w:rPr>
                <w:b/>
                <w:color w:val="000000" w:themeColor="text1"/>
              </w:rPr>
              <w:t>Critical Success factor Description</w:t>
            </w:r>
          </w:p>
          <w:p w:rsidR="0009030E" w:rsidRPr="00E84D2E" w:rsidRDefault="0009030E" w:rsidP="00B27496">
            <w:pPr>
              <w:rPr>
                <w:b/>
                <w:color w:val="000000" w:themeColor="text1"/>
              </w:rPr>
            </w:pPr>
            <w:r w:rsidRPr="00E84D2E">
              <w:rPr>
                <w:b/>
                <w:color w:val="000000" w:themeColor="text1"/>
              </w:rPr>
              <w:t>(CTQ/SLA)</w:t>
            </w:r>
          </w:p>
        </w:tc>
        <w:tc>
          <w:tcPr>
            <w:tcW w:w="1595" w:type="dxa"/>
          </w:tcPr>
          <w:p w:rsidR="0009030E" w:rsidRPr="00E84D2E" w:rsidRDefault="0009030E" w:rsidP="00B27496">
            <w:pPr>
              <w:rPr>
                <w:b/>
                <w:color w:val="000000" w:themeColor="text1"/>
              </w:rPr>
            </w:pPr>
            <w:r w:rsidRPr="00E84D2E">
              <w:rPr>
                <w:b/>
                <w:color w:val="000000" w:themeColor="text1"/>
              </w:rPr>
              <w:t>Unit of measure/Metric</w:t>
            </w:r>
          </w:p>
        </w:tc>
        <w:tc>
          <w:tcPr>
            <w:tcW w:w="1420" w:type="dxa"/>
          </w:tcPr>
          <w:p w:rsidR="0009030E" w:rsidRPr="00E84D2E" w:rsidRDefault="0009030E" w:rsidP="00B27496">
            <w:pPr>
              <w:rPr>
                <w:b/>
                <w:color w:val="000000" w:themeColor="text1"/>
              </w:rPr>
            </w:pPr>
            <w:r w:rsidRPr="00E84D2E">
              <w:rPr>
                <w:b/>
                <w:color w:val="000000" w:themeColor="text1"/>
              </w:rPr>
              <w:t>Weightage</w:t>
            </w:r>
          </w:p>
        </w:tc>
        <w:tc>
          <w:tcPr>
            <w:tcW w:w="1239" w:type="dxa"/>
          </w:tcPr>
          <w:p w:rsidR="0009030E" w:rsidRPr="00E84D2E" w:rsidRDefault="0009030E" w:rsidP="00B27496">
            <w:pPr>
              <w:rPr>
                <w:b/>
                <w:color w:val="000000" w:themeColor="text1"/>
              </w:rPr>
            </w:pPr>
            <w:r w:rsidRPr="00E84D2E">
              <w:rPr>
                <w:b/>
                <w:color w:val="000000" w:themeColor="text1"/>
              </w:rPr>
              <w:t>Who is responsible</w:t>
            </w:r>
          </w:p>
        </w:tc>
        <w:tc>
          <w:tcPr>
            <w:tcW w:w="1259" w:type="dxa"/>
          </w:tcPr>
          <w:p w:rsidR="0009030E" w:rsidRPr="00E84D2E" w:rsidRDefault="0009030E" w:rsidP="00B27496">
            <w:pPr>
              <w:rPr>
                <w:b/>
                <w:color w:val="000000" w:themeColor="text1"/>
              </w:rPr>
            </w:pPr>
            <w:r w:rsidRPr="00E84D2E">
              <w:rPr>
                <w:b/>
                <w:color w:val="000000" w:themeColor="text1"/>
              </w:rPr>
              <w:t>Target to be achieved</w:t>
            </w:r>
          </w:p>
          <w:p w:rsidR="0009030E" w:rsidRPr="00E84D2E" w:rsidRDefault="0009030E" w:rsidP="00B27496">
            <w:pPr>
              <w:rPr>
                <w:b/>
                <w:color w:val="000000" w:themeColor="text1"/>
              </w:rPr>
            </w:pPr>
          </w:p>
        </w:tc>
        <w:tc>
          <w:tcPr>
            <w:tcW w:w="1406" w:type="dxa"/>
          </w:tcPr>
          <w:p w:rsidR="0009030E" w:rsidRPr="00E84D2E" w:rsidRDefault="0009030E" w:rsidP="00B27496">
            <w:pPr>
              <w:rPr>
                <w:b/>
                <w:color w:val="000000" w:themeColor="text1"/>
              </w:rPr>
            </w:pPr>
            <w:r w:rsidRPr="00E84D2E">
              <w:rPr>
                <w:b/>
                <w:color w:val="000000" w:themeColor="text1"/>
              </w:rPr>
              <w:t>Organisation Benchmark</w:t>
            </w:r>
          </w:p>
        </w:tc>
        <w:tc>
          <w:tcPr>
            <w:tcW w:w="1447" w:type="dxa"/>
          </w:tcPr>
          <w:p w:rsidR="0009030E" w:rsidRPr="00E84D2E" w:rsidRDefault="0009030E" w:rsidP="00B27496">
            <w:pPr>
              <w:rPr>
                <w:b/>
                <w:color w:val="00B050"/>
              </w:rPr>
            </w:pPr>
            <w:r w:rsidRPr="00E84D2E">
              <w:rPr>
                <w:b/>
                <w:color w:val="000000" w:themeColor="text1"/>
              </w:rPr>
              <w:t>Frequency of measure</w:t>
            </w:r>
          </w:p>
        </w:tc>
      </w:tr>
      <w:tr w:rsidR="0009030E" w:rsidTr="00B27496">
        <w:tc>
          <w:tcPr>
            <w:tcW w:w="1489" w:type="dxa"/>
          </w:tcPr>
          <w:p w:rsidR="0009030E" w:rsidRPr="00C529E9" w:rsidRDefault="0009030E" w:rsidP="00B27496">
            <w:pPr>
              <w:rPr>
                <w:rFonts w:cs="Arial"/>
                <w:i/>
                <w:color w:val="000000" w:themeColor="text1"/>
              </w:rPr>
            </w:pPr>
            <w:r>
              <w:rPr>
                <w:rFonts w:cs="Arial"/>
                <w:i/>
                <w:color w:val="000000" w:themeColor="text1"/>
              </w:rPr>
              <w:t>First Time Right</w:t>
            </w:r>
          </w:p>
        </w:tc>
        <w:tc>
          <w:tcPr>
            <w:tcW w:w="1595" w:type="dxa"/>
          </w:tcPr>
          <w:p w:rsidR="0009030E" w:rsidRPr="00C529E9" w:rsidRDefault="0009030E" w:rsidP="00B27496">
            <w:pPr>
              <w:rPr>
                <w:rFonts w:cs="Arial"/>
                <w:i/>
                <w:color w:val="000000" w:themeColor="text1"/>
              </w:rPr>
            </w:pPr>
            <w:r>
              <w:rPr>
                <w:rFonts w:cs="Arial"/>
                <w:i/>
                <w:color w:val="000000" w:themeColor="text1"/>
              </w:rPr>
              <w:t>FTR</w:t>
            </w:r>
          </w:p>
        </w:tc>
        <w:tc>
          <w:tcPr>
            <w:tcW w:w="1420" w:type="dxa"/>
          </w:tcPr>
          <w:p w:rsidR="0009030E" w:rsidRPr="00C529E9" w:rsidRDefault="0009030E" w:rsidP="00B27496">
            <w:pPr>
              <w:rPr>
                <w:rFonts w:cs="Arial"/>
                <w:i/>
                <w:color w:val="000000" w:themeColor="text1"/>
              </w:rPr>
            </w:pPr>
          </w:p>
        </w:tc>
        <w:tc>
          <w:tcPr>
            <w:tcW w:w="1239" w:type="dxa"/>
          </w:tcPr>
          <w:p w:rsidR="0009030E" w:rsidRPr="00C529E9" w:rsidRDefault="0009030E" w:rsidP="00B27496">
            <w:pPr>
              <w:rPr>
                <w:rFonts w:cs="Arial"/>
                <w:i/>
                <w:color w:val="000000" w:themeColor="text1"/>
              </w:rPr>
            </w:pPr>
            <w:r>
              <w:rPr>
                <w:rFonts w:cs="Arial"/>
                <w:i/>
                <w:color w:val="000000" w:themeColor="text1"/>
              </w:rPr>
              <w:t>CG Team</w:t>
            </w:r>
          </w:p>
        </w:tc>
        <w:tc>
          <w:tcPr>
            <w:tcW w:w="1259" w:type="dxa"/>
          </w:tcPr>
          <w:p w:rsidR="0009030E" w:rsidRPr="00C529E9" w:rsidRDefault="0009030E" w:rsidP="00B27496">
            <w:pPr>
              <w:rPr>
                <w:rFonts w:cs="Arial"/>
                <w:i/>
                <w:color w:val="000000" w:themeColor="text1"/>
              </w:rPr>
            </w:pPr>
            <w:r>
              <w:rPr>
                <w:rFonts w:cs="Arial"/>
                <w:i/>
                <w:color w:val="000000" w:themeColor="text1"/>
              </w:rPr>
              <w:t>100%</w:t>
            </w:r>
          </w:p>
        </w:tc>
        <w:tc>
          <w:tcPr>
            <w:tcW w:w="1406" w:type="dxa"/>
          </w:tcPr>
          <w:p w:rsidR="0009030E" w:rsidRPr="00C529E9" w:rsidRDefault="0009030E" w:rsidP="00B27496">
            <w:pPr>
              <w:rPr>
                <w:rFonts w:cs="Arial"/>
                <w:i/>
                <w:color w:val="000000" w:themeColor="text1"/>
              </w:rPr>
            </w:pPr>
            <w:r>
              <w:rPr>
                <w:rFonts w:cs="Arial"/>
                <w:i/>
                <w:color w:val="000000" w:themeColor="text1"/>
              </w:rPr>
              <w:t>100%</w:t>
            </w:r>
          </w:p>
        </w:tc>
        <w:tc>
          <w:tcPr>
            <w:tcW w:w="1447" w:type="dxa"/>
          </w:tcPr>
          <w:p w:rsidR="0009030E" w:rsidRPr="00EB683B" w:rsidRDefault="0009030E" w:rsidP="00B27496">
            <w:pPr>
              <w:rPr>
                <w:rFonts w:cs="Arial"/>
                <w:i/>
              </w:rPr>
            </w:pPr>
            <w:r w:rsidRPr="00EB683B">
              <w:rPr>
                <w:rFonts w:cs="Arial"/>
                <w:i/>
              </w:rPr>
              <w:t>Monthly</w:t>
            </w:r>
          </w:p>
        </w:tc>
      </w:tr>
      <w:tr w:rsidR="0009030E" w:rsidTr="00B27496">
        <w:tc>
          <w:tcPr>
            <w:tcW w:w="1489" w:type="dxa"/>
          </w:tcPr>
          <w:p w:rsidR="0009030E" w:rsidRPr="00C529E9" w:rsidRDefault="0009030E" w:rsidP="00B27496">
            <w:pPr>
              <w:rPr>
                <w:rFonts w:cs="Arial"/>
                <w:i/>
                <w:color w:val="000000" w:themeColor="text1"/>
              </w:rPr>
            </w:pPr>
            <w:r>
              <w:rPr>
                <w:rFonts w:cs="Arial"/>
                <w:i/>
                <w:color w:val="000000" w:themeColor="text1"/>
              </w:rPr>
              <w:t>On Time Delivery</w:t>
            </w:r>
          </w:p>
        </w:tc>
        <w:tc>
          <w:tcPr>
            <w:tcW w:w="1595" w:type="dxa"/>
          </w:tcPr>
          <w:p w:rsidR="0009030E" w:rsidRPr="00C529E9" w:rsidRDefault="0009030E" w:rsidP="00B27496">
            <w:pPr>
              <w:rPr>
                <w:rFonts w:cs="Arial"/>
                <w:i/>
                <w:color w:val="000000" w:themeColor="text1"/>
              </w:rPr>
            </w:pPr>
            <w:r>
              <w:rPr>
                <w:rFonts w:cs="Arial"/>
                <w:i/>
                <w:color w:val="000000" w:themeColor="text1"/>
              </w:rPr>
              <w:t>OTD</w:t>
            </w:r>
          </w:p>
        </w:tc>
        <w:tc>
          <w:tcPr>
            <w:tcW w:w="1420" w:type="dxa"/>
          </w:tcPr>
          <w:p w:rsidR="0009030E" w:rsidRPr="00C529E9" w:rsidRDefault="0009030E" w:rsidP="00B27496">
            <w:pPr>
              <w:rPr>
                <w:rFonts w:cs="Arial"/>
                <w:i/>
                <w:color w:val="000000" w:themeColor="text1"/>
              </w:rPr>
            </w:pPr>
          </w:p>
        </w:tc>
        <w:tc>
          <w:tcPr>
            <w:tcW w:w="1239" w:type="dxa"/>
          </w:tcPr>
          <w:p w:rsidR="0009030E" w:rsidRPr="00C529E9" w:rsidRDefault="0009030E" w:rsidP="00B27496">
            <w:pPr>
              <w:rPr>
                <w:rFonts w:cs="Arial"/>
                <w:i/>
                <w:color w:val="000000" w:themeColor="text1"/>
              </w:rPr>
            </w:pPr>
            <w:r>
              <w:rPr>
                <w:rFonts w:cs="Arial"/>
                <w:i/>
                <w:color w:val="000000" w:themeColor="text1"/>
              </w:rPr>
              <w:t>CG Team</w:t>
            </w:r>
          </w:p>
        </w:tc>
        <w:tc>
          <w:tcPr>
            <w:tcW w:w="1259" w:type="dxa"/>
          </w:tcPr>
          <w:p w:rsidR="0009030E" w:rsidRPr="00C529E9" w:rsidRDefault="0009030E" w:rsidP="00B27496">
            <w:pPr>
              <w:rPr>
                <w:rFonts w:cs="Arial"/>
                <w:i/>
                <w:color w:val="000000" w:themeColor="text1"/>
              </w:rPr>
            </w:pPr>
            <w:r>
              <w:rPr>
                <w:rFonts w:cs="Arial"/>
                <w:i/>
                <w:color w:val="000000" w:themeColor="text1"/>
              </w:rPr>
              <w:t>100%</w:t>
            </w:r>
          </w:p>
        </w:tc>
        <w:tc>
          <w:tcPr>
            <w:tcW w:w="1406" w:type="dxa"/>
          </w:tcPr>
          <w:p w:rsidR="0009030E" w:rsidRPr="00C529E9" w:rsidRDefault="0009030E" w:rsidP="00B27496">
            <w:pPr>
              <w:rPr>
                <w:rFonts w:cs="Arial"/>
                <w:i/>
                <w:color w:val="000000" w:themeColor="text1"/>
              </w:rPr>
            </w:pPr>
            <w:r>
              <w:rPr>
                <w:rFonts w:cs="Arial"/>
                <w:i/>
                <w:color w:val="000000" w:themeColor="text1"/>
              </w:rPr>
              <w:t>100%</w:t>
            </w:r>
          </w:p>
        </w:tc>
        <w:tc>
          <w:tcPr>
            <w:tcW w:w="1447" w:type="dxa"/>
          </w:tcPr>
          <w:p w:rsidR="0009030E" w:rsidRPr="00EB683B" w:rsidRDefault="0009030E" w:rsidP="00B27496">
            <w:pPr>
              <w:rPr>
                <w:rFonts w:cs="Arial"/>
                <w:i/>
              </w:rPr>
            </w:pPr>
            <w:r w:rsidRPr="00EB683B">
              <w:rPr>
                <w:rFonts w:cs="Arial"/>
                <w:i/>
              </w:rPr>
              <w:t>Monthly</w:t>
            </w:r>
          </w:p>
        </w:tc>
      </w:tr>
      <w:tr w:rsidR="0009030E" w:rsidTr="00B27496">
        <w:tc>
          <w:tcPr>
            <w:tcW w:w="1489" w:type="dxa"/>
          </w:tcPr>
          <w:p w:rsidR="0009030E" w:rsidRPr="00C529E9" w:rsidRDefault="0009030E" w:rsidP="00B27496">
            <w:pPr>
              <w:rPr>
                <w:rFonts w:cs="Arial"/>
                <w:i/>
                <w:color w:val="000000" w:themeColor="text1"/>
              </w:rPr>
            </w:pPr>
          </w:p>
        </w:tc>
        <w:tc>
          <w:tcPr>
            <w:tcW w:w="1595" w:type="dxa"/>
          </w:tcPr>
          <w:p w:rsidR="0009030E" w:rsidRPr="00C529E9" w:rsidRDefault="0009030E" w:rsidP="00B27496">
            <w:pPr>
              <w:rPr>
                <w:rFonts w:cs="Arial"/>
                <w:i/>
                <w:color w:val="000000" w:themeColor="text1"/>
              </w:rPr>
            </w:pPr>
          </w:p>
        </w:tc>
        <w:tc>
          <w:tcPr>
            <w:tcW w:w="1420" w:type="dxa"/>
          </w:tcPr>
          <w:p w:rsidR="0009030E" w:rsidRPr="00C529E9" w:rsidRDefault="0009030E" w:rsidP="00B27496">
            <w:pPr>
              <w:rPr>
                <w:rFonts w:cs="Arial"/>
                <w:i/>
                <w:color w:val="000000" w:themeColor="text1"/>
              </w:rPr>
            </w:pPr>
          </w:p>
        </w:tc>
        <w:tc>
          <w:tcPr>
            <w:tcW w:w="1239" w:type="dxa"/>
          </w:tcPr>
          <w:p w:rsidR="0009030E" w:rsidRPr="00C529E9" w:rsidRDefault="0009030E" w:rsidP="00B27496">
            <w:pPr>
              <w:rPr>
                <w:rFonts w:cs="Arial"/>
                <w:i/>
                <w:color w:val="000000" w:themeColor="text1"/>
              </w:rPr>
            </w:pPr>
          </w:p>
        </w:tc>
        <w:tc>
          <w:tcPr>
            <w:tcW w:w="1259" w:type="dxa"/>
          </w:tcPr>
          <w:p w:rsidR="0009030E" w:rsidRPr="00C529E9" w:rsidRDefault="0009030E" w:rsidP="00B27496">
            <w:pPr>
              <w:rPr>
                <w:rFonts w:cs="Arial"/>
                <w:i/>
                <w:color w:val="000000" w:themeColor="text1"/>
              </w:rPr>
            </w:pPr>
          </w:p>
        </w:tc>
        <w:tc>
          <w:tcPr>
            <w:tcW w:w="1406" w:type="dxa"/>
          </w:tcPr>
          <w:p w:rsidR="0009030E" w:rsidRPr="00C529E9" w:rsidRDefault="0009030E" w:rsidP="00B27496">
            <w:pPr>
              <w:rPr>
                <w:rFonts w:cs="Arial"/>
                <w:i/>
                <w:color w:val="000000" w:themeColor="text1"/>
              </w:rPr>
            </w:pPr>
          </w:p>
        </w:tc>
        <w:tc>
          <w:tcPr>
            <w:tcW w:w="1447" w:type="dxa"/>
          </w:tcPr>
          <w:p w:rsidR="0009030E" w:rsidRPr="002A42E7" w:rsidRDefault="0009030E" w:rsidP="00B27496">
            <w:pPr>
              <w:rPr>
                <w:rFonts w:cs="Arial"/>
                <w:i/>
                <w:color w:val="92D050"/>
              </w:rPr>
            </w:pPr>
          </w:p>
        </w:tc>
      </w:tr>
    </w:tbl>
    <w:p w:rsidR="0009030E" w:rsidRDefault="0009030E" w:rsidP="0009030E">
      <w:pPr>
        <w:rPr>
          <w:rFonts w:cs="Arial"/>
          <w:color w:val="00B050"/>
        </w:rPr>
      </w:pPr>
    </w:p>
    <w:p w:rsidR="0009030E" w:rsidRPr="00EB683B" w:rsidRDefault="0009030E" w:rsidP="0009030E">
      <w:pPr>
        <w:rPr>
          <w:rFonts w:cs="Arial"/>
        </w:rPr>
      </w:pPr>
      <w:r w:rsidRPr="00EB683B">
        <w:rPr>
          <w:rFonts w:cs="Arial"/>
        </w:rPr>
        <w:t>Internal metrics are defined in order to meet the project success factors in the below table</w:t>
      </w:r>
    </w:p>
    <w:p w:rsidR="0009030E" w:rsidRPr="00C529E9" w:rsidRDefault="0009030E" w:rsidP="0009030E">
      <w:pPr>
        <w:rPr>
          <w:rFonts w:cs="Arial"/>
          <w:color w:val="00B050"/>
        </w:rPr>
      </w:pPr>
    </w:p>
    <w:tbl>
      <w:tblPr>
        <w:tblStyle w:val="TableGrid"/>
        <w:tblW w:w="0" w:type="auto"/>
        <w:tblLook w:val="04A0" w:firstRow="1" w:lastRow="0" w:firstColumn="1" w:lastColumn="0" w:noHBand="0" w:noVBand="1"/>
      </w:tblPr>
      <w:tblGrid>
        <w:gridCol w:w="2144"/>
        <w:gridCol w:w="2118"/>
        <w:gridCol w:w="1906"/>
        <w:gridCol w:w="1787"/>
        <w:gridCol w:w="1900"/>
      </w:tblGrid>
      <w:tr w:rsidR="0009030E" w:rsidTr="00B27496">
        <w:tc>
          <w:tcPr>
            <w:tcW w:w="2144" w:type="dxa"/>
          </w:tcPr>
          <w:p w:rsidR="0009030E" w:rsidRPr="00E84D2E" w:rsidRDefault="0009030E" w:rsidP="00B27496">
            <w:pPr>
              <w:rPr>
                <w:rFonts w:cs="Arial"/>
                <w:b/>
                <w:i/>
                <w:color w:val="000000" w:themeColor="text1"/>
              </w:rPr>
            </w:pPr>
            <w:r w:rsidRPr="00E84D2E">
              <w:rPr>
                <w:rFonts w:cs="Arial"/>
                <w:b/>
                <w:i/>
                <w:color w:val="000000" w:themeColor="text1"/>
              </w:rPr>
              <w:t>Metric Name</w:t>
            </w:r>
          </w:p>
        </w:tc>
        <w:tc>
          <w:tcPr>
            <w:tcW w:w="2118" w:type="dxa"/>
          </w:tcPr>
          <w:p w:rsidR="0009030E" w:rsidRPr="00E84D2E" w:rsidRDefault="0009030E" w:rsidP="00B27496">
            <w:pPr>
              <w:rPr>
                <w:rFonts w:cs="Arial"/>
                <w:b/>
                <w:i/>
                <w:color w:val="000000" w:themeColor="text1"/>
              </w:rPr>
            </w:pPr>
            <w:r w:rsidRPr="00E84D2E">
              <w:rPr>
                <w:rFonts w:cs="Arial"/>
                <w:b/>
                <w:i/>
                <w:color w:val="000000" w:themeColor="text1"/>
              </w:rPr>
              <w:t>Goal Description</w:t>
            </w:r>
          </w:p>
        </w:tc>
        <w:tc>
          <w:tcPr>
            <w:tcW w:w="1906" w:type="dxa"/>
          </w:tcPr>
          <w:p w:rsidR="0009030E" w:rsidRPr="00E84D2E" w:rsidRDefault="0009030E" w:rsidP="00B27496">
            <w:pPr>
              <w:rPr>
                <w:rFonts w:cs="Arial"/>
                <w:b/>
                <w:i/>
                <w:color w:val="000000" w:themeColor="text1"/>
              </w:rPr>
            </w:pPr>
            <w:r>
              <w:rPr>
                <w:rFonts w:cs="Arial"/>
                <w:b/>
                <w:i/>
                <w:color w:val="000000" w:themeColor="text1"/>
              </w:rPr>
              <w:t>Strategic Description</w:t>
            </w:r>
          </w:p>
        </w:tc>
        <w:tc>
          <w:tcPr>
            <w:tcW w:w="1787" w:type="dxa"/>
          </w:tcPr>
          <w:p w:rsidR="0009030E" w:rsidRPr="00E84D2E" w:rsidRDefault="0009030E" w:rsidP="00B27496">
            <w:pPr>
              <w:rPr>
                <w:rFonts w:cs="Arial"/>
                <w:b/>
                <w:i/>
                <w:color w:val="000000" w:themeColor="text1"/>
              </w:rPr>
            </w:pPr>
            <w:r w:rsidRPr="00E84D2E">
              <w:rPr>
                <w:rFonts w:cs="Arial"/>
                <w:b/>
                <w:i/>
                <w:color w:val="000000" w:themeColor="text1"/>
              </w:rPr>
              <w:t>USL</w:t>
            </w:r>
          </w:p>
        </w:tc>
        <w:tc>
          <w:tcPr>
            <w:tcW w:w="1900" w:type="dxa"/>
          </w:tcPr>
          <w:p w:rsidR="0009030E" w:rsidRPr="00E84D2E" w:rsidRDefault="0009030E" w:rsidP="00B27496">
            <w:pPr>
              <w:rPr>
                <w:rFonts w:cs="Arial"/>
                <w:b/>
                <w:i/>
                <w:color w:val="000000" w:themeColor="text1"/>
              </w:rPr>
            </w:pPr>
            <w:r w:rsidRPr="00E84D2E">
              <w:rPr>
                <w:rFonts w:cs="Arial"/>
                <w:b/>
                <w:i/>
                <w:color w:val="000000" w:themeColor="text1"/>
              </w:rPr>
              <w:t>LSL</w:t>
            </w:r>
          </w:p>
        </w:tc>
      </w:tr>
      <w:tr w:rsidR="0009030E" w:rsidTr="00B27496">
        <w:tc>
          <w:tcPr>
            <w:tcW w:w="2144" w:type="dxa"/>
          </w:tcPr>
          <w:p w:rsidR="0009030E" w:rsidRPr="00C529E9" w:rsidRDefault="0009030E" w:rsidP="00B27496">
            <w:pPr>
              <w:rPr>
                <w:rFonts w:cs="Arial"/>
                <w:i/>
                <w:color w:val="000000" w:themeColor="text1"/>
              </w:rPr>
            </w:pPr>
            <w:r w:rsidRPr="00C529E9">
              <w:rPr>
                <w:rFonts w:cs="Arial"/>
                <w:i/>
                <w:color w:val="000000" w:themeColor="text1"/>
              </w:rPr>
              <w:t>Effort Variance</w:t>
            </w:r>
          </w:p>
        </w:tc>
        <w:tc>
          <w:tcPr>
            <w:tcW w:w="2118" w:type="dxa"/>
          </w:tcPr>
          <w:p w:rsidR="0009030E" w:rsidRPr="00C529E9" w:rsidRDefault="0009030E" w:rsidP="00B27496">
            <w:pPr>
              <w:rPr>
                <w:rFonts w:cs="Arial"/>
                <w:i/>
                <w:color w:val="000000" w:themeColor="text1"/>
              </w:rPr>
            </w:pPr>
          </w:p>
        </w:tc>
        <w:tc>
          <w:tcPr>
            <w:tcW w:w="1906" w:type="dxa"/>
          </w:tcPr>
          <w:p w:rsidR="0009030E" w:rsidRPr="00C529E9" w:rsidRDefault="0009030E" w:rsidP="00B27496">
            <w:pPr>
              <w:rPr>
                <w:rFonts w:cs="Arial"/>
                <w:i/>
                <w:color w:val="000000" w:themeColor="text1"/>
              </w:rPr>
            </w:pPr>
          </w:p>
        </w:tc>
        <w:tc>
          <w:tcPr>
            <w:tcW w:w="1787" w:type="dxa"/>
          </w:tcPr>
          <w:p w:rsidR="0009030E" w:rsidRPr="00C529E9" w:rsidRDefault="0009030E" w:rsidP="00B27496">
            <w:pPr>
              <w:rPr>
                <w:rFonts w:cs="Arial"/>
                <w:i/>
                <w:color w:val="000000" w:themeColor="text1"/>
              </w:rPr>
            </w:pPr>
            <w:r>
              <w:rPr>
                <w:rFonts w:cs="Arial"/>
                <w:i/>
                <w:color w:val="000000" w:themeColor="text1"/>
              </w:rPr>
              <w:t>10%</w:t>
            </w:r>
          </w:p>
        </w:tc>
        <w:tc>
          <w:tcPr>
            <w:tcW w:w="1900" w:type="dxa"/>
          </w:tcPr>
          <w:p w:rsidR="0009030E" w:rsidRPr="00C529E9" w:rsidRDefault="0009030E" w:rsidP="00B27496">
            <w:pPr>
              <w:rPr>
                <w:rFonts w:cs="Arial"/>
                <w:i/>
                <w:color w:val="000000" w:themeColor="text1"/>
              </w:rPr>
            </w:pPr>
          </w:p>
        </w:tc>
      </w:tr>
      <w:tr w:rsidR="0009030E" w:rsidTr="00B27496">
        <w:tc>
          <w:tcPr>
            <w:tcW w:w="2144" w:type="dxa"/>
          </w:tcPr>
          <w:p w:rsidR="0009030E" w:rsidRPr="00C529E9" w:rsidRDefault="0009030E" w:rsidP="00B27496">
            <w:pPr>
              <w:rPr>
                <w:rFonts w:cs="Arial"/>
                <w:i/>
                <w:color w:val="000000" w:themeColor="text1"/>
              </w:rPr>
            </w:pPr>
            <w:r w:rsidRPr="00C529E9">
              <w:rPr>
                <w:rFonts w:cs="Arial"/>
                <w:i/>
                <w:color w:val="000000" w:themeColor="text1"/>
              </w:rPr>
              <w:t>Schedule Variance</w:t>
            </w:r>
          </w:p>
        </w:tc>
        <w:tc>
          <w:tcPr>
            <w:tcW w:w="2118" w:type="dxa"/>
          </w:tcPr>
          <w:p w:rsidR="0009030E" w:rsidRPr="00C529E9" w:rsidRDefault="0009030E" w:rsidP="00B27496">
            <w:pPr>
              <w:rPr>
                <w:rFonts w:cs="Arial"/>
                <w:i/>
                <w:color w:val="000000" w:themeColor="text1"/>
              </w:rPr>
            </w:pPr>
          </w:p>
        </w:tc>
        <w:tc>
          <w:tcPr>
            <w:tcW w:w="1906" w:type="dxa"/>
          </w:tcPr>
          <w:p w:rsidR="0009030E" w:rsidRPr="00C529E9" w:rsidRDefault="0009030E" w:rsidP="00B27496">
            <w:pPr>
              <w:rPr>
                <w:rFonts w:cs="Arial"/>
                <w:i/>
                <w:color w:val="000000" w:themeColor="text1"/>
              </w:rPr>
            </w:pPr>
          </w:p>
        </w:tc>
        <w:tc>
          <w:tcPr>
            <w:tcW w:w="1787" w:type="dxa"/>
          </w:tcPr>
          <w:p w:rsidR="0009030E" w:rsidRPr="00C529E9" w:rsidRDefault="0009030E" w:rsidP="00B27496">
            <w:pPr>
              <w:rPr>
                <w:rFonts w:cs="Arial"/>
                <w:i/>
                <w:color w:val="000000" w:themeColor="text1"/>
              </w:rPr>
            </w:pPr>
          </w:p>
        </w:tc>
        <w:tc>
          <w:tcPr>
            <w:tcW w:w="1900" w:type="dxa"/>
          </w:tcPr>
          <w:p w:rsidR="0009030E" w:rsidRPr="00C529E9" w:rsidRDefault="0009030E" w:rsidP="00B27496">
            <w:pPr>
              <w:rPr>
                <w:rFonts w:cs="Arial"/>
                <w:i/>
                <w:color w:val="000000" w:themeColor="text1"/>
              </w:rPr>
            </w:pPr>
          </w:p>
        </w:tc>
      </w:tr>
      <w:tr w:rsidR="0009030E" w:rsidTr="00B27496">
        <w:tc>
          <w:tcPr>
            <w:tcW w:w="2144" w:type="dxa"/>
          </w:tcPr>
          <w:p w:rsidR="0009030E" w:rsidRPr="00C529E9" w:rsidRDefault="0009030E" w:rsidP="00B27496">
            <w:pPr>
              <w:rPr>
                <w:rFonts w:cs="Arial"/>
                <w:i/>
                <w:color w:val="000000" w:themeColor="text1"/>
              </w:rPr>
            </w:pPr>
            <w:r w:rsidRPr="00C529E9">
              <w:rPr>
                <w:rFonts w:cs="Arial"/>
                <w:i/>
                <w:color w:val="000000" w:themeColor="text1"/>
              </w:rPr>
              <w:t>Cost of Quality</w:t>
            </w:r>
          </w:p>
        </w:tc>
        <w:tc>
          <w:tcPr>
            <w:tcW w:w="2118" w:type="dxa"/>
          </w:tcPr>
          <w:p w:rsidR="0009030E" w:rsidRPr="00C529E9" w:rsidRDefault="0009030E" w:rsidP="00B27496">
            <w:pPr>
              <w:rPr>
                <w:rFonts w:cs="Arial"/>
                <w:i/>
                <w:color w:val="000000" w:themeColor="text1"/>
              </w:rPr>
            </w:pPr>
          </w:p>
        </w:tc>
        <w:tc>
          <w:tcPr>
            <w:tcW w:w="1906" w:type="dxa"/>
          </w:tcPr>
          <w:p w:rsidR="0009030E" w:rsidRPr="00C529E9" w:rsidRDefault="0009030E" w:rsidP="00B27496">
            <w:pPr>
              <w:rPr>
                <w:rFonts w:cs="Arial"/>
                <w:i/>
                <w:color w:val="000000" w:themeColor="text1"/>
              </w:rPr>
            </w:pPr>
          </w:p>
        </w:tc>
        <w:tc>
          <w:tcPr>
            <w:tcW w:w="1787" w:type="dxa"/>
          </w:tcPr>
          <w:p w:rsidR="0009030E" w:rsidRPr="00C529E9" w:rsidRDefault="0009030E" w:rsidP="00B27496">
            <w:pPr>
              <w:rPr>
                <w:rFonts w:cs="Arial"/>
                <w:i/>
                <w:color w:val="000000" w:themeColor="text1"/>
              </w:rPr>
            </w:pPr>
            <w:r>
              <w:rPr>
                <w:rFonts w:cs="Arial"/>
                <w:i/>
                <w:color w:val="000000" w:themeColor="text1"/>
              </w:rPr>
              <w:t>37%</w:t>
            </w:r>
          </w:p>
        </w:tc>
        <w:tc>
          <w:tcPr>
            <w:tcW w:w="1900" w:type="dxa"/>
          </w:tcPr>
          <w:p w:rsidR="0009030E" w:rsidRPr="00C529E9" w:rsidRDefault="0009030E" w:rsidP="0009030E">
            <w:pPr>
              <w:rPr>
                <w:rFonts w:cs="Arial"/>
                <w:i/>
                <w:color w:val="000000" w:themeColor="text1"/>
              </w:rPr>
            </w:pPr>
            <w:r>
              <w:rPr>
                <w:rFonts w:cs="Arial"/>
                <w:i/>
                <w:color w:val="000000" w:themeColor="text1"/>
              </w:rPr>
              <w:t>28%</w:t>
            </w:r>
          </w:p>
        </w:tc>
      </w:tr>
      <w:tr w:rsidR="0009030E" w:rsidTr="00B27496">
        <w:tc>
          <w:tcPr>
            <w:tcW w:w="2144" w:type="dxa"/>
          </w:tcPr>
          <w:p w:rsidR="0009030E" w:rsidRPr="00C529E9" w:rsidRDefault="0009030E" w:rsidP="00B27496">
            <w:pPr>
              <w:rPr>
                <w:rFonts w:cs="Arial"/>
                <w:i/>
                <w:color w:val="000000" w:themeColor="text1"/>
              </w:rPr>
            </w:pPr>
            <w:r w:rsidRPr="00C529E9">
              <w:rPr>
                <w:rFonts w:cs="Arial"/>
                <w:i/>
                <w:color w:val="000000" w:themeColor="text1"/>
              </w:rPr>
              <w:t>Defect Density</w:t>
            </w:r>
          </w:p>
        </w:tc>
        <w:tc>
          <w:tcPr>
            <w:tcW w:w="2118" w:type="dxa"/>
          </w:tcPr>
          <w:p w:rsidR="0009030E" w:rsidRPr="00C529E9" w:rsidRDefault="0009030E" w:rsidP="00B27496">
            <w:pPr>
              <w:rPr>
                <w:rFonts w:cs="Arial"/>
                <w:i/>
                <w:color w:val="000000" w:themeColor="text1"/>
              </w:rPr>
            </w:pPr>
          </w:p>
        </w:tc>
        <w:tc>
          <w:tcPr>
            <w:tcW w:w="1906" w:type="dxa"/>
          </w:tcPr>
          <w:p w:rsidR="0009030E" w:rsidRPr="00C529E9" w:rsidRDefault="0009030E" w:rsidP="00B27496">
            <w:pPr>
              <w:rPr>
                <w:rFonts w:cs="Arial"/>
                <w:i/>
                <w:color w:val="000000" w:themeColor="text1"/>
              </w:rPr>
            </w:pPr>
          </w:p>
        </w:tc>
        <w:tc>
          <w:tcPr>
            <w:tcW w:w="1787" w:type="dxa"/>
          </w:tcPr>
          <w:p w:rsidR="0009030E" w:rsidRPr="00C529E9" w:rsidRDefault="0009030E" w:rsidP="00B27496">
            <w:pPr>
              <w:rPr>
                <w:rFonts w:cs="Arial"/>
                <w:i/>
                <w:color w:val="000000" w:themeColor="text1"/>
              </w:rPr>
            </w:pPr>
          </w:p>
        </w:tc>
        <w:tc>
          <w:tcPr>
            <w:tcW w:w="1900" w:type="dxa"/>
          </w:tcPr>
          <w:p w:rsidR="0009030E" w:rsidRPr="00C529E9" w:rsidRDefault="0009030E" w:rsidP="00B27496">
            <w:pPr>
              <w:rPr>
                <w:rFonts w:cs="Arial"/>
                <w:i/>
                <w:color w:val="000000" w:themeColor="text1"/>
              </w:rPr>
            </w:pPr>
          </w:p>
        </w:tc>
      </w:tr>
      <w:tr w:rsidR="0009030E" w:rsidTr="00B27496">
        <w:tc>
          <w:tcPr>
            <w:tcW w:w="2144" w:type="dxa"/>
          </w:tcPr>
          <w:p w:rsidR="0009030E" w:rsidRPr="00C529E9" w:rsidRDefault="0009030E" w:rsidP="00B27496">
            <w:pPr>
              <w:rPr>
                <w:rFonts w:cs="Arial"/>
                <w:i/>
                <w:color w:val="000000" w:themeColor="text1"/>
              </w:rPr>
            </w:pPr>
            <w:r w:rsidRPr="00C529E9">
              <w:rPr>
                <w:rFonts w:cs="Arial"/>
                <w:i/>
                <w:color w:val="000000" w:themeColor="text1"/>
              </w:rPr>
              <w:t>Defect Injection Rate</w:t>
            </w:r>
          </w:p>
        </w:tc>
        <w:tc>
          <w:tcPr>
            <w:tcW w:w="2118" w:type="dxa"/>
          </w:tcPr>
          <w:p w:rsidR="0009030E" w:rsidRPr="00C529E9" w:rsidRDefault="0009030E" w:rsidP="00B27496">
            <w:pPr>
              <w:rPr>
                <w:rFonts w:cs="Arial"/>
                <w:i/>
                <w:color w:val="000000" w:themeColor="text1"/>
              </w:rPr>
            </w:pPr>
          </w:p>
        </w:tc>
        <w:tc>
          <w:tcPr>
            <w:tcW w:w="1906" w:type="dxa"/>
          </w:tcPr>
          <w:p w:rsidR="0009030E" w:rsidRPr="00C529E9" w:rsidRDefault="0009030E" w:rsidP="00B27496">
            <w:pPr>
              <w:rPr>
                <w:rFonts w:cs="Arial"/>
                <w:i/>
                <w:color w:val="000000" w:themeColor="text1"/>
              </w:rPr>
            </w:pPr>
          </w:p>
        </w:tc>
        <w:tc>
          <w:tcPr>
            <w:tcW w:w="1787" w:type="dxa"/>
          </w:tcPr>
          <w:p w:rsidR="0009030E" w:rsidRPr="00C529E9" w:rsidRDefault="0009030E" w:rsidP="00B27496">
            <w:pPr>
              <w:rPr>
                <w:rFonts w:cs="Arial"/>
                <w:i/>
                <w:color w:val="000000" w:themeColor="text1"/>
              </w:rPr>
            </w:pPr>
          </w:p>
        </w:tc>
        <w:tc>
          <w:tcPr>
            <w:tcW w:w="1900" w:type="dxa"/>
          </w:tcPr>
          <w:p w:rsidR="0009030E" w:rsidRPr="00C529E9" w:rsidRDefault="0009030E" w:rsidP="00B27496">
            <w:pPr>
              <w:rPr>
                <w:rFonts w:cs="Arial"/>
                <w:i/>
                <w:color w:val="000000" w:themeColor="text1"/>
              </w:rPr>
            </w:pPr>
          </w:p>
        </w:tc>
      </w:tr>
      <w:tr w:rsidR="0009030E" w:rsidTr="00B27496">
        <w:tc>
          <w:tcPr>
            <w:tcW w:w="2144" w:type="dxa"/>
          </w:tcPr>
          <w:p w:rsidR="0009030E" w:rsidRPr="00C529E9" w:rsidRDefault="0009030E" w:rsidP="00B27496">
            <w:pPr>
              <w:rPr>
                <w:rFonts w:cs="Arial"/>
                <w:i/>
                <w:color w:val="000000" w:themeColor="text1"/>
              </w:rPr>
            </w:pPr>
            <w:r w:rsidRPr="00C529E9">
              <w:rPr>
                <w:rFonts w:cs="Arial"/>
                <w:i/>
                <w:color w:val="000000" w:themeColor="text1"/>
              </w:rPr>
              <w:t>Defect Removal Efficiency</w:t>
            </w:r>
          </w:p>
        </w:tc>
        <w:tc>
          <w:tcPr>
            <w:tcW w:w="2118" w:type="dxa"/>
          </w:tcPr>
          <w:p w:rsidR="0009030E" w:rsidRPr="00C529E9" w:rsidRDefault="0009030E" w:rsidP="00B27496">
            <w:pPr>
              <w:rPr>
                <w:rFonts w:cs="Arial"/>
                <w:i/>
                <w:color w:val="000000" w:themeColor="text1"/>
              </w:rPr>
            </w:pPr>
          </w:p>
        </w:tc>
        <w:tc>
          <w:tcPr>
            <w:tcW w:w="1906" w:type="dxa"/>
          </w:tcPr>
          <w:p w:rsidR="0009030E" w:rsidRPr="00C529E9" w:rsidRDefault="0009030E" w:rsidP="00B27496">
            <w:pPr>
              <w:rPr>
                <w:rFonts w:cs="Arial"/>
                <w:i/>
                <w:color w:val="000000" w:themeColor="text1"/>
              </w:rPr>
            </w:pPr>
          </w:p>
        </w:tc>
        <w:tc>
          <w:tcPr>
            <w:tcW w:w="1787" w:type="dxa"/>
          </w:tcPr>
          <w:p w:rsidR="0009030E" w:rsidRPr="00C529E9" w:rsidRDefault="0009030E" w:rsidP="00B27496">
            <w:pPr>
              <w:rPr>
                <w:rFonts w:cs="Arial"/>
                <w:i/>
                <w:color w:val="000000" w:themeColor="text1"/>
              </w:rPr>
            </w:pPr>
          </w:p>
        </w:tc>
        <w:tc>
          <w:tcPr>
            <w:tcW w:w="1900" w:type="dxa"/>
          </w:tcPr>
          <w:p w:rsidR="0009030E" w:rsidRPr="00C529E9" w:rsidRDefault="0009030E" w:rsidP="00B27496">
            <w:pPr>
              <w:rPr>
                <w:rFonts w:cs="Arial"/>
                <w:i/>
                <w:color w:val="000000" w:themeColor="text1"/>
              </w:rPr>
            </w:pPr>
          </w:p>
        </w:tc>
      </w:tr>
      <w:tr w:rsidR="0009030E" w:rsidTr="00B27496">
        <w:tc>
          <w:tcPr>
            <w:tcW w:w="2144" w:type="dxa"/>
          </w:tcPr>
          <w:p w:rsidR="0009030E" w:rsidRPr="00C529E9" w:rsidRDefault="0009030E" w:rsidP="00B27496">
            <w:pPr>
              <w:rPr>
                <w:rFonts w:cs="Arial"/>
                <w:i/>
                <w:color w:val="000000" w:themeColor="text1"/>
              </w:rPr>
            </w:pPr>
            <w:r w:rsidRPr="00C529E9">
              <w:rPr>
                <w:rFonts w:cs="Arial"/>
                <w:i/>
                <w:color w:val="000000" w:themeColor="text1"/>
              </w:rPr>
              <w:t>Delivered Defect Rate</w:t>
            </w:r>
          </w:p>
        </w:tc>
        <w:tc>
          <w:tcPr>
            <w:tcW w:w="2118" w:type="dxa"/>
          </w:tcPr>
          <w:p w:rsidR="0009030E" w:rsidRPr="00C529E9" w:rsidRDefault="0009030E" w:rsidP="00B27496">
            <w:pPr>
              <w:rPr>
                <w:rFonts w:cs="Arial"/>
                <w:i/>
                <w:color w:val="000000" w:themeColor="text1"/>
              </w:rPr>
            </w:pPr>
          </w:p>
        </w:tc>
        <w:tc>
          <w:tcPr>
            <w:tcW w:w="1906" w:type="dxa"/>
          </w:tcPr>
          <w:p w:rsidR="0009030E" w:rsidRPr="00C529E9" w:rsidRDefault="0009030E" w:rsidP="00B27496">
            <w:pPr>
              <w:rPr>
                <w:rFonts w:cs="Arial"/>
                <w:i/>
                <w:color w:val="000000" w:themeColor="text1"/>
              </w:rPr>
            </w:pPr>
          </w:p>
        </w:tc>
        <w:tc>
          <w:tcPr>
            <w:tcW w:w="1787" w:type="dxa"/>
          </w:tcPr>
          <w:p w:rsidR="0009030E" w:rsidRPr="00C529E9" w:rsidRDefault="00D5662E" w:rsidP="007D58D3">
            <w:pPr>
              <w:rPr>
                <w:rFonts w:cs="Arial"/>
                <w:i/>
                <w:color w:val="000000" w:themeColor="text1"/>
              </w:rPr>
            </w:pPr>
            <w:r>
              <w:rPr>
                <w:rFonts w:cs="Arial"/>
                <w:i/>
                <w:color w:val="000000" w:themeColor="text1"/>
              </w:rPr>
              <w:t>0.75</w:t>
            </w:r>
          </w:p>
        </w:tc>
        <w:tc>
          <w:tcPr>
            <w:tcW w:w="1900" w:type="dxa"/>
          </w:tcPr>
          <w:p w:rsidR="0009030E" w:rsidRPr="00C529E9" w:rsidRDefault="0009030E" w:rsidP="00B27496">
            <w:pPr>
              <w:rPr>
                <w:rFonts w:cs="Arial"/>
                <w:i/>
                <w:color w:val="000000" w:themeColor="text1"/>
              </w:rPr>
            </w:pPr>
          </w:p>
        </w:tc>
      </w:tr>
      <w:tr w:rsidR="0009030E" w:rsidTr="00B27496">
        <w:tc>
          <w:tcPr>
            <w:tcW w:w="2144" w:type="dxa"/>
          </w:tcPr>
          <w:p w:rsidR="0009030E" w:rsidRPr="00C529E9" w:rsidRDefault="0009030E" w:rsidP="00B27496">
            <w:pPr>
              <w:rPr>
                <w:rFonts w:cs="Arial"/>
                <w:i/>
                <w:color w:val="000000" w:themeColor="text1"/>
              </w:rPr>
            </w:pPr>
            <w:r w:rsidRPr="00C529E9">
              <w:rPr>
                <w:rFonts w:cs="Arial"/>
                <w:i/>
                <w:color w:val="000000" w:themeColor="text1"/>
              </w:rPr>
              <w:t>Delivered Defect Density</w:t>
            </w:r>
          </w:p>
        </w:tc>
        <w:tc>
          <w:tcPr>
            <w:tcW w:w="2118" w:type="dxa"/>
          </w:tcPr>
          <w:p w:rsidR="0009030E" w:rsidRPr="00C529E9" w:rsidRDefault="0009030E" w:rsidP="00B27496">
            <w:pPr>
              <w:rPr>
                <w:rFonts w:cs="Arial"/>
                <w:i/>
                <w:color w:val="000000" w:themeColor="text1"/>
              </w:rPr>
            </w:pPr>
          </w:p>
        </w:tc>
        <w:tc>
          <w:tcPr>
            <w:tcW w:w="1906" w:type="dxa"/>
          </w:tcPr>
          <w:p w:rsidR="0009030E" w:rsidRPr="00C529E9" w:rsidRDefault="0009030E" w:rsidP="00B27496">
            <w:pPr>
              <w:rPr>
                <w:rFonts w:cs="Arial"/>
                <w:i/>
                <w:color w:val="000000" w:themeColor="text1"/>
              </w:rPr>
            </w:pPr>
          </w:p>
        </w:tc>
        <w:tc>
          <w:tcPr>
            <w:tcW w:w="1787" w:type="dxa"/>
          </w:tcPr>
          <w:p w:rsidR="0009030E" w:rsidRPr="00C529E9" w:rsidRDefault="0009030E" w:rsidP="00B27496">
            <w:pPr>
              <w:rPr>
                <w:rFonts w:cs="Arial"/>
                <w:i/>
                <w:color w:val="000000" w:themeColor="text1"/>
              </w:rPr>
            </w:pPr>
          </w:p>
        </w:tc>
        <w:tc>
          <w:tcPr>
            <w:tcW w:w="1900" w:type="dxa"/>
          </w:tcPr>
          <w:p w:rsidR="0009030E" w:rsidRPr="00C529E9" w:rsidRDefault="0009030E" w:rsidP="00B27496">
            <w:pPr>
              <w:rPr>
                <w:rFonts w:cs="Arial"/>
                <w:i/>
                <w:color w:val="000000" w:themeColor="text1"/>
              </w:rPr>
            </w:pPr>
          </w:p>
        </w:tc>
      </w:tr>
      <w:tr w:rsidR="0009030E" w:rsidTr="00B27496">
        <w:tc>
          <w:tcPr>
            <w:tcW w:w="2144" w:type="dxa"/>
          </w:tcPr>
          <w:p w:rsidR="0009030E" w:rsidRPr="00C529E9" w:rsidRDefault="0009030E" w:rsidP="00B27496">
            <w:pPr>
              <w:rPr>
                <w:rFonts w:cs="Arial"/>
                <w:i/>
                <w:color w:val="000000" w:themeColor="text1"/>
              </w:rPr>
            </w:pPr>
            <w:r w:rsidRPr="00C529E9">
              <w:rPr>
                <w:rFonts w:cs="Arial"/>
                <w:i/>
                <w:color w:val="000000" w:themeColor="text1"/>
              </w:rPr>
              <w:t>Review Effectiveness</w:t>
            </w:r>
          </w:p>
        </w:tc>
        <w:tc>
          <w:tcPr>
            <w:tcW w:w="2118" w:type="dxa"/>
          </w:tcPr>
          <w:p w:rsidR="0009030E" w:rsidRPr="00C529E9" w:rsidRDefault="0009030E" w:rsidP="00B27496">
            <w:pPr>
              <w:rPr>
                <w:rFonts w:cs="Arial"/>
                <w:i/>
                <w:color w:val="000000" w:themeColor="text1"/>
              </w:rPr>
            </w:pPr>
          </w:p>
        </w:tc>
        <w:tc>
          <w:tcPr>
            <w:tcW w:w="1906" w:type="dxa"/>
          </w:tcPr>
          <w:p w:rsidR="0009030E" w:rsidRPr="00C529E9" w:rsidRDefault="0009030E" w:rsidP="00B27496">
            <w:pPr>
              <w:rPr>
                <w:rFonts w:cs="Arial"/>
                <w:i/>
                <w:color w:val="000000" w:themeColor="text1"/>
              </w:rPr>
            </w:pPr>
          </w:p>
        </w:tc>
        <w:tc>
          <w:tcPr>
            <w:tcW w:w="1787" w:type="dxa"/>
          </w:tcPr>
          <w:p w:rsidR="0009030E" w:rsidRPr="00C529E9" w:rsidRDefault="007D58D3" w:rsidP="00B27496">
            <w:pPr>
              <w:rPr>
                <w:rFonts w:cs="Arial"/>
                <w:i/>
                <w:color w:val="000000" w:themeColor="text1"/>
              </w:rPr>
            </w:pPr>
            <w:r>
              <w:rPr>
                <w:rFonts w:cs="Arial"/>
                <w:i/>
                <w:color w:val="000000" w:themeColor="text1"/>
              </w:rPr>
              <w:t>8</w:t>
            </w:r>
            <w:r w:rsidR="0009030E">
              <w:rPr>
                <w:rFonts w:cs="Arial"/>
                <w:i/>
                <w:color w:val="000000" w:themeColor="text1"/>
              </w:rPr>
              <w:t>0%</w:t>
            </w:r>
          </w:p>
        </w:tc>
        <w:tc>
          <w:tcPr>
            <w:tcW w:w="1900" w:type="dxa"/>
          </w:tcPr>
          <w:p w:rsidR="0009030E" w:rsidRPr="00C529E9" w:rsidRDefault="0009030E" w:rsidP="00B27496">
            <w:pPr>
              <w:rPr>
                <w:rFonts w:cs="Arial"/>
                <w:i/>
                <w:color w:val="000000" w:themeColor="text1"/>
              </w:rPr>
            </w:pPr>
            <w:r>
              <w:rPr>
                <w:rFonts w:cs="Arial"/>
                <w:i/>
                <w:color w:val="000000" w:themeColor="text1"/>
              </w:rPr>
              <w:t>65%</w:t>
            </w:r>
          </w:p>
        </w:tc>
      </w:tr>
      <w:tr w:rsidR="0009030E" w:rsidTr="00B27496">
        <w:tc>
          <w:tcPr>
            <w:tcW w:w="2144" w:type="dxa"/>
          </w:tcPr>
          <w:p w:rsidR="0009030E" w:rsidRPr="00C529E9" w:rsidRDefault="0009030E" w:rsidP="00B27496">
            <w:pPr>
              <w:rPr>
                <w:rFonts w:cs="Arial"/>
                <w:i/>
                <w:color w:val="000000" w:themeColor="text1"/>
              </w:rPr>
            </w:pPr>
            <w:r w:rsidRPr="00C529E9">
              <w:rPr>
                <w:rFonts w:cs="Arial"/>
                <w:i/>
                <w:color w:val="000000" w:themeColor="text1"/>
              </w:rPr>
              <w:t>Productivity</w:t>
            </w:r>
          </w:p>
        </w:tc>
        <w:tc>
          <w:tcPr>
            <w:tcW w:w="2118" w:type="dxa"/>
          </w:tcPr>
          <w:p w:rsidR="0009030E" w:rsidRPr="00C529E9" w:rsidRDefault="0009030E" w:rsidP="00B27496">
            <w:pPr>
              <w:rPr>
                <w:rFonts w:cs="Arial"/>
                <w:i/>
                <w:color w:val="000000" w:themeColor="text1"/>
              </w:rPr>
            </w:pPr>
          </w:p>
        </w:tc>
        <w:tc>
          <w:tcPr>
            <w:tcW w:w="1906" w:type="dxa"/>
          </w:tcPr>
          <w:p w:rsidR="0009030E" w:rsidRPr="00C529E9" w:rsidRDefault="0009030E" w:rsidP="00B27496">
            <w:pPr>
              <w:rPr>
                <w:rFonts w:cs="Arial"/>
                <w:i/>
                <w:color w:val="000000" w:themeColor="text1"/>
              </w:rPr>
            </w:pPr>
          </w:p>
        </w:tc>
        <w:tc>
          <w:tcPr>
            <w:tcW w:w="1787" w:type="dxa"/>
          </w:tcPr>
          <w:p w:rsidR="0009030E" w:rsidRPr="00C529E9" w:rsidRDefault="0009030E" w:rsidP="00B27496">
            <w:pPr>
              <w:rPr>
                <w:rFonts w:cs="Arial"/>
                <w:i/>
                <w:color w:val="000000" w:themeColor="text1"/>
              </w:rPr>
            </w:pPr>
          </w:p>
        </w:tc>
        <w:tc>
          <w:tcPr>
            <w:tcW w:w="1900" w:type="dxa"/>
          </w:tcPr>
          <w:p w:rsidR="0009030E" w:rsidRPr="00C529E9" w:rsidRDefault="0009030E" w:rsidP="00B27496">
            <w:pPr>
              <w:rPr>
                <w:rFonts w:cs="Arial"/>
                <w:i/>
                <w:color w:val="000000" w:themeColor="text1"/>
              </w:rPr>
            </w:pPr>
          </w:p>
        </w:tc>
      </w:tr>
      <w:tr w:rsidR="0009030E" w:rsidTr="00B27496">
        <w:tc>
          <w:tcPr>
            <w:tcW w:w="2144" w:type="dxa"/>
          </w:tcPr>
          <w:p w:rsidR="0009030E" w:rsidRPr="00C529E9" w:rsidRDefault="0009030E" w:rsidP="00B27496">
            <w:pPr>
              <w:rPr>
                <w:rFonts w:cs="Arial"/>
                <w:i/>
                <w:color w:val="000000" w:themeColor="text1"/>
              </w:rPr>
            </w:pPr>
            <w:r w:rsidRPr="00C529E9">
              <w:rPr>
                <w:rFonts w:cs="Arial"/>
                <w:i/>
                <w:color w:val="000000" w:themeColor="text1"/>
              </w:rPr>
              <w:t>Test Case Effectiveness</w:t>
            </w:r>
          </w:p>
        </w:tc>
        <w:tc>
          <w:tcPr>
            <w:tcW w:w="2118" w:type="dxa"/>
          </w:tcPr>
          <w:p w:rsidR="0009030E" w:rsidRPr="00C529E9" w:rsidRDefault="0009030E" w:rsidP="00B27496">
            <w:pPr>
              <w:rPr>
                <w:rFonts w:cs="Arial"/>
                <w:i/>
                <w:color w:val="000000" w:themeColor="text1"/>
              </w:rPr>
            </w:pPr>
          </w:p>
        </w:tc>
        <w:tc>
          <w:tcPr>
            <w:tcW w:w="1906" w:type="dxa"/>
          </w:tcPr>
          <w:p w:rsidR="0009030E" w:rsidRPr="00C529E9" w:rsidRDefault="0009030E" w:rsidP="00B27496">
            <w:pPr>
              <w:rPr>
                <w:rFonts w:cs="Arial"/>
                <w:i/>
                <w:color w:val="000000" w:themeColor="text1"/>
              </w:rPr>
            </w:pPr>
          </w:p>
        </w:tc>
        <w:tc>
          <w:tcPr>
            <w:tcW w:w="1787" w:type="dxa"/>
          </w:tcPr>
          <w:p w:rsidR="0009030E" w:rsidRPr="00C529E9" w:rsidRDefault="0009030E" w:rsidP="00B27496">
            <w:pPr>
              <w:rPr>
                <w:rFonts w:cs="Arial"/>
                <w:i/>
                <w:color w:val="000000" w:themeColor="text1"/>
              </w:rPr>
            </w:pPr>
          </w:p>
        </w:tc>
        <w:tc>
          <w:tcPr>
            <w:tcW w:w="1900" w:type="dxa"/>
          </w:tcPr>
          <w:p w:rsidR="0009030E" w:rsidRPr="00C529E9" w:rsidRDefault="0009030E" w:rsidP="00B27496">
            <w:pPr>
              <w:rPr>
                <w:rFonts w:cs="Arial"/>
                <w:i/>
                <w:color w:val="000000" w:themeColor="text1"/>
              </w:rPr>
            </w:pPr>
          </w:p>
        </w:tc>
      </w:tr>
      <w:tr w:rsidR="0009030E" w:rsidTr="00B27496">
        <w:tc>
          <w:tcPr>
            <w:tcW w:w="2144" w:type="dxa"/>
          </w:tcPr>
          <w:p w:rsidR="0009030E" w:rsidRPr="00C529E9" w:rsidRDefault="0009030E" w:rsidP="00B27496">
            <w:pPr>
              <w:rPr>
                <w:rFonts w:cs="Arial"/>
                <w:i/>
                <w:color w:val="000000" w:themeColor="text1"/>
              </w:rPr>
            </w:pPr>
            <w:r w:rsidRPr="00C529E9">
              <w:rPr>
                <w:rFonts w:cs="Arial"/>
                <w:i/>
                <w:color w:val="000000" w:themeColor="text1"/>
              </w:rPr>
              <w:t>Customer Satisfaction Rating</w:t>
            </w:r>
          </w:p>
        </w:tc>
        <w:tc>
          <w:tcPr>
            <w:tcW w:w="2118" w:type="dxa"/>
          </w:tcPr>
          <w:p w:rsidR="0009030E" w:rsidRPr="00C529E9" w:rsidRDefault="0009030E" w:rsidP="00B27496">
            <w:pPr>
              <w:rPr>
                <w:rFonts w:cs="Arial"/>
                <w:i/>
                <w:color w:val="000000" w:themeColor="text1"/>
              </w:rPr>
            </w:pPr>
          </w:p>
        </w:tc>
        <w:tc>
          <w:tcPr>
            <w:tcW w:w="1906" w:type="dxa"/>
          </w:tcPr>
          <w:p w:rsidR="0009030E" w:rsidRPr="00C529E9" w:rsidRDefault="0009030E" w:rsidP="00B27496">
            <w:pPr>
              <w:rPr>
                <w:rFonts w:cs="Arial"/>
                <w:i/>
                <w:color w:val="000000" w:themeColor="text1"/>
              </w:rPr>
            </w:pPr>
          </w:p>
        </w:tc>
        <w:tc>
          <w:tcPr>
            <w:tcW w:w="1787" w:type="dxa"/>
          </w:tcPr>
          <w:p w:rsidR="0009030E" w:rsidRPr="00C529E9" w:rsidRDefault="0009030E" w:rsidP="00B27496">
            <w:pPr>
              <w:rPr>
                <w:rFonts w:cs="Arial"/>
                <w:i/>
                <w:color w:val="000000" w:themeColor="text1"/>
              </w:rPr>
            </w:pPr>
          </w:p>
        </w:tc>
        <w:tc>
          <w:tcPr>
            <w:tcW w:w="1900" w:type="dxa"/>
          </w:tcPr>
          <w:p w:rsidR="0009030E" w:rsidRPr="00C529E9" w:rsidRDefault="0009030E" w:rsidP="00B27496">
            <w:pPr>
              <w:rPr>
                <w:rFonts w:cs="Arial"/>
                <w:i/>
                <w:color w:val="000000" w:themeColor="text1"/>
              </w:rPr>
            </w:pPr>
          </w:p>
        </w:tc>
      </w:tr>
      <w:tr w:rsidR="0009030E" w:rsidTr="00B27496">
        <w:tc>
          <w:tcPr>
            <w:tcW w:w="2144" w:type="dxa"/>
          </w:tcPr>
          <w:p w:rsidR="0009030E" w:rsidRPr="00C529E9" w:rsidRDefault="0009030E" w:rsidP="00B27496">
            <w:pPr>
              <w:rPr>
                <w:rFonts w:cs="Arial"/>
                <w:i/>
                <w:color w:val="000000" w:themeColor="text1"/>
              </w:rPr>
            </w:pPr>
            <w:r>
              <w:rPr>
                <w:rFonts w:cs="Arial"/>
                <w:i/>
                <w:color w:val="000000" w:themeColor="text1"/>
              </w:rPr>
              <w:t>Any other metric parameter &lt; can be included as per project requirement&gt;</w:t>
            </w:r>
          </w:p>
        </w:tc>
        <w:tc>
          <w:tcPr>
            <w:tcW w:w="2118" w:type="dxa"/>
          </w:tcPr>
          <w:p w:rsidR="0009030E" w:rsidRPr="00C529E9" w:rsidRDefault="0009030E" w:rsidP="00B27496">
            <w:pPr>
              <w:rPr>
                <w:rFonts w:cs="Arial"/>
                <w:i/>
                <w:color w:val="000000" w:themeColor="text1"/>
              </w:rPr>
            </w:pPr>
          </w:p>
        </w:tc>
        <w:tc>
          <w:tcPr>
            <w:tcW w:w="1906" w:type="dxa"/>
          </w:tcPr>
          <w:p w:rsidR="0009030E" w:rsidRPr="00C529E9" w:rsidRDefault="0009030E" w:rsidP="00B27496">
            <w:pPr>
              <w:rPr>
                <w:rFonts w:cs="Arial"/>
                <w:i/>
                <w:color w:val="000000" w:themeColor="text1"/>
              </w:rPr>
            </w:pPr>
          </w:p>
        </w:tc>
        <w:tc>
          <w:tcPr>
            <w:tcW w:w="1787" w:type="dxa"/>
          </w:tcPr>
          <w:p w:rsidR="0009030E" w:rsidRPr="00C529E9" w:rsidRDefault="0009030E" w:rsidP="00B27496">
            <w:pPr>
              <w:rPr>
                <w:rFonts w:cs="Arial"/>
                <w:i/>
                <w:color w:val="000000" w:themeColor="text1"/>
              </w:rPr>
            </w:pPr>
          </w:p>
        </w:tc>
        <w:tc>
          <w:tcPr>
            <w:tcW w:w="1900" w:type="dxa"/>
          </w:tcPr>
          <w:p w:rsidR="0009030E" w:rsidRPr="00C529E9" w:rsidRDefault="0009030E" w:rsidP="00B27496">
            <w:pPr>
              <w:rPr>
                <w:rFonts w:cs="Arial"/>
                <w:i/>
                <w:color w:val="000000" w:themeColor="text1"/>
              </w:rPr>
            </w:pPr>
          </w:p>
        </w:tc>
      </w:tr>
    </w:tbl>
    <w:p w:rsidR="0009030E" w:rsidRDefault="0009030E" w:rsidP="0009030E">
      <w:pPr>
        <w:rPr>
          <w:lang w:val="en-US"/>
        </w:rPr>
      </w:pPr>
    </w:p>
    <w:p w:rsidR="0009030E" w:rsidRPr="00C37612" w:rsidRDefault="0009030E" w:rsidP="0009030E">
      <w:pPr>
        <w:pStyle w:val="ListParagraph"/>
        <w:numPr>
          <w:ilvl w:val="0"/>
          <w:numId w:val="0"/>
        </w:numPr>
        <w:ind w:left="284"/>
      </w:pPr>
    </w:p>
    <w:p w:rsidR="00C46933" w:rsidRPr="00C37612" w:rsidRDefault="00C46933" w:rsidP="00832890">
      <w:pPr>
        <w:rPr>
          <w:lang w:val="en-US"/>
        </w:rPr>
      </w:pPr>
    </w:p>
    <w:p w:rsidR="00C46933" w:rsidRDefault="007D58D3" w:rsidP="00AB3C1D">
      <w:pPr>
        <w:pStyle w:val="Heading2"/>
      </w:pPr>
      <w:bookmarkStart w:id="73" w:name="_Toc434938934"/>
      <w:bookmarkStart w:id="74" w:name="_Toc482098146"/>
      <w:r>
        <w:t xml:space="preserve">2.5. </w:t>
      </w:r>
      <w:r w:rsidR="00C46933">
        <w:t>Stakeholder Analysis</w:t>
      </w:r>
      <w:bookmarkEnd w:id="73"/>
      <w:bookmarkEnd w:id="74"/>
    </w:p>
    <w:p w:rsidR="00C46933" w:rsidRDefault="008327FC" w:rsidP="008327FC">
      <w:pPr>
        <w:pStyle w:val="ListParagraph"/>
        <w:numPr>
          <w:ilvl w:val="0"/>
          <w:numId w:val="25"/>
        </w:numPr>
      </w:pPr>
      <w:r w:rsidRPr="008327FC">
        <w:t>Environment outages outside Supplier control will be escalated and impact will be communicated to Stakeholders</w:t>
      </w:r>
      <w:r>
        <w:t xml:space="preserve"> </w:t>
      </w:r>
      <w:r w:rsidR="00C46933">
        <w:t>Service Engagement;</w:t>
      </w:r>
    </w:p>
    <w:p w:rsidR="008327FC" w:rsidRPr="008327FC" w:rsidRDefault="008327FC" w:rsidP="008327FC">
      <w:pPr>
        <w:pStyle w:val="ListParagraph"/>
        <w:numPr>
          <w:ilvl w:val="0"/>
          <w:numId w:val="25"/>
        </w:numPr>
        <w:rPr>
          <w:b/>
        </w:rPr>
      </w:pPr>
      <w:r>
        <w:t xml:space="preserve">The availability </w:t>
      </w:r>
      <w:r w:rsidRPr="00741D4C">
        <w:t xml:space="preserve">of the resources </w:t>
      </w:r>
      <w:r>
        <w:t>is</w:t>
      </w:r>
      <w:r w:rsidRPr="00741D4C">
        <w:t xml:space="preserve"> properly managed into billable roles as per the skills, experience with effective tracking on their availability/release date that is communicated to all stakeholders.</w:t>
      </w:r>
    </w:p>
    <w:p w:rsidR="008327FC" w:rsidRDefault="008327FC" w:rsidP="008327FC">
      <w:pPr>
        <w:pStyle w:val="ListParagraph"/>
        <w:numPr>
          <w:ilvl w:val="0"/>
          <w:numId w:val="0"/>
        </w:numPr>
        <w:ind w:left="284"/>
      </w:pPr>
    </w:p>
    <w:p w:rsidR="00C46933" w:rsidRDefault="007D58D3" w:rsidP="00AB3C1D">
      <w:pPr>
        <w:pStyle w:val="Heading2"/>
      </w:pPr>
      <w:bookmarkStart w:id="75" w:name="_Toc433375987"/>
      <w:bookmarkStart w:id="76" w:name="_Toc482098147"/>
      <w:bookmarkEnd w:id="63"/>
      <w:r>
        <w:t xml:space="preserve">2.6. </w:t>
      </w:r>
      <w:r w:rsidR="00C46933" w:rsidRPr="007E61B4">
        <w:t>Service Engagement Catalogue</w:t>
      </w:r>
      <w:bookmarkEnd w:id="75"/>
      <w:r w:rsidR="00C46933">
        <w:t xml:space="preserve"> </w:t>
      </w:r>
      <w:proofErr w:type="gramStart"/>
      <w:r w:rsidR="00C46933">
        <w:t>And</w:t>
      </w:r>
      <w:proofErr w:type="gramEnd"/>
      <w:r w:rsidR="00C46933">
        <w:t xml:space="preserve"> Service Level Agreement</w:t>
      </w:r>
      <w:bookmarkEnd w:id="76"/>
    </w:p>
    <w:p w:rsidR="007D58D3" w:rsidRDefault="007D58D3" w:rsidP="007D58D3">
      <w:pPr>
        <w:rPr>
          <w:lang w:val="en-US"/>
        </w:rPr>
      </w:pPr>
    </w:p>
    <w:p w:rsidR="007D58D3" w:rsidRDefault="007D58D3" w:rsidP="007D58D3">
      <w:pPr>
        <w:rPr>
          <w:lang w:val="en-US"/>
        </w:rPr>
      </w:pPr>
      <w:r w:rsidRPr="00966E9F">
        <w:rPr>
          <w:b/>
          <w:u w:val="single"/>
          <w:lang w:val="en-US"/>
        </w:rPr>
        <w:t>Key nots for SLA’S</w:t>
      </w:r>
      <w:r>
        <w:rPr>
          <w:lang w:val="en-US"/>
        </w:rPr>
        <w:t>:</w:t>
      </w:r>
    </w:p>
    <w:p w:rsidR="007D58D3" w:rsidRDefault="007D58D3" w:rsidP="007D58D3">
      <w:pPr>
        <w:rPr>
          <w:lang w:val="en-US"/>
        </w:rPr>
      </w:pPr>
    </w:p>
    <w:p w:rsidR="007D58D3" w:rsidRDefault="007D58D3" w:rsidP="007D58D3">
      <w:pPr>
        <w:pStyle w:val="ListParagraph"/>
        <w:numPr>
          <w:ilvl w:val="0"/>
          <w:numId w:val="43"/>
        </w:numPr>
      </w:pPr>
      <w:r>
        <w:t>Response time and constant update to critical items through SN notes</w:t>
      </w:r>
    </w:p>
    <w:p w:rsidR="007D58D3" w:rsidRDefault="007D58D3" w:rsidP="007D58D3">
      <w:pPr>
        <w:pStyle w:val="ListParagraph"/>
        <w:numPr>
          <w:ilvl w:val="0"/>
          <w:numId w:val="43"/>
        </w:numPr>
      </w:pPr>
      <w:r>
        <w:t>Resolution time for each priority is different as per below chart</w:t>
      </w:r>
    </w:p>
    <w:p w:rsidR="007D58D3" w:rsidRDefault="007D58D3" w:rsidP="007D58D3">
      <w:pPr>
        <w:pStyle w:val="ListParagraph"/>
        <w:numPr>
          <w:ilvl w:val="0"/>
          <w:numId w:val="43"/>
        </w:numPr>
      </w:pPr>
      <w:r>
        <w:lastRenderedPageBreak/>
        <w:t xml:space="preserve">Priority can be changed after consent from the user and discussing with me on the same </w:t>
      </w:r>
    </w:p>
    <w:p w:rsidR="007D58D3" w:rsidRDefault="007D58D3" w:rsidP="007D58D3">
      <w:pPr>
        <w:pStyle w:val="ListParagraph"/>
        <w:numPr>
          <w:ilvl w:val="0"/>
          <w:numId w:val="43"/>
        </w:numPr>
      </w:pPr>
      <w:r>
        <w:t xml:space="preserve">All </w:t>
      </w:r>
      <w:proofErr w:type="spellStart"/>
      <w:r>
        <w:t>Incs</w:t>
      </w:r>
      <w:proofErr w:type="spellEnd"/>
      <w:r>
        <w:t xml:space="preserve"> must be acknowledge with in the response time based on the  priority </w:t>
      </w:r>
    </w:p>
    <w:p w:rsidR="007D58D3" w:rsidRDefault="007D58D3" w:rsidP="007D58D3">
      <w:pPr>
        <w:pStyle w:val="ListParagraph"/>
        <w:numPr>
          <w:ilvl w:val="0"/>
          <w:numId w:val="43"/>
        </w:numPr>
      </w:pPr>
      <w:r>
        <w:t>We are currently going through GAMS transition and its challenges are noted in your effort to address L2 issues</w:t>
      </w:r>
    </w:p>
    <w:p w:rsidR="007D58D3" w:rsidRDefault="007D58D3" w:rsidP="007D58D3">
      <w:pPr>
        <w:pStyle w:val="ListParagraph"/>
        <w:numPr>
          <w:ilvl w:val="0"/>
          <w:numId w:val="43"/>
        </w:numPr>
      </w:pPr>
      <w:r>
        <w:t xml:space="preserve">All non-production requests goes through </w:t>
      </w:r>
      <w:proofErr w:type="spellStart"/>
      <w:r>
        <w:t>Avi</w:t>
      </w:r>
      <w:proofErr w:type="spellEnd"/>
      <w:r>
        <w:t xml:space="preserve">/Dhruva for planning and distribution </w:t>
      </w:r>
    </w:p>
    <w:p w:rsidR="007D58D3" w:rsidRDefault="007D58D3" w:rsidP="007D58D3">
      <w:pPr>
        <w:pStyle w:val="ListParagraph"/>
        <w:numPr>
          <w:ilvl w:val="0"/>
          <w:numId w:val="43"/>
        </w:numPr>
      </w:pPr>
      <w:r>
        <w:t>We need to constantly update our apps SOP for better support and knowledge sharing among our team members</w:t>
      </w:r>
    </w:p>
    <w:p w:rsidR="007D58D3" w:rsidRPr="007D58D3" w:rsidRDefault="007D58D3" w:rsidP="007D58D3">
      <w:pPr>
        <w:rPr>
          <w:lang w:val="en-US"/>
        </w:rPr>
      </w:pPr>
    </w:p>
    <w:p w:rsidR="00C46933" w:rsidRPr="002E4921" w:rsidRDefault="00F83C10" w:rsidP="002E4921">
      <w:pPr>
        <w:pStyle w:val="CommentToBeDeleted"/>
      </w:pPr>
      <w:r>
        <w:rPr>
          <w:noProof/>
        </w:rPr>
        <w:drawing>
          <wp:inline distT="0" distB="0" distL="0" distR="0">
            <wp:extent cx="5572125" cy="2952750"/>
            <wp:effectExtent l="0" t="0" r="9525"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2125" cy="2952750"/>
                    </a:xfrm>
                    <a:prstGeom prst="rect">
                      <a:avLst/>
                    </a:prstGeom>
                    <a:noFill/>
                    <a:ln>
                      <a:noFill/>
                    </a:ln>
                  </pic:spPr>
                </pic:pic>
              </a:graphicData>
            </a:graphic>
          </wp:inline>
        </w:drawing>
      </w:r>
    </w:p>
    <w:p w:rsidR="00C46933" w:rsidRPr="007E61B4" w:rsidRDefault="007D58D3" w:rsidP="00AB3C1D">
      <w:pPr>
        <w:pStyle w:val="Heading2"/>
      </w:pPr>
      <w:bookmarkStart w:id="77" w:name="_Toc433375993"/>
      <w:bookmarkStart w:id="78" w:name="_Toc482098148"/>
      <w:r>
        <w:t xml:space="preserve">2.7. </w:t>
      </w:r>
      <w:r w:rsidR="00C46933">
        <w:t xml:space="preserve">Client </w:t>
      </w:r>
      <w:r w:rsidR="00C46933" w:rsidRPr="007E61B4">
        <w:t>Obligations</w:t>
      </w:r>
      <w:bookmarkStart w:id="79" w:name="_GoBack"/>
      <w:bookmarkEnd w:id="77"/>
      <w:bookmarkEnd w:id="78"/>
      <w:bookmarkEnd w:id="79"/>
    </w:p>
    <w:p w:rsidR="0000643E" w:rsidRPr="0000643E" w:rsidRDefault="0000643E" w:rsidP="0000643E">
      <w:pPr>
        <w:numPr>
          <w:ilvl w:val="0"/>
          <w:numId w:val="26"/>
        </w:numPr>
        <w:kinsoku w:val="0"/>
        <w:spacing w:before="120" w:line="264" w:lineRule="auto"/>
        <w:ind w:left="360"/>
        <w:rPr>
          <w:lang w:val="en-US"/>
        </w:rPr>
      </w:pPr>
      <w:r w:rsidRPr="0000643E">
        <w:rPr>
          <w:lang w:val="en-US"/>
        </w:rPr>
        <w:t>Customer should provide appropriate Subject Matter Experts for transition as per mutually agreed upon plan.</w:t>
      </w:r>
    </w:p>
    <w:p w:rsidR="0000643E" w:rsidRPr="0000643E" w:rsidRDefault="0000643E" w:rsidP="0000643E">
      <w:pPr>
        <w:numPr>
          <w:ilvl w:val="0"/>
          <w:numId w:val="26"/>
        </w:numPr>
        <w:kinsoku w:val="0"/>
        <w:spacing w:before="120" w:line="264" w:lineRule="auto"/>
        <w:ind w:left="360"/>
        <w:rPr>
          <w:lang w:val="en-US"/>
        </w:rPr>
      </w:pPr>
      <w:r w:rsidRPr="0000643E">
        <w:rPr>
          <w:lang w:val="en-US"/>
        </w:rPr>
        <w:t>Production roll-out will be managed and facilitated by Customer for application releases.</w:t>
      </w:r>
    </w:p>
    <w:p w:rsidR="0000643E" w:rsidRPr="0000643E" w:rsidRDefault="0000643E" w:rsidP="0000643E">
      <w:pPr>
        <w:numPr>
          <w:ilvl w:val="0"/>
          <w:numId w:val="26"/>
        </w:numPr>
        <w:kinsoku w:val="0"/>
        <w:spacing w:before="120" w:line="264" w:lineRule="auto"/>
        <w:ind w:left="360"/>
        <w:rPr>
          <w:lang w:val="en-US"/>
        </w:rPr>
      </w:pPr>
      <w:r w:rsidRPr="0000643E">
        <w:rPr>
          <w:lang w:val="en-US"/>
        </w:rPr>
        <w:t>Access to production server for troubleshooting will rest with Customer.</w:t>
      </w:r>
    </w:p>
    <w:p w:rsidR="0000643E" w:rsidRPr="0000643E" w:rsidRDefault="0000643E" w:rsidP="0000643E">
      <w:pPr>
        <w:numPr>
          <w:ilvl w:val="0"/>
          <w:numId w:val="26"/>
        </w:numPr>
        <w:kinsoku w:val="0"/>
        <w:spacing w:before="120" w:line="264" w:lineRule="auto"/>
        <w:ind w:left="360"/>
        <w:rPr>
          <w:lang w:val="en-US"/>
        </w:rPr>
      </w:pPr>
      <w:r w:rsidRPr="0000643E">
        <w:rPr>
          <w:lang w:val="en-US"/>
        </w:rPr>
        <w:t>Management of the Production and Non-Production Environment’s infrastructure software, OS patches and infrastructure software upgrades are the responsibility of Customer.</w:t>
      </w:r>
    </w:p>
    <w:p w:rsidR="0000643E" w:rsidRPr="0000643E" w:rsidRDefault="0000643E" w:rsidP="0000643E">
      <w:pPr>
        <w:numPr>
          <w:ilvl w:val="0"/>
          <w:numId w:val="26"/>
        </w:numPr>
        <w:kinsoku w:val="0"/>
        <w:spacing w:before="120" w:line="264" w:lineRule="auto"/>
        <w:ind w:left="360"/>
        <w:rPr>
          <w:lang w:val="en-US"/>
        </w:rPr>
      </w:pPr>
      <w:r w:rsidRPr="0000643E">
        <w:rPr>
          <w:lang w:val="en-US"/>
        </w:rPr>
        <w:t>Customer will be responsible for handling access management.</w:t>
      </w:r>
    </w:p>
    <w:p w:rsidR="0000643E" w:rsidRPr="0000643E" w:rsidRDefault="0000643E" w:rsidP="0000643E">
      <w:pPr>
        <w:numPr>
          <w:ilvl w:val="0"/>
          <w:numId w:val="26"/>
        </w:numPr>
        <w:kinsoku w:val="0"/>
        <w:spacing w:before="120" w:line="264" w:lineRule="auto"/>
        <w:ind w:left="360"/>
        <w:rPr>
          <w:lang w:val="en-US"/>
        </w:rPr>
      </w:pPr>
      <w:r w:rsidRPr="0000643E">
        <w:rPr>
          <w:lang w:val="en-US"/>
        </w:rPr>
        <w:t>Environment outages outside Supplier control will be escalated and impact will be communicated to Stakeholders.</w:t>
      </w:r>
    </w:p>
    <w:p w:rsidR="00C46933" w:rsidRPr="007E61B4" w:rsidRDefault="00C46933" w:rsidP="00B27D82">
      <w:pPr>
        <w:pStyle w:val="CommentToBeDeleted"/>
      </w:pPr>
    </w:p>
    <w:p w:rsidR="00C46933" w:rsidRDefault="007D58D3" w:rsidP="00AB3C1D">
      <w:pPr>
        <w:pStyle w:val="Heading2"/>
      </w:pPr>
      <w:bookmarkStart w:id="80" w:name="_Toc433891266"/>
      <w:bookmarkStart w:id="81" w:name="_Toc434938939"/>
      <w:bookmarkStart w:id="82" w:name="_Toc434938940"/>
      <w:bookmarkStart w:id="83" w:name="_Toc482098149"/>
      <w:r>
        <w:t xml:space="preserve">2.8. </w:t>
      </w:r>
      <w:r w:rsidR="00C46933" w:rsidRPr="00061DDC">
        <w:t>Assumptions</w:t>
      </w:r>
      <w:bookmarkEnd w:id="80"/>
      <w:bookmarkEnd w:id="81"/>
      <w:r w:rsidR="00322F79">
        <w:t>, Constraints and Dependencies</w:t>
      </w:r>
      <w:bookmarkEnd w:id="83"/>
    </w:p>
    <w:p w:rsidR="00322F79" w:rsidRDefault="00322F79" w:rsidP="00322F79">
      <w:pPr>
        <w:rPr>
          <w:lang w:val="en-US"/>
        </w:rPr>
      </w:pPr>
    </w:p>
    <w:p w:rsidR="00322F79" w:rsidRPr="00096F81" w:rsidRDefault="00322F79" w:rsidP="00322F79">
      <w:pPr>
        <w:kinsoku w:val="0"/>
        <w:spacing w:before="120" w:line="264" w:lineRule="auto"/>
        <w:ind w:left="360"/>
        <w:rPr>
          <w:lang w:val="en-US"/>
        </w:rPr>
      </w:pPr>
      <w:r w:rsidRPr="00096F81">
        <w:rPr>
          <w:lang w:val="en-US"/>
        </w:rPr>
        <w:t>Following are the assumptions</w:t>
      </w:r>
      <w:r>
        <w:rPr>
          <w:lang w:val="en-US"/>
        </w:rPr>
        <w:t>, Constraints and Dependencies</w:t>
      </w:r>
      <w:r w:rsidRPr="00096F81">
        <w:rPr>
          <w:lang w:val="en-US"/>
        </w:rPr>
        <w:t xml:space="preserve"> made by </w:t>
      </w:r>
      <w:r>
        <w:rPr>
          <w:lang w:val="en-US"/>
        </w:rPr>
        <w:t>Capgemini</w:t>
      </w:r>
      <w:r w:rsidRPr="00096F81">
        <w:rPr>
          <w:lang w:val="en-US"/>
        </w:rPr>
        <w:t xml:space="preserve">.  </w:t>
      </w:r>
    </w:p>
    <w:p w:rsidR="00322F79" w:rsidRPr="00322F79" w:rsidRDefault="00322F79" w:rsidP="00322F79">
      <w:pPr>
        <w:numPr>
          <w:ilvl w:val="0"/>
          <w:numId w:val="26"/>
        </w:numPr>
        <w:kinsoku w:val="0"/>
        <w:spacing w:before="120" w:line="264" w:lineRule="auto"/>
        <w:ind w:left="360"/>
        <w:rPr>
          <w:lang w:val="en-US"/>
        </w:rPr>
      </w:pPr>
      <w:r w:rsidRPr="00322F79">
        <w:rPr>
          <w:lang w:val="en-US"/>
        </w:rPr>
        <w:t>We are not modifying the application other than Smart Dispatch Tool (SDT) and Visual Planning Tool (VPT).</w:t>
      </w:r>
    </w:p>
    <w:p w:rsidR="00322F79" w:rsidRPr="00322F79" w:rsidRDefault="00322F79" w:rsidP="00322F79">
      <w:pPr>
        <w:numPr>
          <w:ilvl w:val="0"/>
          <w:numId w:val="26"/>
        </w:numPr>
        <w:kinsoku w:val="0"/>
        <w:spacing w:before="120" w:line="264" w:lineRule="auto"/>
        <w:ind w:left="360"/>
        <w:rPr>
          <w:lang w:val="en-US"/>
        </w:rPr>
      </w:pPr>
      <w:r w:rsidRPr="00322F79">
        <w:rPr>
          <w:lang w:val="en-US"/>
        </w:rPr>
        <w:t xml:space="preserve"> Capgemini Offshore Team will work during the business working days to provide the 15*5 support i.e. 1:30AM IST to 04:30PM IST (Pool of resources provide supports from Bangalore and Mumbai location)</w:t>
      </w:r>
    </w:p>
    <w:p w:rsidR="00322F79" w:rsidRPr="00322F79" w:rsidRDefault="00322F79" w:rsidP="00322F79">
      <w:pPr>
        <w:numPr>
          <w:ilvl w:val="0"/>
          <w:numId w:val="26"/>
        </w:numPr>
        <w:kinsoku w:val="0"/>
        <w:spacing w:before="120" w:line="264" w:lineRule="auto"/>
        <w:ind w:left="360"/>
        <w:rPr>
          <w:lang w:val="en-US"/>
        </w:rPr>
      </w:pPr>
      <w:r w:rsidRPr="00322F79">
        <w:rPr>
          <w:lang w:val="en-US"/>
        </w:rPr>
        <w:t>The required core skills of the developers are application support and monitoring. Any change in the required skills will call for change control mechanism to ensure quality services to GEHC</w:t>
      </w:r>
      <w:r w:rsidRPr="00322F79" w:rsidDel="00786667">
        <w:rPr>
          <w:lang w:val="en-US"/>
        </w:rPr>
        <w:t xml:space="preserve"> </w:t>
      </w:r>
      <w:r w:rsidRPr="00322F79">
        <w:rPr>
          <w:lang w:val="en-US"/>
        </w:rPr>
        <w:t>Any change in the skills will call for change control mechanism to ensure quality services to GEHC</w:t>
      </w:r>
    </w:p>
    <w:p w:rsidR="00322F79" w:rsidRPr="00322F79" w:rsidRDefault="00322F79" w:rsidP="00322F79">
      <w:pPr>
        <w:numPr>
          <w:ilvl w:val="0"/>
          <w:numId w:val="26"/>
        </w:numPr>
        <w:kinsoku w:val="0"/>
        <w:spacing w:before="120" w:line="264" w:lineRule="auto"/>
        <w:ind w:left="360"/>
        <w:rPr>
          <w:lang w:val="en-US"/>
        </w:rPr>
      </w:pPr>
      <w:r w:rsidRPr="00322F79">
        <w:rPr>
          <w:lang w:val="en-US"/>
        </w:rPr>
        <w:lastRenderedPageBreak/>
        <w:t xml:space="preserve">Limited support (one FTE on call) will be provided during India public holidays. </w:t>
      </w:r>
    </w:p>
    <w:p w:rsidR="00322F79" w:rsidRPr="00322F79" w:rsidRDefault="00322F79" w:rsidP="00322F79">
      <w:pPr>
        <w:kinsoku w:val="0"/>
        <w:spacing w:before="120" w:line="264" w:lineRule="auto"/>
        <w:ind w:left="360"/>
        <w:rPr>
          <w:b/>
          <w:lang w:val="en-US"/>
        </w:rPr>
      </w:pPr>
      <w:r w:rsidRPr="00322F79">
        <w:rPr>
          <w:b/>
          <w:lang w:val="en-US"/>
        </w:rPr>
        <w:t>Change Management:</w:t>
      </w:r>
    </w:p>
    <w:p w:rsidR="00322F79" w:rsidRPr="00322F79" w:rsidRDefault="00322F79" w:rsidP="00322F79">
      <w:pPr>
        <w:numPr>
          <w:ilvl w:val="0"/>
          <w:numId w:val="26"/>
        </w:numPr>
        <w:kinsoku w:val="0"/>
        <w:spacing w:before="120" w:line="264" w:lineRule="auto"/>
        <w:ind w:left="360"/>
        <w:rPr>
          <w:lang w:val="en-US"/>
        </w:rPr>
      </w:pPr>
      <w:r w:rsidRPr="00322F79">
        <w:rPr>
          <w:lang w:val="en-US"/>
        </w:rPr>
        <w:t>Any increase in the scope stated in the In-scope section above will impact the effort /price, and shall be handled as per Change Management Procedure.</w:t>
      </w:r>
    </w:p>
    <w:p w:rsidR="00322F79" w:rsidRPr="00322F79" w:rsidRDefault="00322F79" w:rsidP="00322F79">
      <w:pPr>
        <w:numPr>
          <w:ilvl w:val="0"/>
          <w:numId w:val="26"/>
        </w:numPr>
        <w:kinsoku w:val="0"/>
        <w:spacing w:before="120" w:line="264" w:lineRule="auto"/>
        <w:ind w:left="360"/>
        <w:rPr>
          <w:lang w:val="en-US"/>
        </w:rPr>
      </w:pPr>
      <w:r w:rsidRPr="00322F79">
        <w:rPr>
          <w:lang w:val="en-US"/>
        </w:rPr>
        <w:t>GEHC shall provide VPN access to the development and Production environments, as required - based on work assigned.</w:t>
      </w:r>
    </w:p>
    <w:p w:rsidR="00322F79" w:rsidRPr="00322F79" w:rsidRDefault="00322F79" w:rsidP="00322F79">
      <w:pPr>
        <w:numPr>
          <w:ilvl w:val="0"/>
          <w:numId w:val="26"/>
        </w:numPr>
        <w:kinsoku w:val="0"/>
        <w:spacing w:before="120" w:line="264" w:lineRule="auto"/>
        <w:ind w:left="360"/>
        <w:rPr>
          <w:lang w:val="en-US"/>
        </w:rPr>
      </w:pPr>
      <w:r w:rsidRPr="00322F79">
        <w:rPr>
          <w:lang w:val="en-US"/>
        </w:rPr>
        <w:t>The required core skills of the developers are application support and monitoring. Any change in the required skills will call for change control mechanism to ensure quality services to GEHC.</w:t>
      </w:r>
    </w:p>
    <w:p w:rsidR="00322F79" w:rsidRPr="00322F79" w:rsidRDefault="00322F79" w:rsidP="00322F79">
      <w:pPr>
        <w:numPr>
          <w:ilvl w:val="0"/>
          <w:numId w:val="26"/>
        </w:numPr>
        <w:kinsoku w:val="0"/>
        <w:spacing w:before="120" w:line="264" w:lineRule="auto"/>
        <w:ind w:left="360"/>
        <w:rPr>
          <w:lang w:val="en-US"/>
        </w:rPr>
      </w:pPr>
      <w:r w:rsidRPr="00322F79">
        <w:rPr>
          <w:lang w:val="en-US"/>
        </w:rPr>
        <w:t>Any change in start date will change end date of the project accordingly.</w:t>
      </w:r>
    </w:p>
    <w:p w:rsidR="00322F79" w:rsidRPr="00322F79" w:rsidRDefault="00322F79" w:rsidP="00322F79">
      <w:pPr>
        <w:numPr>
          <w:ilvl w:val="0"/>
          <w:numId w:val="26"/>
        </w:numPr>
        <w:kinsoku w:val="0"/>
        <w:spacing w:before="120" w:line="264" w:lineRule="auto"/>
        <w:ind w:left="360"/>
        <w:rPr>
          <w:lang w:val="en-US"/>
        </w:rPr>
      </w:pPr>
      <w:r w:rsidRPr="00322F79">
        <w:rPr>
          <w:lang w:val="en-US"/>
        </w:rPr>
        <w:t>Capgemini PM will work with GEHC PM for surge in unplanned work and on the agreement of resource estimation, Resource ramp up/down will be planned in lead time of 4 weeks.</w:t>
      </w:r>
    </w:p>
    <w:p w:rsidR="00322F79" w:rsidRPr="00322F79" w:rsidRDefault="00322F79" w:rsidP="00322F79">
      <w:pPr>
        <w:kinsoku w:val="0"/>
        <w:spacing w:before="120" w:line="264" w:lineRule="auto"/>
        <w:ind w:left="360"/>
        <w:rPr>
          <w:b/>
          <w:lang w:val="en-US"/>
        </w:rPr>
      </w:pPr>
      <w:r w:rsidRPr="00322F79">
        <w:rPr>
          <w:b/>
          <w:lang w:val="en-US"/>
        </w:rPr>
        <w:t>Application Support:</w:t>
      </w:r>
    </w:p>
    <w:p w:rsidR="00322F79" w:rsidRPr="00322F79" w:rsidRDefault="00322F79" w:rsidP="00322F79">
      <w:pPr>
        <w:numPr>
          <w:ilvl w:val="0"/>
          <w:numId w:val="26"/>
        </w:numPr>
        <w:kinsoku w:val="0"/>
        <w:spacing w:before="120" w:line="264" w:lineRule="auto"/>
        <w:ind w:left="360"/>
        <w:rPr>
          <w:lang w:val="en-US"/>
        </w:rPr>
      </w:pPr>
      <w:r w:rsidRPr="00322F79">
        <w:rPr>
          <w:lang w:val="en-US"/>
        </w:rPr>
        <w:t>GEHC team will provide knowledge transition on the applications.</w:t>
      </w:r>
    </w:p>
    <w:p w:rsidR="00322F79" w:rsidRPr="00322F79" w:rsidRDefault="00322F79" w:rsidP="00322F79">
      <w:pPr>
        <w:numPr>
          <w:ilvl w:val="0"/>
          <w:numId w:val="26"/>
        </w:numPr>
        <w:kinsoku w:val="0"/>
        <w:spacing w:before="120" w:line="264" w:lineRule="auto"/>
        <w:ind w:left="360"/>
        <w:rPr>
          <w:lang w:val="en-US"/>
        </w:rPr>
      </w:pPr>
      <w:r w:rsidRPr="00322F79">
        <w:rPr>
          <w:lang w:val="en-US"/>
        </w:rPr>
        <w:t>GEHC will provide all required support accounts and tools necessary to execute the tasks.</w:t>
      </w:r>
    </w:p>
    <w:p w:rsidR="00322F79" w:rsidRPr="00322F79" w:rsidRDefault="00322F79" w:rsidP="00322F79">
      <w:pPr>
        <w:numPr>
          <w:ilvl w:val="0"/>
          <w:numId w:val="26"/>
        </w:numPr>
        <w:kinsoku w:val="0"/>
        <w:spacing w:before="120" w:line="264" w:lineRule="auto"/>
        <w:ind w:left="360"/>
        <w:rPr>
          <w:lang w:val="en-US"/>
        </w:rPr>
      </w:pPr>
      <w:r w:rsidRPr="00322F79">
        <w:rPr>
          <w:lang w:val="en-US"/>
        </w:rPr>
        <w:t>GEHC will ensure availability of approved documents before acting on the tickets.</w:t>
      </w:r>
    </w:p>
    <w:p w:rsidR="00322F79" w:rsidRPr="00322F79" w:rsidRDefault="00322F79" w:rsidP="00322F79">
      <w:pPr>
        <w:numPr>
          <w:ilvl w:val="0"/>
          <w:numId w:val="26"/>
        </w:numPr>
        <w:kinsoku w:val="0"/>
        <w:spacing w:before="120" w:line="264" w:lineRule="auto"/>
        <w:ind w:left="360"/>
        <w:rPr>
          <w:lang w:val="en-US"/>
        </w:rPr>
      </w:pPr>
      <w:r w:rsidRPr="00322F79">
        <w:rPr>
          <w:lang w:val="en-US"/>
        </w:rPr>
        <w:t>Development team SPOC/Functional owner available during Startup phase.</w:t>
      </w:r>
    </w:p>
    <w:p w:rsidR="00322F79" w:rsidRPr="00322F79" w:rsidRDefault="00322F79" w:rsidP="00322F79">
      <w:pPr>
        <w:numPr>
          <w:ilvl w:val="0"/>
          <w:numId w:val="26"/>
        </w:numPr>
        <w:kinsoku w:val="0"/>
        <w:spacing w:before="120" w:line="264" w:lineRule="auto"/>
        <w:ind w:left="360"/>
        <w:rPr>
          <w:lang w:val="en-US"/>
        </w:rPr>
      </w:pPr>
      <w:r w:rsidRPr="00322F79">
        <w:rPr>
          <w:lang w:val="en-US"/>
        </w:rPr>
        <w:t>Tech Lead/Functional owner from Capgemini and GE to analyze the given problem and confirm the existence of the problem.</w:t>
      </w:r>
    </w:p>
    <w:p w:rsidR="00322F79" w:rsidRPr="00322F79" w:rsidRDefault="00322F79" w:rsidP="00322F79">
      <w:pPr>
        <w:numPr>
          <w:ilvl w:val="0"/>
          <w:numId w:val="26"/>
        </w:numPr>
        <w:kinsoku w:val="0"/>
        <w:spacing w:before="120" w:line="264" w:lineRule="auto"/>
        <w:ind w:left="360"/>
        <w:rPr>
          <w:lang w:val="en-US"/>
        </w:rPr>
      </w:pPr>
      <w:r w:rsidRPr="00322F79">
        <w:rPr>
          <w:lang w:val="en-US"/>
        </w:rPr>
        <w:t xml:space="preserve">Application support team is expected to work only on in scope tickets and forward the ticket that is out of scope to respective group and track it to closure. </w:t>
      </w:r>
    </w:p>
    <w:p w:rsidR="00322F79" w:rsidRPr="00322F79" w:rsidRDefault="00322F79" w:rsidP="00322F79">
      <w:pPr>
        <w:numPr>
          <w:ilvl w:val="0"/>
          <w:numId w:val="26"/>
        </w:numPr>
        <w:kinsoku w:val="0"/>
        <w:spacing w:before="120" w:line="264" w:lineRule="auto"/>
        <w:ind w:left="360"/>
        <w:rPr>
          <w:lang w:val="en-US"/>
        </w:rPr>
      </w:pPr>
      <w:r w:rsidRPr="00322F79">
        <w:rPr>
          <w:lang w:val="en-US"/>
        </w:rPr>
        <w:t xml:space="preserve">All software licenses for this engagement will be provided by GEHC. </w:t>
      </w:r>
    </w:p>
    <w:p w:rsidR="00322F79" w:rsidRPr="00322F79" w:rsidRDefault="00322F79" w:rsidP="00322F79">
      <w:pPr>
        <w:kinsoku w:val="0"/>
        <w:spacing w:before="120" w:line="264" w:lineRule="auto"/>
        <w:ind w:left="360"/>
        <w:rPr>
          <w:b/>
          <w:lang w:val="en-US"/>
        </w:rPr>
      </w:pPr>
      <w:r w:rsidRPr="00322F79">
        <w:rPr>
          <w:b/>
          <w:lang w:val="en-US"/>
        </w:rPr>
        <w:t>Solution related:</w:t>
      </w:r>
    </w:p>
    <w:p w:rsidR="00322F79" w:rsidRPr="00322F79" w:rsidRDefault="00322F79" w:rsidP="00322F79">
      <w:pPr>
        <w:numPr>
          <w:ilvl w:val="0"/>
          <w:numId w:val="26"/>
        </w:numPr>
        <w:kinsoku w:val="0"/>
        <w:spacing w:before="120" w:line="264" w:lineRule="auto"/>
        <w:ind w:left="360"/>
        <w:rPr>
          <w:lang w:val="en-US"/>
        </w:rPr>
      </w:pPr>
      <w:r w:rsidRPr="00322F79">
        <w:rPr>
          <w:lang w:val="en-US"/>
        </w:rPr>
        <w:t>GEHC shall nominate a single point of contact (SPOC) for the project through whom all communication shall be made.</w:t>
      </w:r>
    </w:p>
    <w:p w:rsidR="00322F79" w:rsidRPr="00322F79" w:rsidRDefault="00322F79" w:rsidP="00322F79">
      <w:pPr>
        <w:numPr>
          <w:ilvl w:val="0"/>
          <w:numId w:val="26"/>
        </w:numPr>
        <w:kinsoku w:val="0"/>
        <w:spacing w:before="120" w:line="264" w:lineRule="auto"/>
        <w:ind w:left="360"/>
        <w:rPr>
          <w:lang w:val="en-US"/>
        </w:rPr>
      </w:pPr>
      <w:r w:rsidRPr="00322F79">
        <w:rPr>
          <w:lang w:val="en-US"/>
        </w:rPr>
        <w:t>There will be on-going support from Functional Owners from GE during the engagement.</w:t>
      </w:r>
    </w:p>
    <w:p w:rsidR="00322F79" w:rsidRPr="00322F79" w:rsidRDefault="00322F79" w:rsidP="00322F79">
      <w:pPr>
        <w:kinsoku w:val="0"/>
        <w:spacing w:before="120" w:line="264" w:lineRule="auto"/>
        <w:ind w:left="360"/>
        <w:rPr>
          <w:b/>
          <w:lang w:val="en-US"/>
        </w:rPr>
      </w:pPr>
      <w:r w:rsidRPr="00322F79">
        <w:rPr>
          <w:b/>
          <w:lang w:val="en-US"/>
        </w:rPr>
        <w:t>Security related:</w:t>
      </w:r>
    </w:p>
    <w:p w:rsidR="00322F79" w:rsidRPr="00322F79" w:rsidRDefault="00322F79" w:rsidP="00322F79">
      <w:pPr>
        <w:numPr>
          <w:ilvl w:val="0"/>
          <w:numId w:val="26"/>
        </w:numPr>
        <w:kinsoku w:val="0"/>
        <w:spacing w:before="120" w:line="264" w:lineRule="auto"/>
        <w:ind w:left="360"/>
        <w:rPr>
          <w:lang w:val="en-US"/>
        </w:rPr>
      </w:pPr>
      <w:r w:rsidRPr="00322F79">
        <w:rPr>
          <w:lang w:val="en-US"/>
        </w:rPr>
        <w:t>GE needs to perform security testing like Static application security testing (SAST) and Dynamic application security testing (DAST).</w:t>
      </w:r>
    </w:p>
    <w:p w:rsidR="00322F79" w:rsidRPr="00322F79" w:rsidRDefault="00322F79" w:rsidP="00322F79">
      <w:pPr>
        <w:kinsoku w:val="0"/>
        <w:spacing w:before="120" w:line="264" w:lineRule="auto"/>
        <w:ind w:left="360"/>
        <w:rPr>
          <w:b/>
          <w:lang w:val="en-US"/>
        </w:rPr>
      </w:pPr>
      <w:r w:rsidRPr="00322F79">
        <w:rPr>
          <w:b/>
          <w:lang w:val="en-US"/>
        </w:rPr>
        <w:t>Environment related:</w:t>
      </w:r>
    </w:p>
    <w:p w:rsidR="00322F79" w:rsidRPr="00322F79" w:rsidRDefault="00322F79" w:rsidP="00322F79">
      <w:pPr>
        <w:numPr>
          <w:ilvl w:val="0"/>
          <w:numId w:val="26"/>
        </w:numPr>
        <w:kinsoku w:val="0"/>
        <w:spacing w:before="120" w:line="264" w:lineRule="auto"/>
        <w:ind w:left="360"/>
        <w:rPr>
          <w:lang w:val="en-US"/>
        </w:rPr>
      </w:pPr>
      <w:r w:rsidRPr="00322F79">
        <w:rPr>
          <w:lang w:val="en-US"/>
        </w:rPr>
        <w:t>Offshore resources will be located in GE’s designated Capgemini GDC offices and will have connectivity to the GE network.</w:t>
      </w:r>
    </w:p>
    <w:p w:rsidR="007D58D3" w:rsidRPr="00BF61BE" w:rsidRDefault="007D58D3" w:rsidP="007D58D3">
      <w:pPr>
        <w:pStyle w:val="Heading2"/>
      </w:pPr>
      <w:bookmarkStart w:id="84" w:name="_Toc482098150"/>
      <w:r w:rsidRPr="00BF61BE">
        <w:t>Constraints</w:t>
      </w:r>
      <w:bookmarkEnd w:id="84"/>
    </w:p>
    <w:p w:rsidR="007D58D3" w:rsidRPr="00BF61BE" w:rsidRDefault="007D58D3" w:rsidP="007D58D3">
      <w:pPr>
        <w:rPr>
          <w:lang w:val="en-US"/>
        </w:rPr>
      </w:pPr>
      <w:r w:rsidRPr="00BF61BE">
        <w:rPr>
          <w:lang w:val="en-US"/>
        </w:rPr>
        <w:t>The following constraints have been identified in the contract and apply to this Project:</w:t>
      </w:r>
    </w:p>
    <w:p w:rsidR="007D58D3" w:rsidRPr="00BF61BE" w:rsidRDefault="007D58D3" w:rsidP="007D58D3">
      <w:pPr>
        <w:rPr>
          <w:lang w:val="en-US"/>
        </w:rPr>
      </w:pPr>
    </w:p>
    <w:tbl>
      <w:tblPr>
        <w:tblStyle w:val="TableGrid"/>
        <w:tblW w:w="9779" w:type="dxa"/>
        <w:tblInd w:w="108" w:type="dxa"/>
        <w:tblLook w:val="04A0" w:firstRow="1" w:lastRow="0" w:firstColumn="1" w:lastColumn="0" w:noHBand="0" w:noVBand="1"/>
      </w:tblPr>
      <w:tblGrid>
        <w:gridCol w:w="3259"/>
        <w:gridCol w:w="3260"/>
        <w:gridCol w:w="3260"/>
      </w:tblGrid>
      <w:tr w:rsidR="007D58D3" w:rsidRPr="00BF61BE" w:rsidTr="00B27496">
        <w:tc>
          <w:tcPr>
            <w:tcW w:w="3259" w:type="dxa"/>
            <w:shd w:val="clear" w:color="auto" w:fill="17365D" w:themeFill="text2" w:themeFillShade="BF"/>
          </w:tcPr>
          <w:p w:rsidR="007D58D3" w:rsidRPr="00BF61BE" w:rsidRDefault="007D58D3" w:rsidP="00B27496">
            <w:pPr>
              <w:pStyle w:val="TableHeader"/>
            </w:pPr>
            <w:r w:rsidRPr="00BF61BE">
              <w:t>Constraint No</w:t>
            </w:r>
          </w:p>
        </w:tc>
        <w:tc>
          <w:tcPr>
            <w:tcW w:w="3260" w:type="dxa"/>
            <w:shd w:val="clear" w:color="auto" w:fill="17365D" w:themeFill="text2" w:themeFillShade="BF"/>
          </w:tcPr>
          <w:p w:rsidR="007D58D3" w:rsidRPr="00BF61BE" w:rsidRDefault="007D58D3" w:rsidP="00B27496">
            <w:pPr>
              <w:pStyle w:val="TableHeader"/>
            </w:pPr>
            <w:r>
              <w:t>Description</w:t>
            </w:r>
          </w:p>
        </w:tc>
        <w:tc>
          <w:tcPr>
            <w:tcW w:w="3260" w:type="dxa"/>
            <w:shd w:val="clear" w:color="auto" w:fill="17365D" w:themeFill="text2" w:themeFillShade="BF"/>
          </w:tcPr>
          <w:p w:rsidR="007D58D3" w:rsidRPr="00BF61BE" w:rsidRDefault="007D58D3" w:rsidP="00B27496">
            <w:pPr>
              <w:pStyle w:val="TableHeader"/>
            </w:pPr>
            <w:r w:rsidRPr="00BF61BE">
              <w:t>Contract Reference</w:t>
            </w:r>
          </w:p>
        </w:tc>
      </w:tr>
      <w:tr w:rsidR="007D58D3" w:rsidRPr="00BF61BE" w:rsidTr="00B27496">
        <w:tc>
          <w:tcPr>
            <w:tcW w:w="3259" w:type="dxa"/>
          </w:tcPr>
          <w:p w:rsidR="007D58D3" w:rsidRDefault="007D58D3" w:rsidP="00B27496">
            <w:pPr>
              <w:rPr>
                <w:rFonts w:eastAsiaTheme="minorHAnsi"/>
                <w:sz w:val="22"/>
                <w:szCs w:val="22"/>
              </w:rPr>
            </w:pPr>
            <w:r>
              <w:t>1</w:t>
            </w:r>
          </w:p>
        </w:tc>
        <w:tc>
          <w:tcPr>
            <w:tcW w:w="3260" w:type="dxa"/>
          </w:tcPr>
          <w:p w:rsidR="007D58D3" w:rsidRDefault="007D58D3" w:rsidP="00B27496">
            <w:pPr>
              <w:ind w:left="1440" w:hanging="360"/>
              <w:rPr>
                <w:rFonts w:eastAsiaTheme="minorHAnsi"/>
                <w:sz w:val="22"/>
                <w:szCs w:val="22"/>
              </w:rPr>
            </w:pPr>
            <w:r>
              <w:rPr>
                <w:rFonts w:ascii="Arial" w:hAnsi="Arial" w:cs="Arial"/>
              </w:rPr>
              <w:t>•</w:t>
            </w:r>
            <w:r>
              <w:rPr>
                <w:rFonts w:ascii="Times New Roman" w:hAnsi="Times New Roman"/>
                <w:sz w:val="14"/>
                <w:szCs w:val="14"/>
              </w:rPr>
              <w:t xml:space="preserve">       </w:t>
            </w:r>
            <w:r>
              <w:t>Any code that is not in Production as of start of this Project.</w:t>
            </w:r>
          </w:p>
        </w:tc>
        <w:tc>
          <w:tcPr>
            <w:tcW w:w="3260" w:type="dxa"/>
          </w:tcPr>
          <w:p w:rsidR="007D58D3" w:rsidRDefault="007D58D3" w:rsidP="00B27496">
            <w:pPr>
              <w:rPr>
                <w:rFonts w:eastAsiaTheme="minorHAnsi"/>
                <w:sz w:val="22"/>
                <w:szCs w:val="22"/>
              </w:rPr>
            </w:pPr>
            <w:r>
              <w:t>Project Manager</w:t>
            </w:r>
          </w:p>
        </w:tc>
      </w:tr>
      <w:tr w:rsidR="007D58D3" w:rsidRPr="00BF61BE" w:rsidTr="00B27496">
        <w:tc>
          <w:tcPr>
            <w:tcW w:w="3259" w:type="dxa"/>
          </w:tcPr>
          <w:p w:rsidR="007D58D3" w:rsidRDefault="007D58D3" w:rsidP="00B27496">
            <w:pPr>
              <w:rPr>
                <w:rFonts w:eastAsiaTheme="minorHAnsi"/>
                <w:sz w:val="22"/>
                <w:szCs w:val="22"/>
              </w:rPr>
            </w:pPr>
            <w:r>
              <w:t>2</w:t>
            </w:r>
          </w:p>
        </w:tc>
        <w:tc>
          <w:tcPr>
            <w:tcW w:w="3260" w:type="dxa"/>
          </w:tcPr>
          <w:p w:rsidR="007D58D3" w:rsidRDefault="007D58D3" w:rsidP="00B27496">
            <w:pPr>
              <w:ind w:left="1440" w:hanging="360"/>
              <w:rPr>
                <w:rFonts w:eastAsiaTheme="minorHAnsi"/>
                <w:sz w:val="22"/>
                <w:szCs w:val="22"/>
              </w:rPr>
            </w:pPr>
            <w:r>
              <w:rPr>
                <w:rFonts w:ascii="Arial" w:hAnsi="Arial" w:cs="Arial"/>
              </w:rPr>
              <w:t>•</w:t>
            </w:r>
            <w:r>
              <w:rPr>
                <w:rFonts w:ascii="Times New Roman" w:hAnsi="Times New Roman"/>
                <w:sz w:val="14"/>
                <w:szCs w:val="14"/>
              </w:rPr>
              <w:t xml:space="preserve">       </w:t>
            </w:r>
            <w:r>
              <w:t xml:space="preserve">Changes required </w:t>
            </w:r>
            <w:r>
              <w:lastRenderedPageBreak/>
              <w:t>within applications having an interface with IMPACT are out of scope of this proposal.</w:t>
            </w:r>
          </w:p>
        </w:tc>
        <w:tc>
          <w:tcPr>
            <w:tcW w:w="3260" w:type="dxa"/>
          </w:tcPr>
          <w:p w:rsidR="007D58D3" w:rsidRDefault="007D58D3" w:rsidP="00B27496">
            <w:pPr>
              <w:rPr>
                <w:rFonts w:eastAsiaTheme="minorHAnsi"/>
                <w:sz w:val="22"/>
                <w:szCs w:val="22"/>
              </w:rPr>
            </w:pPr>
            <w:r>
              <w:lastRenderedPageBreak/>
              <w:t>Project Manager</w:t>
            </w:r>
          </w:p>
        </w:tc>
      </w:tr>
      <w:tr w:rsidR="007D58D3" w:rsidRPr="00BF61BE" w:rsidTr="00B27496">
        <w:tc>
          <w:tcPr>
            <w:tcW w:w="3259" w:type="dxa"/>
          </w:tcPr>
          <w:p w:rsidR="007D58D3" w:rsidRDefault="007D58D3" w:rsidP="00B27496">
            <w:pPr>
              <w:rPr>
                <w:rFonts w:eastAsiaTheme="minorHAnsi"/>
                <w:sz w:val="22"/>
                <w:szCs w:val="22"/>
              </w:rPr>
            </w:pPr>
            <w:r>
              <w:lastRenderedPageBreak/>
              <w:t>3</w:t>
            </w:r>
          </w:p>
        </w:tc>
        <w:tc>
          <w:tcPr>
            <w:tcW w:w="3260" w:type="dxa"/>
          </w:tcPr>
          <w:p w:rsidR="007D58D3" w:rsidRDefault="007D58D3" w:rsidP="00B27496">
            <w:pPr>
              <w:ind w:left="1440" w:hanging="360"/>
              <w:rPr>
                <w:rFonts w:eastAsiaTheme="minorHAnsi"/>
                <w:sz w:val="22"/>
                <w:szCs w:val="22"/>
              </w:rPr>
            </w:pPr>
            <w:r>
              <w:rPr>
                <w:rFonts w:ascii="Arial" w:hAnsi="Arial" w:cs="Arial"/>
              </w:rPr>
              <w:t>•</w:t>
            </w:r>
            <w:r>
              <w:rPr>
                <w:rFonts w:ascii="Times New Roman" w:hAnsi="Times New Roman"/>
                <w:sz w:val="14"/>
                <w:szCs w:val="14"/>
              </w:rPr>
              <w:t xml:space="preserve">       </w:t>
            </w:r>
            <w:r>
              <w:t>End User training.</w:t>
            </w:r>
          </w:p>
        </w:tc>
        <w:tc>
          <w:tcPr>
            <w:tcW w:w="3260" w:type="dxa"/>
          </w:tcPr>
          <w:p w:rsidR="007D58D3" w:rsidRDefault="007D58D3" w:rsidP="00B27496">
            <w:pPr>
              <w:rPr>
                <w:rFonts w:eastAsiaTheme="minorHAnsi"/>
                <w:sz w:val="22"/>
                <w:szCs w:val="22"/>
              </w:rPr>
            </w:pPr>
            <w:r>
              <w:t>Project Manager</w:t>
            </w:r>
          </w:p>
        </w:tc>
      </w:tr>
      <w:tr w:rsidR="007D58D3" w:rsidRPr="00BF61BE" w:rsidTr="00B27496">
        <w:tc>
          <w:tcPr>
            <w:tcW w:w="3259" w:type="dxa"/>
          </w:tcPr>
          <w:p w:rsidR="007D58D3" w:rsidRDefault="007D58D3" w:rsidP="00B27496">
            <w:pPr>
              <w:rPr>
                <w:rFonts w:eastAsiaTheme="minorHAnsi"/>
                <w:sz w:val="22"/>
                <w:szCs w:val="22"/>
              </w:rPr>
            </w:pPr>
            <w:r>
              <w:t>4</w:t>
            </w:r>
          </w:p>
        </w:tc>
        <w:tc>
          <w:tcPr>
            <w:tcW w:w="3260" w:type="dxa"/>
          </w:tcPr>
          <w:p w:rsidR="007D58D3" w:rsidRDefault="007D58D3" w:rsidP="00B27496">
            <w:pPr>
              <w:ind w:left="1440" w:hanging="360"/>
              <w:rPr>
                <w:rFonts w:eastAsiaTheme="minorHAnsi"/>
                <w:sz w:val="22"/>
                <w:szCs w:val="22"/>
              </w:rPr>
            </w:pPr>
            <w:r>
              <w:rPr>
                <w:rFonts w:ascii="Arial" w:hAnsi="Arial" w:cs="Arial"/>
              </w:rPr>
              <w:t>•</w:t>
            </w:r>
            <w:r>
              <w:rPr>
                <w:rFonts w:ascii="Times New Roman" w:hAnsi="Times New Roman"/>
                <w:sz w:val="14"/>
                <w:szCs w:val="14"/>
              </w:rPr>
              <w:t xml:space="preserve">       </w:t>
            </w:r>
            <w:r>
              <w:t>Any network and database instance issues.</w:t>
            </w:r>
          </w:p>
        </w:tc>
        <w:tc>
          <w:tcPr>
            <w:tcW w:w="3260" w:type="dxa"/>
          </w:tcPr>
          <w:p w:rsidR="007D58D3" w:rsidRDefault="007D58D3" w:rsidP="00B27496">
            <w:pPr>
              <w:rPr>
                <w:rFonts w:eastAsiaTheme="minorHAnsi"/>
                <w:sz w:val="22"/>
                <w:szCs w:val="22"/>
              </w:rPr>
            </w:pPr>
            <w:r>
              <w:t>Project Manager</w:t>
            </w:r>
          </w:p>
        </w:tc>
      </w:tr>
      <w:tr w:rsidR="007D58D3" w:rsidRPr="00BF61BE" w:rsidTr="00B27496">
        <w:tc>
          <w:tcPr>
            <w:tcW w:w="3259" w:type="dxa"/>
          </w:tcPr>
          <w:p w:rsidR="007D58D3" w:rsidRDefault="007D58D3" w:rsidP="00B27496">
            <w:pPr>
              <w:rPr>
                <w:rFonts w:eastAsiaTheme="minorHAnsi"/>
                <w:sz w:val="22"/>
                <w:szCs w:val="22"/>
              </w:rPr>
            </w:pPr>
            <w:r>
              <w:t>5</w:t>
            </w:r>
          </w:p>
        </w:tc>
        <w:tc>
          <w:tcPr>
            <w:tcW w:w="3260" w:type="dxa"/>
          </w:tcPr>
          <w:p w:rsidR="007D58D3" w:rsidRDefault="007D58D3" w:rsidP="00B27496">
            <w:pPr>
              <w:ind w:left="1440" w:hanging="360"/>
              <w:rPr>
                <w:rFonts w:eastAsiaTheme="minorHAnsi"/>
                <w:sz w:val="22"/>
                <w:szCs w:val="22"/>
              </w:rPr>
            </w:pPr>
            <w:r>
              <w:rPr>
                <w:rFonts w:ascii="Arial" w:hAnsi="Arial" w:cs="Arial"/>
              </w:rPr>
              <w:t>•</w:t>
            </w:r>
            <w:r>
              <w:rPr>
                <w:rFonts w:ascii="Times New Roman" w:hAnsi="Times New Roman"/>
                <w:sz w:val="14"/>
                <w:szCs w:val="14"/>
              </w:rPr>
              <w:t xml:space="preserve">       </w:t>
            </w:r>
            <w:r>
              <w:t>Migration in case of software upgrade at GE end.</w:t>
            </w:r>
          </w:p>
        </w:tc>
        <w:tc>
          <w:tcPr>
            <w:tcW w:w="3260" w:type="dxa"/>
          </w:tcPr>
          <w:p w:rsidR="007D58D3" w:rsidRDefault="007D58D3" w:rsidP="00B27496">
            <w:pPr>
              <w:rPr>
                <w:rFonts w:eastAsiaTheme="minorHAnsi"/>
                <w:sz w:val="22"/>
                <w:szCs w:val="22"/>
              </w:rPr>
            </w:pPr>
            <w:r>
              <w:t>Project Manager</w:t>
            </w:r>
          </w:p>
        </w:tc>
      </w:tr>
      <w:tr w:rsidR="007D58D3" w:rsidRPr="00BF61BE" w:rsidTr="00B27496">
        <w:tc>
          <w:tcPr>
            <w:tcW w:w="3259" w:type="dxa"/>
          </w:tcPr>
          <w:p w:rsidR="007D58D3" w:rsidRDefault="007D58D3" w:rsidP="00B27496">
            <w:pPr>
              <w:rPr>
                <w:rFonts w:eastAsiaTheme="minorHAnsi"/>
                <w:sz w:val="22"/>
                <w:szCs w:val="22"/>
              </w:rPr>
            </w:pPr>
            <w:r>
              <w:t>6</w:t>
            </w:r>
          </w:p>
        </w:tc>
        <w:tc>
          <w:tcPr>
            <w:tcW w:w="3260" w:type="dxa"/>
          </w:tcPr>
          <w:p w:rsidR="007D58D3" w:rsidRDefault="007D58D3" w:rsidP="00B27496">
            <w:pPr>
              <w:ind w:left="1440" w:hanging="360"/>
              <w:rPr>
                <w:rFonts w:eastAsiaTheme="minorHAnsi"/>
                <w:sz w:val="22"/>
                <w:szCs w:val="22"/>
              </w:rPr>
            </w:pPr>
            <w:r>
              <w:rPr>
                <w:rFonts w:ascii="Arial" w:hAnsi="Arial" w:cs="Arial"/>
              </w:rPr>
              <w:t>•</w:t>
            </w:r>
            <w:r>
              <w:rPr>
                <w:rFonts w:ascii="Times New Roman" w:hAnsi="Times New Roman"/>
                <w:sz w:val="14"/>
                <w:szCs w:val="14"/>
              </w:rPr>
              <w:t xml:space="preserve">       </w:t>
            </w:r>
            <w:r>
              <w:t xml:space="preserve">Database Administration and data </w:t>
            </w:r>
            <w:proofErr w:type="spellStart"/>
            <w:r>
              <w:t>modeling</w:t>
            </w:r>
            <w:proofErr w:type="spellEnd"/>
            <w:r>
              <w:t>.</w:t>
            </w:r>
          </w:p>
        </w:tc>
        <w:tc>
          <w:tcPr>
            <w:tcW w:w="3260" w:type="dxa"/>
          </w:tcPr>
          <w:p w:rsidR="007D58D3" w:rsidRDefault="007D58D3" w:rsidP="00B27496">
            <w:pPr>
              <w:rPr>
                <w:rFonts w:eastAsiaTheme="minorHAnsi"/>
                <w:sz w:val="22"/>
                <w:szCs w:val="22"/>
              </w:rPr>
            </w:pPr>
            <w:r>
              <w:t>Project Manager</w:t>
            </w:r>
          </w:p>
        </w:tc>
      </w:tr>
      <w:tr w:rsidR="007D58D3" w:rsidRPr="00BF61BE" w:rsidTr="00B27496">
        <w:tc>
          <w:tcPr>
            <w:tcW w:w="3259" w:type="dxa"/>
          </w:tcPr>
          <w:p w:rsidR="007D58D3" w:rsidRDefault="007D58D3" w:rsidP="00B27496">
            <w:pPr>
              <w:rPr>
                <w:rFonts w:eastAsiaTheme="minorHAnsi"/>
                <w:sz w:val="22"/>
                <w:szCs w:val="22"/>
              </w:rPr>
            </w:pPr>
            <w:r>
              <w:t>7</w:t>
            </w:r>
          </w:p>
        </w:tc>
        <w:tc>
          <w:tcPr>
            <w:tcW w:w="3260" w:type="dxa"/>
          </w:tcPr>
          <w:p w:rsidR="007D58D3" w:rsidRDefault="007D58D3" w:rsidP="00B27496">
            <w:pPr>
              <w:ind w:left="1440" w:hanging="360"/>
              <w:rPr>
                <w:rFonts w:eastAsiaTheme="minorHAnsi"/>
                <w:sz w:val="22"/>
                <w:szCs w:val="22"/>
              </w:rPr>
            </w:pPr>
            <w:r>
              <w:rPr>
                <w:rFonts w:ascii="Arial" w:hAnsi="Arial" w:cs="Arial"/>
              </w:rPr>
              <w:t>•</w:t>
            </w:r>
            <w:r>
              <w:rPr>
                <w:rFonts w:ascii="Times New Roman" w:hAnsi="Times New Roman"/>
                <w:sz w:val="14"/>
                <w:szCs w:val="14"/>
              </w:rPr>
              <w:t xml:space="preserve">       </w:t>
            </w:r>
            <w:r>
              <w:t>Resolution of existing system issues and bugs</w:t>
            </w:r>
          </w:p>
        </w:tc>
        <w:tc>
          <w:tcPr>
            <w:tcW w:w="3260" w:type="dxa"/>
          </w:tcPr>
          <w:p w:rsidR="007D58D3" w:rsidRDefault="007D58D3" w:rsidP="00B27496">
            <w:pPr>
              <w:rPr>
                <w:rFonts w:eastAsiaTheme="minorHAnsi"/>
                <w:sz w:val="22"/>
                <w:szCs w:val="22"/>
              </w:rPr>
            </w:pPr>
            <w:r>
              <w:t>Project Manager</w:t>
            </w:r>
          </w:p>
        </w:tc>
      </w:tr>
    </w:tbl>
    <w:p w:rsidR="007D58D3" w:rsidRPr="00BF61BE" w:rsidRDefault="007D58D3" w:rsidP="007D58D3">
      <w:pPr>
        <w:rPr>
          <w:lang w:val="en-US"/>
        </w:rPr>
      </w:pPr>
    </w:p>
    <w:p w:rsidR="007D58D3" w:rsidRDefault="007D58D3" w:rsidP="007D58D3">
      <w:pPr>
        <w:pStyle w:val="Heading2"/>
      </w:pPr>
      <w:bookmarkStart w:id="85" w:name="_Toc433891267"/>
      <w:bookmarkStart w:id="86" w:name="_Toc434938941"/>
      <w:bookmarkStart w:id="87" w:name="_Toc482098151"/>
      <w:r w:rsidRPr="00061DDC">
        <w:t>Dependencies</w:t>
      </w:r>
      <w:bookmarkEnd w:id="85"/>
      <w:bookmarkEnd w:id="86"/>
      <w:bookmarkEnd w:id="87"/>
    </w:p>
    <w:p w:rsidR="007D58D3" w:rsidRPr="001F3814" w:rsidRDefault="007D58D3" w:rsidP="007D58D3">
      <w:pPr>
        <w:rPr>
          <w:lang w:val="en-US"/>
        </w:rPr>
      </w:pPr>
      <w:r w:rsidRPr="001F3814">
        <w:rPr>
          <w:lang w:val="en-US"/>
        </w:rPr>
        <w:t xml:space="preserve">The Contractual dependencies are defined in the </w:t>
      </w:r>
      <w:r w:rsidRPr="00396919">
        <w:rPr>
          <w:highlight w:val="darkCyan"/>
          <w:lang w:val="en-US"/>
        </w:rPr>
        <w:t>Contract, Schedule 2 (Key Milestone Plan)</w:t>
      </w:r>
      <w:r w:rsidRPr="001F3814">
        <w:rPr>
          <w:lang w:val="en-US"/>
        </w:rPr>
        <w:t xml:space="preserve">. </w:t>
      </w:r>
    </w:p>
    <w:p w:rsidR="007D58D3" w:rsidRDefault="007D58D3" w:rsidP="007D58D3">
      <w:pPr>
        <w:rPr>
          <w:lang w:val="en-US"/>
        </w:rPr>
      </w:pPr>
      <w:r w:rsidRPr="001F3814">
        <w:rPr>
          <w:lang w:val="en-US"/>
        </w:rPr>
        <w:t>These and other known external dependencies associated with this project i.e. dependencies this project has with other projects, areas of work, people or events outside of this project are included in the projects Dependency Log.</w:t>
      </w:r>
    </w:p>
    <w:p w:rsidR="007D58D3" w:rsidRDefault="007D58D3" w:rsidP="007D58D3">
      <w:pPr>
        <w:rPr>
          <w:lang w:val="en-US"/>
        </w:rPr>
      </w:pPr>
    </w:p>
    <w:p w:rsidR="007D58D3" w:rsidRPr="0047161E" w:rsidRDefault="007D58D3" w:rsidP="007D58D3">
      <w:pPr>
        <w:rPr>
          <w:rStyle w:val="Strong"/>
        </w:rPr>
      </w:pPr>
      <w:r w:rsidRPr="0047161E">
        <w:rPr>
          <w:rStyle w:val="Strong"/>
        </w:rPr>
        <w:t xml:space="preserve">Projects/Events that this </w:t>
      </w:r>
      <w:r>
        <w:rPr>
          <w:rStyle w:val="Strong"/>
        </w:rPr>
        <w:t>Service Engagement is dependent on</w:t>
      </w:r>
    </w:p>
    <w:tbl>
      <w:tblPr>
        <w:tblW w:w="9711" w:type="dxa"/>
        <w:tblInd w:w="28" w:type="dxa"/>
        <w:tblBorders>
          <w:top w:val="single" w:sz="4" w:space="0" w:color="17365D" w:themeColor="text2" w:themeShade="BF"/>
          <w:left w:val="single" w:sz="4" w:space="0" w:color="17365D" w:themeColor="text2" w:themeShade="BF"/>
          <w:bottom w:val="single" w:sz="4" w:space="0" w:color="17365D" w:themeColor="text2" w:themeShade="BF"/>
          <w:right w:val="single" w:sz="4" w:space="0" w:color="17365D" w:themeColor="text2" w:themeShade="BF"/>
          <w:insideH w:val="single" w:sz="4" w:space="0" w:color="17365D" w:themeColor="text2" w:themeShade="BF"/>
          <w:insideV w:val="single" w:sz="4" w:space="0" w:color="17365D" w:themeColor="text2" w:themeShade="BF"/>
        </w:tblBorders>
        <w:tblLayout w:type="fixed"/>
        <w:tblCellMar>
          <w:top w:w="28" w:type="dxa"/>
          <w:left w:w="28" w:type="dxa"/>
          <w:bottom w:w="28" w:type="dxa"/>
          <w:right w:w="28" w:type="dxa"/>
        </w:tblCellMar>
        <w:tblLook w:val="0000" w:firstRow="0" w:lastRow="0" w:firstColumn="0" w:lastColumn="0" w:noHBand="0" w:noVBand="0"/>
      </w:tblPr>
      <w:tblGrid>
        <w:gridCol w:w="1348"/>
        <w:gridCol w:w="2693"/>
        <w:gridCol w:w="4111"/>
        <w:gridCol w:w="1559"/>
      </w:tblGrid>
      <w:tr w:rsidR="007D58D3" w:rsidTr="00B27496">
        <w:tc>
          <w:tcPr>
            <w:tcW w:w="9711" w:type="dxa"/>
            <w:gridSpan w:val="4"/>
            <w:tcBorders>
              <w:top w:val="single" w:sz="4" w:space="0" w:color="17365D" w:themeColor="text2" w:themeShade="BF"/>
              <w:left w:val="single" w:sz="4" w:space="0" w:color="17365D" w:themeColor="text2" w:themeShade="BF"/>
              <w:bottom w:val="single" w:sz="4" w:space="0" w:color="FFFFFF" w:themeColor="background1"/>
              <w:right w:val="single" w:sz="4" w:space="0" w:color="17365D" w:themeColor="text2" w:themeShade="BF"/>
            </w:tcBorders>
            <w:shd w:val="clear" w:color="auto" w:fill="17365D" w:themeFill="text2" w:themeFillShade="BF"/>
          </w:tcPr>
          <w:p w:rsidR="007D58D3" w:rsidRDefault="007D58D3" w:rsidP="00B27496">
            <w:pPr>
              <w:pStyle w:val="TableHeader"/>
            </w:pPr>
            <w:r>
              <w:t>PROVIDER (details of who/what this project is dependent on)</w:t>
            </w:r>
          </w:p>
        </w:tc>
      </w:tr>
      <w:tr w:rsidR="007D58D3" w:rsidTr="00B27496">
        <w:tc>
          <w:tcPr>
            <w:tcW w:w="1348" w:type="dxa"/>
            <w:tcBorders>
              <w:top w:val="single" w:sz="4" w:space="0" w:color="FFFFFF" w:themeColor="background1"/>
              <w:left w:val="single" w:sz="4" w:space="0" w:color="17365D" w:themeColor="text2" w:themeShade="BF"/>
              <w:bottom w:val="nil"/>
              <w:right w:val="single" w:sz="4" w:space="0" w:color="FFFFFF" w:themeColor="background1"/>
            </w:tcBorders>
            <w:shd w:val="clear" w:color="auto" w:fill="17365D" w:themeFill="text2" w:themeFillShade="BF"/>
          </w:tcPr>
          <w:p w:rsidR="007D58D3" w:rsidRDefault="007D58D3" w:rsidP="00B27496">
            <w:pPr>
              <w:pStyle w:val="TableHeader"/>
            </w:pPr>
            <w:r>
              <w:t>Provider ID</w:t>
            </w:r>
          </w:p>
        </w:tc>
        <w:tc>
          <w:tcPr>
            <w:tcW w:w="2693" w:type="dxa"/>
            <w:tcBorders>
              <w:top w:val="single" w:sz="4" w:space="0" w:color="FFFFFF" w:themeColor="background1"/>
              <w:left w:val="single" w:sz="4" w:space="0" w:color="FFFFFF" w:themeColor="background1"/>
              <w:bottom w:val="nil"/>
              <w:right w:val="single" w:sz="4" w:space="0" w:color="FFFFFF" w:themeColor="background1"/>
            </w:tcBorders>
            <w:shd w:val="clear" w:color="auto" w:fill="17365D" w:themeFill="text2" w:themeFillShade="BF"/>
          </w:tcPr>
          <w:p w:rsidR="007D58D3" w:rsidRDefault="007D58D3" w:rsidP="00B27496">
            <w:pPr>
              <w:pStyle w:val="TableHeader"/>
            </w:pPr>
            <w:r>
              <w:t>Name of Provider</w:t>
            </w:r>
          </w:p>
        </w:tc>
        <w:tc>
          <w:tcPr>
            <w:tcW w:w="4111" w:type="dxa"/>
            <w:tcBorders>
              <w:top w:val="single" w:sz="4" w:space="0" w:color="FFFFFF" w:themeColor="background1"/>
              <w:left w:val="single" w:sz="4" w:space="0" w:color="FFFFFF" w:themeColor="background1"/>
              <w:bottom w:val="nil"/>
              <w:right w:val="single" w:sz="4" w:space="0" w:color="FFFFFF" w:themeColor="background1"/>
            </w:tcBorders>
            <w:shd w:val="clear" w:color="auto" w:fill="17365D" w:themeFill="text2" w:themeFillShade="BF"/>
          </w:tcPr>
          <w:p w:rsidR="007D58D3" w:rsidRDefault="007D58D3" w:rsidP="00B27496">
            <w:pPr>
              <w:pStyle w:val="TableHeader"/>
            </w:pPr>
            <w:r>
              <w:t>Description of Dependency</w:t>
            </w:r>
          </w:p>
        </w:tc>
        <w:tc>
          <w:tcPr>
            <w:tcW w:w="1559" w:type="dxa"/>
            <w:tcBorders>
              <w:top w:val="single" w:sz="4" w:space="0" w:color="FFFFFF" w:themeColor="background1"/>
              <w:left w:val="single" w:sz="4" w:space="0" w:color="FFFFFF" w:themeColor="background1"/>
              <w:bottom w:val="nil"/>
              <w:right w:val="single" w:sz="4" w:space="0" w:color="17365D" w:themeColor="text2" w:themeShade="BF"/>
            </w:tcBorders>
            <w:shd w:val="clear" w:color="auto" w:fill="17365D" w:themeFill="text2" w:themeFillShade="BF"/>
          </w:tcPr>
          <w:p w:rsidR="007D58D3" w:rsidRDefault="007D58D3" w:rsidP="00B27496">
            <w:pPr>
              <w:pStyle w:val="TableHeader"/>
            </w:pPr>
            <w:r>
              <w:t>Date required</w:t>
            </w:r>
          </w:p>
        </w:tc>
      </w:tr>
      <w:tr w:rsidR="007D58D3" w:rsidRPr="00E02A4A" w:rsidTr="00B27496">
        <w:tc>
          <w:tcPr>
            <w:tcW w:w="1348" w:type="dxa"/>
            <w:tcBorders>
              <w:top w:val="nil"/>
            </w:tcBorders>
            <w:shd w:val="clear" w:color="auto" w:fill="F8F7F2" w:themeFill="background2" w:themeFillTint="66"/>
          </w:tcPr>
          <w:p w:rsidR="007D58D3" w:rsidRPr="00E02A4A" w:rsidRDefault="007D58D3" w:rsidP="00B27496">
            <w:pPr>
              <w:pStyle w:val="CGTabletext2"/>
              <w:rPr>
                <w:rFonts w:asciiTheme="minorHAnsi" w:hAnsiTheme="minorHAnsi"/>
                <w:lang w:eastAsia="nl-NL"/>
              </w:rPr>
            </w:pPr>
            <w:r w:rsidRPr="00E02A4A">
              <w:rPr>
                <w:rFonts w:asciiTheme="minorHAnsi" w:hAnsiTheme="minorHAnsi"/>
                <w:lang w:eastAsia="nl-NL"/>
              </w:rPr>
              <w:t>1</w:t>
            </w:r>
          </w:p>
        </w:tc>
        <w:tc>
          <w:tcPr>
            <w:tcW w:w="2693" w:type="dxa"/>
            <w:tcBorders>
              <w:top w:val="nil"/>
            </w:tcBorders>
            <w:shd w:val="clear" w:color="auto" w:fill="F8F7F2" w:themeFill="background2" w:themeFillTint="66"/>
          </w:tcPr>
          <w:p w:rsidR="007D58D3" w:rsidRPr="00E02A4A" w:rsidRDefault="007D58D3" w:rsidP="00B27496">
            <w:pPr>
              <w:pStyle w:val="CGTabletext2"/>
              <w:jc w:val="center"/>
              <w:rPr>
                <w:rFonts w:asciiTheme="minorHAnsi" w:hAnsiTheme="minorHAnsi"/>
                <w:lang w:eastAsia="nl-NL"/>
              </w:rPr>
            </w:pPr>
            <w:r w:rsidRPr="00E02A4A">
              <w:rPr>
                <w:rFonts w:asciiTheme="minorHAnsi" w:hAnsiTheme="minorHAnsi"/>
                <w:lang w:eastAsia="nl-NL"/>
              </w:rPr>
              <w:t>Customer</w:t>
            </w:r>
          </w:p>
        </w:tc>
        <w:tc>
          <w:tcPr>
            <w:tcW w:w="4111" w:type="dxa"/>
            <w:tcBorders>
              <w:top w:val="nil"/>
            </w:tcBorders>
            <w:shd w:val="clear" w:color="auto" w:fill="F8F7F2" w:themeFill="background2" w:themeFillTint="66"/>
          </w:tcPr>
          <w:p w:rsidR="007D58D3" w:rsidRPr="00E02A4A" w:rsidRDefault="007D58D3" w:rsidP="00B27496">
            <w:pPr>
              <w:pStyle w:val="CGTabletext2"/>
              <w:rPr>
                <w:rFonts w:asciiTheme="minorHAnsi" w:hAnsiTheme="minorHAnsi"/>
                <w:lang w:eastAsia="nl-NL"/>
              </w:rPr>
            </w:pPr>
            <w:r w:rsidRPr="00E02A4A">
              <w:rPr>
                <w:rFonts w:asciiTheme="minorHAnsi" w:hAnsiTheme="minorHAnsi"/>
              </w:rPr>
              <w:t>Test data provided by customer</w:t>
            </w:r>
          </w:p>
        </w:tc>
        <w:tc>
          <w:tcPr>
            <w:tcW w:w="1559" w:type="dxa"/>
            <w:tcBorders>
              <w:top w:val="nil"/>
            </w:tcBorders>
            <w:shd w:val="clear" w:color="auto" w:fill="F8F7F2" w:themeFill="background2" w:themeFillTint="66"/>
          </w:tcPr>
          <w:p w:rsidR="007D58D3" w:rsidRPr="00E02A4A" w:rsidRDefault="007D58D3" w:rsidP="00B27496">
            <w:pPr>
              <w:pStyle w:val="CGTabletext2"/>
              <w:rPr>
                <w:rFonts w:asciiTheme="minorHAnsi" w:hAnsiTheme="minorHAnsi"/>
                <w:lang w:eastAsia="nl-NL"/>
              </w:rPr>
            </w:pPr>
            <w:r w:rsidRPr="00E02A4A">
              <w:rPr>
                <w:rFonts w:asciiTheme="minorHAnsi" w:hAnsiTheme="minorHAnsi"/>
                <w:lang w:eastAsia="nl-NL"/>
              </w:rPr>
              <w:t>Need basis</w:t>
            </w:r>
          </w:p>
        </w:tc>
      </w:tr>
      <w:tr w:rsidR="007D58D3" w:rsidRPr="00E02A4A" w:rsidTr="00B27496">
        <w:tc>
          <w:tcPr>
            <w:tcW w:w="1348" w:type="dxa"/>
            <w:shd w:val="clear" w:color="auto" w:fill="F8F7F2" w:themeFill="background2" w:themeFillTint="66"/>
          </w:tcPr>
          <w:p w:rsidR="007D58D3" w:rsidRPr="00E02A4A" w:rsidRDefault="007D58D3" w:rsidP="00B27496">
            <w:pPr>
              <w:pStyle w:val="CGTabletext2"/>
              <w:rPr>
                <w:rFonts w:asciiTheme="minorHAnsi" w:hAnsiTheme="minorHAnsi"/>
                <w:lang w:eastAsia="nl-NL"/>
              </w:rPr>
            </w:pPr>
          </w:p>
        </w:tc>
        <w:tc>
          <w:tcPr>
            <w:tcW w:w="2693" w:type="dxa"/>
            <w:shd w:val="clear" w:color="auto" w:fill="F8F7F2" w:themeFill="background2" w:themeFillTint="66"/>
          </w:tcPr>
          <w:p w:rsidR="007D58D3" w:rsidRPr="00E02A4A" w:rsidRDefault="007D58D3" w:rsidP="00B27496">
            <w:pPr>
              <w:pStyle w:val="CGTabletext2"/>
              <w:rPr>
                <w:rFonts w:asciiTheme="minorHAnsi" w:hAnsiTheme="minorHAnsi"/>
                <w:lang w:eastAsia="nl-NL"/>
              </w:rPr>
            </w:pPr>
            <w:r w:rsidRPr="00E02A4A">
              <w:rPr>
                <w:rFonts w:asciiTheme="minorHAnsi" w:hAnsiTheme="minorHAnsi"/>
                <w:lang w:eastAsia="nl-NL"/>
              </w:rPr>
              <w:t>IT Network Team</w:t>
            </w:r>
          </w:p>
        </w:tc>
        <w:tc>
          <w:tcPr>
            <w:tcW w:w="4111" w:type="dxa"/>
            <w:shd w:val="clear" w:color="auto" w:fill="F8F7F2" w:themeFill="background2" w:themeFillTint="66"/>
          </w:tcPr>
          <w:p w:rsidR="007D58D3" w:rsidRPr="00E02A4A" w:rsidRDefault="007D58D3" w:rsidP="00B27496">
            <w:pPr>
              <w:pStyle w:val="CGTabletext2"/>
              <w:rPr>
                <w:rFonts w:asciiTheme="minorHAnsi" w:hAnsiTheme="minorHAnsi"/>
                <w:lang w:eastAsia="nl-NL"/>
              </w:rPr>
            </w:pPr>
            <w:r w:rsidRPr="00E02A4A">
              <w:rPr>
                <w:rFonts w:asciiTheme="minorHAnsi" w:hAnsiTheme="minorHAnsi"/>
                <w:lang w:eastAsia="nl-NL"/>
              </w:rPr>
              <w:t>System allocation( laptop, desktop &amp; data card)</w:t>
            </w:r>
          </w:p>
        </w:tc>
        <w:tc>
          <w:tcPr>
            <w:tcW w:w="1559" w:type="dxa"/>
            <w:shd w:val="clear" w:color="auto" w:fill="F8F7F2" w:themeFill="background2" w:themeFillTint="66"/>
          </w:tcPr>
          <w:p w:rsidR="007D58D3" w:rsidRPr="00E02A4A" w:rsidRDefault="007D58D3" w:rsidP="00B27496">
            <w:pPr>
              <w:pStyle w:val="CGTabletext2"/>
              <w:rPr>
                <w:rFonts w:asciiTheme="minorHAnsi" w:hAnsiTheme="minorHAnsi"/>
                <w:lang w:eastAsia="nl-NL"/>
              </w:rPr>
            </w:pPr>
            <w:r w:rsidRPr="00E02A4A">
              <w:rPr>
                <w:rFonts w:asciiTheme="minorHAnsi" w:hAnsiTheme="minorHAnsi"/>
                <w:lang w:eastAsia="nl-NL"/>
              </w:rPr>
              <w:t>4 weeks</w:t>
            </w:r>
          </w:p>
        </w:tc>
      </w:tr>
      <w:tr w:rsidR="007D58D3" w:rsidRPr="00E02A4A" w:rsidTr="00B27496">
        <w:tc>
          <w:tcPr>
            <w:tcW w:w="1348" w:type="dxa"/>
            <w:shd w:val="clear" w:color="auto" w:fill="F8F7F2" w:themeFill="background2" w:themeFillTint="66"/>
          </w:tcPr>
          <w:p w:rsidR="007D58D3" w:rsidRPr="00E02A4A" w:rsidRDefault="007D58D3" w:rsidP="00B27496">
            <w:pPr>
              <w:pStyle w:val="CGTabletext2"/>
              <w:rPr>
                <w:rFonts w:asciiTheme="minorHAnsi" w:hAnsiTheme="minorHAnsi"/>
                <w:lang w:eastAsia="nl-NL"/>
              </w:rPr>
            </w:pPr>
          </w:p>
        </w:tc>
        <w:tc>
          <w:tcPr>
            <w:tcW w:w="2693" w:type="dxa"/>
            <w:shd w:val="clear" w:color="auto" w:fill="F8F7F2" w:themeFill="background2" w:themeFillTint="66"/>
          </w:tcPr>
          <w:p w:rsidR="007D58D3" w:rsidRPr="00E02A4A" w:rsidRDefault="007D58D3" w:rsidP="00B27496">
            <w:pPr>
              <w:pStyle w:val="CGTabletext2"/>
              <w:tabs>
                <w:tab w:val="center" w:pos="1318"/>
              </w:tabs>
              <w:rPr>
                <w:rFonts w:asciiTheme="minorHAnsi" w:hAnsiTheme="minorHAnsi"/>
                <w:lang w:eastAsia="nl-NL"/>
              </w:rPr>
            </w:pPr>
            <w:r w:rsidRPr="00E02A4A">
              <w:rPr>
                <w:rFonts w:asciiTheme="minorHAnsi" w:hAnsiTheme="minorHAnsi"/>
                <w:lang w:eastAsia="nl-NL"/>
              </w:rPr>
              <w:t>Customer</w:t>
            </w:r>
          </w:p>
        </w:tc>
        <w:tc>
          <w:tcPr>
            <w:tcW w:w="4111" w:type="dxa"/>
            <w:shd w:val="clear" w:color="auto" w:fill="F8F7F2" w:themeFill="background2" w:themeFillTint="66"/>
          </w:tcPr>
          <w:p w:rsidR="007D58D3" w:rsidRPr="00E02A4A" w:rsidRDefault="007D58D3" w:rsidP="00B27496">
            <w:pPr>
              <w:pStyle w:val="CGTabletext2"/>
              <w:rPr>
                <w:rFonts w:asciiTheme="minorHAnsi" w:hAnsiTheme="minorHAnsi"/>
                <w:lang w:eastAsia="nl-NL"/>
              </w:rPr>
            </w:pPr>
            <w:r w:rsidRPr="00E02A4A">
              <w:rPr>
                <w:rFonts w:asciiTheme="minorHAnsi" w:hAnsiTheme="minorHAnsi"/>
                <w:lang w:eastAsia="nl-NL"/>
              </w:rPr>
              <w:t>VPN access</w:t>
            </w:r>
          </w:p>
        </w:tc>
        <w:tc>
          <w:tcPr>
            <w:tcW w:w="1559" w:type="dxa"/>
            <w:shd w:val="clear" w:color="auto" w:fill="F8F7F2" w:themeFill="background2" w:themeFillTint="66"/>
          </w:tcPr>
          <w:p w:rsidR="007D58D3" w:rsidRPr="00E02A4A" w:rsidRDefault="007D58D3" w:rsidP="00B27496">
            <w:pPr>
              <w:pStyle w:val="CGTabletext2"/>
              <w:rPr>
                <w:rFonts w:asciiTheme="minorHAnsi" w:hAnsiTheme="minorHAnsi"/>
                <w:lang w:eastAsia="nl-NL"/>
              </w:rPr>
            </w:pPr>
            <w:r w:rsidRPr="00E02A4A">
              <w:rPr>
                <w:rFonts w:asciiTheme="minorHAnsi" w:hAnsiTheme="minorHAnsi"/>
                <w:lang w:eastAsia="nl-NL"/>
              </w:rPr>
              <w:t>1 week</w:t>
            </w:r>
          </w:p>
        </w:tc>
      </w:tr>
      <w:tr w:rsidR="007D58D3" w:rsidRPr="00E02A4A" w:rsidTr="00B27496">
        <w:tc>
          <w:tcPr>
            <w:tcW w:w="1348" w:type="dxa"/>
            <w:shd w:val="clear" w:color="auto" w:fill="F8F7F2" w:themeFill="background2" w:themeFillTint="66"/>
          </w:tcPr>
          <w:p w:rsidR="007D58D3" w:rsidRPr="00E02A4A" w:rsidRDefault="007D58D3" w:rsidP="00B27496">
            <w:pPr>
              <w:pStyle w:val="CGTabletext2"/>
              <w:rPr>
                <w:rFonts w:asciiTheme="minorHAnsi" w:hAnsiTheme="minorHAnsi"/>
                <w:lang w:eastAsia="nl-NL"/>
              </w:rPr>
            </w:pPr>
          </w:p>
        </w:tc>
        <w:tc>
          <w:tcPr>
            <w:tcW w:w="2693" w:type="dxa"/>
            <w:shd w:val="clear" w:color="auto" w:fill="F8F7F2" w:themeFill="background2" w:themeFillTint="66"/>
          </w:tcPr>
          <w:p w:rsidR="007D58D3" w:rsidRPr="00E02A4A" w:rsidRDefault="007D58D3" w:rsidP="00B27496">
            <w:pPr>
              <w:pStyle w:val="CGTabletext2"/>
              <w:tabs>
                <w:tab w:val="center" w:pos="1318"/>
              </w:tabs>
              <w:rPr>
                <w:rFonts w:asciiTheme="minorHAnsi" w:hAnsiTheme="minorHAnsi"/>
                <w:lang w:eastAsia="nl-NL"/>
              </w:rPr>
            </w:pPr>
            <w:r w:rsidRPr="00E02A4A">
              <w:rPr>
                <w:rFonts w:asciiTheme="minorHAnsi" w:hAnsiTheme="minorHAnsi"/>
                <w:lang w:eastAsia="nl-NL"/>
              </w:rPr>
              <w:t>Other support vendors, UNIX, Infra</w:t>
            </w:r>
          </w:p>
        </w:tc>
        <w:tc>
          <w:tcPr>
            <w:tcW w:w="4111" w:type="dxa"/>
            <w:shd w:val="clear" w:color="auto" w:fill="F8F7F2" w:themeFill="background2" w:themeFillTint="66"/>
          </w:tcPr>
          <w:p w:rsidR="007D58D3" w:rsidRPr="00E02A4A" w:rsidRDefault="007D58D3" w:rsidP="00B27496">
            <w:pPr>
              <w:pStyle w:val="CGTabletext2"/>
              <w:rPr>
                <w:rFonts w:asciiTheme="minorHAnsi" w:hAnsiTheme="minorHAnsi"/>
                <w:lang w:eastAsia="nl-NL"/>
              </w:rPr>
            </w:pPr>
            <w:r w:rsidRPr="00E02A4A">
              <w:rPr>
                <w:rFonts w:asciiTheme="minorHAnsi" w:hAnsiTheme="minorHAnsi"/>
                <w:lang w:eastAsia="nl-NL"/>
              </w:rPr>
              <w:t>Application outage support</w:t>
            </w:r>
          </w:p>
        </w:tc>
        <w:tc>
          <w:tcPr>
            <w:tcW w:w="1559" w:type="dxa"/>
            <w:shd w:val="clear" w:color="auto" w:fill="F8F7F2" w:themeFill="background2" w:themeFillTint="66"/>
          </w:tcPr>
          <w:p w:rsidR="007D58D3" w:rsidRPr="00E02A4A" w:rsidRDefault="007D58D3" w:rsidP="00B27496">
            <w:pPr>
              <w:pStyle w:val="CGTabletext2"/>
              <w:rPr>
                <w:rFonts w:asciiTheme="minorHAnsi" w:hAnsiTheme="minorHAnsi"/>
                <w:lang w:eastAsia="nl-NL"/>
              </w:rPr>
            </w:pPr>
            <w:r w:rsidRPr="00E02A4A">
              <w:rPr>
                <w:rFonts w:asciiTheme="minorHAnsi" w:hAnsiTheme="minorHAnsi"/>
                <w:lang w:eastAsia="nl-NL"/>
              </w:rPr>
              <w:t>As per SLA</w:t>
            </w:r>
          </w:p>
        </w:tc>
      </w:tr>
      <w:tr w:rsidR="007D58D3" w:rsidRPr="00E02A4A" w:rsidTr="00B27496">
        <w:tc>
          <w:tcPr>
            <w:tcW w:w="1348" w:type="dxa"/>
            <w:shd w:val="clear" w:color="auto" w:fill="F8F7F2" w:themeFill="background2" w:themeFillTint="66"/>
          </w:tcPr>
          <w:p w:rsidR="007D58D3" w:rsidRPr="00E02A4A" w:rsidRDefault="007D58D3" w:rsidP="00B27496">
            <w:pPr>
              <w:pStyle w:val="CGTabletext2"/>
              <w:rPr>
                <w:rFonts w:asciiTheme="minorHAnsi" w:hAnsiTheme="minorHAnsi"/>
                <w:lang w:eastAsia="nl-NL"/>
              </w:rPr>
            </w:pPr>
          </w:p>
        </w:tc>
        <w:tc>
          <w:tcPr>
            <w:tcW w:w="2693" w:type="dxa"/>
            <w:shd w:val="clear" w:color="auto" w:fill="F8F7F2" w:themeFill="background2" w:themeFillTint="66"/>
          </w:tcPr>
          <w:p w:rsidR="007D58D3" w:rsidRPr="00E02A4A" w:rsidRDefault="007D58D3" w:rsidP="00B27496">
            <w:pPr>
              <w:pStyle w:val="CGTabletext2"/>
              <w:tabs>
                <w:tab w:val="center" w:pos="1318"/>
              </w:tabs>
              <w:rPr>
                <w:rFonts w:asciiTheme="minorHAnsi" w:hAnsiTheme="minorHAnsi"/>
                <w:lang w:eastAsia="nl-NL"/>
              </w:rPr>
            </w:pPr>
            <w:r w:rsidRPr="00E02A4A">
              <w:rPr>
                <w:rFonts w:asciiTheme="minorHAnsi" w:hAnsiTheme="minorHAnsi"/>
                <w:lang w:eastAsia="nl-NL"/>
              </w:rPr>
              <w:t>UAT  Team</w:t>
            </w:r>
          </w:p>
        </w:tc>
        <w:tc>
          <w:tcPr>
            <w:tcW w:w="4111" w:type="dxa"/>
            <w:shd w:val="clear" w:color="auto" w:fill="F8F7F2" w:themeFill="background2" w:themeFillTint="66"/>
          </w:tcPr>
          <w:p w:rsidR="007D58D3" w:rsidRPr="00E02A4A" w:rsidRDefault="007D58D3" w:rsidP="00B27496">
            <w:pPr>
              <w:pStyle w:val="CGTabletext2"/>
              <w:rPr>
                <w:rFonts w:asciiTheme="minorHAnsi" w:hAnsiTheme="minorHAnsi"/>
                <w:lang w:eastAsia="nl-NL"/>
              </w:rPr>
            </w:pPr>
            <w:r w:rsidRPr="00E02A4A">
              <w:rPr>
                <w:rFonts w:asciiTheme="minorHAnsi" w:hAnsiTheme="minorHAnsi"/>
                <w:lang w:eastAsia="nl-NL"/>
              </w:rPr>
              <w:t>UAT testing</w:t>
            </w:r>
          </w:p>
        </w:tc>
        <w:tc>
          <w:tcPr>
            <w:tcW w:w="1559" w:type="dxa"/>
            <w:shd w:val="clear" w:color="auto" w:fill="F8F7F2" w:themeFill="background2" w:themeFillTint="66"/>
          </w:tcPr>
          <w:p w:rsidR="007D58D3" w:rsidRPr="00E02A4A" w:rsidRDefault="007D58D3" w:rsidP="00B27496">
            <w:pPr>
              <w:pStyle w:val="CGTabletext2"/>
              <w:tabs>
                <w:tab w:val="left" w:pos="870"/>
              </w:tabs>
              <w:rPr>
                <w:rFonts w:asciiTheme="minorHAnsi" w:hAnsiTheme="minorHAnsi"/>
                <w:lang w:eastAsia="nl-NL"/>
              </w:rPr>
            </w:pPr>
            <w:r w:rsidRPr="00E02A4A">
              <w:rPr>
                <w:rFonts w:asciiTheme="minorHAnsi" w:hAnsiTheme="minorHAnsi"/>
                <w:lang w:eastAsia="nl-NL"/>
              </w:rPr>
              <w:t>NA</w:t>
            </w:r>
            <w:r w:rsidRPr="00E02A4A">
              <w:rPr>
                <w:rFonts w:asciiTheme="minorHAnsi" w:hAnsiTheme="minorHAnsi"/>
                <w:lang w:eastAsia="nl-NL"/>
              </w:rPr>
              <w:tab/>
            </w:r>
          </w:p>
        </w:tc>
      </w:tr>
      <w:tr w:rsidR="007D58D3" w:rsidRPr="00E02A4A" w:rsidTr="00B27496">
        <w:tc>
          <w:tcPr>
            <w:tcW w:w="1348" w:type="dxa"/>
            <w:shd w:val="clear" w:color="auto" w:fill="F8F7F2" w:themeFill="background2" w:themeFillTint="66"/>
          </w:tcPr>
          <w:p w:rsidR="007D58D3" w:rsidRPr="00E02A4A" w:rsidRDefault="007D58D3" w:rsidP="00B27496">
            <w:pPr>
              <w:pStyle w:val="CGTabletext2"/>
              <w:rPr>
                <w:rFonts w:asciiTheme="minorHAnsi" w:hAnsiTheme="minorHAnsi"/>
                <w:lang w:eastAsia="nl-NL"/>
              </w:rPr>
            </w:pPr>
          </w:p>
        </w:tc>
        <w:tc>
          <w:tcPr>
            <w:tcW w:w="2693" w:type="dxa"/>
            <w:shd w:val="clear" w:color="auto" w:fill="F8F7F2" w:themeFill="background2" w:themeFillTint="66"/>
          </w:tcPr>
          <w:p w:rsidR="007D58D3" w:rsidRPr="00E02A4A" w:rsidRDefault="007D58D3" w:rsidP="00B27496">
            <w:pPr>
              <w:pStyle w:val="cgtabletext20"/>
              <w:rPr>
                <w:rFonts w:asciiTheme="minorHAnsi" w:hAnsiTheme="minorHAnsi"/>
              </w:rPr>
            </w:pPr>
            <w:r w:rsidRPr="00E02A4A">
              <w:rPr>
                <w:rFonts w:asciiTheme="minorHAnsi" w:hAnsiTheme="minorHAnsi"/>
              </w:rPr>
              <w:t>IMPACT Support team</w:t>
            </w:r>
          </w:p>
        </w:tc>
        <w:tc>
          <w:tcPr>
            <w:tcW w:w="4111" w:type="dxa"/>
            <w:shd w:val="clear" w:color="auto" w:fill="F8F7F2" w:themeFill="background2" w:themeFillTint="66"/>
          </w:tcPr>
          <w:p w:rsidR="007D58D3" w:rsidRPr="00E02A4A" w:rsidRDefault="007D58D3" w:rsidP="00B27496">
            <w:pPr>
              <w:pStyle w:val="cgtabletext20"/>
              <w:rPr>
                <w:rFonts w:asciiTheme="minorHAnsi" w:hAnsiTheme="minorHAnsi"/>
              </w:rPr>
            </w:pPr>
            <w:r w:rsidRPr="00E02A4A">
              <w:rPr>
                <w:rFonts w:asciiTheme="minorHAnsi" w:hAnsiTheme="minorHAnsi"/>
              </w:rPr>
              <w:t>Monthly release activity is carried out by IMPACT support team.</w:t>
            </w:r>
          </w:p>
        </w:tc>
        <w:tc>
          <w:tcPr>
            <w:tcW w:w="1559" w:type="dxa"/>
            <w:shd w:val="clear" w:color="auto" w:fill="F8F7F2" w:themeFill="background2" w:themeFillTint="66"/>
          </w:tcPr>
          <w:p w:rsidR="007D58D3" w:rsidRPr="00E02A4A" w:rsidRDefault="007D58D3" w:rsidP="00B27496">
            <w:pPr>
              <w:pStyle w:val="cgtabletext20"/>
              <w:rPr>
                <w:rFonts w:asciiTheme="minorHAnsi" w:hAnsiTheme="minorHAnsi"/>
              </w:rPr>
            </w:pPr>
            <w:r w:rsidRPr="00E02A4A">
              <w:rPr>
                <w:rFonts w:asciiTheme="minorHAnsi" w:hAnsiTheme="minorHAnsi"/>
              </w:rPr>
              <w:t>Monthly</w:t>
            </w:r>
          </w:p>
        </w:tc>
      </w:tr>
      <w:tr w:rsidR="007D58D3" w:rsidRPr="00E02A4A" w:rsidTr="00B27496">
        <w:tc>
          <w:tcPr>
            <w:tcW w:w="1348" w:type="dxa"/>
            <w:shd w:val="clear" w:color="auto" w:fill="F8F7F2" w:themeFill="background2" w:themeFillTint="66"/>
          </w:tcPr>
          <w:p w:rsidR="007D58D3" w:rsidRPr="00E02A4A" w:rsidRDefault="007D58D3" w:rsidP="00B27496">
            <w:pPr>
              <w:pStyle w:val="CGTabletext2"/>
              <w:rPr>
                <w:rFonts w:asciiTheme="minorHAnsi" w:hAnsiTheme="minorHAnsi"/>
                <w:lang w:eastAsia="nl-NL"/>
              </w:rPr>
            </w:pPr>
          </w:p>
        </w:tc>
        <w:tc>
          <w:tcPr>
            <w:tcW w:w="2693" w:type="dxa"/>
            <w:shd w:val="clear" w:color="auto" w:fill="F8F7F2" w:themeFill="background2" w:themeFillTint="66"/>
          </w:tcPr>
          <w:p w:rsidR="007D58D3" w:rsidRPr="00E02A4A" w:rsidRDefault="007D58D3" w:rsidP="00B27496">
            <w:pPr>
              <w:pStyle w:val="cgtabletext20"/>
              <w:rPr>
                <w:rFonts w:asciiTheme="minorHAnsi" w:hAnsiTheme="minorHAnsi"/>
              </w:rPr>
            </w:pPr>
            <w:r w:rsidRPr="00E02A4A">
              <w:rPr>
                <w:rFonts w:asciiTheme="minorHAnsi" w:hAnsiTheme="minorHAnsi"/>
              </w:rPr>
              <w:t>Business Client</w:t>
            </w:r>
          </w:p>
        </w:tc>
        <w:tc>
          <w:tcPr>
            <w:tcW w:w="4111" w:type="dxa"/>
            <w:shd w:val="clear" w:color="auto" w:fill="F8F7F2" w:themeFill="background2" w:themeFillTint="66"/>
          </w:tcPr>
          <w:p w:rsidR="007D58D3" w:rsidRPr="00E02A4A" w:rsidRDefault="007D58D3" w:rsidP="00B27496">
            <w:pPr>
              <w:pStyle w:val="cgtabletext20"/>
              <w:rPr>
                <w:rFonts w:asciiTheme="minorHAnsi" w:hAnsiTheme="minorHAnsi"/>
              </w:rPr>
            </w:pPr>
            <w:r w:rsidRPr="00E02A4A">
              <w:rPr>
                <w:rFonts w:asciiTheme="minorHAnsi" w:hAnsiTheme="minorHAnsi"/>
              </w:rPr>
              <w:t>Project is dependent on timely requirement gathering from client.</w:t>
            </w:r>
          </w:p>
        </w:tc>
        <w:tc>
          <w:tcPr>
            <w:tcW w:w="1559" w:type="dxa"/>
            <w:shd w:val="clear" w:color="auto" w:fill="F8F7F2" w:themeFill="background2" w:themeFillTint="66"/>
          </w:tcPr>
          <w:p w:rsidR="007D58D3" w:rsidRPr="00E02A4A" w:rsidRDefault="007D58D3" w:rsidP="00B27496">
            <w:pPr>
              <w:pStyle w:val="cgtabletext20"/>
              <w:rPr>
                <w:rFonts w:asciiTheme="minorHAnsi" w:hAnsiTheme="minorHAnsi"/>
              </w:rPr>
            </w:pPr>
            <w:r w:rsidRPr="00E02A4A">
              <w:rPr>
                <w:rFonts w:asciiTheme="minorHAnsi" w:hAnsiTheme="minorHAnsi"/>
              </w:rPr>
              <w:t>Depending on tasks</w:t>
            </w:r>
          </w:p>
        </w:tc>
      </w:tr>
    </w:tbl>
    <w:p w:rsidR="007D58D3" w:rsidRPr="00E02A4A" w:rsidRDefault="007D58D3" w:rsidP="007D58D3">
      <w:pPr>
        <w:pStyle w:val="CGTabletext2"/>
        <w:rPr>
          <w:rFonts w:asciiTheme="minorHAnsi" w:hAnsiTheme="minorHAnsi"/>
        </w:rPr>
      </w:pPr>
    </w:p>
    <w:p w:rsidR="007D58D3" w:rsidRPr="00E02A4A" w:rsidRDefault="007D58D3" w:rsidP="007D58D3">
      <w:pPr>
        <w:rPr>
          <w:rStyle w:val="Strong"/>
        </w:rPr>
      </w:pPr>
      <w:r w:rsidRPr="00E02A4A">
        <w:rPr>
          <w:rStyle w:val="Strong"/>
        </w:rPr>
        <w:t>Projects/Events that are Dependent on this Service Engagement</w:t>
      </w:r>
    </w:p>
    <w:tbl>
      <w:tblPr>
        <w:tblW w:w="9711" w:type="dxa"/>
        <w:tblInd w:w="28" w:type="dxa"/>
        <w:tblBorders>
          <w:top w:val="single" w:sz="4" w:space="0" w:color="17365D" w:themeColor="text2" w:themeShade="BF"/>
          <w:left w:val="single" w:sz="4" w:space="0" w:color="17365D" w:themeColor="text2" w:themeShade="BF"/>
          <w:bottom w:val="single" w:sz="4" w:space="0" w:color="17365D" w:themeColor="text2" w:themeShade="BF"/>
          <w:right w:val="single" w:sz="4" w:space="0" w:color="17365D" w:themeColor="text2" w:themeShade="BF"/>
          <w:insideH w:val="single" w:sz="4" w:space="0" w:color="17365D" w:themeColor="text2" w:themeShade="BF"/>
          <w:insideV w:val="single" w:sz="4" w:space="0" w:color="17365D" w:themeColor="text2" w:themeShade="BF"/>
        </w:tblBorders>
        <w:tblLayout w:type="fixed"/>
        <w:tblCellMar>
          <w:top w:w="28" w:type="dxa"/>
          <w:left w:w="28" w:type="dxa"/>
          <w:bottom w:w="28" w:type="dxa"/>
          <w:right w:w="28" w:type="dxa"/>
        </w:tblCellMar>
        <w:tblLook w:val="0000" w:firstRow="0" w:lastRow="0" w:firstColumn="0" w:lastColumn="0" w:noHBand="0" w:noVBand="0"/>
      </w:tblPr>
      <w:tblGrid>
        <w:gridCol w:w="1348"/>
        <w:gridCol w:w="2693"/>
        <w:gridCol w:w="4111"/>
        <w:gridCol w:w="1559"/>
      </w:tblGrid>
      <w:tr w:rsidR="007D58D3" w:rsidRPr="00E02A4A" w:rsidTr="00B27496">
        <w:tc>
          <w:tcPr>
            <w:tcW w:w="9711" w:type="dxa"/>
            <w:gridSpan w:val="4"/>
            <w:tcBorders>
              <w:top w:val="nil"/>
              <w:left w:val="single" w:sz="4" w:space="0" w:color="17365D" w:themeColor="text2" w:themeShade="BF"/>
              <w:bottom w:val="single" w:sz="4" w:space="0" w:color="FFFFFF" w:themeColor="background1"/>
              <w:right w:val="single" w:sz="4" w:space="0" w:color="17365D" w:themeColor="text2" w:themeShade="BF"/>
            </w:tcBorders>
            <w:shd w:val="clear" w:color="auto" w:fill="17365D" w:themeFill="text2" w:themeFillShade="BF"/>
          </w:tcPr>
          <w:p w:rsidR="007D58D3" w:rsidRPr="00E02A4A" w:rsidRDefault="007D58D3" w:rsidP="00B27496">
            <w:pPr>
              <w:pStyle w:val="TableHeader"/>
              <w:rPr>
                <w:rFonts w:asciiTheme="minorHAnsi" w:hAnsiTheme="minorHAnsi"/>
              </w:rPr>
            </w:pPr>
            <w:r w:rsidRPr="00E02A4A">
              <w:rPr>
                <w:rFonts w:asciiTheme="minorHAnsi" w:hAnsiTheme="minorHAnsi"/>
              </w:rPr>
              <w:t>RECEIVER (details of who/what this project is dependent on)</w:t>
            </w:r>
          </w:p>
        </w:tc>
      </w:tr>
      <w:tr w:rsidR="007D58D3" w:rsidRPr="00E02A4A" w:rsidTr="00B27496">
        <w:tc>
          <w:tcPr>
            <w:tcW w:w="1348" w:type="dxa"/>
            <w:tcBorders>
              <w:top w:val="single" w:sz="4" w:space="0" w:color="FFFFFF" w:themeColor="background1"/>
              <w:left w:val="single" w:sz="4" w:space="0" w:color="17365D" w:themeColor="text2" w:themeShade="BF"/>
              <w:bottom w:val="single" w:sz="4" w:space="0" w:color="FFFFFF" w:themeColor="background1"/>
              <w:right w:val="single" w:sz="4" w:space="0" w:color="FFFFFF" w:themeColor="background1"/>
            </w:tcBorders>
            <w:shd w:val="clear" w:color="auto" w:fill="17365D" w:themeFill="text2" w:themeFillShade="BF"/>
          </w:tcPr>
          <w:p w:rsidR="007D58D3" w:rsidRPr="00E02A4A" w:rsidRDefault="007D58D3" w:rsidP="00B27496">
            <w:pPr>
              <w:pStyle w:val="TableHeader"/>
              <w:rPr>
                <w:rFonts w:asciiTheme="minorHAnsi" w:hAnsiTheme="minorHAnsi"/>
              </w:rPr>
            </w:pPr>
            <w:r w:rsidRPr="00E02A4A">
              <w:rPr>
                <w:rFonts w:asciiTheme="minorHAnsi" w:hAnsiTheme="minorHAnsi"/>
              </w:rPr>
              <w:t>Receiver ID</w:t>
            </w:r>
          </w:p>
        </w:tc>
        <w:tc>
          <w:tcPr>
            <w:tcW w:w="26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7365D" w:themeFill="text2" w:themeFillShade="BF"/>
          </w:tcPr>
          <w:p w:rsidR="007D58D3" w:rsidRPr="00E02A4A" w:rsidRDefault="007D58D3" w:rsidP="00B27496">
            <w:pPr>
              <w:pStyle w:val="TableHeader"/>
              <w:rPr>
                <w:rFonts w:asciiTheme="minorHAnsi" w:hAnsiTheme="minorHAnsi"/>
              </w:rPr>
            </w:pPr>
            <w:r w:rsidRPr="00E02A4A">
              <w:rPr>
                <w:rFonts w:asciiTheme="minorHAnsi" w:hAnsiTheme="minorHAnsi"/>
              </w:rPr>
              <w:t>Name of Receiver</w:t>
            </w:r>
          </w:p>
        </w:tc>
        <w:tc>
          <w:tcPr>
            <w:tcW w:w="411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7365D" w:themeFill="text2" w:themeFillShade="BF"/>
          </w:tcPr>
          <w:p w:rsidR="007D58D3" w:rsidRPr="00E02A4A" w:rsidRDefault="007D58D3" w:rsidP="00B27496">
            <w:pPr>
              <w:pStyle w:val="TableHeader"/>
              <w:rPr>
                <w:rFonts w:asciiTheme="minorHAnsi" w:hAnsiTheme="minorHAnsi"/>
              </w:rPr>
            </w:pPr>
            <w:r w:rsidRPr="00E02A4A">
              <w:rPr>
                <w:rFonts w:asciiTheme="minorHAnsi" w:hAnsiTheme="minorHAnsi"/>
              </w:rPr>
              <w:t>Description of Dependency</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17365D" w:themeColor="text2" w:themeShade="BF"/>
            </w:tcBorders>
            <w:shd w:val="clear" w:color="auto" w:fill="17365D" w:themeFill="text2" w:themeFillShade="BF"/>
          </w:tcPr>
          <w:p w:rsidR="007D58D3" w:rsidRPr="00E02A4A" w:rsidRDefault="007D58D3" w:rsidP="00B27496">
            <w:pPr>
              <w:pStyle w:val="TableHeader"/>
              <w:rPr>
                <w:rFonts w:asciiTheme="minorHAnsi" w:hAnsiTheme="minorHAnsi"/>
              </w:rPr>
            </w:pPr>
            <w:r w:rsidRPr="00E02A4A">
              <w:rPr>
                <w:rFonts w:asciiTheme="minorHAnsi" w:hAnsiTheme="minorHAnsi"/>
              </w:rPr>
              <w:t>Date required</w:t>
            </w:r>
          </w:p>
        </w:tc>
      </w:tr>
      <w:tr w:rsidR="007D58D3" w:rsidRPr="00E02A4A" w:rsidTr="00B27496">
        <w:tc>
          <w:tcPr>
            <w:tcW w:w="1348" w:type="dxa"/>
            <w:tcBorders>
              <w:top w:val="single" w:sz="4" w:space="0" w:color="FFFFFF" w:themeColor="background1"/>
            </w:tcBorders>
            <w:shd w:val="clear" w:color="auto" w:fill="F8F7F2" w:themeFill="background2" w:themeFillTint="66"/>
          </w:tcPr>
          <w:p w:rsidR="007D58D3" w:rsidRPr="00E02A4A" w:rsidRDefault="007D58D3" w:rsidP="00B27496">
            <w:pPr>
              <w:pStyle w:val="CGTabletext2"/>
              <w:rPr>
                <w:rFonts w:asciiTheme="minorHAnsi" w:hAnsiTheme="minorHAnsi"/>
                <w:lang w:eastAsia="nl-NL"/>
              </w:rPr>
            </w:pPr>
          </w:p>
        </w:tc>
        <w:tc>
          <w:tcPr>
            <w:tcW w:w="2693" w:type="dxa"/>
            <w:tcBorders>
              <w:top w:val="single" w:sz="4" w:space="0" w:color="FFFFFF" w:themeColor="background1"/>
            </w:tcBorders>
            <w:shd w:val="clear" w:color="auto" w:fill="F8F7F2" w:themeFill="background2" w:themeFillTint="66"/>
          </w:tcPr>
          <w:p w:rsidR="007D58D3" w:rsidRPr="00E02A4A" w:rsidRDefault="007D58D3" w:rsidP="00B27496">
            <w:pPr>
              <w:pStyle w:val="CGTabletext2"/>
              <w:rPr>
                <w:rFonts w:asciiTheme="minorHAnsi" w:hAnsiTheme="minorHAnsi"/>
                <w:lang w:eastAsia="nl-NL"/>
              </w:rPr>
            </w:pPr>
            <w:r w:rsidRPr="00E02A4A">
              <w:rPr>
                <w:rFonts w:asciiTheme="minorHAnsi" w:hAnsiTheme="minorHAnsi"/>
                <w:lang w:eastAsia="nl-NL"/>
              </w:rPr>
              <w:t>Application owner</w:t>
            </w:r>
          </w:p>
        </w:tc>
        <w:tc>
          <w:tcPr>
            <w:tcW w:w="4111" w:type="dxa"/>
            <w:tcBorders>
              <w:top w:val="single" w:sz="4" w:space="0" w:color="FFFFFF" w:themeColor="background1"/>
            </w:tcBorders>
            <w:shd w:val="clear" w:color="auto" w:fill="F8F7F2" w:themeFill="background2" w:themeFillTint="66"/>
          </w:tcPr>
          <w:p w:rsidR="007D58D3" w:rsidRPr="00E02A4A" w:rsidRDefault="007D58D3" w:rsidP="00B27496">
            <w:pPr>
              <w:pStyle w:val="CGTabletext2"/>
              <w:rPr>
                <w:rFonts w:asciiTheme="minorHAnsi" w:hAnsiTheme="minorHAnsi"/>
                <w:lang w:eastAsia="nl-NL"/>
              </w:rPr>
            </w:pPr>
            <w:r w:rsidRPr="00E02A4A">
              <w:rPr>
                <w:rFonts w:asciiTheme="minorHAnsi" w:hAnsiTheme="minorHAnsi"/>
              </w:rPr>
              <w:t>Test data provided by customer</w:t>
            </w:r>
          </w:p>
        </w:tc>
        <w:tc>
          <w:tcPr>
            <w:tcW w:w="1559" w:type="dxa"/>
            <w:tcBorders>
              <w:top w:val="single" w:sz="4" w:space="0" w:color="FFFFFF" w:themeColor="background1"/>
            </w:tcBorders>
            <w:shd w:val="clear" w:color="auto" w:fill="F8F7F2" w:themeFill="background2" w:themeFillTint="66"/>
          </w:tcPr>
          <w:p w:rsidR="007D58D3" w:rsidRPr="00E02A4A" w:rsidRDefault="007D58D3" w:rsidP="00B27496">
            <w:pPr>
              <w:pStyle w:val="CGTabletext2"/>
              <w:rPr>
                <w:rFonts w:asciiTheme="minorHAnsi" w:hAnsiTheme="minorHAnsi"/>
                <w:lang w:eastAsia="nl-NL"/>
              </w:rPr>
            </w:pPr>
          </w:p>
        </w:tc>
      </w:tr>
      <w:tr w:rsidR="007D58D3" w:rsidRPr="00E02A4A" w:rsidTr="00B27496">
        <w:tc>
          <w:tcPr>
            <w:tcW w:w="1348" w:type="dxa"/>
            <w:shd w:val="clear" w:color="auto" w:fill="F8F7F2" w:themeFill="background2" w:themeFillTint="66"/>
          </w:tcPr>
          <w:p w:rsidR="007D58D3" w:rsidRPr="00E02A4A" w:rsidRDefault="007D58D3" w:rsidP="00B27496">
            <w:pPr>
              <w:pStyle w:val="CGTabletext2"/>
              <w:rPr>
                <w:rFonts w:asciiTheme="minorHAnsi" w:hAnsiTheme="minorHAnsi"/>
                <w:lang w:eastAsia="nl-NL"/>
              </w:rPr>
            </w:pPr>
          </w:p>
        </w:tc>
        <w:tc>
          <w:tcPr>
            <w:tcW w:w="2693" w:type="dxa"/>
            <w:shd w:val="clear" w:color="auto" w:fill="F8F7F2" w:themeFill="background2" w:themeFillTint="66"/>
          </w:tcPr>
          <w:p w:rsidR="007D58D3" w:rsidRPr="00E02A4A" w:rsidRDefault="007D58D3" w:rsidP="00B27496">
            <w:pPr>
              <w:pStyle w:val="CGTabletext2"/>
              <w:rPr>
                <w:rFonts w:asciiTheme="minorHAnsi" w:hAnsiTheme="minorHAnsi"/>
                <w:lang w:eastAsia="nl-NL"/>
              </w:rPr>
            </w:pPr>
            <w:r w:rsidRPr="00E02A4A">
              <w:rPr>
                <w:rFonts w:asciiTheme="minorHAnsi" w:hAnsiTheme="minorHAnsi"/>
                <w:lang w:eastAsia="nl-NL"/>
              </w:rPr>
              <w:t>EM</w:t>
            </w:r>
          </w:p>
        </w:tc>
        <w:tc>
          <w:tcPr>
            <w:tcW w:w="4111" w:type="dxa"/>
            <w:shd w:val="clear" w:color="auto" w:fill="F8F7F2" w:themeFill="background2" w:themeFillTint="66"/>
          </w:tcPr>
          <w:p w:rsidR="007D58D3" w:rsidRPr="00E02A4A" w:rsidRDefault="007D58D3" w:rsidP="00B27496">
            <w:pPr>
              <w:pStyle w:val="CGTabletext2"/>
              <w:rPr>
                <w:rFonts w:asciiTheme="minorHAnsi" w:hAnsiTheme="minorHAnsi"/>
                <w:lang w:eastAsia="nl-NL"/>
              </w:rPr>
            </w:pPr>
            <w:r w:rsidRPr="00E02A4A">
              <w:rPr>
                <w:rFonts w:asciiTheme="minorHAnsi" w:hAnsiTheme="minorHAnsi"/>
                <w:lang w:eastAsia="nl-NL"/>
              </w:rPr>
              <w:t>System allocation( laptop, desktop &amp; data card)</w:t>
            </w:r>
          </w:p>
        </w:tc>
        <w:tc>
          <w:tcPr>
            <w:tcW w:w="1559" w:type="dxa"/>
            <w:shd w:val="clear" w:color="auto" w:fill="F8F7F2" w:themeFill="background2" w:themeFillTint="66"/>
          </w:tcPr>
          <w:p w:rsidR="007D58D3" w:rsidRPr="00E02A4A" w:rsidRDefault="007D58D3" w:rsidP="00B27496">
            <w:pPr>
              <w:pStyle w:val="CGTabletext2"/>
              <w:rPr>
                <w:rFonts w:asciiTheme="minorHAnsi" w:hAnsiTheme="minorHAnsi"/>
                <w:lang w:eastAsia="nl-NL"/>
              </w:rPr>
            </w:pPr>
          </w:p>
        </w:tc>
      </w:tr>
      <w:tr w:rsidR="007D58D3" w:rsidRPr="00E02A4A" w:rsidTr="00B27496">
        <w:tc>
          <w:tcPr>
            <w:tcW w:w="1348" w:type="dxa"/>
            <w:shd w:val="clear" w:color="auto" w:fill="F8F7F2" w:themeFill="background2" w:themeFillTint="66"/>
          </w:tcPr>
          <w:p w:rsidR="007D58D3" w:rsidRPr="00E02A4A" w:rsidRDefault="007D58D3" w:rsidP="00B27496">
            <w:pPr>
              <w:pStyle w:val="CGTabletext2"/>
              <w:rPr>
                <w:rFonts w:asciiTheme="minorHAnsi" w:hAnsiTheme="minorHAnsi"/>
                <w:lang w:eastAsia="nl-NL"/>
              </w:rPr>
            </w:pPr>
          </w:p>
        </w:tc>
        <w:tc>
          <w:tcPr>
            <w:tcW w:w="2693" w:type="dxa"/>
            <w:shd w:val="clear" w:color="auto" w:fill="F8F7F2" w:themeFill="background2" w:themeFillTint="66"/>
          </w:tcPr>
          <w:p w:rsidR="007D58D3" w:rsidRPr="00E02A4A" w:rsidRDefault="007D58D3" w:rsidP="00B27496">
            <w:pPr>
              <w:pStyle w:val="CGTabletext2"/>
              <w:rPr>
                <w:rFonts w:asciiTheme="minorHAnsi" w:hAnsiTheme="minorHAnsi"/>
                <w:lang w:eastAsia="nl-NL"/>
              </w:rPr>
            </w:pPr>
            <w:r w:rsidRPr="00E02A4A">
              <w:rPr>
                <w:rFonts w:asciiTheme="minorHAnsi" w:hAnsiTheme="minorHAnsi"/>
                <w:lang w:eastAsia="nl-NL"/>
              </w:rPr>
              <w:t>Project Team</w:t>
            </w:r>
          </w:p>
        </w:tc>
        <w:tc>
          <w:tcPr>
            <w:tcW w:w="4111" w:type="dxa"/>
            <w:shd w:val="clear" w:color="auto" w:fill="F8F7F2" w:themeFill="background2" w:themeFillTint="66"/>
          </w:tcPr>
          <w:p w:rsidR="007D58D3" w:rsidRPr="00E02A4A" w:rsidRDefault="007D58D3" w:rsidP="00B27496">
            <w:pPr>
              <w:pStyle w:val="CGTabletext2"/>
              <w:rPr>
                <w:rFonts w:asciiTheme="minorHAnsi" w:hAnsiTheme="minorHAnsi"/>
                <w:lang w:eastAsia="nl-NL"/>
              </w:rPr>
            </w:pPr>
            <w:r w:rsidRPr="00E02A4A">
              <w:rPr>
                <w:rFonts w:asciiTheme="minorHAnsi" w:hAnsiTheme="minorHAnsi"/>
                <w:lang w:eastAsia="nl-NL"/>
              </w:rPr>
              <w:t>VPN access</w:t>
            </w:r>
          </w:p>
        </w:tc>
        <w:tc>
          <w:tcPr>
            <w:tcW w:w="1559" w:type="dxa"/>
            <w:shd w:val="clear" w:color="auto" w:fill="F8F7F2" w:themeFill="background2" w:themeFillTint="66"/>
          </w:tcPr>
          <w:p w:rsidR="007D58D3" w:rsidRPr="00E02A4A" w:rsidRDefault="007D58D3" w:rsidP="00B27496">
            <w:pPr>
              <w:pStyle w:val="CGTabletext2"/>
              <w:rPr>
                <w:rFonts w:asciiTheme="minorHAnsi" w:hAnsiTheme="minorHAnsi"/>
                <w:lang w:eastAsia="nl-NL"/>
              </w:rPr>
            </w:pPr>
          </w:p>
        </w:tc>
      </w:tr>
      <w:tr w:rsidR="007D58D3" w:rsidRPr="00E02A4A" w:rsidTr="00B27496">
        <w:tc>
          <w:tcPr>
            <w:tcW w:w="1348" w:type="dxa"/>
            <w:shd w:val="clear" w:color="auto" w:fill="F8F7F2" w:themeFill="background2" w:themeFillTint="66"/>
          </w:tcPr>
          <w:p w:rsidR="007D58D3" w:rsidRPr="00E02A4A" w:rsidRDefault="007D58D3" w:rsidP="00B27496">
            <w:pPr>
              <w:pStyle w:val="CGTabletext2"/>
              <w:rPr>
                <w:rFonts w:asciiTheme="minorHAnsi" w:hAnsiTheme="minorHAnsi"/>
                <w:lang w:eastAsia="nl-NL"/>
              </w:rPr>
            </w:pPr>
          </w:p>
        </w:tc>
        <w:tc>
          <w:tcPr>
            <w:tcW w:w="2693" w:type="dxa"/>
            <w:shd w:val="clear" w:color="auto" w:fill="F8F7F2" w:themeFill="background2" w:themeFillTint="66"/>
          </w:tcPr>
          <w:p w:rsidR="007D58D3" w:rsidRPr="00E02A4A" w:rsidRDefault="007D58D3" w:rsidP="00B27496">
            <w:pPr>
              <w:pStyle w:val="CGTabletext2"/>
              <w:rPr>
                <w:rFonts w:asciiTheme="minorHAnsi" w:hAnsiTheme="minorHAnsi"/>
                <w:lang w:eastAsia="nl-NL"/>
              </w:rPr>
            </w:pPr>
            <w:r w:rsidRPr="00E02A4A">
              <w:rPr>
                <w:rFonts w:asciiTheme="minorHAnsi" w:hAnsiTheme="minorHAnsi"/>
                <w:lang w:eastAsia="nl-NL"/>
              </w:rPr>
              <w:t>Application sponsor/Project Team/EM</w:t>
            </w:r>
          </w:p>
        </w:tc>
        <w:tc>
          <w:tcPr>
            <w:tcW w:w="4111" w:type="dxa"/>
            <w:shd w:val="clear" w:color="auto" w:fill="F8F7F2" w:themeFill="background2" w:themeFillTint="66"/>
          </w:tcPr>
          <w:p w:rsidR="007D58D3" w:rsidRPr="00E02A4A" w:rsidRDefault="007D58D3" w:rsidP="00B27496">
            <w:pPr>
              <w:pStyle w:val="CGTabletext2"/>
              <w:rPr>
                <w:rFonts w:asciiTheme="minorHAnsi" w:hAnsiTheme="minorHAnsi"/>
                <w:lang w:eastAsia="nl-NL"/>
              </w:rPr>
            </w:pPr>
            <w:r w:rsidRPr="00E02A4A">
              <w:rPr>
                <w:rFonts w:asciiTheme="minorHAnsi" w:hAnsiTheme="minorHAnsi"/>
                <w:lang w:eastAsia="nl-NL"/>
              </w:rPr>
              <w:t>Application outage support</w:t>
            </w:r>
          </w:p>
        </w:tc>
        <w:tc>
          <w:tcPr>
            <w:tcW w:w="1559" w:type="dxa"/>
            <w:shd w:val="clear" w:color="auto" w:fill="F8F7F2" w:themeFill="background2" w:themeFillTint="66"/>
          </w:tcPr>
          <w:p w:rsidR="007D58D3" w:rsidRPr="00E02A4A" w:rsidRDefault="007D58D3" w:rsidP="00B27496">
            <w:pPr>
              <w:pStyle w:val="CGTabletext2"/>
              <w:rPr>
                <w:rFonts w:asciiTheme="minorHAnsi" w:hAnsiTheme="minorHAnsi"/>
                <w:lang w:eastAsia="nl-NL"/>
              </w:rPr>
            </w:pPr>
          </w:p>
        </w:tc>
      </w:tr>
      <w:tr w:rsidR="007D58D3" w:rsidRPr="00E02A4A" w:rsidTr="00B27496">
        <w:tc>
          <w:tcPr>
            <w:tcW w:w="1348" w:type="dxa"/>
            <w:shd w:val="clear" w:color="auto" w:fill="F8F7F2" w:themeFill="background2" w:themeFillTint="66"/>
          </w:tcPr>
          <w:p w:rsidR="007D58D3" w:rsidRPr="00E02A4A" w:rsidRDefault="007D58D3" w:rsidP="00B27496">
            <w:pPr>
              <w:pStyle w:val="CGTabletext2"/>
              <w:rPr>
                <w:rFonts w:asciiTheme="minorHAnsi" w:hAnsiTheme="minorHAnsi"/>
                <w:lang w:eastAsia="nl-NL"/>
              </w:rPr>
            </w:pPr>
          </w:p>
        </w:tc>
        <w:tc>
          <w:tcPr>
            <w:tcW w:w="2693" w:type="dxa"/>
            <w:shd w:val="clear" w:color="auto" w:fill="F8F7F2" w:themeFill="background2" w:themeFillTint="66"/>
          </w:tcPr>
          <w:p w:rsidR="007D58D3" w:rsidRPr="00E02A4A" w:rsidRDefault="007D58D3" w:rsidP="00B27496">
            <w:pPr>
              <w:pStyle w:val="CGTabletext2"/>
              <w:rPr>
                <w:rFonts w:asciiTheme="minorHAnsi" w:hAnsiTheme="minorHAnsi"/>
                <w:lang w:eastAsia="nl-NL"/>
              </w:rPr>
            </w:pPr>
            <w:r w:rsidRPr="00E02A4A">
              <w:rPr>
                <w:rFonts w:asciiTheme="minorHAnsi" w:hAnsiTheme="minorHAnsi"/>
                <w:lang w:eastAsia="nl-NL"/>
              </w:rPr>
              <w:t>Customer</w:t>
            </w:r>
          </w:p>
        </w:tc>
        <w:tc>
          <w:tcPr>
            <w:tcW w:w="4111" w:type="dxa"/>
            <w:shd w:val="clear" w:color="auto" w:fill="F8F7F2" w:themeFill="background2" w:themeFillTint="66"/>
          </w:tcPr>
          <w:p w:rsidR="007D58D3" w:rsidRPr="00E02A4A" w:rsidRDefault="007D58D3" w:rsidP="00B27496">
            <w:pPr>
              <w:pStyle w:val="CGTabletext2"/>
              <w:rPr>
                <w:rFonts w:asciiTheme="minorHAnsi" w:hAnsiTheme="minorHAnsi"/>
                <w:lang w:eastAsia="nl-NL"/>
              </w:rPr>
            </w:pPr>
            <w:r w:rsidRPr="00E02A4A">
              <w:rPr>
                <w:rFonts w:asciiTheme="minorHAnsi" w:hAnsiTheme="minorHAnsi"/>
                <w:lang w:eastAsia="nl-NL"/>
              </w:rPr>
              <w:t>UAT testing</w:t>
            </w:r>
          </w:p>
        </w:tc>
        <w:tc>
          <w:tcPr>
            <w:tcW w:w="1559" w:type="dxa"/>
            <w:shd w:val="clear" w:color="auto" w:fill="F8F7F2" w:themeFill="background2" w:themeFillTint="66"/>
          </w:tcPr>
          <w:p w:rsidR="007D58D3" w:rsidRPr="00E02A4A" w:rsidRDefault="007D58D3" w:rsidP="00B27496">
            <w:pPr>
              <w:pStyle w:val="CGTabletext2"/>
              <w:rPr>
                <w:rFonts w:asciiTheme="minorHAnsi" w:hAnsiTheme="minorHAnsi"/>
                <w:lang w:eastAsia="nl-NL"/>
              </w:rPr>
            </w:pPr>
          </w:p>
        </w:tc>
      </w:tr>
    </w:tbl>
    <w:p w:rsidR="00C46933" w:rsidRDefault="007D58D3" w:rsidP="00C46933">
      <w:pPr>
        <w:pStyle w:val="Heading1"/>
      </w:pPr>
      <w:bookmarkStart w:id="88" w:name="_Toc433375996"/>
      <w:bookmarkStart w:id="89" w:name="_Ref435011061"/>
      <w:bookmarkStart w:id="90" w:name="_Ref435022216"/>
      <w:bookmarkStart w:id="91" w:name="_Toc482098152"/>
      <w:bookmarkEnd w:id="82"/>
      <w:r>
        <w:lastRenderedPageBreak/>
        <w:t xml:space="preserve">3. </w:t>
      </w:r>
      <w:r w:rsidR="00C46933">
        <w:t>Service Engagement Organization</w:t>
      </w:r>
      <w:bookmarkEnd w:id="91"/>
    </w:p>
    <w:p w:rsidR="00C46933" w:rsidRDefault="007D58D3" w:rsidP="00AB3C1D">
      <w:pPr>
        <w:pStyle w:val="Heading2"/>
      </w:pPr>
      <w:bookmarkStart w:id="92" w:name="_Toc482098153"/>
      <w:r>
        <w:t xml:space="preserve">3.1. </w:t>
      </w:r>
      <w:r w:rsidR="00C46933">
        <w:t>Introduction</w:t>
      </w:r>
      <w:bookmarkEnd w:id="92"/>
    </w:p>
    <w:p w:rsidR="00C46933" w:rsidRDefault="007D58D3" w:rsidP="00AB3C1D">
      <w:pPr>
        <w:pStyle w:val="Heading2"/>
      </w:pPr>
      <w:bookmarkStart w:id="93" w:name="_Toc482098154"/>
      <w:r>
        <w:t xml:space="preserve">3.2. </w:t>
      </w:r>
      <w:r w:rsidR="00C46933" w:rsidRPr="007E61B4">
        <w:t>Organization Structure</w:t>
      </w:r>
      <w:bookmarkEnd w:id="88"/>
      <w:bookmarkEnd w:id="89"/>
      <w:bookmarkEnd w:id="90"/>
      <w:bookmarkEnd w:id="93"/>
    </w:p>
    <w:p w:rsidR="00201C55" w:rsidRPr="00201C55" w:rsidRDefault="00201C55" w:rsidP="00201C55">
      <w:pPr>
        <w:rPr>
          <w:lang w:val="en-US"/>
        </w:rPr>
      </w:pPr>
    </w:p>
    <w:tbl>
      <w:tblPr>
        <w:tblW w:w="13220" w:type="dxa"/>
        <w:tblCellMar>
          <w:left w:w="0" w:type="dxa"/>
          <w:right w:w="0" w:type="dxa"/>
        </w:tblCellMar>
        <w:tblLook w:val="0600" w:firstRow="0" w:lastRow="0" w:firstColumn="0" w:lastColumn="0" w:noHBand="1" w:noVBand="1"/>
      </w:tblPr>
      <w:tblGrid>
        <w:gridCol w:w="1998"/>
        <w:gridCol w:w="6322"/>
        <w:gridCol w:w="4900"/>
      </w:tblGrid>
      <w:tr w:rsidR="00201C55" w:rsidRPr="00201C55" w:rsidTr="00D5662E">
        <w:trPr>
          <w:trHeight w:val="365"/>
        </w:trPr>
        <w:tc>
          <w:tcPr>
            <w:tcW w:w="1998" w:type="dxa"/>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8E3DA4" w:rsidRPr="00201C55" w:rsidRDefault="00201C55" w:rsidP="00201C55">
            <w:pPr>
              <w:rPr>
                <w:lang w:val="en-US"/>
              </w:rPr>
            </w:pPr>
            <w:r w:rsidRPr="00201C55">
              <w:rPr>
                <w:b/>
                <w:bCs/>
                <w:lang w:val="en-US"/>
              </w:rPr>
              <w:t>Project  Management </w:t>
            </w:r>
          </w:p>
        </w:tc>
        <w:tc>
          <w:tcPr>
            <w:tcW w:w="632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bottom"/>
            <w:hideMark/>
          </w:tcPr>
          <w:p w:rsidR="008E3DA4" w:rsidRPr="00201C55" w:rsidRDefault="00201C55" w:rsidP="00201C55">
            <w:pPr>
              <w:rPr>
                <w:lang w:val="en-US"/>
              </w:rPr>
            </w:pPr>
            <w:r w:rsidRPr="00201C55">
              <w:rPr>
                <w:b/>
                <w:bCs/>
                <w:lang w:val="en-US"/>
              </w:rPr>
              <w:t>Program Manager</w:t>
            </w:r>
          </w:p>
        </w:tc>
        <w:tc>
          <w:tcPr>
            <w:tcW w:w="49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bottom"/>
            <w:hideMark/>
          </w:tcPr>
          <w:p w:rsidR="008E3DA4" w:rsidRPr="00201C55" w:rsidRDefault="00201C55" w:rsidP="00201C55">
            <w:pPr>
              <w:rPr>
                <w:lang w:val="en-US"/>
              </w:rPr>
            </w:pPr>
            <w:r w:rsidRPr="00201C55">
              <w:rPr>
                <w:b/>
                <w:bCs/>
                <w:lang w:val="en-US"/>
              </w:rPr>
              <w:t>Priya Patra</w:t>
            </w:r>
          </w:p>
        </w:tc>
      </w:tr>
      <w:tr w:rsidR="00201C55" w:rsidRPr="00201C55" w:rsidTr="00D5662E">
        <w:trPr>
          <w:trHeight w:val="365"/>
        </w:trPr>
        <w:tc>
          <w:tcPr>
            <w:tcW w:w="1998" w:type="dxa"/>
            <w:vMerge/>
            <w:tcBorders>
              <w:top w:val="single" w:sz="8" w:space="0" w:color="000000"/>
              <w:left w:val="single" w:sz="8" w:space="0" w:color="000000"/>
              <w:bottom w:val="single" w:sz="8" w:space="0" w:color="000000"/>
              <w:right w:val="single" w:sz="8" w:space="0" w:color="000000"/>
            </w:tcBorders>
            <w:vAlign w:val="center"/>
            <w:hideMark/>
          </w:tcPr>
          <w:p w:rsidR="00201C55" w:rsidRPr="00201C55" w:rsidRDefault="00201C55" w:rsidP="00201C55">
            <w:pPr>
              <w:rPr>
                <w:lang w:val="en-US"/>
              </w:rPr>
            </w:pPr>
          </w:p>
        </w:tc>
        <w:tc>
          <w:tcPr>
            <w:tcW w:w="632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bottom"/>
            <w:hideMark/>
          </w:tcPr>
          <w:p w:rsidR="008E3DA4" w:rsidRPr="00201C55" w:rsidRDefault="00201C55" w:rsidP="00201C55">
            <w:pPr>
              <w:rPr>
                <w:lang w:val="en-US"/>
              </w:rPr>
            </w:pPr>
            <w:r w:rsidRPr="00201C55">
              <w:rPr>
                <w:b/>
                <w:bCs/>
                <w:lang w:val="en-US"/>
              </w:rPr>
              <w:t>Solution Architect </w:t>
            </w:r>
          </w:p>
        </w:tc>
        <w:tc>
          <w:tcPr>
            <w:tcW w:w="49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bottom"/>
            <w:hideMark/>
          </w:tcPr>
          <w:p w:rsidR="008E3DA4" w:rsidRPr="00201C55" w:rsidRDefault="00201C55" w:rsidP="00201C55">
            <w:pPr>
              <w:rPr>
                <w:lang w:val="en-US"/>
              </w:rPr>
            </w:pPr>
            <w:r w:rsidRPr="00201C55">
              <w:rPr>
                <w:b/>
                <w:bCs/>
                <w:lang w:val="en-US"/>
              </w:rPr>
              <w:t>Andrey Reiner</w:t>
            </w:r>
          </w:p>
        </w:tc>
      </w:tr>
      <w:tr w:rsidR="00201C55" w:rsidRPr="00201C55" w:rsidTr="00D5662E">
        <w:trPr>
          <w:trHeight w:val="365"/>
        </w:trPr>
        <w:tc>
          <w:tcPr>
            <w:tcW w:w="1998" w:type="dxa"/>
            <w:vMerge/>
            <w:tcBorders>
              <w:top w:val="single" w:sz="8" w:space="0" w:color="000000"/>
              <w:left w:val="single" w:sz="8" w:space="0" w:color="000000"/>
              <w:bottom w:val="single" w:sz="8" w:space="0" w:color="000000"/>
              <w:right w:val="single" w:sz="8" w:space="0" w:color="000000"/>
            </w:tcBorders>
            <w:vAlign w:val="center"/>
            <w:hideMark/>
          </w:tcPr>
          <w:p w:rsidR="00201C55" w:rsidRPr="00201C55" w:rsidRDefault="00201C55" w:rsidP="00201C55">
            <w:pPr>
              <w:rPr>
                <w:lang w:val="en-US"/>
              </w:rPr>
            </w:pPr>
          </w:p>
        </w:tc>
        <w:tc>
          <w:tcPr>
            <w:tcW w:w="632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8E3DA4" w:rsidRPr="00201C55" w:rsidRDefault="00201C55" w:rsidP="00201C55">
            <w:pPr>
              <w:rPr>
                <w:lang w:val="en-US"/>
              </w:rPr>
            </w:pPr>
            <w:r w:rsidRPr="00201C55">
              <w:rPr>
                <w:b/>
                <w:bCs/>
                <w:lang w:val="en-US"/>
              </w:rPr>
              <w:t>Project Manager</w:t>
            </w:r>
          </w:p>
        </w:tc>
        <w:tc>
          <w:tcPr>
            <w:tcW w:w="49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8E3DA4" w:rsidRPr="00201C55" w:rsidRDefault="00201C55" w:rsidP="00201C55">
            <w:pPr>
              <w:rPr>
                <w:lang w:val="en-US"/>
              </w:rPr>
            </w:pPr>
            <w:r w:rsidRPr="00201C55">
              <w:rPr>
                <w:b/>
                <w:bCs/>
                <w:lang w:val="en-US"/>
              </w:rPr>
              <w:t>Saraswathi Nagaraj</w:t>
            </w:r>
          </w:p>
        </w:tc>
      </w:tr>
      <w:tr w:rsidR="00201C55" w:rsidRPr="00201C55" w:rsidTr="00D5662E">
        <w:trPr>
          <w:trHeight w:val="343"/>
        </w:trPr>
        <w:tc>
          <w:tcPr>
            <w:tcW w:w="1998" w:type="dxa"/>
            <w:vMerge/>
            <w:tcBorders>
              <w:top w:val="single" w:sz="8" w:space="0" w:color="000000"/>
              <w:left w:val="single" w:sz="8" w:space="0" w:color="000000"/>
              <w:bottom w:val="single" w:sz="8" w:space="0" w:color="000000"/>
              <w:right w:val="single" w:sz="8" w:space="0" w:color="000000"/>
            </w:tcBorders>
            <w:vAlign w:val="center"/>
            <w:hideMark/>
          </w:tcPr>
          <w:p w:rsidR="00201C55" w:rsidRPr="00201C55" w:rsidRDefault="00201C55" w:rsidP="00201C55">
            <w:pPr>
              <w:rPr>
                <w:lang w:val="en-US"/>
              </w:rPr>
            </w:pPr>
          </w:p>
        </w:tc>
        <w:tc>
          <w:tcPr>
            <w:tcW w:w="632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8E3DA4" w:rsidRPr="00201C55" w:rsidRDefault="00201C55" w:rsidP="00201C55">
            <w:pPr>
              <w:rPr>
                <w:lang w:val="en-US"/>
              </w:rPr>
            </w:pPr>
            <w:r w:rsidRPr="00201C55">
              <w:rPr>
                <w:b/>
                <w:bCs/>
                <w:lang w:val="en-US"/>
              </w:rPr>
              <w:t>Business Analyst/Incident Manager</w:t>
            </w:r>
          </w:p>
        </w:tc>
        <w:tc>
          <w:tcPr>
            <w:tcW w:w="49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8E3DA4" w:rsidRPr="00201C55" w:rsidRDefault="00201C55" w:rsidP="00201C55">
            <w:pPr>
              <w:rPr>
                <w:lang w:val="en-US"/>
              </w:rPr>
            </w:pPr>
            <w:r w:rsidRPr="00201C55">
              <w:rPr>
                <w:b/>
                <w:bCs/>
                <w:lang w:val="en-US"/>
              </w:rPr>
              <w:t>Sathyaraj Rajasekar</w:t>
            </w:r>
          </w:p>
        </w:tc>
      </w:tr>
      <w:tr w:rsidR="00201C55" w:rsidRPr="00201C55" w:rsidTr="00D5662E">
        <w:trPr>
          <w:trHeight w:val="407"/>
        </w:trPr>
        <w:tc>
          <w:tcPr>
            <w:tcW w:w="1998" w:type="dxa"/>
            <w:vMerge/>
            <w:tcBorders>
              <w:top w:val="single" w:sz="8" w:space="0" w:color="000000"/>
              <w:left w:val="single" w:sz="8" w:space="0" w:color="000000"/>
              <w:bottom w:val="single" w:sz="8" w:space="0" w:color="000000"/>
              <w:right w:val="single" w:sz="8" w:space="0" w:color="000000"/>
            </w:tcBorders>
            <w:vAlign w:val="center"/>
            <w:hideMark/>
          </w:tcPr>
          <w:p w:rsidR="00201C55" w:rsidRPr="00201C55" w:rsidRDefault="00201C55" w:rsidP="00201C55">
            <w:pPr>
              <w:rPr>
                <w:lang w:val="en-US"/>
              </w:rPr>
            </w:pPr>
          </w:p>
        </w:tc>
        <w:tc>
          <w:tcPr>
            <w:tcW w:w="632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8E3DA4" w:rsidRPr="00201C55" w:rsidRDefault="00201C55" w:rsidP="00201C55">
            <w:pPr>
              <w:rPr>
                <w:lang w:val="en-US"/>
              </w:rPr>
            </w:pPr>
            <w:r w:rsidRPr="00201C55">
              <w:rPr>
                <w:b/>
                <w:bCs/>
                <w:lang w:val="en-US"/>
              </w:rPr>
              <w:t>Scrum Master</w:t>
            </w:r>
          </w:p>
        </w:tc>
        <w:tc>
          <w:tcPr>
            <w:tcW w:w="49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8E3DA4" w:rsidRPr="00201C55" w:rsidRDefault="00201C55" w:rsidP="00201C55">
            <w:pPr>
              <w:rPr>
                <w:lang w:val="en-US"/>
              </w:rPr>
            </w:pPr>
            <w:r w:rsidRPr="00201C55">
              <w:rPr>
                <w:b/>
                <w:bCs/>
                <w:lang w:val="en-US"/>
              </w:rPr>
              <w:t>Suvarna Dmello</w:t>
            </w:r>
          </w:p>
        </w:tc>
      </w:tr>
      <w:tr w:rsidR="00201C55" w:rsidRPr="00201C55" w:rsidTr="00D5662E">
        <w:trPr>
          <w:trHeight w:val="117"/>
        </w:trPr>
        <w:tc>
          <w:tcPr>
            <w:tcW w:w="1998" w:type="dxa"/>
            <w:vMerge/>
            <w:tcBorders>
              <w:top w:val="single" w:sz="8" w:space="0" w:color="000000"/>
              <w:left w:val="single" w:sz="8" w:space="0" w:color="000000"/>
              <w:bottom w:val="single" w:sz="8" w:space="0" w:color="000000"/>
              <w:right w:val="single" w:sz="8" w:space="0" w:color="000000"/>
            </w:tcBorders>
            <w:vAlign w:val="center"/>
            <w:hideMark/>
          </w:tcPr>
          <w:p w:rsidR="00201C55" w:rsidRPr="00201C55" w:rsidRDefault="00201C55" w:rsidP="00201C55">
            <w:pPr>
              <w:rPr>
                <w:lang w:val="en-US"/>
              </w:rPr>
            </w:pPr>
          </w:p>
        </w:tc>
        <w:tc>
          <w:tcPr>
            <w:tcW w:w="632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201C55" w:rsidRPr="00201C55" w:rsidRDefault="00201C55" w:rsidP="00201C55">
            <w:pPr>
              <w:rPr>
                <w:lang w:val="en-US"/>
              </w:rPr>
            </w:pPr>
          </w:p>
        </w:tc>
        <w:tc>
          <w:tcPr>
            <w:tcW w:w="49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201C55" w:rsidRPr="00201C55" w:rsidRDefault="00201C55" w:rsidP="00201C55">
            <w:pPr>
              <w:rPr>
                <w:lang w:val="en-US"/>
              </w:rPr>
            </w:pPr>
          </w:p>
        </w:tc>
      </w:tr>
      <w:tr w:rsidR="00201C55" w:rsidRPr="00201C55" w:rsidTr="00D5662E">
        <w:trPr>
          <w:trHeight w:val="416"/>
        </w:trPr>
        <w:tc>
          <w:tcPr>
            <w:tcW w:w="1998" w:type="dxa"/>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8E3DA4" w:rsidRPr="00201C55" w:rsidRDefault="00201C55" w:rsidP="00201C55">
            <w:pPr>
              <w:rPr>
                <w:lang w:val="en-US"/>
              </w:rPr>
            </w:pPr>
            <w:r w:rsidRPr="00201C55">
              <w:rPr>
                <w:b/>
                <w:bCs/>
                <w:lang w:val="en-US"/>
              </w:rPr>
              <w:t> CLICK</w:t>
            </w:r>
          </w:p>
        </w:tc>
        <w:tc>
          <w:tcPr>
            <w:tcW w:w="632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8E3DA4" w:rsidRPr="00201C55" w:rsidRDefault="00201C55" w:rsidP="00201C55">
            <w:pPr>
              <w:rPr>
                <w:lang w:val="en-US"/>
              </w:rPr>
            </w:pPr>
            <w:r w:rsidRPr="00201C55">
              <w:rPr>
                <w:b/>
                <w:bCs/>
                <w:lang w:val="en-US"/>
              </w:rPr>
              <w:t>CLICK SME</w:t>
            </w:r>
          </w:p>
        </w:tc>
        <w:tc>
          <w:tcPr>
            <w:tcW w:w="49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8E3DA4" w:rsidRPr="00201C55" w:rsidRDefault="00201C55" w:rsidP="00201C55">
            <w:pPr>
              <w:rPr>
                <w:lang w:val="en-US"/>
              </w:rPr>
            </w:pPr>
            <w:r w:rsidRPr="00201C55">
              <w:rPr>
                <w:b/>
                <w:bCs/>
                <w:lang w:val="en-US"/>
              </w:rPr>
              <w:t>Gopi M</w:t>
            </w:r>
          </w:p>
        </w:tc>
      </w:tr>
      <w:tr w:rsidR="00201C55" w:rsidRPr="00201C55" w:rsidTr="00D5662E">
        <w:trPr>
          <w:trHeight w:val="416"/>
        </w:trPr>
        <w:tc>
          <w:tcPr>
            <w:tcW w:w="1998" w:type="dxa"/>
            <w:vMerge/>
            <w:tcBorders>
              <w:top w:val="single" w:sz="8" w:space="0" w:color="000000"/>
              <w:left w:val="single" w:sz="8" w:space="0" w:color="000000"/>
              <w:bottom w:val="single" w:sz="8" w:space="0" w:color="000000"/>
              <w:right w:val="single" w:sz="8" w:space="0" w:color="000000"/>
            </w:tcBorders>
            <w:vAlign w:val="center"/>
            <w:hideMark/>
          </w:tcPr>
          <w:p w:rsidR="00201C55" w:rsidRPr="00201C55" w:rsidRDefault="00201C55" w:rsidP="00201C55">
            <w:pPr>
              <w:rPr>
                <w:lang w:val="en-US"/>
              </w:rPr>
            </w:pPr>
          </w:p>
        </w:tc>
        <w:tc>
          <w:tcPr>
            <w:tcW w:w="632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8E3DA4" w:rsidRPr="00201C55" w:rsidRDefault="00201C55" w:rsidP="00201C55">
            <w:pPr>
              <w:rPr>
                <w:lang w:val="en-US"/>
              </w:rPr>
            </w:pPr>
            <w:r w:rsidRPr="00201C55">
              <w:rPr>
                <w:b/>
                <w:bCs/>
                <w:lang w:val="en-US"/>
              </w:rPr>
              <w:t>CLICK SME</w:t>
            </w:r>
          </w:p>
        </w:tc>
        <w:tc>
          <w:tcPr>
            <w:tcW w:w="49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8E3DA4" w:rsidRPr="00201C55" w:rsidRDefault="00201C55" w:rsidP="00201C55">
            <w:pPr>
              <w:rPr>
                <w:lang w:val="en-US"/>
              </w:rPr>
            </w:pPr>
            <w:r w:rsidRPr="00201C55">
              <w:rPr>
                <w:b/>
                <w:bCs/>
                <w:lang w:val="en-US"/>
              </w:rPr>
              <w:t>Preeti Sagar</w:t>
            </w:r>
          </w:p>
        </w:tc>
      </w:tr>
      <w:tr w:rsidR="00201C55" w:rsidRPr="00201C55" w:rsidTr="00D5662E">
        <w:trPr>
          <w:trHeight w:val="138"/>
        </w:trPr>
        <w:tc>
          <w:tcPr>
            <w:tcW w:w="1998" w:type="dxa"/>
            <w:vMerge/>
            <w:tcBorders>
              <w:top w:val="single" w:sz="8" w:space="0" w:color="000000"/>
              <w:left w:val="single" w:sz="8" w:space="0" w:color="000000"/>
              <w:bottom w:val="single" w:sz="8" w:space="0" w:color="000000"/>
              <w:right w:val="single" w:sz="8" w:space="0" w:color="000000"/>
            </w:tcBorders>
            <w:vAlign w:val="center"/>
            <w:hideMark/>
          </w:tcPr>
          <w:p w:rsidR="00201C55" w:rsidRPr="00201C55" w:rsidRDefault="00201C55" w:rsidP="00201C55">
            <w:pPr>
              <w:rPr>
                <w:lang w:val="en-US"/>
              </w:rPr>
            </w:pPr>
          </w:p>
        </w:tc>
        <w:tc>
          <w:tcPr>
            <w:tcW w:w="632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201C55" w:rsidRPr="00201C55" w:rsidRDefault="00201C55" w:rsidP="00201C55">
            <w:pPr>
              <w:rPr>
                <w:lang w:val="en-US"/>
              </w:rPr>
            </w:pPr>
          </w:p>
        </w:tc>
        <w:tc>
          <w:tcPr>
            <w:tcW w:w="49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201C55" w:rsidRPr="00201C55" w:rsidRDefault="00201C55" w:rsidP="00201C55">
            <w:pPr>
              <w:rPr>
                <w:lang w:val="en-US"/>
              </w:rPr>
            </w:pPr>
          </w:p>
        </w:tc>
      </w:tr>
      <w:tr w:rsidR="00201C55" w:rsidRPr="00201C55" w:rsidTr="00D5662E">
        <w:trPr>
          <w:trHeight w:val="343"/>
        </w:trPr>
        <w:tc>
          <w:tcPr>
            <w:tcW w:w="1998" w:type="dxa"/>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8E3DA4" w:rsidRPr="00201C55" w:rsidRDefault="00201C55" w:rsidP="00201C55">
            <w:pPr>
              <w:rPr>
                <w:lang w:val="en-US"/>
              </w:rPr>
            </w:pPr>
            <w:r w:rsidRPr="00201C55">
              <w:rPr>
                <w:b/>
                <w:bCs/>
                <w:lang w:val="en-US"/>
              </w:rPr>
              <w:t>DevOps Team</w:t>
            </w:r>
          </w:p>
        </w:tc>
        <w:tc>
          <w:tcPr>
            <w:tcW w:w="632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8E3DA4" w:rsidRPr="00201C55" w:rsidRDefault="00201C55" w:rsidP="00201C55">
            <w:pPr>
              <w:rPr>
                <w:lang w:val="en-US"/>
              </w:rPr>
            </w:pPr>
            <w:r w:rsidRPr="00201C55">
              <w:rPr>
                <w:b/>
                <w:bCs/>
                <w:lang w:val="en-US"/>
              </w:rPr>
              <w:t>Technical Lead</w:t>
            </w:r>
          </w:p>
        </w:tc>
        <w:tc>
          <w:tcPr>
            <w:tcW w:w="49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8E3DA4" w:rsidRPr="00201C55" w:rsidRDefault="00201C55" w:rsidP="00201C55">
            <w:pPr>
              <w:rPr>
                <w:lang w:val="en-US"/>
              </w:rPr>
            </w:pPr>
            <w:r w:rsidRPr="00201C55">
              <w:rPr>
                <w:b/>
                <w:bCs/>
                <w:lang w:val="en-US"/>
              </w:rPr>
              <w:t>Hita Soni</w:t>
            </w:r>
          </w:p>
        </w:tc>
      </w:tr>
      <w:tr w:rsidR="00201C55" w:rsidRPr="00201C55" w:rsidTr="00D5662E">
        <w:trPr>
          <w:trHeight w:val="407"/>
        </w:trPr>
        <w:tc>
          <w:tcPr>
            <w:tcW w:w="1998" w:type="dxa"/>
            <w:vMerge/>
            <w:tcBorders>
              <w:top w:val="single" w:sz="8" w:space="0" w:color="000000"/>
              <w:left w:val="single" w:sz="8" w:space="0" w:color="000000"/>
              <w:bottom w:val="single" w:sz="8" w:space="0" w:color="000000"/>
              <w:right w:val="single" w:sz="8" w:space="0" w:color="000000"/>
            </w:tcBorders>
            <w:vAlign w:val="center"/>
            <w:hideMark/>
          </w:tcPr>
          <w:p w:rsidR="00201C55" w:rsidRPr="00201C55" w:rsidRDefault="00201C55" w:rsidP="00201C55">
            <w:pPr>
              <w:rPr>
                <w:lang w:val="en-US"/>
              </w:rPr>
            </w:pPr>
          </w:p>
        </w:tc>
        <w:tc>
          <w:tcPr>
            <w:tcW w:w="632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8E3DA4" w:rsidRPr="00201C55" w:rsidRDefault="00D5662E" w:rsidP="00201C55">
            <w:pPr>
              <w:rPr>
                <w:lang w:val="en-US"/>
              </w:rPr>
            </w:pPr>
            <w:r w:rsidRPr="00201C55">
              <w:rPr>
                <w:b/>
                <w:bCs/>
                <w:lang w:val="en-US"/>
              </w:rPr>
              <w:t>Senior .NET  Developer</w:t>
            </w:r>
          </w:p>
        </w:tc>
        <w:tc>
          <w:tcPr>
            <w:tcW w:w="49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8E3DA4" w:rsidRPr="00201C55" w:rsidRDefault="00201C55" w:rsidP="00201C55">
            <w:pPr>
              <w:rPr>
                <w:lang w:val="en-US"/>
              </w:rPr>
            </w:pPr>
            <w:r w:rsidRPr="00201C55">
              <w:rPr>
                <w:b/>
                <w:bCs/>
                <w:lang w:val="en-US"/>
              </w:rPr>
              <w:t>Farhan Husain Syed</w:t>
            </w:r>
          </w:p>
        </w:tc>
      </w:tr>
      <w:tr w:rsidR="00201C55" w:rsidRPr="00201C55" w:rsidTr="00D5662E">
        <w:trPr>
          <w:trHeight w:val="416"/>
        </w:trPr>
        <w:tc>
          <w:tcPr>
            <w:tcW w:w="1998" w:type="dxa"/>
            <w:vMerge/>
            <w:tcBorders>
              <w:top w:val="single" w:sz="8" w:space="0" w:color="000000"/>
              <w:left w:val="single" w:sz="8" w:space="0" w:color="000000"/>
              <w:bottom w:val="single" w:sz="8" w:space="0" w:color="000000"/>
              <w:right w:val="single" w:sz="8" w:space="0" w:color="000000"/>
            </w:tcBorders>
            <w:vAlign w:val="center"/>
            <w:hideMark/>
          </w:tcPr>
          <w:p w:rsidR="00201C55" w:rsidRPr="00201C55" w:rsidRDefault="00201C55" w:rsidP="00201C55">
            <w:pPr>
              <w:rPr>
                <w:lang w:val="en-US"/>
              </w:rPr>
            </w:pPr>
          </w:p>
        </w:tc>
        <w:tc>
          <w:tcPr>
            <w:tcW w:w="632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8E3DA4" w:rsidRPr="00201C55" w:rsidRDefault="00201C55" w:rsidP="00201C55">
            <w:pPr>
              <w:rPr>
                <w:lang w:val="en-US"/>
              </w:rPr>
            </w:pPr>
            <w:r w:rsidRPr="00201C55">
              <w:rPr>
                <w:b/>
                <w:bCs/>
                <w:lang w:val="en-US"/>
              </w:rPr>
              <w:t>Configuration Manager</w:t>
            </w:r>
          </w:p>
        </w:tc>
        <w:tc>
          <w:tcPr>
            <w:tcW w:w="49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8E3DA4" w:rsidRPr="00201C55" w:rsidRDefault="00201C55" w:rsidP="00201C55">
            <w:pPr>
              <w:rPr>
                <w:lang w:val="en-US"/>
              </w:rPr>
            </w:pPr>
            <w:r w:rsidRPr="00201C55">
              <w:rPr>
                <w:b/>
                <w:bCs/>
                <w:lang w:val="en-US"/>
              </w:rPr>
              <w:t>Tejashree Bhagat</w:t>
            </w:r>
          </w:p>
        </w:tc>
      </w:tr>
      <w:tr w:rsidR="00201C55" w:rsidRPr="00201C55" w:rsidTr="00D5662E">
        <w:trPr>
          <w:trHeight w:val="416"/>
        </w:trPr>
        <w:tc>
          <w:tcPr>
            <w:tcW w:w="1998" w:type="dxa"/>
            <w:vMerge/>
            <w:tcBorders>
              <w:top w:val="single" w:sz="8" w:space="0" w:color="000000"/>
              <w:left w:val="single" w:sz="8" w:space="0" w:color="000000"/>
              <w:bottom w:val="single" w:sz="8" w:space="0" w:color="000000"/>
              <w:right w:val="single" w:sz="8" w:space="0" w:color="000000"/>
            </w:tcBorders>
            <w:vAlign w:val="center"/>
            <w:hideMark/>
          </w:tcPr>
          <w:p w:rsidR="00201C55" w:rsidRPr="00201C55" w:rsidRDefault="00201C55" w:rsidP="00201C55">
            <w:pPr>
              <w:rPr>
                <w:lang w:val="en-US"/>
              </w:rPr>
            </w:pPr>
          </w:p>
        </w:tc>
        <w:tc>
          <w:tcPr>
            <w:tcW w:w="632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8E3DA4" w:rsidRPr="00201C55" w:rsidRDefault="00201C55" w:rsidP="00201C55">
            <w:pPr>
              <w:rPr>
                <w:lang w:val="en-US"/>
              </w:rPr>
            </w:pPr>
            <w:r w:rsidRPr="00201C55">
              <w:rPr>
                <w:b/>
                <w:bCs/>
                <w:lang w:val="en-US"/>
              </w:rPr>
              <w:t>Release manager</w:t>
            </w:r>
          </w:p>
        </w:tc>
        <w:tc>
          <w:tcPr>
            <w:tcW w:w="49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8E3DA4" w:rsidRPr="00201C55" w:rsidRDefault="00201C55" w:rsidP="00201C55">
            <w:pPr>
              <w:rPr>
                <w:lang w:val="en-US"/>
              </w:rPr>
            </w:pPr>
            <w:r w:rsidRPr="00201C55">
              <w:rPr>
                <w:b/>
                <w:bCs/>
                <w:lang w:val="en-US"/>
              </w:rPr>
              <w:t>Jayesh Soni</w:t>
            </w:r>
          </w:p>
        </w:tc>
      </w:tr>
      <w:tr w:rsidR="00201C55" w:rsidRPr="00201C55" w:rsidTr="00D5662E">
        <w:trPr>
          <w:trHeight w:val="386"/>
        </w:trPr>
        <w:tc>
          <w:tcPr>
            <w:tcW w:w="1998" w:type="dxa"/>
            <w:vMerge/>
            <w:tcBorders>
              <w:top w:val="single" w:sz="8" w:space="0" w:color="000000"/>
              <w:left w:val="single" w:sz="8" w:space="0" w:color="000000"/>
              <w:bottom w:val="single" w:sz="8" w:space="0" w:color="000000"/>
              <w:right w:val="single" w:sz="8" w:space="0" w:color="000000"/>
            </w:tcBorders>
            <w:vAlign w:val="center"/>
            <w:hideMark/>
          </w:tcPr>
          <w:p w:rsidR="00201C55" w:rsidRPr="00201C55" w:rsidRDefault="00201C55" w:rsidP="00201C55">
            <w:pPr>
              <w:rPr>
                <w:lang w:val="en-US"/>
              </w:rPr>
            </w:pPr>
          </w:p>
        </w:tc>
        <w:tc>
          <w:tcPr>
            <w:tcW w:w="632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8E3DA4" w:rsidRPr="00201C55" w:rsidRDefault="00201C55" w:rsidP="00201C55">
            <w:pPr>
              <w:rPr>
                <w:lang w:val="en-US"/>
              </w:rPr>
            </w:pPr>
            <w:r w:rsidRPr="00201C55">
              <w:rPr>
                <w:b/>
                <w:bCs/>
                <w:lang w:val="en-US"/>
              </w:rPr>
              <w:t xml:space="preserve"> Senior .NET  Developer</w:t>
            </w:r>
          </w:p>
        </w:tc>
        <w:tc>
          <w:tcPr>
            <w:tcW w:w="49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8E3DA4" w:rsidRPr="00201C55" w:rsidRDefault="00201C55" w:rsidP="00201C55">
            <w:pPr>
              <w:rPr>
                <w:lang w:val="en-US"/>
              </w:rPr>
            </w:pPr>
            <w:r w:rsidRPr="00201C55">
              <w:rPr>
                <w:b/>
                <w:bCs/>
                <w:lang w:val="en-US"/>
              </w:rPr>
              <w:t>Prajna Monappa</w:t>
            </w:r>
          </w:p>
        </w:tc>
      </w:tr>
      <w:tr w:rsidR="00201C55" w:rsidRPr="00201C55" w:rsidTr="00D5662E">
        <w:trPr>
          <w:trHeight w:val="441"/>
        </w:trPr>
        <w:tc>
          <w:tcPr>
            <w:tcW w:w="1998" w:type="dxa"/>
            <w:vMerge/>
            <w:tcBorders>
              <w:top w:val="single" w:sz="8" w:space="0" w:color="000000"/>
              <w:left w:val="single" w:sz="8" w:space="0" w:color="000000"/>
              <w:bottom w:val="single" w:sz="8" w:space="0" w:color="000000"/>
              <w:right w:val="single" w:sz="8" w:space="0" w:color="000000"/>
            </w:tcBorders>
            <w:vAlign w:val="center"/>
            <w:hideMark/>
          </w:tcPr>
          <w:p w:rsidR="00201C55" w:rsidRPr="00201C55" w:rsidRDefault="00201C55" w:rsidP="00201C55">
            <w:pPr>
              <w:rPr>
                <w:lang w:val="en-US"/>
              </w:rPr>
            </w:pPr>
          </w:p>
        </w:tc>
        <w:tc>
          <w:tcPr>
            <w:tcW w:w="632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8E3DA4" w:rsidRPr="00201C55" w:rsidRDefault="00201C55" w:rsidP="00201C55">
            <w:pPr>
              <w:rPr>
                <w:lang w:val="en-US"/>
              </w:rPr>
            </w:pPr>
            <w:r w:rsidRPr="00201C55">
              <w:rPr>
                <w:b/>
                <w:bCs/>
                <w:lang w:val="en-US"/>
              </w:rPr>
              <w:t xml:space="preserve">.NET Developer /Testing </w:t>
            </w:r>
            <w:proofErr w:type="spellStart"/>
            <w:r w:rsidRPr="00201C55">
              <w:rPr>
                <w:b/>
                <w:bCs/>
                <w:lang w:val="en-US"/>
              </w:rPr>
              <w:t>Spoc</w:t>
            </w:r>
            <w:proofErr w:type="spellEnd"/>
          </w:p>
        </w:tc>
        <w:tc>
          <w:tcPr>
            <w:tcW w:w="49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8E3DA4" w:rsidRPr="00201C55" w:rsidRDefault="00201C55" w:rsidP="00201C55">
            <w:pPr>
              <w:rPr>
                <w:lang w:val="en-US"/>
              </w:rPr>
            </w:pPr>
            <w:r w:rsidRPr="00201C55">
              <w:rPr>
                <w:b/>
                <w:bCs/>
                <w:lang w:val="en-US"/>
              </w:rPr>
              <w:t>Ebaad Chowdhry</w:t>
            </w:r>
          </w:p>
        </w:tc>
      </w:tr>
      <w:tr w:rsidR="00201C55" w:rsidRPr="00201C55" w:rsidTr="00D5662E">
        <w:trPr>
          <w:trHeight w:val="361"/>
        </w:trPr>
        <w:tc>
          <w:tcPr>
            <w:tcW w:w="1998" w:type="dxa"/>
            <w:vMerge/>
            <w:tcBorders>
              <w:top w:val="single" w:sz="8" w:space="0" w:color="000000"/>
              <w:left w:val="single" w:sz="8" w:space="0" w:color="000000"/>
              <w:bottom w:val="single" w:sz="8" w:space="0" w:color="000000"/>
              <w:right w:val="single" w:sz="8" w:space="0" w:color="000000"/>
            </w:tcBorders>
            <w:vAlign w:val="center"/>
            <w:hideMark/>
          </w:tcPr>
          <w:p w:rsidR="00201C55" w:rsidRPr="00201C55" w:rsidRDefault="00201C55" w:rsidP="00201C55">
            <w:pPr>
              <w:rPr>
                <w:lang w:val="en-US"/>
              </w:rPr>
            </w:pPr>
          </w:p>
        </w:tc>
        <w:tc>
          <w:tcPr>
            <w:tcW w:w="632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8E3DA4" w:rsidRPr="00201C55" w:rsidRDefault="00201C55" w:rsidP="00201C55">
            <w:pPr>
              <w:rPr>
                <w:lang w:val="en-US"/>
              </w:rPr>
            </w:pPr>
            <w:r w:rsidRPr="00201C55">
              <w:rPr>
                <w:b/>
                <w:bCs/>
                <w:lang w:val="en-US"/>
              </w:rPr>
              <w:t>.NET Developer</w:t>
            </w:r>
          </w:p>
        </w:tc>
        <w:tc>
          <w:tcPr>
            <w:tcW w:w="49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8E3DA4" w:rsidRPr="00201C55" w:rsidRDefault="00201C55" w:rsidP="00201C55">
            <w:pPr>
              <w:rPr>
                <w:lang w:val="en-US"/>
              </w:rPr>
            </w:pPr>
            <w:r w:rsidRPr="00201C55">
              <w:rPr>
                <w:b/>
                <w:bCs/>
                <w:lang w:val="en-US"/>
              </w:rPr>
              <w:t>Deepak Vishwakarma</w:t>
            </w:r>
          </w:p>
        </w:tc>
      </w:tr>
      <w:tr w:rsidR="00201C55" w:rsidRPr="00201C55" w:rsidTr="00D5662E">
        <w:trPr>
          <w:trHeight w:val="151"/>
        </w:trPr>
        <w:tc>
          <w:tcPr>
            <w:tcW w:w="1998" w:type="dxa"/>
            <w:vMerge/>
            <w:tcBorders>
              <w:top w:val="single" w:sz="8" w:space="0" w:color="000000"/>
              <w:left w:val="single" w:sz="8" w:space="0" w:color="000000"/>
              <w:bottom w:val="single" w:sz="8" w:space="0" w:color="000000"/>
              <w:right w:val="single" w:sz="8" w:space="0" w:color="000000"/>
            </w:tcBorders>
            <w:vAlign w:val="center"/>
            <w:hideMark/>
          </w:tcPr>
          <w:p w:rsidR="00201C55" w:rsidRPr="00201C55" w:rsidRDefault="00201C55" w:rsidP="00201C55">
            <w:pPr>
              <w:rPr>
                <w:lang w:val="en-US"/>
              </w:rPr>
            </w:pPr>
          </w:p>
        </w:tc>
        <w:tc>
          <w:tcPr>
            <w:tcW w:w="632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201C55" w:rsidRPr="00201C55" w:rsidRDefault="00201C55" w:rsidP="00201C55">
            <w:pPr>
              <w:rPr>
                <w:lang w:val="en-US"/>
              </w:rPr>
            </w:pPr>
          </w:p>
        </w:tc>
        <w:tc>
          <w:tcPr>
            <w:tcW w:w="49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rsidR="00201C55" w:rsidRPr="00201C55" w:rsidRDefault="00201C55" w:rsidP="00201C55">
            <w:pPr>
              <w:rPr>
                <w:lang w:val="en-US"/>
              </w:rPr>
            </w:pPr>
          </w:p>
        </w:tc>
      </w:tr>
    </w:tbl>
    <w:p w:rsidR="001D7752" w:rsidRPr="007168AC" w:rsidRDefault="001D7752" w:rsidP="001D7752"/>
    <w:p w:rsidR="00C46933" w:rsidRPr="000D3819" w:rsidRDefault="00C46933" w:rsidP="00C46933">
      <w:pPr>
        <w:pStyle w:val="CommentToBeDeleted"/>
      </w:pPr>
    </w:p>
    <w:p w:rsidR="00C46933" w:rsidRDefault="007D58D3" w:rsidP="00AB3C1D">
      <w:pPr>
        <w:pStyle w:val="Heading2"/>
      </w:pPr>
      <w:bookmarkStart w:id="94" w:name="_Toc482098155"/>
      <w:r>
        <w:t xml:space="preserve">3.3. </w:t>
      </w:r>
      <w:r w:rsidR="00C46933">
        <w:t xml:space="preserve">Roles </w:t>
      </w:r>
      <w:proofErr w:type="gramStart"/>
      <w:r w:rsidR="00C46933">
        <w:t>And</w:t>
      </w:r>
      <w:proofErr w:type="gramEnd"/>
      <w:r w:rsidR="00C46933">
        <w:t xml:space="preserve"> Responsibilities</w:t>
      </w:r>
      <w:bookmarkEnd w:id="94"/>
    </w:p>
    <w:p w:rsidR="00201C55" w:rsidRPr="00201C55" w:rsidRDefault="00201C55" w:rsidP="00201C55">
      <w:pPr>
        <w:rPr>
          <w:lang w:val="en-US"/>
        </w:rPr>
      </w:pPr>
    </w:p>
    <w:p w:rsidR="00201C55" w:rsidRPr="00201C55" w:rsidRDefault="00201C55" w:rsidP="00201C55">
      <w:pPr>
        <w:widowControl w:val="0"/>
        <w:spacing w:line="228" w:lineRule="auto"/>
        <w:ind w:left="720" w:right="158"/>
        <w:jc w:val="both"/>
        <w:rPr>
          <w:lang w:val="en-US"/>
        </w:rPr>
      </w:pPr>
      <w:r w:rsidRPr="00201C55">
        <w:rPr>
          <w:lang w:val="en-US"/>
        </w:rPr>
        <w:t>Capgemini proposes the following core team:</w:t>
      </w:r>
    </w:p>
    <w:p w:rsidR="00201C55" w:rsidRPr="00201C55" w:rsidRDefault="00201C55" w:rsidP="00201C55">
      <w:pPr>
        <w:widowControl w:val="0"/>
        <w:numPr>
          <w:ilvl w:val="1"/>
          <w:numId w:val="17"/>
        </w:numPr>
        <w:spacing w:line="228" w:lineRule="auto"/>
        <w:ind w:right="158"/>
        <w:jc w:val="both"/>
        <w:rPr>
          <w:lang w:val="en-US"/>
        </w:rPr>
      </w:pPr>
      <w:r w:rsidRPr="00201C55">
        <w:rPr>
          <w:lang w:val="en-US"/>
        </w:rPr>
        <w:t>A team size of four (4) Runtime Support (RTS) team members based offshore (India) to provide 15*5 supports. i.e. 1:30AM IST to 04:30PM IST (Pool of resources provide supports from Bangalore and Mumbai Offshore location)</w:t>
      </w:r>
    </w:p>
    <w:p w:rsidR="00201C55" w:rsidRPr="00201C55" w:rsidRDefault="00201C55" w:rsidP="00201C55">
      <w:pPr>
        <w:widowControl w:val="0"/>
        <w:numPr>
          <w:ilvl w:val="1"/>
          <w:numId w:val="17"/>
        </w:numPr>
        <w:spacing w:line="228" w:lineRule="auto"/>
        <w:ind w:right="158"/>
        <w:jc w:val="both"/>
        <w:rPr>
          <w:lang w:val="en-US"/>
        </w:rPr>
      </w:pPr>
      <w:r w:rsidRPr="00201C55">
        <w:rPr>
          <w:lang w:val="en-US"/>
        </w:rPr>
        <w:t>A team of five (5) developers based offshore (India) to develop the enhancements of upcoming releases.</w:t>
      </w:r>
    </w:p>
    <w:p w:rsidR="00201C55" w:rsidRPr="00201C55" w:rsidRDefault="00201C55" w:rsidP="00201C55">
      <w:pPr>
        <w:widowControl w:val="0"/>
        <w:numPr>
          <w:ilvl w:val="1"/>
          <w:numId w:val="17"/>
        </w:numPr>
        <w:spacing w:line="228" w:lineRule="auto"/>
        <w:ind w:right="158"/>
        <w:jc w:val="both"/>
        <w:rPr>
          <w:lang w:val="en-US"/>
        </w:rPr>
      </w:pPr>
      <w:r w:rsidRPr="00201C55">
        <w:rPr>
          <w:lang w:val="en-US"/>
        </w:rPr>
        <w:t>A team size of three (3) Validation testers to perform validation testing.</w:t>
      </w:r>
    </w:p>
    <w:p w:rsidR="00201C55" w:rsidRPr="00201C55" w:rsidRDefault="00201C55" w:rsidP="00201C55">
      <w:pPr>
        <w:widowControl w:val="0"/>
        <w:numPr>
          <w:ilvl w:val="0"/>
          <w:numId w:val="17"/>
        </w:numPr>
        <w:spacing w:line="228" w:lineRule="auto"/>
        <w:ind w:right="158"/>
        <w:jc w:val="both"/>
        <w:rPr>
          <w:lang w:val="en-US"/>
        </w:rPr>
      </w:pPr>
      <w:r w:rsidRPr="00201C55">
        <w:rPr>
          <w:lang w:val="en-US"/>
        </w:rPr>
        <w:t>Release Manager [RM] for Development Operations [DevOps] release management activities.</w:t>
      </w:r>
    </w:p>
    <w:p w:rsidR="00201C55" w:rsidRPr="00201C55" w:rsidRDefault="00201C55" w:rsidP="00201C55">
      <w:pPr>
        <w:widowControl w:val="0"/>
        <w:numPr>
          <w:ilvl w:val="0"/>
          <w:numId w:val="17"/>
        </w:numPr>
        <w:spacing w:line="228" w:lineRule="auto"/>
        <w:ind w:right="158"/>
        <w:jc w:val="both"/>
        <w:rPr>
          <w:lang w:val="en-US"/>
        </w:rPr>
      </w:pPr>
      <w:r w:rsidRPr="00201C55">
        <w:rPr>
          <w:lang w:val="en-US"/>
        </w:rPr>
        <w:t>Project Manager [PM] for Project management activities.</w:t>
      </w:r>
    </w:p>
    <w:p w:rsidR="00201C55" w:rsidRPr="00201C55" w:rsidRDefault="00201C55" w:rsidP="00201C55">
      <w:pPr>
        <w:widowControl w:val="0"/>
        <w:numPr>
          <w:ilvl w:val="0"/>
          <w:numId w:val="17"/>
        </w:numPr>
        <w:spacing w:line="228" w:lineRule="auto"/>
        <w:ind w:right="158"/>
        <w:jc w:val="both"/>
        <w:rPr>
          <w:lang w:val="en-US"/>
        </w:rPr>
      </w:pPr>
      <w:r w:rsidRPr="00201C55">
        <w:rPr>
          <w:lang w:val="en-US"/>
        </w:rPr>
        <w:t>Offshore based Business Analyst [BA] for Requirement gathering and analysis</w:t>
      </w:r>
    </w:p>
    <w:p w:rsidR="00C46933" w:rsidRPr="000D3819" w:rsidRDefault="00C46933" w:rsidP="00C46933">
      <w:pPr>
        <w:pStyle w:val="CommentToBeDeleted"/>
      </w:pPr>
    </w:p>
    <w:p w:rsidR="00C46933" w:rsidRDefault="007D58D3" w:rsidP="00AB3C1D">
      <w:pPr>
        <w:pStyle w:val="Heading2"/>
      </w:pPr>
      <w:bookmarkStart w:id="95" w:name="_Toc482098156"/>
      <w:r>
        <w:lastRenderedPageBreak/>
        <w:t xml:space="preserve">3.4. </w:t>
      </w:r>
      <w:r w:rsidR="00C46933">
        <w:t>Integrated Team Skills Matrix</w:t>
      </w:r>
      <w:r w:rsidR="00DD3308">
        <w:t xml:space="preserve"> and Operating structure</w:t>
      </w:r>
      <w:bookmarkEnd w:id="95"/>
    </w:p>
    <w:p w:rsidR="00DD3308" w:rsidRPr="00DD3308" w:rsidRDefault="00EA5B3B" w:rsidP="00DD3308">
      <w:pPr>
        <w:ind w:left="709"/>
        <w:rPr>
          <w:lang w:val="en-US"/>
        </w:rPr>
      </w:pPr>
      <w:r>
        <w:rPr>
          <w:noProof/>
          <w:lang w:val="en-US"/>
        </w:rPr>
        <w:drawing>
          <wp:inline distT="0" distB="0" distL="0" distR="0">
            <wp:extent cx="6115050" cy="2000250"/>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5050" cy="2000250"/>
                    </a:xfrm>
                    <a:prstGeom prst="rect">
                      <a:avLst/>
                    </a:prstGeom>
                    <a:noFill/>
                    <a:ln>
                      <a:noFill/>
                    </a:ln>
                  </pic:spPr>
                </pic:pic>
              </a:graphicData>
            </a:graphic>
          </wp:inline>
        </w:drawing>
      </w:r>
    </w:p>
    <w:p w:rsidR="00DD3308" w:rsidRPr="0076531D" w:rsidRDefault="00DD3308" w:rsidP="00C46933">
      <w:pPr>
        <w:pStyle w:val="SectionHeader"/>
        <w:sectPr w:rsidR="00DD3308" w:rsidRPr="0076531D" w:rsidSect="0076531D">
          <w:type w:val="continuous"/>
          <w:pgSz w:w="11907" w:h="16840" w:code="9"/>
          <w:pgMar w:top="1818" w:right="1134" w:bottom="1418" w:left="1134" w:header="851" w:footer="851" w:gutter="0"/>
          <w:cols w:space="720"/>
          <w:titlePg/>
        </w:sectPr>
      </w:pPr>
    </w:p>
    <w:p w:rsidR="0076531D" w:rsidRPr="0076531D" w:rsidRDefault="00C46933" w:rsidP="00912800">
      <w:pPr>
        <w:pStyle w:val="SectionHeader"/>
      </w:pPr>
      <w:bookmarkStart w:id="96" w:name="_Toc482098157"/>
      <w:r>
        <w:lastRenderedPageBreak/>
        <w:t xml:space="preserve">Part B - </w:t>
      </w:r>
      <w:r w:rsidRPr="0076531D">
        <w:t>Service Management</w:t>
      </w:r>
      <w:bookmarkEnd w:id="96"/>
    </w:p>
    <w:p w:rsidR="0076531D" w:rsidRPr="0076531D" w:rsidRDefault="0076531D" w:rsidP="00912800">
      <w:pPr>
        <w:pStyle w:val="SectionHeader"/>
        <w:sectPr w:rsidR="0076531D" w:rsidRPr="0076531D" w:rsidSect="0076531D">
          <w:type w:val="continuous"/>
          <w:pgSz w:w="11907" w:h="16840" w:code="9"/>
          <w:pgMar w:top="1818" w:right="1134" w:bottom="1418" w:left="1134" w:header="851" w:footer="851" w:gutter="0"/>
          <w:cols w:space="720"/>
          <w:titlePg/>
        </w:sectPr>
      </w:pPr>
    </w:p>
    <w:p w:rsidR="0047161E" w:rsidRDefault="007D58D3" w:rsidP="00832890">
      <w:pPr>
        <w:pStyle w:val="Heading1"/>
        <w:ind w:hanging="709"/>
      </w:pPr>
      <w:bookmarkStart w:id="97" w:name="_Toc433891400"/>
      <w:bookmarkStart w:id="98" w:name="_Toc434938996"/>
      <w:bookmarkStart w:id="99" w:name="_Toc434938962"/>
      <w:bookmarkStart w:id="100" w:name="_Toc482098158"/>
      <w:r>
        <w:lastRenderedPageBreak/>
        <w:t xml:space="preserve">4. </w:t>
      </w:r>
      <w:r w:rsidR="0047161E">
        <w:t>Governance</w:t>
      </w:r>
      <w:bookmarkEnd w:id="100"/>
    </w:p>
    <w:p w:rsidR="00152F5C" w:rsidRPr="00152F5C" w:rsidRDefault="00152F5C" w:rsidP="00AB3C1D">
      <w:pPr>
        <w:pStyle w:val="Heading3"/>
      </w:pPr>
      <w:r w:rsidRPr="00152F5C">
        <w:t>This section lists the scope and objectives of project, client sign offs and acceptance, handover and warranty service level agreements as stated in Contract/SOW.</w:t>
      </w:r>
    </w:p>
    <w:p w:rsidR="00152F5C" w:rsidRPr="00B81F43" w:rsidRDefault="00152F5C" w:rsidP="00151B5C">
      <w:pPr>
        <w:rPr>
          <w:rFonts w:cs="Arial"/>
          <w:i/>
          <w:color w:val="0070C0"/>
          <w:lang w:val="en-US"/>
        </w:rPr>
      </w:pPr>
    </w:p>
    <w:p w:rsidR="00280D1E" w:rsidRPr="007E61B4" w:rsidRDefault="007D58D3" w:rsidP="00AB3C1D">
      <w:pPr>
        <w:pStyle w:val="Heading2"/>
      </w:pPr>
      <w:bookmarkStart w:id="101" w:name="_Toc433376006"/>
      <w:bookmarkStart w:id="102" w:name="_Toc433375988"/>
      <w:bookmarkStart w:id="103" w:name="_Toc433375984"/>
      <w:bookmarkStart w:id="104" w:name="_Toc482098159"/>
      <w:r>
        <w:t xml:space="preserve">4.1. </w:t>
      </w:r>
      <w:r w:rsidR="00280D1E" w:rsidRPr="007E61B4">
        <w:t xml:space="preserve">Service </w:t>
      </w:r>
      <w:r w:rsidR="00280D1E">
        <w:t xml:space="preserve">Engagement </w:t>
      </w:r>
      <w:r w:rsidR="00280D1E" w:rsidRPr="007E61B4">
        <w:t>Strategy</w:t>
      </w:r>
      <w:bookmarkEnd w:id="101"/>
      <w:bookmarkEnd w:id="104"/>
    </w:p>
    <w:p w:rsidR="00280D1E" w:rsidRPr="007E61B4" w:rsidRDefault="007D58D3" w:rsidP="00AB3C1D">
      <w:pPr>
        <w:pStyle w:val="Heading3"/>
      </w:pPr>
      <w:bookmarkStart w:id="105" w:name="_Toc433376007"/>
      <w:r>
        <w:t xml:space="preserve">4.1.1. </w:t>
      </w:r>
      <w:r w:rsidR="00280D1E" w:rsidRPr="007E61B4">
        <w:t>Organizational Strategy</w:t>
      </w:r>
      <w:bookmarkEnd w:id="105"/>
    </w:p>
    <w:p w:rsidR="00280D1E" w:rsidRDefault="007D58D3" w:rsidP="00AB3C1D">
      <w:pPr>
        <w:pStyle w:val="Heading3"/>
      </w:pPr>
      <w:bookmarkStart w:id="106" w:name="_Toc433376008"/>
      <w:r>
        <w:t xml:space="preserve">4.1.2. </w:t>
      </w:r>
      <w:r w:rsidR="00280D1E">
        <w:t>Alignment with Capgemini Service Portfolios</w:t>
      </w:r>
    </w:p>
    <w:p w:rsidR="00280D1E" w:rsidRDefault="007D58D3" w:rsidP="00AB3C1D">
      <w:pPr>
        <w:pStyle w:val="Heading3"/>
      </w:pPr>
      <w:bookmarkStart w:id="107" w:name="_Ref435022536"/>
      <w:bookmarkEnd w:id="106"/>
      <w:r>
        <w:t xml:space="preserve">4.1.3. </w:t>
      </w:r>
      <w:r w:rsidR="00280D1E">
        <w:t>Improvement Strategy</w:t>
      </w:r>
      <w:bookmarkEnd w:id="107"/>
    </w:p>
    <w:p w:rsidR="00280D1E" w:rsidRDefault="007D58D3" w:rsidP="00AB3C1D">
      <w:pPr>
        <w:pStyle w:val="Heading3"/>
      </w:pPr>
      <w:r>
        <w:t xml:space="preserve">4.1.4. </w:t>
      </w:r>
      <w:r w:rsidR="00280D1E">
        <w:t>Innovation Strategy</w:t>
      </w:r>
    </w:p>
    <w:p w:rsidR="007D58D3" w:rsidRDefault="007D58D3" w:rsidP="007D58D3">
      <w:pPr>
        <w:rPr>
          <w:lang w:val="en-US"/>
        </w:rPr>
      </w:pPr>
      <w:r>
        <w:rPr>
          <w:lang w:val="en-US"/>
        </w:rPr>
        <w:t xml:space="preserve">Every team member need to identify 1 idea per person is mandate and using CG tool tracking the ideas. </w:t>
      </w:r>
    </w:p>
    <w:p w:rsidR="007D58D3" w:rsidRPr="007D58D3" w:rsidRDefault="007D58D3" w:rsidP="007D58D3">
      <w:pPr>
        <w:rPr>
          <w:lang w:val="en-US"/>
        </w:rPr>
      </w:pPr>
    </w:p>
    <w:p w:rsidR="00280D1E" w:rsidRDefault="007D58D3" w:rsidP="00AB3C1D">
      <w:pPr>
        <w:pStyle w:val="Heading3"/>
      </w:pPr>
      <w:r>
        <w:t xml:space="preserve">4.1.5. </w:t>
      </w:r>
      <w:r w:rsidR="00280D1E">
        <w:t xml:space="preserve">….. </w:t>
      </w:r>
      <w:r w:rsidR="00280D1E" w:rsidRPr="007E61B4">
        <w:t>Strategy</w:t>
      </w:r>
    </w:p>
    <w:p w:rsidR="00D5662E" w:rsidRPr="00D5662E" w:rsidRDefault="00D5662E" w:rsidP="00D5662E">
      <w:pPr>
        <w:rPr>
          <w:lang w:val="en-US"/>
        </w:rPr>
      </w:pPr>
    </w:p>
    <w:p w:rsidR="0047161E" w:rsidRDefault="007D58D3" w:rsidP="00AB3C1D">
      <w:pPr>
        <w:pStyle w:val="Heading2"/>
      </w:pPr>
      <w:bookmarkStart w:id="108" w:name="_Toc482098160"/>
      <w:r>
        <w:t xml:space="preserve">4.2. </w:t>
      </w:r>
      <w:r w:rsidR="0047161E" w:rsidRPr="007E61B4">
        <w:t xml:space="preserve">Service Engagement </w:t>
      </w:r>
      <w:bookmarkEnd w:id="102"/>
      <w:r w:rsidR="0047161E">
        <w:t>Model</w:t>
      </w:r>
      <w:bookmarkEnd w:id="108"/>
    </w:p>
    <w:p w:rsidR="007D58D3" w:rsidRDefault="007D58D3" w:rsidP="007D58D3">
      <w:pPr>
        <w:rPr>
          <w:lang w:val="en-US"/>
        </w:rPr>
      </w:pPr>
    </w:p>
    <w:p w:rsidR="007D58D3" w:rsidRPr="004C0479" w:rsidRDefault="007D58D3" w:rsidP="007D58D3">
      <w:pPr>
        <w:pStyle w:val="commenttobedeleted0"/>
        <w:ind w:left="0"/>
      </w:pPr>
      <w:r w:rsidRPr="004C0479">
        <w:rPr>
          <w:i w:val="0"/>
          <w:iCs w:val="0"/>
          <w:color w:val="auto"/>
        </w:rPr>
        <w:t>Capgemini works on an offshore model for this engagement.</w:t>
      </w:r>
    </w:p>
    <w:p w:rsidR="00DC1A49" w:rsidRDefault="00DC1A49" w:rsidP="00042176">
      <w:pPr>
        <w:pStyle w:val="CommentToBeDeleted"/>
      </w:pPr>
    </w:p>
    <w:p w:rsidR="00EC0961" w:rsidRDefault="0060297C" w:rsidP="00042176">
      <w:pPr>
        <w:pStyle w:val="CommentToBeDeleted"/>
      </w:pPr>
      <w:r>
        <w:rPr>
          <w:noProof/>
        </w:rPr>
        <mc:AlternateContent>
          <mc:Choice Requires="wpc">
            <w:drawing>
              <wp:inline distT="0" distB="0" distL="0" distR="0" wp14:anchorId="7B1ECE03" wp14:editId="67D251C2">
                <wp:extent cx="6122670" cy="3659505"/>
                <wp:effectExtent l="9525" t="9525" r="11430" b="0"/>
                <wp:docPr id="97" name="Canvas 9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 name="Rectangle 98"/>
                        <wps:cNvSpPr>
                          <a:spLocks noChangeArrowheads="1"/>
                        </wps:cNvSpPr>
                        <wps:spPr bwMode="auto">
                          <a:xfrm>
                            <a:off x="2602230" y="8890"/>
                            <a:ext cx="2661920" cy="1356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 name="Freeform 99"/>
                        <wps:cNvSpPr>
                          <a:spLocks noEditPoints="1"/>
                        </wps:cNvSpPr>
                        <wps:spPr bwMode="auto">
                          <a:xfrm>
                            <a:off x="2597785" y="4445"/>
                            <a:ext cx="2670810" cy="1365250"/>
                          </a:xfrm>
                          <a:custGeom>
                            <a:avLst/>
                            <a:gdLst>
                              <a:gd name="T0" fmla="*/ 13 w 4206"/>
                              <a:gd name="T1" fmla="*/ 1981 h 2150"/>
                              <a:gd name="T2" fmla="*/ 13 w 4206"/>
                              <a:gd name="T3" fmla="*/ 1724 h 2150"/>
                              <a:gd name="T4" fmla="*/ 0 w 4206"/>
                              <a:gd name="T5" fmla="*/ 1508 h 2150"/>
                              <a:gd name="T6" fmla="*/ 0 w 4206"/>
                              <a:gd name="T7" fmla="*/ 1332 h 2150"/>
                              <a:gd name="T8" fmla="*/ 0 w 4206"/>
                              <a:gd name="T9" fmla="*/ 1169 h 2150"/>
                              <a:gd name="T10" fmla="*/ 13 w 4206"/>
                              <a:gd name="T11" fmla="*/ 952 h 2150"/>
                              <a:gd name="T12" fmla="*/ 13 w 4206"/>
                              <a:gd name="T13" fmla="*/ 695 h 2150"/>
                              <a:gd name="T14" fmla="*/ 0 w 4206"/>
                              <a:gd name="T15" fmla="*/ 478 h 2150"/>
                              <a:gd name="T16" fmla="*/ 0 w 4206"/>
                              <a:gd name="T17" fmla="*/ 302 h 2150"/>
                              <a:gd name="T18" fmla="*/ 0 w 4206"/>
                              <a:gd name="T19" fmla="*/ 140 h 2150"/>
                              <a:gd name="T20" fmla="*/ 90 w 4206"/>
                              <a:gd name="T21" fmla="*/ 0 h 2150"/>
                              <a:gd name="T22" fmla="*/ 252 w 4206"/>
                              <a:gd name="T23" fmla="*/ 0 h 2150"/>
                              <a:gd name="T24" fmla="*/ 470 w 4206"/>
                              <a:gd name="T25" fmla="*/ 13 h 2150"/>
                              <a:gd name="T26" fmla="*/ 727 w 4206"/>
                              <a:gd name="T27" fmla="*/ 13 h 2150"/>
                              <a:gd name="T28" fmla="*/ 943 w 4206"/>
                              <a:gd name="T29" fmla="*/ 0 h 2150"/>
                              <a:gd name="T30" fmla="*/ 1119 w 4206"/>
                              <a:gd name="T31" fmla="*/ 0 h 2150"/>
                              <a:gd name="T32" fmla="*/ 1281 w 4206"/>
                              <a:gd name="T33" fmla="*/ 0 h 2150"/>
                              <a:gd name="T34" fmla="*/ 1498 w 4206"/>
                              <a:gd name="T35" fmla="*/ 13 h 2150"/>
                              <a:gd name="T36" fmla="*/ 1755 w 4206"/>
                              <a:gd name="T37" fmla="*/ 13 h 2150"/>
                              <a:gd name="T38" fmla="*/ 1972 w 4206"/>
                              <a:gd name="T39" fmla="*/ 0 h 2150"/>
                              <a:gd name="T40" fmla="*/ 2148 w 4206"/>
                              <a:gd name="T41" fmla="*/ 0 h 2150"/>
                              <a:gd name="T42" fmla="*/ 2311 w 4206"/>
                              <a:gd name="T43" fmla="*/ 0 h 2150"/>
                              <a:gd name="T44" fmla="*/ 2527 w 4206"/>
                              <a:gd name="T45" fmla="*/ 13 h 2150"/>
                              <a:gd name="T46" fmla="*/ 2784 w 4206"/>
                              <a:gd name="T47" fmla="*/ 13 h 2150"/>
                              <a:gd name="T48" fmla="*/ 3001 w 4206"/>
                              <a:gd name="T49" fmla="*/ 0 h 2150"/>
                              <a:gd name="T50" fmla="*/ 3177 w 4206"/>
                              <a:gd name="T51" fmla="*/ 0 h 2150"/>
                              <a:gd name="T52" fmla="*/ 3339 w 4206"/>
                              <a:gd name="T53" fmla="*/ 0 h 2150"/>
                              <a:gd name="T54" fmla="*/ 3556 w 4206"/>
                              <a:gd name="T55" fmla="*/ 13 h 2150"/>
                              <a:gd name="T56" fmla="*/ 3813 w 4206"/>
                              <a:gd name="T57" fmla="*/ 13 h 2150"/>
                              <a:gd name="T58" fmla="*/ 4030 w 4206"/>
                              <a:gd name="T59" fmla="*/ 0 h 2150"/>
                              <a:gd name="T60" fmla="*/ 4206 w 4206"/>
                              <a:gd name="T61" fmla="*/ 13 h 2150"/>
                              <a:gd name="T62" fmla="*/ 4206 w 4206"/>
                              <a:gd name="T63" fmla="*/ 176 h 2150"/>
                              <a:gd name="T64" fmla="*/ 4192 w 4206"/>
                              <a:gd name="T65" fmla="*/ 392 h 2150"/>
                              <a:gd name="T66" fmla="*/ 4192 w 4206"/>
                              <a:gd name="T67" fmla="*/ 650 h 2150"/>
                              <a:gd name="T68" fmla="*/ 4206 w 4206"/>
                              <a:gd name="T69" fmla="*/ 866 h 2150"/>
                              <a:gd name="T70" fmla="*/ 4206 w 4206"/>
                              <a:gd name="T71" fmla="*/ 1042 h 2150"/>
                              <a:gd name="T72" fmla="*/ 4206 w 4206"/>
                              <a:gd name="T73" fmla="*/ 1204 h 2150"/>
                              <a:gd name="T74" fmla="*/ 4192 w 4206"/>
                              <a:gd name="T75" fmla="*/ 1421 h 2150"/>
                              <a:gd name="T76" fmla="*/ 4192 w 4206"/>
                              <a:gd name="T77" fmla="*/ 1678 h 2150"/>
                              <a:gd name="T78" fmla="*/ 4206 w 4206"/>
                              <a:gd name="T79" fmla="*/ 1895 h 2150"/>
                              <a:gd name="T80" fmla="*/ 4206 w 4206"/>
                              <a:gd name="T81" fmla="*/ 2070 h 2150"/>
                              <a:gd name="T82" fmla="*/ 4069 w 4206"/>
                              <a:gd name="T83" fmla="*/ 2150 h 2150"/>
                              <a:gd name="T84" fmla="*/ 3893 w 4206"/>
                              <a:gd name="T85" fmla="*/ 2150 h 2150"/>
                              <a:gd name="T86" fmla="*/ 3731 w 4206"/>
                              <a:gd name="T87" fmla="*/ 2150 h 2150"/>
                              <a:gd name="T88" fmla="*/ 3514 w 4206"/>
                              <a:gd name="T89" fmla="*/ 2136 h 2150"/>
                              <a:gd name="T90" fmla="*/ 3256 w 4206"/>
                              <a:gd name="T91" fmla="*/ 2136 h 2150"/>
                              <a:gd name="T92" fmla="*/ 3040 w 4206"/>
                              <a:gd name="T93" fmla="*/ 2150 h 2150"/>
                              <a:gd name="T94" fmla="*/ 2864 w 4206"/>
                              <a:gd name="T95" fmla="*/ 2150 h 2150"/>
                              <a:gd name="T96" fmla="*/ 2702 w 4206"/>
                              <a:gd name="T97" fmla="*/ 2150 h 2150"/>
                              <a:gd name="T98" fmla="*/ 2485 w 4206"/>
                              <a:gd name="T99" fmla="*/ 2136 h 2150"/>
                              <a:gd name="T100" fmla="*/ 2228 w 4206"/>
                              <a:gd name="T101" fmla="*/ 2136 h 2150"/>
                              <a:gd name="T102" fmla="*/ 2011 w 4206"/>
                              <a:gd name="T103" fmla="*/ 2150 h 2150"/>
                              <a:gd name="T104" fmla="*/ 1836 w 4206"/>
                              <a:gd name="T105" fmla="*/ 2150 h 2150"/>
                              <a:gd name="T106" fmla="*/ 1672 w 4206"/>
                              <a:gd name="T107" fmla="*/ 2150 h 2150"/>
                              <a:gd name="T108" fmla="*/ 1456 w 4206"/>
                              <a:gd name="T109" fmla="*/ 2136 h 2150"/>
                              <a:gd name="T110" fmla="*/ 1199 w 4206"/>
                              <a:gd name="T111" fmla="*/ 2136 h 2150"/>
                              <a:gd name="T112" fmla="*/ 983 w 4206"/>
                              <a:gd name="T113" fmla="*/ 2150 h 2150"/>
                              <a:gd name="T114" fmla="*/ 806 w 4206"/>
                              <a:gd name="T115" fmla="*/ 2150 h 2150"/>
                              <a:gd name="T116" fmla="*/ 644 w 4206"/>
                              <a:gd name="T117" fmla="*/ 2150 h 2150"/>
                              <a:gd name="T118" fmla="*/ 427 w 4206"/>
                              <a:gd name="T119" fmla="*/ 2136 h 2150"/>
                              <a:gd name="T120" fmla="*/ 171 w 4206"/>
                              <a:gd name="T121" fmla="*/ 2136 h 2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4206" h="2150">
                                <a:moveTo>
                                  <a:pt x="0" y="2143"/>
                                </a:moveTo>
                                <a:lnTo>
                                  <a:pt x="0" y="2103"/>
                                </a:lnTo>
                                <a:lnTo>
                                  <a:pt x="13" y="2103"/>
                                </a:lnTo>
                                <a:lnTo>
                                  <a:pt x="13" y="2143"/>
                                </a:lnTo>
                                <a:lnTo>
                                  <a:pt x="0" y="2143"/>
                                </a:lnTo>
                                <a:close/>
                                <a:moveTo>
                                  <a:pt x="0" y="2089"/>
                                </a:moveTo>
                                <a:lnTo>
                                  <a:pt x="0" y="2048"/>
                                </a:lnTo>
                                <a:lnTo>
                                  <a:pt x="13" y="2048"/>
                                </a:lnTo>
                                <a:lnTo>
                                  <a:pt x="13" y="2089"/>
                                </a:lnTo>
                                <a:lnTo>
                                  <a:pt x="0" y="2089"/>
                                </a:lnTo>
                                <a:close/>
                                <a:moveTo>
                                  <a:pt x="0" y="2035"/>
                                </a:moveTo>
                                <a:lnTo>
                                  <a:pt x="0" y="1994"/>
                                </a:lnTo>
                                <a:lnTo>
                                  <a:pt x="13" y="1994"/>
                                </a:lnTo>
                                <a:lnTo>
                                  <a:pt x="13" y="2035"/>
                                </a:lnTo>
                                <a:lnTo>
                                  <a:pt x="0" y="2035"/>
                                </a:lnTo>
                                <a:close/>
                                <a:moveTo>
                                  <a:pt x="0" y="1981"/>
                                </a:moveTo>
                                <a:lnTo>
                                  <a:pt x="0" y="1940"/>
                                </a:lnTo>
                                <a:lnTo>
                                  <a:pt x="13" y="1940"/>
                                </a:lnTo>
                                <a:lnTo>
                                  <a:pt x="13" y="1981"/>
                                </a:lnTo>
                                <a:lnTo>
                                  <a:pt x="0" y="1981"/>
                                </a:lnTo>
                                <a:close/>
                                <a:moveTo>
                                  <a:pt x="0" y="1927"/>
                                </a:moveTo>
                                <a:lnTo>
                                  <a:pt x="0" y="1886"/>
                                </a:lnTo>
                                <a:lnTo>
                                  <a:pt x="13" y="1886"/>
                                </a:lnTo>
                                <a:lnTo>
                                  <a:pt x="13" y="1927"/>
                                </a:lnTo>
                                <a:lnTo>
                                  <a:pt x="0" y="1927"/>
                                </a:lnTo>
                                <a:close/>
                                <a:moveTo>
                                  <a:pt x="0" y="1873"/>
                                </a:moveTo>
                                <a:lnTo>
                                  <a:pt x="0" y="1832"/>
                                </a:lnTo>
                                <a:lnTo>
                                  <a:pt x="13" y="1832"/>
                                </a:lnTo>
                                <a:lnTo>
                                  <a:pt x="13" y="1873"/>
                                </a:lnTo>
                                <a:lnTo>
                                  <a:pt x="0" y="1873"/>
                                </a:lnTo>
                                <a:close/>
                                <a:moveTo>
                                  <a:pt x="0" y="1819"/>
                                </a:moveTo>
                                <a:lnTo>
                                  <a:pt x="0" y="1778"/>
                                </a:lnTo>
                                <a:lnTo>
                                  <a:pt x="13" y="1778"/>
                                </a:lnTo>
                                <a:lnTo>
                                  <a:pt x="13" y="1819"/>
                                </a:lnTo>
                                <a:lnTo>
                                  <a:pt x="0" y="1819"/>
                                </a:lnTo>
                                <a:close/>
                                <a:moveTo>
                                  <a:pt x="0" y="1764"/>
                                </a:moveTo>
                                <a:lnTo>
                                  <a:pt x="0" y="1724"/>
                                </a:lnTo>
                                <a:lnTo>
                                  <a:pt x="13" y="1724"/>
                                </a:lnTo>
                                <a:lnTo>
                                  <a:pt x="13" y="1764"/>
                                </a:lnTo>
                                <a:lnTo>
                                  <a:pt x="0" y="1764"/>
                                </a:lnTo>
                                <a:close/>
                                <a:moveTo>
                                  <a:pt x="0" y="1710"/>
                                </a:moveTo>
                                <a:lnTo>
                                  <a:pt x="0" y="1670"/>
                                </a:lnTo>
                                <a:lnTo>
                                  <a:pt x="13" y="1670"/>
                                </a:lnTo>
                                <a:lnTo>
                                  <a:pt x="13" y="1710"/>
                                </a:lnTo>
                                <a:lnTo>
                                  <a:pt x="0" y="1710"/>
                                </a:lnTo>
                                <a:close/>
                                <a:moveTo>
                                  <a:pt x="0" y="1656"/>
                                </a:moveTo>
                                <a:lnTo>
                                  <a:pt x="0" y="1616"/>
                                </a:lnTo>
                                <a:lnTo>
                                  <a:pt x="13" y="1616"/>
                                </a:lnTo>
                                <a:lnTo>
                                  <a:pt x="13" y="1656"/>
                                </a:lnTo>
                                <a:lnTo>
                                  <a:pt x="0" y="1656"/>
                                </a:lnTo>
                                <a:close/>
                                <a:moveTo>
                                  <a:pt x="0" y="1602"/>
                                </a:moveTo>
                                <a:lnTo>
                                  <a:pt x="0" y="1562"/>
                                </a:lnTo>
                                <a:lnTo>
                                  <a:pt x="13" y="1562"/>
                                </a:lnTo>
                                <a:lnTo>
                                  <a:pt x="13" y="1602"/>
                                </a:lnTo>
                                <a:lnTo>
                                  <a:pt x="0" y="1602"/>
                                </a:lnTo>
                                <a:close/>
                                <a:moveTo>
                                  <a:pt x="0" y="1548"/>
                                </a:moveTo>
                                <a:lnTo>
                                  <a:pt x="0" y="1508"/>
                                </a:lnTo>
                                <a:lnTo>
                                  <a:pt x="13" y="1508"/>
                                </a:lnTo>
                                <a:lnTo>
                                  <a:pt x="13" y="1548"/>
                                </a:lnTo>
                                <a:lnTo>
                                  <a:pt x="0" y="1548"/>
                                </a:lnTo>
                                <a:close/>
                                <a:moveTo>
                                  <a:pt x="0" y="1494"/>
                                </a:moveTo>
                                <a:lnTo>
                                  <a:pt x="0" y="1453"/>
                                </a:lnTo>
                                <a:lnTo>
                                  <a:pt x="13" y="1453"/>
                                </a:lnTo>
                                <a:lnTo>
                                  <a:pt x="13" y="1494"/>
                                </a:lnTo>
                                <a:lnTo>
                                  <a:pt x="0" y="1494"/>
                                </a:lnTo>
                                <a:close/>
                                <a:moveTo>
                                  <a:pt x="0" y="1440"/>
                                </a:moveTo>
                                <a:lnTo>
                                  <a:pt x="0" y="1399"/>
                                </a:lnTo>
                                <a:lnTo>
                                  <a:pt x="13" y="1399"/>
                                </a:lnTo>
                                <a:lnTo>
                                  <a:pt x="13" y="1440"/>
                                </a:lnTo>
                                <a:lnTo>
                                  <a:pt x="0" y="1440"/>
                                </a:lnTo>
                                <a:close/>
                                <a:moveTo>
                                  <a:pt x="0" y="1386"/>
                                </a:moveTo>
                                <a:lnTo>
                                  <a:pt x="0" y="1345"/>
                                </a:lnTo>
                                <a:lnTo>
                                  <a:pt x="13" y="1345"/>
                                </a:lnTo>
                                <a:lnTo>
                                  <a:pt x="13" y="1386"/>
                                </a:lnTo>
                                <a:lnTo>
                                  <a:pt x="0" y="1386"/>
                                </a:lnTo>
                                <a:close/>
                                <a:moveTo>
                                  <a:pt x="0" y="1332"/>
                                </a:moveTo>
                                <a:lnTo>
                                  <a:pt x="0" y="1290"/>
                                </a:lnTo>
                                <a:lnTo>
                                  <a:pt x="13" y="1290"/>
                                </a:lnTo>
                                <a:lnTo>
                                  <a:pt x="13" y="1332"/>
                                </a:lnTo>
                                <a:lnTo>
                                  <a:pt x="0" y="1332"/>
                                </a:lnTo>
                                <a:close/>
                                <a:moveTo>
                                  <a:pt x="0" y="1277"/>
                                </a:moveTo>
                                <a:lnTo>
                                  <a:pt x="0" y="1236"/>
                                </a:lnTo>
                                <a:lnTo>
                                  <a:pt x="13" y="1236"/>
                                </a:lnTo>
                                <a:lnTo>
                                  <a:pt x="13" y="1277"/>
                                </a:lnTo>
                                <a:lnTo>
                                  <a:pt x="0" y="1277"/>
                                </a:lnTo>
                                <a:close/>
                                <a:moveTo>
                                  <a:pt x="0" y="1223"/>
                                </a:moveTo>
                                <a:lnTo>
                                  <a:pt x="0" y="1182"/>
                                </a:lnTo>
                                <a:lnTo>
                                  <a:pt x="13" y="1182"/>
                                </a:lnTo>
                                <a:lnTo>
                                  <a:pt x="13" y="1223"/>
                                </a:lnTo>
                                <a:lnTo>
                                  <a:pt x="0" y="1223"/>
                                </a:lnTo>
                                <a:close/>
                                <a:moveTo>
                                  <a:pt x="0" y="1169"/>
                                </a:moveTo>
                                <a:lnTo>
                                  <a:pt x="0" y="1128"/>
                                </a:lnTo>
                                <a:lnTo>
                                  <a:pt x="13" y="1128"/>
                                </a:lnTo>
                                <a:lnTo>
                                  <a:pt x="13" y="1169"/>
                                </a:lnTo>
                                <a:lnTo>
                                  <a:pt x="0" y="1169"/>
                                </a:lnTo>
                                <a:close/>
                                <a:moveTo>
                                  <a:pt x="0" y="1115"/>
                                </a:moveTo>
                                <a:lnTo>
                                  <a:pt x="0" y="1074"/>
                                </a:lnTo>
                                <a:lnTo>
                                  <a:pt x="13" y="1074"/>
                                </a:lnTo>
                                <a:lnTo>
                                  <a:pt x="13" y="1115"/>
                                </a:lnTo>
                                <a:lnTo>
                                  <a:pt x="0" y="1115"/>
                                </a:lnTo>
                                <a:close/>
                                <a:moveTo>
                                  <a:pt x="0" y="1060"/>
                                </a:moveTo>
                                <a:lnTo>
                                  <a:pt x="0" y="1020"/>
                                </a:lnTo>
                                <a:lnTo>
                                  <a:pt x="13" y="1020"/>
                                </a:lnTo>
                                <a:lnTo>
                                  <a:pt x="13" y="1060"/>
                                </a:lnTo>
                                <a:lnTo>
                                  <a:pt x="0" y="1060"/>
                                </a:lnTo>
                                <a:close/>
                                <a:moveTo>
                                  <a:pt x="0" y="1006"/>
                                </a:moveTo>
                                <a:lnTo>
                                  <a:pt x="0" y="966"/>
                                </a:lnTo>
                                <a:lnTo>
                                  <a:pt x="13" y="966"/>
                                </a:lnTo>
                                <a:lnTo>
                                  <a:pt x="13" y="1006"/>
                                </a:lnTo>
                                <a:lnTo>
                                  <a:pt x="0" y="1006"/>
                                </a:lnTo>
                                <a:close/>
                                <a:moveTo>
                                  <a:pt x="0" y="952"/>
                                </a:moveTo>
                                <a:lnTo>
                                  <a:pt x="0" y="912"/>
                                </a:lnTo>
                                <a:lnTo>
                                  <a:pt x="13" y="912"/>
                                </a:lnTo>
                                <a:lnTo>
                                  <a:pt x="13" y="952"/>
                                </a:lnTo>
                                <a:lnTo>
                                  <a:pt x="0" y="952"/>
                                </a:lnTo>
                                <a:close/>
                                <a:moveTo>
                                  <a:pt x="0" y="898"/>
                                </a:moveTo>
                                <a:lnTo>
                                  <a:pt x="0" y="858"/>
                                </a:lnTo>
                                <a:lnTo>
                                  <a:pt x="13" y="858"/>
                                </a:lnTo>
                                <a:lnTo>
                                  <a:pt x="13" y="898"/>
                                </a:lnTo>
                                <a:lnTo>
                                  <a:pt x="0" y="898"/>
                                </a:lnTo>
                                <a:close/>
                                <a:moveTo>
                                  <a:pt x="0" y="844"/>
                                </a:moveTo>
                                <a:lnTo>
                                  <a:pt x="0" y="804"/>
                                </a:lnTo>
                                <a:lnTo>
                                  <a:pt x="13" y="804"/>
                                </a:lnTo>
                                <a:lnTo>
                                  <a:pt x="13" y="844"/>
                                </a:lnTo>
                                <a:lnTo>
                                  <a:pt x="0" y="844"/>
                                </a:lnTo>
                                <a:close/>
                                <a:moveTo>
                                  <a:pt x="0" y="790"/>
                                </a:moveTo>
                                <a:lnTo>
                                  <a:pt x="0" y="749"/>
                                </a:lnTo>
                                <a:lnTo>
                                  <a:pt x="13" y="749"/>
                                </a:lnTo>
                                <a:lnTo>
                                  <a:pt x="13" y="790"/>
                                </a:lnTo>
                                <a:lnTo>
                                  <a:pt x="0" y="790"/>
                                </a:lnTo>
                                <a:close/>
                                <a:moveTo>
                                  <a:pt x="0" y="736"/>
                                </a:moveTo>
                                <a:lnTo>
                                  <a:pt x="0" y="695"/>
                                </a:lnTo>
                                <a:lnTo>
                                  <a:pt x="13" y="695"/>
                                </a:lnTo>
                                <a:lnTo>
                                  <a:pt x="13" y="736"/>
                                </a:lnTo>
                                <a:lnTo>
                                  <a:pt x="0" y="736"/>
                                </a:lnTo>
                                <a:close/>
                                <a:moveTo>
                                  <a:pt x="0" y="682"/>
                                </a:moveTo>
                                <a:lnTo>
                                  <a:pt x="0" y="641"/>
                                </a:lnTo>
                                <a:lnTo>
                                  <a:pt x="13" y="641"/>
                                </a:lnTo>
                                <a:lnTo>
                                  <a:pt x="13" y="682"/>
                                </a:lnTo>
                                <a:lnTo>
                                  <a:pt x="0" y="682"/>
                                </a:lnTo>
                                <a:close/>
                                <a:moveTo>
                                  <a:pt x="0" y="628"/>
                                </a:moveTo>
                                <a:lnTo>
                                  <a:pt x="0" y="587"/>
                                </a:lnTo>
                                <a:lnTo>
                                  <a:pt x="13" y="587"/>
                                </a:lnTo>
                                <a:lnTo>
                                  <a:pt x="13" y="628"/>
                                </a:lnTo>
                                <a:lnTo>
                                  <a:pt x="0" y="628"/>
                                </a:lnTo>
                                <a:close/>
                                <a:moveTo>
                                  <a:pt x="0" y="574"/>
                                </a:moveTo>
                                <a:lnTo>
                                  <a:pt x="0" y="533"/>
                                </a:lnTo>
                                <a:lnTo>
                                  <a:pt x="13" y="533"/>
                                </a:lnTo>
                                <a:lnTo>
                                  <a:pt x="13" y="574"/>
                                </a:lnTo>
                                <a:lnTo>
                                  <a:pt x="0" y="574"/>
                                </a:lnTo>
                                <a:close/>
                                <a:moveTo>
                                  <a:pt x="0" y="520"/>
                                </a:moveTo>
                                <a:lnTo>
                                  <a:pt x="0" y="478"/>
                                </a:lnTo>
                                <a:lnTo>
                                  <a:pt x="13" y="478"/>
                                </a:lnTo>
                                <a:lnTo>
                                  <a:pt x="13" y="520"/>
                                </a:lnTo>
                                <a:lnTo>
                                  <a:pt x="0" y="520"/>
                                </a:lnTo>
                                <a:close/>
                                <a:moveTo>
                                  <a:pt x="0" y="465"/>
                                </a:moveTo>
                                <a:lnTo>
                                  <a:pt x="0" y="424"/>
                                </a:lnTo>
                                <a:lnTo>
                                  <a:pt x="13" y="424"/>
                                </a:lnTo>
                                <a:lnTo>
                                  <a:pt x="13" y="465"/>
                                </a:lnTo>
                                <a:lnTo>
                                  <a:pt x="0" y="465"/>
                                </a:lnTo>
                                <a:close/>
                                <a:moveTo>
                                  <a:pt x="0" y="411"/>
                                </a:moveTo>
                                <a:lnTo>
                                  <a:pt x="0" y="370"/>
                                </a:lnTo>
                                <a:lnTo>
                                  <a:pt x="13" y="370"/>
                                </a:lnTo>
                                <a:lnTo>
                                  <a:pt x="13" y="411"/>
                                </a:lnTo>
                                <a:lnTo>
                                  <a:pt x="0" y="411"/>
                                </a:lnTo>
                                <a:close/>
                                <a:moveTo>
                                  <a:pt x="0" y="356"/>
                                </a:moveTo>
                                <a:lnTo>
                                  <a:pt x="0" y="316"/>
                                </a:lnTo>
                                <a:lnTo>
                                  <a:pt x="13" y="316"/>
                                </a:lnTo>
                                <a:lnTo>
                                  <a:pt x="13" y="356"/>
                                </a:lnTo>
                                <a:lnTo>
                                  <a:pt x="0" y="356"/>
                                </a:lnTo>
                                <a:close/>
                                <a:moveTo>
                                  <a:pt x="0" y="302"/>
                                </a:moveTo>
                                <a:lnTo>
                                  <a:pt x="0" y="262"/>
                                </a:lnTo>
                                <a:lnTo>
                                  <a:pt x="13" y="262"/>
                                </a:lnTo>
                                <a:lnTo>
                                  <a:pt x="13" y="302"/>
                                </a:lnTo>
                                <a:lnTo>
                                  <a:pt x="0" y="302"/>
                                </a:lnTo>
                                <a:close/>
                                <a:moveTo>
                                  <a:pt x="0" y="248"/>
                                </a:moveTo>
                                <a:lnTo>
                                  <a:pt x="0" y="208"/>
                                </a:lnTo>
                                <a:lnTo>
                                  <a:pt x="13" y="208"/>
                                </a:lnTo>
                                <a:lnTo>
                                  <a:pt x="13" y="248"/>
                                </a:lnTo>
                                <a:lnTo>
                                  <a:pt x="0" y="248"/>
                                </a:lnTo>
                                <a:close/>
                                <a:moveTo>
                                  <a:pt x="0" y="194"/>
                                </a:moveTo>
                                <a:lnTo>
                                  <a:pt x="0" y="154"/>
                                </a:lnTo>
                                <a:lnTo>
                                  <a:pt x="13" y="154"/>
                                </a:lnTo>
                                <a:lnTo>
                                  <a:pt x="13" y="194"/>
                                </a:lnTo>
                                <a:lnTo>
                                  <a:pt x="0" y="194"/>
                                </a:lnTo>
                                <a:close/>
                                <a:moveTo>
                                  <a:pt x="0" y="140"/>
                                </a:moveTo>
                                <a:lnTo>
                                  <a:pt x="0" y="99"/>
                                </a:lnTo>
                                <a:lnTo>
                                  <a:pt x="13" y="99"/>
                                </a:lnTo>
                                <a:lnTo>
                                  <a:pt x="13" y="140"/>
                                </a:lnTo>
                                <a:lnTo>
                                  <a:pt x="0" y="140"/>
                                </a:lnTo>
                                <a:close/>
                                <a:moveTo>
                                  <a:pt x="0" y="86"/>
                                </a:moveTo>
                                <a:lnTo>
                                  <a:pt x="0" y="45"/>
                                </a:lnTo>
                                <a:lnTo>
                                  <a:pt x="13" y="45"/>
                                </a:lnTo>
                                <a:lnTo>
                                  <a:pt x="13" y="86"/>
                                </a:lnTo>
                                <a:lnTo>
                                  <a:pt x="0" y="86"/>
                                </a:lnTo>
                                <a:close/>
                                <a:moveTo>
                                  <a:pt x="0" y="32"/>
                                </a:moveTo>
                                <a:lnTo>
                                  <a:pt x="0" y="0"/>
                                </a:lnTo>
                                <a:lnTo>
                                  <a:pt x="23" y="0"/>
                                </a:lnTo>
                                <a:lnTo>
                                  <a:pt x="23" y="13"/>
                                </a:lnTo>
                                <a:lnTo>
                                  <a:pt x="7" y="13"/>
                                </a:lnTo>
                                <a:lnTo>
                                  <a:pt x="13" y="7"/>
                                </a:lnTo>
                                <a:lnTo>
                                  <a:pt x="13" y="32"/>
                                </a:lnTo>
                                <a:lnTo>
                                  <a:pt x="0" y="32"/>
                                </a:lnTo>
                                <a:close/>
                                <a:moveTo>
                                  <a:pt x="36" y="0"/>
                                </a:moveTo>
                                <a:lnTo>
                                  <a:pt x="77" y="0"/>
                                </a:lnTo>
                                <a:lnTo>
                                  <a:pt x="77" y="13"/>
                                </a:lnTo>
                                <a:lnTo>
                                  <a:pt x="36" y="13"/>
                                </a:lnTo>
                                <a:lnTo>
                                  <a:pt x="36" y="0"/>
                                </a:lnTo>
                                <a:close/>
                                <a:moveTo>
                                  <a:pt x="90" y="0"/>
                                </a:moveTo>
                                <a:lnTo>
                                  <a:pt x="131" y="0"/>
                                </a:lnTo>
                                <a:lnTo>
                                  <a:pt x="131" y="13"/>
                                </a:lnTo>
                                <a:lnTo>
                                  <a:pt x="90" y="13"/>
                                </a:lnTo>
                                <a:lnTo>
                                  <a:pt x="90" y="0"/>
                                </a:lnTo>
                                <a:close/>
                                <a:moveTo>
                                  <a:pt x="144" y="0"/>
                                </a:moveTo>
                                <a:lnTo>
                                  <a:pt x="185" y="0"/>
                                </a:lnTo>
                                <a:lnTo>
                                  <a:pt x="185" y="13"/>
                                </a:lnTo>
                                <a:lnTo>
                                  <a:pt x="144" y="13"/>
                                </a:lnTo>
                                <a:lnTo>
                                  <a:pt x="144" y="0"/>
                                </a:lnTo>
                                <a:close/>
                                <a:moveTo>
                                  <a:pt x="198" y="0"/>
                                </a:moveTo>
                                <a:lnTo>
                                  <a:pt x="239" y="0"/>
                                </a:lnTo>
                                <a:lnTo>
                                  <a:pt x="239" y="13"/>
                                </a:lnTo>
                                <a:lnTo>
                                  <a:pt x="198" y="13"/>
                                </a:lnTo>
                                <a:lnTo>
                                  <a:pt x="198" y="0"/>
                                </a:lnTo>
                                <a:close/>
                                <a:moveTo>
                                  <a:pt x="252" y="0"/>
                                </a:moveTo>
                                <a:lnTo>
                                  <a:pt x="293" y="0"/>
                                </a:lnTo>
                                <a:lnTo>
                                  <a:pt x="293" y="13"/>
                                </a:lnTo>
                                <a:lnTo>
                                  <a:pt x="252" y="13"/>
                                </a:lnTo>
                                <a:lnTo>
                                  <a:pt x="252" y="0"/>
                                </a:lnTo>
                                <a:close/>
                                <a:moveTo>
                                  <a:pt x="307" y="0"/>
                                </a:moveTo>
                                <a:lnTo>
                                  <a:pt x="347" y="0"/>
                                </a:lnTo>
                                <a:lnTo>
                                  <a:pt x="347" y="13"/>
                                </a:lnTo>
                                <a:lnTo>
                                  <a:pt x="307" y="13"/>
                                </a:lnTo>
                                <a:lnTo>
                                  <a:pt x="307" y="0"/>
                                </a:lnTo>
                                <a:close/>
                                <a:moveTo>
                                  <a:pt x="361" y="0"/>
                                </a:moveTo>
                                <a:lnTo>
                                  <a:pt x="401" y="0"/>
                                </a:lnTo>
                                <a:lnTo>
                                  <a:pt x="401" y="13"/>
                                </a:lnTo>
                                <a:lnTo>
                                  <a:pt x="361" y="13"/>
                                </a:lnTo>
                                <a:lnTo>
                                  <a:pt x="361" y="0"/>
                                </a:lnTo>
                                <a:close/>
                                <a:moveTo>
                                  <a:pt x="415" y="0"/>
                                </a:moveTo>
                                <a:lnTo>
                                  <a:pt x="456" y="0"/>
                                </a:lnTo>
                                <a:lnTo>
                                  <a:pt x="456" y="13"/>
                                </a:lnTo>
                                <a:lnTo>
                                  <a:pt x="415" y="13"/>
                                </a:lnTo>
                                <a:lnTo>
                                  <a:pt x="415" y="0"/>
                                </a:lnTo>
                                <a:close/>
                                <a:moveTo>
                                  <a:pt x="470" y="0"/>
                                </a:moveTo>
                                <a:lnTo>
                                  <a:pt x="510" y="0"/>
                                </a:lnTo>
                                <a:lnTo>
                                  <a:pt x="510" y="13"/>
                                </a:lnTo>
                                <a:lnTo>
                                  <a:pt x="470" y="13"/>
                                </a:lnTo>
                                <a:lnTo>
                                  <a:pt x="470" y="0"/>
                                </a:lnTo>
                                <a:close/>
                                <a:moveTo>
                                  <a:pt x="524" y="0"/>
                                </a:moveTo>
                                <a:lnTo>
                                  <a:pt x="564" y="0"/>
                                </a:lnTo>
                                <a:lnTo>
                                  <a:pt x="564" y="13"/>
                                </a:lnTo>
                                <a:lnTo>
                                  <a:pt x="524" y="13"/>
                                </a:lnTo>
                                <a:lnTo>
                                  <a:pt x="524" y="0"/>
                                </a:lnTo>
                                <a:close/>
                                <a:moveTo>
                                  <a:pt x="578" y="0"/>
                                </a:moveTo>
                                <a:lnTo>
                                  <a:pt x="618" y="0"/>
                                </a:lnTo>
                                <a:lnTo>
                                  <a:pt x="618" y="13"/>
                                </a:lnTo>
                                <a:lnTo>
                                  <a:pt x="578" y="13"/>
                                </a:lnTo>
                                <a:lnTo>
                                  <a:pt x="578" y="0"/>
                                </a:lnTo>
                                <a:close/>
                                <a:moveTo>
                                  <a:pt x="632" y="0"/>
                                </a:moveTo>
                                <a:lnTo>
                                  <a:pt x="673" y="0"/>
                                </a:lnTo>
                                <a:lnTo>
                                  <a:pt x="673" y="13"/>
                                </a:lnTo>
                                <a:lnTo>
                                  <a:pt x="632" y="13"/>
                                </a:lnTo>
                                <a:lnTo>
                                  <a:pt x="632" y="0"/>
                                </a:lnTo>
                                <a:close/>
                                <a:moveTo>
                                  <a:pt x="686" y="0"/>
                                </a:moveTo>
                                <a:lnTo>
                                  <a:pt x="727" y="0"/>
                                </a:lnTo>
                                <a:lnTo>
                                  <a:pt x="727" y="13"/>
                                </a:lnTo>
                                <a:lnTo>
                                  <a:pt x="686" y="13"/>
                                </a:lnTo>
                                <a:lnTo>
                                  <a:pt x="686" y="0"/>
                                </a:lnTo>
                                <a:close/>
                                <a:moveTo>
                                  <a:pt x="740" y="0"/>
                                </a:moveTo>
                                <a:lnTo>
                                  <a:pt x="781" y="0"/>
                                </a:lnTo>
                                <a:lnTo>
                                  <a:pt x="781" y="13"/>
                                </a:lnTo>
                                <a:lnTo>
                                  <a:pt x="740" y="13"/>
                                </a:lnTo>
                                <a:lnTo>
                                  <a:pt x="740" y="0"/>
                                </a:lnTo>
                                <a:close/>
                                <a:moveTo>
                                  <a:pt x="794" y="0"/>
                                </a:moveTo>
                                <a:lnTo>
                                  <a:pt x="835" y="0"/>
                                </a:lnTo>
                                <a:lnTo>
                                  <a:pt x="835" y="13"/>
                                </a:lnTo>
                                <a:lnTo>
                                  <a:pt x="794" y="13"/>
                                </a:lnTo>
                                <a:lnTo>
                                  <a:pt x="794" y="0"/>
                                </a:lnTo>
                                <a:close/>
                                <a:moveTo>
                                  <a:pt x="848" y="0"/>
                                </a:moveTo>
                                <a:lnTo>
                                  <a:pt x="889" y="0"/>
                                </a:lnTo>
                                <a:lnTo>
                                  <a:pt x="889" y="13"/>
                                </a:lnTo>
                                <a:lnTo>
                                  <a:pt x="848" y="13"/>
                                </a:lnTo>
                                <a:lnTo>
                                  <a:pt x="848" y="0"/>
                                </a:lnTo>
                                <a:close/>
                                <a:moveTo>
                                  <a:pt x="902" y="0"/>
                                </a:moveTo>
                                <a:lnTo>
                                  <a:pt x="943" y="0"/>
                                </a:lnTo>
                                <a:lnTo>
                                  <a:pt x="943" y="13"/>
                                </a:lnTo>
                                <a:lnTo>
                                  <a:pt x="902" y="13"/>
                                </a:lnTo>
                                <a:lnTo>
                                  <a:pt x="902" y="0"/>
                                </a:lnTo>
                                <a:close/>
                                <a:moveTo>
                                  <a:pt x="957" y="0"/>
                                </a:moveTo>
                                <a:lnTo>
                                  <a:pt x="997" y="0"/>
                                </a:lnTo>
                                <a:lnTo>
                                  <a:pt x="997" y="13"/>
                                </a:lnTo>
                                <a:lnTo>
                                  <a:pt x="957" y="13"/>
                                </a:lnTo>
                                <a:lnTo>
                                  <a:pt x="957" y="0"/>
                                </a:lnTo>
                                <a:close/>
                                <a:moveTo>
                                  <a:pt x="1011" y="0"/>
                                </a:moveTo>
                                <a:lnTo>
                                  <a:pt x="1051" y="0"/>
                                </a:lnTo>
                                <a:lnTo>
                                  <a:pt x="1051" y="13"/>
                                </a:lnTo>
                                <a:lnTo>
                                  <a:pt x="1011" y="13"/>
                                </a:lnTo>
                                <a:lnTo>
                                  <a:pt x="1011" y="0"/>
                                </a:lnTo>
                                <a:close/>
                                <a:moveTo>
                                  <a:pt x="1065" y="0"/>
                                </a:moveTo>
                                <a:lnTo>
                                  <a:pt x="1105" y="0"/>
                                </a:lnTo>
                                <a:lnTo>
                                  <a:pt x="1105" y="13"/>
                                </a:lnTo>
                                <a:lnTo>
                                  <a:pt x="1065" y="13"/>
                                </a:lnTo>
                                <a:lnTo>
                                  <a:pt x="1065" y="0"/>
                                </a:lnTo>
                                <a:close/>
                                <a:moveTo>
                                  <a:pt x="1119" y="0"/>
                                </a:moveTo>
                                <a:lnTo>
                                  <a:pt x="1159" y="0"/>
                                </a:lnTo>
                                <a:lnTo>
                                  <a:pt x="1159" y="13"/>
                                </a:lnTo>
                                <a:lnTo>
                                  <a:pt x="1119" y="13"/>
                                </a:lnTo>
                                <a:lnTo>
                                  <a:pt x="1119" y="0"/>
                                </a:lnTo>
                                <a:close/>
                                <a:moveTo>
                                  <a:pt x="1173" y="0"/>
                                </a:moveTo>
                                <a:lnTo>
                                  <a:pt x="1213" y="0"/>
                                </a:lnTo>
                                <a:lnTo>
                                  <a:pt x="1213" y="13"/>
                                </a:lnTo>
                                <a:lnTo>
                                  <a:pt x="1173" y="13"/>
                                </a:lnTo>
                                <a:lnTo>
                                  <a:pt x="1173" y="0"/>
                                </a:lnTo>
                                <a:close/>
                                <a:moveTo>
                                  <a:pt x="1227" y="0"/>
                                </a:moveTo>
                                <a:lnTo>
                                  <a:pt x="1268" y="0"/>
                                </a:lnTo>
                                <a:lnTo>
                                  <a:pt x="1268" y="13"/>
                                </a:lnTo>
                                <a:lnTo>
                                  <a:pt x="1227" y="13"/>
                                </a:lnTo>
                                <a:lnTo>
                                  <a:pt x="1227" y="0"/>
                                </a:lnTo>
                                <a:close/>
                                <a:moveTo>
                                  <a:pt x="1281" y="0"/>
                                </a:moveTo>
                                <a:lnTo>
                                  <a:pt x="1323" y="0"/>
                                </a:lnTo>
                                <a:lnTo>
                                  <a:pt x="1323" y="13"/>
                                </a:lnTo>
                                <a:lnTo>
                                  <a:pt x="1281" y="13"/>
                                </a:lnTo>
                                <a:lnTo>
                                  <a:pt x="1281" y="0"/>
                                </a:lnTo>
                                <a:close/>
                                <a:moveTo>
                                  <a:pt x="1336" y="0"/>
                                </a:moveTo>
                                <a:lnTo>
                                  <a:pt x="1377" y="0"/>
                                </a:lnTo>
                                <a:lnTo>
                                  <a:pt x="1377" y="13"/>
                                </a:lnTo>
                                <a:lnTo>
                                  <a:pt x="1336" y="13"/>
                                </a:lnTo>
                                <a:lnTo>
                                  <a:pt x="1336" y="0"/>
                                </a:lnTo>
                                <a:close/>
                                <a:moveTo>
                                  <a:pt x="1390" y="0"/>
                                </a:moveTo>
                                <a:lnTo>
                                  <a:pt x="1431" y="0"/>
                                </a:lnTo>
                                <a:lnTo>
                                  <a:pt x="1431" y="13"/>
                                </a:lnTo>
                                <a:lnTo>
                                  <a:pt x="1390" y="13"/>
                                </a:lnTo>
                                <a:lnTo>
                                  <a:pt x="1390" y="0"/>
                                </a:lnTo>
                                <a:close/>
                                <a:moveTo>
                                  <a:pt x="1444" y="0"/>
                                </a:moveTo>
                                <a:lnTo>
                                  <a:pt x="1485" y="0"/>
                                </a:lnTo>
                                <a:lnTo>
                                  <a:pt x="1485" y="13"/>
                                </a:lnTo>
                                <a:lnTo>
                                  <a:pt x="1444" y="13"/>
                                </a:lnTo>
                                <a:lnTo>
                                  <a:pt x="1444" y="0"/>
                                </a:lnTo>
                                <a:close/>
                                <a:moveTo>
                                  <a:pt x="1498" y="0"/>
                                </a:moveTo>
                                <a:lnTo>
                                  <a:pt x="1539" y="0"/>
                                </a:lnTo>
                                <a:lnTo>
                                  <a:pt x="1539" y="13"/>
                                </a:lnTo>
                                <a:lnTo>
                                  <a:pt x="1498" y="13"/>
                                </a:lnTo>
                                <a:lnTo>
                                  <a:pt x="1498" y="0"/>
                                </a:lnTo>
                                <a:close/>
                                <a:moveTo>
                                  <a:pt x="1552" y="0"/>
                                </a:moveTo>
                                <a:lnTo>
                                  <a:pt x="1593" y="0"/>
                                </a:lnTo>
                                <a:lnTo>
                                  <a:pt x="1593" y="13"/>
                                </a:lnTo>
                                <a:lnTo>
                                  <a:pt x="1552" y="13"/>
                                </a:lnTo>
                                <a:lnTo>
                                  <a:pt x="1552" y="0"/>
                                </a:lnTo>
                                <a:close/>
                                <a:moveTo>
                                  <a:pt x="1607" y="0"/>
                                </a:moveTo>
                                <a:lnTo>
                                  <a:pt x="1647" y="0"/>
                                </a:lnTo>
                                <a:lnTo>
                                  <a:pt x="1647" y="13"/>
                                </a:lnTo>
                                <a:lnTo>
                                  <a:pt x="1607" y="13"/>
                                </a:lnTo>
                                <a:lnTo>
                                  <a:pt x="1607" y="0"/>
                                </a:lnTo>
                                <a:close/>
                                <a:moveTo>
                                  <a:pt x="1661" y="0"/>
                                </a:moveTo>
                                <a:lnTo>
                                  <a:pt x="1701" y="0"/>
                                </a:lnTo>
                                <a:lnTo>
                                  <a:pt x="1701" y="13"/>
                                </a:lnTo>
                                <a:lnTo>
                                  <a:pt x="1661" y="13"/>
                                </a:lnTo>
                                <a:lnTo>
                                  <a:pt x="1661" y="0"/>
                                </a:lnTo>
                                <a:close/>
                                <a:moveTo>
                                  <a:pt x="1715" y="0"/>
                                </a:moveTo>
                                <a:lnTo>
                                  <a:pt x="1755" y="0"/>
                                </a:lnTo>
                                <a:lnTo>
                                  <a:pt x="1755" y="13"/>
                                </a:lnTo>
                                <a:lnTo>
                                  <a:pt x="1715" y="13"/>
                                </a:lnTo>
                                <a:lnTo>
                                  <a:pt x="1715" y="0"/>
                                </a:lnTo>
                                <a:close/>
                                <a:moveTo>
                                  <a:pt x="1769" y="0"/>
                                </a:moveTo>
                                <a:lnTo>
                                  <a:pt x="1809" y="0"/>
                                </a:lnTo>
                                <a:lnTo>
                                  <a:pt x="1809" y="13"/>
                                </a:lnTo>
                                <a:lnTo>
                                  <a:pt x="1769" y="13"/>
                                </a:lnTo>
                                <a:lnTo>
                                  <a:pt x="1769" y="0"/>
                                </a:lnTo>
                                <a:close/>
                                <a:moveTo>
                                  <a:pt x="1823" y="0"/>
                                </a:moveTo>
                                <a:lnTo>
                                  <a:pt x="1863" y="0"/>
                                </a:lnTo>
                                <a:lnTo>
                                  <a:pt x="1863" y="13"/>
                                </a:lnTo>
                                <a:lnTo>
                                  <a:pt x="1823" y="13"/>
                                </a:lnTo>
                                <a:lnTo>
                                  <a:pt x="1823" y="0"/>
                                </a:lnTo>
                                <a:close/>
                                <a:moveTo>
                                  <a:pt x="1877" y="0"/>
                                </a:moveTo>
                                <a:lnTo>
                                  <a:pt x="1918" y="0"/>
                                </a:lnTo>
                                <a:lnTo>
                                  <a:pt x="1918" y="13"/>
                                </a:lnTo>
                                <a:lnTo>
                                  <a:pt x="1877" y="13"/>
                                </a:lnTo>
                                <a:lnTo>
                                  <a:pt x="1877" y="0"/>
                                </a:lnTo>
                                <a:close/>
                                <a:moveTo>
                                  <a:pt x="1931" y="0"/>
                                </a:moveTo>
                                <a:lnTo>
                                  <a:pt x="1972" y="0"/>
                                </a:lnTo>
                                <a:lnTo>
                                  <a:pt x="1972" y="13"/>
                                </a:lnTo>
                                <a:lnTo>
                                  <a:pt x="1931" y="13"/>
                                </a:lnTo>
                                <a:lnTo>
                                  <a:pt x="1931" y="0"/>
                                </a:lnTo>
                                <a:close/>
                                <a:moveTo>
                                  <a:pt x="1985" y="0"/>
                                </a:moveTo>
                                <a:lnTo>
                                  <a:pt x="2026" y="0"/>
                                </a:lnTo>
                                <a:lnTo>
                                  <a:pt x="2026" y="13"/>
                                </a:lnTo>
                                <a:lnTo>
                                  <a:pt x="1985" y="13"/>
                                </a:lnTo>
                                <a:lnTo>
                                  <a:pt x="1985" y="0"/>
                                </a:lnTo>
                                <a:close/>
                                <a:moveTo>
                                  <a:pt x="2039" y="0"/>
                                </a:moveTo>
                                <a:lnTo>
                                  <a:pt x="2080" y="0"/>
                                </a:lnTo>
                                <a:lnTo>
                                  <a:pt x="2080" y="13"/>
                                </a:lnTo>
                                <a:lnTo>
                                  <a:pt x="2039" y="13"/>
                                </a:lnTo>
                                <a:lnTo>
                                  <a:pt x="2039" y="0"/>
                                </a:lnTo>
                                <a:close/>
                                <a:moveTo>
                                  <a:pt x="2093" y="0"/>
                                </a:moveTo>
                                <a:lnTo>
                                  <a:pt x="2135" y="0"/>
                                </a:lnTo>
                                <a:lnTo>
                                  <a:pt x="2135" y="13"/>
                                </a:lnTo>
                                <a:lnTo>
                                  <a:pt x="2093" y="13"/>
                                </a:lnTo>
                                <a:lnTo>
                                  <a:pt x="2093" y="0"/>
                                </a:lnTo>
                                <a:close/>
                                <a:moveTo>
                                  <a:pt x="2148" y="0"/>
                                </a:moveTo>
                                <a:lnTo>
                                  <a:pt x="2189" y="0"/>
                                </a:lnTo>
                                <a:lnTo>
                                  <a:pt x="2189" y="13"/>
                                </a:lnTo>
                                <a:lnTo>
                                  <a:pt x="2148" y="13"/>
                                </a:lnTo>
                                <a:lnTo>
                                  <a:pt x="2148" y="0"/>
                                </a:lnTo>
                                <a:close/>
                                <a:moveTo>
                                  <a:pt x="2202" y="0"/>
                                </a:moveTo>
                                <a:lnTo>
                                  <a:pt x="2243" y="0"/>
                                </a:lnTo>
                                <a:lnTo>
                                  <a:pt x="2243" y="13"/>
                                </a:lnTo>
                                <a:lnTo>
                                  <a:pt x="2202" y="13"/>
                                </a:lnTo>
                                <a:lnTo>
                                  <a:pt x="2202" y="0"/>
                                </a:lnTo>
                                <a:close/>
                                <a:moveTo>
                                  <a:pt x="2256" y="0"/>
                                </a:moveTo>
                                <a:lnTo>
                                  <a:pt x="2297" y="0"/>
                                </a:lnTo>
                                <a:lnTo>
                                  <a:pt x="2297" y="13"/>
                                </a:lnTo>
                                <a:lnTo>
                                  <a:pt x="2256" y="13"/>
                                </a:lnTo>
                                <a:lnTo>
                                  <a:pt x="2256" y="0"/>
                                </a:lnTo>
                                <a:close/>
                                <a:moveTo>
                                  <a:pt x="2311" y="0"/>
                                </a:moveTo>
                                <a:lnTo>
                                  <a:pt x="2351" y="0"/>
                                </a:lnTo>
                                <a:lnTo>
                                  <a:pt x="2351" y="13"/>
                                </a:lnTo>
                                <a:lnTo>
                                  <a:pt x="2311" y="13"/>
                                </a:lnTo>
                                <a:lnTo>
                                  <a:pt x="2311" y="0"/>
                                </a:lnTo>
                                <a:close/>
                                <a:moveTo>
                                  <a:pt x="2365" y="0"/>
                                </a:moveTo>
                                <a:lnTo>
                                  <a:pt x="2405" y="0"/>
                                </a:lnTo>
                                <a:lnTo>
                                  <a:pt x="2405" y="13"/>
                                </a:lnTo>
                                <a:lnTo>
                                  <a:pt x="2365" y="13"/>
                                </a:lnTo>
                                <a:lnTo>
                                  <a:pt x="2365" y="0"/>
                                </a:lnTo>
                                <a:close/>
                                <a:moveTo>
                                  <a:pt x="2419" y="0"/>
                                </a:moveTo>
                                <a:lnTo>
                                  <a:pt x="2459" y="0"/>
                                </a:lnTo>
                                <a:lnTo>
                                  <a:pt x="2459" y="13"/>
                                </a:lnTo>
                                <a:lnTo>
                                  <a:pt x="2419" y="13"/>
                                </a:lnTo>
                                <a:lnTo>
                                  <a:pt x="2419" y="0"/>
                                </a:lnTo>
                                <a:close/>
                                <a:moveTo>
                                  <a:pt x="2473" y="0"/>
                                </a:moveTo>
                                <a:lnTo>
                                  <a:pt x="2513" y="0"/>
                                </a:lnTo>
                                <a:lnTo>
                                  <a:pt x="2513" y="13"/>
                                </a:lnTo>
                                <a:lnTo>
                                  <a:pt x="2473" y="13"/>
                                </a:lnTo>
                                <a:lnTo>
                                  <a:pt x="2473" y="0"/>
                                </a:lnTo>
                                <a:close/>
                                <a:moveTo>
                                  <a:pt x="2527" y="0"/>
                                </a:moveTo>
                                <a:lnTo>
                                  <a:pt x="2568" y="0"/>
                                </a:lnTo>
                                <a:lnTo>
                                  <a:pt x="2568" y="13"/>
                                </a:lnTo>
                                <a:lnTo>
                                  <a:pt x="2527" y="13"/>
                                </a:lnTo>
                                <a:lnTo>
                                  <a:pt x="2527" y="0"/>
                                </a:lnTo>
                                <a:close/>
                                <a:moveTo>
                                  <a:pt x="2581" y="0"/>
                                </a:moveTo>
                                <a:lnTo>
                                  <a:pt x="2622" y="0"/>
                                </a:lnTo>
                                <a:lnTo>
                                  <a:pt x="2622" y="13"/>
                                </a:lnTo>
                                <a:lnTo>
                                  <a:pt x="2581" y="13"/>
                                </a:lnTo>
                                <a:lnTo>
                                  <a:pt x="2581" y="0"/>
                                </a:lnTo>
                                <a:close/>
                                <a:moveTo>
                                  <a:pt x="2635" y="0"/>
                                </a:moveTo>
                                <a:lnTo>
                                  <a:pt x="2676" y="0"/>
                                </a:lnTo>
                                <a:lnTo>
                                  <a:pt x="2676" y="13"/>
                                </a:lnTo>
                                <a:lnTo>
                                  <a:pt x="2635" y="13"/>
                                </a:lnTo>
                                <a:lnTo>
                                  <a:pt x="2635" y="0"/>
                                </a:lnTo>
                                <a:close/>
                                <a:moveTo>
                                  <a:pt x="2689" y="0"/>
                                </a:moveTo>
                                <a:lnTo>
                                  <a:pt x="2730" y="0"/>
                                </a:lnTo>
                                <a:lnTo>
                                  <a:pt x="2730" y="13"/>
                                </a:lnTo>
                                <a:lnTo>
                                  <a:pt x="2689" y="13"/>
                                </a:lnTo>
                                <a:lnTo>
                                  <a:pt x="2689" y="0"/>
                                </a:lnTo>
                                <a:close/>
                                <a:moveTo>
                                  <a:pt x="2743" y="0"/>
                                </a:moveTo>
                                <a:lnTo>
                                  <a:pt x="2784" y="0"/>
                                </a:lnTo>
                                <a:lnTo>
                                  <a:pt x="2784" y="13"/>
                                </a:lnTo>
                                <a:lnTo>
                                  <a:pt x="2743" y="13"/>
                                </a:lnTo>
                                <a:lnTo>
                                  <a:pt x="2743" y="0"/>
                                </a:lnTo>
                                <a:close/>
                                <a:moveTo>
                                  <a:pt x="2797" y="0"/>
                                </a:moveTo>
                                <a:lnTo>
                                  <a:pt x="2838" y="0"/>
                                </a:lnTo>
                                <a:lnTo>
                                  <a:pt x="2838" y="13"/>
                                </a:lnTo>
                                <a:lnTo>
                                  <a:pt x="2797" y="13"/>
                                </a:lnTo>
                                <a:lnTo>
                                  <a:pt x="2797" y="0"/>
                                </a:lnTo>
                                <a:close/>
                                <a:moveTo>
                                  <a:pt x="2851" y="0"/>
                                </a:moveTo>
                                <a:lnTo>
                                  <a:pt x="2892" y="0"/>
                                </a:lnTo>
                                <a:lnTo>
                                  <a:pt x="2892" y="13"/>
                                </a:lnTo>
                                <a:lnTo>
                                  <a:pt x="2851" y="13"/>
                                </a:lnTo>
                                <a:lnTo>
                                  <a:pt x="2851" y="0"/>
                                </a:lnTo>
                                <a:close/>
                                <a:moveTo>
                                  <a:pt x="2906" y="0"/>
                                </a:moveTo>
                                <a:lnTo>
                                  <a:pt x="2946" y="0"/>
                                </a:lnTo>
                                <a:lnTo>
                                  <a:pt x="2946" y="13"/>
                                </a:lnTo>
                                <a:lnTo>
                                  <a:pt x="2906" y="13"/>
                                </a:lnTo>
                                <a:lnTo>
                                  <a:pt x="2906" y="0"/>
                                </a:lnTo>
                                <a:close/>
                                <a:moveTo>
                                  <a:pt x="2960" y="0"/>
                                </a:moveTo>
                                <a:lnTo>
                                  <a:pt x="3001" y="0"/>
                                </a:lnTo>
                                <a:lnTo>
                                  <a:pt x="3001" y="13"/>
                                </a:lnTo>
                                <a:lnTo>
                                  <a:pt x="2960" y="13"/>
                                </a:lnTo>
                                <a:lnTo>
                                  <a:pt x="2960" y="0"/>
                                </a:lnTo>
                                <a:close/>
                                <a:moveTo>
                                  <a:pt x="3015" y="0"/>
                                </a:moveTo>
                                <a:lnTo>
                                  <a:pt x="3055" y="0"/>
                                </a:lnTo>
                                <a:lnTo>
                                  <a:pt x="3055" y="13"/>
                                </a:lnTo>
                                <a:lnTo>
                                  <a:pt x="3015" y="13"/>
                                </a:lnTo>
                                <a:lnTo>
                                  <a:pt x="3015" y="0"/>
                                </a:lnTo>
                                <a:close/>
                                <a:moveTo>
                                  <a:pt x="3069" y="0"/>
                                </a:moveTo>
                                <a:lnTo>
                                  <a:pt x="3109" y="0"/>
                                </a:lnTo>
                                <a:lnTo>
                                  <a:pt x="3109" y="13"/>
                                </a:lnTo>
                                <a:lnTo>
                                  <a:pt x="3069" y="13"/>
                                </a:lnTo>
                                <a:lnTo>
                                  <a:pt x="3069" y="0"/>
                                </a:lnTo>
                                <a:close/>
                                <a:moveTo>
                                  <a:pt x="3123" y="0"/>
                                </a:moveTo>
                                <a:lnTo>
                                  <a:pt x="3163" y="0"/>
                                </a:lnTo>
                                <a:lnTo>
                                  <a:pt x="3163" y="13"/>
                                </a:lnTo>
                                <a:lnTo>
                                  <a:pt x="3123" y="13"/>
                                </a:lnTo>
                                <a:lnTo>
                                  <a:pt x="3123" y="0"/>
                                </a:lnTo>
                                <a:close/>
                                <a:moveTo>
                                  <a:pt x="3177" y="0"/>
                                </a:moveTo>
                                <a:lnTo>
                                  <a:pt x="3217" y="0"/>
                                </a:lnTo>
                                <a:lnTo>
                                  <a:pt x="3217" y="13"/>
                                </a:lnTo>
                                <a:lnTo>
                                  <a:pt x="3177" y="13"/>
                                </a:lnTo>
                                <a:lnTo>
                                  <a:pt x="3177" y="0"/>
                                </a:lnTo>
                                <a:close/>
                                <a:moveTo>
                                  <a:pt x="3231" y="0"/>
                                </a:moveTo>
                                <a:lnTo>
                                  <a:pt x="3272" y="0"/>
                                </a:lnTo>
                                <a:lnTo>
                                  <a:pt x="3272" y="13"/>
                                </a:lnTo>
                                <a:lnTo>
                                  <a:pt x="3231" y="13"/>
                                </a:lnTo>
                                <a:lnTo>
                                  <a:pt x="3231" y="0"/>
                                </a:lnTo>
                                <a:close/>
                                <a:moveTo>
                                  <a:pt x="3285" y="0"/>
                                </a:moveTo>
                                <a:lnTo>
                                  <a:pt x="3326" y="0"/>
                                </a:lnTo>
                                <a:lnTo>
                                  <a:pt x="3326" y="13"/>
                                </a:lnTo>
                                <a:lnTo>
                                  <a:pt x="3285" y="13"/>
                                </a:lnTo>
                                <a:lnTo>
                                  <a:pt x="3285" y="0"/>
                                </a:lnTo>
                                <a:close/>
                                <a:moveTo>
                                  <a:pt x="3339" y="0"/>
                                </a:moveTo>
                                <a:lnTo>
                                  <a:pt x="3380" y="0"/>
                                </a:lnTo>
                                <a:lnTo>
                                  <a:pt x="3380" y="13"/>
                                </a:lnTo>
                                <a:lnTo>
                                  <a:pt x="3339" y="13"/>
                                </a:lnTo>
                                <a:lnTo>
                                  <a:pt x="3339" y="0"/>
                                </a:lnTo>
                                <a:close/>
                                <a:moveTo>
                                  <a:pt x="3393" y="0"/>
                                </a:moveTo>
                                <a:lnTo>
                                  <a:pt x="3434" y="0"/>
                                </a:lnTo>
                                <a:lnTo>
                                  <a:pt x="3434" y="13"/>
                                </a:lnTo>
                                <a:lnTo>
                                  <a:pt x="3393" y="13"/>
                                </a:lnTo>
                                <a:lnTo>
                                  <a:pt x="3393" y="0"/>
                                </a:lnTo>
                                <a:close/>
                                <a:moveTo>
                                  <a:pt x="3447" y="0"/>
                                </a:moveTo>
                                <a:lnTo>
                                  <a:pt x="3488" y="0"/>
                                </a:lnTo>
                                <a:lnTo>
                                  <a:pt x="3488" y="13"/>
                                </a:lnTo>
                                <a:lnTo>
                                  <a:pt x="3447" y="13"/>
                                </a:lnTo>
                                <a:lnTo>
                                  <a:pt x="3447" y="0"/>
                                </a:lnTo>
                                <a:close/>
                                <a:moveTo>
                                  <a:pt x="3501" y="0"/>
                                </a:moveTo>
                                <a:lnTo>
                                  <a:pt x="3542" y="0"/>
                                </a:lnTo>
                                <a:lnTo>
                                  <a:pt x="3542" y="13"/>
                                </a:lnTo>
                                <a:lnTo>
                                  <a:pt x="3501" y="13"/>
                                </a:lnTo>
                                <a:lnTo>
                                  <a:pt x="3501" y="0"/>
                                </a:lnTo>
                                <a:close/>
                                <a:moveTo>
                                  <a:pt x="3556" y="0"/>
                                </a:moveTo>
                                <a:lnTo>
                                  <a:pt x="3596" y="0"/>
                                </a:lnTo>
                                <a:lnTo>
                                  <a:pt x="3596" y="13"/>
                                </a:lnTo>
                                <a:lnTo>
                                  <a:pt x="3556" y="13"/>
                                </a:lnTo>
                                <a:lnTo>
                                  <a:pt x="3556" y="0"/>
                                </a:lnTo>
                                <a:close/>
                                <a:moveTo>
                                  <a:pt x="3610" y="0"/>
                                </a:moveTo>
                                <a:lnTo>
                                  <a:pt x="3650" y="0"/>
                                </a:lnTo>
                                <a:lnTo>
                                  <a:pt x="3650" y="13"/>
                                </a:lnTo>
                                <a:lnTo>
                                  <a:pt x="3610" y="13"/>
                                </a:lnTo>
                                <a:lnTo>
                                  <a:pt x="3610" y="0"/>
                                </a:lnTo>
                                <a:close/>
                                <a:moveTo>
                                  <a:pt x="3664" y="0"/>
                                </a:moveTo>
                                <a:lnTo>
                                  <a:pt x="3704" y="0"/>
                                </a:lnTo>
                                <a:lnTo>
                                  <a:pt x="3704" y="13"/>
                                </a:lnTo>
                                <a:lnTo>
                                  <a:pt x="3664" y="13"/>
                                </a:lnTo>
                                <a:lnTo>
                                  <a:pt x="3664" y="0"/>
                                </a:lnTo>
                                <a:close/>
                                <a:moveTo>
                                  <a:pt x="3718" y="0"/>
                                </a:moveTo>
                                <a:lnTo>
                                  <a:pt x="3758" y="0"/>
                                </a:lnTo>
                                <a:lnTo>
                                  <a:pt x="3758" y="13"/>
                                </a:lnTo>
                                <a:lnTo>
                                  <a:pt x="3718" y="13"/>
                                </a:lnTo>
                                <a:lnTo>
                                  <a:pt x="3718" y="0"/>
                                </a:lnTo>
                                <a:close/>
                                <a:moveTo>
                                  <a:pt x="3772" y="0"/>
                                </a:moveTo>
                                <a:lnTo>
                                  <a:pt x="3813" y="0"/>
                                </a:lnTo>
                                <a:lnTo>
                                  <a:pt x="3813" y="13"/>
                                </a:lnTo>
                                <a:lnTo>
                                  <a:pt x="3772" y="13"/>
                                </a:lnTo>
                                <a:lnTo>
                                  <a:pt x="3772" y="0"/>
                                </a:lnTo>
                                <a:close/>
                                <a:moveTo>
                                  <a:pt x="3827" y="0"/>
                                </a:moveTo>
                                <a:lnTo>
                                  <a:pt x="3867" y="0"/>
                                </a:lnTo>
                                <a:lnTo>
                                  <a:pt x="3867" y="13"/>
                                </a:lnTo>
                                <a:lnTo>
                                  <a:pt x="3827" y="13"/>
                                </a:lnTo>
                                <a:lnTo>
                                  <a:pt x="3827" y="0"/>
                                </a:lnTo>
                                <a:close/>
                                <a:moveTo>
                                  <a:pt x="3881" y="0"/>
                                </a:moveTo>
                                <a:lnTo>
                                  <a:pt x="3922" y="0"/>
                                </a:lnTo>
                                <a:lnTo>
                                  <a:pt x="3922" y="13"/>
                                </a:lnTo>
                                <a:lnTo>
                                  <a:pt x="3881" y="13"/>
                                </a:lnTo>
                                <a:lnTo>
                                  <a:pt x="3881" y="0"/>
                                </a:lnTo>
                                <a:close/>
                                <a:moveTo>
                                  <a:pt x="3935" y="0"/>
                                </a:moveTo>
                                <a:lnTo>
                                  <a:pt x="3976" y="0"/>
                                </a:lnTo>
                                <a:lnTo>
                                  <a:pt x="3976" y="13"/>
                                </a:lnTo>
                                <a:lnTo>
                                  <a:pt x="3935" y="13"/>
                                </a:lnTo>
                                <a:lnTo>
                                  <a:pt x="3935" y="0"/>
                                </a:lnTo>
                                <a:close/>
                                <a:moveTo>
                                  <a:pt x="3989" y="0"/>
                                </a:moveTo>
                                <a:lnTo>
                                  <a:pt x="4030" y="0"/>
                                </a:lnTo>
                                <a:lnTo>
                                  <a:pt x="4030" y="13"/>
                                </a:lnTo>
                                <a:lnTo>
                                  <a:pt x="3989" y="13"/>
                                </a:lnTo>
                                <a:lnTo>
                                  <a:pt x="3989" y="0"/>
                                </a:lnTo>
                                <a:close/>
                                <a:moveTo>
                                  <a:pt x="4043" y="0"/>
                                </a:moveTo>
                                <a:lnTo>
                                  <a:pt x="4084" y="0"/>
                                </a:lnTo>
                                <a:lnTo>
                                  <a:pt x="4084" y="13"/>
                                </a:lnTo>
                                <a:lnTo>
                                  <a:pt x="4043" y="13"/>
                                </a:lnTo>
                                <a:lnTo>
                                  <a:pt x="4043" y="0"/>
                                </a:lnTo>
                                <a:close/>
                                <a:moveTo>
                                  <a:pt x="4097" y="0"/>
                                </a:moveTo>
                                <a:lnTo>
                                  <a:pt x="4138" y="0"/>
                                </a:lnTo>
                                <a:lnTo>
                                  <a:pt x="4138" y="13"/>
                                </a:lnTo>
                                <a:lnTo>
                                  <a:pt x="4097" y="13"/>
                                </a:lnTo>
                                <a:lnTo>
                                  <a:pt x="4097" y="0"/>
                                </a:lnTo>
                                <a:close/>
                                <a:moveTo>
                                  <a:pt x="4151" y="0"/>
                                </a:moveTo>
                                <a:lnTo>
                                  <a:pt x="4192" y="0"/>
                                </a:lnTo>
                                <a:lnTo>
                                  <a:pt x="4192" y="13"/>
                                </a:lnTo>
                                <a:lnTo>
                                  <a:pt x="4151" y="13"/>
                                </a:lnTo>
                                <a:lnTo>
                                  <a:pt x="4151" y="0"/>
                                </a:lnTo>
                                <a:close/>
                                <a:moveTo>
                                  <a:pt x="4206" y="13"/>
                                </a:moveTo>
                                <a:lnTo>
                                  <a:pt x="4206" y="54"/>
                                </a:lnTo>
                                <a:lnTo>
                                  <a:pt x="4192" y="54"/>
                                </a:lnTo>
                                <a:lnTo>
                                  <a:pt x="4192" y="13"/>
                                </a:lnTo>
                                <a:lnTo>
                                  <a:pt x="4206" y="13"/>
                                </a:lnTo>
                                <a:close/>
                                <a:moveTo>
                                  <a:pt x="4206" y="67"/>
                                </a:moveTo>
                                <a:lnTo>
                                  <a:pt x="4206" y="108"/>
                                </a:lnTo>
                                <a:lnTo>
                                  <a:pt x="4192" y="108"/>
                                </a:lnTo>
                                <a:lnTo>
                                  <a:pt x="4192" y="67"/>
                                </a:lnTo>
                                <a:lnTo>
                                  <a:pt x="4206" y="67"/>
                                </a:lnTo>
                                <a:close/>
                                <a:moveTo>
                                  <a:pt x="4206" y="121"/>
                                </a:moveTo>
                                <a:lnTo>
                                  <a:pt x="4206" y="162"/>
                                </a:lnTo>
                                <a:lnTo>
                                  <a:pt x="4192" y="162"/>
                                </a:lnTo>
                                <a:lnTo>
                                  <a:pt x="4192" y="121"/>
                                </a:lnTo>
                                <a:lnTo>
                                  <a:pt x="4206" y="121"/>
                                </a:lnTo>
                                <a:close/>
                                <a:moveTo>
                                  <a:pt x="4206" y="176"/>
                                </a:moveTo>
                                <a:lnTo>
                                  <a:pt x="4206" y="216"/>
                                </a:lnTo>
                                <a:lnTo>
                                  <a:pt x="4192" y="216"/>
                                </a:lnTo>
                                <a:lnTo>
                                  <a:pt x="4192" y="176"/>
                                </a:lnTo>
                                <a:lnTo>
                                  <a:pt x="4206" y="176"/>
                                </a:lnTo>
                                <a:close/>
                                <a:moveTo>
                                  <a:pt x="4206" y="230"/>
                                </a:moveTo>
                                <a:lnTo>
                                  <a:pt x="4206" y="270"/>
                                </a:lnTo>
                                <a:lnTo>
                                  <a:pt x="4192" y="270"/>
                                </a:lnTo>
                                <a:lnTo>
                                  <a:pt x="4192" y="230"/>
                                </a:lnTo>
                                <a:lnTo>
                                  <a:pt x="4206" y="230"/>
                                </a:lnTo>
                                <a:close/>
                                <a:moveTo>
                                  <a:pt x="4206" y="284"/>
                                </a:moveTo>
                                <a:lnTo>
                                  <a:pt x="4206" y="324"/>
                                </a:lnTo>
                                <a:lnTo>
                                  <a:pt x="4192" y="324"/>
                                </a:lnTo>
                                <a:lnTo>
                                  <a:pt x="4192" y="284"/>
                                </a:lnTo>
                                <a:lnTo>
                                  <a:pt x="4206" y="284"/>
                                </a:lnTo>
                                <a:close/>
                                <a:moveTo>
                                  <a:pt x="4206" y="338"/>
                                </a:moveTo>
                                <a:lnTo>
                                  <a:pt x="4206" y="378"/>
                                </a:lnTo>
                                <a:lnTo>
                                  <a:pt x="4192" y="378"/>
                                </a:lnTo>
                                <a:lnTo>
                                  <a:pt x="4192" y="338"/>
                                </a:lnTo>
                                <a:lnTo>
                                  <a:pt x="4206" y="338"/>
                                </a:lnTo>
                                <a:close/>
                                <a:moveTo>
                                  <a:pt x="4206" y="392"/>
                                </a:moveTo>
                                <a:lnTo>
                                  <a:pt x="4206" y="432"/>
                                </a:lnTo>
                                <a:lnTo>
                                  <a:pt x="4192" y="432"/>
                                </a:lnTo>
                                <a:lnTo>
                                  <a:pt x="4192" y="392"/>
                                </a:lnTo>
                                <a:lnTo>
                                  <a:pt x="4206" y="392"/>
                                </a:lnTo>
                                <a:close/>
                                <a:moveTo>
                                  <a:pt x="4206" y="447"/>
                                </a:moveTo>
                                <a:lnTo>
                                  <a:pt x="4206" y="487"/>
                                </a:lnTo>
                                <a:lnTo>
                                  <a:pt x="4192" y="487"/>
                                </a:lnTo>
                                <a:lnTo>
                                  <a:pt x="4192" y="447"/>
                                </a:lnTo>
                                <a:lnTo>
                                  <a:pt x="4206" y="447"/>
                                </a:lnTo>
                                <a:close/>
                                <a:moveTo>
                                  <a:pt x="4206" y="501"/>
                                </a:moveTo>
                                <a:lnTo>
                                  <a:pt x="4206" y="542"/>
                                </a:lnTo>
                                <a:lnTo>
                                  <a:pt x="4192" y="542"/>
                                </a:lnTo>
                                <a:lnTo>
                                  <a:pt x="4192" y="501"/>
                                </a:lnTo>
                                <a:lnTo>
                                  <a:pt x="4206" y="501"/>
                                </a:lnTo>
                                <a:close/>
                                <a:moveTo>
                                  <a:pt x="4206" y="555"/>
                                </a:moveTo>
                                <a:lnTo>
                                  <a:pt x="4206" y="596"/>
                                </a:lnTo>
                                <a:lnTo>
                                  <a:pt x="4192" y="596"/>
                                </a:lnTo>
                                <a:lnTo>
                                  <a:pt x="4192" y="555"/>
                                </a:lnTo>
                                <a:lnTo>
                                  <a:pt x="4206" y="555"/>
                                </a:lnTo>
                                <a:close/>
                                <a:moveTo>
                                  <a:pt x="4206" y="609"/>
                                </a:moveTo>
                                <a:lnTo>
                                  <a:pt x="4206" y="650"/>
                                </a:lnTo>
                                <a:lnTo>
                                  <a:pt x="4192" y="650"/>
                                </a:lnTo>
                                <a:lnTo>
                                  <a:pt x="4192" y="609"/>
                                </a:lnTo>
                                <a:lnTo>
                                  <a:pt x="4206" y="609"/>
                                </a:lnTo>
                                <a:close/>
                                <a:moveTo>
                                  <a:pt x="4206" y="663"/>
                                </a:moveTo>
                                <a:lnTo>
                                  <a:pt x="4206" y="704"/>
                                </a:lnTo>
                                <a:lnTo>
                                  <a:pt x="4192" y="704"/>
                                </a:lnTo>
                                <a:lnTo>
                                  <a:pt x="4192" y="663"/>
                                </a:lnTo>
                                <a:lnTo>
                                  <a:pt x="4206" y="663"/>
                                </a:lnTo>
                                <a:close/>
                                <a:moveTo>
                                  <a:pt x="4206" y="717"/>
                                </a:moveTo>
                                <a:lnTo>
                                  <a:pt x="4206" y="758"/>
                                </a:lnTo>
                                <a:lnTo>
                                  <a:pt x="4192" y="758"/>
                                </a:lnTo>
                                <a:lnTo>
                                  <a:pt x="4192" y="717"/>
                                </a:lnTo>
                                <a:lnTo>
                                  <a:pt x="4206" y="717"/>
                                </a:lnTo>
                                <a:close/>
                                <a:moveTo>
                                  <a:pt x="4206" y="771"/>
                                </a:moveTo>
                                <a:lnTo>
                                  <a:pt x="4206" y="812"/>
                                </a:lnTo>
                                <a:lnTo>
                                  <a:pt x="4192" y="812"/>
                                </a:lnTo>
                                <a:lnTo>
                                  <a:pt x="4192" y="771"/>
                                </a:lnTo>
                                <a:lnTo>
                                  <a:pt x="4206" y="771"/>
                                </a:lnTo>
                                <a:close/>
                                <a:moveTo>
                                  <a:pt x="4206" y="825"/>
                                </a:moveTo>
                                <a:lnTo>
                                  <a:pt x="4206" y="866"/>
                                </a:lnTo>
                                <a:lnTo>
                                  <a:pt x="4192" y="866"/>
                                </a:lnTo>
                                <a:lnTo>
                                  <a:pt x="4192" y="825"/>
                                </a:lnTo>
                                <a:lnTo>
                                  <a:pt x="4206" y="825"/>
                                </a:lnTo>
                                <a:close/>
                                <a:moveTo>
                                  <a:pt x="4206" y="880"/>
                                </a:moveTo>
                                <a:lnTo>
                                  <a:pt x="4206" y="920"/>
                                </a:lnTo>
                                <a:lnTo>
                                  <a:pt x="4192" y="920"/>
                                </a:lnTo>
                                <a:lnTo>
                                  <a:pt x="4192" y="880"/>
                                </a:lnTo>
                                <a:lnTo>
                                  <a:pt x="4206" y="880"/>
                                </a:lnTo>
                                <a:close/>
                                <a:moveTo>
                                  <a:pt x="4206" y="934"/>
                                </a:moveTo>
                                <a:lnTo>
                                  <a:pt x="4206" y="974"/>
                                </a:lnTo>
                                <a:lnTo>
                                  <a:pt x="4192" y="974"/>
                                </a:lnTo>
                                <a:lnTo>
                                  <a:pt x="4192" y="934"/>
                                </a:lnTo>
                                <a:lnTo>
                                  <a:pt x="4206" y="934"/>
                                </a:lnTo>
                                <a:close/>
                                <a:moveTo>
                                  <a:pt x="4206" y="988"/>
                                </a:moveTo>
                                <a:lnTo>
                                  <a:pt x="4206" y="1028"/>
                                </a:lnTo>
                                <a:lnTo>
                                  <a:pt x="4192" y="1028"/>
                                </a:lnTo>
                                <a:lnTo>
                                  <a:pt x="4192" y="988"/>
                                </a:lnTo>
                                <a:lnTo>
                                  <a:pt x="4206" y="988"/>
                                </a:lnTo>
                                <a:close/>
                                <a:moveTo>
                                  <a:pt x="4206" y="1042"/>
                                </a:moveTo>
                                <a:lnTo>
                                  <a:pt x="4206" y="1082"/>
                                </a:lnTo>
                                <a:lnTo>
                                  <a:pt x="4192" y="1082"/>
                                </a:lnTo>
                                <a:lnTo>
                                  <a:pt x="4192" y="1042"/>
                                </a:lnTo>
                                <a:lnTo>
                                  <a:pt x="4206" y="1042"/>
                                </a:lnTo>
                                <a:close/>
                                <a:moveTo>
                                  <a:pt x="4206" y="1096"/>
                                </a:moveTo>
                                <a:lnTo>
                                  <a:pt x="4206" y="1136"/>
                                </a:lnTo>
                                <a:lnTo>
                                  <a:pt x="4192" y="1136"/>
                                </a:lnTo>
                                <a:lnTo>
                                  <a:pt x="4192" y="1096"/>
                                </a:lnTo>
                                <a:lnTo>
                                  <a:pt x="4206" y="1096"/>
                                </a:lnTo>
                                <a:close/>
                                <a:moveTo>
                                  <a:pt x="4206" y="1150"/>
                                </a:moveTo>
                                <a:lnTo>
                                  <a:pt x="4206" y="1191"/>
                                </a:lnTo>
                                <a:lnTo>
                                  <a:pt x="4192" y="1191"/>
                                </a:lnTo>
                                <a:lnTo>
                                  <a:pt x="4192" y="1150"/>
                                </a:lnTo>
                                <a:lnTo>
                                  <a:pt x="4206" y="1150"/>
                                </a:lnTo>
                                <a:close/>
                                <a:moveTo>
                                  <a:pt x="4206" y="1204"/>
                                </a:moveTo>
                                <a:lnTo>
                                  <a:pt x="4206" y="1245"/>
                                </a:lnTo>
                                <a:lnTo>
                                  <a:pt x="4192" y="1245"/>
                                </a:lnTo>
                                <a:lnTo>
                                  <a:pt x="4192" y="1204"/>
                                </a:lnTo>
                                <a:lnTo>
                                  <a:pt x="4206" y="1204"/>
                                </a:lnTo>
                                <a:close/>
                                <a:moveTo>
                                  <a:pt x="4206" y="1258"/>
                                </a:moveTo>
                                <a:lnTo>
                                  <a:pt x="4206" y="1300"/>
                                </a:lnTo>
                                <a:lnTo>
                                  <a:pt x="4192" y="1300"/>
                                </a:lnTo>
                                <a:lnTo>
                                  <a:pt x="4192" y="1258"/>
                                </a:lnTo>
                                <a:lnTo>
                                  <a:pt x="4206" y="1258"/>
                                </a:lnTo>
                                <a:close/>
                                <a:moveTo>
                                  <a:pt x="4206" y="1313"/>
                                </a:moveTo>
                                <a:lnTo>
                                  <a:pt x="4206" y="1354"/>
                                </a:lnTo>
                                <a:lnTo>
                                  <a:pt x="4192" y="1354"/>
                                </a:lnTo>
                                <a:lnTo>
                                  <a:pt x="4192" y="1313"/>
                                </a:lnTo>
                                <a:lnTo>
                                  <a:pt x="4206" y="1313"/>
                                </a:lnTo>
                                <a:close/>
                                <a:moveTo>
                                  <a:pt x="4206" y="1367"/>
                                </a:moveTo>
                                <a:lnTo>
                                  <a:pt x="4206" y="1408"/>
                                </a:lnTo>
                                <a:lnTo>
                                  <a:pt x="4192" y="1408"/>
                                </a:lnTo>
                                <a:lnTo>
                                  <a:pt x="4192" y="1367"/>
                                </a:lnTo>
                                <a:lnTo>
                                  <a:pt x="4206" y="1367"/>
                                </a:lnTo>
                                <a:close/>
                                <a:moveTo>
                                  <a:pt x="4206" y="1421"/>
                                </a:moveTo>
                                <a:lnTo>
                                  <a:pt x="4206" y="1462"/>
                                </a:lnTo>
                                <a:lnTo>
                                  <a:pt x="4192" y="1462"/>
                                </a:lnTo>
                                <a:lnTo>
                                  <a:pt x="4192" y="1421"/>
                                </a:lnTo>
                                <a:lnTo>
                                  <a:pt x="4206" y="1421"/>
                                </a:lnTo>
                                <a:close/>
                                <a:moveTo>
                                  <a:pt x="4206" y="1475"/>
                                </a:moveTo>
                                <a:lnTo>
                                  <a:pt x="4206" y="1516"/>
                                </a:lnTo>
                                <a:lnTo>
                                  <a:pt x="4192" y="1516"/>
                                </a:lnTo>
                                <a:lnTo>
                                  <a:pt x="4192" y="1475"/>
                                </a:lnTo>
                                <a:lnTo>
                                  <a:pt x="4206" y="1475"/>
                                </a:lnTo>
                                <a:close/>
                                <a:moveTo>
                                  <a:pt x="4206" y="1529"/>
                                </a:moveTo>
                                <a:lnTo>
                                  <a:pt x="4206" y="1570"/>
                                </a:lnTo>
                                <a:lnTo>
                                  <a:pt x="4192" y="1570"/>
                                </a:lnTo>
                                <a:lnTo>
                                  <a:pt x="4192" y="1529"/>
                                </a:lnTo>
                                <a:lnTo>
                                  <a:pt x="4206" y="1529"/>
                                </a:lnTo>
                                <a:close/>
                                <a:moveTo>
                                  <a:pt x="4206" y="1584"/>
                                </a:moveTo>
                                <a:lnTo>
                                  <a:pt x="4206" y="1624"/>
                                </a:lnTo>
                                <a:lnTo>
                                  <a:pt x="4192" y="1624"/>
                                </a:lnTo>
                                <a:lnTo>
                                  <a:pt x="4192" y="1584"/>
                                </a:lnTo>
                                <a:lnTo>
                                  <a:pt x="4206" y="1584"/>
                                </a:lnTo>
                                <a:close/>
                                <a:moveTo>
                                  <a:pt x="4206" y="1638"/>
                                </a:moveTo>
                                <a:lnTo>
                                  <a:pt x="4206" y="1678"/>
                                </a:lnTo>
                                <a:lnTo>
                                  <a:pt x="4192" y="1678"/>
                                </a:lnTo>
                                <a:lnTo>
                                  <a:pt x="4192" y="1638"/>
                                </a:lnTo>
                                <a:lnTo>
                                  <a:pt x="4206" y="1638"/>
                                </a:lnTo>
                                <a:close/>
                                <a:moveTo>
                                  <a:pt x="4206" y="1692"/>
                                </a:moveTo>
                                <a:lnTo>
                                  <a:pt x="4206" y="1732"/>
                                </a:lnTo>
                                <a:lnTo>
                                  <a:pt x="4192" y="1732"/>
                                </a:lnTo>
                                <a:lnTo>
                                  <a:pt x="4192" y="1692"/>
                                </a:lnTo>
                                <a:lnTo>
                                  <a:pt x="4206" y="1692"/>
                                </a:lnTo>
                                <a:close/>
                                <a:moveTo>
                                  <a:pt x="4206" y="1746"/>
                                </a:moveTo>
                                <a:lnTo>
                                  <a:pt x="4206" y="1786"/>
                                </a:lnTo>
                                <a:lnTo>
                                  <a:pt x="4192" y="1786"/>
                                </a:lnTo>
                                <a:lnTo>
                                  <a:pt x="4192" y="1746"/>
                                </a:lnTo>
                                <a:lnTo>
                                  <a:pt x="4206" y="1746"/>
                                </a:lnTo>
                                <a:close/>
                                <a:moveTo>
                                  <a:pt x="4206" y="1800"/>
                                </a:moveTo>
                                <a:lnTo>
                                  <a:pt x="4206" y="1841"/>
                                </a:lnTo>
                                <a:lnTo>
                                  <a:pt x="4192" y="1841"/>
                                </a:lnTo>
                                <a:lnTo>
                                  <a:pt x="4192" y="1800"/>
                                </a:lnTo>
                                <a:lnTo>
                                  <a:pt x="4206" y="1800"/>
                                </a:lnTo>
                                <a:close/>
                                <a:moveTo>
                                  <a:pt x="4206" y="1854"/>
                                </a:moveTo>
                                <a:lnTo>
                                  <a:pt x="4206" y="1895"/>
                                </a:lnTo>
                                <a:lnTo>
                                  <a:pt x="4192" y="1895"/>
                                </a:lnTo>
                                <a:lnTo>
                                  <a:pt x="4192" y="1854"/>
                                </a:lnTo>
                                <a:lnTo>
                                  <a:pt x="4206" y="1854"/>
                                </a:lnTo>
                                <a:close/>
                                <a:moveTo>
                                  <a:pt x="4206" y="1908"/>
                                </a:moveTo>
                                <a:lnTo>
                                  <a:pt x="4206" y="1949"/>
                                </a:lnTo>
                                <a:lnTo>
                                  <a:pt x="4192" y="1949"/>
                                </a:lnTo>
                                <a:lnTo>
                                  <a:pt x="4192" y="1908"/>
                                </a:lnTo>
                                <a:lnTo>
                                  <a:pt x="4206" y="1908"/>
                                </a:lnTo>
                                <a:close/>
                                <a:moveTo>
                                  <a:pt x="4206" y="1962"/>
                                </a:moveTo>
                                <a:lnTo>
                                  <a:pt x="4206" y="2003"/>
                                </a:lnTo>
                                <a:lnTo>
                                  <a:pt x="4192" y="2003"/>
                                </a:lnTo>
                                <a:lnTo>
                                  <a:pt x="4192" y="1962"/>
                                </a:lnTo>
                                <a:lnTo>
                                  <a:pt x="4206" y="1962"/>
                                </a:lnTo>
                                <a:close/>
                                <a:moveTo>
                                  <a:pt x="4206" y="2016"/>
                                </a:moveTo>
                                <a:lnTo>
                                  <a:pt x="4206" y="2057"/>
                                </a:lnTo>
                                <a:lnTo>
                                  <a:pt x="4192" y="2057"/>
                                </a:lnTo>
                                <a:lnTo>
                                  <a:pt x="4192" y="2016"/>
                                </a:lnTo>
                                <a:lnTo>
                                  <a:pt x="4206" y="2016"/>
                                </a:lnTo>
                                <a:close/>
                                <a:moveTo>
                                  <a:pt x="4206" y="2070"/>
                                </a:moveTo>
                                <a:lnTo>
                                  <a:pt x="4206" y="2111"/>
                                </a:lnTo>
                                <a:lnTo>
                                  <a:pt x="4192" y="2111"/>
                                </a:lnTo>
                                <a:lnTo>
                                  <a:pt x="4192" y="2070"/>
                                </a:lnTo>
                                <a:lnTo>
                                  <a:pt x="4206" y="2070"/>
                                </a:lnTo>
                                <a:close/>
                                <a:moveTo>
                                  <a:pt x="4206" y="2124"/>
                                </a:moveTo>
                                <a:lnTo>
                                  <a:pt x="4206" y="2150"/>
                                </a:lnTo>
                                <a:lnTo>
                                  <a:pt x="4177" y="2150"/>
                                </a:lnTo>
                                <a:lnTo>
                                  <a:pt x="4177" y="2136"/>
                                </a:lnTo>
                                <a:lnTo>
                                  <a:pt x="4199" y="2136"/>
                                </a:lnTo>
                                <a:lnTo>
                                  <a:pt x="4192" y="2143"/>
                                </a:lnTo>
                                <a:lnTo>
                                  <a:pt x="4192" y="2124"/>
                                </a:lnTo>
                                <a:lnTo>
                                  <a:pt x="4206" y="2124"/>
                                </a:lnTo>
                                <a:close/>
                                <a:moveTo>
                                  <a:pt x="4163" y="2150"/>
                                </a:moveTo>
                                <a:lnTo>
                                  <a:pt x="4123" y="2150"/>
                                </a:lnTo>
                                <a:lnTo>
                                  <a:pt x="4123" y="2136"/>
                                </a:lnTo>
                                <a:lnTo>
                                  <a:pt x="4163" y="2136"/>
                                </a:lnTo>
                                <a:lnTo>
                                  <a:pt x="4163" y="2150"/>
                                </a:lnTo>
                                <a:close/>
                                <a:moveTo>
                                  <a:pt x="4109" y="2150"/>
                                </a:moveTo>
                                <a:lnTo>
                                  <a:pt x="4069" y="2150"/>
                                </a:lnTo>
                                <a:lnTo>
                                  <a:pt x="4069" y="2136"/>
                                </a:lnTo>
                                <a:lnTo>
                                  <a:pt x="4109" y="2136"/>
                                </a:lnTo>
                                <a:lnTo>
                                  <a:pt x="4109" y="2150"/>
                                </a:lnTo>
                                <a:close/>
                                <a:moveTo>
                                  <a:pt x="4055" y="2150"/>
                                </a:moveTo>
                                <a:lnTo>
                                  <a:pt x="4014" y="2150"/>
                                </a:lnTo>
                                <a:lnTo>
                                  <a:pt x="4014" y="2136"/>
                                </a:lnTo>
                                <a:lnTo>
                                  <a:pt x="4055" y="2136"/>
                                </a:lnTo>
                                <a:lnTo>
                                  <a:pt x="4055" y="2150"/>
                                </a:lnTo>
                                <a:close/>
                                <a:moveTo>
                                  <a:pt x="4001" y="2150"/>
                                </a:moveTo>
                                <a:lnTo>
                                  <a:pt x="3960" y="2150"/>
                                </a:lnTo>
                                <a:lnTo>
                                  <a:pt x="3960" y="2136"/>
                                </a:lnTo>
                                <a:lnTo>
                                  <a:pt x="4001" y="2136"/>
                                </a:lnTo>
                                <a:lnTo>
                                  <a:pt x="4001" y="2150"/>
                                </a:lnTo>
                                <a:close/>
                                <a:moveTo>
                                  <a:pt x="3947" y="2150"/>
                                </a:moveTo>
                                <a:lnTo>
                                  <a:pt x="3906" y="2150"/>
                                </a:lnTo>
                                <a:lnTo>
                                  <a:pt x="3906" y="2136"/>
                                </a:lnTo>
                                <a:lnTo>
                                  <a:pt x="3947" y="2136"/>
                                </a:lnTo>
                                <a:lnTo>
                                  <a:pt x="3947" y="2150"/>
                                </a:lnTo>
                                <a:close/>
                                <a:moveTo>
                                  <a:pt x="3893" y="2150"/>
                                </a:moveTo>
                                <a:lnTo>
                                  <a:pt x="3852" y="2150"/>
                                </a:lnTo>
                                <a:lnTo>
                                  <a:pt x="3852" y="2136"/>
                                </a:lnTo>
                                <a:lnTo>
                                  <a:pt x="3893" y="2136"/>
                                </a:lnTo>
                                <a:lnTo>
                                  <a:pt x="3893" y="2150"/>
                                </a:lnTo>
                                <a:close/>
                                <a:moveTo>
                                  <a:pt x="3839" y="2150"/>
                                </a:moveTo>
                                <a:lnTo>
                                  <a:pt x="3798" y="2150"/>
                                </a:lnTo>
                                <a:lnTo>
                                  <a:pt x="3798" y="2136"/>
                                </a:lnTo>
                                <a:lnTo>
                                  <a:pt x="3839" y="2136"/>
                                </a:lnTo>
                                <a:lnTo>
                                  <a:pt x="3839" y="2150"/>
                                </a:lnTo>
                                <a:close/>
                                <a:moveTo>
                                  <a:pt x="3785" y="2150"/>
                                </a:moveTo>
                                <a:lnTo>
                                  <a:pt x="3744" y="2150"/>
                                </a:lnTo>
                                <a:lnTo>
                                  <a:pt x="3744" y="2136"/>
                                </a:lnTo>
                                <a:lnTo>
                                  <a:pt x="3785" y="2136"/>
                                </a:lnTo>
                                <a:lnTo>
                                  <a:pt x="3785" y="2150"/>
                                </a:lnTo>
                                <a:close/>
                                <a:moveTo>
                                  <a:pt x="3731" y="2150"/>
                                </a:moveTo>
                                <a:lnTo>
                                  <a:pt x="3690" y="2150"/>
                                </a:lnTo>
                                <a:lnTo>
                                  <a:pt x="3690" y="2136"/>
                                </a:lnTo>
                                <a:lnTo>
                                  <a:pt x="3731" y="2136"/>
                                </a:lnTo>
                                <a:lnTo>
                                  <a:pt x="3731" y="2150"/>
                                </a:lnTo>
                                <a:close/>
                                <a:moveTo>
                                  <a:pt x="3676" y="2150"/>
                                </a:moveTo>
                                <a:lnTo>
                                  <a:pt x="3636" y="2150"/>
                                </a:lnTo>
                                <a:lnTo>
                                  <a:pt x="3636" y="2136"/>
                                </a:lnTo>
                                <a:lnTo>
                                  <a:pt x="3676" y="2136"/>
                                </a:lnTo>
                                <a:lnTo>
                                  <a:pt x="3676" y="2150"/>
                                </a:lnTo>
                                <a:close/>
                                <a:moveTo>
                                  <a:pt x="3622" y="2150"/>
                                </a:moveTo>
                                <a:lnTo>
                                  <a:pt x="3582" y="2150"/>
                                </a:lnTo>
                                <a:lnTo>
                                  <a:pt x="3582" y="2136"/>
                                </a:lnTo>
                                <a:lnTo>
                                  <a:pt x="3622" y="2136"/>
                                </a:lnTo>
                                <a:lnTo>
                                  <a:pt x="3622" y="2150"/>
                                </a:lnTo>
                                <a:close/>
                                <a:moveTo>
                                  <a:pt x="3568" y="2150"/>
                                </a:moveTo>
                                <a:lnTo>
                                  <a:pt x="3528" y="2150"/>
                                </a:lnTo>
                                <a:lnTo>
                                  <a:pt x="3528" y="2136"/>
                                </a:lnTo>
                                <a:lnTo>
                                  <a:pt x="3568" y="2136"/>
                                </a:lnTo>
                                <a:lnTo>
                                  <a:pt x="3568" y="2150"/>
                                </a:lnTo>
                                <a:close/>
                                <a:moveTo>
                                  <a:pt x="3514" y="2150"/>
                                </a:moveTo>
                                <a:lnTo>
                                  <a:pt x="3474" y="2150"/>
                                </a:lnTo>
                                <a:lnTo>
                                  <a:pt x="3474" y="2136"/>
                                </a:lnTo>
                                <a:lnTo>
                                  <a:pt x="3514" y="2136"/>
                                </a:lnTo>
                                <a:lnTo>
                                  <a:pt x="3514" y="2150"/>
                                </a:lnTo>
                                <a:close/>
                                <a:moveTo>
                                  <a:pt x="3460" y="2150"/>
                                </a:moveTo>
                                <a:lnTo>
                                  <a:pt x="3419" y="2150"/>
                                </a:lnTo>
                                <a:lnTo>
                                  <a:pt x="3419" y="2136"/>
                                </a:lnTo>
                                <a:lnTo>
                                  <a:pt x="3460" y="2136"/>
                                </a:lnTo>
                                <a:lnTo>
                                  <a:pt x="3460" y="2150"/>
                                </a:lnTo>
                                <a:close/>
                                <a:moveTo>
                                  <a:pt x="3405" y="2150"/>
                                </a:moveTo>
                                <a:lnTo>
                                  <a:pt x="3365" y="2150"/>
                                </a:lnTo>
                                <a:lnTo>
                                  <a:pt x="3365" y="2136"/>
                                </a:lnTo>
                                <a:lnTo>
                                  <a:pt x="3405" y="2136"/>
                                </a:lnTo>
                                <a:lnTo>
                                  <a:pt x="3405" y="2150"/>
                                </a:lnTo>
                                <a:close/>
                                <a:moveTo>
                                  <a:pt x="3351" y="2150"/>
                                </a:moveTo>
                                <a:lnTo>
                                  <a:pt x="3310" y="2150"/>
                                </a:lnTo>
                                <a:lnTo>
                                  <a:pt x="3310" y="2136"/>
                                </a:lnTo>
                                <a:lnTo>
                                  <a:pt x="3351" y="2136"/>
                                </a:lnTo>
                                <a:lnTo>
                                  <a:pt x="3351" y="2150"/>
                                </a:lnTo>
                                <a:close/>
                                <a:moveTo>
                                  <a:pt x="3297" y="2150"/>
                                </a:moveTo>
                                <a:lnTo>
                                  <a:pt x="3256" y="2150"/>
                                </a:lnTo>
                                <a:lnTo>
                                  <a:pt x="3256" y="2136"/>
                                </a:lnTo>
                                <a:lnTo>
                                  <a:pt x="3297" y="2136"/>
                                </a:lnTo>
                                <a:lnTo>
                                  <a:pt x="3297" y="2150"/>
                                </a:lnTo>
                                <a:close/>
                                <a:moveTo>
                                  <a:pt x="3243" y="2150"/>
                                </a:moveTo>
                                <a:lnTo>
                                  <a:pt x="3202" y="2150"/>
                                </a:lnTo>
                                <a:lnTo>
                                  <a:pt x="3202" y="2136"/>
                                </a:lnTo>
                                <a:lnTo>
                                  <a:pt x="3243" y="2136"/>
                                </a:lnTo>
                                <a:lnTo>
                                  <a:pt x="3243" y="2150"/>
                                </a:lnTo>
                                <a:close/>
                                <a:moveTo>
                                  <a:pt x="3189" y="2150"/>
                                </a:moveTo>
                                <a:lnTo>
                                  <a:pt x="3148" y="2150"/>
                                </a:lnTo>
                                <a:lnTo>
                                  <a:pt x="3148" y="2136"/>
                                </a:lnTo>
                                <a:lnTo>
                                  <a:pt x="3189" y="2136"/>
                                </a:lnTo>
                                <a:lnTo>
                                  <a:pt x="3189" y="2150"/>
                                </a:lnTo>
                                <a:close/>
                                <a:moveTo>
                                  <a:pt x="3135" y="2150"/>
                                </a:moveTo>
                                <a:lnTo>
                                  <a:pt x="3094" y="2150"/>
                                </a:lnTo>
                                <a:lnTo>
                                  <a:pt x="3094" y="2136"/>
                                </a:lnTo>
                                <a:lnTo>
                                  <a:pt x="3135" y="2136"/>
                                </a:lnTo>
                                <a:lnTo>
                                  <a:pt x="3135" y="2150"/>
                                </a:lnTo>
                                <a:close/>
                                <a:moveTo>
                                  <a:pt x="3081" y="2150"/>
                                </a:moveTo>
                                <a:lnTo>
                                  <a:pt x="3040" y="2150"/>
                                </a:lnTo>
                                <a:lnTo>
                                  <a:pt x="3040" y="2136"/>
                                </a:lnTo>
                                <a:lnTo>
                                  <a:pt x="3081" y="2136"/>
                                </a:lnTo>
                                <a:lnTo>
                                  <a:pt x="3081" y="2150"/>
                                </a:lnTo>
                                <a:close/>
                                <a:moveTo>
                                  <a:pt x="3026" y="2150"/>
                                </a:moveTo>
                                <a:lnTo>
                                  <a:pt x="2986" y="2150"/>
                                </a:lnTo>
                                <a:lnTo>
                                  <a:pt x="2986" y="2136"/>
                                </a:lnTo>
                                <a:lnTo>
                                  <a:pt x="3026" y="2136"/>
                                </a:lnTo>
                                <a:lnTo>
                                  <a:pt x="3026" y="2150"/>
                                </a:lnTo>
                                <a:close/>
                                <a:moveTo>
                                  <a:pt x="2972" y="2150"/>
                                </a:moveTo>
                                <a:lnTo>
                                  <a:pt x="2932" y="2150"/>
                                </a:lnTo>
                                <a:lnTo>
                                  <a:pt x="2932" y="2136"/>
                                </a:lnTo>
                                <a:lnTo>
                                  <a:pt x="2972" y="2136"/>
                                </a:lnTo>
                                <a:lnTo>
                                  <a:pt x="2972" y="2150"/>
                                </a:lnTo>
                                <a:close/>
                                <a:moveTo>
                                  <a:pt x="2918" y="2150"/>
                                </a:moveTo>
                                <a:lnTo>
                                  <a:pt x="2878" y="2150"/>
                                </a:lnTo>
                                <a:lnTo>
                                  <a:pt x="2878" y="2136"/>
                                </a:lnTo>
                                <a:lnTo>
                                  <a:pt x="2918" y="2136"/>
                                </a:lnTo>
                                <a:lnTo>
                                  <a:pt x="2918" y="2150"/>
                                </a:lnTo>
                                <a:close/>
                                <a:moveTo>
                                  <a:pt x="2864" y="2150"/>
                                </a:moveTo>
                                <a:lnTo>
                                  <a:pt x="2824" y="2150"/>
                                </a:lnTo>
                                <a:lnTo>
                                  <a:pt x="2824" y="2136"/>
                                </a:lnTo>
                                <a:lnTo>
                                  <a:pt x="2864" y="2136"/>
                                </a:lnTo>
                                <a:lnTo>
                                  <a:pt x="2864" y="2150"/>
                                </a:lnTo>
                                <a:close/>
                                <a:moveTo>
                                  <a:pt x="2810" y="2150"/>
                                </a:moveTo>
                                <a:lnTo>
                                  <a:pt x="2770" y="2150"/>
                                </a:lnTo>
                                <a:lnTo>
                                  <a:pt x="2770" y="2136"/>
                                </a:lnTo>
                                <a:lnTo>
                                  <a:pt x="2810" y="2136"/>
                                </a:lnTo>
                                <a:lnTo>
                                  <a:pt x="2810" y="2150"/>
                                </a:lnTo>
                                <a:close/>
                                <a:moveTo>
                                  <a:pt x="2756" y="2150"/>
                                </a:moveTo>
                                <a:lnTo>
                                  <a:pt x="2715" y="2150"/>
                                </a:lnTo>
                                <a:lnTo>
                                  <a:pt x="2715" y="2136"/>
                                </a:lnTo>
                                <a:lnTo>
                                  <a:pt x="2756" y="2136"/>
                                </a:lnTo>
                                <a:lnTo>
                                  <a:pt x="2756" y="2150"/>
                                </a:lnTo>
                                <a:close/>
                                <a:moveTo>
                                  <a:pt x="2702" y="2150"/>
                                </a:moveTo>
                                <a:lnTo>
                                  <a:pt x="2661" y="2150"/>
                                </a:lnTo>
                                <a:lnTo>
                                  <a:pt x="2661" y="2136"/>
                                </a:lnTo>
                                <a:lnTo>
                                  <a:pt x="2702" y="2136"/>
                                </a:lnTo>
                                <a:lnTo>
                                  <a:pt x="2702" y="2150"/>
                                </a:lnTo>
                                <a:close/>
                                <a:moveTo>
                                  <a:pt x="2648" y="2150"/>
                                </a:moveTo>
                                <a:lnTo>
                                  <a:pt x="2607" y="2150"/>
                                </a:lnTo>
                                <a:lnTo>
                                  <a:pt x="2607" y="2136"/>
                                </a:lnTo>
                                <a:lnTo>
                                  <a:pt x="2648" y="2136"/>
                                </a:lnTo>
                                <a:lnTo>
                                  <a:pt x="2648" y="2150"/>
                                </a:lnTo>
                                <a:close/>
                                <a:moveTo>
                                  <a:pt x="2593" y="2150"/>
                                </a:moveTo>
                                <a:lnTo>
                                  <a:pt x="2552" y="2150"/>
                                </a:lnTo>
                                <a:lnTo>
                                  <a:pt x="2552" y="2136"/>
                                </a:lnTo>
                                <a:lnTo>
                                  <a:pt x="2593" y="2136"/>
                                </a:lnTo>
                                <a:lnTo>
                                  <a:pt x="2593" y="2150"/>
                                </a:lnTo>
                                <a:close/>
                                <a:moveTo>
                                  <a:pt x="2539" y="2150"/>
                                </a:moveTo>
                                <a:lnTo>
                                  <a:pt x="2498" y="2150"/>
                                </a:lnTo>
                                <a:lnTo>
                                  <a:pt x="2498" y="2136"/>
                                </a:lnTo>
                                <a:lnTo>
                                  <a:pt x="2539" y="2136"/>
                                </a:lnTo>
                                <a:lnTo>
                                  <a:pt x="2539" y="2150"/>
                                </a:lnTo>
                                <a:close/>
                                <a:moveTo>
                                  <a:pt x="2485" y="2150"/>
                                </a:moveTo>
                                <a:lnTo>
                                  <a:pt x="2444" y="2150"/>
                                </a:lnTo>
                                <a:lnTo>
                                  <a:pt x="2444" y="2136"/>
                                </a:lnTo>
                                <a:lnTo>
                                  <a:pt x="2485" y="2136"/>
                                </a:lnTo>
                                <a:lnTo>
                                  <a:pt x="2485" y="2150"/>
                                </a:lnTo>
                                <a:close/>
                                <a:moveTo>
                                  <a:pt x="2431" y="2150"/>
                                </a:moveTo>
                                <a:lnTo>
                                  <a:pt x="2390" y="2150"/>
                                </a:lnTo>
                                <a:lnTo>
                                  <a:pt x="2390" y="2136"/>
                                </a:lnTo>
                                <a:lnTo>
                                  <a:pt x="2431" y="2136"/>
                                </a:lnTo>
                                <a:lnTo>
                                  <a:pt x="2431" y="2150"/>
                                </a:lnTo>
                                <a:close/>
                                <a:moveTo>
                                  <a:pt x="2376" y="2150"/>
                                </a:moveTo>
                                <a:lnTo>
                                  <a:pt x="2336" y="2150"/>
                                </a:lnTo>
                                <a:lnTo>
                                  <a:pt x="2336" y="2136"/>
                                </a:lnTo>
                                <a:lnTo>
                                  <a:pt x="2376" y="2136"/>
                                </a:lnTo>
                                <a:lnTo>
                                  <a:pt x="2376" y="2150"/>
                                </a:lnTo>
                                <a:close/>
                                <a:moveTo>
                                  <a:pt x="2322" y="2150"/>
                                </a:moveTo>
                                <a:lnTo>
                                  <a:pt x="2282" y="2150"/>
                                </a:lnTo>
                                <a:lnTo>
                                  <a:pt x="2282" y="2136"/>
                                </a:lnTo>
                                <a:lnTo>
                                  <a:pt x="2322" y="2136"/>
                                </a:lnTo>
                                <a:lnTo>
                                  <a:pt x="2322" y="2150"/>
                                </a:lnTo>
                                <a:close/>
                                <a:moveTo>
                                  <a:pt x="2268" y="2150"/>
                                </a:moveTo>
                                <a:lnTo>
                                  <a:pt x="2228" y="2150"/>
                                </a:lnTo>
                                <a:lnTo>
                                  <a:pt x="2228" y="2136"/>
                                </a:lnTo>
                                <a:lnTo>
                                  <a:pt x="2268" y="2136"/>
                                </a:lnTo>
                                <a:lnTo>
                                  <a:pt x="2268" y="2150"/>
                                </a:lnTo>
                                <a:close/>
                                <a:moveTo>
                                  <a:pt x="2214" y="2150"/>
                                </a:moveTo>
                                <a:lnTo>
                                  <a:pt x="2174" y="2150"/>
                                </a:lnTo>
                                <a:lnTo>
                                  <a:pt x="2174" y="2136"/>
                                </a:lnTo>
                                <a:lnTo>
                                  <a:pt x="2214" y="2136"/>
                                </a:lnTo>
                                <a:lnTo>
                                  <a:pt x="2214" y="2150"/>
                                </a:lnTo>
                                <a:close/>
                                <a:moveTo>
                                  <a:pt x="2160" y="2150"/>
                                </a:moveTo>
                                <a:lnTo>
                                  <a:pt x="2120" y="2150"/>
                                </a:lnTo>
                                <a:lnTo>
                                  <a:pt x="2120" y="2136"/>
                                </a:lnTo>
                                <a:lnTo>
                                  <a:pt x="2160" y="2136"/>
                                </a:lnTo>
                                <a:lnTo>
                                  <a:pt x="2160" y="2150"/>
                                </a:lnTo>
                                <a:close/>
                                <a:moveTo>
                                  <a:pt x="2106" y="2150"/>
                                </a:moveTo>
                                <a:lnTo>
                                  <a:pt x="2065" y="2150"/>
                                </a:lnTo>
                                <a:lnTo>
                                  <a:pt x="2065" y="2136"/>
                                </a:lnTo>
                                <a:lnTo>
                                  <a:pt x="2106" y="2136"/>
                                </a:lnTo>
                                <a:lnTo>
                                  <a:pt x="2106" y="2150"/>
                                </a:lnTo>
                                <a:close/>
                                <a:moveTo>
                                  <a:pt x="2052" y="2150"/>
                                </a:moveTo>
                                <a:lnTo>
                                  <a:pt x="2011" y="2150"/>
                                </a:lnTo>
                                <a:lnTo>
                                  <a:pt x="2011" y="2136"/>
                                </a:lnTo>
                                <a:lnTo>
                                  <a:pt x="2052" y="2136"/>
                                </a:lnTo>
                                <a:lnTo>
                                  <a:pt x="2052" y="2150"/>
                                </a:lnTo>
                                <a:close/>
                                <a:moveTo>
                                  <a:pt x="1998" y="2150"/>
                                </a:moveTo>
                                <a:lnTo>
                                  <a:pt x="1957" y="2150"/>
                                </a:lnTo>
                                <a:lnTo>
                                  <a:pt x="1957" y="2136"/>
                                </a:lnTo>
                                <a:lnTo>
                                  <a:pt x="1998" y="2136"/>
                                </a:lnTo>
                                <a:lnTo>
                                  <a:pt x="1998" y="2150"/>
                                </a:lnTo>
                                <a:close/>
                                <a:moveTo>
                                  <a:pt x="1944" y="2150"/>
                                </a:moveTo>
                                <a:lnTo>
                                  <a:pt x="1903" y="2150"/>
                                </a:lnTo>
                                <a:lnTo>
                                  <a:pt x="1903" y="2136"/>
                                </a:lnTo>
                                <a:lnTo>
                                  <a:pt x="1944" y="2136"/>
                                </a:lnTo>
                                <a:lnTo>
                                  <a:pt x="1944" y="2150"/>
                                </a:lnTo>
                                <a:close/>
                                <a:moveTo>
                                  <a:pt x="1890" y="2150"/>
                                </a:moveTo>
                                <a:lnTo>
                                  <a:pt x="1849" y="2150"/>
                                </a:lnTo>
                                <a:lnTo>
                                  <a:pt x="1849" y="2136"/>
                                </a:lnTo>
                                <a:lnTo>
                                  <a:pt x="1890" y="2136"/>
                                </a:lnTo>
                                <a:lnTo>
                                  <a:pt x="1890" y="2150"/>
                                </a:lnTo>
                                <a:close/>
                                <a:moveTo>
                                  <a:pt x="1836" y="2150"/>
                                </a:moveTo>
                                <a:lnTo>
                                  <a:pt x="1795" y="2150"/>
                                </a:lnTo>
                                <a:lnTo>
                                  <a:pt x="1795" y="2136"/>
                                </a:lnTo>
                                <a:lnTo>
                                  <a:pt x="1836" y="2136"/>
                                </a:lnTo>
                                <a:lnTo>
                                  <a:pt x="1836" y="2150"/>
                                </a:lnTo>
                                <a:close/>
                                <a:moveTo>
                                  <a:pt x="1781" y="2150"/>
                                </a:moveTo>
                                <a:lnTo>
                                  <a:pt x="1740" y="2150"/>
                                </a:lnTo>
                                <a:lnTo>
                                  <a:pt x="1740" y="2136"/>
                                </a:lnTo>
                                <a:lnTo>
                                  <a:pt x="1781" y="2136"/>
                                </a:lnTo>
                                <a:lnTo>
                                  <a:pt x="1781" y="2150"/>
                                </a:lnTo>
                                <a:close/>
                                <a:moveTo>
                                  <a:pt x="1727" y="2150"/>
                                </a:moveTo>
                                <a:lnTo>
                                  <a:pt x="1686" y="2150"/>
                                </a:lnTo>
                                <a:lnTo>
                                  <a:pt x="1686" y="2136"/>
                                </a:lnTo>
                                <a:lnTo>
                                  <a:pt x="1727" y="2136"/>
                                </a:lnTo>
                                <a:lnTo>
                                  <a:pt x="1727" y="2150"/>
                                </a:lnTo>
                                <a:close/>
                                <a:moveTo>
                                  <a:pt x="1672" y="2150"/>
                                </a:moveTo>
                                <a:lnTo>
                                  <a:pt x="1632" y="2150"/>
                                </a:lnTo>
                                <a:lnTo>
                                  <a:pt x="1632" y="2136"/>
                                </a:lnTo>
                                <a:lnTo>
                                  <a:pt x="1672" y="2136"/>
                                </a:lnTo>
                                <a:lnTo>
                                  <a:pt x="1672" y="2150"/>
                                </a:lnTo>
                                <a:close/>
                                <a:moveTo>
                                  <a:pt x="1618" y="2150"/>
                                </a:moveTo>
                                <a:lnTo>
                                  <a:pt x="1578" y="2150"/>
                                </a:lnTo>
                                <a:lnTo>
                                  <a:pt x="1578" y="2136"/>
                                </a:lnTo>
                                <a:lnTo>
                                  <a:pt x="1618" y="2136"/>
                                </a:lnTo>
                                <a:lnTo>
                                  <a:pt x="1618" y="2150"/>
                                </a:lnTo>
                                <a:close/>
                                <a:moveTo>
                                  <a:pt x="1564" y="2150"/>
                                </a:moveTo>
                                <a:lnTo>
                                  <a:pt x="1524" y="2150"/>
                                </a:lnTo>
                                <a:lnTo>
                                  <a:pt x="1524" y="2136"/>
                                </a:lnTo>
                                <a:lnTo>
                                  <a:pt x="1564" y="2136"/>
                                </a:lnTo>
                                <a:lnTo>
                                  <a:pt x="1564" y="2150"/>
                                </a:lnTo>
                                <a:close/>
                                <a:moveTo>
                                  <a:pt x="1510" y="2150"/>
                                </a:moveTo>
                                <a:lnTo>
                                  <a:pt x="1470" y="2150"/>
                                </a:lnTo>
                                <a:lnTo>
                                  <a:pt x="1470" y="2136"/>
                                </a:lnTo>
                                <a:lnTo>
                                  <a:pt x="1510" y="2136"/>
                                </a:lnTo>
                                <a:lnTo>
                                  <a:pt x="1510" y="2150"/>
                                </a:lnTo>
                                <a:close/>
                                <a:moveTo>
                                  <a:pt x="1456" y="2150"/>
                                </a:moveTo>
                                <a:lnTo>
                                  <a:pt x="1415" y="2150"/>
                                </a:lnTo>
                                <a:lnTo>
                                  <a:pt x="1415" y="2136"/>
                                </a:lnTo>
                                <a:lnTo>
                                  <a:pt x="1456" y="2136"/>
                                </a:lnTo>
                                <a:lnTo>
                                  <a:pt x="1456" y="2150"/>
                                </a:lnTo>
                                <a:close/>
                                <a:moveTo>
                                  <a:pt x="1402" y="2150"/>
                                </a:moveTo>
                                <a:lnTo>
                                  <a:pt x="1361" y="2150"/>
                                </a:lnTo>
                                <a:lnTo>
                                  <a:pt x="1361" y="2136"/>
                                </a:lnTo>
                                <a:lnTo>
                                  <a:pt x="1402" y="2136"/>
                                </a:lnTo>
                                <a:lnTo>
                                  <a:pt x="1402" y="2150"/>
                                </a:lnTo>
                                <a:close/>
                                <a:moveTo>
                                  <a:pt x="1348" y="2150"/>
                                </a:moveTo>
                                <a:lnTo>
                                  <a:pt x="1307" y="2150"/>
                                </a:lnTo>
                                <a:lnTo>
                                  <a:pt x="1307" y="2136"/>
                                </a:lnTo>
                                <a:lnTo>
                                  <a:pt x="1348" y="2136"/>
                                </a:lnTo>
                                <a:lnTo>
                                  <a:pt x="1348" y="2150"/>
                                </a:lnTo>
                                <a:close/>
                                <a:moveTo>
                                  <a:pt x="1294" y="2150"/>
                                </a:moveTo>
                                <a:lnTo>
                                  <a:pt x="1253" y="2150"/>
                                </a:lnTo>
                                <a:lnTo>
                                  <a:pt x="1253" y="2136"/>
                                </a:lnTo>
                                <a:lnTo>
                                  <a:pt x="1294" y="2136"/>
                                </a:lnTo>
                                <a:lnTo>
                                  <a:pt x="1294" y="2150"/>
                                </a:lnTo>
                                <a:close/>
                                <a:moveTo>
                                  <a:pt x="1240" y="2150"/>
                                </a:moveTo>
                                <a:lnTo>
                                  <a:pt x="1199" y="2150"/>
                                </a:lnTo>
                                <a:lnTo>
                                  <a:pt x="1199" y="2136"/>
                                </a:lnTo>
                                <a:lnTo>
                                  <a:pt x="1240" y="2136"/>
                                </a:lnTo>
                                <a:lnTo>
                                  <a:pt x="1240" y="2150"/>
                                </a:lnTo>
                                <a:close/>
                                <a:moveTo>
                                  <a:pt x="1186" y="2150"/>
                                </a:moveTo>
                                <a:lnTo>
                                  <a:pt x="1145" y="2150"/>
                                </a:lnTo>
                                <a:lnTo>
                                  <a:pt x="1145" y="2136"/>
                                </a:lnTo>
                                <a:lnTo>
                                  <a:pt x="1186" y="2136"/>
                                </a:lnTo>
                                <a:lnTo>
                                  <a:pt x="1186" y="2150"/>
                                </a:lnTo>
                                <a:close/>
                                <a:moveTo>
                                  <a:pt x="1132" y="2150"/>
                                </a:moveTo>
                                <a:lnTo>
                                  <a:pt x="1091" y="2150"/>
                                </a:lnTo>
                                <a:lnTo>
                                  <a:pt x="1091" y="2136"/>
                                </a:lnTo>
                                <a:lnTo>
                                  <a:pt x="1132" y="2136"/>
                                </a:lnTo>
                                <a:lnTo>
                                  <a:pt x="1132" y="2150"/>
                                </a:lnTo>
                                <a:close/>
                                <a:moveTo>
                                  <a:pt x="1077" y="2150"/>
                                </a:moveTo>
                                <a:lnTo>
                                  <a:pt x="1037" y="2150"/>
                                </a:lnTo>
                                <a:lnTo>
                                  <a:pt x="1037" y="2136"/>
                                </a:lnTo>
                                <a:lnTo>
                                  <a:pt x="1077" y="2136"/>
                                </a:lnTo>
                                <a:lnTo>
                                  <a:pt x="1077" y="2150"/>
                                </a:lnTo>
                                <a:close/>
                                <a:moveTo>
                                  <a:pt x="1023" y="2150"/>
                                </a:moveTo>
                                <a:lnTo>
                                  <a:pt x="983" y="2150"/>
                                </a:lnTo>
                                <a:lnTo>
                                  <a:pt x="983" y="2136"/>
                                </a:lnTo>
                                <a:lnTo>
                                  <a:pt x="1023" y="2136"/>
                                </a:lnTo>
                                <a:lnTo>
                                  <a:pt x="1023" y="2150"/>
                                </a:lnTo>
                                <a:close/>
                                <a:moveTo>
                                  <a:pt x="969" y="2150"/>
                                </a:moveTo>
                                <a:lnTo>
                                  <a:pt x="929" y="2150"/>
                                </a:lnTo>
                                <a:lnTo>
                                  <a:pt x="929" y="2136"/>
                                </a:lnTo>
                                <a:lnTo>
                                  <a:pt x="969" y="2136"/>
                                </a:lnTo>
                                <a:lnTo>
                                  <a:pt x="969" y="2150"/>
                                </a:lnTo>
                                <a:close/>
                                <a:moveTo>
                                  <a:pt x="915" y="2150"/>
                                </a:moveTo>
                                <a:lnTo>
                                  <a:pt x="874" y="2150"/>
                                </a:lnTo>
                                <a:lnTo>
                                  <a:pt x="874" y="2136"/>
                                </a:lnTo>
                                <a:lnTo>
                                  <a:pt x="915" y="2136"/>
                                </a:lnTo>
                                <a:lnTo>
                                  <a:pt x="915" y="2150"/>
                                </a:lnTo>
                                <a:close/>
                                <a:moveTo>
                                  <a:pt x="860" y="2150"/>
                                </a:moveTo>
                                <a:lnTo>
                                  <a:pt x="820" y="2150"/>
                                </a:lnTo>
                                <a:lnTo>
                                  <a:pt x="820" y="2136"/>
                                </a:lnTo>
                                <a:lnTo>
                                  <a:pt x="860" y="2136"/>
                                </a:lnTo>
                                <a:lnTo>
                                  <a:pt x="860" y="2150"/>
                                </a:lnTo>
                                <a:close/>
                                <a:moveTo>
                                  <a:pt x="806" y="2150"/>
                                </a:moveTo>
                                <a:lnTo>
                                  <a:pt x="766" y="2150"/>
                                </a:lnTo>
                                <a:lnTo>
                                  <a:pt x="766" y="2136"/>
                                </a:lnTo>
                                <a:lnTo>
                                  <a:pt x="806" y="2136"/>
                                </a:lnTo>
                                <a:lnTo>
                                  <a:pt x="806" y="2150"/>
                                </a:lnTo>
                                <a:close/>
                                <a:moveTo>
                                  <a:pt x="752" y="2150"/>
                                </a:moveTo>
                                <a:lnTo>
                                  <a:pt x="711" y="2150"/>
                                </a:lnTo>
                                <a:lnTo>
                                  <a:pt x="711" y="2136"/>
                                </a:lnTo>
                                <a:lnTo>
                                  <a:pt x="752" y="2136"/>
                                </a:lnTo>
                                <a:lnTo>
                                  <a:pt x="752" y="2150"/>
                                </a:lnTo>
                                <a:close/>
                                <a:moveTo>
                                  <a:pt x="698" y="2150"/>
                                </a:moveTo>
                                <a:lnTo>
                                  <a:pt x="657" y="2150"/>
                                </a:lnTo>
                                <a:lnTo>
                                  <a:pt x="657" y="2136"/>
                                </a:lnTo>
                                <a:lnTo>
                                  <a:pt x="698" y="2136"/>
                                </a:lnTo>
                                <a:lnTo>
                                  <a:pt x="698" y="2150"/>
                                </a:lnTo>
                                <a:close/>
                                <a:moveTo>
                                  <a:pt x="644" y="2150"/>
                                </a:moveTo>
                                <a:lnTo>
                                  <a:pt x="603" y="2150"/>
                                </a:lnTo>
                                <a:lnTo>
                                  <a:pt x="603" y="2136"/>
                                </a:lnTo>
                                <a:lnTo>
                                  <a:pt x="644" y="2136"/>
                                </a:lnTo>
                                <a:lnTo>
                                  <a:pt x="644" y="2150"/>
                                </a:lnTo>
                                <a:close/>
                                <a:moveTo>
                                  <a:pt x="590" y="2150"/>
                                </a:moveTo>
                                <a:lnTo>
                                  <a:pt x="549" y="2150"/>
                                </a:lnTo>
                                <a:lnTo>
                                  <a:pt x="549" y="2136"/>
                                </a:lnTo>
                                <a:lnTo>
                                  <a:pt x="590" y="2136"/>
                                </a:lnTo>
                                <a:lnTo>
                                  <a:pt x="590" y="2150"/>
                                </a:lnTo>
                                <a:close/>
                                <a:moveTo>
                                  <a:pt x="536" y="2150"/>
                                </a:moveTo>
                                <a:lnTo>
                                  <a:pt x="495" y="2150"/>
                                </a:lnTo>
                                <a:lnTo>
                                  <a:pt x="495" y="2136"/>
                                </a:lnTo>
                                <a:lnTo>
                                  <a:pt x="536" y="2136"/>
                                </a:lnTo>
                                <a:lnTo>
                                  <a:pt x="536" y="2150"/>
                                </a:lnTo>
                                <a:close/>
                                <a:moveTo>
                                  <a:pt x="482" y="2150"/>
                                </a:moveTo>
                                <a:lnTo>
                                  <a:pt x="441" y="2150"/>
                                </a:lnTo>
                                <a:lnTo>
                                  <a:pt x="441" y="2136"/>
                                </a:lnTo>
                                <a:lnTo>
                                  <a:pt x="482" y="2136"/>
                                </a:lnTo>
                                <a:lnTo>
                                  <a:pt x="482" y="2150"/>
                                </a:lnTo>
                                <a:close/>
                                <a:moveTo>
                                  <a:pt x="427" y="2150"/>
                                </a:moveTo>
                                <a:lnTo>
                                  <a:pt x="387" y="2150"/>
                                </a:lnTo>
                                <a:lnTo>
                                  <a:pt x="387" y="2136"/>
                                </a:lnTo>
                                <a:lnTo>
                                  <a:pt x="427" y="2136"/>
                                </a:lnTo>
                                <a:lnTo>
                                  <a:pt x="427" y="2150"/>
                                </a:lnTo>
                                <a:close/>
                                <a:moveTo>
                                  <a:pt x="373" y="2150"/>
                                </a:moveTo>
                                <a:lnTo>
                                  <a:pt x="333" y="2150"/>
                                </a:lnTo>
                                <a:lnTo>
                                  <a:pt x="333" y="2136"/>
                                </a:lnTo>
                                <a:lnTo>
                                  <a:pt x="373" y="2136"/>
                                </a:lnTo>
                                <a:lnTo>
                                  <a:pt x="373" y="2150"/>
                                </a:lnTo>
                                <a:close/>
                                <a:moveTo>
                                  <a:pt x="319" y="2150"/>
                                </a:moveTo>
                                <a:lnTo>
                                  <a:pt x="279" y="2150"/>
                                </a:lnTo>
                                <a:lnTo>
                                  <a:pt x="279" y="2136"/>
                                </a:lnTo>
                                <a:lnTo>
                                  <a:pt x="319" y="2136"/>
                                </a:lnTo>
                                <a:lnTo>
                                  <a:pt x="319" y="2150"/>
                                </a:lnTo>
                                <a:close/>
                                <a:moveTo>
                                  <a:pt x="265" y="2150"/>
                                </a:moveTo>
                                <a:lnTo>
                                  <a:pt x="225" y="2150"/>
                                </a:lnTo>
                                <a:lnTo>
                                  <a:pt x="225" y="2136"/>
                                </a:lnTo>
                                <a:lnTo>
                                  <a:pt x="265" y="2136"/>
                                </a:lnTo>
                                <a:lnTo>
                                  <a:pt x="265" y="2150"/>
                                </a:lnTo>
                                <a:close/>
                                <a:moveTo>
                                  <a:pt x="211" y="2150"/>
                                </a:moveTo>
                                <a:lnTo>
                                  <a:pt x="171" y="2150"/>
                                </a:lnTo>
                                <a:lnTo>
                                  <a:pt x="171" y="2136"/>
                                </a:lnTo>
                                <a:lnTo>
                                  <a:pt x="211" y="2136"/>
                                </a:lnTo>
                                <a:lnTo>
                                  <a:pt x="211" y="2150"/>
                                </a:lnTo>
                                <a:close/>
                                <a:moveTo>
                                  <a:pt x="157" y="2150"/>
                                </a:moveTo>
                                <a:lnTo>
                                  <a:pt x="116" y="2150"/>
                                </a:lnTo>
                                <a:lnTo>
                                  <a:pt x="116" y="2136"/>
                                </a:lnTo>
                                <a:lnTo>
                                  <a:pt x="157" y="2136"/>
                                </a:lnTo>
                                <a:lnTo>
                                  <a:pt x="157" y="2150"/>
                                </a:lnTo>
                                <a:close/>
                                <a:moveTo>
                                  <a:pt x="103" y="2150"/>
                                </a:moveTo>
                                <a:lnTo>
                                  <a:pt x="62" y="2150"/>
                                </a:lnTo>
                                <a:lnTo>
                                  <a:pt x="62" y="2136"/>
                                </a:lnTo>
                                <a:lnTo>
                                  <a:pt x="103" y="2136"/>
                                </a:lnTo>
                                <a:lnTo>
                                  <a:pt x="103" y="2150"/>
                                </a:lnTo>
                                <a:close/>
                                <a:moveTo>
                                  <a:pt x="48" y="2150"/>
                                </a:moveTo>
                                <a:lnTo>
                                  <a:pt x="7" y="2150"/>
                                </a:lnTo>
                                <a:lnTo>
                                  <a:pt x="7" y="2136"/>
                                </a:lnTo>
                                <a:lnTo>
                                  <a:pt x="48" y="2136"/>
                                </a:lnTo>
                                <a:lnTo>
                                  <a:pt x="48" y="2150"/>
                                </a:lnTo>
                                <a:close/>
                              </a:path>
                            </a:pathLst>
                          </a:custGeom>
                          <a:solidFill>
                            <a:srgbClr val="000000"/>
                          </a:solidFill>
                          <a:ln w="635">
                            <a:solidFill>
                              <a:srgbClr val="000000"/>
                            </a:solidFill>
                            <a:round/>
                            <a:headEnd/>
                            <a:tailEnd/>
                          </a:ln>
                        </wps:spPr>
                        <wps:bodyPr rot="0" vert="horz" wrap="square" lIns="91440" tIns="45720" rIns="91440" bIns="45720" anchor="t" anchorCtr="0" upright="1">
                          <a:noAutofit/>
                        </wps:bodyPr>
                      </wps:wsp>
                      <wps:wsp>
                        <wps:cNvPr id="8" name="Rectangle 100"/>
                        <wps:cNvSpPr>
                          <a:spLocks noChangeArrowheads="1"/>
                        </wps:cNvSpPr>
                        <wps:spPr bwMode="auto">
                          <a:xfrm>
                            <a:off x="3488690" y="1216025"/>
                            <a:ext cx="59372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1FFD" w:rsidRDefault="002E1FFD">
                              <w:r>
                                <w:rPr>
                                  <w:rFonts w:cs="Calibri"/>
                                  <w:i/>
                                  <w:iCs/>
                                  <w:color w:val="000000"/>
                                  <w:sz w:val="18"/>
                                  <w:szCs w:val="18"/>
                                  <w:lang w:val="en-US"/>
                                </w:rPr>
                                <w:t>Basic factory</w:t>
                              </w:r>
                            </w:p>
                          </w:txbxContent>
                        </wps:txbx>
                        <wps:bodyPr rot="0" vert="horz" wrap="none" lIns="0" tIns="0" rIns="0" bIns="0" anchor="t" anchorCtr="0" upright="1">
                          <a:spAutoFit/>
                        </wps:bodyPr>
                      </wps:wsp>
                      <wps:wsp>
                        <wps:cNvPr id="10" name="Rectangle 101"/>
                        <wps:cNvSpPr>
                          <a:spLocks noChangeArrowheads="1"/>
                        </wps:cNvSpPr>
                        <wps:spPr bwMode="auto">
                          <a:xfrm>
                            <a:off x="4064000" y="1216025"/>
                            <a:ext cx="3556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1FFD" w:rsidRDefault="002E1FFD">
                              <w:r>
                                <w:rPr>
                                  <w:rFonts w:cs="Calibri"/>
                                  <w:i/>
                                  <w:iCs/>
                                  <w:color w:val="000000"/>
                                  <w:sz w:val="18"/>
                                  <w:szCs w:val="18"/>
                                  <w:lang w:val="en-US"/>
                                </w:rPr>
                                <w:t>-</w:t>
                              </w:r>
                            </w:p>
                          </w:txbxContent>
                        </wps:txbx>
                        <wps:bodyPr rot="0" vert="horz" wrap="none" lIns="0" tIns="0" rIns="0" bIns="0" anchor="t" anchorCtr="0" upright="1">
                          <a:spAutoFit/>
                        </wps:bodyPr>
                      </wps:wsp>
                      <wps:wsp>
                        <wps:cNvPr id="11" name="Rectangle 102"/>
                        <wps:cNvSpPr>
                          <a:spLocks noChangeArrowheads="1"/>
                        </wps:cNvSpPr>
                        <wps:spPr bwMode="auto">
                          <a:xfrm>
                            <a:off x="4098290" y="1216025"/>
                            <a:ext cx="27559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1FFD" w:rsidRDefault="002E1FFD">
                              <w:proofErr w:type="gramStart"/>
                              <w:r>
                                <w:rPr>
                                  <w:rFonts w:cs="Calibri"/>
                                  <w:i/>
                                  <w:iCs/>
                                  <w:color w:val="000000"/>
                                  <w:sz w:val="18"/>
                                  <w:szCs w:val="18"/>
                                  <w:lang w:val="en-US"/>
                                </w:rPr>
                                <w:t>based</w:t>
                              </w:r>
                              <w:proofErr w:type="gramEnd"/>
                            </w:p>
                          </w:txbxContent>
                        </wps:txbx>
                        <wps:bodyPr rot="0" vert="horz" wrap="none" lIns="0" tIns="0" rIns="0" bIns="0" anchor="t" anchorCtr="0" upright="1">
                          <a:spAutoFit/>
                        </wps:bodyPr>
                      </wps:wsp>
                      <wps:wsp>
                        <wps:cNvPr id="12" name="Rectangle 103"/>
                        <wps:cNvSpPr>
                          <a:spLocks noChangeArrowheads="1"/>
                        </wps:cNvSpPr>
                        <wps:spPr bwMode="auto">
                          <a:xfrm>
                            <a:off x="979170" y="8890"/>
                            <a:ext cx="1365250" cy="1356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 name="Freeform 104"/>
                        <wps:cNvSpPr>
                          <a:spLocks noEditPoints="1"/>
                        </wps:cNvSpPr>
                        <wps:spPr bwMode="auto">
                          <a:xfrm>
                            <a:off x="974725" y="4445"/>
                            <a:ext cx="1374140" cy="1365250"/>
                          </a:xfrm>
                          <a:custGeom>
                            <a:avLst/>
                            <a:gdLst>
                              <a:gd name="T0" fmla="*/ 13 w 2164"/>
                              <a:gd name="T1" fmla="*/ 1994 h 2150"/>
                              <a:gd name="T2" fmla="*/ 0 w 2164"/>
                              <a:gd name="T3" fmla="*/ 1873 h 2150"/>
                              <a:gd name="T4" fmla="*/ 13 w 2164"/>
                              <a:gd name="T5" fmla="*/ 1764 h 2150"/>
                              <a:gd name="T6" fmla="*/ 0 w 2164"/>
                              <a:gd name="T7" fmla="*/ 1562 h 2150"/>
                              <a:gd name="T8" fmla="*/ 0 w 2164"/>
                              <a:gd name="T9" fmla="*/ 1494 h 2150"/>
                              <a:gd name="T10" fmla="*/ 13 w 2164"/>
                              <a:gd name="T11" fmla="*/ 1290 h 2150"/>
                              <a:gd name="T12" fmla="*/ 0 w 2164"/>
                              <a:gd name="T13" fmla="*/ 1169 h 2150"/>
                              <a:gd name="T14" fmla="*/ 13 w 2164"/>
                              <a:gd name="T15" fmla="*/ 1060 h 2150"/>
                              <a:gd name="T16" fmla="*/ 0 w 2164"/>
                              <a:gd name="T17" fmla="*/ 858 h 2150"/>
                              <a:gd name="T18" fmla="*/ 0 w 2164"/>
                              <a:gd name="T19" fmla="*/ 790 h 2150"/>
                              <a:gd name="T20" fmla="*/ 13 w 2164"/>
                              <a:gd name="T21" fmla="*/ 587 h 2150"/>
                              <a:gd name="T22" fmla="*/ 0 w 2164"/>
                              <a:gd name="T23" fmla="*/ 465 h 2150"/>
                              <a:gd name="T24" fmla="*/ 13 w 2164"/>
                              <a:gd name="T25" fmla="*/ 356 h 2150"/>
                              <a:gd name="T26" fmla="*/ 0 w 2164"/>
                              <a:gd name="T27" fmla="*/ 154 h 2150"/>
                              <a:gd name="T28" fmla="*/ 0 w 2164"/>
                              <a:gd name="T29" fmla="*/ 86 h 2150"/>
                              <a:gd name="T30" fmla="*/ 36 w 2164"/>
                              <a:gd name="T31" fmla="*/ 0 h 2150"/>
                              <a:gd name="T32" fmla="*/ 239 w 2164"/>
                              <a:gd name="T33" fmla="*/ 13 h 2150"/>
                              <a:gd name="T34" fmla="*/ 361 w 2164"/>
                              <a:gd name="T35" fmla="*/ 0 h 2150"/>
                              <a:gd name="T36" fmla="*/ 470 w 2164"/>
                              <a:gd name="T37" fmla="*/ 13 h 2150"/>
                              <a:gd name="T38" fmla="*/ 673 w 2164"/>
                              <a:gd name="T39" fmla="*/ 0 h 2150"/>
                              <a:gd name="T40" fmla="*/ 740 w 2164"/>
                              <a:gd name="T41" fmla="*/ 0 h 2150"/>
                              <a:gd name="T42" fmla="*/ 943 w 2164"/>
                              <a:gd name="T43" fmla="*/ 13 h 2150"/>
                              <a:gd name="T44" fmla="*/ 1065 w 2164"/>
                              <a:gd name="T45" fmla="*/ 0 h 2150"/>
                              <a:gd name="T46" fmla="*/ 1173 w 2164"/>
                              <a:gd name="T47" fmla="*/ 13 h 2150"/>
                              <a:gd name="T48" fmla="*/ 1377 w 2164"/>
                              <a:gd name="T49" fmla="*/ 0 h 2150"/>
                              <a:gd name="T50" fmla="*/ 1444 w 2164"/>
                              <a:gd name="T51" fmla="*/ 0 h 2150"/>
                              <a:gd name="T52" fmla="*/ 1647 w 2164"/>
                              <a:gd name="T53" fmla="*/ 13 h 2150"/>
                              <a:gd name="T54" fmla="*/ 1769 w 2164"/>
                              <a:gd name="T55" fmla="*/ 0 h 2150"/>
                              <a:gd name="T56" fmla="*/ 1877 w 2164"/>
                              <a:gd name="T57" fmla="*/ 13 h 2150"/>
                              <a:gd name="T58" fmla="*/ 2080 w 2164"/>
                              <a:gd name="T59" fmla="*/ 0 h 2150"/>
                              <a:gd name="T60" fmla="*/ 2150 w 2164"/>
                              <a:gd name="T61" fmla="*/ 7 h 2150"/>
                              <a:gd name="T62" fmla="*/ 2164 w 2164"/>
                              <a:gd name="T63" fmla="*/ 106 h 2150"/>
                              <a:gd name="T64" fmla="*/ 2150 w 2164"/>
                              <a:gd name="T65" fmla="*/ 309 h 2150"/>
                              <a:gd name="T66" fmla="*/ 2164 w 2164"/>
                              <a:gd name="T67" fmla="*/ 431 h 2150"/>
                              <a:gd name="T68" fmla="*/ 2150 w 2164"/>
                              <a:gd name="T69" fmla="*/ 539 h 2150"/>
                              <a:gd name="T70" fmla="*/ 2164 w 2164"/>
                              <a:gd name="T71" fmla="*/ 742 h 2150"/>
                              <a:gd name="T72" fmla="*/ 2164 w 2164"/>
                              <a:gd name="T73" fmla="*/ 809 h 2150"/>
                              <a:gd name="T74" fmla="*/ 2150 w 2164"/>
                              <a:gd name="T75" fmla="*/ 1013 h 2150"/>
                              <a:gd name="T76" fmla="*/ 2164 w 2164"/>
                              <a:gd name="T77" fmla="*/ 1135 h 2150"/>
                              <a:gd name="T78" fmla="*/ 2150 w 2164"/>
                              <a:gd name="T79" fmla="*/ 1243 h 2150"/>
                              <a:gd name="T80" fmla="*/ 2164 w 2164"/>
                              <a:gd name="T81" fmla="*/ 1446 h 2150"/>
                              <a:gd name="T82" fmla="*/ 2164 w 2164"/>
                              <a:gd name="T83" fmla="*/ 1513 h 2150"/>
                              <a:gd name="T84" fmla="*/ 2150 w 2164"/>
                              <a:gd name="T85" fmla="*/ 1717 h 2150"/>
                              <a:gd name="T86" fmla="*/ 2164 w 2164"/>
                              <a:gd name="T87" fmla="*/ 1839 h 2150"/>
                              <a:gd name="T88" fmla="*/ 2150 w 2164"/>
                              <a:gd name="T89" fmla="*/ 1947 h 2150"/>
                              <a:gd name="T90" fmla="*/ 2164 w 2164"/>
                              <a:gd name="T91" fmla="*/ 2150 h 2150"/>
                              <a:gd name="T92" fmla="*/ 2043 w 2164"/>
                              <a:gd name="T93" fmla="*/ 2150 h 2150"/>
                              <a:gd name="T94" fmla="*/ 1975 w 2164"/>
                              <a:gd name="T95" fmla="*/ 2150 h 2150"/>
                              <a:gd name="T96" fmla="*/ 1771 w 2164"/>
                              <a:gd name="T97" fmla="*/ 2136 h 2150"/>
                              <a:gd name="T98" fmla="*/ 1650 w 2164"/>
                              <a:gd name="T99" fmla="*/ 2150 h 2150"/>
                              <a:gd name="T100" fmla="*/ 1542 w 2164"/>
                              <a:gd name="T101" fmla="*/ 2136 h 2150"/>
                              <a:gd name="T102" fmla="*/ 1339 w 2164"/>
                              <a:gd name="T103" fmla="*/ 2150 h 2150"/>
                              <a:gd name="T104" fmla="*/ 1271 w 2164"/>
                              <a:gd name="T105" fmla="*/ 2150 h 2150"/>
                              <a:gd name="T106" fmla="*/ 1068 w 2164"/>
                              <a:gd name="T107" fmla="*/ 2136 h 2150"/>
                              <a:gd name="T108" fmla="*/ 946 w 2164"/>
                              <a:gd name="T109" fmla="*/ 2150 h 2150"/>
                              <a:gd name="T110" fmla="*/ 837 w 2164"/>
                              <a:gd name="T111" fmla="*/ 2136 h 2150"/>
                              <a:gd name="T112" fmla="*/ 635 w 2164"/>
                              <a:gd name="T113" fmla="*/ 2150 h 2150"/>
                              <a:gd name="T114" fmla="*/ 567 w 2164"/>
                              <a:gd name="T115" fmla="*/ 2150 h 2150"/>
                              <a:gd name="T116" fmla="*/ 364 w 2164"/>
                              <a:gd name="T117" fmla="*/ 2136 h 2150"/>
                              <a:gd name="T118" fmla="*/ 242 w 2164"/>
                              <a:gd name="T119" fmla="*/ 2150 h 2150"/>
                              <a:gd name="T120" fmla="*/ 133 w 2164"/>
                              <a:gd name="T121" fmla="*/ 2136 h 2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2164" h="2150">
                                <a:moveTo>
                                  <a:pt x="0" y="2143"/>
                                </a:moveTo>
                                <a:lnTo>
                                  <a:pt x="0" y="2103"/>
                                </a:lnTo>
                                <a:lnTo>
                                  <a:pt x="13" y="2103"/>
                                </a:lnTo>
                                <a:lnTo>
                                  <a:pt x="13" y="2143"/>
                                </a:lnTo>
                                <a:lnTo>
                                  <a:pt x="0" y="2143"/>
                                </a:lnTo>
                                <a:close/>
                                <a:moveTo>
                                  <a:pt x="0" y="2089"/>
                                </a:moveTo>
                                <a:lnTo>
                                  <a:pt x="0" y="2048"/>
                                </a:lnTo>
                                <a:lnTo>
                                  <a:pt x="13" y="2048"/>
                                </a:lnTo>
                                <a:lnTo>
                                  <a:pt x="13" y="2089"/>
                                </a:lnTo>
                                <a:lnTo>
                                  <a:pt x="0" y="2089"/>
                                </a:lnTo>
                                <a:close/>
                                <a:moveTo>
                                  <a:pt x="0" y="2035"/>
                                </a:moveTo>
                                <a:lnTo>
                                  <a:pt x="0" y="1994"/>
                                </a:lnTo>
                                <a:lnTo>
                                  <a:pt x="13" y="1994"/>
                                </a:lnTo>
                                <a:lnTo>
                                  <a:pt x="13" y="2035"/>
                                </a:lnTo>
                                <a:lnTo>
                                  <a:pt x="0" y="2035"/>
                                </a:lnTo>
                                <a:close/>
                                <a:moveTo>
                                  <a:pt x="0" y="1981"/>
                                </a:moveTo>
                                <a:lnTo>
                                  <a:pt x="0" y="1940"/>
                                </a:lnTo>
                                <a:lnTo>
                                  <a:pt x="13" y="1940"/>
                                </a:lnTo>
                                <a:lnTo>
                                  <a:pt x="13" y="1981"/>
                                </a:lnTo>
                                <a:lnTo>
                                  <a:pt x="0" y="1981"/>
                                </a:lnTo>
                                <a:close/>
                                <a:moveTo>
                                  <a:pt x="0" y="1927"/>
                                </a:moveTo>
                                <a:lnTo>
                                  <a:pt x="0" y="1886"/>
                                </a:lnTo>
                                <a:lnTo>
                                  <a:pt x="13" y="1886"/>
                                </a:lnTo>
                                <a:lnTo>
                                  <a:pt x="13" y="1927"/>
                                </a:lnTo>
                                <a:lnTo>
                                  <a:pt x="0" y="1927"/>
                                </a:lnTo>
                                <a:close/>
                                <a:moveTo>
                                  <a:pt x="0" y="1873"/>
                                </a:moveTo>
                                <a:lnTo>
                                  <a:pt x="0" y="1832"/>
                                </a:lnTo>
                                <a:lnTo>
                                  <a:pt x="13" y="1832"/>
                                </a:lnTo>
                                <a:lnTo>
                                  <a:pt x="13" y="1873"/>
                                </a:lnTo>
                                <a:lnTo>
                                  <a:pt x="0" y="1873"/>
                                </a:lnTo>
                                <a:close/>
                                <a:moveTo>
                                  <a:pt x="0" y="1819"/>
                                </a:moveTo>
                                <a:lnTo>
                                  <a:pt x="0" y="1778"/>
                                </a:lnTo>
                                <a:lnTo>
                                  <a:pt x="13" y="1778"/>
                                </a:lnTo>
                                <a:lnTo>
                                  <a:pt x="13" y="1819"/>
                                </a:lnTo>
                                <a:lnTo>
                                  <a:pt x="0" y="1819"/>
                                </a:lnTo>
                                <a:close/>
                                <a:moveTo>
                                  <a:pt x="0" y="1764"/>
                                </a:moveTo>
                                <a:lnTo>
                                  <a:pt x="0" y="1724"/>
                                </a:lnTo>
                                <a:lnTo>
                                  <a:pt x="13" y="1724"/>
                                </a:lnTo>
                                <a:lnTo>
                                  <a:pt x="13" y="1764"/>
                                </a:lnTo>
                                <a:lnTo>
                                  <a:pt x="0" y="1764"/>
                                </a:lnTo>
                                <a:close/>
                                <a:moveTo>
                                  <a:pt x="0" y="1710"/>
                                </a:moveTo>
                                <a:lnTo>
                                  <a:pt x="0" y="1670"/>
                                </a:lnTo>
                                <a:lnTo>
                                  <a:pt x="13" y="1670"/>
                                </a:lnTo>
                                <a:lnTo>
                                  <a:pt x="13" y="1710"/>
                                </a:lnTo>
                                <a:lnTo>
                                  <a:pt x="0" y="1710"/>
                                </a:lnTo>
                                <a:close/>
                                <a:moveTo>
                                  <a:pt x="0" y="1656"/>
                                </a:moveTo>
                                <a:lnTo>
                                  <a:pt x="0" y="1616"/>
                                </a:lnTo>
                                <a:lnTo>
                                  <a:pt x="13" y="1616"/>
                                </a:lnTo>
                                <a:lnTo>
                                  <a:pt x="13" y="1656"/>
                                </a:lnTo>
                                <a:lnTo>
                                  <a:pt x="0" y="1656"/>
                                </a:lnTo>
                                <a:close/>
                                <a:moveTo>
                                  <a:pt x="0" y="1602"/>
                                </a:moveTo>
                                <a:lnTo>
                                  <a:pt x="0" y="1562"/>
                                </a:lnTo>
                                <a:lnTo>
                                  <a:pt x="13" y="1562"/>
                                </a:lnTo>
                                <a:lnTo>
                                  <a:pt x="13" y="1602"/>
                                </a:lnTo>
                                <a:lnTo>
                                  <a:pt x="0" y="1602"/>
                                </a:lnTo>
                                <a:close/>
                                <a:moveTo>
                                  <a:pt x="0" y="1548"/>
                                </a:moveTo>
                                <a:lnTo>
                                  <a:pt x="0" y="1508"/>
                                </a:lnTo>
                                <a:lnTo>
                                  <a:pt x="13" y="1508"/>
                                </a:lnTo>
                                <a:lnTo>
                                  <a:pt x="13" y="1548"/>
                                </a:lnTo>
                                <a:lnTo>
                                  <a:pt x="0" y="1548"/>
                                </a:lnTo>
                                <a:close/>
                                <a:moveTo>
                                  <a:pt x="0" y="1494"/>
                                </a:moveTo>
                                <a:lnTo>
                                  <a:pt x="0" y="1453"/>
                                </a:lnTo>
                                <a:lnTo>
                                  <a:pt x="13" y="1453"/>
                                </a:lnTo>
                                <a:lnTo>
                                  <a:pt x="13" y="1494"/>
                                </a:lnTo>
                                <a:lnTo>
                                  <a:pt x="0" y="1494"/>
                                </a:lnTo>
                                <a:close/>
                                <a:moveTo>
                                  <a:pt x="0" y="1440"/>
                                </a:moveTo>
                                <a:lnTo>
                                  <a:pt x="0" y="1399"/>
                                </a:lnTo>
                                <a:lnTo>
                                  <a:pt x="13" y="1399"/>
                                </a:lnTo>
                                <a:lnTo>
                                  <a:pt x="13" y="1440"/>
                                </a:lnTo>
                                <a:lnTo>
                                  <a:pt x="0" y="1440"/>
                                </a:lnTo>
                                <a:close/>
                                <a:moveTo>
                                  <a:pt x="0" y="1386"/>
                                </a:moveTo>
                                <a:lnTo>
                                  <a:pt x="0" y="1345"/>
                                </a:lnTo>
                                <a:lnTo>
                                  <a:pt x="13" y="1345"/>
                                </a:lnTo>
                                <a:lnTo>
                                  <a:pt x="13" y="1386"/>
                                </a:lnTo>
                                <a:lnTo>
                                  <a:pt x="0" y="1386"/>
                                </a:lnTo>
                                <a:close/>
                                <a:moveTo>
                                  <a:pt x="0" y="1332"/>
                                </a:moveTo>
                                <a:lnTo>
                                  <a:pt x="0" y="1290"/>
                                </a:lnTo>
                                <a:lnTo>
                                  <a:pt x="13" y="1290"/>
                                </a:lnTo>
                                <a:lnTo>
                                  <a:pt x="13" y="1332"/>
                                </a:lnTo>
                                <a:lnTo>
                                  <a:pt x="0" y="1332"/>
                                </a:lnTo>
                                <a:close/>
                                <a:moveTo>
                                  <a:pt x="0" y="1277"/>
                                </a:moveTo>
                                <a:lnTo>
                                  <a:pt x="0" y="1236"/>
                                </a:lnTo>
                                <a:lnTo>
                                  <a:pt x="13" y="1236"/>
                                </a:lnTo>
                                <a:lnTo>
                                  <a:pt x="13" y="1277"/>
                                </a:lnTo>
                                <a:lnTo>
                                  <a:pt x="0" y="1277"/>
                                </a:lnTo>
                                <a:close/>
                                <a:moveTo>
                                  <a:pt x="0" y="1223"/>
                                </a:moveTo>
                                <a:lnTo>
                                  <a:pt x="0" y="1182"/>
                                </a:lnTo>
                                <a:lnTo>
                                  <a:pt x="13" y="1182"/>
                                </a:lnTo>
                                <a:lnTo>
                                  <a:pt x="13" y="1223"/>
                                </a:lnTo>
                                <a:lnTo>
                                  <a:pt x="0" y="1223"/>
                                </a:lnTo>
                                <a:close/>
                                <a:moveTo>
                                  <a:pt x="0" y="1169"/>
                                </a:moveTo>
                                <a:lnTo>
                                  <a:pt x="0" y="1128"/>
                                </a:lnTo>
                                <a:lnTo>
                                  <a:pt x="13" y="1128"/>
                                </a:lnTo>
                                <a:lnTo>
                                  <a:pt x="13" y="1169"/>
                                </a:lnTo>
                                <a:lnTo>
                                  <a:pt x="0" y="1169"/>
                                </a:lnTo>
                                <a:close/>
                                <a:moveTo>
                                  <a:pt x="0" y="1115"/>
                                </a:moveTo>
                                <a:lnTo>
                                  <a:pt x="0" y="1074"/>
                                </a:lnTo>
                                <a:lnTo>
                                  <a:pt x="13" y="1074"/>
                                </a:lnTo>
                                <a:lnTo>
                                  <a:pt x="13" y="1115"/>
                                </a:lnTo>
                                <a:lnTo>
                                  <a:pt x="0" y="1115"/>
                                </a:lnTo>
                                <a:close/>
                                <a:moveTo>
                                  <a:pt x="0" y="1060"/>
                                </a:moveTo>
                                <a:lnTo>
                                  <a:pt x="0" y="1020"/>
                                </a:lnTo>
                                <a:lnTo>
                                  <a:pt x="13" y="1020"/>
                                </a:lnTo>
                                <a:lnTo>
                                  <a:pt x="13" y="1060"/>
                                </a:lnTo>
                                <a:lnTo>
                                  <a:pt x="0" y="1060"/>
                                </a:lnTo>
                                <a:close/>
                                <a:moveTo>
                                  <a:pt x="0" y="1006"/>
                                </a:moveTo>
                                <a:lnTo>
                                  <a:pt x="0" y="966"/>
                                </a:lnTo>
                                <a:lnTo>
                                  <a:pt x="13" y="966"/>
                                </a:lnTo>
                                <a:lnTo>
                                  <a:pt x="13" y="1006"/>
                                </a:lnTo>
                                <a:lnTo>
                                  <a:pt x="0" y="1006"/>
                                </a:lnTo>
                                <a:close/>
                                <a:moveTo>
                                  <a:pt x="0" y="952"/>
                                </a:moveTo>
                                <a:lnTo>
                                  <a:pt x="0" y="912"/>
                                </a:lnTo>
                                <a:lnTo>
                                  <a:pt x="13" y="912"/>
                                </a:lnTo>
                                <a:lnTo>
                                  <a:pt x="13" y="952"/>
                                </a:lnTo>
                                <a:lnTo>
                                  <a:pt x="0" y="952"/>
                                </a:lnTo>
                                <a:close/>
                                <a:moveTo>
                                  <a:pt x="0" y="898"/>
                                </a:moveTo>
                                <a:lnTo>
                                  <a:pt x="0" y="858"/>
                                </a:lnTo>
                                <a:lnTo>
                                  <a:pt x="13" y="858"/>
                                </a:lnTo>
                                <a:lnTo>
                                  <a:pt x="13" y="898"/>
                                </a:lnTo>
                                <a:lnTo>
                                  <a:pt x="0" y="898"/>
                                </a:lnTo>
                                <a:close/>
                                <a:moveTo>
                                  <a:pt x="0" y="844"/>
                                </a:moveTo>
                                <a:lnTo>
                                  <a:pt x="0" y="804"/>
                                </a:lnTo>
                                <a:lnTo>
                                  <a:pt x="13" y="804"/>
                                </a:lnTo>
                                <a:lnTo>
                                  <a:pt x="13" y="844"/>
                                </a:lnTo>
                                <a:lnTo>
                                  <a:pt x="0" y="844"/>
                                </a:lnTo>
                                <a:close/>
                                <a:moveTo>
                                  <a:pt x="0" y="790"/>
                                </a:moveTo>
                                <a:lnTo>
                                  <a:pt x="0" y="749"/>
                                </a:lnTo>
                                <a:lnTo>
                                  <a:pt x="13" y="749"/>
                                </a:lnTo>
                                <a:lnTo>
                                  <a:pt x="13" y="790"/>
                                </a:lnTo>
                                <a:lnTo>
                                  <a:pt x="0" y="790"/>
                                </a:lnTo>
                                <a:close/>
                                <a:moveTo>
                                  <a:pt x="0" y="736"/>
                                </a:moveTo>
                                <a:lnTo>
                                  <a:pt x="0" y="695"/>
                                </a:lnTo>
                                <a:lnTo>
                                  <a:pt x="13" y="695"/>
                                </a:lnTo>
                                <a:lnTo>
                                  <a:pt x="13" y="736"/>
                                </a:lnTo>
                                <a:lnTo>
                                  <a:pt x="0" y="736"/>
                                </a:lnTo>
                                <a:close/>
                                <a:moveTo>
                                  <a:pt x="0" y="682"/>
                                </a:moveTo>
                                <a:lnTo>
                                  <a:pt x="0" y="641"/>
                                </a:lnTo>
                                <a:lnTo>
                                  <a:pt x="13" y="641"/>
                                </a:lnTo>
                                <a:lnTo>
                                  <a:pt x="13" y="682"/>
                                </a:lnTo>
                                <a:lnTo>
                                  <a:pt x="0" y="682"/>
                                </a:lnTo>
                                <a:close/>
                                <a:moveTo>
                                  <a:pt x="0" y="628"/>
                                </a:moveTo>
                                <a:lnTo>
                                  <a:pt x="0" y="587"/>
                                </a:lnTo>
                                <a:lnTo>
                                  <a:pt x="13" y="587"/>
                                </a:lnTo>
                                <a:lnTo>
                                  <a:pt x="13" y="628"/>
                                </a:lnTo>
                                <a:lnTo>
                                  <a:pt x="0" y="628"/>
                                </a:lnTo>
                                <a:close/>
                                <a:moveTo>
                                  <a:pt x="0" y="574"/>
                                </a:moveTo>
                                <a:lnTo>
                                  <a:pt x="0" y="533"/>
                                </a:lnTo>
                                <a:lnTo>
                                  <a:pt x="13" y="533"/>
                                </a:lnTo>
                                <a:lnTo>
                                  <a:pt x="13" y="574"/>
                                </a:lnTo>
                                <a:lnTo>
                                  <a:pt x="0" y="574"/>
                                </a:lnTo>
                                <a:close/>
                                <a:moveTo>
                                  <a:pt x="0" y="520"/>
                                </a:moveTo>
                                <a:lnTo>
                                  <a:pt x="0" y="478"/>
                                </a:lnTo>
                                <a:lnTo>
                                  <a:pt x="13" y="478"/>
                                </a:lnTo>
                                <a:lnTo>
                                  <a:pt x="13" y="520"/>
                                </a:lnTo>
                                <a:lnTo>
                                  <a:pt x="0" y="520"/>
                                </a:lnTo>
                                <a:close/>
                                <a:moveTo>
                                  <a:pt x="0" y="465"/>
                                </a:moveTo>
                                <a:lnTo>
                                  <a:pt x="0" y="424"/>
                                </a:lnTo>
                                <a:lnTo>
                                  <a:pt x="13" y="424"/>
                                </a:lnTo>
                                <a:lnTo>
                                  <a:pt x="13" y="465"/>
                                </a:lnTo>
                                <a:lnTo>
                                  <a:pt x="0" y="465"/>
                                </a:lnTo>
                                <a:close/>
                                <a:moveTo>
                                  <a:pt x="0" y="411"/>
                                </a:moveTo>
                                <a:lnTo>
                                  <a:pt x="0" y="370"/>
                                </a:lnTo>
                                <a:lnTo>
                                  <a:pt x="13" y="370"/>
                                </a:lnTo>
                                <a:lnTo>
                                  <a:pt x="13" y="411"/>
                                </a:lnTo>
                                <a:lnTo>
                                  <a:pt x="0" y="411"/>
                                </a:lnTo>
                                <a:close/>
                                <a:moveTo>
                                  <a:pt x="0" y="356"/>
                                </a:moveTo>
                                <a:lnTo>
                                  <a:pt x="0" y="316"/>
                                </a:lnTo>
                                <a:lnTo>
                                  <a:pt x="13" y="316"/>
                                </a:lnTo>
                                <a:lnTo>
                                  <a:pt x="13" y="356"/>
                                </a:lnTo>
                                <a:lnTo>
                                  <a:pt x="0" y="356"/>
                                </a:lnTo>
                                <a:close/>
                                <a:moveTo>
                                  <a:pt x="0" y="302"/>
                                </a:moveTo>
                                <a:lnTo>
                                  <a:pt x="0" y="262"/>
                                </a:lnTo>
                                <a:lnTo>
                                  <a:pt x="13" y="262"/>
                                </a:lnTo>
                                <a:lnTo>
                                  <a:pt x="13" y="302"/>
                                </a:lnTo>
                                <a:lnTo>
                                  <a:pt x="0" y="302"/>
                                </a:lnTo>
                                <a:close/>
                                <a:moveTo>
                                  <a:pt x="0" y="248"/>
                                </a:moveTo>
                                <a:lnTo>
                                  <a:pt x="0" y="208"/>
                                </a:lnTo>
                                <a:lnTo>
                                  <a:pt x="13" y="208"/>
                                </a:lnTo>
                                <a:lnTo>
                                  <a:pt x="13" y="248"/>
                                </a:lnTo>
                                <a:lnTo>
                                  <a:pt x="0" y="248"/>
                                </a:lnTo>
                                <a:close/>
                                <a:moveTo>
                                  <a:pt x="0" y="194"/>
                                </a:moveTo>
                                <a:lnTo>
                                  <a:pt x="0" y="154"/>
                                </a:lnTo>
                                <a:lnTo>
                                  <a:pt x="13" y="154"/>
                                </a:lnTo>
                                <a:lnTo>
                                  <a:pt x="13" y="194"/>
                                </a:lnTo>
                                <a:lnTo>
                                  <a:pt x="0" y="194"/>
                                </a:lnTo>
                                <a:close/>
                                <a:moveTo>
                                  <a:pt x="0" y="140"/>
                                </a:moveTo>
                                <a:lnTo>
                                  <a:pt x="0" y="99"/>
                                </a:lnTo>
                                <a:lnTo>
                                  <a:pt x="13" y="99"/>
                                </a:lnTo>
                                <a:lnTo>
                                  <a:pt x="13" y="140"/>
                                </a:lnTo>
                                <a:lnTo>
                                  <a:pt x="0" y="140"/>
                                </a:lnTo>
                                <a:close/>
                                <a:moveTo>
                                  <a:pt x="0" y="86"/>
                                </a:moveTo>
                                <a:lnTo>
                                  <a:pt x="0" y="45"/>
                                </a:lnTo>
                                <a:lnTo>
                                  <a:pt x="13" y="45"/>
                                </a:lnTo>
                                <a:lnTo>
                                  <a:pt x="13" y="86"/>
                                </a:lnTo>
                                <a:lnTo>
                                  <a:pt x="0" y="86"/>
                                </a:lnTo>
                                <a:close/>
                                <a:moveTo>
                                  <a:pt x="0" y="32"/>
                                </a:moveTo>
                                <a:lnTo>
                                  <a:pt x="0" y="0"/>
                                </a:lnTo>
                                <a:lnTo>
                                  <a:pt x="23" y="0"/>
                                </a:lnTo>
                                <a:lnTo>
                                  <a:pt x="23" y="13"/>
                                </a:lnTo>
                                <a:lnTo>
                                  <a:pt x="7" y="13"/>
                                </a:lnTo>
                                <a:lnTo>
                                  <a:pt x="13" y="7"/>
                                </a:lnTo>
                                <a:lnTo>
                                  <a:pt x="13" y="32"/>
                                </a:lnTo>
                                <a:lnTo>
                                  <a:pt x="0" y="32"/>
                                </a:lnTo>
                                <a:close/>
                                <a:moveTo>
                                  <a:pt x="36" y="0"/>
                                </a:moveTo>
                                <a:lnTo>
                                  <a:pt x="77" y="0"/>
                                </a:lnTo>
                                <a:lnTo>
                                  <a:pt x="77" y="13"/>
                                </a:lnTo>
                                <a:lnTo>
                                  <a:pt x="36" y="13"/>
                                </a:lnTo>
                                <a:lnTo>
                                  <a:pt x="36" y="0"/>
                                </a:lnTo>
                                <a:close/>
                                <a:moveTo>
                                  <a:pt x="90" y="0"/>
                                </a:moveTo>
                                <a:lnTo>
                                  <a:pt x="131" y="0"/>
                                </a:lnTo>
                                <a:lnTo>
                                  <a:pt x="131" y="13"/>
                                </a:lnTo>
                                <a:lnTo>
                                  <a:pt x="90" y="13"/>
                                </a:lnTo>
                                <a:lnTo>
                                  <a:pt x="90" y="0"/>
                                </a:lnTo>
                                <a:close/>
                                <a:moveTo>
                                  <a:pt x="144" y="0"/>
                                </a:moveTo>
                                <a:lnTo>
                                  <a:pt x="185" y="0"/>
                                </a:lnTo>
                                <a:lnTo>
                                  <a:pt x="185" y="13"/>
                                </a:lnTo>
                                <a:lnTo>
                                  <a:pt x="144" y="13"/>
                                </a:lnTo>
                                <a:lnTo>
                                  <a:pt x="144" y="0"/>
                                </a:lnTo>
                                <a:close/>
                                <a:moveTo>
                                  <a:pt x="199" y="0"/>
                                </a:moveTo>
                                <a:lnTo>
                                  <a:pt x="239" y="0"/>
                                </a:lnTo>
                                <a:lnTo>
                                  <a:pt x="239" y="13"/>
                                </a:lnTo>
                                <a:lnTo>
                                  <a:pt x="199" y="13"/>
                                </a:lnTo>
                                <a:lnTo>
                                  <a:pt x="199" y="0"/>
                                </a:lnTo>
                                <a:close/>
                                <a:moveTo>
                                  <a:pt x="253" y="0"/>
                                </a:moveTo>
                                <a:lnTo>
                                  <a:pt x="293" y="0"/>
                                </a:lnTo>
                                <a:lnTo>
                                  <a:pt x="293" y="13"/>
                                </a:lnTo>
                                <a:lnTo>
                                  <a:pt x="253" y="13"/>
                                </a:lnTo>
                                <a:lnTo>
                                  <a:pt x="253" y="0"/>
                                </a:lnTo>
                                <a:close/>
                                <a:moveTo>
                                  <a:pt x="307" y="0"/>
                                </a:moveTo>
                                <a:lnTo>
                                  <a:pt x="347" y="0"/>
                                </a:lnTo>
                                <a:lnTo>
                                  <a:pt x="347" y="13"/>
                                </a:lnTo>
                                <a:lnTo>
                                  <a:pt x="307" y="13"/>
                                </a:lnTo>
                                <a:lnTo>
                                  <a:pt x="307" y="0"/>
                                </a:lnTo>
                                <a:close/>
                                <a:moveTo>
                                  <a:pt x="361" y="0"/>
                                </a:moveTo>
                                <a:lnTo>
                                  <a:pt x="401" y="0"/>
                                </a:lnTo>
                                <a:lnTo>
                                  <a:pt x="401" y="13"/>
                                </a:lnTo>
                                <a:lnTo>
                                  <a:pt x="361" y="13"/>
                                </a:lnTo>
                                <a:lnTo>
                                  <a:pt x="361" y="0"/>
                                </a:lnTo>
                                <a:close/>
                                <a:moveTo>
                                  <a:pt x="415" y="0"/>
                                </a:moveTo>
                                <a:lnTo>
                                  <a:pt x="456" y="0"/>
                                </a:lnTo>
                                <a:lnTo>
                                  <a:pt x="456" y="13"/>
                                </a:lnTo>
                                <a:lnTo>
                                  <a:pt x="415" y="13"/>
                                </a:lnTo>
                                <a:lnTo>
                                  <a:pt x="415" y="0"/>
                                </a:lnTo>
                                <a:close/>
                                <a:moveTo>
                                  <a:pt x="470" y="0"/>
                                </a:moveTo>
                                <a:lnTo>
                                  <a:pt x="510" y="0"/>
                                </a:lnTo>
                                <a:lnTo>
                                  <a:pt x="510" y="13"/>
                                </a:lnTo>
                                <a:lnTo>
                                  <a:pt x="470" y="13"/>
                                </a:lnTo>
                                <a:lnTo>
                                  <a:pt x="470" y="0"/>
                                </a:lnTo>
                                <a:close/>
                                <a:moveTo>
                                  <a:pt x="524" y="0"/>
                                </a:moveTo>
                                <a:lnTo>
                                  <a:pt x="564" y="0"/>
                                </a:lnTo>
                                <a:lnTo>
                                  <a:pt x="564" y="13"/>
                                </a:lnTo>
                                <a:lnTo>
                                  <a:pt x="524" y="13"/>
                                </a:lnTo>
                                <a:lnTo>
                                  <a:pt x="524" y="0"/>
                                </a:lnTo>
                                <a:close/>
                                <a:moveTo>
                                  <a:pt x="578" y="0"/>
                                </a:moveTo>
                                <a:lnTo>
                                  <a:pt x="619" y="0"/>
                                </a:lnTo>
                                <a:lnTo>
                                  <a:pt x="619" y="13"/>
                                </a:lnTo>
                                <a:lnTo>
                                  <a:pt x="578" y="13"/>
                                </a:lnTo>
                                <a:lnTo>
                                  <a:pt x="578" y="0"/>
                                </a:lnTo>
                                <a:close/>
                                <a:moveTo>
                                  <a:pt x="632" y="0"/>
                                </a:moveTo>
                                <a:lnTo>
                                  <a:pt x="673" y="0"/>
                                </a:lnTo>
                                <a:lnTo>
                                  <a:pt x="673" y="13"/>
                                </a:lnTo>
                                <a:lnTo>
                                  <a:pt x="632" y="13"/>
                                </a:lnTo>
                                <a:lnTo>
                                  <a:pt x="632" y="0"/>
                                </a:lnTo>
                                <a:close/>
                                <a:moveTo>
                                  <a:pt x="686" y="0"/>
                                </a:moveTo>
                                <a:lnTo>
                                  <a:pt x="727" y="0"/>
                                </a:lnTo>
                                <a:lnTo>
                                  <a:pt x="727" y="13"/>
                                </a:lnTo>
                                <a:lnTo>
                                  <a:pt x="686" y="13"/>
                                </a:lnTo>
                                <a:lnTo>
                                  <a:pt x="686" y="0"/>
                                </a:lnTo>
                                <a:close/>
                                <a:moveTo>
                                  <a:pt x="740" y="0"/>
                                </a:moveTo>
                                <a:lnTo>
                                  <a:pt x="781" y="0"/>
                                </a:lnTo>
                                <a:lnTo>
                                  <a:pt x="781" y="13"/>
                                </a:lnTo>
                                <a:lnTo>
                                  <a:pt x="740" y="13"/>
                                </a:lnTo>
                                <a:lnTo>
                                  <a:pt x="740" y="0"/>
                                </a:lnTo>
                                <a:close/>
                                <a:moveTo>
                                  <a:pt x="794" y="0"/>
                                </a:moveTo>
                                <a:lnTo>
                                  <a:pt x="835" y="0"/>
                                </a:lnTo>
                                <a:lnTo>
                                  <a:pt x="835" y="13"/>
                                </a:lnTo>
                                <a:lnTo>
                                  <a:pt x="794" y="13"/>
                                </a:lnTo>
                                <a:lnTo>
                                  <a:pt x="794" y="0"/>
                                </a:lnTo>
                                <a:close/>
                                <a:moveTo>
                                  <a:pt x="848" y="0"/>
                                </a:moveTo>
                                <a:lnTo>
                                  <a:pt x="889" y="0"/>
                                </a:lnTo>
                                <a:lnTo>
                                  <a:pt x="889" y="13"/>
                                </a:lnTo>
                                <a:lnTo>
                                  <a:pt x="848" y="13"/>
                                </a:lnTo>
                                <a:lnTo>
                                  <a:pt x="848" y="0"/>
                                </a:lnTo>
                                <a:close/>
                                <a:moveTo>
                                  <a:pt x="903" y="0"/>
                                </a:moveTo>
                                <a:lnTo>
                                  <a:pt x="943" y="0"/>
                                </a:lnTo>
                                <a:lnTo>
                                  <a:pt x="943" y="13"/>
                                </a:lnTo>
                                <a:lnTo>
                                  <a:pt x="903" y="13"/>
                                </a:lnTo>
                                <a:lnTo>
                                  <a:pt x="903" y="0"/>
                                </a:lnTo>
                                <a:close/>
                                <a:moveTo>
                                  <a:pt x="957" y="0"/>
                                </a:moveTo>
                                <a:lnTo>
                                  <a:pt x="997" y="0"/>
                                </a:lnTo>
                                <a:lnTo>
                                  <a:pt x="997" y="13"/>
                                </a:lnTo>
                                <a:lnTo>
                                  <a:pt x="957" y="13"/>
                                </a:lnTo>
                                <a:lnTo>
                                  <a:pt x="957" y="0"/>
                                </a:lnTo>
                                <a:close/>
                                <a:moveTo>
                                  <a:pt x="1011" y="0"/>
                                </a:moveTo>
                                <a:lnTo>
                                  <a:pt x="1051" y="0"/>
                                </a:lnTo>
                                <a:lnTo>
                                  <a:pt x="1051" y="13"/>
                                </a:lnTo>
                                <a:lnTo>
                                  <a:pt x="1011" y="13"/>
                                </a:lnTo>
                                <a:lnTo>
                                  <a:pt x="1011" y="0"/>
                                </a:lnTo>
                                <a:close/>
                                <a:moveTo>
                                  <a:pt x="1065" y="0"/>
                                </a:moveTo>
                                <a:lnTo>
                                  <a:pt x="1105" y="0"/>
                                </a:lnTo>
                                <a:lnTo>
                                  <a:pt x="1105" y="13"/>
                                </a:lnTo>
                                <a:lnTo>
                                  <a:pt x="1065" y="13"/>
                                </a:lnTo>
                                <a:lnTo>
                                  <a:pt x="1065" y="0"/>
                                </a:lnTo>
                                <a:close/>
                                <a:moveTo>
                                  <a:pt x="1119" y="0"/>
                                </a:moveTo>
                                <a:lnTo>
                                  <a:pt x="1160" y="0"/>
                                </a:lnTo>
                                <a:lnTo>
                                  <a:pt x="1160" y="13"/>
                                </a:lnTo>
                                <a:lnTo>
                                  <a:pt x="1119" y="13"/>
                                </a:lnTo>
                                <a:lnTo>
                                  <a:pt x="1119" y="0"/>
                                </a:lnTo>
                                <a:close/>
                                <a:moveTo>
                                  <a:pt x="1173" y="0"/>
                                </a:moveTo>
                                <a:lnTo>
                                  <a:pt x="1214" y="0"/>
                                </a:lnTo>
                                <a:lnTo>
                                  <a:pt x="1214" y="13"/>
                                </a:lnTo>
                                <a:lnTo>
                                  <a:pt x="1173" y="13"/>
                                </a:lnTo>
                                <a:lnTo>
                                  <a:pt x="1173" y="0"/>
                                </a:lnTo>
                                <a:close/>
                                <a:moveTo>
                                  <a:pt x="1227" y="0"/>
                                </a:moveTo>
                                <a:lnTo>
                                  <a:pt x="1268" y="0"/>
                                </a:lnTo>
                                <a:lnTo>
                                  <a:pt x="1268" y="13"/>
                                </a:lnTo>
                                <a:lnTo>
                                  <a:pt x="1227" y="13"/>
                                </a:lnTo>
                                <a:lnTo>
                                  <a:pt x="1227" y="0"/>
                                </a:lnTo>
                                <a:close/>
                                <a:moveTo>
                                  <a:pt x="1282" y="0"/>
                                </a:moveTo>
                                <a:lnTo>
                                  <a:pt x="1323" y="0"/>
                                </a:lnTo>
                                <a:lnTo>
                                  <a:pt x="1323" y="13"/>
                                </a:lnTo>
                                <a:lnTo>
                                  <a:pt x="1282" y="13"/>
                                </a:lnTo>
                                <a:lnTo>
                                  <a:pt x="1282" y="0"/>
                                </a:lnTo>
                                <a:close/>
                                <a:moveTo>
                                  <a:pt x="1336" y="0"/>
                                </a:moveTo>
                                <a:lnTo>
                                  <a:pt x="1377" y="0"/>
                                </a:lnTo>
                                <a:lnTo>
                                  <a:pt x="1377" y="13"/>
                                </a:lnTo>
                                <a:lnTo>
                                  <a:pt x="1336" y="13"/>
                                </a:lnTo>
                                <a:lnTo>
                                  <a:pt x="1336" y="0"/>
                                </a:lnTo>
                                <a:close/>
                                <a:moveTo>
                                  <a:pt x="1390" y="0"/>
                                </a:moveTo>
                                <a:lnTo>
                                  <a:pt x="1431" y="0"/>
                                </a:lnTo>
                                <a:lnTo>
                                  <a:pt x="1431" y="13"/>
                                </a:lnTo>
                                <a:lnTo>
                                  <a:pt x="1390" y="13"/>
                                </a:lnTo>
                                <a:lnTo>
                                  <a:pt x="1390" y="0"/>
                                </a:lnTo>
                                <a:close/>
                                <a:moveTo>
                                  <a:pt x="1444" y="0"/>
                                </a:moveTo>
                                <a:lnTo>
                                  <a:pt x="1485" y="0"/>
                                </a:lnTo>
                                <a:lnTo>
                                  <a:pt x="1485" y="13"/>
                                </a:lnTo>
                                <a:lnTo>
                                  <a:pt x="1444" y="13"/>
                                </a:lnTo>
                                <a:lnTo>
                                  <a:pt x="1444" y="0"/>
                                </a:lnTo>
                                <a:close/>
                                <a:moveTo>
                                  <a:pt x="1498" y="0"/>
                                </a:moveTo>
                                <a:lnTo>
                                  <a:pt x="1539" y="0"/>
                                </a:lnTo>
                                <a:lnTo>
                                  <a:pt x="1539" y="13"/>
                                </a:lnTo>
                                <a:lnTo>
                                  <a:pt x="1498" y="13"/>
                                </a:lnTo>
                                <a:lnTo>
                                  <a:pt x="1498" y="0"/>
                                </a:lnTo>
                                <a:close/>
                                <a:moveTo>
                                  <a:pt x="1553" y="0"/>
                                </a:moveTo>
                                <a:lnTo>
                                  <a:pt x="1593" y="0"/>
                                </a:lnTo>
                                <a:lnTo>
                                  <a:pt x="1593" y="13"/>
                                </a:lnTo>
                                <a:lnTo>
                                  <a:pt x="1553" y="13"/>
                                </a:lnTo>
                                <a:lnTo>
                                  <a:pt x="1553" y="0"/>
                                </a:lnTo>
                                <a:close/>
                                <a:moveTo>
                                  <a:pt x="1607" y="0"/>
                                </a:moveTo>
                                <a:lnTo>
                                  <a:pt x="1647" y="0"/>
                                </a:lnTo>
                                <a:lnTo>
                                  <a:pt x="1647" y="13"/>
                                </a:lnTo>
                                <a:lnTo>
                                  <a:pt x="1607" y="13"/>
                                </a:lnTo>
                                <a:lnTo>
                                  <a:pt x="1607" y="0"/>
                                </a:lnTo>
                                <a:close/>
                                <a:moveTo>
                                  <a:pt x="1661" y="0"/>
                                </a:moveTo>
                                <a:lnTo>
                                  <a:pt x="1701" y="0"/>
                                </a:lnTo>
                                <a:lnTo>
                                  <a:pt x="1701" y="13"/>
                                </a:lnTo>
                                <a:lnTo>
                                  <a:pt x="1661" y="13"/>
                                </a:lnTo>
                                <a:lnTo>
                                  <a:pt x="1661" y="0"/>
                                </a:lnTo>
                                <a:close/>
                                <a:moveTo>
                                  <a:pt x="1715" y="0"/>
                                </a:moveTo>
                                <a:lnTo>
                                  <a:pt x="1755" y="0"/>
                                </a:lnTo>
                                <a:lnTo>
                                  <a:pt x="1755" y="13"/>
                                </a:lnTo>
                                <a:lnTo>
                                  <a:pt x="1715" y="13"/>
                                </a:lnTo>
                                <a:lnTo>
                                  <a:pt x="1715" y="0"/>
                                </a:lnTo>
                                <a:close/>
                                <a:moveTo>
                                  <a:pt x="1769" y="0"/>
                                </a:moveTo>
                                <a:lnTo>
                                  <a:pt x="1809" y="0"/>
                                </a:lnTo>
                                <a:lnTo>
                                  <a:pt x="1809" y="13"/>
                                </a:lnTo>
                                <a:lnTo>
                                  <a:pt x="1769" y="13"/>
                                </a:lnTo>
                                <a:lnTo>
                                  <a:pt x="1769" y="0"/>
                                </a:lnTo>
                                <a:close/>
                                <a:moveTo>
                                  <a:pt x="1823" y="0"/>
                                </a:moveTo>
                                <a:lnTo>
                                  <a:pt x="1864" y="0"/>
                                </a:lnTo>
                                <a:lnTo>
                                  <a:pt x="1864" y="13"/>
                                </a:lnTo>
                                <a:lnTo>
                                  <a:pt x="1823" y="13"/>
                                </a:lnTo>
                                <a:lnTo>
                                  <a:pt x="1823" y="0"/>
                                </a:lnTo>
                                <a:close/>
                                <a:moveTo>
                                  <a:pt x="1877" y="0"/>
                                </a:moveTo>
                                <a:lnTo>
                                  <a:pt x="1918" y="0"/>
                                </a:lnTo>
                                <a:lnTo>
                                  <a:pt x="1918" y="13"/>
                                </a:lnTo>
                                <a:lnTo>
                                  <a:pt x="1877" y="13"/>
                                </a:lnTo>
                                <a:lnTo>
                                  <a:pt x="1877" y="0"/>
                                </a:lnTo>
                                <a:close/>
                                <a:moveTo>
                                  <a:pt x="1931" y="0"/>
                                </a:moveTo>
                                <a:lnTo>
                                  <a:pt x="1972" y="0"/>
                                </a:lnTo>
                                <a:lnTo>
                                  <a:pt x="1972" y="13"/>
                                </a:lnTo>
                                <a:lnTo>
                                  <a:pt x="1931" y="13"/>
                                </a:lnTo>
                                <a:lnTo>
                                  <a:pt x="1931" y="0"/>
                                </a:lnTo>
                                <a:close/>
                                <a:moveTo>
                                  <a:pt x="1985" y="0"/>
                                </a:moveTo>
                                <a:lnTo>
                                  <a:pt x="2026" y="0"/>
                                </a:lnTo>
                                <a:lnTo>
                                  <a:pt x="2026" y="13"/>
                                </a:lnTo>
                                <a:lnTo>
                                  <a:pt x="1985" y="13"/>
                                </a:lnTo>
                                <a:lnTo>
                                  <a:pt x="1985" y="0"/>
                                </a:lnTo>
                                <a:close/>
                                <a:moveTo>
                                  <a:pt x="2039" y="0"/>
                                </a:moveTo>
                                <a:lnTo>
                                  <a:pt x="2080" y="0"/>
                                </a:lnTo>
                                <a:lnTo>
                                  <a:pt x="2080" y="13"/>
                                </a:lnTo>
                                <a:lnTo>
                                  <a:pt x="2039" y="13"/>
                                </a:lnTo>
                                <a:lnTo>
                                  <a:pt x="2039" y="0"/>
                                </a:lnTo>
                                <a:close/>
                                <a:moveTo>
                                  <a:pt x="2093" y="0"/>
                                </a:moveTo>
                                <a:lnTo>
                                  <a:pt x="2135" y="0"/>
                                </a:lnTo>
                                <a:lnTo>
                                  <a:pt x="2135" y="13"/>
                                </a:lnTo>
                                <a:lnTo>
                                  <a:pt x="2093" y="13"/>
                                </a:lnTo>
                                <a:lnTo>
                                  <a:pt x="2093" y="0"/>
                                </a:lnTo>
                                <a:close/>
                                <a:moveTo>
                                  <a:pt x="2148" y="0"/>
                                </a:moveTo>
                                <a:lnTo>
                                  <a:pt x="2164" y="0"/>
                                </a:lnTo>
                                <a:lnTo>
                                  <a:pt x="2164" y="39"/>
                                </a:lnTo>
                                <a:lnTo>
                                  <a:pt x="2150" y="39"/>
                                </a:lnTo>
                                <a:lnTo>
                                  <a:pt x="2150" y="7"/>
                                </a:lnTo>
                                <a:lnTo>
                                  <a:pt x="2157" y="13"/>
                                </a:lnTo>
                                <a:lnTo>
                                  <a:pt x="2148" y="13"/>
                                </a:lnTo>
                                <a:lnTo>
                                  <a:pt x="2148" y="0"/>
                                </a:lnTo>
                                <a:close/>
                                <a:moveTo>
                                  <a:pt x="2164" y="52"/>
                                </a:moveTo>
                                <a:lnTo>
                                  <a:pt x="2164" y="93"/>
                                </a:lnTo>
                                <a:lnTo>
                                  <a:pt x="2150" y="93"/>
                                </a:lnTo>
                                <a:lnTo>
                                  <a:pt x="2150" y="52"/>
                                </a:lnTo>
                                <a:lnTo>
                                  <a:pt x="2164" y="52"/>
                                </a:lnTo>
                                <a:close/>
                                <a:moveTo>
                                  <a:pt x="2164" y="106"/>
                                </a:moveTo>
                                <a:lnTo>
                                  <a:pt x="2164" y="147"/>
                                </a:lnTo>
                                <a:lnTo>
                                  <a:pt x="2150" y="147"/>
                                </a:lnTo>
                                <a:lnTo>
                                  <a:pt x="2150" y="106"/>
                                </a:lnTo>
                                <a:lnTo>
                                  <a:pt x="2164" y="106"/>
                                </a:lnTo>
                                <a:close/>
                                <a:moveTo>
                                  <a:pt x="2164" y="160"/>
                                </a:moveTo>
                                <a:lnTo>
                                  <a:pt x="2164" y="201"/>
                                </a:lnTo>
                                <a:lnTo>
                                  <a:pt x="2150" y="201"/>
                                </a:lnTo>
                                <a:lnTo>
                                  <a:pt x="2150" y="160"/>
                                </a:lnTo>
                                <a:lnTo>
                                  <a:pt x="2164" y="160"/>
                                </a:lnTo>
                                <a:close/>
                                <a:moveTo>
                                  <a:pt x="2164" y="214"/>
                                </a:moveTo>
                                <a:lnTo>
                                  <a:pt x="2164" y="255"/>
                                </a:lnTo>
                                <a:lnTo>
                                  <a:pt x="2150" y="255"/>
                                </a:lnTo>
                                <a:lnTo>
                                  <a:pt x="2150" y="214"/>
                                </a:lnTo>
                                <a:lnTo>
                                  <a:pt x="2164" y="214"/>
                                </a:lnTo>
                                <a:close/>
                                <a:moveTo>
                                  <a:pt x="2164" y="269"/>
                                </a:moveTo>
                                <a:lnTo>
                                  <a:pt x="2164" y="309"/>
                                </a:lnTo>
                                <a:lnTo>
                                  <a:pt x="2150" y="309"/>
                                </a:lnTo>
                                <a:lnTo>
                                  <a:pt x="2150" y="269"/>
                                </a:lnTo>
                                <a:lnTo>
                                  <a:pt x="2164" y="269"/>
                                </a:lnTo>
                                <a:close/>
                                <a:moveTo>
                                  <a:pt x="2164" y="323"/>
                                </a:moveTo>
                                <a:lnTo>
                                  <a:pt x="2164" y="363"/>
                                </a:lnTo>
                                <a:lnTo>
                                  <a:pt x="2150" y="363"/>
                                </a:lnTo>
                                <a:lnTo>
                                  <a:pt x="2150" y="323"/>
                                </a:lnTo>
                                <a:lnTo>
                                  <a:pt x="2164" y="323"/>
                                </a:lnTo>
                                <a:close/>
                                <a:moveTo>
                                  <a:pt x="2164" y="377"/>
                                </a:moveTo>
                                <a:lnTo>
                                  <a:pt x="2164" y="417"/>
                                </a:lnTo>
                                <a:lnTo>
                                  <a:pt x="2150" y="417"/>
                                </a:lnTo>
                                <a:lnTo>
                                  <a:pt x="2150" y="377"/>
                                </a:lnTo>
                                <a:lnTo>
                                  <a:pt x="2164" y="377"/>
                                </a:lnTo>
                                <a:close/>
                                <a:moveTo>
                                  <a:pt x="2164" y="431"/>
                                </a:moveTo>
                                <a:lnTo>
                                  <a:pt x="2164" y="471"/>
                                </a:lnTo>
                                <a:lnTo>
                                  <a:pt x="2150" y="471"/>
                                </a:lnTo>
                                <a:lnTo>
                                  <a:pt x="2150" y="431"/>
                                </a:lnTo>
                                <a:lnTo>
                                  <a:pt x="2164" y="431"/>
                                </a:lnTo>
                                <a:close/>
                                <a:moveTo>
                                  <a:pt x="2164" y="485"/>
                                </a:moveTo>
                                <a:lnTo>
                                  <a:pt x="2164" y="525"/>
                                </a:lnTo>
                                <a:lnTo>
                                  <a:pt x="2150" y="525"/>
                                </a:lnTo>
                                <a:lnTo>
                                  <a:pt x="2150" y="485"/>
                                </a:lnTo>
                                <a:lnTo>
                                  <a:pt x="2164" y="485"/>
                                </a:lnTo>
                                <a:close/>
                                <a:moveTo>
                                  <a:pt x="2164" y="539"/>
                                </a:moveTo>
                                <a:lnTo>
                                  <a:pt x="2164" y="580"/>
                                </a:lnTo>
                                <a:lnTo>
                                  <a:pt x="2150" y="580"/>
                                </a:lnTo>
                                <a:lnTo>
                                  <a:pt x="2150" y="539"/>
                                </a:lnTo>
                                <a:lnTo>
                                  <a:pt x="2164" y="539"/>
                                </a:lnTo>
                                <a:close/>
                                <a:moveTo>
                                  <a:pt x="2164" y="593"/>
                                </a:moveTo>
                                <a:lnTo>
                                  <a:pt x="2164" y="634"/>
                                </a:lnTo>
                                <a:lnTo>
                                  <a:pt x="2150" y="634"/>
                                </a:lnTo>
                                <a:lnTo>
                                  <a:pt x="2150" y="593"/>
                                </a:lnTo>
                                <a:lnTo>
                                  <a:pt x="2164" y="593"/>
                                </a:lnTo>
                                <a:close/>
                                <a:moveTo>
                                  <a:pt x="2164" y="647"/>
                                </a:moveTo>
                                <a:lnTo>
                                  <a:pt x="2164" y="688"/>
                                </a:lnTo>
                                <a:lnTo>
                                  <a:pt x="2150" y="688"/>
                                </a:lnTo>
                                <a:lnTo>
                                  <a:pt x="2150" y="647"/>
                                </a:lnTo>
                                <a:lnTo>
                                  <a:pt x="2164" y="647"/>
                                </a:lnTo>
                                <a:close/>
                                <a:moveTo>
                                  <a:pt x="2164" y="701"/>
                                </a:moveTo>
                                <a:lnTo>
                                  <a:pt x="2164" y="742"/>
                                </a:lnTo>
                                <a:lnTo>
                                  <a:pt x="2150" y="742"/>
                                </a:lnTo>
                                <a:lnTo>
                                  <a:pt x="2150" y="701"/>
                                </a:lnTo>
                                <a:lnTo>
                                  <a:pt x="2164" y="701"/>
                                </a:lnTo>
                                <a:close/>
                                <a:moveTo>
                                  <a:pt x="2164" y="755"/>
                                </a:moveTo>
                                <a:lnTo>
                                  <a:pt x="2164" y="796"/>
                                </a:lnTo>
                                <a:lnTo>
                                  <a:pt x="2150" y="796"/>
                                </a:lnTo>
                                <a:lnTo>
                                  <a:pt x="2150" y="755"/>
                                </a:lnTo>
                                <a:lnTo>
                                  <a:pt x="2164" y="755"/>
                                </a:lnTo>
                                <a:close/>
                                <a:moveTo>
                                  <a:pt x="2164" y="809"/>
                                </a:moveTo>
                                <a:lnTo>
                                  <a:pt x="2164" y="851"/>
                                </a:lnTo>
                                <a:lnTo>
                                  <a:pt x="2150" y="851"/>
                                </a:lnTo>
                                <a:lnTo>
                                  <a:pt x="2150" y="809"/>
                                </a:lnTo>
                                <a:lnTo>
                                  <a:pt x="2164" y="809"/>
                                </a:lnTo>
                                <a:close/>
                                <a:moveTo>
                                  <a:pt x="2164" y="864"/>
                                </a:moveTo>
                                <a:lnTo>
                                  <a:pt x="2164" y="905"/>
                                </a:lnTo>
                                <a:lnTo>
                                  <a:pt x="2150" y="905"/>
                                </a:lnTo>
                                <a:lnTo>
                                  <a:pt x="2150" y="864"/>
                                </a:lnTo>
                                <a:lnTo>
                                  <a:pt x="2164" y="864"/>
                                </a:lnTo>
                                <a:close/>
                                <a:moveTo>
                                  <a:pt x="2164" y="918"/>
                                </a:moveTo>
                                <a:lnTo>
                                  <a:pt x="2164" y="959"/>
                                </a:lnTo>
                                <a:lnTo>
                                  <a:pt x="2150" y="959"/>
                                </a:lnTo>
                                <a:lnTo>
                                  <a:pt x="2150" y="918"/>
                                </a:lnTo>
                                <a:lnTo>
                                  <a:pt x="2164" y="918"/>
                                </a:lnTo>
                                <a:close/>
                                <a:moveTo>
                                  <a:pt x="2164" y="973"/>
                                </a:moveTo>
                                <a:lnTo>
                                  <a:pt x="2164" y="1013"/>
                                </a:lnTo>
                                <a:lnTo>
                                  <a:pt x="2150" y="1013"/>
                                </a:lnTo>
                                <a:lnTo>
                                  <a:pt x="2150" y="973"/>
                                </a:lnTo>
                                <a:lnTo>
                                  <a:pt x="2164" y="973"/>
                                </a:lnTo>
                                <a:close/>
                                <a:moveTo>
                                  <a:pt x="2164" y="1027"/>
                                </a:moveTo>
                                <a:lnTo>
                                  <a:pt x="2164" y="1067"/>
                                </a:lnTo>
                                <a:lnTo>
                                  <a:pt x="2150" y="1067"/>
                                </a:lnTo>
                                <a:lnTo>
                                  <a:pt x="2150" y="1027"/>
                                </a:lnTo>
                                <a:lnTo>
                                  <a:pt x="2164" y="1027"/>
                                </a:lnTo>
                                <a:close/>
                                <a:moveTo>
                                  <a:pt x="2164" y="1081"/>
                                </a:moveTo>
                                <a:lnTo>
                                  <a:pt x="2164" y="1121"/>
                                </a:lnTo>
                                <a:lnTo>
                                  <a:pt x="2150" y="1121"/>
                                </a:lnTo>
                                <a:lnTo>
                                  <a:pt x="2150" y="1081"/>
                                </a:lnTo>
                                <a:lnTo>
                                  <a:pt x="2164" y="1081"/>
                                </a:lnTo>
                                <a:close/>
                                <a:moveTo>
                                  <a:pt x="2164" y="1135"/>
                                </a:moveTo>
                                <a:lnTo>
                                  <a:pt x="2164" y="1175"/>
                                </a:lnTo>
                                <a:lnTo>
                                  <a:pt x="2150" y="1175"/>
                                </a:lnTo>
                                <a:lnTo>
                                  <a:pt x="2150" y="1135"/>
                                </a:lnTo>
                                <a:lnTo>
                                  <a:pt x="2164" y="1135"/>
                                </a:lnTo>
                                <a:close/>
                                <a:moveTo>
                                  <a:pt x="2164" y="1189"/>
                                </a:moveTo>
                                <a:lnTo>
                                  <a:pt x="2164" y="1229"/>
                                </a:lnTo>
                                <a:lnTo>
                                  <a:pt x="2150" y="1229"/>
                                </a:lnTo>
                                <a:lnTo>
                                  <a:pt x="2150" y="1189"/>
                                </a:lnTo>
                                <a:lnTo>
                                  <a:pt x="2164" y="1189"/>
                                </a:lnTo>
                                <a:close/>
                                <a:moveTo>
                                  <a:pt x="2164" y="1243"/>
                                </a:moveTo>
                                <a:lnTo>
                                  <a:pt x="2164" y="1284"/>
                                </a:lnTo>
                                <a:lnTo>
                                  <a:pt x="2150" y="1284"/>
                                </a:lnTo>
                                <a:lnTo>
                                  <a:pt x="2150" y="1243"/>
                                </a:lnTo>
                                <a:lnTo>
                                  <a:pt x="2164" y="1243"/>
                                </a:lnTo>
                                <a:close/>
                                <a:moveTo>
                                  <a:pt x="2164" y="1297"/>
                                </a:moveTo>
                                <a:lnTo>
                                  <a:pt x="2164" y="1338"/>
                                </a:lnTo>
                                <a:lnTo>
                                  <a:pt x="2150" y="1338"/>
                                </a:lnTo>
                                <a:lnTo>
                                  <a:pt x="2150" y="1297"/>
                                </a:lnTo>
                                <a:lnTo>
                                  <a:pt x="2164" y="1297"/>
                                </a:lnTo>
                                <a:close/>
                                <a:moveTo>
                                  <a:pt x="2164" y="1351"/>
                                </a:moveTo>
                                <a:lnTo>
                                  <a:pt x="2164" y="1392"/>
                                </a:lnTo>
                                <a:lnTo>
                                  <a:pt x="2150" y="1392"/>
                                </a:lnTo>
                                <a:lnTo>
                                  <a:pt x="2150" y="1351"/>
                                </a:lnTo>
                                <a:lnTo>
                                  <a:pt x="2164" y="1351"/>
                                </a:lnTo>
                                <a:close/>
                                <a:moveTo>
                                  <a:pt x="2164" y="1405"/>
                                </a:moveTo>
                                <a:lnTo>
                                  <a:pt x="2164" y="1446"/>
                                </a:lnTo>
                                <a:lnTo>
                                  <a:pt x="2150" y="1446"/>
                                </a:lnTo>
                                <a:lnTo>
                                  <a:pt x="2150" y="1405"/>
                                </a:lnTo>
                                <a:lnTo>
                                  <a:pt x="2164" y="1405"/>
                                </a:lnTo>
                                <a:close/>
                                <a:moveTo>
                                  <a:pt x="2164" y="1459"/>
                                </a:moveTo>
                                <a:lnTo>
                                  <a:pt x="2164" y="1500"/>
                                </a:lnTo>
                                <a:lnTo>
                                  <a:pt x="2150" y="1500"/>
                                </a:lnTo>
                                <a:lnTo>
                                  <a:pt x="2150" y="1459"/>
                                </a:lnTo>
                                <a:lnTo>
                                  <a:pt x="2164" y="1459"/>
                                </a:lnTo>
                                <a:close/>
                                <a:moveTo>
                                  <a:pt x="2164" y="1513"/>
                                </a:moveTo>
                                <a:lnTo>
                                  <a:pt x="2164" y="1554"/>
                                </a:lnTo>
                                <a:lnTo>
                                  <a:pt x="2150" y="1554"/>
                                </a:lnTo>
                                <a:lnTo>
                                  <a:pt x="2150" y="1513"/>
                                </a:lnTo>
                                <a:lnTo>
                                  <a:pt x="2164" y="1513"/>
                                </a:lnTo>
                                <a:close/>
                                <a:moveTo>
                                  <a:pt x="2164" y="1568"/>
                                </a:moveTo>
                                <a:lnTo>
                                  <a:pt x="2164" y="1608"/>
                                </a:lnTo>
                                <a:lnTo>
                                  <a:pt x="2150" y="1608"/>
                                </a:lnTo>
                                <a:lnTo>
                                  <a:pt x="2150" y="1568"/>
                                </a:lnTo>
                                <a:lnTo>
                                  <a:pt x="2164" y="1568"/>
                                </a:lnTo>
                                <a:close/>
                                <a:moveTo>
                                  <a:pt x="2164" y="1622"/>
                                </a:moveTo>
                                <a:lnTo>
                                  <a:pt x="2164" y="1663"/>
                                </a:lnTo>
                                <a:lnTo>
                                  <a:pt x="2150" y="1663"/>
                                </a:lnTo>
                                <a:lnTo>
                                  <a:pt x="2150" y="1622"/>
                                </a:lnTo>
                                <a:lnTo>
                                  <a:pt x="2164" y="1622"/>
                                </a:lnTo>
                                <a:close/>
                                <a:moveTo>
                                  <a:pt x="2164" y="1677"/>
                                </a:moveTo>
                                <a:lnTo>
                                  <a:pt x="2164" y="1717"/>
                                </a:lnTo>
                                <a:lnTo>
                                  <a:pt x="2150" y="1717"/>
                                </a:lnTo>
                                <a:lnTo>
                                  <a:pt x="2150" y="1677"/>
                                </a:lnTo>
                                <a:lnTo>
                                  <a:pt x="2164" y="1677"/>
                                </a:lnTo>
                                <a:close/>
                                <a:moveTo>
                                  <a:pt x="2164" y="1731"/>
                                </a:moveTo>
                                <a:lnTo>
                                  <a:pt x="2164" y="1771"/>
                                </a:lnTo>
                                <a:lnTo>
                                  <a:pt x="2150" y="1771"/>
                                </a:lnTo>
                                <a:lnTo>
                                  <a:pt x="2150" y="1731"/>
                                </a:lnTo>
                                <a:lnTo>
                                  <a:pt x="2164" y="1731"/>
                                </a:lnTo>
                                <a:close/>
                                <a:moveTo>
                                  <a:pt x="2164" y="1785"/>
                                </a:moveTo>
                                <a:lnTo>
                                  <a:pt x="2164" y="1825"/>
                                </a:lnTo>
                                <a:lnTo>
                                  <a:pt x="2150" y="1825"/>
                                </a:lnTo>
                                <a:lnTo>
                                  <a:pt x="2150" y="1785"/>
                                </a:lnTo>
                                <a:lnTo>
                                  <a:pt x="2164" y="1785"/>
                                </a:lnTo>
                                <a:close/>
                                <a:moveTo>
                                  <a:pt x="2164" y="1839"/>
                                </a:moveTo>
                                <a:lnTo>
                                  <a:pt x="2164" y="1879"/>
                                </a:lnTo>
                                <a:lnTo>
                                  <a:pt x="2150" y="1879"/>
                                </a:lnTo>
                                <a:lnTo>
                                  <a:pt x="2150" y="1839"/>
                                </a:lnTo>
                                <a:lnTo>
                                  <a:pt x="2164" y="1839"/>
                                </a:lnTo>
                                <a:close/>
                                <a:moveTo>
                                  <a:pt x="2164" y="1893"/>
                                </a:moveTo>
                                <a:lnTo>
                                  <a:pt x="2164" y="1933"/>
                                </a:lnTo>
                                <a:lnTo>
                                  <a:pt x="2150" y="1933"/>
                                </a:lnTo>
                                <a:lnTo>
                                  <a:pt x="2150" y="1893"/>
                                </a:lnTo>
                                <a:lnTo>
                                  <a:pt x="2164" y="1893"/>
                                </a:lnTo>
                                <a:close/>
                                <a:moveTo>
                                  <a:pt x="2164" y="1947"/>
                                </a:moveTo>
                                <a:lnTo>
                                  <a:pt x="2164" y="1988"/>
                                </a:lnTo>
                                <a:lnTo>
                                  <a:pt x="2150" y="1988"/>
                                </a:lnTo>
                                <a:lnTo>
                                  <a:pt x="2150" y="1947"/>
                                </a:lnTo>
                                <a:lnTo>
                                  <a:pt x="2164" y="1947"/>
                                </a:lnTo>
                                <a:close/>
                                <a:moveTo>
                                  <a:pt x="2164" y="2001"/>
                                </a:moveTo>
                                <a:lnTo>
                                  <a:pt x="2164" y="2042"/>
                                </a:lnTo>
                                <a:lnTo>
                                  <a:pt x="2150" y="2042"/>
                                </a:lnTo>
                                <a:lnTo>
                                  <a:pt x="2150" y="2001"/>
                                </a:lnTo>
                                <a:lnTo>
                                  <a:pt x="2164" y="2001"/>
                                </a:lnTo>
                                <a:close/>
                                <a:moveTo>
                                  <a:pt x="2164" y="2055"/>
                                </a:moveTo>
                                <a:lnTo>
                                  <a:pt x="2164" y="2096"/>
                                </a:lnTo>
                                <a:lnTo>
                                  <a:pt x="2150" y="2096"/>
                                </a:lnTo>
                                <a:lnTo>
                                  <a:pt x="2150" y="2055"/>
                                </a:lnTo>
                                <a:lnTo>
                                  <a:pt x="2164" y="2055"/>
                                </a:lnTo>
                                <a:close/>
                                <a:moveTo>
                                  <a:pt x="2164" y="2109"/>
                                </a:moveTo>
                                <a:lnTo>
                                  <a:pt x="2164" y="2150"/>
                                </a:lnTo>
                                <a:lnTo>
                                  <a:pt x="2151" y="2150"/>
                                </a:lnTo>
                                <a:lnTo>
                                  <a:pt x="2151" y="2136"/>
                                </a:lnTo>
                                <a:lnTo>
                                  <a:pt x="2157" y="2136"/>
                                </a:lnTo>
                                <a:lnTo>
                                  <a:pt x="2150" y="2143"/>
                                </a:lnTo>
                                <a:lnTo>
                                  <a:pt x="2150" y="2109"/>
                                </a:lnTo>
                                <a:lnTo>
                                  <a:pt x="2164" y="2109"/>
                                </a:lnTo>
                                <a:close/>
                                <a:moveTo>
                                  <a:pt x="2137" y="2150"/>
                                </a:moveTo>
                                <a:lnTo>
                                  <a:pt x="2097" y="2150"/>
                                </a:lnTo>
                                <a:lnTo>
                                  <a:pt x="2097" y="2136"/>
                                </a:lnTo>
                                <a:lnTo>
                                  <a:pt x="2137" y="2136"/>
                                </a:lnTo>
                                <a:lnTo>
                                  <a:pt x="2137" y="2150"/>
                                </a:lnTo>
                                <a:close/>
                                <a:moveTo>
                                  <a:pt x="2083" y="2150"/>
                                </a:moveTo>
                                <a:lnTo>
                                  <a:pt x="2043" y="2150"/>
                                </a:lnTo>
                                <a:lnTo>
                                  <a:pt x="2043" y="2136"/>
                                </a:lnTo>
                                <a:lnTo>
                                  <a:pt x="2083" y="2136"/>
                                </a:lnTo>
                                <a:lnTo>
                                  <a:pt x="2083" y="2150"/>
                                </a:lnTo>
                                <a:close/>
                                <a:moveTo>
                                  <a:pt x="2029" y="2150"/>
                                </a:moveTo>
                                <a:lnTo>
                                  <a:pt x="1989" y="2150"/>
                                </a:lnTo>
                                <a:lnTo>
                                  <a:pt x="1989" y="2136"/>
                                </a:lnTo>
                                <a:lnTo>
                                  <a:pt x="2029" y="2136"/>
                                </a:lnTo>
                                <a:lnTo>
                                  <a:pt x="2029" y="2150"/>
                                </a:lnTo>
                                <a:close/>
                                <a:moveTo>
                                  <a:pt x="1975" y="2150"/>
                                </a:moveTo>
                                <a:lnTo>
                                  <a:pt x="1935" y="2150"/>
                                </a:lnTo>
                                <a:lnTo>
                                  <a:pt x="1935" y="2136"/>
                                </a:lnTo>
                                <a:lnTo>
                                  <a:pt x="1975" y="2136"/>
                                </a:lnTo>
                                <a:lnTo>
                                  <a:pt x="1975" y="2150"/>
                                </a:lnTo>
                                <a:close/>
                                <a:moveTo>
                                  <a:pt x="1921" y="2150"/>
                                </a:moveTo>
                                <a:lnTo>
                                  <a:pt x="1880" y="2150"/>
                                </a:lnTo>
                                <a:lnTo>
                                  <a:pt x="1880" y="2136"/>
                                </a:lnTo>
                                <a:lnTo>
                                  <a:pt x="1921" y="2136"/>
                                </a:lnTo>
                                <a:lnTo>
                                  <a:pt x="1921" y="2150"/>
                                </a:lnTo>
                                <a:close/>
                                <a:moveTo>
                                  <a:pt x="1867" y="2150"/>
                                </a:moveTo>
                                <a:lnTo>
                                  <a:pt x="1826" y="2150"/>
                                </a:lnTo>
                                <a:lnTo>
                                  <a:pt x="1826" y="2136"/>
                                </a:lnTo>
                                <a:lnTo>
                                  <a:pt x="1867" y="2136"/>
                                </a:lnTo>
                                <a:lnTo>
                                  <a:pt x="1867" y="2150"/>
                                </a:lnTo>
                                <a:close/>
                                <a:moveTo>
                                  <a:pt x="1812" y="2150"/>
                                </a:moveTo>
                                <a:lnTo>
                                  <a:pt x="1771" y="2150"/>
                                </a:lnTo>
                                <a:lnTo>
                                  <a:pt x="1771" y="2136"/>
                                </a:lnTo>
                                <a:lnTo>
                                  <a:pt x="1812" y="2136"/>
                                </a:lnTo>
                                <a:lnTo>
                                  <a:pt x="1812" y="2150"/>
                                </a:lnTo>
                                <a:close/>
                                <a:moveTo>
                                  <a:pt x="1758" y="2150"/>
                                </a:moveTo>
                                <a:lnTo>
                                  <a:pt x="1717" y="2150"/>
                                </a:lnTo>
                                <a:lnTo>
                                  <a:pt x="1717" y="2136"/>
                                </a:lnTo>
                                <a:lnTo>
                                  <a:pt x="1758" y="2136"/>
                                </a:lnTo>
                                <a:lnTo>
                                  <a:pt x="1758" y="2150"/>
                                </a:lnTo>
                                <a:close/>
                                <a:moveTo>
                                  <a:pt x="1704" y="2150"/>
                                </a:moveTo>
                                <a:lnTo>
                                  <a:pt x="1663" y="2150"/>
                                </a:lnTo>
                                <a:lnTo>
                                  <a:pt x="1663" y="2136"/>
                                </a:lnTo>
                                <a:lnTo>
                                  <a:pt x="1704" y="2136"/>
                                </a:lnTo>
                                <a:lnTo>
                                  <a:pt x="1704" y="2150"/>
                                </a:lnTo>
                                <a:close/>
                                <a:moveTo>
                                  <a:pt x="1650" y="2150"/>
                                </a:moveTo>
                                <a:lnTo>
                                  <a:pt x="1609" y="2150"/>
                                </a:lnTo>
                                <a:lnTo>
                                  <a:pt x="1609" y="2136"/>
                                </a:lnTo>
                                <a:lnTo>
                                  <a:pt x="1650" y="2136"/>
                                </a:lnTo>
                                <a:lnTo>
                                  <a:pt x="1650" y="2150"/>
                                </a:lnTo>
                                <a:close/>
                                <a:moveTo>
                                  <a:pt x="1596" y="2150"/>
                                </a:moveTo>
                                <a:lnTo>
                                  <a:pt x="1555" y="2150"/>
                                </a:lnTo>
                                <a:lnTo>
                                  <a:pt x="1555" y="2136"/>
                                </a:lnTo>
                                <a:lnTo>
                                  <a:pt x="1596" y="2136"/>
                                </a:lnTo>
                                <a:lnTo>
                                  <a:pt x="1596" y="2150"/>
                                </a:lnTo>
                                <a:close/>
                                <a:moveTo>
                                  <a:pt x="1542" y="2150"/>
                                </a:moveTo>
                                <a:lnTo>
                                  <a:pt x="1501" y="2150"/>
                                </a:lnTo>
                                <a:lnTo>
                                  <a:pt x="1501" y="2136"/>
                                </a:lnTo>
                                <a:lnTo>
                                  <a:pt x="1542" y="2136"/>
                                </a:lnTo>
                                <a:lnTo>
                                  <a:pt x="1542" y="2150"/>
                                </a:lnTo>
                                <a:close/>
                                <a:moveTo>
                                  <a:pt x="1487" y="2150"/>
                                </a:moveTo>
                                <a:lnTo>
                                  <a:pt x="1447" y="2150"/>
                                </a:lnTo>
                                <a:lnTo>
                                  <a:pt x="1447" y="2136"/>
                                </a:lnTo>
                                <a:lnTo>
                                  <a:pt x="1487" y="2136"/>
                                </a:lnTo>
                                <a:lnTo>
                                  <a:pt x="1487" y="2150"/>
                                </a:lnTo>
                                <a:close/>
                                <a:moveTo>
                                  <a:pt x="1433" y="2150"/>
                                </a:moveTo>
                                <a:lnTo>
                                  <a:pt x="1393" y="2150"/>
                                </a:lnTo>
                                <a:lnTo>
                                  <a:pt x="1393" y="2136"/>
                                </a:lnTo>
                                <a:lnTo>
                                  <a:pt x="1433" y="2136"/>
                                </a:lnTo>
                                <a:lnTo>
                                  <a:pt x="1433" y="2150"/>
                                </a:lnTo>
                                <a:close/>
                                <a:moveTo>
                                  <a:pt x="1379" y="2150"/>
                                </a:moveTo>
                                <a:lnTo>
                                  <a:pt x="1339" y="2150"/>
                                </a:lnTo>
                                <a:lnTo>
                                  <a:pt x="1339" y="2136"/>
                                </a:lnTo>
                                <a:lnTo>
                                  <a:pt x="1379" y="2136"/>
                                </a:lnTo>
                                <a:lnTo>
                                  <a:pt x="1379" y="2150"/>
                                </a:lnTo>
                                <a:close/>
                                <a:moveTo>
                                  <a:pt x="1325" y="2150"/>
                                </a:moveTo>
                                <a:lnTo>
                                  <a:pt x="1285" y="2150"/>
                                </a:lnTo>
                                <a:lnTo>
                                  <a:pt x="1285" y="2136"/>
                                </a:lnTo>
                                <a:lnTo>
                                  <a:pt x="1325" y="2136"/>
                                </a:lnTo>
                                <a:lnTo>
                                  <a:pt x="1325" y="2150"/>
                                </a:lnTo>
                                <a:close/>
                                <a:moveTo>
                                  <a:pt x="1271" y="2150"/>
                                </a:moveTo>
                                <a:lnTo>
                                  <a:pt x="1231" y="2150"/>
                                </a:lnTo>
                                <a:lnTo>
                                  <a:pt x="1231" y="2136"/>
                                </a:lnTo>
                                <a:lnTo>
                                  <a:pt x="1271" y="2136"/>
                                </a:lnTo>
                                <a:lnTo>
                                  <a:pt x="1271" y="2150"/>
                                </a:lnTo>
                                <a:close/>
                                <a:moveTo>
                                  <a:pt x="1217" y="2150"/>
                                </a:moveTo>
                                <a:lnTo>
                                  <a:pt x="1176" y="2150"/>
                                </a:lnTo>
                                <a:lnTo>
                                  <a:pt x="1176" y="2136"/>
                                </a:lnTo>
                                <a:lnTo>
                                  <a:pt x="1217" y="2136"/>
                                </a:lnTo>
                                <a:lnTo>
                                  <a:pt x="1217" y="2150"/>
                                </a:lnTo>
                                <a:close/>
                                <a:moveTo>
                                  <a:pt x="1163" y="2150"/>
                                </a:moveTo>
                                <a:lnTo>
                                  <a:pt x="1122" y="2150"/>
                                </a:lnTo>
                                <a:lnTo>
                                  <a:pt x="1122" y="2136"/>
                                </a:lnTo>
                                <a:lnTo>
                                  <a:pt x="1163" y="2136"/>
                                </a:lnTo>
                                <a:lnTo>
                                  <a:pt x="1163" y="2150"/>
                                </a:lnTo>
                                <a:close/>
                                <a:moveTo>
                                  <a:pt x="1109" y="2150"/>
                                </a:moveTo>
                                <a:lnTo>
                                  <a:pt x="1068" y="2150"/>
                                </a:lnTo>
                                <a:lnTo>
                                  <a:pt x="1068" y="2136"/>
                                </a:lnTo>
                                <a:lnTo>
                                  <a:pt x="1109" y="2136"/>
                                </a:lnTo>
                                <a:lnTo>
                                  <a:pt x="1109" y="2150"/>
                                </a:lnTo>
                                <a:close/>
                                <a:moveTo>
                                  <a:pt x="1055" y="2150"/>
                                </a:moveTo>
                                <a:lnTo>
                                  <a:pt x="1013" y="2150"/>
                                </a:lnTo>
                                <a:lnTo>
                                  <a:pt x="1013" y="2136"/>
                                </a:lnTo>
                                <a:lnTo>
                                  <a:pt x="1055" y="2136"/>
                                </a:lnTo>
                                <a:lnTo>
                                  <a:pt x="1055" y="2150"/>
                                </a:lnTo>
                                <a:close/>
                                <a:moveTo>
                                  <a:pt x="1000" y="2150"/>
                                </a:moveTo>
                                <a:lnTo>
                                  <a:pt x="959" y="2150"/>
                                </a:lnTo>
                                <a:lnTo>
                                  <a:pt x="959" y="2136"/>
                                </a:lnTo>
                                <a:lnTo>
                                  <a:pt x="1000" y="2136"/>
                                </a:lnTo>
                                <a:lnTo>
                                  <a:pt x="1000" y="2150"/>
                                </a:lnTo>
                                <a:close/>
                                <a:moveTo>
                                  <a:pt x="946" y="2150"/>
                                </a:moveTo>
                                <a:lnTo>
                                  <a:pt x="905" y="2150"/>
                                </a:lnTo>
                                <a:lnTo>
                                  <a:pt x="905" y="2136"/>
                                </a:lnTo>
                                <a:lnTo>
                                  <a:pt x="946" y="2136"/>
                                </a:lnTo>
                                <a:lnTo>
                                  <a:pt x="946" y="2150"/>
                                </a:lnTo>
                                <a:close/>
                                <a:moveTo>
                                  <a:pt x="892" y="2150"/>
                                </a:moveTo>
                                <a:lnTo>
                                  <a:pt x="851" y="2150"/>
                                </a:lnTo>
                                <a:lnTo>
                                  <a:pt x="851" y="2136"/>
                                </a:lnTo>
                                <a:lnTo>
                                  <a:pt x="892" y="2136"/>
                                </a:lnTo>
                                <a:lnTo>
                                  <a:pt x="892" y="2150"/>
                                </a:lnTo>
                                <a:close/>
                                <a:moveTo>
                                  <a:pt x="837" y="2150"/>
                                </a:moveTo>
                                <a:lnTo>
                                  <a:pt x="797" y="2150"/>
                                </a:lnTo>
                                <a:lnTo>
                                  <a:pt x="797" y="2136"/>
                                </a:lnTo>
                                <a:lnTo>
                                  <a:pt x="837" y="2136"/>
                                </a:lnTo>
                                <a:lnTo>
                                  <a:pt x="837" y="2150"/>
                                </a:lnTo>
                                <a:close/>
                                <a:moveTo>
                                  <a:pt x="783" y="2150"/>
                                </a:moveTo>
                                <a:lnTo>
                                  <a:pt x="743" y="2150"/>
                                </a:lnTo>
                                <a:lnTo>
                                  <a:pt x="743" y="2136"/>
                                </a:lnTo>
                                <a:lnTo>
                                  <a:pt x="783" y="2136"/>
                                </a:lnTo>
                                <a:lnTo>
                                  <a:pt x="783" y="2150"/>
                                </a:lnTo>
                                <a:close/>
                                <a:moveTo>
                                  <a:pt x="729" y="2150"/>
                                </a:moveTo>
                                <a:lnTo>
                                  <a:pt x="689" y="2150"/>
                                </a:lnTo>
                                <a:lnTo>
                                  <a:pt x="689" y="2136"/>
                                </a:lnTo>
                                <a:lnTo>
                                  <a:pt x="729" y="2136"/>
                                </a:lnTo>
                                <a:lnTo>
                                  <a:pt x="729" y="2150"/>
                                </a:lnTo>
                                <a:close/>
                                <a:moveTo>
                                  <a:pt x="675" y="2150"/>
                                </a:moveTo>
                                <a:lnTo>
                                  <a:pt x="635" y="2150"/>
                                </a:lnTo>
                                <a:lnTo>
                                  <a:pt x="635" y="2136"/>
                                </a:lnTo>
                                <a:lnTo>
                                  <a:pt x="675" y="2136"/>
                                </a:lnTo>
                                <a:lnTo>
                                  <a:pt x="675" y="2150"/>
                                </a:lnTo>
                                <a:close/>
                                <a:moveTo>
                                  <a:pt x="621" y="2150"/>
                                </a:moveTo>
                                <a:lnTo>
                                  <a:pt x="581" y="2150"/>
                                </a:lnTo>
                                <a:lnTo>
                                  <a:pt x="581" y="2136"/>
                                </a:lnTo>
                                <a:lnTo>
                                  <a:pt x="621" y="2136"/>
                                </a:lnTo>
                                <a:lnTo>
                                  <a:pt x="621" y="2150"/>
                                </a:lnTo>
                                <a:close/>
                                <a:moveTo>
                                  <a:pt x="567" y="2150"/>
                                </a:moveTo>
                                <a:lnTo>
                                  <a:pt x="526" y="2150"/>
                                </a:lnTo>
                                <a:lnTo>
                                  <a:pt x="526" y="2136"/>
                                </a:lnTo>
                                <a:lnTo>
                                  <a:pt x="567" y="2136"/>
                                </a:lnTo>
                                <a:lnTo>
                                  <a:pt x="567" y="2150"/>
                                </a:lnTo>
                                <a:close/>
                                <a:moveTo>
                                  <a:pt x="513" y="2150"/>
                                </a:moveTo>
                                <a:lnTo>
                                  <a:pt x="472" y="2150"/>
                                </a:lnTo>
                                <a:lnTo>
                                  <a:pt x="472" y="2136"/>
                                </a:lnTo>
                                <a:lnTo>
                                  <a:pt x="513" y="2136"/>
                                </a:lnTo>
                                <a:lnTo>
                                  <a:pt x="513" y="2150"/>
                                </a:lnTo>
                                <a:close/>
                                <a:moveTo>
                                  <a:pt x="459" y="2150"/>
                                </a:moveTo>
                                <a:lnTo>
                                  <a:pt x="418" y="2150"/>
                                </a:lnTo>
                                <a:lnTo>
                                  <a:pt x="418" y="2136"/>
                                </a:lnTo>
                                <a:lnTo>
                                  <a:pt x="459" y="2136"/>
                                </a:lnTo>
                                <a:lnTo>
                                  <a:pt x="459" y="2150"/>
                                </a:lnTo>
                                <a:close/>
                                <a:moveTo>
                                  <a:pt x="405" y="2150"/>
                                </a:moveTo>
                                <a:lnTo>
                                  <a:pt x="364" y="2150"/>
                                </a:lnTo>
                                <a:lnTo>
                                  <a:pt x="364" y="2136"/>
                                </a:lnTo>
                                <a:lnTo>
                                  <a:pt x="405" y="2136"/>
                                </a:lnTo>
                                <a:lnTo>
                                  <a:pt x="405" y="2150"/>
                                </a:lnTo>
                                <a:close/>
                                <a:moveTo>
                                  <a:pt x="351" y="2150"/>
                                </a:moveTo>
                                <a:lnTo>
                                  <a:pt x="310" y="2150"/>
                                </a:lnTo>
                                <a:lnTo>
                                  <a:pt x="310" y="2136"/>
                                </a:lnTo>
                                <a:lnTo>
                                  <a:pt x="351" y="2136"/>
                                </a:lnTo>
                                <a:lnTo>
                                  <a:pt x="351" y="2150"/>
                                </a:lnTo>
                                <a:close/>
                                <a:moveTo>
                                  <a:pt x="297" y="2150"/>
                                </a:moveTo>
                                <a:lnTo>
                                  <a:pt x="256" y="2150"/>
                                </a:lnTo>
                                <a:lnTo>
                                  <a:pt x="256" y="2136"/>
                                </a:lnTo>
                                <a:lnTo>
                                  <a:pt x="297" y="2136"/>
                                </a:lnTo>
                                <a:lnTo>
                                  <a:pt x="297" y="2150"/>
                                </a:lnTo>
                                <a:close/>
                                <a:moveTo>
                                  <a:pt x="242" y="2150"/>
                                </a:moveTo>
                                <a:lnTo>
                                  <a:pt x="202" y="2150"/>
                                </a:lnTo>
                                <a:lnTo>
                                  <a:pt x="202" y="2136"/>
                                </a:lnTo>
                                <a:lnTo>
                                  <a:pt x="242" y="2136"/>
                                </a:lnTo>
                                <a:lnTo>
                                  <a:pt x="242" y="2150"/>
                                </a:lnTo>
                                <a:close/>
                                <a:moveTo>
                                  <a:pt x="188" y="2150"/>
                                </a:moveTo>
                                <a:lnTo>
                                  <a:pt x="147" y="2150"/>
                                </a:lnTo>
                                <a:lnTo>
                                  <a:pt x="147" y="2136"/>
                                </a:lnTo>
                                <a:lnTo>
                                  <a:pt x="188" y="2136"/>
                                </a:lnTo>
                                <a:lnTo>
                                  <a:pt x="188" y="2150"/>
                                </a:lnTo>
                                <a:close/>
                                <a:moveTo>
                                  <a:pt x="133" y="2150"/>
                                </a:moveTo>
                                <a:lnTo>
                                  <a:pt x="93" y="2150"/>
                                </a:lnTo>
                                <a:lnTo>
                                  <a:pt x="93" y="2136"/>
                                </a:lnTo>
                                <a:lnTo>
                                  <a:pt x="133" y="2136"/>
                                </a:lnTo>
                                <a:lnTo>
                                  <a:pt x="133" y="2150"/>
                                </a:lnTo>
                                <a:close/>
                                <a:moveTo>
                                  <a:pt x="79" y="2150"/>
                                </a:moveTo>
                                <a:lnTo>
                                  <a:pt x="39" y="2150"/>
                                </a:lnTo>
                                <a:lnTo>
                                  <a:pt x="39" y="2136"/>
                                </a:lnTo>
                                <a:lnTo>
                                  <a:pt x="79" y="2136"/>
                                </a:lnTo>
                                <a:lnTo>
                                  <a:pt x="79" y="2150"/>
                                </a:lnTo>
                                <a:close/>
                                <a:moveTo>
                                  <a:pt x="25" y="2150"/>
                                </a:moveTo>
                                <a:lnTo>
                                  <a:pt x="7" y="2150"/>
                                </a:lnTo>
                                <a:lnTo>
                                  <a:pt x="7" y="2136"/>
                                </a:lnTo>
                                <a:lnTo>
                                  <a:pt x="25" y="2136"/>
                                </a:lnTo>
                                <a:lnTo>
                                  <a:pt x="25" y="2150"/>
                                </a:lnTo>
                                <a:close/>
                              </a:path>
                            </a:pathLst>
                          </a:custGeom>
                          <a:solidFill>
                            <a:srgbClr val="000000"/>
                          </a:solidFill>
                          <a:ln w="635">
                            <a:solidFill>
                              <a:srgbClr val="000000"/>
                            </a:solidFill>
                            <a:round/>
                            <a:headEnd/>
                            <a:tailEnd/>
                          </a:ln>
                        </wps:spPr>
                        <wps:bodyPr rot="0" vert="horz" wrap="square" lIns="91440" tIns="45720" rIns="91440" bIns="45720" anchor="t" anchorCtr="0" upright="1">
                          <a:noAutofit/>
                        </wps:bodyPr>
                      </wps:wsp>
                      <wps:wsp>
                        <wps:cNvPr id="14" name="Rectangle 105"/>
                        <wps:cNvSpPr>
                          <a:spLocks noChangeArrowheads="1"/>
                        </wps:cNvSpPr>
                        <wps:spPr bwMode="auto">
                          <a:xfrm>
                            <a:off x="1394460" y="1216025"/>
                            <a:ext cx="20637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1FFD" w:rsidRDefault="002E1FFD">
                              <w:r>
                                <w:rPr>
                                  <w:rFonts w:cs="Calibri"/>
                                  <w:i/>
                                  <w:iCs/>
                                  <w:color w:val="000000"/>
                                  <w:sz w:val="18"/>
                                  <w:szCs w:val="18"/>
                                  <w:lang w:val="en-US"/>
                                </w:rPr>
                                <w:t>Ring</w:t>
                              </w:r>
                            </w:p>
                          </w:txbxContent>
                        </wps:txbx>
                        <wps:bodyPr rot="0" vert="horz" wrap="none" lIns="0" tIns="0" rIns="0" bIns="0" anchor="t" anchorCtr="0" upright="1">
                          <a:spAutoFit/>
                        </wps:bodyPr>
                      </wps:wsp>
                      <wps:wsp>
                        <wps:cNvPr id="15" name="Rectangle 106"/>
                        <wps:cNvSpPr>
                          <a:spLocks noChangeArrowheads="1"/>
                        </wps:cNvSpPr>
                        <wps:spPr bwMode="auto">
                          <a:xfrm>
                            <a:off x="1600200" y="1216025"/>
                            <a:ext cx="3556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1FFD" w:rsidRDefault="002E1FFD">
                              <w:r>
                                <w:rPr>
                                  <w:rFonts w:cs="Calibri"/>
                                  <w:i/>
                                  <w:iCs/>
                                  <w:color w:val="000000"/>
                                  <w:sz w:val="18"/>
                                  <w:szCs w:val="18"/>
                                  <w:lang w:val="en-US"/>
                                </w:rPr>
                                <w:t>-</w:t>
                              </w:r>
                            </w:p>
                          </w:txbxContent>
                        </wps:txbx>
                        <wps:bodyPr rot="0" vert="horz" wrap="none" lIns="0" tIns="0" rIns="0" bIns="0" anchor="t" anchorCtr="0" upright="1">
                          <a:spAutoFit/>
                        </wps:bodyPr>
                      </wps:wsp>
                      <wps:wsp>
                        <wps:cNvPr id="16" name="Rectangle 107"/>
                        <wps:cNvSpPr>
                          <a:spLocks noChangeArrowheads="1"/>
                        </wps:cNvSpPr>
                        <wps:spPr bwMode="auto">
                          <a:xfrm>
                            <a:off x="1634490" y="1216025"/>
                            <a:ext cx="30924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1FFD" w:rsidRDefault="002E1FFD">
                              <w:proofErr w:type="gramStart"/>
                              <w:r>
                                <w:rPr>
                                  <w:rFonts w:cs="Calibri"/>
                                  <w:i/>
                                  <w:iCs/>
                                  <w:color w:val="000000"/>
                                  <w:sz w:val="18"/>
                                  <w:szCs w:val="18"/>
                                  <w:lang w:val="en-US"/>
                                </w:rPr>
                                <w:t>fenced</w:t>
                              </w:r>
                              <w:proofErr w:type="gramEnd"/>
                            </w:p>
                          </w:txbxContent>
                        </wps:txbx>
                        <wps:bodyPr rot="0" vert="horz" wrap="none" lIns="0" tIns="0" rIns="0" bIns="0" anchor="t" anchorCtr="0" upright="1">
                          <a:spAutoFit/>
                        </wps:bodyPr>
                      </wps:wsp>
                      <wps:wsp>
                        <wps:cNvPr id="17" name="Rectangle 108"/>
                        <wps:cNvSpPr>
                          <a:spLocks noChangeArrowheads="1"/>
                        </wps:cNvSpPr>
                        <wps:spPr bwMode="auto">
                          <a:xfrm>
                            <a:off x="1047750" y="68580"/>
                            <a:ext cx="1236345" cy="6527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 name="Freeform 109"/>
                        <wps:cNvSpPr>
                          <a:spLocks noEditPoints="1"/>
                        </wps:cNvSpPr>
                        <wps:spPr bwMode="auto">
                          <a:xfrm>
                            <a:off x="1043305" y="64135"/>
                            <a:ext cx="1245235" cy="661670"/>
                          </a:xfrm>
                          <a:custGeom>
                            <a:avLst/>
                            <a:gdLst>
                              <a:gd name="T0" fmla="*/ 0 w 1961"/>
                              <a:gd name="T1" fmla="*/ 0 h 1042"/>
                              <a:gd name="T2" fmla="*/ 1961 w 1961"/>
                              <a:gd name="T3" fmla="*/ 0 h 1042"/>
                              <a:gd name="T4" fmla="*/ 1961 w 1961"/>
                              <a:gd name="T5" fmla="*/ 1042 h 1042"/>
                              <a:gd name="T6" fmla="*/ 0 w 1961"/>
                              <a:gd name="T7" fmla="*/ 1042 h 1042"/>
                              <a:gd name="T8" fmla="*/ 0 w 1961"/>
                              <a:gd name="T9" fmla="*/ 0 h 1042"/>
                              <a:gd name="T10" fmla="*/ 14 w 1961"/>
                              <a:gd name="T11" fmla="*/ 1035 h 1042"/>
                              <a:gd name="T12" fmla="*/ 7 w 1961"/>
                              <a:gd name="T13" fmla="*/ 1028 h 1042"/>
                              <a:gd name="T14" fmla="*/ 1954 w 1961"/>
                              <a:gd name="T15" fmla="*/ 1028 h 1042"/>
                              <a:gd name="T16" fmla="*/ 1947 w 1961"/>
                              <a:gd name="T17" fmla="*/ 1035 h 1042"/>
                              <a:gd name="T18" fmla="*/ 1947 w 1961"/>
                              <a:gd name="T19" fmla="*/ 7 h 1042"/>
                              <a:gd name="T20" fmla="*/ 1954 w 1961"/>
                              <a:gd name="T21" fmla="*/ 14 h 1042"/>
                              <a:gd name="T22" fmla="*/ 7 w 1961"/>
                              <a:gd name="T23" fmla="*/ 14 h 1042"/>
                              <a:gd name="T24" fmla="*/ 14 w 1961"/>
                              <a:gd name="T25" fmla="*/ 7 h 1042"/>
                              <a:gd name="T26" fmla="*/ 14 w 1961"/>
                              <a:gd name="T27" fmla="*/ 1035 h 1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61" h="1042">
                                <a:moveTo>
                                  <a:pt x="0" y="0"/>
                                </a:moveTo>
                                <a:lnTo>
                                  <a:pt x="1961" y="0"/>
                                </a:lnTo>
                                <a:lnTo>
                                  <a:pt x="1961" y="1042"/>
                                </a:lnTo>
                                <a:lnTo>
                                  <a:pt x="0" y="1042"/>
                                </a:lnTo>
                                <a:lnTo>
                                  <a:pt x="0" y="0"/>
                                </a:lnTo>
                                <a:close/>
                                <a:moveTo>
                                  <a:pt x="14" y="1035"/>
                                </a:moveTo>
                                <a:lnTo>
                                  <a:pt x="7" y="1028"/>
                                </a:lnTo>
                                <a:lnTo>
                                  <a:pt x="1954" y="1028"/>
                                </a:lnTo>
                                <a:lnTo>
                                  <a:pt x="1947" y="1035"/>
                                </a:lnTo>
                                <a:lnTo>
                                  <a:pt x="1947" y="7"/>
                                </a:lnTo>
                                <a:lnTo>
                                  <a:pt x="1954" y="14"/>
                                </a:lnTo>
                                <a:lnTo>
                                  <a:pt x="7" y="14"/>
                                </a:lnTo>
                                <a:lnTo>
                                  <a:pt x="14" y="7"/>
                                </a:lnTo>
                                <a:lnTo>
                                  <a:pt x="14" y="1035"/>
                                </a:lnTo>
                                <a:close/>
                              </a:path>
                            </a:pathLst>
                          </a:custGeom>
                          <a:solidFill>
                            <a:srgbClr val="000000"/>
                          </a:solidFill>
                          <a:ln w="635">
                            <a:solidFill>
                              <a:srgbClr val="000000"/>
                            </a:solidFill>
                            <a:round/>
                            <a:headEnd/>
                            <a:tailEnd/>
                          </a:ln>
                        </wps:spPr>
                        <wps:bodyPr rot="0" vert="horz" wrap="square" lIns="91440" tIns="45720" rIns="91440" bIns="45720" anchor="t" anchorCtr="0" upright="1">
                          <a:noAutofit/>
                        </wps:bodyPr>
                      </wps:wsp>
                      <wps:wsp>
                        <wps:cNvPr id="19" name="Rectangle 110"/>
                        <wps:cNvSpPr>
                          <a:spLocks noChangeArrowheads="1"/>
                        </wps:cNvSpPr>
                        <wps:spPr bwMode="auto">
                          <a:xfrm>
                            <a:off x="1192530" y="95885"/>
                            <a:ext cx="95694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1FFD" w:rsidRDefault="002E1FFD">
                              <w:r>
                                <w:rPr>
                                  <w:rFonts w:cs="Calibri"/>
                                  <w:b/>
                                  <w:bCs/>
                                  <w:color w:val="000000"/>
                                  <w:sz w:val="18"/>
                                  <w:szCs w:val="18"/>
                                  <w:lang w:val="en-US"/>
                                </w:rPr>
                                <w:t>Service Engagement</w:t>
                              </w:r>
                            </w:p>
                          </w:txbxContent>
                        </wps:txbx>
                        <wps:bodyPr rot="0" vert="horz" wrap="none" lIns="0" tIns="0" rIns="0" bIns="0" anchor="t" anchorCtr="0" upright="1">
                          <a:spAutoFit/>
                        </wps:bodyPr>
                      </wps:wsp>
                      <wps:wsp>
                        <wps:cNvPr id="20" name="Rectangle 111"/>
                        <wps:cNvSpPr>
                          <a:spLocks noChangeArrowheads="1"/>
                        </wps:cNvSpPr>
                        <wps:spPr bwMode="auto">
                          <a:xfrm>
                            <a:off x="1116330" y="266065"/>
                            <a:ext cx="1099185" cy="1974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 name="Freeform 112"/>
                        <wps:cNvSpPr>
                          <a:spLocks noEditPoints="1"/>
                        </wps:cNvSpPr>
                        <wps:spPr bwMode="auto">
                          <a:xfrm>
                            <a:off x="1111885" y="261620"/>
                            <a:ext cx="1108075" cy="206375"/>
                          </a:xfrm>
                          <a:custGeom>
                            <a:avLst/>
                            <a:gdLst>
                              <a:gd name="T0" fmla="*/ 0 w 1745"/>
                              <a:gd name="T1" fmla="*/ 0 h 325"/>
                              <a:gd name="T2" fmla="*/ 1745 w 1745"/>
                              <a:gd name="T3" fmla="*/ 0 h 325"/>
                              <a:gd name="T4" fmla="*/ 1745 w 1745"/>
                              <a:gd name="T5" fmla="*/ 325 h 325"/>
                              <a:gd name="T6" fmla="*/ 0 w 1745"/>
                              <a:gd name="T7" fmla="*/ 325 h 325"/>
                              <a:gd name="T8" fmla="*/ 0 w 1745"/>
                              <a:gd name="T9" fmla="*/ 0 h 325"/>
                              <a:gd name="T10" fmla="*/ 14 w 1745"/>
                              <a:gd name="T11" fmla="*/ 318 h 325"/>
                              <a:gd name="T12" fmla="*/ 7 w 1745"/>
                              <a:gd name="T13" fmla="*/ 311 h 325"/>
                              <a:gd name="T14" fmla="*/ 1738 w 1745"/>
                              <a:gd name="T15" fmla="*/ 311 h 325"/>
                              <a:gd name="T16" fmla="*/ 1731 w 1745"/>
                              <a:gd name="T17" fmla="*/ 318 h 325"/>
                              <a:gd name="T18" fmla="*/ 1731 w 1745"/>
                              <a:gd name="T19" fmla="*/ 7 h 325"/>
                              <a:gd name="T20" fmla="*/ 1738 w 1745"/>
                              <a:gd name="T21" fmla="*/ 14 h 325"/>
                              <a:gd name="T22" fmla="*/ 7 w 1745"/>
                              <a:gd name="T23" fmla="*/ 14 h 325"/>
                              <a:gd name="T24" fmla="*/ 14 w 1745"/>
                              <a:gd name="T25" fmla="*/ 7 h 325"/>
                              <a:gd name="T26" fmla="*/ 14 w 1745"/>
                              <a:gd name="T27" fmla="*/ 318 h 3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45" h="325">
                                <a:moveTo>
                                  <a:pt x="0" y="0"/>
                                </a:moveTo>
                                <a:lnTo>
                                  <a:pt x="1745" y="0"/>
                                </a:lnTo>
                                <a:lnTo>
                                  <a:pt x="1745" y="325"/>
                                </a:lnTo>
                                <a:lnTo>
                                  <a:pt x="0" y="325"/>
                                </a:lnTo>
                                <a:lnTo>
                                  <a:pt x="0" y="0"/>
                                </a:lnTo>
                                <a:close/>
                                <a:moveTo>
                                  <a:pt x="14" y="318"/>
                                </a:moveTo>
                                <a:lnTo>
                                  <a:pt x="7" y="311"/>
                                </a:lnTo>
                                <a:lnTo>
                                  <a:pt x="1738" y="311"/>
                                </a:lnTo>
                                <a:lnTo>
                                  <a:pt x="1731" y="318"/>
                                </a:lnTo>
                                <a:lnTo>
                                  <a:pt x="1731" y="7"/>
                                </a:lnTo>
                                <a:lnTo>
                                  <a:pt x="1738" y="14"/>
                                </a:lnTo>
                                <a:lnTo>
                                  <a:pt x="7" y="14"/>
                                </a:lnTo>
                                <a:lnTo>
                                  <a:pt x="14" y="7"/>
                                </a:lnTo>
                                <a:lnTo>
                                  <a:pt x="14" y="318"/>
                                </a:lnTo>
                                <a:close/>
                              </a:path>
                            </a:pathLst>
                          </a:custGeom>
                          <a:solidFill>
                            <a:srgbClr val="000000"/>
                          </a:solidFill>
                          <a:ln w="635">
                            <a:solidFill>
                              <a:srgbClr val="000000"/>
                            </a:solidFill>
                            <a:round/>
                            <a:headEnd/>
                            <a:tailEnd/>
                          </a:ln>
                        </wps:spPr>
                        <wps:bodyPr rot="0" vert="horz" wrap="square" lIns="91440" tIns="45720" rIns="91440" bIns="45720" anchor="t" anchorCtr="0" upright="1">
                          <a:noAutofit/>
                        </wps:bodyPr>
                      </wps:wsp>
                      <wps:wsp>
                        <wps:cNvPr id="22" name="Rectangle 113"/>
                        <wps:cNvSpPr>
                          <a:spLocks noChangeArrowheads="1"/>
                        </wps:cNvSpPr>
                        <wps:spPr bwMode="auto">
                          <a:xfrm>
                            <a:off x="1180465" y="290195"/>
                            <a:ext cx="98298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1FFD" w:rsidRDefault="002E1FFD">
                              <w:r>
                                <w:rPr>
                                  <w:rFonts w:cs="Calibri"/>
                                  <w:color w:val="000000"/>
                                  <w:sz w:val="18"/>
                                  <w:szCs w:val="18"/>
                                  <w:lang w:val="en-US"/>
                                </w:rPr>
                                <w:t>Service Management</w:t>
                              </w:r>
                            </w:p>
                          </w:txbxContent>
                        </wps:txbx>
                        <wps:bodyPr rot="0" vert="horz" wrap="none" lIns="0" tIns="0" rIns="0" bIns="0" anchor="t" anchorCtr="0" upright="1">
                          <a:spAutoFit/>
                        </wps:bodyPr>
                      </wps:wsp>
                      <wps:wsp>
                        <wps:cNvPr id="23" name="Rectangle 114"/>
                        <wps:cNvSpPr>
                          <a:spLocks noChangeArrowheads="1"/>
                        </wps:cNvSpPr>
                        <wps:spPr bwMode="auto">
                          <a:xfrm>
                            <a:off x="1116330" y="463550"/>
                            <a:ext cx="1099185" cy="1974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 name="Freeform 115"/>
                        <wps:cNvSpPr>
                          <a:spLocks noEditPoints="1"/>
                        </wps:cNvSpPr>
                        <wps:spPr bwMode="auto">
                          <a:xfrm>
                            <a:off x="1111885" y="459105"/>
                            <a:ext cx="1108075" cy="206375"/>
                          </a:xfrm>
                          <a:custGeom>
                            <a:avLst/>
                            <a:gdLst>
                              <a:gd name="T0" fmla="*/ 0 w 1745"/>
                              <a:gd name="T1" fmla="*/ 0 h 325"/>
                              <a:gd name="T2" fmla="*/ 1745 w 1745"/>
                              <a:gd name="T3" fmla="*/ 0 h 325"/>
                              <a:gd name="T4" fmla="*/ 1745 w 1745"/>
                              <a:gd name="T5" fmla="*/ 325 h 325"/>
                              <a:gd name="T6" fmla="*/ 0 w 1745"/>
                              <a:gd name="T7" fmla="*/ 325 h 325"/>
                              <a:gd name="T8" fmla="*/ 0 w 1745"/>
                              <a:gd name="T9" fmla="*/ 0 h 325"/>
                              <a:gd name="T10" fmla="*/ 14 w 1745"/>
                              <a:gd name="T11" fmla="*/ 318 h 325"/>
                              <a:gd name="T12" fmla="*/ 7 w 1745"/>
                              <a:gd name="T13" fmla="*/ 311 h 325"/>
                              <a:gd name="T14" fmla="*/ 1738 w 1745"/>
                              <a:gd name="T15" fmla="*/ 311 h 325"/>
                              <a:gd name="T16" fmla="*/ 1731 w 1745"/>
                              <a:gd name="T17" fmla="*/ 318 h 325"/>
                              <a:gd name="T18" fmla="*/ 1731 w 1745"/>
                              <a:gd name="T19" fmla="*/ 7 h 325"/>
                              <a:gd name="T20" fmla="*/ 1738 w 1745"/>
                              <a:gd name="T21" fmla="*/ 14 h 325"/>
                              <a:gd name="T22" fmla="*/ 7 w 1745"/>
                              <a:gd name="T23" fmla="*/ 14 h 325"/>
                              <a:gd name="T24" fmla="*/ 14 w 1745"/>
                              <a:gd name="T25" fmla="*/ 7 h 325"/>
                              <a:gd name="T26" fmla="*/ 14 w 1745"/>
                              <a:gd name="T27" fmla="*/ 318 h 3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45" h="325">
                                <a:moveTo>
                                  <a:pt x="0" y="0"/>
                                </a:moveTo>
                                <a:lnTo>
                                  <a:pt x="1745" y="0"/>
                                </a:lnTo>
                                <a:lnTo>
                                  <a:pt x="1745" y="325"/>
                                </a:lnTo>
                                <a:lnTo>
                                  <a:pt x="0" y="325"/>
                                </a:lnTo>
                                <a:lnTo>
                                  <a:pt x="0" y="0"/>
                                </a:lnTo>
                                <a:close/>
                                <a:moveTo>
                                  <a:pt x="14" y="318"/>
                                </a:moveTo>
                                <a:lnTo>
                                  <a:pt x="7" y="311"/>
                                </a:lnTo>
                                <a:lnTo>
                                  <a:pt x="1738" y="311"/>
                                </a:lnTo>
                                <a:lnTo>
                                  <a:pt x="1731" y="318"/>
                                </a:lnTo>
                                <a:lnTo>
                                  <a:pt x="1731" y="7"/>
                                </a:lnTo>
                                <a:lnTo>
                                  <a:pt x="1738" y="14"/>
                                </a:lnTo>
                                <a:lnTo>
                                  <a:pt x="7" y="14"/>
                                </a:lnTo>
                                <a:lnTo>
                                  <a:pt x="14" y="7"/>
                                </a:lnTo>
                                <a:lnTo>
                                  <a:pt x="14" y="318"/>
                                </a:lnTo>
                                <a:close/>
                              </a:path>
                            </a:pathLst>
                          </a:custGeom>
                          <a:solidFill>
                            <a:srgbClr val="000000"/>
                          </a:solidFill>
                          <a:ln w="635">
                            <a:solidFill>
                              <a:srgbClr val="000000"/>
                            </a:solidFill>
                            <a:round/>
                            <a:headEnd/>
                            <a:tailEnd/>
                          </a:ln>
                        </wps:spPr>
                        <wps:bodyPr rot="0" vert="horz" wrap="square" lIns="91440" tIns="45720" rIns="91440" bIns="45720" anchor="t" anchorCtr="0" upright="1">
                          <a:noAutofit/>
                        </wps:bodyPr>
                      </wps:wsp>
                      <wps:wsp>
                        <wps:cNvPr id="25" name="Rectangle 116"/>
                        <wps:cNvSpPr>
                          <a:spLocks noChangeArrowheads="1"/>
                        </wps:cNvSpPr>
                        <wps:spPr bwMode="auto">
                          <a:xfrm>
                            <a:off x="1292225" y="485775"/>
                            <a:ext cx="73850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1FFD" w:rsidRDefault="002E1FFD">
                              <w:r>
                                <w:rPr>
                                  <w:rFonts w:cs="Calibri"/>
                                  <w:color w:val="000000"/>
                                  <w:sz w:val="18"/>
                                  <w:szCs w:val="18"/>
                                  <w:lang w:val="en-US"/>
                                </w:rPr>
                                <w:t>Service Delivery</w:t>
                              </w:r>
                            </w:p>
                          </w:txbxContent>
                        </wps:txbx>
                        <wps:bodyPr rot="0" vert="horz" wrap="none" lIns="0" tIns="0" rIns="0" bIns="0" anchor="t" anchorCtr="0" upright="1">
                          <a:spAutoFit/>
                        </wps:bodyPr>
                      </wps:wsp>
                      <wps:wsp>
                        <wps:cNvPr id="26" name="Rectangle 117"/>
                        <wps:cNvSpPr>
                          <a:spLocks noChangeArrowheads="1"/>
                        </wps:cNvSpPr>
                        <wps:spPr bwMode="auto">
                          <a:xfrm>
                            <a:off x="2670810" y="68580"/>
                            <a:ext cx="2533015" cy="10388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 name="Freeform 118"/>
                        <wps:cNvSpPr>
                          <a:spLocks noEditPoints="1"/>
                        </wps:cNvSpPr>
                        <wps:spPr bwMode="auto">
                          <a:xfrm>
                            <a:off x="2666365" y="64135"/>
                            <a:ext cx="2541905" cy="1047750"/>
                          </a:xfrm>
                          <a:custGeom>
                            <a:avLst/>
                            <a:gdLst>
                              <a:gd name="T0" fmla="*/ 0 w 4003"/>
                              <a:gd name="T1" fmla="*/ 0 h 1650"/>
                              <a:gd name="T2" fmla="*/ 4003 w 4003"/>
                              <a:gd name="T3" fmla="*/ 0 h 1650"/>
                              <a:gd name="T4" fmla="*/ 4003 w 4003"/>
                              <a:gd name="T5" fmla="*/ 1650 h 1650"/>
                              <a:gd name="T6" fmla="*/ 0 w 4003"/>
                              <a:gd name="T7" fmla="*/ 1650 h 1650"/>
                              <a:gd name="T8" fmla="*/ 0 w 4003"/>
                              <a:gd name="T9" fmla="*/ 0 h 1650"/>
                              <a:gd name="T10" fmla="*/ 13 w 4003"/>
                              <a:gd name="T11" fmla="*/ 1643 h 1650"/>
                              <a:gd name="T12" fmla="*/ 7 w 4003"/>
                              <a:gd name="T13" fmla="*/ 1637 h 1650"/>
                              <a:gd name="T14" fmla="*/ 3996 w 4003"/>
                              <a:gd name="T15" fmla="*/ 1637 h 1650"/>
                              <a:gd name="T16" fmla="*/ 3989 w 4003"/>
                              <a:gd name="T17" fmla="*/ 1643 h 1650"/>
                              <a:gd name="T18" fmla="*/ 3989 w 4003"/>
                              <a:gd name="T19" fmla="*/ 7 h 1650"/>
                              <a:gd name="T20" fmla="*/ 3996 w 4003"/>
                              <a:gd name="T21" fmla="*/ 14 h 1650"/>
                              <a:gd name="T22" fmla="*/ 7 w 4003"/>
                              <a:gd name="T23" fmla="*/ 14 h 1650"/>
                              <a:gd name="T24" fmla="*/ 13 w 4003"/>
                              <a:gd name="T25" fmla="*/ 7 h 1650"/>
                              <a:gd name="T26" fmla="*/ 13 w 4003"/>
                              <a:gd name="T27" fmla="*/ 1643 h 1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003" h="1650">
                                <a:moveTo>
                                  <a:pt x="0" y="0"/>
                                </a:moveTo>
                                <a:lnTo>
                                  <a:pt x="4003" y="0"/>
                                </a:lnTo>
                                <a:lnTo>
                                  <a:pt x="4003" y="1650"/>
                                </a:lnTo>
                                <a:lnTo>
                                  <a:pt x="0" y="1650"/>
                                </a:lnTo>
                                <a:lnTo>
                                  <a:pt x="0" y="0"/>
                                </a:lnTo>
                                <a:close/>
                                <a:moveTo>
                                  <a:pt x="13" y="1643"/>
                                </a:moveTo>
                                <a:lnTo>
                                  <a:pt x="7" y="1637"/>
                                </a:lnTo>
                                <a:lnTo>
                                  <a:pt x="3996" y="1637"/>
                                </a:lnTo>
                                <a:lnTo>
                                  <a:pt x="3989" y="1643"/>
                                </a:lnTo>
                                <a:lnTo>
                                  <a:pt x="3989" y="7"/>
                                </a:lnTo>
                                <a:lnTo>
                                  <a:pt x="3996" y="14"/>
                                </a:lnTo>
                                <a:lnTo>
                                  <a:pt x="7" y="14"/>
                                </a:lnTo>
                                <a:lnTo>
                                  <a:pt x="13" y="7"/>
                                </a:lnTo>
                                <a:lnTo>
                                  <a:pt x="13" y="1643"/>
                                </a:lnTo>
                                <a:close/>
                              </a:path>
                            </a:pathLst>
                          </a:custGeom>
                          <a:solidFill>
                            <a:srgbClr val="000000"/>
                          </a:solidFill>
                          <a:ln w="635">
                            <a:solidFill>
                              <a:srgbClr val="000000"/>
                            </a:solidFill>
                            <a:round/>
                            <a:headEnd/>
                            <a:tailEnd/>
                          </a:ln>
                        </wps:spPr>
                        <wps:bodyPr rot="0" vert="horz" wrap="square" lIns="91440" tIns="45720" rIns="91440" bIns="45720" anchor="t" anchorCtr="0" upright="1">
                          <a:noAutofit/>
                        </wps:bodyPr>
                      </wps:wsp>
                      <wps:wsp>
                        <wps:cNvPr id="28" name="Rectangle 119"/>
                        <wps:cNvSpPr>
                          <a:spLocks noChangeArrowheads="1"/>
                        </wps:cNvSpPr>
                        <wps:spPr bwMode="auto">
                          <a:xfrm>
                            <a:off x="3468370" y="95885"/>
                            <a:ext cx="95694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1FFD" w:rsidRDefault="002E1FFD">
                              <w:r>
                                <w:rPr>
                                  <w:rFonts w:cs="Calibri"/>
                                  <w:b/>
                                  <w:bCs/>
                                  <w:color w:val="000000"/>
                                  <w:sz w:val="18"/>
                                  <w:szCs w:val="18"/>
                                  <w:lang w:val="en-US"/>
                                </w:rPr>
                                <w:t>Service Engagement</w:t>
                              </w:r>
                            </w:p>
                          </w:txbxContent>
                        </wps:txbx>
                        <wps:bodyPr rot="0" vert="horz" wrap="none" lIns="0" tIns="0" rIns="0" bIns="0" anchor="t" anchorCtr="0" upright="1">
                          <a:spAutoFit/>
                        </wps:bodyPr>
                      </wps:wsp>
                      <wps:wsp>
                        <wps:cNvPr id="29" name="Rectangle 120"/>
                        <wps:cNvSpPr>
                          <a:spLocks noChangeArrowheads="1"/>
                        </wps:cNvSpPr>
                        <wps:spPr bwMode="auto">
                          <a:xfrm>
                            <a:off x="2739390" y="266065"/>
                            <a:ext cx="1099185" cy="1974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 name="Freeform 121"/>
                        <wps:cNvSpPr>
                          <a:spLocks noEditPoints="1"/>
                        </wps:cNvSpPr>
                        <wps:spPr bwMode="auto">
                          <a:xfrm>
                            <a:off x="2734945" y="261620"/>
                            <a:ext cx="1108075" cy="206375"/>
                          </a:xfrm>
                          <a:custGeom>
                            <a:avLst/>
                            <a:gdLst>
                              <a:gd name="T0" fmla="*/ 0 w 1745"/>
                              <a:gd name="T1" fmla="*/ 0 h 325"/>
                              <a:gd name="T2" fmla="*/ 1745 w 1745"/>
                              <a:gd name="T3" fmla="*/ 0 h 325"/>
                              <a:gd name="T4" fmla="*/ 1745 w 1745"/>
                              <a:gd name="T5" fmla="*/ 325 h 325"/>
                              <a:gd name="T6" fmla="*/ 0 w 1745"/>
                              <a:gd name="T7" fmla="*/ 325 h 325"/>
                              <a:gd name="T8" fmla="*/ 0 w 1745"/>
                              <a:gd name="T9" fmla="*/ 0 h 325"/>
                              <a:gd name="T10" fmla="*/ 14 w 1745"/>
                              <a:gd name="T11" fmla="*/ 318 h 325"/>
                              <a:gd name="T12" fmla="*/ 7 w 1745"/>
                              <a:gd name="T13" fmla="*/ 311 h 325"/>
                              <a:gd name="T14" fmla="*/ 1738 w 1745"/>
                              <a:gd name="T15" fmla="*/ 311 h 325"/>
                              <a:gd name="T16" fmla="*/ 1731 w 1745"/>
                              <a:gd name="T17" fmla="*/ 318 h 325"/>
                              <a:gd name="T18" fmla="*/ 1731 w 1745"/>
                              <a:gd name="T19" fmla="*/ 7 h 325"/>
                              <a:gd name="T20" fmla="*/ 1738 w 1745"/>
                              <a:gd name="T21" fmla="*/ 14 h 325"/>
                              <a:gd name="T22" fmla="*/ 7 w 1745"/>
                              <a:gd name="T23" fmla="*/ 14 h 325"/>
                              <a:gd name="T24" fmla="*/ 14 w 1745"/>
                              <a:gd name="T25" fmla="*/ 7 h 325"/>
                              <a:gd name="T26" fmla="*/ 14 w 1745"/>
                              <a:gd name="T27" fmla="*/ 318 h 3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45" h="325">
                                <a:moveTo>
                                  <a:pt x="0" y="0"/>
                                </a:moveTo>
                                <a:lnTo>
                                  <a:pt x="1745" y="0"/>
                                </a:lnTo>
                                <a:lnTo>
                                  <a:pt x="1745" y="325"/>
                                </a:lnTo>
                                <a:lnTo>
                                  <a:pt x="0" y="325"/>
                                </a:lnTo>
                                <a:lnTo>
                                  <a:pt x="0" y="0"/>
                                </a:lnTo>
                                <a:close/>
                                <a:moveTo>
                                  <a:pt x="14" y="318"/>
                                </a:moveTo>
                                <a:lnTo>
                                  <a:pt x="7" y="311"/>
                                </a:lnTo>
                                <a:lnTo>
                                  <a:pt x="1738" y="311"/>
                                </a:lnTo>
                                <a:lnTo>
                                  <a:pt x="1731" y="318"/>
                                </a:lnTo>
                                <a:lnTo>
                                  <a:pt x="1731" y="7"/>
                                </a:lnTo>
                                <a:lnTo>
                                  <a:pt x="1738" y="14"/>
                                </a:lnTo>
                                <a:lnTo>
                                  <a:pt x="7" y="14"/>
                                </a:lnTo>
                                <a:lnTo>
                                  <a:pt x="14" y="7"/>
                                </a:lnTo>
                                <a:lnTo>
                                  <a:pt x="14" y="318"/>
                                </a:lnTo>
                                <a:close/>
                              </a:path>
                            </a:pathLst>
                          </a:custGeom>
                          <a:solidFill>
                            <a:srgbClr val="000000"/>
                          </a:solidFill>
                          <a:ln w="635">
                            <a:solidFill>
                              <a:srgbClr val="000000"/>
                            </a:solidFill>
                            <a:round/>
                            <a:headEnd/>
                            <a:tailEnd/>
                          </a:ln>
                        </wps:spPr>
                        <wps:bodyPr rot="0" vert="horz" wrap="square" lIns="91440" tIns="45720" rIns="91440" bIns="45720" anchor="t" anchorCtr="0" upright="1">
                          <a:noAutofit/>
                        </wps:bodyPr>
                      </wps:wsp>
                      <wps:wsp>
                        <wps:cNvPr id="31" name="Rectangle 122"/>
                        <wps:cNvSpPr>
                          <a:spLocks noChangeArrowheads="1"/>
                        </wps:cNvSpPr>
                        <wps:spPr bwMode="auto">
                          <a:xfrm>
                            <a:off x="2803525" y="290195"/>
                            <a:ext cx="98298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1FFD" w:rsidRDefault="002E1FFD">
                              <w:r>
                                <w:rPr>
                                  <w:rFonts w:cs="Calibri"/>
                                  <w:color w:val="000000"/>
                                  <w:sz w:val="18"/>
                                  <w:szCs w:val="18"/>
                                  <w:lang w:val="en-US"/>
                                </w:rPr>
                                <w:t>Service Management</w:t>
                              </w:r>
                            </w:p>
                          </w:txbxContent>
                        </wps:txbx>
                        <wps:bodyPr rot="0" vert="horz" wrap="none" lIns="0" tIns="0" rIns="0" bIns="0" anchor="t" anchorCtr="0" upright="1">
                          <a:spAutoFit/>
                        </wps:bodyPr>
                      </wps:wsp>
                      <wps:wsp>
                        <wps:cNvPr id="32" name="Rectangle 123"/>
                        <wps:cNvSpPr>
                          <a:spLocks noChangeArrowheads="1"/>
                        </wps:cNvSpPr>
                        <wps:spPr bwMode="auto">
                          <a:xfrm>
                            <a:off x="2739390" y="652780"/>
                            <a:ext cx="1099185" cy="3263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 name="Freeform 124"/>
                        <wps:cNvSpPr>
                          <a:spLocks noEditPoints="1"/>
                        </wps:cNvSpPr>
                        <wps:spPr bwMode="auto">
                          <a:xfrm>
                            <a:off x="2734945" y="648335"/>
                            <a:ext cx="1108075" cy="334645"/>
                          </a:xfrm>
                          <a:custGeom>
                            <a:avLst/>
                            <a:gdLst>
                              <a:gd name="T0" fmla="*/ 0 w 1745"/>
                              <a:gd name="T1" fmla="*/ 0 h 527"/>
                              <a:gd name="T2" fmla="*/ 1745 w 1745"/>
                              <a:gd name="T3" fmla="*/ 0 h 527"/>
                              <a:gd name="T4" fmla="*/ 1745 w 1745"/>
                              <a:gd name="T5" fmla="*/ 527 h 527"/>
                              <a:gd name="T6" fmla="*/ 0 w 1745"/>
                              <a:gd name="T7" fmla="*/ 527 h 527"/>
                              <a:gd name="T8" fmla="*/ 0 w 1745"/>
                              <a:gd name="T9" fmla="*/ 0 h 527"/>
                              <a:gd name="T10" fmla="*/ 14 w 1745"/>
                              <a:gd name="T11" fmla="*/ 521 h 527"/>
                              <a:gd name="T12" fmla="*/ 7 w 1745"/>
                              <a:gd name="T13" fmla="*/ 514 h 527"/>
                              <a:gd name="T14" fmla="*/ 1738 w 1745"/>
                              <a:gd name="T15" fmla="*/ 514 h 527"/>
                              <a:gd name="T16" fmla="*/ 1731 w 1745"/>
                              <a:gd name="T17" fmla="*/ 521 h 527"/>
                              <a:gd name="T18" fmla="*/ 1731 w 1745"/>
                              <a:gd name="T19" fmla="*/ 7 h 527"/>
                              <a:gd name="T20" fmla="*/ 1738 w 1745"/>
                              <a:gd name="T21" fmla="*/ 13 h 527"/>
                              <a:gd name="T22" fmla="*/ 7 w 1745"/>
                              <a:gd name="T23" fmla="*/ 13 h 527"/>
                              <a:gd name="T24" fmla="*/ 14 w 1745"/>
                              <a:gd name="T25" fmla="*/ 7 h 527"/>
                              <a:gd name="T26" fmla="*/ 14 w 1745"/>
                              <a:gd name="T27" fmla="*/ 521 h 5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45" h="527">
                                <a:moveTo>
                                  <a:pt x="0" y="0"/>
                                </a:moveTo>
                                <a:lnTo>
                                  <a:pt x="1745" y="0"/>
                                </a:lnTo>
                                <a:lnTo>
                                  <a:pt x="1745" y="527"/>
                                </a:lnTo>
                                <a:lnTo>
                                  <a:pt x="0" y="527"/>
                                </a:lnTo>
                                <a:lnTo>
                                  <a:pt x="0" y="0"/>
                                </a:lnTo>
                                <a:close/>
                                <a:moveTo>
                                  <a:pt x="14" y="521"/>
                                </a:moveTo>
                                <a:lnTo>
                                  <a:pt x="7" y="514"/>
                                </a:lnTo>
                                <a:lnTo>
                                  <a:pt x="1738" y="514"/>
                                </a:lnTo>
                                <a:lnTo>
                                  <a:pt x="1731" y="521"/>
                                </a:lnTo>
                                <a:lnTo>
                                  <a:pt x="1731" y="7"/>
                                </a:lnTo>
                                <a:lnTo>
                                  <a:pt x="1738" y="13"/>
                                </a:lnTo>
                                <a:lnTo>
                                  <a:pt x="7" y="13"/>
                                </a:lnTo>
                                <a:lnTo>
                                  <a:pt x="14" y="7"/>
                                </a:lnTo>
                                <a:lnTo>
                                  <a:pt x="14" y="521"/>
                                </a:lnTo>
                                <a:close/>
                              </a:path>
                            </a:pathLst>
                          </a:custGeom>
                          <a:solidFill>
                            <a:srgbClr val="000000"/>
                          </a:solidFill>
                          <a:ln w="635">
                            <a:solidFill>
                              <a:srgbClr val="000000"/>
                            </a:solidFill>
                            <a:round/>
                            <a:headEnd/>
                            <a:tailEnd/>
                          </a:ln>
                        </wps:spPr>
                        <wps:bodyPr rot="0" vert="horz" wrap="square" lIns="91440" tIns="45720" rIns="91440" bIns="45720" anchor="t" anchorCtr="0" upright="1">
                          <a:noAutofit/>
                        </wps:bodyPr>
                      </wps:wsp>
                      <wps:wsp>
                        <wps:cNvPr id="34" name="Rectangle 125"/>
                        <wps:cNvSpPr>
                          <a:spLocks noChangeArrowheads="1"/>
                        </wps:cNvSpPr>
                        <wps:spPr bwMode="auto">
                          <a:xfrm>
                            <a:off x="2914650" y="671830"/>
                            <a:ext cx="73850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1FFD" w:rsidRDefault="002E1FFD">
                              <w:r>
                                <w:rPr>
                                  <w:rFonts w:cs="Calibri"/>
                                  <w:color w:val="000000"/>
                                  <w:sz w:val="18"/>
                                  <w:szCs w:val="18"/>
                                  <w:lang w:val="en-US"/>
                                </w:rPr>
                                <w:t>Service Delivery</w:t>
                              </w:r>
                            </w:p>
                          </w:txbxContent>
                        </wps:txbx>
                        <wps:bodyPr rot="0" vert="horz" wrap="none" lIns="0" tIns="0" rIns="0" bIns="0" anchor="t" anchorCtr="0" upright="1">
                          <a:spAutoFit/>
                        </wps:bodyPr>
                      </wps:wsp>
                      <wps:wsp>
                        <wps:cNvPr id="35" name="Rectangle 126"/>
                        <wps:cNvSpPr>
                          <a:spLocks noChangeArrowheads="1"/>
                        </wps:cNvSpPr>
                        <wps:spPr bwMode="auto">
                          <a:xfrm>
                            <a:off x="3077845" y="817880"/>
                            <a:ext cx="42227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1FFD" w:rsidRDefault="002E1FFD">
                              <w:r>
                                <w:rPr>
                                  <w:rFonts w:cs="Calibri"/>
                                  <w:color w:val="000000"/>
                                  <w:sz w:val="18"/>
                                  <w:szCs w:val="18"/>
                                  <w:lang w:val="en-US"/>
                                </w:rPr>
                                <w:t>Factories</w:t>
                              </w:r>
                            </w:p>
                          </w:txbxContent>
                        </wps:txbx>
                        <wps:bodyPr rot="0" vert="horz" wrap="none" lIns="0" tIns="0" rIns="0" bIns="0" anchor="t" anchorCtr="0" upright="1">
                          <a:spAutoFit/>
                        </wps:bodyPr>
                      </wps:wsp>
                      <wps:wsp>
                        <wps:cNvPr id="36" name="Rectangle 127"/>
                        <wps:cNvSpPr>
                          <a:spLocks noChangeArrowheads="1"/>
                        </wps:cNvSpPr>
                        <wps:spPr bwMode="auto">
                          <a:xfrm>
                            <a:off x="4036060" y="266065"/>
                            <a:ext cx="1099185" cy="1974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 name="Freeform 128"/>
                        <wps:cNvSpPr>
                          <a:spLocks noEditPoints="1"/>
                        </wps:cNvSpPr>
                        <wps:spPr bwMode="auto">
                          <a:xfrm>
                            <a:off x="4031615" y="261620"/>
                            <a:ext cx="1108075" cy="206375"/>
                          </a:xfrm>
                          <a:custGeom>
                            <a:avLst/>
                            <a:gdLst>
                              <a:gd name="T0" fmla="*/ 0 w 1745"/>
                              <a:gd name="T1" fmla="*/ 0 h 325"/>
                              <a:gd name="T2" fmla="*/ 1745 w 1745"/>
                              <a:gd name="T3" fmla="*/ 0 h 325"/>
                              <a:gd name="T4" fmla="*/ 1745 w 1745"/>
                              <a:gd name="T5" fmla="*/ 325 h 325"/>
                              <a:gd name="T6" fmla="*/ 0 w 1745"/>
                              <a:gd name="T7" fmla="*/ 325 h 325"/>
                              <a:gd name="T8" fmla="*/ 0 w 1745"/>
                              <a:gd name="T9" fmla="*/ 0 h 325"/>
                              <a:gd name="T10" fmla="*/ 14 w 1745"/>
                              <a:gd name="T11" fmla="*/ 318 h 325"/>
                              <a:gd name="T12" fmla="*/ 7 w 1745"/>
                              <a:gd name="T13" fmla="*/ 311 h 325"/>
                              <a:gd name="T14" fmla="*/ 1738 w 1745"/>
                              <a:gd name="T15" fmla="*/ 311 h 325"/>
                              <a:gd name="T16" fmla="*/ 1731 w 1745"/>
                              <a:gd name="T17" fmla="*/ 318 h 325"/>
                              <a:gd name="T18" fmla="*/ 1731 w 1745"/>
                              <a:gd name="T19" fmla="*/ 7 h 325"/>
                              <a:gd name="T20" fmla="*/ 1738 w 1745"/>
                              <a:gd name="T21" fmla="*/ 14 h 325"/>
                              <a:gd name="T22" fmla="*/ 7 w 1745"/>
                              <a:gd name="T23" fmla="*/ 14 h 325"/>
                              <a:gd name="T24" fmla="*/ 14 w 1745"/>
                              <a:gd name="T25" fmla="*/ 7 h 325"/>
                              <a:gd name="T26" fmla="*/ 14 w 1745"/>
                              <a:gd name="T27" fmla="*/ 318 h 3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45" h="325">
                                <a:moveTo>
                                  <a:pt x="0" y="0"/>
                                </a:moveTo>
                                <a:lnTo>
                                  <a:pt x="1745" y="0"/>
                                </a:lnTo>
                                <a:lnTo>
                                  <a:pt x="1745" y="325"/>
                                </a:lnTo>
                                <a:lnTo>
                                  <a:pt x="0" y="325"/>
                                </a:lnTo>
                                <a:lnTo>
                                  <a:pt x="0" y="0"/>
                                </a:lnTo>
                                <a:close/>
                                <a:moveTo>
                                  <a:pt x="14" y="318"/>
                                </a:moveTo>
                                <a:lnTo>
                                  <a:pt x="7" y="311"/>
                                </a:lnTo>
                                <a:lnTo>
                                  <a:pt x="1738" y="311"/>
                                </a:lnTo>
                                <a:lnTo>
                                  <a:pt x="1731" y="318"/>
                                </a:lnTo>
                                <a:lnTo>
                                  <a:pt x="1731" y="7"/>
                                </a:lnTo>
                                <a:lnTo>
                                  <a:pt x="1738" y="14"/>
                                </a:lnTo>
                                <a:lnTo>
                                  <a:pt x="7" y="14"/>
                                </a:lnTo>
                                <a:lnTo>
                                  <a:pt x="14" y="7"/>
                                </a:lnTo>
                                <a:lnTo>
                                  <a:pt x="14" y="318"/>
                                </a:lnTo>
                                <a:close/>
                              </a:path>
                            </a:pathLst>
                          </a:custGeom>
                          <a:solidFill>
                            <a:srgbClr val="000000"/>
                          </a:solidFill>
                          <a:ln w="635">
                            <a:solidFill>
                              <a:srgbClr val="000000"/>
                            </a:solidFill>
                            <a:round/>
                            <a:headEnd/>
                            <a:tailEnd/>
                          </a:ln>
                        </wps:spPr>
                        <wps:bodyPr rot="0" vert="horz" wrap="square" lIns="91440" tIns="45720" rIns="91440" bIns="45720" anchor="t" anchorCtr="0" upright="1">
                          <a:noAutofit/>
                        </wps:bodyPr>
                      </wps:wsp>
                      <wps:wsp>
                        <wps:cNvPr id="38" name="Rectangle 129"/>
                        <wps:cNvSpPr>
                          <a:spLocks noChangeArrowheads="1"/>
                        </wps:cNvSpPr>
                        <wps:spPr bwMode="auto">
                          <a:xfrm>
                            <a:off x="4298950" y="290195"/>
                            <a:ext cx="58293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1FFD" w:rsidRDefault="002E1FFD">
                              <w:r>
                                <w:rPr>
                                  <w:rFonts w:cs="Calibri"/>
                                  <w:color w:val="000000"/>
                                  <w:sz w:val="18"/>
                                  <w:szCs w:val="18"/>
                                  <w:lang w:val="en-US"/>
                                </w:rPr>
                                <w:t>Shared PMO</w:t>
                              </w:r>
                            </w:p>
                          </w:txbxContent>
                        </wps:txbx>
                        <wps:bodyPr rot="0" vert="horz" wrap="none" lIns="0" tIns="0" rIns="0" bIns="0" anchor="t" anchorCtr="0" upright="1">
                          <a:spAutoFit/>
                        </wps:bodyPr>
                      </wps:wsp>
                      <wps:wsp>
                        <wps:cNvPr id="39" name="Rectangle 130"/>
                        <wps:cNvSpPr>
                          <a:spLocks noChangeArrowheads="1"/>
                        </wps:cNvSpPr>
                        <wps:spPr bwMode="auto">
                          <a:xfrm>
                            <a:off x="3284855" y="463550"/>
                            <a:ext cx="8255" cy="188595"/>
                          </a:xfrm>
                          <a:prstGeom prst="rect">
                            <a:avLst/>
                          </a:prstGeom>
                          <a:solidFill>
                            <a:srgbClr val="4A7EBB"/>
                          </a:solidFill>
                          <a:ln w="635">
                            <a:solidFill>
                              <a:srgbClr val="4A7EBB"/>
                            </a:solidFill>
                            <a:round/>
                            <a:headEnd/>
                            <a:tailEnd/>
                          </a:ln>
                        </wps:spPr>
                        <wps:bodyPr rot="0" vert="horz" wrap="square" lIns="91440" tIns="45720" rIns="91440" bIns="45720" anchor="t" anchorCtr="0" upright="1">
                          <a:noAutofit/>
                        </wps:bodyPr>
                      </wps:wsp>
                      <wps:wsp>
                        <wps:cNvPr id="40" name="Rectangle 131"/>
                        <wps:cNvSpPr>
                          <a:spLocks noChangeArrowheads="1"/>
                        </wps:cNvSpPr>
                        <wps:spPr bwMode="auto">
                          <a:xfrm>
                            <a:off x="3838575" y="365125"/>
                            <a:ext cx="194945" cy="8255"/>
                          </a:xfrm>
                          <a:prstGeom prst="rect">
                            <a:avLst/>
                          </a:prstGeom>
                          <a:solidFill>
                            <a:srgbClr val="4A7EBB"/>
                          </a:solidFill>
                          <a:ln w="635">
                            <a:solidFill>
                              <a:srgbClr val="4A7EBB"/>
                            </a:solidFill>
                            <a:round/>
                            <a:headEnd/>
                            <a:tailEnd/>
                          </a:ln>
                        </wps:spPr>
                        <wps:bodyPr rot="0" vert="horz" wrap="square" lIns="91440" tIns="45720" rIns="91440" bIns="45720" anchor="t" anchorCtr="0" upright="1">
                          <a:noAutofit/>
                        </wps:bodyPr>
                      </wps:wsp>
                      <wps:wsp>
                        <wps:cNvPr id="41" name="Rectangle 132"/>
                        <wps:cNvSpPr>
                          <a:spLocks noChangeArrowheads="1"/>
                        </wps:cNvSpPr>
                        <wps:spPr bwMode="auto">
                          <a:xfrm>
                            <a:off x="8890" y="1597025"/>
                            <a:ext cx="6105525" cy="20440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 name="Freeform 133"/>
                        <wps:cNvSpPr>
                          <a:spLocks noEditPoints="1"/>
                        </wps:cNvSpPr>
                        <wps:spPr bwMode="auto">
                          <a:xfrm>
                            <a:off x="4445" y="1592580"/>
                            <a:ext cx="6113780" cy="2052320"/>
                          </a:xfrm>
                          <a:custGeom>
                            <a:avLst/>
                            <a:gdLst>
                              <a:gd name="T0" fmla="*/ 13 w 9628"/>
                              <a:gd name="T1" fmla="*/ 2806 h 3232"/>
                              <a:gd name="T2" fmla="*/ 0 w 9628"/>
                              <a:gd name="T3" fmla="*/ 2413 h 3232"/>
                              <a:gd name="T4" fmla="*/ 13 w 9628"/>
                              <a:gd name="T5" fmla="*/ 2035 h 3232"/>
                              <a:gd name="T6" fmla="*/ 0 w 9628"/>
                              <a:gd name="T7" fmla="*/ 1561 h 3232"/>
                              <a:gd name="T8" fmla="*/ 0 w 9628"/>
                              <a:gd name="T9" fmla="*/ 1223 h 3232"/>
                              <a:gd name="T10" fmla="*/ 13 w 9628"/>
                              <a:gd name="T11" fmla="*/ 749 h 3232"/>
                              <a:gd name="T12" fmla="*/ 0 w 9628"/>
                              <a:gd name="T13" fmla="*/ 356 h 3232"/>
                              <a:gd name="T14" fmla="*/ 37 w 9628"/>
                              <a:gd name="T15" fmla="*/ 0 h 3232"/>
                              <a:gd name="T16" fmla="*/ 416 w 9628"/>
                              <a:gd name="T17" fmla="*/ 14 h 3232"/>
                              <a:gd name="T18" fmla="*/ 890 w 9628"/>
                              <a:gd name="T19" fmla="*/ 0 h 3232"/>
                              <a:gd name="T20" fmla="*/ 1229 w 9628"/>
                              <a:gd name="T21" fmla="*/ 0 h 3232"/>
                              <a:gd name="T22" fmla="*/ 1702 w 9628"/>
                              <a:gd name="T23" fmla="*/ 14 h 3232"/>
                              <a:gd name="T24" fmla="*/ 2095 w 9628"/>
                              <a:gd name="T25" fmla="*/ 0 h 3232"/>
                              <a:gd name="T26" fmla="*/ 2474 w 9628"/>
                              <a:gd name="T27" fmla="*/ 14 h 3232"/>
                              <a:gd name="T28" fmla="*/ 2948 w 9628"/>
                              <a:gd name="T29" fmla="*/ 0 h 3232"/>
                              <a:gd name="T30" fmla="*/ 3286 w 9628"/>
                              <a:gd name="T31" fmla="*/ 0 h 3232"/>
                              <a:gd name="T32" fmla="*/ 3760 w 9628"/>
                              <a:gd name="T33" fmla="*/ 14 h 3232"/>
                              <a:gd name="T34" fmla="*/ 4152 w 9628"/>
                              <a:gd name="T35" fmla="*/ 0 h 3232"/>
                              <a:gd name="T36" fmla="*/ 4532 w 9628"/>
                              <a:gd name="T37" fmla="*/ 14 h 3232"/>
                              <a:gd name="T38" fmla="*/ 5005 w 9628"/>
                              <a:gd name="T39" fmla="*/ 0 h 3232"/>
                              <a:gd name="T40" fmla="*/ 5344 w 9628"/>
                              <a:gd name="T41" fmla="*/ 0 h 3232"/>
                              <a:gd name="T42" fmla="*/ 5817 w 9628"/>
                              <a:gd name="T43" fmla="*/ 14 h 3232"/>
                              <a:gd name="T44" fmla="*/ 6210 w 9628"/>
                              <a:gd name="T45" fmla="*/ 0 h 3232"/>
                              <a:gd name="T46" fmla="*/ 6589 w 9628"/>
                              <a:gd name="T47" fmla="*/ 14 h 3232"/>
                              <a:gd name="T48" fmla="*/ 7063 w 9628"/>
                              <a:gd name="T49" fmla="*/ 0 h 3232"/>
                              <a:gd name="T50" fmla="*/ 7401 w 9628"/>
                              <a:gd name="T51" fmla="*/ 0 h 3232"/>
                              <a:gd name="T52" fmla="*/ 7875 w 9628"/>
                              <a:gd name="T53" fmla="*/ 14 h 3232"/>
                              <a:gd name="T54" fmla="*/ 8268 w 9628"/>
                              <a:gd name="T55" fmla="*/ 0 h 3232"/>
                              <a:gd name="T56" fmla="*/ 8647 w 9628"/>
                              <a:gd name="T57" fmla="*/ 14 h 3232"/>
                              <a:gd name="T58" fmla="*/ 9120 w 9628"/>
                              <a:gd name="T59" fmla="*/ 0 h 3232"/>
                              <a:gd name="T60" fmla="*/ 9459 w 9628"/>
                              <a:gd name="T61" fmla="*/ 0 h 3232"/>
                              <a:gd name="T62" fmla="*/ 9628 w 9628"/>
                              <a:gd name="T63" fmla="*/ 224 h 3232"/>
                              <a:gd name="T64" fmla="*/ 9615 w 9628"/>
                              <a:gd name="T65" fmla="*/ 698 h 3232"/>
                              <a:gd name="T66" fmla="*/ 9628 w 9628"/>
                              <a:gd name="T67" fmla="*/ 1090 h 3232"/>
                              <a:gd name="T68" fmla="*/ 9615 w 9628"/>
                              <a:gd name="T69" fmla="*/ 1469 h 3232"/>
                              <a:gd name="T70" fmla="*/ 9628 w 9628"/>
                              <a:gd name="T71" fmla="*/ 1943 h 3232"/>
                              <a:gd name="T72" fmla="*/ 9628 w 9628"/>
                              <a:gd name="T73" fmla="*/ 2281 h 3232"/>
                              <a:gd name="T74" fmla="*/ 9615 w 9628"/>
                              <a:gd name="T75" fmla="*/ 2755 h 3232"/>
                              <a:gd name="T76" fmla="*/ 9628 w 9628"/>
                              <a:gd name="T77" fmla="*/ 3148 h 3232"/>
                              <a:gd name="T78" fmla="*/ 9322 w 9628"/>
                              <a:gd name="T79" fmla="*/ 3232 h 3232"/>
                              <a:gd name="T80" fmla="*/ 8942 w 9628"/>
                              <a:gd name="T81" fmla="*/ 3219 h 3232"/>
                              <a:gd name="T82" fmla="*/ 8469 w 9628"/>
                              <a:gd name="T83" fmla="*/ 3232 h 3232"/>
                              <a:gd name="T84" fmla="*/ 8131 w 9628"/>
                              <a:gd name="T85" fmla="*/ 3232 h 3232"/>
                              <a:gd name="T86" fmla="*/ 7656 w 9628"/>
                              <a:gd name="T87" fmla="*/ 3219 h 3232"/>
                              <a:gd name="T88" fmla="*/ 7263 w 9628"/>
                              <a:gd name="T89" fmla="*/ 3232 h 3232"/>
                              <a:gd name="T90" fmla="*/ 6885 w 9628"/>
                              <a:gd name="T91" fmla="*/ 3219 h 3232"/>
                              <a:gd name="T92" fmla="*/ 6411 w 9628"/>
                              <a:gd name="T93" fmla="*/ 3232 h 3232"/>
                              <a:gd name="T94" fmla="*/ 6073 w 9628"/>
                              <a:gd name="T95" fmla="*/ 3232 h 3232"/>
                              <a:gd name="T96" fmla="*/ 5598 w 9628"/>
                              <a:gd name="T97" fmla="*/ 3219 h 3232"/>
                              <a:gd name="T98" fmla="*/ 5206 w 9628"/>
                              <a:gd name="T99" fmla="*/ 3232 h 3232"/>
                              <a:gd name="T100" fmla="*/ 4828 w 9628"/>
                              <a:gd name="T101" fmla="*/ 3219 h 3232"/>
                              <a:gd name="T102" fmla="*/ 4353 w 9628"/>
                              <a:gd name="T103" fmla="*/ 3232 h 3232"/>
                              <a:gd name="T104" fmla="*/ 4015 w 9628"/>
                              <a:gd name="T105" fmla="*/ 3232 h 3232"/>
                              <a:gd name="T106" fmla="*/ 3541 w 9628"/>
                              <a:gd name="T107" fmla="*/ 3219 h 3232"/>
                              <a:gd name="T108" fmla="*/ 3149 w 9628"/>
                              <a:gd name="T109" fmla="*/ 3232 h 3232"/>
                              <a:gd name="T110" fmla="*/ 2769 w 9628"/>
                              <a:gd name="T111" fmla="*/ 3219 h 3232"/>
                              <a:gd name="T112" fmla="*/ 2295 w 9628"/>
                              <a:gd name="T113" fmla="*/ 3232 h 3232"/>
                              <a:gd name="T114" fmla="*/ 1957 w 9628"/>
                              <a:gd name="T115" fmla="*/ 3232 h 3232"/>
                              <a:gd name="T116" fmla="*/ 1484 w 9628"/>
                              <a:gd name="T117" fmla="*/ 3219 h 3232"/>
                              <a:gd name="T118" fmla="*/ 1091 w 9628"/>
                              <a:gd name="T119" fmla="*/ 3232 h 3232"/>
                              <a:gd name="T120" fmla="*/ 712 w 9628"/>
                              <a:gd name="T121" fmla="*/ 3219 h 3232"/>
                              <a:gd name="T122" fmla="*/ 238 w 9628"/>
                              <a:gd name="T123" fmla="*/ 3232 h 32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9628" h="3232">
                                <a:moveTo>
                                  <a:pt x="0" y="3226"/>
                                </a:moveTo>
                                <a:lnTo>
                                  <a:pt x="0" y="3185"/>
                                </a:lnTo>
                                <a:lnTo>
                                  <a:pt x="13" y="3185"/>
                                </a:lnTo>
                                <a:lnTo>
                                  <a:pt x="13" y="3226"/>
                                </a:lnTo>
                                <a:lnTo>
                                  <a:pt x="0" y="3226"/>
                                </a:lnTo>
                                <a:close/>
                                <a:moveTo>
                                  <a:pt x="0" y="3171"/>
                                </a:moveTo>
                                <a:lnTo>
                                  <a:pt x="0" y="3131"/>
                                </a:lnTo>
                                <a:lnTo>
                                  <a:pt x="13" y="3131"/>
                                </a:lnTo>
                                <a:lnTo>
                                  <a:pt x="13" y="3171"/>
                                </a:lnTo>
                                <a:lnTo>
                                  <a:pt x="0" y="3171"/>
                                </a:lnTo>
                                <a:close/>
                                <a:moveTo>
                                  <a:pt x="0" y="3117"/>
                                </a:moveTo>
                                <a:lnTo>
                                  <a:pt x="0" y="3077"/>
                                </a:lnTo>
                                <a:lnTo>
                                  <a:pt x="13" y="3077"/>
                                </a:lnTo>
                                <a:lnTo>
                                  <a:pt x="13" y="3117"/>
                                </a:lnTo>
                                <a:lnTo>
                                  <a:pt x="0" y="3117"/>
                                </a:lnTo>
                                <a:close/>
                                <a:moveTo>
                                  <a:pt x="0" y="3063"/>
                                </a:moveTo>
                                <a:lnTo>
                                  <a:pt x="0" y="3023"/>
                                </a:lnTo>
                                <a:lnTo>
                                  <a:pt x="13" y="3023"/>
                                </a:lnTo>
                                <a:lnTo>
                                  <a:pt x="13" y="3063"/>
                                </a:lnTo>
                                <a:lnTo>
                                  <a:pt x="0" y="3063"/>
                                </a:lnTo>
                                <a:close/>
                                <a:moveTo>
                                  <a:pt x="0" y="3009"/>
                                </a:moveTo>
                                <a:lnTo>
                                  <a:pt x="0" y="2969"/>
                                </a:lnTo>
                                <a:lnTo>
                                  <a:pt x="13" y="2969"/>
                                </a:lnTo>
                                <a:lnTo>
                                  <a:pt x="13" y="3009"/>
                                </a:lnTo>
                                <a:lnTo>
                                  <a:pt x="0" y="3009"/>
                                </a:lnTo>
                                <a:close/>
                                <a:moveTo>
                                  <a:pt x="0" y="2955"/>
                                </a:moveTo>
                                <a:lnTo>
                                  <a:pt x="0" y="2915"/>
                                </a:lnTo>
                                <a:lnTo>
                                  <a:pt x="13" y="2915"/>
                                </a:lnTo>
                                <a:lnTo>
                                  <a:pt x="13" y="2955"/>
                                </a:lnTo>
                                <a:lnTo>
                                  <a:pt x="0" y="2955"/>
                                </a:lnTo>
                                <a:close/>
                                <a:moveTo>
                                  <a:pt x="0" y="2901"/>
                                </a:moveTo>
                                <a:lnTo>
                                  <a:pt x="0" y="2860"/>
                                </a:lnTo>
                                <a:lnTo>
                                  <a:pt x="13" y="2860"/>
                                </a:lnTo>
                                <a:lnTo>
                                  <a:pt x="13" y="2901"/>
                                </a:lnTo>
                                <a:lnTo>
                                  <a:pt x="0" y="2901"/>
                                </a:lnTo>
                                <a:close/>
                                <a:moveTo>
                                  <a:pt x="0" y="2847"/>
                                </a:moveTo>
                                <a:lnTo>
                                  <a:pt x="0" y="2806"/>
                                </a:lnTo>
                                <a:lnTo>
                                  <a:pt x="13" y="2806"/>
                                </a:lnTo>
                                <a:lnTo>
                                  <a:pt x="13" y="2847"/>
                                </a:lnTo>
                                <a:lnTo>
                                  <a:pt x="0" y="2847"/>
                                </a:lnTo>
                                <a:close/>
                                <a:moveTo>
                                  <a:pt x="0" y="2793"/>
                                </a:moveTo>
                                <a:lnTo>
                                  <a:pt x="0" y="2752"/>
                                </a:lnTo>
                                <a:lnTo>
                                  <a:pt x="13" y="2752"/>
                                </a:lnTo>
                                <a:lnTo>
                                  <a:pt x="13" y="2793"/>
                                </a:lnTo>
                                <a:lnTo>
                                  <a:pt x="0" y="2793"/>
                                </a:lnTo>
                                <a:close/>
                                <a:moveTo>
                                  <a:pt x="0" y="2739"/>
                                </a:moveTo>
                                <a:lnTo>
                                  <a:pt x="0" y="2698"/>
                                </a:lnTo>
                                <a:lnTo>
                                  <a:pt x="13" y="2698"/>
                                </a:lnTo>
                                <a:lnTo>
                                  <a:pt x="13" y="2739"/>
                                </a:lnTo>
                                <a:lnTo>
                                  <a:pt x="0" y="2739"/>
                                </a:lnTo>
                                <a:close/>
                                <a:moveTo>
                                  <a:pt x="0" y="2685"/>
                                </a:moveTo>
                                <a:lnTo>
                                  <a:pt x="0" y="2644"/>
                                </a:lnTo>
                                <a:lnTo>
                                  <a:pt x="13" y="2644"/>
                                </a:lnTo>
                                <a:lnTo>
                                  <a:pt x="13" y="2685"/>
                                </a:lnTo>
                                <a:lnTo>
                                  <a:pt x="0" y="2685"/>
                                </a:lnTo>
                                <a:close/>
                                <a:moveTo>
                                  <a:pt x="0" y="2631"/>
                                </a:moveTo>
                                <a:lnTo>
                                  <a:pt x="0" y="2590"/>
                                </a:lnTo>
                                <a:lnTo>
                                  <a:pt x="13" y="2590"/>
                                </a:lnTo>
                                <a:lnTo>
                                  <a:pt x="13" y="2631"/>
                                </a:lnTo>
                                <a:lnTo>
                                  <a:pt x="0" y="2631"/>
                                </a:lnTo>
                                <a:close/>
                                <a:moveTo>
                                  <a:pt x="0" y="2576"/>
                                </a:moveTo>
                                <a:lnTo>
                                  <a:pt x="0" y="2536"/>
                                </a:lnTo>
                                <a:lnTo>
                                  <a:pt x="13" y="2536"/>
                                </a:lnTo>
                                <a:lnTo>
                                  <a:pt x="13" y="2576"/>
                                </a:lnTo>
                                <a:lnTo>
                                  <a:pt x="0" y="2576"/>
                                </a:lnTo>
                                <a:close/>
                                <a:moveTo>
                                  <a:pt x="0" y="2522"/>
                                </a:moveTo>
                                <a:lnTo>
                                  <a:pt x="0" y="2482"/>
                                </a:lnTo>
                                <a:lnTo>
                                  <a:pt x="13" y="2482"/>
                                </a:lnTo>
                                <a:lnTo>
                                  <a:pt x="13" y="2522"/>
                                </a:lnTo>
                                <a:lnTo>
                                  <a:pt x="0" y="2522"/>
                                </a:lnTo>
                                <a:close/>
                                <a:moveTo>
                                  <a:pt x="0" y="2468"/>
                                </a:moveTo>
                                <a:lnTo>
                                  <a:pt x="0" y="2428"/>
                                </a:lnTo>
                                <a:lnTo>
                                  <a:pt x="13" y="2428"/>
                                </a:lnTo>
                                <a:lnTo>
                                  <a:pt x="13" y="2468"/>
                                </a:lnTo>
                                <a:lnTo>
                                  <a:pt x="0" y="2468"/>
                                </a:lnTo>
                                <a:close/>
                                <a:moveTo>
                                  <a:pt x="0" y="2413"/>
                                </a:moveTo>
                                <a:lnTo>
                                  <a:pt x="0" y="2373"/>
                                </a:lnTo>
                                <a:lnTo>
                                  <a:pt x="13" y="2373"/>
                                </a:lnTo>
                                <a:lnTo>
                                  <a:pt x="13" y="2413"/>
                                </a:lnTo>
                                <a:lnTo>
                                  <a:pt x="0" y="2413"/>
                                </a:lnTo>
                                <a:close/>
                                <a:moveTo>
                                  <a:pt x="0" y="2359"/>
                                </a:moveTo>
                                <a:lnTo>
                                  <a:pt x="0" y="2319"/>
                                </a:lnTo>
                                <a:lnTo>
                                  <a:pt x="13" y="2319"/>
                                </a:lnTo>
                                <a:lnTo>
                                  <a:pt x="13" y="2359"/>
                                </a:lnTo>
                                <a:lnTo>
                                  <a:pt x="0" y="2359"/>
                                </a:lnTo>
                                <a:close/>
                                <a:moveTo>
                                  <a:pt x="0" y="2305"/>
                                </a:moveTo>
                                <a:lnTo>
                                  <a:pt x="0" y="2265"/>
                                </a:lnTo>
                                <a:lnTo>
                                  <a:pt x="13" y="2265"/>
                                </a:lnTo>
                                <a:lnTo>
                                  <a:pt x="13" y="2305"/>
                                </a:lnTo>
                                <a:lnTo>
                                  <a:pt x="0" y="2305"/>
                                </a:lnTo>
                                <a:close/>
                                <a:moveTo>
                                  <a:pt x="0" y="2251"/>
                                </a:moveTo>
                                <a:lnTo>
                                  <a:pt x="0" y="2211"/>
                                </a:lnTo>
                                <a:lnTo>
                                  <a:pt x="13" y="2211"/>
                                </a:lnTo>
                                <a:lnTo>
                                  <a:pt x="13" y="2251"/>
                                </a:lnTo>
                                <a:lnTo>
                                  <a:pt x="0" y="2251"/>
                                </a:lnTo>
                                <a:close/>
                                <a:moveTo>
                                  <a:pt x="0" y="2197"/>
                                </a:moveTo>
                                <a:lnTo>
                                  <a:pt x="0" y="2156"/>
                                </a:lnTo>
                                <a:lnTo>
                                  <a:pt x="13" y="2156"/>
                                </a:lnTo>
                                <a:lnTo>
                                  <a:pt x="13" y="2197"/>
                                </a:lnTo>
                                <a:lnTo>
                                  <a:pt x="0" y="2197"/>
                                </a:lnTo>
                                <a:close/>
                                <a:moveTo>
                                  <a:pt x="0" y="2143"/>
                                </a:moveTo>
                                <a:lnTo>
                                  <a:pt x="0" y="2102"/>
                                </a:lnTo>
                                <a:lnTo>
                                  <a:pt x="13" y="2102"/>
                                </a:lnTo>
                                <a:lnTo>
                                  <a:pt x="13" y="2143"/>
                                </a:lnTo>
                                <a:lnTo>
                                  <a:pt x="0" y="2143"/>
                                </a:lnTo>
                                <a:close/>
                                <a:moveTo>
                                  <a:pt x="0" y="2089"/>
                                </a:moveTo>
                                <a:lnTo>
                                  <a:pt x="0" y="2048"/>
                                </a:lnTo>
                                <a:lnTo>
                                  <a:pt x="13" y="2048"/>
                                </a:lnTo>
                                <a:lnTo>
                                  <a:pt x="13" y="2089"/>
                                </a:lnTo>
                                <a:lnTo>
                                  <a:pt x="0" y="2089"/>
                                </a:lnTo>
                                <a:close/>
                                <a:moveTo>
                                  <a:pt x="0" y="2035"/>
                                </a:moveTo>
                                <a:lnTo>
                                  <a:pt x="0" y="1994"/>
                                </a:lnTo>
                                <a:lnTo>
                                  <a:pt x="13" y="1994"/>
                                </a:lnTo>
                                <a:lnTo>
                                  <a:pt x="13" y="2035"/>
                                </a:lnTo>
                                <a:lnTo>
                                  <a:pt x="0" y="2035"/>
                                </a:lnTo>
                                <a:close/>
                                <a:moveTo>
                                  <a:pt x="0" y="1981"/>
                                </a:moveTo>
                                <a:lnTo>
                                  <a:pt x="0" y="1940"/>
                                </a:lnTo>
                                <a:lnTo>
                                  <a:pt x="13" y="1940"/>
                                </a:lnTo>
                                <a:lnTo>
                                  <a:pt x="13" y="1981"/>
                                </a:lnTo>
                                <a:lnTo>
                                  <a:pt x="0" y="1981"/>
                                </a:lnTo>
                                <a:close/>
                                <a:moveTo>
                                  <a:pt x="0" y="1927"/>
                                </a:moveTo>
                                <a:lnTo>
                                  <a:pt x="0" y="1886"/>
                                </a:lnTo>
                                <a:lnTo>
                                  <a:pt x="13" y="1886"/>
                                </a:lnTo>
                                <a:lnTo>
                                  <a:pt x="13" y="1927"/>
                                </a:lnTo>
                                <a:lnTo>
                                  <a:pt x="0" y="1927"/>
                                </a:lnTo>
                                <a:close/>
                                <a:moveTo>
                                  <a:pt x="0" y="1872"/>
                                </a:moveTo>
                                <a:lnTo>
                                  <a:pt x="0" y="1832"/>
                                </a:lnTo>
                                <a:lnTo>
                                  <a:pt x="13" y="1832"/>
                                </a:lnTo>
                                <a:lnTo>
                                  <a:pt x="13" y="1872"/>
                                </a:lnTo>
                                <a:lnTo>
                                  <a:pt x="0" y="1872"/>
                                </a:lnTo>
                                <a:close/>
                                <a:moveTo>
                                  <a:pt x="0" y="1818"/>
                                </a:moveTo>
                                <a:lnTo>
                                  <a:pt x="0" y="1778"/>
                                </a:lnTo>
                                <a:lnTo>
                                  <a:pt x="13" y="1778"/>
                                </a:lnTo>
                                <a:lnTo>
                                  <a:pt x="13" y="1818"/>
                                </a:lnTo>
                                <a:lnTo>
                                  <a:pt x="0" y="1818"/>
                                </a:lnTo>
                                <a:close/>
                                <a:moveTo>
                                  <a:pt x="0" y="1764"/>
                                </a:moveTo>
                                <a:lnTo>
                                  <a:pt x="0" y="1724"/>
                                </a:lnTo>
                                <a:lnTo>
                                  <a:pt x="13" y="1724"/>
                                </a:lnTo>
                                <a:lnTo>
                                  <a:pt x="13" y="1764"/>
                                </a:lnTo>
                                <a:lnTo>
                                  <a:pt x="0" y="1764"/>
                                </a:lnTo>
                                <a:close/>
                                <a:moveTo>
                                  <a:pt x="0" y="1710"/>
                                </a:moveTo>
                                <a:lnTo>
                                  <a:pt x="0" y="1670"/>
                                </a:lnTo>
                                <a:lnTo>
                                  <a:pt x="13" y="1670"/>
                                </a:lnTo>
                                <a:lnTo>
                                  <a:pt x="13" y="1710"/>
                                </a:lnTo>
                                <a:lnTo>
                                  <a:pt x="0" y="1710"/>
                                </a:lnTo>
                                <a:close/>
                                <a:moveTo>
                                  <a:pt x="0" y="1656"/>
                                </a:moveTo>
                                <a:lnTo>
                                  <a:pt x="0" y="1616"/>
                                </a:lnTo>
                                <a:lnTo>
                                  <a:pt x="13" y="1616"/>
                                </a:lnTo>
                                <a:lnTo>
                                  <a:pt x="13" y="1656"/>
                                </a:lnTo>
                                <a:lnTo>
                                  <a:pt x="0" y="1656"/>
                                </a:lnTo>
                                <a:close/>
                                <a:moveTo>
                                  <a:pt x="0" y="1602"/>
                                </a:moveTo>
                                <a:lnTo>
                                  <a:pt x="0" y="1561"/>
                                </a:lnTo>
                                <a:lnTo>
                                  <a:pt x="13" y="1561"/>
                                </a:lnTo>
                                <a:lnTo>
                                  <a:pt x="13" y="1602"/>
                                </a:lnTo>
                                <a:lnTo>
                                  <a:pt x="0" y="1602"/>
                                </a:lnTo>
                                <a:close/>
                                <a:moveTo>
                                  <a:pt x="0" y="1547"/>
                                </a:moveTo>
                                <a:lnTo>
                                  <a:pt x="0" y="1506"/>
                                </a:lnTo>
                                <a:lnTo>
                                  <a:pt x="13" y="1506"/>
                                </a:lnTo>
                                <a:lnTo>
                                  <a:pt x="13" y="1547"/>
                                </a:lnTo>
                                <a:lnTo>
                                  <a:pt x="0" y="1547"/>
                                </a:lnTo>
                                <a:close/>
                                <a:moveTo>
                                  <a:pt x="0" y="1493"/>
                                </a:moveTo>
                                <a:lnTo>
                                  <a:pt x="0" y="1452"/>
                                </a:lnTo>
                                <a:lnTo>
                                  <a:pt x="13" y="1452"/>
                                </a:lnTo>
                                <a:lnTo>
                                  <a:pt x="13" y="1493"/>
                                </a:lnTo>
                                <a:lnTo>
                                  <a:pt x="0" y="1493"/>
                                </a:lnTo>
                                <a:close/>
                                <a:moveTo>
                                  <a:pt x="0" y="1439"/>
                                </a:moveTo>
                                <a:lnTo>
                                  <a:pt x="0" y="1398"/>
                                </a:lnTo>
                                <a:lnTo>
                                  <a:pt x="13" y="1398"/>
                                </a:lnTo>
                                <a:lnTo>
                                  <a:pt x="13" y="1439"/>
                                </a:lnTo>
                                <a:lnTo>
                                  <a:pt x="0" y="1439"/>
                                </a:lnTo>
                                <a:close/>
                                <a:moveTo>
                                  <a:pt x="0" y="1385"/>
                                </a:moveTo>
                                <a:lnTo>
                                  <a:pt x="0" y="1344"/>
                                </a:lnTo>
                                <a:lnTo>
                                  <a:pt x="13" y="1344"/>
                                </a:lnTo>
                                <a:lnTo>
                                  <a:pt x="13" y="1385"/>
                                </a:lnTo>
                                <a:lnTo>
                                  <a:pt x="0" y="1385"/>
                                </a:lnTo>
                                <a:close/>
                                <a:moveTo>
                                  <a:pt x="0" y="1331"/>
                                </a:moveTo>
                                <a:lnTo>
                                  <a:pt x="0" y="1290"/>
                                </a:lnTo>
                                <a:lnTo>
                                  <a:pt x="13" y="1290"/>
                                </a:lnTo>
                                <a:lnTo>
                                  <a:pt x="13" y="1331"/>
                                </a:lnTo>
                                <a:lnTo>
                                  <a:pt x="0" y="1331"/>
                                </a:lnTo>
                                <a:close/>
                                <a:moveTo>
                                  <a:pt x="0" y="1277"/>
                                </a:moveTo>
                                <a:lnTo>
                                  <a:pt x="0" y="1236"/>
                                </a:lnTo>
                                <a:lnTo>
                                  <a:pt x="13" y="1236"/>
                                </a:lnTo>
                                <a:lnTo>
                                  <a:pt x="13" y="1277"/>
                                </a:lnTo>
                                <a:lnTo>
                                  <a:pt x="0" y="1277"/>
                                </a:lnTo>
                                <a:close/>
                                <a:moveTo>
                                  <a:pt x="0" y="1223"/>
                                </a:moveTo>
                                <a:lnTo>
                                  <a:pt x="0" y="1182"/>
                                </a:lnTo>
                                <a:lnTo>
                                  <a:pt x="13" y="1182"/>
                                </a:lnTo>
                                <a:lnTo>
                                  <a:pt x="13" y="1223"/>
                                </a:lnTo>
                                <a:lnTo>
                                  <a:pt x="0" y="1223"/>
                                </a:lnTo>
                                <a:close/>
                                <a:moveTo>
                                  <a:pt x="0" y="1168"/>
                                </a:moveTo>
                                <a:lnTo>
                                  <a:pt x="0" y="1128"/>
                                </a:lnTo>
                                <a:lnTo>
                                  <a:pt x="13" y="1128"/>
                                </a:lnTo>
                                <a:lnTo>
                                  <a:pt x="13" y="1168"/>
                                </a:lnTo>
                                <a:lnTo>
                                  <a:pt x="0" y="1168"/>
                                </a:lnTo>
                                <a:close/>
                                <a:moveTo>
                                  <a:pt x="0" y="1114"/>
                                </a:moveTo>
                                <a:lnTo>
                                  <a:pt x="0" y="1074"/>
                                </a:lnTo>
                                <a:lnTo>
                                  <a:pt x="13" y="1074"/>
                                </a:lnTo>
                                <a:lnTo>
                                  <a:pt x="13" y="1114"/>
                                </a:lnTo>
                                <a:lnTo>
                                  <a:pt x="0" y="1114"/>
                                </a:lnTo>
                                <a:close/>
                                <a:moveTo>
                                  <a:pt x="0" y="1060"/>
                                </a:moveTo>
                                <a:lnTo>
                                  <a:pt x="0" y="1020"/>
                                </a:lnTo>
                                <a:lnTo>
                                  <a:pt x="13" y="1020"/>
                                </a:lnTo>
                                <a:lnTo>
                                  <a:pt x="13" y="1060"/>
                                </a:lnTo>
                                <a:lnTo>
                                  <a:pt x="0" y="1060"/>
                                </a:lnTo>
                                <a:close/>
                                <a:moveTo>
                                  <a:pt x="0" y="1006"/>
                                </a:moveTo>
                                <a:lnTo>
                                  <a:pt x="0" y="966"/>
                                </a:lnTo>
                                <a:lnTo>
                                  <a:pt x="13" y="966"/>
                                </a:lnTo>
                                <a:lnTo>
                                  <a:pt x="13" y="1006"/>
                                </a:lnTo>
                                <a:lnTo>
                                  <a:pt x="0" y="1006"/>
                                </a:lnTo>
                                <a:close/>
                                <a:moveTo>
                                  <a:pt x="0" y="952"/>
                                </a:moveTo>
                                <a:lnTo>
                                  <a:pt x="0" y="912"/>
                                </a:lnTo>
                                <a:lnTo>
                                  <a:pt x="13" y="912"/>
                                </a:lnTo>
                                <a:lnTo>
                                  <a:pt x="13" y="952"/>
                                </a:lnTo>
                                <a:lnTo>
                                  <a:pt x="0" y="952"/>
                                </a:lnTo>
                                <a:close/>
                                <a:moveTo>
                                  <a:pt x="0" y="898"/>
                                </a:moveTo>
                                <a:lnTo>
                                  <a:pt x="0" y="857"/>
                                </a:lnTo>
                                <a:lnTo>
                                  <a:pt x="13" y="857"/>
                                </a:lnTo>
                                <a:lnTo>
                                  <a:pt x="13" y="898"/>
                                </a:lnTo>
                                <a:lnTo>
                                  <a:pt x="0" y="898"/>
                                </a:lnTo>
                                <a:close/>
                                <a:moveTo>
                                  <a:pt x="0" y="844"/>
                                </a:moveTo>
                                <a:lnTo>
                                  <a:pt x="0" y="803"/>
                                </a:lnTo>
                                <a:lnTo>
                                  <a:pt x="13" y="803"/>
                                </a:lnTo>
                                <a:lnTo>
                                  <a:pt x="13" y="844"/>
                                </a:lnTo>
                                <a:lnTo>
                                  <a:pt x="0" y="844"/>
                                </a:lnTo>
                                <a:close/>
                                <a:moveTo>
                                  <a:pt x="0" y="790"/>
                                </a:moveTo>
                                <a:lnTo>
                                  <a:pt x="0" y="749"/>
                                </a:lnTo>
                                <a:lnTo>
                                  <a:pt x="13" y="749"/>
                                </a:lnTo>
                                <a:lnTo>
                                  <a:pt x="13" y="790"/>
                                </a:lnTo>
                                <a:lnTo>
                                  <a:pt x="0" y="790"/>
                                </a:lnTo>
                                <a:close/>
                                <a:moveTo>
                                  <a:pt x="0" y="736"/>
                                </a:moveTo>
                                <a:lnTo>
                                  <a:pt x="0" y="694"/>
                                </a:lnTo>
                                <a:lnTo>
                                  <a:pt x="13" y="694"/>
                                </a:lnTo>
                                <a:lnTo>
                                  <a:pt x="13" y="736"/>
                                </a:lnTo>
                                <a:lnTo>
                                  <a:pt x="0" y="736"/>
                                </a:lnTo>
                                <a:close/>
                                <a:moveTo>
                                  <a:pt x="0" y="681"/>
                                </a:moveTo>
                                <a:lnTo>
                                  <a:pt x="0" y="640"/>
                                </a:lnTo>
                                <a:lnTo>
                                  <a:pt x="13" y="640"/>
                                </a:lnTo>
                                <a:lnTo>
                                  <a:pt x="13" y="681"/>
                                </a:lnTo>
                                <a:lnTo>
                                  <a:pt x="0" y="681"/>
                                </a:lnTo>
                                <a:close/>
                                <a:moveTo>
                                  <a:pt x="0" y="627"/>
                                </a:moveTo>
                                <a:lnTo>
                                  <a:pt x="0" y="586"/>
                                </a:lnTo>
                                <a:lnTo>
                                  <a:pt x="13" y="586"/>
                                </a:lnTo>
                                <a:lnTo>
                                  <a:pt x="13" y="627"/>
                                </a:lnTo>
                                <a:lnTo>
                                  <a:pt x="0" y="627"/>
                                </a:lnTo>
                                <a:close/>
                                <a:moveTo>
                                  <a:pt x="0" y="573"/>
                                </a:moveTo>
                                <a:lnTo>
                                  <a:pt x="0" y="532"/>
                                </a:lnTo>
                                <a:lnTo>
                                  <a:pt x="13" y="532"/>
                                </a:lnTo>
                                <a:lnTo>
                                  <a:pt x="13" y="573"/>
                                </a:lnTo>
                                <a:lnTo>
                                  <a:pt x="0" y="573"/>
                                </a:lnTo>
                                <a:close/>
                                <a:moveTo>
                                  <a:pt x="0" y="519"/>
                                </a:moveTo>
                                <a:lnTo>
                                  <a:pt x="0" y="478"/>
                                </a:lnTo>
                                <a:lnTo>
                                  <a:pt x="13" y="478"/>
                                </a:lnTo>
                                <a:lnTo>
                                  <a:pt x="13" y="519"/>
                                </a:lnTo>
                                <a:lnTo>
                                  <a:pt x="0" y="519"/>
                                </a:lnTo>
                                <a:close/>
                                <a:moveTo>
                                  <a:pt x="0" y="464"/>
                                </a:moveTo>
                                <a:lnTo>
                                  <a:pt x="0" y="424"/>
                                </a:lnTo>
                                <a:lnTo>
                                  <a:pt x="13" y="424"/>
                                </a:lnTo>
                                <a:lnTo>
                                  <a:pt x="13" y="464"/>
                                </a:lnTo>
                                <a:lnTo>
                                  <a:pt x="0" y="464"/>
                                </a:lnTo>
                                <a:close/>
                                <a:moveTo>
                                  <a:pt x="0" y="410"/>
                                </a:moveTo>
                                <a:lnTo>
                                  <a:pt x="0" y="370"/>
                                </a:lnTo>
                                <a:lnTo>
                                  <a:pt x="13" y="370"/>
                                </a:lnTo>
                                <a:lnTo>
                                  <a:pt x="13" y="410"/>
                                </a:lnTo>
                                <a:lnTo>
                                  <a:pt x="0" y="410"/>
                                </a:lnTo>
                                <a:close/>
                                <a:moveTo>
                                  <a:pt x="0" y="356"/>
                                </a:moveTo>
                                <a:lnTo>
                                  <a:pt x="0" y="316"/>
                                </a:lnTo>
                                <a:lnTo>
                                  <a:pt x="13" y="316"/>
                                </a:lnTo>
                                <a:lnTo>
                                  <a:pt x="13" y="356"/>
                                </a:lnTo>
                                <a:lnTo>
                                  <a:pt x="0" y="356"/>
                                </a:lnTo>
                                <a:close/>
                                <a:moveTo>
                                  <a:pt x="0" y="302"/>
                                </a:moveTo>
                                <a:lnTo>
                                  <a:pt x="0" y="262"/>
                                </a:lnTo>
                                <a:lnTo>
                                  <a:pt x="13" y="262"/>
                                </a:lnTo>
                                <a:lnTo>
                                  <a:pt x="13" y="302"/>
                                </a:lnTo>
                                <a:lnTo>
                                  <a:pt x="0" y="302"/>
                                </a:lnTo>
                                <a:close/>
                                <a:moveTo>
                                  <a:pt x="0" y="248"/>
                                </a:moveTo>
                                <a:lnTo>
                                  <a:pt x="0" y="207"/>
                                </a:lnTo>
                                <a:lnTo>
                                  <a:pt x="13" y="207"/>
                                </a:lnTo>
                                <a:lnTo>
                                  <a:pt x="13" y="248"/>
                                </a:lnTo>
                                <a:lnTo>
                                  <a:pt x="0" y="248"/>
                                </a:lnTo>
                                <a:close/>
                                <a:moveTo>
                                  <a:pt x="0" y="194"/>
                                </a:moveTo>
                                <a:lnTo>
                                  <a:pt x="0" y="153"/>
                                </a:lnTo>
                                <a:lnTo>
                                  <a:pt x="13" y="153"/>
                                </a:lnTo>
                                <a:lnTo>
                                  <a:pt x="13" y="194"/>
                                </a:lnTo>
                                <a:lnTo>
                                  <a:pt x="0" y="194"/>
                                </a:lnTo>
                                <a:close/>
                                <a:moveTo>
                                  <a:pt x="0" y="140"/>
                                </a:moveTo>
                                <a:lnTo>
                                  <a:pt x="0" y="99"/>
                                </a:lnTo>
                                <a:lnTo>
                                  <a:pt x="13" y="99"/>
                                </a:lnTo>
                                <a:lnTo>
                                  <a:pt x="13" y="140"/>
                                </a:lnTo>
                                <a:lnTo>
                                  <a:pt x="0" y="140"/>
                                </a:lnTo>
                                <a:close/>
                                <a:moveTo>
                                  <a:pt x="0" y="86"/>
                                </a:moveTo>
                                <a:lnTo>
                                  <a:pt x="0" y="45"/>
                                </a:lnTo>
                                <a:lnTo>
                                  <a:pt x="13" y="45"/>
                                </a:lnTo>
                                <a:lnTo>
                                  <a:pt x="13" y="86"/>
                                </a:lnTo>
                                <a:lnTo>
                                  <a:pt x="0" y="86"/>
                                </a:lnTo>
                                <a:close/>
                                <a:moveTo>
                                  <a:pt x="0" y="32"/>
                                </a:moveTo>
                                <a:lnTo>
                                  <a:pt x="0" y="0"/>
                                </a:lnTo>
                                <a:lnTo>
                                  <a:pt x="23" y="0"/>
                                </a:lnTo>
                                <a:lnTo>
                                  <a:pt x="23" y="14"/>
                                </a:lnTo>
                                <a:lnTo>
                                  <a:pt x="7" y="14"/>
                                </a:lnTo>
                                <a:lnTo>
                                  <a:pt x="13" y="7"/>
                                </a:lnTo>
                                <a:lnTo>
                                  <a:pt x="13" y="32"/>
                                </a:lnTo>
                                <a:lnTo>
                                  <a:pt x="0" y="32"/>
                                </a:lnTo>
                                <a:close/>
                                <a:moveTo>
                                  <a:pt x="37" y="0"/>
                                </a:moveTo>
                                <a:lnTo>
                                  <a:pt x="78" y="0"/>
                                </a:lnTo>
                                <a:lnTo>
                                  <a:pt x="78" y="14"/>
                                </a:lnTo>
                                <a:lnTo>
                                  <a:pt x="37" y="14"/>
                                </a:lnTo>
                                <a:lnTo>
                                  <a:pt x="37" y="0"/>
                                </a:lnTo>
                                <a:close/>
                                <a:moveTo>
                                  <a:pt x="91" y="0"/>
                                </a:moveTo>
                                <a:lnTo>
                                  <a:pt x="132" y="0"/>
                                </a:lnTo>
                                <a:lnTo>
                                  <a:pt x="132" y="14"/>
                                </a:lnTo>
                                <a:lnTo>
                                  <a:pt x="91" y="14"/>
                                </a:lnTo>
                                <a:lnTo>
                                  <a:pt x="91" y="0"/>
                                </a:lnTo>
                                <a:close/>
                                <a:moveTo>
                                  <a:pt x="145" y="0"/>
                                </a:moveTo>
                                <a:lnTo>
                                  <a:pt x="186" y="0"/>
                                </a:lnTo>
                                <a:lnTo>
                                  <a:pt x="186" y="14"/>
                                </a:lnTo>
                                <a:lnTo>
                                  <a:pt x="145" y="14"/>
                                </a:lnTo>
                                <a:lnTo>
                                  <a:pt x="145" y="0"/>
                                </a:lnTo>
                                <a:close/>
                                <a:moveTo>
                                  <a:pt x="200" y="0"/>
                                </a:moveTo>
                                <a:lnTo>
                                  <a:pt x="241" y="0"/>
                                </a:lnTo>
                                <a:lnTo>
                                  <a:pt x="241" y="14"/>
                                </a:lnTo>
                                <a:lnTo>
                                  <a:pt x="200" y="14"/>
                                </a:lnTo>
                                <a:lnTo>
                                  <a:pt x="200" y="0"/>
                                </a:lnTo>
                                <a:close/>
                                <a:moveTo>
                                  <a:pt x="254" y="0"/>
                                </a:moveTo>
                                <a:lnTo>
                                  <a:pt x="295" y="0"/>
                                </a:lnTo>
                                <a:lnTo>
                                  <a:pt x="295" y="14"/>
                                </a:lnTo>
                                <a:lnTo>
                                  <a:pt x="254" y="14"/>
                                </a:lnTo>
                                <a:lnTo>
                                  <a:pt x="254" y="0"/>
                                </a:lnTo>
                                <a:close/>
                                <a:moveTo>
                                  <a:pt x="308" y="0"/>
                                </a:moveTo>
                                <a:lnTo>
                                  <a:pt x="349" y="0"/>
                                </a:lnTo>
                                <a:lnTo>
                                  <a:pt x="349" y="14"/>
                                </a:lnTo>
                                <a:lnTo>
                                  <a:pt x="308" y="14"/>
                                </a:lnTo>
                                <a:lnTo>
                                  <a:pt x="308" y="0"/>
                                </a:lnTo>
                                <a:close/>
                                <a:moveTo>
                                  <a:pt x="362" y="0"/>
                                </a:moveTo>
                                <a:lnTo>
                                  <a:pt x="403" y="0"/>
                                </a:lnTo>
                                <a:lnTo>
                                  <a:pt x="403" y="14"/>
                                </a:lnTo>
                                <a:lnTo>
                                  <a:pt x="362" y="14"/>
                                </a:lnTo>
                                <a:lnTo>
                                  <a:pt x="362" y="0"/>
                                </a:lnTo>
                                <a:close/>
                                <a:moveTo>
                                  <a:pt x="416" y="0"/>
                                </a:moveTo>
                                <a:lnTo>
                                  <a:pt x="457" y="0"/>
                                </a:lnTo>
                                <a:lnTo>
                                  <a:pt x="457" y="14"/>
                                </a:lnTo>
                                <a:lnTo>
                                  <a:pt x="416" y="14"/>
                                </a:lnTo>
                                <a:lnTo>
                                  <a:pt x="416" y="0"/>
                                </a:lnTo>
                                <a:close/>
                                <a:moveTo>
                                  <a:pt x="471" y="0"/>
                                </a:moveTo>
                                <a:lnTo>
                                  <a:pt x="511" y="0"/>
                                </a:lnTo>
                                <a:lnTo>
                                  <a:pt x="511" y="14"/>
                                </a:lnTo>
                                <a:lnTo>
                                  <a:pt x="471" y="14"/>
                                </a:lnTo>
                                <a:lnTo>
                                  <a:pt x="471" y="0"/>
                                </a:lnTo>
                                <a:close/>
                                <a:moveTo>
                                  <a:pt x="525" y="0"/>
                                </a:moveTo>
                                <a:lnTo>
                                  <a:pt x="565" y="0"/>
                                </a:lnTo>
                                <a:lnTo>
                                  <a:pt x="565" y="14"/>
                                </a:lnTo>
                                <a:lnTo>
                                  <a:pt x="525" y="14"/>
                                </a:lnTo>
                                <a:lnTo>
                                  <a:pt x="525" y="0"/>
                                </a:lnTo>
                                <a:close/>
                                <a:moveTo>
                                  <a:pt x="579" y="0"/>
                                </a:moveTo>
                                <a:lnTo>
                                  <a:pt x="619" y="0"/>
                                </a:lnTo>
                                <a:lnTo>
                                  <a:pt x="619" y="14"/>
                                </a:lnTo>
                                <a:lnTo>
                                  <a:pt x="579" y="14"/>
                                </a:lnTo>
                                <a:lnTo>
                                  <a:pt x="579" y="0"/>
                                </a:lnTo>
                                <a:close/>
                                <a:moveTo>
                                  <a:pt x="633" y="0"/>
                                </a:moveTo>
                                <a:lnTo>
                                  <a:pt x="673" y="0"/>
                                </a:lnTo>
                                <a:lnTo>
                                  <a:pt x="673" y="14"/>
                                </a:lnTo>
                                <a:lnTo>
                                  <a:pt x="633" y="14"/>
                                </a:lnTo>
                                <a:lnTo>
                                  <a:pt x="633" y="0"/>
                                </a:lnTo>
                                <a:close/>
                                <a:moveTo>
                                  <a:pt x="687" y="0"/>
                                </a:moveTo>
                                <a:lnTo>
                                  <a:pt x="727" y="0"/>
                                </a:lnTo>
                                <a:lnTo>
                                  <a:pt x="727" y="14"/>
                                </a:lnTo>
                                <a:lnTo>
                                  <a:pt x="687" y="14"/>
                                </a:lnTo>
                                <a:lnTo>
                                  <a:pt x="687" y="0"/>
                                </a:lnTo>
                                <a:close/>
                                <a:moveTo>
                                  <a:pt x="741" y="0"/>
                                </a:moveTo>
                                <a:lnTo>
                                  <a:pt x="782" y="0"/>
                                </a:lnTo>
                                <a:lnTo>
                                  <a:pt x="782" y="14"/>
                                </a:lnTo>
                                <a:lnTo>
                                  <a:pt x="741" y="14"/>
                                </a:lnTo>
                                <a:lnTo>
                                  <a:pt x="741" y="0"/>
                                </a:lnTo>
                                <a:close/>
                                <a:moveTo>
                                  <a:pt x="795" y="0"/>
                                </a:moveTo>
                                <a:lnTo>
                                  <a:pt x="836" y="0"/>
                                </a:lnTo>
                                <a:lnTo>
                                  <a:pt x="836" y="14"/>
                                </a:lnTo>
                                <a:lnTo>
                                  <a:pt x="795" y="14"/>
                                </a:lnTo>
                                <a:lnTo>
                                  <a:pt x="795" y="0"/>
                                </a:lnTo>
                                <a:close/>
                                <a:moveTo>
                                  <a:pt x="849" y="0"/>
                                </a:moveTo>
                                <a:lnTo>
                                  <a:pt x="890" y="0"/>
                                </a:lnTo>
                                <a:lnTo>
                                  <a:pt x="890" y="14"/>
                                </a:lnTo>
                                <a:lnTo>
                                  <a:pt x="849" y="14"/>
                                </a:lnTo>
                                <a:lnTo>
                                  <a:pt x="849" y="0"/>
                                </a:lnTo>
                                <a:close/>
                                <a:moveTo>
                                  <a:pt x="903" y="0"/>
                                </a:moveTo>
                                <a:lnTo>
                                  <a:pt x="944" y="0"/>
                                </a:lnTo>
                                <a:lnTo>
                                  <a:pt x="944" y="14"/>
                                </a:lnTo>
                                <a:lnTo>
                                  <a:pt x="903" y="14"/>
                                </a:lnTo>
                                <a:lnTo>
                                  <a:pt x="903" y="0"/>
                                </a:lnTo>
                                <a:close/>
                                <a:moveTo>
                                  <a:pt x="957" y="0"/>
                                </a:moveTo>
                                <a:lnTo>
                                  <a:pt x="998" y="0"/>
                                </a:lnTo>
                                <a:lnTo>
                                  <a:pt x="998" y="14"/>
                                </a:lnTo>
                                <a:lnTo>
                                  <a:pt x="957" y="14"/>
                                </a:lnTo>
                                <a:lnTo>
                                  <a:pt x="957" y="0"/>
                                </a:lnTo>
                                <a:close/>
                                <a:moveTo>
                                  <a:pt x="1011" y="0"/>
                                </a:moveTo>
                                <a:lnTo>
                                  <a:pt x="1053" y="0"/>
                                </a:lnTo>
                                <a:lnTo>
                                  <a:pt x="1053" y="14"/>
                                </a:lnTo>
                                <a:lnTo>
                                  <a:pt x="1011" y="14"/>
                                </a:lnTo>
                                <a:lnTo>
                                  <a:pt x="1011" y="0"/>
                                </a:lnTo>
                                <a:close/>
                                <a:moveTo>
                                  <a:pt x="1066" y="0"/>
                                </a:moveTo>
                                <a:lnTo>
                                  <a:pt x="1107" y="0"/>
                                </a:lnTo>
                                <a:lnTo>
                                  <a:pt x="1107" y="14"/>
                                </a:lnTo>
                                <a:lnTo>
                                  <a:pt x="1066" y="14"/>
                                </a:lnTo>
                                <a:lnTo>
                                  <a:pt x="1066" y="0"/>
                                </a:lnTo>
                                <a:close/>
                                <a:moveTo>
                                  <a:pt x="1121" y="0"/>
                                </a:moveTo>
                                <a:lnTo>
                                  <a:pt x="1161" y="0"/>
                                </a:lnTo>
                                <a:lnTo>
                                  <a:pt x="1161" y="14"/>
                                </a:lnTo>
                                <a:lnTo>
                                  <a:pt x="1121" y="14"/>
                                </a:lnTo>
                                <a:lnTo>
                                  <a:pt x="1121" y="0"/>
                                </a:lnTo>
                                <a:close/>
                                <a:moveTo>
                                  <a:pt x="1175" y="0"/>
                                </a:moveTo>
                                <a:lnTo>
                                  <a:pt x="1215" y="0"/>
                                </a:lnTo>
                                <a:lnTo>
                                  <a:pt x="1215" y="14"/>
                                </a:lnTo>
                                <a:lnTo>
                                  <a:pt x="1175" y="14"/>
                                </a:lnTo>
                                <a:lnTo>
                                  <a:pt x="1175" y="0"/>
                                </a:lnTo>
                                <a:close/>
                                <a:moveTo>
                                  <a:pt x="1229" y="0"/>
                                </a:moveTo>
                                <a:lnTo>
                                  <a:pt x="1269" y="0"/>
                                </a:lnTo>
                                <a:lnTo>
                                  <a:pt x="1269" y="14"/>
                                </a:lnTo>
                                <a:lnTo>
                                  <a:pt x="1229" y="14"/>
                                </a:lnTo>
                                <a:lnTo>
                                  <a:pt x="1229" y="0"/>
                                </a:lnTo>
                                <a:close/>
                                <a:moveTo>
                                  <a:pt x="1283" y="0"/>
                                </a:moveTo>
                                <a:lnTo>
                                  <a:pt x="1323" y="0"/>
                                </a:lnTo>
                                <a:lnTo>
                                  <a:pt x="1323" y="14"/>
                                </a:lnTo>
                                <a:lnTo>
                                  <a:pt x="1283" y="14"/>
                                </a:lnTo>
                                <a:lnTo>
                                  <a:pt x="1283" y="0"/>
                                </a:lnTo>
                                <a:close/>
                                <a:moveTo>
                                  <a:pt x="1337" y="0"/>
                                </a:moveTo>
                                <a:lnTo>
                                  <a:pt x="1377" y="0"/>
                                </a:lnTo>
                                <a:lnTo>
                                  <a:pt x="1377" y="14"/>
                                </a:lnTo>
                                <a:lnTo>
                                  <a:pt x="1337" y="14"/>
                                </a:lnTo>
                                <a:lnTo>
                                  <a:pt x="1337" y="0"/>
                                </a:lnTo>
                                <a:close/>
                                <a:moveTo>
                                  <a:pt x="1391" y="0"/>
                                </a:moveTo>
                                <a:lnTo>
                                  <a:pt x="1432" y="0"/>
                                </a:lnTo>
                                <a:lnTo>
                                  <a:pt x="1432" y="14"/>
                                </a:lnTo>
                                <a:lnTo>
                                  <a:pt x="1391" y="14"/>
                                </a:lnTo>
                                <a:lnTo>
                                  <a:pt x="1391" y="0"/>
                                </a:lnTo>
                                <a:close/>
                                <a:moveTo>
                                  <a:pt x="1445" y="0"/>
                                </a:moveTo>
                                <a:lnTo>
                                  <a:pt x="1486" y="0"/>
                                </a:lnTo>
                                <a:lnTo>
                                  <a:pt x="1486" y="14"/>
                                </a:lnTo>
                                <a:lnTo>
                                  <a:pt x="1445" y="14"/>
                                </a:lnTo>
                                <a:lnTo>
                                  <a:pt x="1445" y="0"/>
                                </a:lnTo>
                                <a:close/>
                                <a:moveTo>
                                  <a:pt x="1499" y="0"/>
                                </a:moveTo>
                                <a:lnTo>
                                  <a:pt x="1540" y="0"/>
                                </a:lnTo>
                                <a:lnTo>
                                  <a:pt x="1540" y="14"/>
                                </a:lnTo>
                                <a:lnTo>
                                  <a:pt x="1499" y="14"/>
                                </a:lnTo>
                                <a:lnTo>
                                  <a:pt x="1499" y="0"/>
                                </a:lnTo>
                                <a:close/>
                                <a:moveTo>
                                  <a:pt x="1553" y="0"/>
                                </a:moveTo>
                                <a:lnTo>
                                  <a:pt x="1594" y="0"/>
                                </a:lnTo>
                                <a:lnTo>
                                  <a:pt x="1594" y="14"/>
                                </a:lnTo>
                                <a:lnTo>
                                  <a:pt x="1553" y="14"/>
                                </a:lnTo>
                                <a:lnTo>
                                  <a:pt x="1553" y="0"/>
                                </a:lnTo>
                                <a:close/>
                                <a:moveTo>
                                  <a:pt x="1607" y="0"/>
                                </a:moveTo>
                                <a:lnTo>
                                  <a:pt x="1648" y="0"/>
                                </a:lnTo>
                                <a:lnTo>
                                  <a:pt x="1648" y="14"/>
                                </a:lnTo>
                                <a:lnTo>
                                  <a:pt x="1607" y="14"/>
                                </a:lnTo>
                                <a:lnTo>
                                  <a:pt x="1607" y="0"/>
                                </a:lnTo>
                                <a:close/>
                                <a:moveTo>
                                  <a:pt x="1661" y="0"/>
                                </a:moveTo>
                                <a:lnTo>
                                  <a:pt x="1702" y="0"/>
                                </a:lnTo>
                                <a:lnTo>
                                  <a:pt x="1702" y="14"/>
                                </a:lnTo>
                                <a:lnTo>
                                  <a:pt x="1661" y="14"/>
                                </a:lnTo>
                                <a:lnTo>
                                  <a:pt x="1661" y="0"/>
                                </a:lnTo>
                                <a:close/>
                                <a:moveTo>
                                  <a:pt x="1716" y="0"/>
                                </a:moveTo>
                                <a:lnTo>
                                  <a:pt x="1756" y="0"/>
                                </a:lnTo>
                                <a:lnTo>
                                  <a:pt x="1756" y="14"/>
                                </a:lnTo>
                                <a:lnTo>
                                  <a:pt x="1716" y="14"/>
                                </a:lnTo>
                                <a:lnTo>
                                  <a:pt x="1716" y="0"/>
                                </a:lnTo>
                                <a:close/>
                                <a:moveTo>
                                  <a:pt x="1770" y="0"/>
                                </a:moveTo>
                                <a:lnTo>
                                  <a:pt x="1810" y="0"/>
                                </a:lnTo>
                                <a:lnTo>
                                  <a:pt x="1810" y="14"/>
                                </a:lnTo>
                                <a:lnTo>
                                  <a:pt x="1770" y="14"/>
                                </a:lnTo>
                                <a:lnTo>
                                  <a:pt x="1770" y="0"/>
                                </a:lnTo>
                                <a:close/>
                                <a:moveTo>
                                  <a:pt x="1824" y="0"/>
                                </a:moveTo>
                                <a:lnTo>
                                  <a:pt x="1864" y="0"/>
                                </a:lnTo>
                                <a:lnTo>
                                  <a:pt x="1864" y="14"/>
                                </a:lnTo>
                                <a:lnTo>
                                  <a:pt x="1824" y="14"/>
                                </a:lnTo>
                                <a:lnTo>
                                  <a:pt x="1824" y="0"/>
                                </a:lnTo>
                                <a:close/>
                                <a:moveTo>
                                  <a:pt x="1878" y="0"/>
                                </a:moveTo>
                                <a:lnTo>
                                  <a:pt x="1919" y="0"/>
                                </a:lnTo>
                                <a:lnTo>
                                  <a:pt x="1919" y="14"/>
                                </a:lnTo>
                                <a:lnTo>
                                  <a:pt x="1878" y="14"/>
                                </a:lnTo>
                                <a:lnTo>
                                  <a:pt x="1878" y="0"/>
                                </a:lnTo>
                                <a:close/>
                                <a:moveTo>
                                  <a:pt x="1933" y="0"/>
                                </a:moveTo>
                                <a:lnTo>
                                  <a:pt x="1973" y="0"/>
                                </a:lnTo>
                                <a:lnTo>
                                  <a:pt x="1973" y="14"/>
                                </a:lnTo>
                                <a:lnTo>
                                  <a:pt x="1933" y="14"/>
                                </a:lnTo>
                                <a:lnTo>
                                  <a:pt x="1933" y="0"/>
                                </a:lnTo>
                                <a:close/>
                                <a:moveTo>
                                  <a:pt x="1987" y="0"/>
                                </a:moveTo>
                                <a:lnTo>
                                  <a:pt x="2027" y="0"/>
                                </a:lnTo>
                                <a:lnTo>
                                  <a:pt x="2027" y="14"/>
                                </a:lnTo>
                                <a:lnTo>
                                  <a:pt x="1987" y="14"/>
                                </a:lnTo>
                                <a:lnTo>
                                  <a:pt x="1987" y="0"/>
                                </a:lnTo>
                                <a:close/>
                                <a:moveTo>
                                  <a:pt x="2041" y="0"/>
                                </a:moveTo>
                                <a:lnTo>
                                  <a:pt x="2081" y="0"/>
                                </a:lnTo>
                                <a:lnTo>
                                  <a:pt x="2081" y="14"/>
                                </a:lnTo>
                                <a:lnTo>
                                  <a:pt x="2041" y="14"/>
                                </a:lnTo>
                                <a:lnTo>
                                  <a:pt x="2041" y="0"/>
                                </a:lnTo>
                                <a:close/>
                                <a:moveTo>
                                  <a:pt x="2095" y="0"/>
                                </a:moveTo>
                                <a:lnTo>
                                  <a:pt x="2136" y="0"/>
                                </a:lnTo>
                                <a:lnTo>
                                  <a:pt x="2136" y="14"/>
                                </a:lnTo>
                                <a:lnTo>
                                  <a:pt x="2095" y="14"/>
                                </a:lnTo>
                                <a:lnTo>
                                  <a:pt x="2095" y="0"/>
                                </a:lnTo>
                                <a:close/>
                                <a:moveTo>
                                  <a:pt x="2149" y="0"/>
                                </a:moveTo>
                                <a:lnTo>
                                  <a:pt x="2190" y="0"/>
                                </a:lnTo>
                                <a:lnTo>
                                  <a:pt x="2190" y="14"/>
                                </a:lnTo>
                                <a:lnTo>
                                  <a:pt x="2149" y="14"/>
                                </a:lnTo>
                                <a:lnTo>
                                  <a:pt x="2149" y="0"/>
                                </a:lnTo>
                                <a:close/>
                                <a:moveTo>
                                  <a:pt x="2203" y="0"/>
                                </a:moveTo>
                                <a:lnTo>
                                  <a:pt x="2244" y="0"/>
                                </a:lnTo>
                                <a:lnTo>
                                  <a:pt x="2244" y="14"/>
                                </a:lnTo>
                                <a:lnTo>
                                  <a:pt x="2203" y="14"/>
                                </a:lnTo>
                                <a:lnTo>
                                  <a:pt x="2203" y="0"/>
                                </a:lnTo>
                                <a:close/>
                                <a:moveTo>
                                  <a:pt x="2257" y="0"/>
                                </a:moveTo>
                                <a:lnTo>
                                  <a:pt x="2298" y="0"/>
                                </a:lnTo>
                                <a:lnTo>
                                  <a:pt x="2298" y="14"/>
                                </a:lnTo>
                                <a:lnTo>
                                  <a:pt x="2257" y="14"/>
                                </a:lnTo>
                                <a:lnTo>
                                  <a:pt x="2257" y="0"/>
                                </a:lnTo>
                                <a:close/>
                                <a:moveTo>
                                  <a:pt x="2311" y="0"/>
                                </a:moveTo>
                                <a:lnTo>
                                  <a:pt x="2352" y="0"/>
                                </a:lnTo>
                                <a:lnTo>
                                  <a:pt x="2352" y="14"/>
                                </a:lnTo>
                                <a:lnTo>
                                  <a:pt x="2311" y="14"/>
                                </a:lnTo>
                                <a:lnTo>
                                  <a:pt x="2311" y="0"/>
                                </a:lnTo>
                                <a:close/>
                                <a:moveTo>
                                  <a:pt x="2365" y="0"/>
                                </a:moveTo>
                                <a:lnTo>
                                  <a:pt x="2406" y="0"/>
                                </a:lnTo>
                                <a:lnTo>
                                  <a:pt x="2406" y="14"/>
                                </a:lnTo>
                                <a:lnTo>
                                  <a:pt x="2365" y="14"/>
                                </a:lnTo>
                                <a:lnTo>
                                  <a:pt x="2365" y="0"/>
                                </a:lnTo>
                                <a:close/>
                                <a:moveTo>
                                  <a:pt x="2420" y="0"/>
                                </a:moveTo>
                                <a:lnTo>
                                  <a:pt x="2460" y="0"/>
                                </a:lnTo>
                                <a:lnTo>
                                  <a:pt x="2460" y="14"/>
                                </a:lnTo>
                                <a:lnTo>
                                  <a:pt x="2420" y="14"/>
                                </a:lnTo>
                                <a:lnTo>
                                  <a:pt x="2420" y="0"/>
                                </a:lnTo>
                                <a:close/>
                                <a:moveTo>
                                  <a:pt x="2474" y="0"/>
                                </a:moveTo>
                                <a:lnTo>
                                  <a:pt x="2514" y="0"/>
                                </a:lnTo>
                                <a:lnTo>
                                  <a:pt x="2514" y="14"/>
                                </a:lnTo>
                                <a:lnTo>
                                  <a:pt x="2474" y="14"/>
                                </a:lnTo>
                                <a:lnTo>
                                  <a:pt x="2474" y="0"/>
                                </a:lnTo>
                                <a:close/>
                                <a:moveTo>
                                  <a:pt x="2528" y="0"/>
                                </a:moveTo>
                                <a:lnTo>
                                  <a:pt x="2568" y="0"/>
                                </a:lnTo>
                                <a:lnTo>
                                  <a:pt x="2568" y="14"/>
                                </a:lnTo>
                                <a:lnTo>
                                  <a:pt x="2528" y="14"/>
                                </a:lnTo>
                                <a:lnTo>
                                  <a:pt x="2528" y="0"/>
                                </a:lnTo>
                                <a:close/>
                                <a:moveTo>
                                  <a:pt x="2582" y="0"/>
                                </a:moveTo>
                                <a:lnTo>
                                  <a:pt x="2622" y="0"/>
                                </a:lnTo>
                                <a:lnTo>
                                  <a:pt x="2622" y="14"/>
                                </a:lnTo>
                                <a:lnTo>
                                  <a:pt x="2582" y="14"/>
                                </a:lnTo>
                                <a:lnTo>
                                  <a:pt x="2582" y="0"/>
                                </a:lnTo>
                                <a:close/>
                                <a:moveTo>
                                  <a:pt x="2636" y="0"/>
                                </a:moveTo>
                                <a:lnTo>
                                  <a:pt x="2677" y="0"/>
                                </a:lnTo>
                                <a:lnTo>
                                  <a:pt x="2677" y="14"/>
                                </a:lnTo>
                                <a:lnTo>
                                  <a:pt x="2636" y="14"/>
                                </a:lnTo>
                                <a:lnTo>
                                  <a:pt x="2636" y="0"/>
                                </a:lnTo>
                                <a:close/>
                                <a:moveTo>
                                  <a:pt x="2690" y="0"/>
                                </a:moveTo>
                                <a:lnTo>
                                  <a:pt x="2731" y="0"/>
                                </a:lnTo>
                                <a:lnTo>
                                  <a:pt x="2731" y="14"/>
                                </a:lnTo>
                                <a:lnTo>
                                  <a:pt x="2690" y="14"/>
                                </a:lnTo>
                                <a:lnTo>
                                  <a:pt x="2690" y="0"/>
                                </a:lnTo>
                                <a:close/>
                                <a:moveTo>
                                  <a:pt x="2745" y="0"/>
                                </a:moveTo>
                                <a:lnTo>
                                  <a:pt x="2786" y="0"/>
                                </a:lnTo>
                                <a:lnTo>
                                  <a:pt x="2786" y="14"/>
                                </a:lnTo>
                                <a:lnTo>
                                  <a:pt x="2745" y="14"/>
                                </a:lnTo>
                                <a:lnTo>
                                  <a:pt x="2745" y="0"/>
                                </a:lnTo>
                                <a:close/>
                                <a:moveTo>
                                  <a:pt x="2799" y="0"/>
                                </a:moveTo>
                                <a:lnTo>
                                  <a:pt x="2840" y="0"/>
                                </a:lnTo>
                                <a:lnTo>
                                  <a:pt x="2840" y="14"/>
                                </a:lnTo>
                                <a:lnTo>
                                  <a:pt x="2799" y="14"/>
                                </a:lnTo>
                                <a:lnTo>
                                  <a:pt x="2799" y="0"/>
                                </a:lnTo>
                                <a:close/>
                                <a:moveTo>
                                  <a:pt x="2853" y="0"/>
                                </a:moveTo>
                                <a:lnTo>
                                  <a:pt x="2894" y="0"/>
                                </a:lnTo>
                                <a:lnTo>
                                  <a:pt x="2894" y="14"/>
                                </a:lnTo>
                                <a:lnTo>
                                  <a:pt x="2853" y="14"/>
                                </a:lnTo>
                                <a:lnTo>
                                  <a:pt x="2853" y="0"/>
                                </a:lnTo>
                                <a:close/>
                                <a:moveTo>
                                  <a:pt x="2907" y="0"/>
                                </a:moveTo>
                                <a:lnTo>
                                  <a:pt x="2948" y="0"/>
                                </a:lnTo>
                                <a:lnTo>
                                  <a:pt x="2948" y="14"/>
                                </a:lnTo>
                                <a:lnTo>
                                  <a:pt x="2907" y="14"/>
                                </a:lnTo>
                                <a:lnTo>
                                  <a:pt x="2907" y="0"/>
                                </a:lnTo>
                                <a:close/>
                                <a:moveTo>
                                  <a:pt x="2961" y="0"/>
                                </a:moveTo>
                                <a:lnTo>
                                  <a:pt x="3002" y="0"/>
                                </a:lnTo>
                                <a:lnTo>
                                  <a:pt x="3002" y="14"/>
                                </a:lnTo>
                                <a:lnTo>
                                  <a:pt x="2961" y="14"/>
                                </a:lnTo>
                                <a:lnTo>
                                  <a:pt x="2961" y="0"/>
                                </a:lnTo>
                                <a:close/>
                                <a:moveTo>
                                  <a:pt x="3015" y="0"/>
                                </a:moveTo>
                                <a:lnTo>
                                  <a:pt x="3056" y="0"/>
                                </a:lnTo>
                                <a:lnTo>
                                  <a:pt x="3056" y="14"/>
                                </a:lnTo>
                                <a:lnTo>
                                  <a:pt x="3015" y="14"/>
                                </a:lnTo>
                                <a:lnTo>
                                  <a:pt x="3015" y="0"/>
                                </a:lnTo>
                                <a:close/>
                                <a:moveTo>
                                  <a:pt x="3070" y="0"/>
                                </a:moveTo>
                                <a:lnTo>
                                  <a:pt x="3110" y="0"/>
                                </a:lnTo>
                                <a:lnTo>
                                  <a:pt x="3110" y="14"/>
                                </a:lnTo>
                                <a:lnTo>
                                  <a:pt x="3070" y="14"/>
                                </a:lnTo>
                                <a:lnTo>
                                  <a:pt x="3070" y="0"/>
                                </a:lnTo>
                                <a:close/>
                                <a:moveTo>
                                  <a:pt x="3124" y="0"/>
                                </a:moveTo>
                                <a:lnTo>
                                  <a:pt x="3164" y="0"/>
                                </a:lnTo>
                                <a:lnTo>
                                  <a:pt x="3164" y="14"/>
                                </a:lnTo>
                                <a:lnTo>
                                  <a:pt x="3124" y="14"/>
                                </a:lnTo>
                                <a:lnTo>
                                  <a:pt x="3124" y="0"/>
                                </a:lnTo>
                                <a:close/>
                                <a:moveTo>
                                  <a:pt x="3178" y="0"/>
                                </a:moveTo>
                                <a:lnTo>
                                  <a:pt x="3218" y="0"/>
                                </a:lnTo>
                                <a:lnTo>
                                  <a:pt x="3218" y="14"/>
                                </a:lnTo>
                                <a:lnTo>
                                  <a:pt x="3178" y="14"/>
                                </a:lnTo>
                                <a:lnTo>
                                  <a:pt x="3178" y="0"/>
                                </a:lnTo>
                                <a:close/>
                                <a:moveTo>
                                  <a:pt x="3232" y="0"/>
                                </a:moveTo>
                                <a:lnTo>
                                  <a:pt x="3272" y="0"/>
                                </a:lnTo>
                                <a:lnTo>
                                  <a:pt x="3272" y="14"/>
                                </a:lnTo>
                                <a:lnTo>
                                  <a:pt x="3232" y="14"/>
                                </a:lnTo>
                                <a:lnTo>
                                  <a:pt x="3232" y="0"/>
                                </a:lnTo>
                                <a:close/>
                                <a:moveTo>
                                  <a:pt x="3286" y="0"/>
                                </a:moveTo>
                                <a:lnTo>
                                  <a:pt x="3326" y="0"/>
                                </a:lnTo>
                                <a:lnTo>
                                  <a:pt x="3326" y="14"/>
                                </a:lnTo>
                                <a:lnTo>
                                  <a:pt x="3286" y="14"/>
                                </a:lnTo>
                                <a:lnTo>
                                  <a:pt x="3286" y="0"/>
                                </a:lnTo>
                                <a:close/>
                                <a:moveTo>
                                  <a:pt x="3340" y="0"/>
                                </a:moveTo>
                                <a:lnTo>
                                  <a:pt x="3381" y="0"/>
                                </a:lnTo>
                                <a:lnTo>
                                  <a:pt x="3381" y="14"/>
                                </a:lnTo>
                                <a:lnTo>
                                  <a:pt x="3340" y="14"/>
                                </a:lnTo>
                                <a:lnTo>
                                  <a:pt x="3340" y="0"/>
                                </a:lnTo>
                                <a:close/>
                                <a:moveTo>
                                  <a:pt x="3394" y="0"/>
                                </a:moveTo>
                                <a:lnTo>
                                  <a:pt x="3435" y="0"/>
                                </a:lnTo>
                                <a:lnTo>
                                  <a:pt x="3435" y="14"/>
                                </a:lnTo>
                                <a:lnTo>
                                  <a:pt x="3394" y="14"/>
                                </a:lnTo>
                                <a:lnTo>
                                  <a:pt x="3394" y="0"/>
                                </a:lnTo>
                                <a:close/>
                                <a:moveTo>
                                  <a:pt x="3448" y="0"/>
                                </a:moveTo>
                                <a:lnTo>
                                  <a:pt x="3489" y="0"/>
                                </a:lnTo>
                                <a:lnTo>
                                  <a:pt x="3489" y="14"/>
                                </a:lnTo>
                                <a:lnTo>
                                  <a:pt x="3448" y="14"/>
                                </a:lnTo>
                                <a:lnTo>
                                  <a:pt x="3448" y="0"/>
                                </a:lnTo>
                                <a:close/>
                                <a:moveTo>
                                  <a:pt x="3502" y="0"/>
                                </a:moveTo>
                                <a:lnTo>
                                  <a:pt x="3543" y="0"/>
                                </a:lnTo>
                                <a:lnTo>
                                  <a:pt x="3543" y="14"/>
                                </a:lnTo>
                                <a:lnTo>
                                  <a:pt x="3502" y="14"/>
                                </a:lnTo>
                                <a:lnTo>
                                  <a:pt x="3502" y="0"/>
                                </a:lnTo>
                                <a:close/>
                                <a:moveTo>
                                  <a:pt x="3556" y="0"/>
                                </a:moveTo>
                                <a:lnTo>
                                  <a:pt x="3598" y="0"/>
                                </a:lnTo>
                                <a:lnTo>
                                  <a:pt x="3598" y="14"/>
                                </a:lnTo>
                                <a:lnTo>
                                  <a:pt x="3556" y="14"/>
                                </a:lnTo>
                                <a:lnTo>
                                  <a:pt x="3556" y="0"/>
                                </a:lnTo>
                                <a:close/>
                                <a:moveTo>
                                  <a:pt x="3611" y="0"/>
                                </a:moveTo>
                                <a:lnTo>
                                  <a:pt x="3652" y="0"/>
                                </a:lnTo>
                                <a:lnTo>
                                  <a:pt x="3652" y="14"/>
                                </a:lnTo>
                                <a:lnTo>
                                  <a:pt x="3611" y="14"/>
                                </a:lnTo>
                                <a:lnTo>
                                  <a:pt x="3611" y="0"/>
                                </a:lnTo>
                                <a:close/>
                                <a:moveTo>
                                  <a:pt x="3665" y="0"/>
                                </a:moveTo>
                                <a:lnTo>
                                  <a:pt x="3706" y="0"/>
                                </a:lnTo>
                                <a:lnTo>
                                  <a:pt x="3706" y="14"/>
                                </a:lnTo>
                                <a:lnTo>
                                  <a:pt x="3665" y="14"/>
                                </a:lnTo>
                                <a:lnTo>
                                  <a:pt x="3665" y="0"/>
                                </a:lnTo>
                                <a:close/>
                                <a:moveTo>
                                  <a:pt x="3720" y="0"/>
                                </a:moveTo>
                                <a:lnTo>
                                  <a:pt x="3760" y="0"/>
                                </a:lnTo>
                                <a:lnTo>
                                  <a:pt x="3760" y="14"/>
                                </a:lnTo>
                                <a:lnTo>
                                  <a:pt x="3720" y="14"/>
                                </a:lnTo>
                                <a:lnTo>
                                  <a:pt x="3720" y="0"/>
                                </a:lnTo>
                                <a:close/>
                                <a:moveTo>
                                  <a:pt x="3774" y="0"/>
                                </a:moveTo>
                                <a:lnTo>
                                  <a:pt x="3814" y="0"/>
                                </a:lnTo>
                                <a:lnTo>
                                  <a:pt x="3814" y="14"/>
                                </a:lnTo>
                                <a:lnTo>
                                  <a:pt x="3774" y="14"/>
                                </a:lnTo>
                                <a:lnTo>
                                  <a:pt x="3774" y="0"/>
                                </a:lnTo>
                                <a:close/>
                                <a:moveTo>
                                  <a:pt x="3828" y="0"/>
                                </a:moveTo>
                                <a:lnTo>
                                  <a:pt x="3868" y="0"/>
                                </a:lnTo>
                                <a:lnTo>
                                  <a:pt x="3868" y="14"/>
                                </a:lnTo>
                                <a:lnTo>
                                  <a:pt x="3828" y="14"/>
                                </a:lnTo>
                                <a:lnTo>
                                  <a:pt x="3828" y="0"/>
                                </a:lnTo>
                                <a:close/>
                                <a:moveTo>
                                  <a:pt x="3882" y="0"/>
                                </a:moveTo>
                                <a:lnTo>
                                  <a:pt x="3922" y="0"/>
                                </a:lnTo>
                                <a:lnTo>
                                  <a:pt x="3922" y="14"/>
                                </a:lnTo>
                                <a:lnTo>
                                  <a:pt x="3882" y="14"/>
                                </a:lnTo>
                                <a:lnTo>
                                  <a:pt x="3882" y="0"/>
                                </a:lnTo>
                                <a:close/>
                                <a:moveTo>
                                  <a:pt x="3936" y="0"/>
                                </a:moveTo>
                                <a:lnTo>
                                  <a:pt x="3976" y="0"/>
                                </a:lnTo>
                                <a:lnTo>
                                  <a:pt x="3976" y="14"/>
                                </a:lnTo>
                                <a:lnTo>
                                  <a:pt x="3936" y="14"/>
                                </a:lnTo>
                                <a:lnTo>
                                  <a:pt x="3936" y="0"/>
                                </a:lnTo>
                                <a:close/>
                                <a:moveTo>
                                  <a:pt x="3990" y="0"/>
                                </a:moveTo>
                                <a:lnTo>
                                  <a:pt x="4031" y="0"/>
                                </a:lnTo>
                                <a:lnTo>
                                  <a:pt x="4031" y="14"/>
                                </a:lnTo>
                                <a:lnTo>
                                  <a:pt x="3990" y="14"/>
                                </a:lnTo>
                                <a:lnTo>
                                  <a:pt x="3990" y="0"/>
                                </a:lnTo>
                                <a:close/>
                                <a:moveTo>
                                  <a:pt x="4044" y="0"/>
                                </a:moveTo>
                                <a:lnTo>
                                  <a:pt x="4085" y="0"/>
                                </a:lnTo>
                                <a:lnTo>
                                  <a:pt x="4085" y="14"/>
                                </a:lnTo>
                                <a:lnTo>
                                  <a:pt x="4044" y="14"/>
                                </a:lnTo>
                                <a:lnTo>
                                  <a:pt x="4044" y="0"/>
                                </a:lnTo>
                                <a:close/>
                                <a:moveTo>
                                  <a:pt x="4098" y="0"/>
                                </a:moveTo>
                                <a:lnTo>
                                  <a:pt x="4139" y="0"/>
                                </a:lnTo>
                                <a:lnTo>
                                  <a:pt x="4139" y="14"/>
                                </a:lnTo>
                                <a:lnTo>
                                  <a:pt x="4098" y="14"/>
                                </a:lnTo>
                                <a:lnTo>
                                  <a:pt x="4098" y="0"/>
                                </a:lnTo>
                                <a:close/>
                                <a:moveTo>
                                  <a:pt x="4152" y="0"/>
                                </a:moveTo>
                                <a:lnTo>
                                  <a:pt x="4193" y="0"/>
                                </a:lnTo>
                                <a:lnTo>
                                  <a:pt x="4193" y="14"/>
                                </a:lnTo>
                                <a:lnTo>
                                  <a:pt x="4152" y="14"/>
                                </a:lnTo>
                                <a:lnTo>
                                  <a:pt x="4152" y="0"/>
                                </a:lnTo>
                                <a:close/>
                                <a:moveTo>
                                  <a:pt x="4206" y="0"/>
                                </a:moveTo>
                                <a:lnTo>
                                  <a:pt x="4247" y="0"/>
                                </a:lnTo>
                                <a:lnTo>
                                  <a:pt x="4247" y="14"/>
                                </a:lnTo>
                                <a:lnTo>
                                  <a:pt x="4206" y="14"/>
                                </a:lnTo>
                                <a:lnTo>
                                  <a:pt x="4206" y="0"/>
                                </a:lnTo>
                                <a:close/>
                                <a:moveTo>
                                  <a:pt x="4260" y="0"/>
                                </a:moveTo>
                                <a:lnTo>
                                  <a:pt x="4301" y="0"/>
                                </a:lnTo>
                                <a:lnTo>
                                  <a:pt x="4301" y="14"/>
                                </a:lnTo>
                                <a:lnTo>
                                  <a:pt x="4260" y="14"/>
                                </a:lnTo>
                                <a:lnTo>
                                  <a:pt x="4260" y="0"/>
                                </a:lnTo>
                                <a:close/>
                                <a:moveTo>
                                  <a:pt x="4315" y="0"/>
                                </a:moveTo>
                                <a:lnTo>
                                  <a:pt x="4355" y="0"/>
                                </a:lnTo>
                                <a:lnTo>
                                  <a:pt x="4355" y="14"/>
                                </a:lnTo>
                                <a:lnTo>
                                  <a:pt x="4315" y="14"/>
                                </a:lnTo>
                                <a:lnTo>
                                  <a:pt x="4315" y="0"/>
                                </a:lnTo>
                                <a:close/>
                                <a:moveTo>
                                  <a:pt x="4369" y="0"/>
                                </a:moveTo>
                                <a:lnTo>
                                  <a:pt x="4410" y="0"/>
                                </a:lnTo>
                                <a:lnTo>
                                  <a:pt x="4410" y="14"/>
                                </a:lnTo>
                                <a:lnTo>
                                  <a:pt x="4369" y="14"/>
                                </a:lnTo>
                                <a:lnTo>
                                  <a:pt x="4369" y="0"/>
                                </a:lnTo>
                                <a:close/>
                                <a:moveTo>
                                  <a:pt x="4424" y="0"/>
                                </a:moveTo>
                                <a:lnTo>
                                  <a:pt x="4464" y="0"/>
                                </a:lnTo>
                                <a:lnTo>
                                  <a:pt x="4464" y="14"/>
                                </a:lnTo>
                                <a:lnTo>
                                  <a:pt x="4424" y="14"/>
                                </a:lnTo>
                                <a:lnTo>
                                  <a:pt x="4424" y="0"/>
                                </a:lnTo>
                                <a:close/>
                                <a:moveTo>
                                  <a:pt x="4478" y="0"/>
                                </a:moveTo>
                                <a:lnTo>
                                  <a:pt x="4518" y="0"/>
                                </a:lnTo>
                                <a:lnTo>
                                  <a:pt x="4518" y="14"/>
                                </a:lnTo>
                                <a:lnTo>
                                  <a:pt x="4478" y="14"/>
                                </a:lnTo>
                                <a:lnTo>
                                  <a:pt x="4478" y="0"/>
                                </a:lnTo>
                                <a:close/>
                                <a:moveTo>
                                  <a:pt x="4532" y="0"/>
                                </a:moveTo>
                                <a:lnTo>
                                  <a:pt x="4572" y="0"/>
                                </a:lnTo>
                                <a:lnTo>
                                  <a:pt x="4572" y="14"/>
                                </a:lnTo>
                                <a:lnTo>
                                  <a:pt x="4532" y="14"/>
                                </a:lnTo>
                                <a:lnTo>
                                  <a:pt x="4532" y="0"/>
                                </a:lnTo>
                                <a:close/>
                                <a:moveTo>
                                  <a:pt x="4586" y="0"/>
                                </a:moveTo>
                                <a:lnTo>
                                  <a:pt x="4626" y="0"/>
                                </a:lnTo>
                                <a:lnTo>
                                  <a:pt x="4626" y="14"/>
                                </a:lnTo>
                                <a:lnTo>
                                  <a:pt x="4586" y="14"/>
                                </a:lnTo>
                                <a:lnTo>
                                  <a:pt x="4586" y="0"/>
                                </a:lnTo>
                                <a:close/>
                                <a:moveTo>
                                  <a:pt x="4640" y="0"/>
                                </a:moveTo>
                                <a:lnTo>
                                  <a:pt x="4680" y="0"/>
                                </a:lnTo>
                                <a:lnTo>
                                  <a:pt x="4680" y="14"/>
                                </a:lnTo>
                                <a:lnTo>
                                  <a:pt x="4640" y="14"/>
                                </a:lnTo>
                                <a:lnTo>
                                  <a:pt x="4640" y="0"/>
                                </a:lnTo>
                                <a:close/>
                                <a:moveTo>
                                  <a:pt x="4694" y="0"/>
                                </a:moveTo>
                                <a:lnTo>
                                  <a:pt x="4735" y="0"/>
                                </a:lnTo>
                                <a:lnTo>
                                  <a:pt x="4735" y="14"/>
                                </a:lnTo>
                                <a:lnTo>
                                  <a:pt x="4694" y="14"/>
                                </a:lnTo>
                                <a:lnTo>
                                  <a:pt x="4694" y="0"/>
                                </a:lnTo>
                                <a:close/>
                                <a:moveTo>
                                  <a:pt x="4748" y="0"/>
                                </a:moveTo>
                                <a:lnTo>
                                  <a:pt x="4789" y="0"/>
                                </a:lnTo>
                                <a:lnTo>
                                  <a:pt x="4789" y="14"/>
                                </a:lnTo>
                                <a:lnTo>
                                  <a:pt x="4748" y="14"/>
                                </a:lnTo>
                                <a:lnTo>
                                  <a:pt x="4748" y="0"/>
                                </a:lnTo>
                                <a:close/>
                                <a:moveTo>
                                  <a:pt x="4802" y="0"/>
                                </a:moveTo>
                                <a:lnTo>
                                  <a:pt x="4843" y="0"/>
                                </a:lnTo>
                                <a:lnTo>
                                  <a:pt x="4843" y="14"/>
                                </a:lnTo>
                                <a:lnTo>
                                  <a:pt x="4802" y="14"/>
                                </a:lnTo>
                                <a:lnTo>
                                  <a:pt x="4802" y="0"/>
                                </a:lnTo>
                                <a:close/>
                                <a:moveTo>
                                  <a:pt x="4856" y="0"/>
                                </a:moveTo>
                                <a:lnTo>
                                  <a:pt x="4897" y="0"/>
                                </a:lnTo>
                                <a:lnTo>
                                  <a:pt x="4897" y="14"/>
                                </a:lnTo>
                                <a:lnTo>
                                  <a:pt x="4856" y="14"/>
                                </a:lnTo>
                                <a:lnTo>
                                  <a:pt x="4856" y="0"/>
                                </a:lnTo>
                                <a:close/>
                                <a:moveTo>
                                  <a:pt x="4910" y="0"/>
                                </a:moveTo>
                                <a:lnTo>
                                  <a:pt x="4951" y="0"/>
                                </a:lnTo>
                                <a:lnTo>
                                  <a:pt x="4951" y="14"/>
                                </a:lnTo>
                                <a:lnTo>
                                  <a:pt x="4910" y="14"/>
                                </a:lnTo>
                                <a:lnTo>
                                  <a:pt x="4910" y="0"/>
                                </a:lnTo>
                                <a:close/>
                                <a:moveTo>
                                  <a:pt x="4964" y="0"/>
                                </a:moveTo>
                                <a:lnTo>
                                  <a:pt x="5005" y="0"/>
                                </a:lnTo>
                                <a:lnTo>
                                  <a:pt x="5005" y="14"/>
                                </a:lnTo>
                                <a:lnTo>
                                  <a:pt x="4964" y="14"/>
                                </a:lnTo>
                                <a:lnTo>
                                  <a:pt x="4964" y="0"/>
                                </a:lnTo>
                                <a:close/>
                                <a:moveTo>
                                  <a:pt x="5019" y="0"/>
                                </a:moveTo>
                                <a:lnTo>
                                  <a:pt x="5059" y="0"/>
                                </a:lnTo>
                                <a:lnTo>
                                  <a:pt x="5059" y="14"/>
                                </a:lnTo>
                                <a:lnTo>
                                  <a:pt x="5019" y="14"/>
                                </a:lnTo>
                                <a:lnTo>
                                  <a:pt x="5019" y="0"/>
                                </a:lnTo>
                                <a:close/>
                                <a:moveTo>
                                  <a:pt x="5073" y="0"/>
                                </a:moveTo>
                                <a:lnTo>
                                  <a:pt x="5113" y="0"/>
                                </a:lnTo>
                                <a:lnTo>
                                  <a:pt x="5113" y="14"/>
                                </a:lnTo>
                                <a:lnTo>
                                  <a:pt x="5073" y="14"/>
                                </a:lnTo>
                                <a:lnTo>
                                  <a:pt x="5073" y="0"/>
                                </a:lnTo>
                                <a:close/>
                                <a:moveTo>
                                  <a:pt x="5127" y="0"/>
                                </a:moveTo>
                                <a:lnTo>
                                  <a:pt x="5167" y="0"/>
                                </a:lnTo>
                                <a:lnTo>
                                  <a:pt x="5167" y="14"/>
                                </a:lnTo>
                                <a:lnTo>
                                  <a:pt x="5127" y="14"/>
                                </a:lnTo>
                                <a:lnTo>
                                  <a:pt x="5127" y="0"/>
                                </a:lnTo>
                                <a:close/>
                                <a:moveTo>
                                  <a:pt x="5181" y="0"/>
                                </a:moveTo>
                                <a:lnTo>
                                  <a:pt x="5221" y="0"/>
                                </a:lnTo>
                                <a:lnTo>
                                  <a:pt x="5221" y="14"/>
                                </a:lnTo>
                                <a:lnTo>
                                  <a:pt x="5181" y="14"/>
                                </a:lnTo>
                                <a:lnTo>
                                  <a:pt x="5181" y="0"/>
                                </a:lnTo>
                                <a:close/>
                                <a:moveTo>
                                  <a:pt x="5235" y="0"/>
                                </a:moveTo>
                                <a:lnTo>
                                  <a:pt x="5276" y="0"/>
                                </a:lnTo>
                                <a:lnTo>
                                  <a:pt x="5276" y="14"/>
                                </a:lnTo>
                                <a:lnTo>
                                  <a:pt x="5235" y="14"/>
                                </a:lnTo>
                                <a:lnTo>
                                  <a:pt x="5235" y="0"/>
                                </a:lnTo>
                                <a:close/>
                                <a:moveTo>
                                  <a:pt x="5290" y="0"/>
                                </a:moveTo>
                                <a:lnTo>
                                  <a:pt x="5330" y="0"/>
                                </a:lnTo>
                                <a:lnTo>
                                  <a:pt x="5330" y="14"/>
                                </a:lnTo>
                                <a:lnTo>
                                  <a:pt x="5290" y="14"/>
                                </a:lnTo>
                                <a:lnTo>
                                  <a:pt x="5290" y="0"/>
                                </a:lnTo>
                                <a:close/>
                                <a:moveTo>
                                  <a:pt x="5344" y="0"/>
                                </a:moveTo>
                                <a:lnTo>
                                  <a:pt x="5385" y="0"/>
                                </a:lnTo>
                                <a:lnTo>
                                  <a:pt x="5385" y="14"/>
                                </a:lnTo>
                                <a:lnTo>
                                  <a:pt x="5344" y="14"/>
                                </a:lnTo>
                                <a:lnTo>
                                  <a:pt x="5344" y="0"/>
                                </a:lnTo>
                                <a:close/>
                                <a:moveTo>
                                  <a:pt x="5398" y="0"/>
                                </a:moveTo>
                                <a:lnTo>
                                  <a:pt x="5439" y="0"/>
                                </a:lnTo>
                                <a:lnTo>
                                  <a:pt x="5439" y="14"/>
                                </a:lnTo>
                                <a:lnTo>
                                  <a:pt x="5398" y="14"/>
                                </a:lnTo>
                                <a:lnTo>
                                  <a:pt x="5398" y="0"/>
                                </a:lnTo>
                                <a:close/>
                                <a:moveTo>
                                  <a:pt x="5452" y="0"/>
                                </a:moveTo>
                                <a:lnTo>
                                  <a:pt x="5493" y="0"/>
                                </a:lnTo>
                                <a:lnTo>
                                  <a:pt x="5493" y="14"/>
                                </a:lnTo>
                                <a:lnTo>
                                  <a:pt x="5452" y="14"/>
                                </a:lnTo>
                                <a:lnTo>
                                  <a:pt x="5452" y="0"/>
                                </a:lnTo>
                                <a:close/>
                                <a:moveTo>
                                  <a:pt x="5506" y="0"/>
                                </a:moveTo>
                                <a:lnTo>
                                  <a:pt x="5547" y="0"/>
                                </a:lnTo>
                                <a:lnTo>
                                  <a:pt x="5547" y="14"/>
                                </a:lnTo>
                                <a:lnTo>
                                  <a:pt x="5506" y="14"/>
                                </a:lnTo>
                                <a:lnTo>
                                  <a:pt x="5506" y="0"/>
                                </a:lnTo>
                                <a:close/>
                                <a:moveTo>
                                  <a:pt x="5560" y="0"/>
                                </a:moveTo>
                                <a:lnTo>
                                  <a:pt x="5601" y="0"/>
                                </a:lnTo>
                                <a:lnTo>
                                  <a:pt x="5601" y="14"/>
                                </a:lnTo>
                                <a:lnTo>
                                  <a:pt x="5560" y="14"/>
                                </a:lnTo>
                                <a:lnTo>
                                  <a:pt x="5560" y="0"/>
                                </a:lnTo>
                                <a:close/>
                                <a:moveTo>
                                  <a:pt x="5614" y="0"/>
                                </a:moveTo>
                                <a:lnTo>
                                  <a:pt x="5655" y="0"/>
                                </a:lnTo>
                                <a:lnTo>
                                  <a:pt x="5655" y="14"/>
                                </a:lnTo>
                                <a:lnTo>
                                  <a:pt x="5614" y="14"/>
                                </a:lnTo>
                                <a:lnTo>
                                  <a:pt x="5614" y="0"/>
                                </a:lnTo>
                                <a:close/>
                                <a:moveTo>
                                  <a:pt x="5669" y="0"/>
                                </a:moveTo>
                                <a:lnTo>
                                  <a:pt x="5709" y="0"/>
                                </a:lnTo>
                                <a:lnTo>
                                  <a:pt x="5709" y="14"/>
                                </a:lnTo>
                                <a:lnTo>
                                  <a:pt x="5669" y="14"/>
                                </a:lnTo>
                                <a:lnTo>
                                  <a:pt x="5669" y="0"/>
                                </a:lnTo>
                                <a:close/>
                                <a:moveTo>
                                  <a:pt x="5723" y="0"/>
                                </a:moveTo>
                                <a:lnTo>
                                  <a:pt x="5763" y="0"/>
                                </a:lnTo>
                                <a:lnTo>
                                  <a:pt x="5763" y="14"/>
                                </a:lnTo>
                                <a:lnTo>
                                  <a:pt x="5723" y="14"/>
                                </a:lnTo>
                                <a:lnTo>
                                  <a:pt x="5723" y="0"/>
                                </a:lnTo>
                                <a:close/>
                                <a:moveTo>
                                  <a:pt x="5777" y="0"/>
                                </a:moveTo>
                                <a:lnTo>
                                  <a:pt x="5817" y="0"/>
                                </a:lnTo>
                                <a:lnTo>
                                  <a:pt x="5817" y="14"/>
                                </a:lnTo>
                                <a:lnTo>
                                  <a:pt x="5777" y="14"/>
                                </a:lnTo>
                                <a:lnTo>
                                  <a:pt x="5777" y="0"/>
                                </a:lnTo>
                                <a:close/>
                                <a:moveTo>
                                  <a:pt x="5831" y="0"/>
                                </a:moveTo>
                                <a:lnTo>
                                  <a:pt x="5871" y="0"/>
                                </a:lnTo>
                                <a:lnTo>
                                  <a:pt x="5871" y="14"/>
                                </a:lnTo>
                                <a:lnTo>
                                  <a:pt x="5831" y="14"/>
                                </a:lnTo>
                                <a:lnTo>
                                  <a:pt x="5831" y="0"/>
                                </a:lnTo>
                                <a:close/>
                                <a:moveTo>
                                  <a:pt x="5885" y="0"/>
                                </a:moveTo>
                                <a:lnTo>
                                  <a:pt x="5925" y="0"/>
                                </a:lnTo>
                                <a:lnTo>
                                  <a:pt x="5925" y="14"/>
                                </a:lnTo>
                                <a:lnTo>
                                  <a:pt x="5885" y="14"/>
                                </a:lnTo>
                                <a:lnTo>
                                  <a:pt x="5885" y="0"/>
                                </a:lnTo>
                                <a:close/>
                                <a:moveTo>
                                  <a:pt x="5939" y="0"/>
                                </a:moveTo>
                                <a:lnTo>
                                  <a:pt x="5980" y="0"/>
                                </a:lnTo>
                                <a:lnTo>
                                  <a:pt x="5980" y="14"/>
                                </a:lnTo>
                                <a:lnTo>
                                  <a:pt x="5939" y="14"/>
                                </a:lnTo>
                                <a:lnTo>
                                  <a:pt x="5939" y="0"/>
                                </a:lnTo>
                                <a:close/>
                                <a:moveTo>
                                  <a:pt x="5993" y="0"/>
                                </a:moveTo>
                                <a:lnTo>
                                  <a:pt x="6034" y="0"/>
                                </a:lnTo>
                                <a:lnTo>
                                  <a:pt x="6034" y="14"/>
                                </a:lnTo>
                                <a:lnTo>
                                  <a:pt x="5993" y="14"/>
                                </a:lnTo>
                                <a:lnTo>
                                  <a:pt x="5993" y="0"/>
                                </a:lnTo>
                                <a:close/>
                                <a:moveTo>
                                  <a:pt x="6047" y="0"/>
                                </a:moveTo>
                                <a:lnTo>
                                  <a:pt x="6089" y="0"/>
                                </a:lnTo>
                                <a:lnTo>
                                  <a:pt x="6089" y="14"/>
                                </a:lnTo>
                                <a:lnTo>
                                  <a:pt x="6047" y="14"/>
                                </a:lnTo>
                                <a:lnTo>
                                  <a:pt x="6047" y="0"/>
                                </a:lnTo>
                                <a:close/>
                                <a:moveTo>
                                  <a:pt x="6102" y="0"/>
                                </a:moveTo>
                                <a:lnTo>
                                  <a:pt x="6143" y="0"/>
                                </a:lnTo>
                                <a:lnTo>
                                  <a:pt x="6143" y="14"/>
                                </a:lnTo>
                                <a:lnTo>
                                  <a:pt x="6102" y="14"/>
                                </a:lnTo>
                                <a:lnTo>
                                  <a:pt x="6102" y="0"/>
                                </a:lnTo>
                                <a:close/>
                                <a:moveTo>
                                  <a:pt x="6156" y="0"/>
                                </a:moveTo>
                                <a:lnTo>
                                  <a:pt x="6197" y="0"/>
                                </a:lnTo>
                                <a:lnTo>
                                  <a:pt x="6197" y="14"/>
                                </a:lnTo>
                                <a:lnTo>
                                  <a:pt x="6156" y="14"/>
                                </a:lnTo>
                                <a:lnTo>
                                  <a:pt x="6156" y="0"/>
                                </a:lnTo>
                                <a:close/>
                                <a:moveTo>
                                  <a:pt x="6210" y="0"/>
                                </a:moveTo>
                                <a:lnTo>
                                  <a:pt x="6251" y="0"/>
                                </a:lnTo>
                                <a:lnTo>
                                  <a:pt x="6251" y="14"/>
                                </a:lnTo>
                                <a:lnTo>
                                  <a:pt x="6210" y="14"/>
                                </a:lnTo>
                                <a:lnTo>
                                  <a:pt x="6210" y="0"/>
                                </a:lnTo>
                                <a:close/>
                                <a:moveTo>
                                  <a:pt x="6264" y="0"/>
                                </a:moveTo>
                                <a:lnTo>
                                  <a:pt x="6305" y="0"/>
                                </a:lnTo>
                                <a:lnTo>
                                  <a:pt x="6305" y="14"/>
                                </a:lnTo>
                                <a:lnTo>
                                  <a:pt x="6264" y="14"/>
                                </a:lnTo>
                                <a:lnTo>
                                  <a:pt x="6264" y="0"/>
                                </a:lnTo>
                                <a:close/>
                                <a:moveTo>
                                  <a:pt x="6319" y="0"/>
                                </a:moveTo>
                                <a:lnTo>
                                  <a:pt x="6359" y="0"/>
                                </a:lnTo>
                                <a:lnTo>
                                  <a:pt x="6359" y="14"/>
                                </a:lnTo>
                                <a:lnTo>
                                  <a:pt x="6319" y="14"/>
                                </a:lnTo>
                                <a:lnTo>
                                  <a:pt x="6319" y="0"/>
                                </a:lnTo>
                                <a:close/>
                                <a:moveTo>
                                  <a:pt x="6373" y="0"/>
                                </a:moveTo>
                                <a:lnTo>
                                  <a:pt x="6413" y="0"/>
                                </a:lnTo>
                                <a:lnTo>
                                  <a:pt x="6413" y="14"/>
                                </a:lnTo>
                                <a:lnTo>
                                  <a:pt x="6373" y="14"/>
                                </a:lnTo>
                                <a:lnTo>
                                  <a:pt x="6373" y="0"/>
                                </a:lnTo>
                                <a:close/>
                                <a:moveTo>
                                  <a:pt x="6427" y="0"/>
                                </a:moveTo>
                                <a:lnTo>
                                  <a:pt x="6467" y="0"/>
                                </a:lnTo>
                                <a:lnTo>
                                  <a:pt x="6467" y="14"/>
                                </a:lnTo>
                                <a:lnTo>
                                  <a:pt x="6427" y="14"/>
                                </a:lnTo>
                                <a:lnTo>
                                  <a:pt x="6427" y="0"/>
                                </a:lnTo>
                                <a:close/>
                                <a:moveTo>
                                  <a:pt x="6481" y="0"/>
                                </a:moveTo>
                                <a:lnTo>
                                  <a:pt x="6521" y="0"/>
                                </a:lnTo>
                                <a:lnTo>
                                  <a:pt x="6521" y="14"/>
                                </a:lnTo>
                                <a:lnTo>
                                  <a:pt x="6481" y="14"/>
                                </a:lnTo>
                                <a:lnTo>
                                  <a:pt x="6481" y="0"/>
                                </a:lnTo>
                                <a:close/>
                                <a:moveTo>
                                  <a:pt x="6535" y="0"/>
                                </a:moveTo>
                                <a:lnTo>
                                  <a:pt x="6575" y="0"/>
                                </a:lnTo>
                                <a:lnTo>
                                  <a:pt x="6575" y="14"/>
                                </a:lnTo>
                                <a:lnTo>
                                  <a:pt x="6535" y="14"/>
                                </a:lnTo>
                                <a:lnTo>
                                  <a:pt x="6535" y="0"/>
                                </a:lnTo>
                                <a:close/>
                                <a:moveTo>
                                  <a:pt x="6589" y="0"/>
                                </a:moveTo>
                                <a:lnTo>
                                  <a:pt x="6630" y="0"/>
                                </a:lnTo>
                                <a:lnTo>
                                  <a:pt x="6630" y="14"/>
                                </a:lnTo>
                                <a:lnTo>
                                  <a:pt x="6589" y="14"/>
                                </a:lnTo>
                                <a:lnTo>
                                  <a:pt x="6589" y="0"/>
                                </a:lnTo>
                                <a:close/>
                                <a:moveTo>
                                  <a:pt x="6643" y="0"/>
                                </a:moveTo>
                                <a:lnTo>
                                  <a:pt x="6684" y="0"/>
                                </a:lnTo>
                                <a:lnTo>
                                  <a:pt x="6684" y="14"/>
                                </a:lnTo>
                                <a:lnTo>
                                  <a:pt x="6643" y="14"/>
                                </a:lnTo>
                                <a:lnTo>
                                  <a:pt x="6643" y="0"/>
                                </a:lnTo>
                                <a:close/>
                                <a:moveTo>
                                  <a:pt x="6697" y="0"/>
                                </a:moveTo>
                                <a:lnTo>
                                  <a:pt x="6738" y="0"/>
                                </a:lnTo>
                                <a:lnTo>
                                  <a:pt x="6738" y="14"/>
                                </a:lnTo>
                                <a:lnTo>
                                  <a:pt x="6697" y="14"/>
                                </a:lnTo>
                                <a:lnTo>
                                  <a:pt x="6697" y="0"/>
                                </a:lnTo>
                                <a:close/>
                                <a:moveTo>
                                  <a:pt x="6751" y="0"/>
                                </a:moveTo>
                                <a:lnTo>
                                  <a:pt x="6792" y="0"/>
                                </a:lnTo>
                                <a:lnTo>
                                  <a:pt x="6792" y="14"/>
                                </a:lnTo>
                                <a:lnTo>
                                  <a:pt x="6751" y="14"/>
                                </a:lnTo>
                                <a:lnTo>
                                  <a:pt x="6751" y="0"/>
                                </a:lnTo>
                                <a:close/>
                                <a:moveTo>
                                  <a:pt x="6805" y="0"/>
                                </a:moveTo>
                                <a:lnTo>
                                  <a:pt x="6846" y="0"/>
                                </a:lnTo>
                                <a:lnTo>
                                  <a:pt x="6846" y="14"/>
                                </a:lnTo>
                                <a:lnTo>
                                  <a:pt x="6805" y="14"/>
                                </a:lnTo>
                                <a:lnTo>
                                  <a:pt x="6805" y="0"/>
                                </a:lnTo>
                                <a:close/>
                                <a:moveTo>
                                  <a:pt x="6859" y="0"/>
                                </a:moveTo>
                                <a:lnTo>
                                  <a:pt x="6900" y="0"/>
                                </a:lnTo>
                                <a:lnTo>
                                  <a:pt x="6900" y="14"/>
                                </a:lnTo>
                                <a:lnTo>
                                  <a:pt x="6859" y="14"/>
                                </a:lnTo>
                                <a:lnTo>
                                  <a:pt x="6859" y="0"/>
                                </a:lnTo>
                                <a:close/>
                                <a:moveTo>
                                  <a:pt x="6914" y="0"/>
                                </a:moveTo>
                                <a:lnTo>
                                  <a:pt x="6955" y="0"/>
                                </a:lnTo>
                                <a:lnTo>
                                  <a:pt x="6955" y="14"/>
                                </a:lnTo>
                                <a:lnTo>
                                  <a:pt x="6914" y="14"/>
                                </a:lnTo>
                                <a:lnTo>
                                  <a:pt x="6914" y="0"/>
                                </a:lnTo>
                                <a:close/>
                                <a:moveTo>
                                  <a:pt x="6968" y="0"/>
                                </a:moveTo>
                                <a:lnTo>
                                  <a:pt x="7009" y="0"/>
                                </a:lnTo>
                                <a:lnTo>
                                  <a:pt x="7009" y="14"/>
                                </a:lnTo>
                                <a:lnTo>
                                  <a:pt x="6968" y="14"/>
                                </a:lnTo>
                                <a:lnTo>
                                  <a:pt x="6968" y="0"/>
                                </a:lnTo>
                                <a:close/>
                                <a:moveTo>
                                  <a:pt x="7023" y="0"/>
                                </a:moveTo>
                                <a:lnTo>
                                  <a:pt x="7063" y="0"/>
                                </a:lnTo>
                                <a:lnTo>
                                  <a:pt x="7063" y="14"/>
                                </a:lnTo>
                                <a:lnTo>
                                  <a:pt x="7023" y="14"/>
                                </a:lnTo>
                                <a:lnTo>
                                  <a:pt x="7023" y="0"/>
                                </a:lnTo>
                                <a:close/>
                                <a:moveTo>
                                  <a:pt x="7077" y="0"/>
                                </a:moveTo>
                                <a:lnTo>
                                  <a:pt x="7117" y="0"/>
                                </a:lnTo>
                                <a:lnTo>
                                  <a:pt x="7117" y="14"/>
                                </a:lnTo>
                                <a:lnTo>
                                  <a:pt x="7077" y="14"/>
                                </a:lnTo>
                                <a:lnTo>
                                  <a:pt x="7077" y="0"/>
                                </a:lnTo>
                                <a:close/>
                                <a:moveTo>
                                  <a:pt x="7131" y="0"/>
                                </a:moveTo>
                                <a:lnTo>
                                  <a:pt x="7171" y="0"/>
                                </a:lnTo>
                                <a:lnTo>
                                  <a:pt x="7171" y="14"/>
                                </a:lnTo>
                                <a:lnTo>
                                  <a:pt x="7131" y="14"/>
                                </a:lnTo>
                                <a:lnTo>
                                  <a:pt x="7131" y="0"/>
                                </a:lnTo>
                                <a:close/>
                                <a:moveTo>
                                  <a:pt x="7185" y="0"/>
                                </a:moveTo>
                                <a:lnTo>
                                  <a:pt x="7225" y="0"/>
                                </a:lnTo>
                                <a:lnTo>
                                  <a:pt x="7225" y="14"/>
                                </a:lnTo>
                                <a:lnTo>
                                  <a:pt x="7185" y="14"/>
                                </a:lnTo>
                                <a:lnTo>
                                  <a:pt x="7185" y="0"/>
                                </a:lnTo>
                                <a:close/>
                                <a:moveTo>
                                  <a:pt x="7239" y="0"/>
                                </a:moveTo>
                                <a:lnTo>
                                  <a:pt x="7279" y="0"/>
                                </a:lnTo>
                                <a:lnTo>
                                  <a:pt x="7279" y="14"/>
                                </a:lnTo>
                                <a:lnTo>
                                  <a:pt x="7239" y="14"/>
                                </a:lnTo>
                                <a:lnTo>
                                  <a:pt x="7239" y="0"/>
                                </a:lnTo>
                                <a:close/>
                                <a:moveTo>
                                  <a:pt x="7293" y="0"/>
                                </a:moveTo>
                                <a:lnTo>
                                  <a:pt x="7334" y="0"/>
                                </a:lnTo>
                                <a:lnTo>
                                  <a:pt x="7334" y="14"/>
                                </a:lnTo>
                                <a:lnTo>
                                  <a:pt x="7293" y="14"/>
                                </a:lnTo>
                                <a:lnTo>
                                  <a:pt x="7293" y="0"/>
                                </a:lnTo>
                                <a:close/>
                                <a:moveTo>
                                  <a:pt x="7347" y="0"/>
                                </a:moveTo>
                                <a:lnTo>
                                  <a:pt x="7388" y="0"/>
                                </a:lnTo>
                                <a:lnTo>
                                  <a:pt x="7388" y="14"/>
                                </a:lnTo>
                                <a:lnTo>
                                  <a:pt x="7347" y="14"/>
                                </a:lnTo>
                                <a:lnTo>
                                  <a:pt x="7347" y="0"/>
                                </a:lnTo>
                                <a:close/>
                                <a:moveTo>
                                  <a:pt x="7401" y="0"/>
                                </a:moveTo>
                                <a:lnTo>
                                  <a:pt x="7442" y="0"/>
                                </a:lnTo>
                                <a:lnTo>
                                  <a:pt x="7442" y="14"/>
                                </a:lnTo>
                                <a:lnTo>
                                  <a:pt x="7401" y="14"/>
                                </a:lnTo>
                                <a:lnTo>
                                  <a:pt x="7401" y="0"/>
                                </a:lnTo>
                                <a:close/>
                                <a:moveTo>
                                  <a:pt x="7455" y="0"/>
                                </a:moveTo>
                                <a:lnTo>
                                  <a:pt x="7496" y="0"/>
                                </a:lnTo>
                                <a:lnTo>
                                  <a:pt x="7496" y="14"/>
                                </a:lnTo>
                                <a:lnTo>
                                  <a:pt x="7455" y="14"/>
                                </a:lnTo>
                                <a:lnTo>
                                  <a:pt x="7455" y="0"/>
                                </a:lnTo>
                                <a:close/>
                                <a:moveTo>
                                  <a:pt x="7509" y="0"/>
                                </a:moveTo>
                                <a:lnTo>
                                  <a:pt x="7550" y="0"/>
                                </a:lnTo>
                                <a:lnTo>
                                  <a:pt x="7550" y="14"/>
                                </a:lnTo>
                                <a:lnTo>
                                  <a:pt x="7509" y="14"/>
                                </a:lnTo>
                                <a:lnTo>
                                  <a:pt x="7509" y="0"/>
                                </a:lnTo>
                                <a:close/>
                                <a:moveTo>
                                  <a:pt x="7563" y="0"/>
                                </a:moveTo>
                                <a:lnTo>
                                  <a:pt x="7604" y="0"/>
                                </a:lnTo>
                                <a:lnTo>
                                  <a:pt x="7604" y="14"/>
                                </a:lnTo>
                                <a:lnTo>
                                  <a:pt x="7563" y="14"/>
                                </a:lnTo>
                                <a:lnTo>
                                  <a:pt x="7563" y="0"/>
                                </a:lnTo>
                                <a:close/>
                                <a:moveTo>
                                  <a:pt x="7618" y="0"/>
                                </a:moveTo>
                                <a:lnTo>
                                  <a:pt x="7658" y="0"/>
                                </a:lnTo>
                                <a:lnTo>
                                  <a:pt x="7658" y="14"/>
                                </a:lnTo>
                                <a:lnTo>
                                  <a:pt x="7618" y="14"/>
                                </a:lnTo>
                                <a:lnTo>
                                  <a:pt x="7618" y="0"/>
                                </a:lnTo>
                                <a:close/>
                                <a:moveTo>
                                  <a:pt x="7672" y="0"/>
                                </a:moveTo>
                                <a:lnTo>
                                  <a:pt x="7712" y="0"/>
                                </a:lnTo>
                                <a:lnTo>
                                  <a:pt x="7712" y="14"/>
                                </a:lnTo>
                                <a:lnTo>
                                  <a:pt x="7672" y="14"/>
                                </a:lnTo>
                                <a:lnTo>
                                  <a:pt x="7672" y="0"/>
                                </a:lnTo>
                                <a:close/>
                                <a:moveTo>
                                  <a:pt x="7726" y="0"/>
                                </a:moveTo>
                                <a:lnTo>
                                  <a:pt x="7767" y="0"/>
                                </a:lnTo>
                                <a:lnTo>
                                  <a:pt x="7767" y="14"/>
                                </a:lnTo>
                                <a:lnTo>
                                  <a:pt x="7726" y="14"/>
                                </a:lnTo>
                                <a:lnTo>
                                  <a:pt x="7726" y="0"/>
                                </a:lnTo>
                                <a:close/>
                                <a:moveTo>
                                  <a:pt x="7781" y="0"/>
                                </a:moveTo>
                                <a:lnTo>
                                  <a:pt x="7821" y="0"/>
                                </a:lnTo>
                                <a:lnTo>
                                  <a:pt x="7821" y="14"/>
                                </a:lnTo>
                                <a:lnTo>
                                  <a:pt x="7781" y="14"/>
                                </a:lnTo>
                                <a:lnTo>
                                  <a:pt x="7781" y="0"/>
                                </a:lnTo>
                                <a:close/>
                                <a:moveTo>
                                  <a:pt x="7835" y="0"/>
                                </a:moveTo>
                                <a:lnTo>
                                  <a:pt x="7875" y="0"/>
                                </a:lnTo>
                                <a:lnTo>
                                  <a:pt x="7875" y="14"/>
                                </a:lnTo>
                                <a:lnTo>
                                  <a:pt x="7835" y="14"/>
                                </a:lnTo>
                                <a:lnTo>
                                  <a:pt x="7835" y="0"/>
                                </a:lnTo>
                                <a:close/>
                                <a:moveTo>
                                  <a:pt x="7889" y="0"/>
                                </a:moveTo>
                                <a:lnTo>
                                  <a:pt x="7929" y="0"/>
                                </a:lnTo>
                                <a:lnTo>
                                  <a:pt x="7929" y="14"/>
                                </a:lnTo>
                                <a:lnTo>
                                  <a:pt x="7889" y="14"/>
                                </a:lnTo>
                                <a:lnTo>
                                  <a:pt x="7889" y="0"/>
                                </a:lnTo>
                                <a:close/>
                                <a:moveTo>
                                  <a:pt x="7943" y="0"/>
                                </a:moveTo>
                                <a:lnTo>
                                  <a:pt x="7984" y="0"/>
                                </a:lnTo>
                                <a:lnTo>
                                  <a:pt x="7984" y="14"/>
                                </a:lnTo>
                                <a:lnTo>
                                  <a:pt x="7943" y="14"/>
                                </a:lnTo>
                                <a:lnTo>
                                  <a:pt x="7943" y="0"/>
                                </a:lnTo>
                                <a:close/>
                                <a:moveTo>
                                  <a:pt x="7997" y="0"/>
                                </a:moveTo>
                                <a:lnTo>
                                  <a:pt x="8038" y="0"/>
                                </a:lnTo>
                                <a:lnTo>
                                  <a:pt x="8038" y="14"/>
                                </a:lnTo>
                                <a:lnTo>
                                  <a:pt x="7997" y="14"/>
                                </a:lnTo>
                                <a:lnTo>
                                  <a:pt x="7997" y="0"/>
                                </a:lnTo>
                                <a:close/>
                                <a:moveTo>
                                  <a:pt x="8051" y="0"/>
                                </a:moveTo>
                                <a:lnTo>
                                  <a:pt x="8092" y="0"/>
                                </a:lnTo>
                                <a:lnTo>
                                  <a:pt x="8092" y="14"/>
                                </a:lnTo>
                                <a:lnTo>
                                  <a:pt x="8051" y="14"/>
                                </a:lnTo>
                                <a:lnTo>
                                  <a:pt x="8051" y="0"/>
                                </a:lnTo>
                                <a:close/>
                                <a:moveTo>
                                  <a:pt x="8105" y="0"/>
                                </a:moveTo>
                                <a:lnTo>
                                  <a:pt x="8146" y="0"/>
                                </a:lnTo>
                                <a:lnTo>
                                  <a:pt x="8146" y="14"/>
                                </a:lnTo>
                                <a:lnTo>
                                  <a:pt x="8105" y="14"/>
                                </a:lnTo>
                                <a:lnTo>
                                  <a:pt x="8105" y="0"/>
                                </a:lnTo>
                                <a:close/>
                                <a:moveTo>
                                  <a:pt x="8159" y="0"/>
                                </a:moveTo>
                                <a:lnTo>
                                  <a:pt x="8200" y="0"/>
                                </a:lnTo>
                                <a:lnTo>
                                  <a:pt x="8200" y="14"/>
                                </a:lnTo>
                                <a:lnTo>
                                  <a:pt x="8159" y="14"/>
                                </a:lnTo>
                                <a:lnTo>
                                  <a:pt x="8159" y="0"/>
                                </a:lnTo>
                                <a:close/>
                                <a:moveTo>
                                  <a:pt x="8213" y="0"/>
                                </a:moveTo>
                                <a:lnTo>
                                  <a:pt x="8254" y="0"/>
                                </a:lnTo>
                                <a:lnTo>
                                  <a:pt x="8254" y="14"/>
                                </a:lnTo>
                                <a:lnTo>
                                  <a:pt x="8213" y="14"/>
                                </a:lnTo>
                                <a:lnTo>
                                  <a:pt x="8213" y="0"/>
                                </a:lnTo>
                                <a:close/>
                                <a:moveTo>
                                  <a:pt x="8268" y="0"/>
                                </a:moveTo>
                                <a:lnTo>
                                  <a:pt x="8308" y="0"/>
                                </a:lnTo>
                                <a:lnTo>
                                  <a:pt x="8308" y="14"/>
                                </a:lnTo>
                                <a:lnTo>
                                  <a:pt x="8268" y="14"/>
                                </a:lnTo>
                                <a:lnTo>
                                  <a:pt x="8268" y="0"/>
                                </a:lnTo>
                                <a:close/>
                                <a:moveTo>
                                  <a:pt x="8322" y="0"/>
                                </a:moveTo>
                                <a:lnTo>
                                  <a:pt x="8362" y="0"/>
                                </a:lnTo>
                                <a:lnTo>
                                  <a:pt x="8362" y="14"/>
                                </a:lnTo>
                                <a:lnTo>
                                  <a:pt x="8322" y="14"/>
                                </a:lnTo>
                                <a:lnTo>
                                  <a:pt x="8322" y="0"/>
                                </a:lnTo>
                                <a:close/>
                                <a:moveTo>
                                  <a:pt x="8376" y="0"/>
                                </a:moveTo>
                                <a:lnTo>
                                  <a:pt x="8416" y="0"/>
                                </a:lnTo>
                                <a:lnTo>
                                  <a:pt x="8416" y="14"/>
                                </a:lnTo>
                                <a:lnTo>
                                  <a:pt x="8376" y="14"/>
                                </a:lnTo>
                                <a:lnTo>
                                  <a:pt x="8376" y="0"/>
                                </a:lnTo>
                                <a:close/>
                                <a:moveTo>
                                  <a:pt x="8430" y="0"/>
                                </a:moveTo>
                                <a:lnTo>
                                  <a:pt x="8470" y="0"/>
                                </a:lnTo>
                                <a:lnTo>
                                  <a:pt x="8470" y="14"/>
                                </a:lnTo>
                                <a:lnTo>
                                  <a:pt x="8430" y="14"/>
                                </a:lnTo>
                                <a:lnTo>
                                  <a:pt x="8430" y="0"/>
                                </a:lnTo>
                                <a:close/>
                                <a:moveTo>
                                  <a:pt x="8484" y="0"/>
                                </a:moveTo>
                                <a:lnTo>
                                  <a:pt x="8524" y="0"/>
                                </a:lnTo>
                                <a:lnTo>
                                  <a:pt x="8524" y="14"/>
                                </a:lnTo>
                                <a:lnTo>
                                  <a:pt x="8484" y="14"/>
                                </a:lnTo>
                                <a:lnTo>
                                  <a:pt x="8484" y="0"/>
                                </a:lnTo>
                                <a:close/>
                                <a:moveTo>
                                  <a:pt x="8538" y="0"/>
                                </a:moveTo>
                                <a:lnTo>
                                  <a:pt x="8579" y="0"/>
                                </a:lnTo>
                                <a:lnTo>
                                  <a:pt x="8579" y="14"/>
                                </a:lnTo>
                                <a:lnTo>
                                  <a:pt x="8538" y="14"/>
                                </a:lnTo>
                                <a:lnTo>
                                  <a:pt x="8538" y="0"/>
                                </a:lnTo>
                                <a:close/>
                                <a:moveTo>
                                  <a:pt x="8593" y="0"/>
                                </a:moveTo>
                                <a:lnTo>
                                  <a:pt x="8634" y="0"/>
                                </a:lnTo>
                                <a:lnTo>
                                  <a:pt x="8634" y="14"/>
                                </a:lnTo>
                                <a:lnTo>
                                  <a:pt x="8593" y="14"/>
                                </a:lnTo>
                                <a:lnTo>
                                  <a:pt x="8593" y="0"/>
                                </a:lnTo>
                                <a:close/>
                                <a:moveTo>
                                  <a:pt x="8647" y="0"/>
                                </a:moveTo>
                                <a:lnTo>
                                  <a:pt x="8688" y="0"/>
                                </a:lnTo>
                                <a:lnTo>
                                  <a:pt x="8688" y="14"/>
                                </a:lnTo>
                                <a:lnTo>
                                  <a:pt x="8647" y="14"/>
                                </a:lnTo>
                                <a:lnTo>
                                  <a:pt x="8647" y="0"/>
                                </a:lnTo>
                                <a:close/>
                                <a:moveTo>
                                  <a:pt x="8701" y="0"/>
                                </a:moveTo>
                                <a:lnTo>
                                  <a:pt x="8742" y="0"/>
                                </a:lnTo>
                                <a:lnTo>
                                  <a:pt x="8742" y="14"/>
                                </a:lnTo>
                                <a:lnTo>
                                  <a:pt x="8701" y="14"/>
                                </a:lnTo>
                                <a:lnTo>
                                  <a:pt x="8701" y="0"/>
                                </a:lnTo>
                                <a:close/>
                                <a:moveTo>
                                  <a:pt x="8755" y="0"/>
                                </a:moveTo>
                                <a:lnTo>
                                  <a:pt x="8796" y="0"/>
                                </a:lnTo>
                                <a:lnTo>
                                  <a:pt x="8796" y="14"/>
                                </a:lnTo>
                                <a:lnTo>
                                  <a:pt x="8755" y="14"/>
                                </a:lnTo>
                                <a:lnTo>
                                  <a:pt x="8755" y="0"/>
                                </a:lnTo>
                                <a:close/>
                                <a:moveTo>
                                  <a:pt x="8809" y="0"/>
                                </a:moveTo>
                                <a:lnTo>
                                  <a:pt x="8850" y="0"/>
                                </a:lnTo>
                                <a:lnTo>
                                  <a:pt x="8850" y="14"/>
                                </a:lnTo>
                                <a:lnTo>
                                  <a:pt x="8809" y="14"/>
                                </a:lnTo>
                                <a:lnTo>
                                  <a:pt x="8809" y="0"/>
                                </a:lnTo>
                                <a:close/>
                                <a:moveTo>
                                  <a:pt x="8863" y="0"/>
                                </a:moveTo>
                                <a:lnTo>
                                  <a:pt x="8904" y="0"/>
                                </a:lnTo>
                                <a:lnTo>
                                  <a:pt x="8904" y="14"/>
                                </a:lnTo>
                                <a:lnTo>
                                  <a:pt x="8863" y="14"/>
                                </a:lnTo>
                                <a:lnTo>
                                  <a:pt x="8863" y="0"/>
                                </a:lnTo>
                                <a:close/>
                                <a:moveTo>
                                  <a:pt x="8918" y="0"/>
                                </a:moveTo>
                                <a:lnTo>
                                  <a:pt x="8958" y="0"/>
                                </a:lnTo>
                                <a:lnTo>
                                  <a:pt x="8958" y="14"/>
                                </a:lnTo>
                                <a:lnTo>
                                  <a:pt x="8918" y="14"/>
                                </a:lnTo>
                                <a:lnTo>
                                  <a:pt x="8918" y="0"/>
                                </a:lnTo>
                                <a:close/>
                                <a:moveTo>
                                  <a:pt x="8972" y="0"/>
                                </a:moveTo>
                                <a:lnTo>
                                  <a:pt x="9012" y="0"/>
                                </a:lnTo>
                                <a:lnTo>
                                  <a:pt x="9012" y="14"/>
                                </a:lnTo>
                                <a:lnTo>
                                  <a:pt x="8972" y="14"/>
                                </a:lnTo>
                                <a:lnTo>
                                  <a:pt x="8972" y="0"/>
                                </a:lnTo>
                                <a:close/>
                                <a:moveTo>
                                  <a:pt x="9026" y="0"/>
                                </a:moveTo>
                                <a:lnTo>
                                  <a:pt x="9066" y="0"/>
                                </a:lnTo>
                                <a:lnTo>
                                  <a:pt x="9066" y="14"/>
                                </a:lnTo>
                                <a:lnTo>
                                  <a:pt x="9026" y="14"/>
                                </a:lnTo>
                                <a:lnTo>
                                  <a:pt x="9026" y="0"/>
                                </a:lnTo>
                                <a:close/>
                                <a:moveTo>
                                  <a:pt x="9080" y="0"/>
                                </a:moveTo>
                                <a:lnTo>
                                  <a:pt x="9120" y="0"/>
                                </a:lnTo>
                                <a:lnTo>
                                  <a:pt x="9120" y="14"/>
                                </a:lnTo>
                                <a:lnTo>
                                  <a:pt x="9080" y="14"/>
                                </a:lnTo>
                                <a:lnTo>
                                  <a:pt x="9080" y="0"/>
                                </a:lnTo>
                                <a:close/>
                                <a:moveTo>
                                  <a:pt x="9134" y="0"/>
                                </a:moveTo>
                                <a:lnTo>
                                  <a:pt x="9174" y="0"/>
                                </a:lnTo>
                                <a:lnTo>
                                  <a:pt x="9174" y="14"/>
                                </a:lnTo>
                                <a:lnTo>
                                  <a:pt x="9134" y="14"/>
                                </a:lnTo>
                                <a:lnTo>
                                  <a:pt x="9134" y="0"/>
                                </a:lnTo>
                                <a:close/>
                                <a:moveTo>
                                  <a:pt x="9188" y="0"/>
                                </a:moveTo>
                                <a:lnTo>
                                  <a:pt x="9229" y="0"/>
                                </a:lnTo>
                                <a:lnTo>
                                  <a:pt x="9229" y="14"/>
                                </a:lnTo>
                                <a:lnTo>
                                  <a:pt x="9188" y="14"/>
                                </a:lnTo>
                                <a:lnTo>
                                  <a:pt x="9188" y="0"/>
                                </a:lnTo>
                                <a:close/>
                                <a:moveTo>
                                  <a:pt x="9242" y="0"/>
                                </a:moveTo>
                                <a:lnTo>
                                  <a:pt x="9283" y="0"/>
                                </a:lnTo>
                                <a:lnTo>
                                  <a:pt x="9283" y="14"/>
                                </a:lnTo>
                                <a:lnTo>
                                  <a:pt x="9242" y="14"/>
                                </a:lnTo>
                                <a:lnTo>
                                  <a:pt x="9242" y="0"/>
                                </a:lnTo>
                                <a:close/>
                                <a:moveTo>
                                  <a:pt x="9296" y="0"/>
                                </a:moveTo>
                                <a:lnTo>
                                  <a:pt x="9337" y="0"/>
                                </a:lnTo>
                                <a:lnTo>
                                  <a:pt x="9337" y="14"/>
                                </a:lnTo>
                                <a:lnTo>
                                  <a:pt x="9296" y="14"/>
                                </a:lnTo>
                                <a:lnTo>
                                  <a:pt x="9296" y="0"/>
                                </a:lnTo>
                                <a:close/>
                                <a:moveTo>
                                  <a:pt x="9350" y="0"/>
                                </a:moveTo>
                                <a:lnTo>
                                  <a:pt x="9392" y="0"/>
                                </a:lnTo>
                                <a:lnTo>
                                  <a:pt x="9392" y="14"/>
                                </a:lnTo>
                                <a:lnTo>
                                  <a:pt x="9350" y="14"/>
                                </a:lnTo>
                                <a:lnTo>
                                  <a:pt x="9350" y="0"/>
                                </a:lnTo>
                                <a:close/>
                                <a:moveTo>
                                  <a:pt x="9405" y="0"/>
                                </a:moveTo>
                                <a:lnTo>
                                  <a:pt x="9446" y="0"/>
                                </a:lnTo>
                                <a:lnTo>
                                  <a:pt x="9446" y="14"/>
                                </a:lnTo>
                                <a:lnTo>
                                  <a:pt x="9405" y="14"/>
                                </a:lnTo>
                                <a:lnTo>
                                  <a:pt x="9405" y="0"/>
                                </a:lnTo>
                                <a:close/>
                                <a:moveTo>
                                  <a:pt x="9459" y="0"/>
                                </a:moveTo>
                                <a:lnTo>
                                  <a:pt x="9500" y="0"/>
                                </a:lnTo>
                                <a:lnTo>
                                  <a:pt x="9500" y="14"/>
                                </a:lnTo>
                                <a:lnTo>
                                  <a:pt x="9459" y="14"/>
                                </a:lnTo>
                                <a:lnTo>
                                  <a:pt x="9459" y="0"/>
                                </a:lnTo>
                                <a:close/>
                                <a:moveTo>
                                  <a:pt x="9513" y="0"/>
                                </a:moveTo>
                                <a:lnTo>
                                  <a:pt x="9554" y="0"/>
                                </a:lnTo>
                                <a:lnTo>
                                  <a:pt x="9554" y="14"/>
                                </a:lnTo>
                                <a:lnTo>
                                  <a:pt x="9513" y="14"/>
                                </a:lnTo>
                                <a:lnTo>
                                  <a:pt x="9513" y="0"/>
                                </a:lnTo>
                                <a:close/>
                                <a:moveTo>
                                  <a:pt x="9567" y="0"/>
                                </a:moveTo>
                                <a:lnTo>
                                  <a:pt x="9608" y="0"/>
                                </a:lnTo>
                                <a:lnTo>
                                  <a:pt x="9608" y="14"/>
                                </a:lnTo>
                                <a:lnTo>
                                  <a:pt x="9567" y="14"/>
                                </a:lnTo>
                                <a:lnTo>
                                  <a:pt x="9567" y="0"/>
                                </a:lnTo>
                                <a:close/>
                                <a:moveTo>
                                  <a:pt x="9622" y="0"/>
                                </a:moveTo>
                                <a:lnTo>
                                  <a:pt x="9628" y="0"/>
                                </a:lnTo>
                                <a:lnTo>
                                  <a:pt x="9628" y="48"/>
                                </a:lnTo>
                                <a:lnTo>
                                  <a:pt x="9615" y="48"/>
                                </a:lnTo>
                                <a:lnTo>
                                  <a:pt x="9615" y="7"/>
                                </a:lnTo>
                                <a:lnTo>
                                  <a:pt x="9622" y="14"/>
                                </a:lnTo>
                                <a:lnTo>
                                  <a:pt x="9622" y="0"/>
                                </a:lnTo>
                                <a:close/>
                                <a:moveTo>
                                  <a:pt x="9628" y="61"/>
                                </a:moveTo>
                                <a:lnTo>
                                  <a:pt x="9628" y="102"/>
                                </a:lnTo>
                                <a:lnTo>
                                  <a:pt x="9615" y="102"/>
                                </a:lnTo>
                                <a:lnTo>
                                  <a:pt x="9615" y="61"/>
                                </a:lnTo>
                                <a:lnTo>
                                  <a:pt x="9628" y="61"/>
                                </a:lnTo>
                                <a:close/>
                                <a:moveTo>
                                  <a:pt x="9628" y="115"/>
                                </a:moveTo>
                                <a:lnTo>
                                  <a:pt x="9628" y="156"/>
                                </a:lnTo>
                                <a:lnTo>
                                  <a:pt x="9615" y="156"/>
                                </a:lnTo>
                                <a:lnTo>
                                  <a:pt x="9615" y="115"/>
                                </a:lnTo>
                                <a:lnTo>
                                  <a:pt x="9628" y="115"/>
                                </a:lnTo>
                                <a:close/>
                                <a:moveTo>
                                  <a:pt x="9628" y="169"/>
                                </a:moveTo>
                                <a:lnTo>
                                  <a:pt x="9628" y="210"/>
                                </a:lnTo>
                                <a:lnTo>
                                  <a:pt x="9615" y="210"/>
                                </a:lnTo>
                                <a:lnTo>
                                  <a:pt x="9615" y="169"/>
                                </a:lnTo>
                                <a:lnTo>
                                  <a:pt x="9628" y="169"/>
                                </a:lnTo>
                                <a:close/>
                                <a:moveTo>
                                  <a:pt x="9628" y="224"/>
                                </a:moveTo>
                                <a:lnTo>
                                  <a:pt x="9628" y="264"/>
                                </a:lnTo>
                                <a:lnTo>
                                  <a:pt x="9615" y="264"/>
                                </a:lnTo>
                                <a:lnTo>
                                  <a:pt x="9615" y="224"/>
                                </a:lnTo>
                                <a:lnTo>
                                  <a:pt x="9628" y="224"/>
                                </a:lnTo>
                                <a:close/>
                                <a:moveTo>
                                  <a:pt x="9628" y="278"/>
                                </a:moveTo>
                                <a:lnTo>
                                  <a:pt x="9628" y="318"/>
                                </a:lnTo>
                                <a:lnTo>
                                  <a:pt x="9615" y="318"/>
                                </a:lnTo>
                                <a:lnTo>
                                  <a:pt x="9615" y="278"/>
                                </a:lnTo>
                                <a:lnTo>
                                  <a:pt x="9628" y="278"/>
                                </a:lnTo>
                                <a:close/>
                                <a:moveTo>
                                  <a:pt x="9628" y="332"/>
                                </a:moveTo>
                                <a:lnTo>
                                  <a:pt x="9628" y="372"/>
                                </a:lnTo>
                                <a:lnTo>
                                  <a:pt x="9615" y="372"/>
                                </a:lnTo>
                                <a:lnTo>
                                  <a:pt x="9615" y="332"/>
                                </a:lnTo>
                                <a:lnTo>
                                  <a:pt x="9628" y="332"/>
                                </a:lnTo>
                                <a:close/>
                                <a:moveTo>
                                  <a:pt x="9628" y="386"/>
                                </a:moveTo>
                                <a:lnTo>
                                  <a:pt x="9628" y="426"/>
                                </a:lnTo>
                                <a:lnTo>
                                  <a:pt x="9615" y="426"/>
                                </a:lnTo>
                                <a:lnTo>
                                  <a:pt x="9615" y="386"/>
                                </a:lnTo>
                                <a:lnTo>
                                  <a:pt x="9628" y="386"/>
                                </a:lnTo>
                                <a:close/>
                                <a:moveTo>
                                  <a:pt x="9628" y="440"/>
                                </a:moveTo>
                                <a:lnTo>
                                  <a:pt x="9628" y="480"/>
                                </a:lnTo>
                                <a:lnTo>
                                  <a:pt x="9615" y="480"/>
                                </a:lnTo>
                                <a:lnTo>
                                  <a:pt x="9615" y="440"/>
                                </a:lnTo>
                                <a:lnTo>
                                  <a:pt x="9628" y="440"/>
                                </a:lnTo>
                                <a:close/>
                                <a:moveTo>
                                  <a:pt x="9628" y="494"/>
                                </a:moveTo>
                                <a:lnTo>
                                  <a:pt x="9628" y="535"/>
                                </a:lnTo>
                                <a:lnTo>
                                  <a:pt x="9615" y="535"/>
                                </a:lnTo>
                                <a:lnTo>
                                  <a:pt x="9615" y="494"/>
                                </a:lnTo>
                                <a:lnTo>
                                  <a:pt x="9628" y="494"/>
                                </a:lnTo>
                                <a:close/>
                                <a:moveTo>
                                  <a:pt x="9628" y="548"/>
                                </a:moveTo>
                                <a:lnTo>
                                  <a:pt x="9628" y="589"/>
                                </a:lnTo>
                                <a:lnTo>
                                  <a:pt x="9615" y="589"/>
                                </a:lnTo>
                                <a:lnTo>
                                  <a:pt x="9615" y="548"/>
                                </a:lnTo>
                                <a:lnTo>
                                  <a:pt x="9628" y="548"/>
                                </a:lnTo>
                                <a:close/>
                                <a:moveTo>
                                  <a:pt x="9628" y="603"/>
                                </a:moveTo>
                                <a:lnTo>
                                  <a:pt x="9628" y="644"/>
                                </a:lnTo>
                                <a:lnTo>
                                  <a:pt x="9615" y="644"/>
                                </a:lnTo>
                                <a:lnTo>
                                  <a:pt x="9615" y="603"/>
                                </a:lnTo>
                                <a:lnTo>
                                  <a:pt x="9628" y="603"/>
                                </a:lnTo>
                                <a:close/>
                                <a:moveTo>
                                  <a:pt x="9628" y="657"/>
                                </a:moveTo>
                                <a:lnTo>
                                  <a:pt x="9628" y="698"/>
                                </a:lnTo>
                                <a:lnTo>
                                  <a:pt x="9615" y="698"/>
                                </a:lnTo>
                                <a:lnTo>
                                  <a:pt x="9615" y="657"/>
                                </a:lnTo>
                                <a:lnTo>
                                  <a:pt x="9628" y="657"/>
                                </a:lnTo>
                                <a:close/>
                                <a:moveTo>
                                  <a:pt x="9628" y="711"/>
                                </a:moveTo>
                                <a:lnTo>
                                  <a:pt x="9628" y="752"/>
                                </a:lnTo>
                                <a:lnTo>
                                  <a:pt x="9615" y="752"/>
                                </a:lnTo>
                                <a:lnTo>
                                  <a:pt x="9615" y="711"/>
                                </a:lnTo>
                                <a:lnTo>
                                  <a:pt x="9628" y="711"/>
                                </a:lnTo>
                                <a:close/>
                                <a:moveTo>
                                  <a:pt x="9628" y="765"/>
                                </a:moveTo>
                                <a:lnTo>
                                  <a:pt x="9628" y="806"/>
                                </a:lnTo>
                                <a:lnTo>
                                  <a:pt x="9615" y="806"/>
                                </a:lnTo>
                                <a:lnTo>
                                  <a:pt x="9615" y="765"/>
                                </a:lnTo>
                                <a:lnTo>
                                  <a:pt x="9628" y="765"/>
                                </a:lnTo>
                                <a:close/>
                                <a:moveTo>
                                  <a:pt x="9628" y="819"/>
                                </a:moveTo>
                                <a:lnTo>
                                  <a:pt x="9628" y="860"/>
                                </a:lnTo>
                                <a:lnTo>
                                  <a:pt x="9615" y="860"/>
                                </a:lnTo>
                                <a:lnTo>
                                  <a:pt x="9615" y="819"/>
                                </a:lnTo>
                                <a:lnTo>
                                  <a:pt x="9628" y="819"/>
                                </a:lnTo>
                                <a:close/>
                                <a:moveTo>
                                  <a:pt x="9628" y="873"/>
                                </a:moveTo>
                                <a:lnTo>
                                  <a:pt x="9628" y="914"/>
                                </a:lnTo>
                                <a:lnTo>
                                  <a:pt x="9615" y="914"/>
                                </a:lnTo>
                                <a:lnTo>
                                  <a:pt x="9615" y="873"/>
                                </a:lnTo>
                                <a:lnTo>
                                  <a:pt x="9628" y="873"/>
                                </a:lnTo>
                                <a:close/>
                                <a:moveTo>
                                  <a:pt x="9628" y="928"/>
                                </a:moveTo>
                                <a:lnTo>
                                  <a:pt x="9628" y="968"/>
                                </a:lnTo>
                                <a:lnTo>
                                  <a:pt x="9615" y="968"/>
                                </a:lnTo>
                                <a:lnTo>
                                  <a:pt x="9615" y="928"/>
                                </a:lnTo>
                                <a:lnTo>
                                  <a:pt x="9628" y="928"/>
                                </a:lnTo>
                                <a:close/>
                                <a:moveTo>
                                  <a:pt x="9628" y="982"/>
                                </a:moveTo>
                                <a:lnTo>
                                  <a:pt x="9628" y="1022"/>
                                </a:lnTo>
                                <a:lnTo>
                                  <a:pt x="9615" y="1022"/>
                                </a:lnTo>
                                <a:lnTo>
                                  <a:pt x="9615" y="982"/>
                                </a:lnTo>
                                <a:lnTo>
                                  <a:pt x="9628" y="982"/>
                                </a:lnTo>
                                <a:close/>
                                <a:moveTo>
                                  <a:pt x="9628" y="1036"/>
                                </a:moveTo>
                                <a:lnTo>
                                  <a:pt x="9628" y="1076"/>
                                </a:lnTo>
                                <a:lnTo>
                                  <a:pt x="9615" y="1076"/>
                                </a:lnTo>
                                <a:lnTo>
                                  <a:pt x="9615" y="1036"/>
                                </a:lnTo>
                                <a:lnTo>
                                  <a:pt x="9628" y="1036"/>
                                </a:lnTo>
                                <a:close/>
                                <a:moveTo>
                                  <a:pt x="9628" y="1090"/>
                                </a:moveTo>
                                <a:lnTo>
                                  <a:pt x="9628" y="1130"/>
                                </a:lnTo>
                                <a:lnTo>
                                  <a:pt x="9615" y="1130"/>
                                </a:lnTo>
                                <a:lnTo>
                                  <a:pt x="9615" y="1090"/>
                                </a:lnTo>
                                <a:lnTo>
                                  <a:pt x="9628" y="1090"/>
                                </a:lnTo>
                                <a:close/>
                                <a:moveTo>
                                  <a:pt x="9628" y="1144"/>
                                </a:moveTo>
                                <a:lnTo>
                                  <a:pt x="9628" y="1184"/>
                                </a:lnTo>
                                <a:lnTo>
                                  <a:pt x="9615" y="1184"/>
                                </a:lnTo>
                                <a:lnTo>
                                  <a:pt x="9615" y="1144"/>
                                </a:lnTo>
                                <a:lnTo>
                                  <a:pt x="9628" y="1144"/>
                                </a:lnTo>
                                <a:close/>
                                <a:moveTo>
                                  <a:pt x="9628" y="1198"/>
                                </a:moveTo>
                                <a:lnTo>
                                  <a:pt x="9628" y="1239"/>
                                </a:lnTo>
                                <a:lnTo>
                                  <a:pt x="9615" y="1239"/>
                                </a:lnTo>
                                <a:lnTo>
                                  <a:pt x="9615" y="1198"/>
                                </a:lnTo>
                                <a:lnTo>
                                  <a:pt x="9628" y="1198"/>
                                </a:lnTo>
                                <a:close/>
                                <a:moveTo>
                                  <a:pt x="9628" y="1252"/>
                                </a:moveTo>
                                <a:lnTo>
                                  <a:pt x="9628" y="1293"/>
                                </a:lnTo>
                                <a:lnTo>
                                  <a:pt x="9615" y="1293"/>
                                </a:lnTo>
                                <a:lnTo>
                                  <a:pt x="9615" y="1252"/>
                                </a:lnTo>
                                <a:lnTo>
                                  <a:pt x="9628" y="1252"/>
                                </a:lnTo>
                                <a:close/>
                                <a:moveTo>
                                  <a:pt x="9628" y="1306"/>
                                </a:moveTo>
                                <a:lnTo>
                                  <a:pt x="9628" y="1347"/>
                                </a:lnTo>
                                <a:lnTo>
                                  <a:pt x="9615" y="1347"/>
                                </a:lnTo>
                                <a:lnTo>
                                  <a:pt x="9615" y="1306"/>
                                </a:lnTo>
                                <a:lnTo>
                                  <a:pt x="9628" y="1306"/>
                                </a:lnTo>
                                <a:close/>
                                <a:moveTo>
                                  <a:pt x="9628" y="1360"/>
                                </a:moveTo>
                                <a:lnTo>
                                  <a:pt x="9628" y="1401"/>
                                </a:lnTo>
                                <a:lnTo>
                                  <a:pt x="9615" y="1401"/>
                                </a:lnTo>
                                <a:lnTo>
                                  <a:pt x="9615" y="1360"/>
                                </a:lnTo>
                                <a:lnTo>
                                  <a:pt x="9628" y="1360"/>
                                </a:lnTo>
                                <a:close/>
                                <a:moveTo>
                                  <a:pt x="9628" y="1414"/>
                                </a:moveTo>
                                <a:lnTo>
                                  <a:pt x="9628" y="1456"/>
                                </a:lnTo>
                                <a:lnTo>
                                  <a:pt x="9615" y="1456"/>
                                </a:lnTo>
                                <a:lnTo>
                                  <a:pt x="9615" y="1414"/>
                                </a:lnTo>
                                <a:lnTo>
                                  <a:pt x="9628" y="1414"/>
                                </a:lnTo>
                                <a:close/>
                                <a:moveTo>
                                  <a:pt x="9628" y="1469"/>
                                </a:moveTo>
                                <a:lnTo>
                                  <a:pt x="9628" y="1510"/>
                                </a:lnTo>
                                <a:lnTo>
                                  <a:pt x="9615" y="1510"/>
                                </a:lnTo>
                                <a:lnTo>
                                  <a:pt x="9615" y="1469"/>
                                </a:lnTo>
                                <a:lnTo>
                                  <a:pt x="9628" y="1469"/>
                                </a:lnTo>
                                <a:close/>
                                <a:moveTo>
                                  <a:pt x="9628" y="1523"/>
                                </a:moveTo>
                                <a:lnTo>
                                  <a:pt x="9628" y="1564"/>
                                </a:lnTo>
                                <a:lnTo>
                                  <a:pt x="9615" y="1564"/>
                                </a:lnTo>
                                <a:lnTo>
                                  <a:pt x="9615" y="1523"/>
                                </a:lnTo>
                                <a:lnTo>
                                  <a:pt x="9628" y="1523"/>
                                </a:lnTo>
                                <a:close/>
                                <a:moveTo>
                                  <a:pt x="9628" y="1577"/>
                                </a:moveTo>
                                <a:lnTo>
                                  <a:pt x="9628" y="1618"/>
                                </a:lnTo>
                                <a:lnTo>
                                  <a:pt x="9615" y="1618"/>
                                </a:lnTo>
                                <a:lnTo>
                                  <a:pt x="9615" y="1577"/>
                                </a:lnTo>
                                <a:lnTo>
                                  <a:pt x="9628" y="1577"/>
                                </a:lnTo>
                                <a:close/>
                                <a:moveTo>
                                  <a:pt x="9628" y="1632"/>
                                </a:moveTo>
                                <a:lnTo>
                                  <a:pt x="9628" y="1672"/>
                                </a:lnTo>
                                <a:lnTo>
                                  <a:pt x="9615" y="1672"/>
                                </a:lnTo>
                                <a:lnTo>
                                  <a:pt x="9615" y="1632"/>
                                </a:lnTo>
                                <a:lnTo>
                                  <a:pt x="9628" y="1632"/>
                                </a:lnTo>
                                <a:close/>
                                <a:moveTo>
                                  <a:pt x="9628" y="1686"/>
                                </a:moveTo>
                                <a:lnTo>
                                  <a:pt x="9628" y="1726"/>
                                </a:lnTo>
                                <a:lnTo>
                                  <a:pt x="9615" y="1726"/>
                                </a:lnTo>
                                <a:lnTo>
                                  <a:pt x="9615" y="1686"/>
                                </a:lnTo>
                                <a:lnTo>
                                  <a:pt x="9628" y="1686"/>
                                </a:lnTo>
                                <a:close/>
                                <a:moveTo>
                                  <a:pt x="9628" y="1740"/>
                                </a:moveTo>
                                <a:lnTo>
                                  <a:pt x="9628" y="1780"/>
                                </a:lnTo>
                                <a:lnTo>
                                  <a:pt x="9615" y="1780"/>
                                </a:lnTo>
                                <a:lnTo>
                                  <a:pt x="9615" y="1740"/>
                                </a:lnTo>
                                <a:lnTo>
                                  <a:pt x="9628" y="1740"/>
                                </a:lnTo>
                                <a:close/>
                                <a:moveTo>
                                  <a:pt x="9628" y="1794"/>
                                </a:moveTo>
                                <a:lnTo>
                                  <a:pt x="9628" y="1834"/>
                                </a:lnTo>
                                <a:lnTo>
                                  <a:pt x="9615" y="1834"/>
                                </a:lnTo>
                                <a:lnTo>
                                  <a:pt x="9615" y="1794"/>
                                </a:lnTo>
                                <a:lnTo>
                                  <a:pt x="9628" y="1794"/>
                                </a:lnTo>
                                <a:close/>
                                <a:moveTo>
                                  <a:pt x="9628" y="1848"/>
                                </a:moveTo>
                                <a:lnTo>
                                  <a:pt x="9628" y="1889"/>
                                </a:lnTo>
                                <a:lnTo>
                                  <a:pt x="9615" y="1889"/>
                                </a:lnTo>
                                <a:lnTo>
                                  <a:pt x="9615" y="1848"/>
                                </a:lnTo>
                                <a:lnTo>
                                  <a:pt x="9628" y="1848"/>
                                </a:lnTo>
                                <a:close/>
                                <a:moveTo>
                                  <a:pt x="9628" y="1902"/>
                                </a:moveTo>
                                <a:lnTo>
                                  <a:pt x="9628" y="1943"/>
                                </a:lnTo>
                                <a:lnTo>
                                  <a:pt x="9615" y="1943"/>
                                </a:lnTo>
                                <a:lnTo>
                                  <a:pt x="9615" y="1902"/>
                                </a:lnTo>
                                <a:lnTo>
                                  <a:pt x="9628" y="1902"/>
                                </a:lnTo>
                                <a:close/>
                                <a:moveTo>
                                  <a:pt x="9628" y="1956"/>
                                </a:moveTo>
                                <a:lnTo>
                                  <a:pt x="9628" y="1997"/>
                                </a:lnTo>
                                <a:lnTo>
                                  <a:pt x="9615" y="1997"/>
                                </a:lnTo>
                                <a:lnTo>
                                  <a:pt x="9615" y="1956"/>
                                </a:lnTo>
                                <a:lnTo>
                                  <a:pt x="9628" y="1956"/>
                                </a:lnTo>
                                <a:close/>
                                <a:moveTo>
                                  <a:pt x="9628" y="2010"/>
                                </a:moveTo>
                                <a:lnTo>
                                  <a:pt x="9628" y="2051"/>
                                </a:lnTo>
                                <a:lnTo>
                                  <a:pt x="9615" y="2051"/>
                                </a:lnTo>
                                <a:lnTo>
                                  <a:pt x="9615" y="2010"/>
                                </a:lnTo>
                                <a:lnTo>
                                  <a:pt x="9628" y="2010"/>
                                </a:lnTo>
                                <a:close/>
                                <a:moveTo>
                                  <a:pt x="9628" y="2064"/>
                                </a:moveTo>
                                <a:lnTo>
                                  <a:pt x="9628" y="2105"/>
                                </a:lnTo>
                                <a:lnTo>
                                  <a:pt x="9615" y="2105"/>
                                </a:lnTo>
                                <a:lnTo>
                                  <a:pt x="9615" y="2064"/>
                                </a:lnTo>
                                <a:lnTo>
                                  <a:pt x="9628" y="2064"/>
                                </a:lnTo>
                                <a:close/>
                                <a:moveTo>
                                  <a:pt x="9628" y="2118"/>
                                </a:moveTo>
                                <a:lnTo>
                                  <a:pt x="9628" y="2159"/>
                                </a:lnTo>
                                <a:lnTo>
                                  <a:pt x="9615" y="2159"/>
                                </a:lnTo>
                                <a:lnTo>
                                  <a:pt x="9615" y="2118"/>
                                </a:lnTo>
                                <a:lnTo>
                                  <a:pt x="9628" y="2118"/>
                                </a:lnTo>
                                <a:close/>
                                <a:moveTo>
                                  <a:pt x="9628" y="2172"/>
                                </a:moveTo>
                                <a:lnTo>
                                  <a:pt x="9628" y="2213"/>
                                </a:lnTo>
                                <a:lnTo>
                                  <a:pt x="9615" y="2213"/>
                                </a:lnTo>
                                <a:lnTo>
                                  <a:pt x="9615" y="2172"/>
                                </a:lnTo>
                                <a:lnTo>
                                  <a:pt x="9628" y="2172"/>
                                </a:lnTo>
                                <a:close/>
                                <a:moveTo>
                                  <a:pt x="9628" y="2227"/>
                                </a:moveTo>
                                <a:lnTo>
                                  <a:pt x="9628" y="2267"/>
                                </a:lnTo>
                                <a:lnTo>
                                  <a:pt x="9615" y="2267"/>
                                </a:lnTo>
                                <a:lnTo>
                                  <a:pt x="9615" y="2227"/>
                                </a:lnTo>
                                <a:lnTo>
                                  <a:pt x="9628" y="2227"/>
                                </a:lnTo>
                                <a:close/>
                                <a:moveTo>
                                  <a:pt x="9628" y="2281"/>
                                </a:moveTo>
                                <a:lnTo>
                                  <a:pt x="9628" y="2322"/>
                                </a:lnTo>
                                <a:lnTo>
                                  <a:pt x="9615" y="2322"/>
                                </a:lnTo>
                                <a:lnTo>
                                  <a:pt x="9615" y="2281"/>
                                </a:lnTo>
                                <a:lnTo>
                                  <a:pt x="9628" y="2281"/>
                                </a:lnTo>
                                <a:close/>
                                <a:moveTo>
                                  <a:pt x="9628" y="2336"/>
                                </a:moveTo>
                                <a:lnTo>
                                  <a:pt x="9628" y="2376"/>
                                </a:lnTo>
                                <a:lnTo>
                                  <a:pt x="9615" y="2376"/>
                                </a:lnTo>
                                <a:lnTo>
                                  <a:pt x="9615" y="2336"/>
                                </a:lnTo>
                                <a:lnTo>
                                  <a:pt x="9628" y="2336"/>
                                </a:lnTo>
                                <a:close/>
                                <a:moveTo>
                                  <a:pt x="9628" y="2390"/>
                                </a:moveTo>
                                <a:lnTo>
                                  <a:pt x="9628" y="2430"/>
                                </a:lnTo>
                                <a:lnTo>
                                  <a:pt x="9615" y="2430"/>
                                </a:lnTo>
                                <a:lnTo>
                                  <a:pt x="9615" y="2390"/>
                                </a:lnTo>
                                <a:lnTo>
                                  <a:pt x="9628" y="2390"/>
                                </a:lnTo>
                                <a:close/>
                                <a:moveTo>
                                  <a:pt x="9628" y="2444"/>
                                </a:moveTo>
                                <a:lnTo>
                                  <a:pt x="9628" y="2484"/>
                                </a:lnTo>
                                <a:lnTo>
                                  <a:pt x="9615" y="2484"/>
                                </a:lnTo>
                                <a:lnTo>
                                  <a:pt x="9615" y="2444"/>
                                </a:lnTo>
                                <a:lnTo>
                                  <a:pt x="9628" y="2444"/>
                                </a:lnTo>
                                <a:close/>
                                <a:moveTo>
                                  <a:pt x="9628" y="2498"/>
                                </a:moveTo>
                                <a:lnTo>
                                  <a:pt x="9628" y="2538"/>
                                </a:lnTo>
                                <a:lnTo>
                                  <a:pt x="9615" y="2538"/>
                                </a:lnTo>
                                <a:lnTo>
                                  <a:pt x="9615" y="2498"/>
                                </a:lnTo>
                                <a:lnTo>
                                  <a:pt x="9628" y="2498"/>
                                </a:lnTo>
                                <a:close/>
                                <a:moveTo>
                                  <a:pt x="9628" y="2552"/>
                                </a:moveTo>
                                <a:lnTo>
                                  <a:pt x="9628" y="2593"/>
                                </a:lnTo>
                                <a:lnTo>
                                  <a:pt x="9615" y="2593"/>
                                </a:lnTo>
                                <a:lnTo>
                                  <a:pt x="9615" y="2552"/>
                                </a:lnTo>
                                <a:lnTo>
                                  <a:pt x="9628" y="2552"/>
                                </a:lnTo>
                                <a:close/>
                                <a:moveTo>
                                  <a:pt x="9628" y="2606"/>
                                </a:moveTo>
                                <a:lnTo>
                                  <a:pt x="9628" y="2647"/>
                                </a:lnTo>
                                <a:lnTo>
                                  <a:pt x="9615" y="2647"/>
                                </a:lnTo>
                                <a:lnTo>
                                  <a:pt x="9615" y="2606"/>
                                </a:lnTo>
                                <a:lnTo>
                                  <a:pt x="9628" y="2606"/>
                                </a:lnTo>
                                <a:close/>
                                <a:moveTo>
                                  <a:pt x="9628" y="2660"/>
                                </a:moveTo>
                                <a:lnTo>
                                  <a:pt x="9628" y="2701"/>
                                </a:lnTo>
                                <a:lnTo>
                                  <a:pt x="9615" y="2701"/>
                                </a:lnTo>
                                <a:lnTo>
                                  <a:pt x="9615" y="2660"/>
                                </a:lnTo>
                                <a:lnTo>
                                  <a:pt x="9628" y="2660"/>
                                </a:lnTo>
                                <a:close/>
                                <a:moveTo>
                                  <a:pt x="9628" y="2714"/>
                                </a:moveTo>
                                <a:lnTo>
                                  <a:pt x="9628" y="2755"/>
                                </a:lnTo>
                                <a:lnTo>
                                  <a:pt x="9615" y="2755"/>
                                </a:lnTo>
                                <a:lnTo>
                                  <a:pt x="9615" y="2714"/>
                                </a:lnTo>
                                <a:lnTo>
                                  <a:pt x="9628" y="2714"/>
                                </a:lnTo>
                                <a:close/>
                                <a:moveTo>
                                  <a:pt x="9628" y="2768"/>
                                </a:moveTo>
                                <a:lnTo>
                                  <a:pt x="9628" y="2809"/>
                                </a:lnTo>
                                <a:lnTo>
                                  <a:pt x="9615" y="2809"/>
                                </a:lnTo>
                                <a:lnTo>
                                  <a:pt x="9615" y="2768"/>
                                </a:lnTo>
                                <a:lnTo>
                                  <a:pt x="9628" y="2768"/>
                                </a:lnTo>
                                <a:close/>
                                <a:moveTo>
                                  <a:pt x="9628" y="2822"/>
                                </a:moveTo>
                                <a:lnTo>
                                  <a:pt x="9628" y="2863"/>
                                </a:lnTo>
                                <a:lnTo>
                                  <a:pt x="9615" y="2863"/>
                                </a:lnTo>
                                <a:lnTo>
                                  <a:pt x="9615" y="2822"/>
                                </a:lnTo>
                                <a:lnTo>
                                  <a:pt x="9628" y="2822"/>
                                </a:lnTo>
                                <a:close/>
                                <a:moveTo>
                                  <a:pt x="9628" y="2877"/>
                                </a:moveTo>
                                <a:lnTo>
                                  <a:pt x="9628" y="2917"/>
                                </a:lnTo>
                                <a:lnTo>
                                  <a:pt x="9615" y="2917"/>
                                </a:lnTo>
                                <a:lnTo>
                                  <a:pt x="9615" y="2877"/>
                                </a:lnTo>
                                <a:lnTo>
                                  <a:pt x="9628" y="2877"/>
                                </a:lnTo>
                                <a:close/>
                                <a:moveTo>
                                  <a:pt x="9628" y="2931"/>
                                </a:moveTo>
                                <a:lnTo>
                                  <a:pt x="9628" y="2971"/>
                                </a:lnTo>
                                <a:lnTo>
                                  <a:pt x="9615" y="2971"/>
                                </a:lnTo>
                                <a:lnTo>
                                  <a:pt x="9615" y="2931"/>
                                </a:lnTo>
                                <a:lnTo>
                                  <a:pt x="9628" y="2931"/>
                                </a:lnTo>
                                <a:close/>
                                <a:moveTo>
                                  <a:pt x="9628" y="2985"/>
                                </a:moveTo>
                                <a:lnTo>
                                  <a:pt x="9628" y="3025"/>
                                </a:lnTo>
                                <a:lnTo>
                                  <a:pt x="9615" y="3025"/>
                                </a:lnTo>
                                <a:lnTo>
                                  <a:pt x="9615" y="2985"/>
                                </a:lnTo>
                                <a:lnTo>
                                  <a:pt x="9628" y="2985"/>
                                </a:lnTo>
                                <a:close/>
                                <a:moveTo>
                                  <a:pt x="9628" y="3039"/>
                                </a:moveTo>
                                <a:lnTo>
                                  <a:pt x="9628" y="3079"/>
                                </a:lnTo>
                                <a:lnTo>
                                  <a:pt x="9615" y="3079"/>
                                </a:lnTo>
                                <a:lnTo>
                                  <a:pt x="9615" y="3039"/>
                                </a:lnTo>
                                <a:lnTo>
                                  <a:pt x="9628" y="3039"/>
                                </a:lnTo>
                                <a:close/>
                                <a:moveTo>
                                  <a:pt x="9628" y="3093"/>
                                </a:moveTo>
                                <a:lnTo>
                                  <a:pt x="9628" y="3134"/>
                                </a:lnTo>
                                <a:lnTo>
                                  <a:pt x="9615" y="3134"/>
                                </a:lnTo>
                                <a:lnTo>
                                  <a:pt x="9615" y="3093"/>
                                </a:lnTo>
                                <a:lnTo>
                                  <a:pt x="9628" y="3093"/>
                                </a:lnTo>
                                <a:close/>
                                <a:moveTo>
                                  <a:pt x="9628" y="3148"/>
                                </a:moveTo>
                                <a:lnTo>
                                  <a:pt x="9628" y="3188"/>
                                </a:lnTo>
                                <a:lnTo>
                                  <a:pt x="9615" y="3188"/>
                                </a:lnTo>
                                <a:lnTo>
                                  <a:pt x="9615" y="3148"/>
                                </a:lnTo>
                                <a:lnTo>
                                  <a:pt x="9628" y="3148"/>
                                </a:lnTo>
                                <a:close/>
                                <a:moveTo>
                                  <a:pt x="9628" y="3202"/>
                                </a:moveTo>
                                <a:lnTo>
                                  <a:pt x="9628" y="3232"/>
                                </a:lnTo>
                                <a:lnTo>
                                  <a:pt x="9605" y="3232"/>
                                </a:lnTo>
                                <a:lnTo>
                                  <a:pt x="9605" y="3219"/>
                                </a:lnTo>
                                <a:lnTo>
                                  <a:pt x="9622" y="3219"/>
                                </a:lnTo>
                                <a:lnTo>
                                  <a:pt x="9615" y="3226"/>
                                </a:lnTo>
                                <a:lnTo>
                                  <a:pt x="9615" y="3202"/>
                                </a:lnTo>
                                <a:lnTo>
                                  <a:pt x="9628" y="3202"/>
                                </a:lnTo>
                                <a:close/>
                                <a:moveTo>
                                  <a:pt x="9592" y="3232"/>
                                </a:moveTo>
                                <a:lnTo>
                                  <a:pt x="9551" y="3232"/>
                                </a:lnTo>
                                <a:lnTo>
                                  <a:pt x="9551" y="3219"/>
                                </a:lnTo>
                                <a:lnTo>
                                  <a:pt x="9592" y="3219"/>
                                </a:lnTo>
                                <a:lnTo>
                                  <a:pt x="9592" y="3232"/>
                                </a:lnTo>
                                <a:close/>
                                <a:moveTo>
                                  <a:pt x="9538" y="3232"/>
                                </a:moveTo>
                                <a:lnTo>
                                  <a:pt x="9497" y="3232"/>
                                </a:lnTo>
                                <a:lnTo>
                                  <a:pt x="9497" y="3219"/>
                                </a:lnTo>
                                <a:lnTo>
                                  <a:pt x="9538" y="3219"/>
                                </a:lnTo>
                                <a:lnTo>
                                  <a:pt x="9538" y="3232"/>
                                </a:lnTo>
                                <a:close/>
                                <a:moveTo>
                                  <a:pt x="9484" y="3232"/>
                                </a:moveTo>
                                <a:lnTo>
                                  <a:pt x="9443" y="3232"/>
                                </a:lnTo>
                                <a:lnTo>
                                  <a:pt x="9443" y="3219"/>
                                </a:lnTo>
                                <a:lnTo>
                                  <a:pt x="9484" y="3219"/>
                                </a:lnTo>
                                <a:lnTo>
                                  <a:pt x="9484" y="3232"/>
                                </a:lnTo>
                                <a:close/>
                                <a:moveTo>
                                  <a:pt x="9430" y="3232"/>
                                </a:moveTo>
                                <a:lnTo>
                                  <a:pt x="9389" y="3232"/>
                                </a:lnTo>
                                <a:lnTo>
                                  <a:pt x="9389" y="3219"/>
                                </a:lnTo>
                                <a:lnTo>
                                  <a:pt x="9430" y="3219"/>
                                </a:lnTo>
                                <a:lnTo>
                                  <a:pt x="9430" y="3232"/>
                                </a:lnTo>
                                <a:close/>
                                <a:moveTo>
                                  <a:pt x="9376" y="3232"/>
                                </a:moveTo>
                                <a:lnTo>
                                  <a:pt x="9335" y="3232"/>
                                </a:lnTo>
                                <a:lnTo>
                                  <a:pt x="9335" y="3219"/>
                                </a:lnTo>
                                <a:lnTo>
                                  <a:pt x="9376" y="3219"/>
                                </a:lnTo>
                                <a:lnTo>
                                  <a:pt x="9376" y="3232"/>
                                </a:lnTo>
                                <a:close/>
                                <a:moveTo>
                                  <a:pt x="9322" y="3232"/>
                                </a:moveTo>
                                <a:lnTo>
                                  <a:pt x="9281" y="3232"/>
                                </a:lnTo>
                                <a:lnTo>
                                  <a:pt x="9281" y="3219"/>
                                </a:lnTo>
                                <a:lnTo>
                                  <a:pt x="9322" y="3219"/>
                                </a:lnTo>
                                <a:lnTo>
                                  <a:pt x="9322" y="3232"/>
                                </a:lnTo>
                                <a:close/>
                                <a:moveTo>
                                  <a:pt x="9267" y="3232"/>
                                </a:moveTo>
                                <a:lnTo>
                                  <a:pt x="9227" y="3232"/>
                                </a:lnTo>
                                <a:lnTo>
                                  <a:pt x="9227" y="3219"/>
                                </a:lnTo>
                                <a:lnTo>
                                  <a:pt x="9267" y="3219"/>
                                </a:lnTo>
                                <a:lnTo>
                                  <a:pt x="9267" y="3232"/>
                                </a:lnTo>
                                <a:close/>
                                <a:moveTo>
                                  <a:pt x="9213" y="3232"/>
                                </a:moveTo>
                                <a:lnTo>
                                  <a:pt x="9173" y="3232"/>
                                </a:lnTo>
                                <a:lnTo>
                                  <a:pt x="9173" y="3219"/>
                                </a:lnTo>
                                <a:lnTo>
                                  <a:pt x="9213" y="3219"/>
                                </a:lnTo>
                                <a:lnTo>
                                  <a:pt x="9213" y="3232"/>
                                </a:lnTo>
                                <a:close/>
                                <a:moveTo>
                                  <a:pt x="9159" y="3232"/>
                                </a:moveTo>
                                <a:lnTo>
                                  <a:pt x="9119" y="3232"/>
                                </a:lnTo>
                                <a:lnTo>
                                  <a:pt x="9119" y="3219"/>
                                </a:lnTo>
                                <a:lnTo>
                                  <a:pt x="9159" y="3219"/>
                                </a:lnTo>
                                <a:lnTo>
                                  <a:pt x="9159" y="3232"/>
                                </a:lnTo>
                                <a:close/>
                                <a:moveTo>
                                  <a:pt x="9105" y="3232"/>
                                </a:moveTo>
                                <a:lnTo>
                                  <a:pt x="9065" y="3232"/>
                                </a:lnTo>
                                <a:lnTo>
                                  <a:pt x="9065" y="3219"/>
                                </a:lnTo>
                                <a:lnTo>
                                  <a:pt x="9105" y="3219"/>
                                </a:lnTo>
                                <a:lnTo>
                                  <a:pt x="9105" y="3232"/>
                                </a:lnTo>
                                <a:close/>
                                <a:moveTo>
                                  <a:pt x="9051" y="3232"/>
                                </a:moveTo>
                                <a:lnTo>
                                  <a:pt x="9010" y="3232"/>
                                </a:lnTo>
                                <a:lnTo>
                                  <a:pt x="9010" y="3219"/>
                                </a:lnTo>
                                <a:lnTo>
                                  <a:pt x="9051" y="3219"/>
                                </a:lnTo>
                                <a:lnTo>
                                  <a:pt x="9051" y="3232"/>
                                </a:lnTo>
                                <a:close/>
                                <a:moveTo>
                                  <a:pt x="8997" y="3232"/>
                                </a:moveTo>
                                <a:lnTo>
                                  <a:pt x="8956" y="3232"/>
                                </a:lnTo>
                                <a:lnTo>
                                  <a:pt x="8956" y="3219"/>
                                </a:lnTo>
                                <a:lnTo>
                                  <a:pt x="8997" y="3219"/>
                                </a:lnTo>
                                <a:lnTo>
                                  <a:pt x="8997" y="3232"/>
                                </a:lnTo>
                                <a:close/>
                                <a:moveTo>
                                  <a:pt x="8942" y="3232"/>
                                </a:moveTo>
                                <a:lnTo>
                                  <a:pt x="8901" y="3232"/>
                                </a:lnTo>
                                <a:lnTo>
                                  <a:pt x="8901" y="3219"/>
                                </a:lnTo>
                                <a:lnTo>
                                  <a:pt x="8942" y="3219"/>
                                </a:lnTo>
                                <a:lnTo>
                                  <a:pt x="8942" y="3232"/>
                                </a:lnTo>
                                <a:close/>
                                <a:moveTo>
                                  <a:pt x="8888" y="3232"/>
                                </a:moveTo>
                                <a:lnTo>
                                  <a:pt x="8847" y="3232"/>
                                </a:lnTo>
                                <a:lnTo>
                                  <a:pt x="8847" y="3219"/>
                                </a:lnTo>
                                <a:lnTo>
                                  <a:pt x="8888" y="3219"/>
                                </a:lnTo>
                                <a:lnTo>
                                  <a:pt x="8888" y="3232"/>
                                </a:lnTo>
                                <a:close/>
                                <a:moveTo>
                                  <a:pt x="8834" y="3232"/>
                                </a:moveTo>
                                <a:lnTo>
                                  <a:pt x="8793" y="3232"/>
                                </a:lnTo>
                                <a:lnTo>
                                  <a:pt x="8793" y="3219"/>
                                </a:lnTo>
                                <a:lnTo>
                                  <a:pt x="8834" y="3219"/>
                                </a:lnTo>
                                <a:lnTo>
                                  <a:pt x="8834" y="3232"/>
                                </a:lnTo>
                                <a:close/>
                                <a:moveTo>
                                  <a:pt x="8780" y="3232"/>
                                </a:moveTo>
                                <a:lnTo>
                                  <a:pt x="8739" y="3232"/>
                                </a:lnTo>
                                <a:lnTo>
                                  <a:pt x="8739" y="3219"/>
                                </a:lnTo>
                                <a:lnTo>
                                  <a:pt x="8780" y="3219"/>
                                </a:lnTo>
                                <a:lnTo>
                                  <a:pt x="8780" y="3232"/>
                                </a:lnTo>
                                <a:close/>
                                <a:moveTo>
                                  <a:pt x="8726" y="3232"/>
                                </a:moveTo>
                                <a:lnTo>
                                  <a:pt x="8685" y="3232"/>
                                </a:lnTo>
                                <a:lnTo>
                                  <a:pt x="8685" y="3219"/>
                                </a:lnTo>
                                <a:lnTo>
                                  <a:pt x="8726" y="3219"/>
                                </a:lnTo>
                                <a:lnTo>
                                  <a:pt x="8726" y="3232"/>
                                </a:lnTo>
                                <a:close/>
                                <a:moveTo>
                                  <a:pt x="8672" y="3232"/>
                                </a:moveTo>
                                <a:lnTo>
                                  <a:pt x="8631" y="3232"/>
                                </a:lnTo>
                                <a:lnTo>
                                  <a:pt x="8631" y="3219"/>
                                </a:lnTo>
                                <a:lnTo>
                                  <a:pt x="8672" y="3219"/>
                                </a:lnTo>
                                <a:lnTo>
                                  <a:pt x="8672" y="3232"/>
                                </a:lnTo>
                                <a:close/>
                                <a:moveTo>
                                  <a:pt x="8617" y="3232"/>
                                </a:moveTo>
                                <a:lnTo>
                                  <a:pt x="8577" y="3232"/>
                                </a:lnTo>
                                <a:lnTo>
                                  <a:pt x="8577" y="3219"/>
                                </a:lnTo>
                                <a:lnTo>
                                  <a:pt x="8617" y="3219"/>
                                </a:lnTo>
                                <a:lnTo>
                                  <a:pt x="8617" y="3232"/>
                                </a:lnTo>
                                <a:close/>
                                <a:moveTo>
                                  <a:pt x="8563" y="3232"/>
                                </a:moveTo>
                                <a:lnTo>
                                  <a:pt x="8523" y="3232"/>
                                </a:lnTo>
                                <a:lnTo>
                                  <a:pt x="8523" y="3219"/>
                                </a:lnTo>
                                <a:lnTo>
                                  <a:pt x="8563" y="3219"/>
                                </a:lnTo>
                                <a:lnTo>
                                  <a:pt x="8563" y="3232"/>
                                </a:lnTo>
                                <a:close/>
                                <a:moveTo>
                                  <a:pt x="8509" y="3232"/>
                                </a:moveTo>
                                <a:lnTo>
                                  <a:pt x="8469" y="3232"/>
                                </a:lnTo>
                                <a:lnTo>
                                  <a:pt x="8469" y="3219"/>
                                </a:lnTo>
                                <a:lnTo>
                                  <a:pt x="8509" y="3219"/>
                                </a:lnTo>
                                <a:lnTo>
                                  <a:pt x="8509" y="3232"/>
                                </a:lnTo>
                                <a:close/>
                                <a:moveTo>
                                  <a:pt x="8455" y="3232"/>
                                </a:moveTo>
                                <a:lnTo>
                                  <a:pt x="8415" y="3232"/>
                                </a:lnTo>
                                <a:lnTo>
                                  <a:pt x="8415" y="3219"/>
                                </a:lnTo>
                                <a:lnTo>
                                  <a:pt x="8455" y="3219"/>
                                </a:lnTo>
                                <a:lnTo>
                                  <a:pt x="8455" y="3232"/>
                                </a:lnTo>
                                <a:close/>
                                <a:moveTo>
                                  <a:pt x="8401" y="3232"/>
                                </a:moveTo>
                                <a:lnTo>
                                  <a:pt x="8361" y="3232"/>
                                </a:lnTo>
                                <a:lnTo>
                                  <a:pt x="8361" y="3219"/>
                                </a:lnTo>
                                <a:lnTo>
                                  <a:pt x="8401" y="3219"/>
                                </a:lnTo>
                                <a:lnTo>
                                  <a:pt x="8401" y="3232"/>
                                </a:lnTo>
                                <a:close/>
                                <a:moveTo>
                                  <a:pt x="8347" y="3232"/>
                                </a:moveTo>
                                <a:lnTo>
                                  <a:pt x="8306" y="3232"/>
                                </a:lnTo>
                                <a:lnTo>
                                  <a:pt x="8306" y="3219"/>
                                </a:lnTo>
                                <a:lnTo>
                                  <a:pt x="8347" y="3219"/>
                                </a:lnTo>
                                <a:lnTo>
                                  <a:pt x="8347" y="3232"/>
                                </a:lnTo>
                                <a:close/>
                                <a:moveTo>
                                  <a:pt x="8293" y="3232"/>
                                </a:moveTo>
                                <a:lnTo>
                                  <a:pt x="8252" y="3232"/>
                                </a:lnTo>
                                <a:lnTo>
                                  <a:pt x="8252" y="3219"/>
                                </a:lnTo>
                                <a:lnTo>
                                  <a:pt x="8293" y="3219"/>
                                </a:lnTo>
                                <a:lnTo>
                                  <a:pt x="8293" y="3232"/>
                                </a:lnTo>
                                <a:close/>
                                <a:moveTo>
                                  <a:pt x="8239" y="3232"/>
                                </a:moveTo>
                                <a:lnTo>
                                  <a:pt x="8198" y="3232"/>
                                </a:lnTo>
                                <a:lnTo>
                                  <a:pt x="8198" y="3219"/>
                                </a:lnTo>
                                <a:lnTo>
                                  <a:pt x="8239" y="3219"/>
                                </a:lnTo>
                                <a:lnTo>
                                  <a:pt x="8239" y="3232"/>
                                </a:lnTo>
                                <a:close/>
                                <a:moveTo>
                                  <a:pt x="8185" y="3232"/>
                                </a:moveTo>
                                <a:lnTo>
                                  <a:pt x="8144" y="3232"/>
                                </a:lnTo>
                                <a:lnTo>
                                  <a:pt x="8144" y="3219"/>
                                </a:lnTo>
                                <a:lnTo>
                                  <a:pt x="8185" y="3219"/>
                                </a:lnTo>
                                <a:lnTo>
                                  <a:pt x="8185" y="3232"/>
                                </a:lnTo>
                                <a:close/>
                                <a:moveTo>
                                  <a:pt x="8131" y="3232"/>
                                </a:moveTo>
                                <a:lnTo>
                                  <a:pt x="8089" y="3232"/>
                                </a:lnTo>
                                <a:lnTo>
                                  <a:pt x="8089" y="3219"/>
                                </a:lnTo>
                                <a:lnTo>
                                  <a:pt x="8131" y="3219"/>
                                </a:lnTo>
                                <a:lnTo>
                                  <a:pt x="8131" y="3232"/>
                                </a:lnTo>
                                <a:close/>
                                <a:moveTo>
                                  <a:pt x="8076" y="3232"/>
                                </a:moveTo>
                                <a:lnTo>
                                  <a:pt x="8035" y="3232"/>
                                </a:lnTo>
                                <a:lnTo>
                                  <a:pt x="8035" y="3219"/>
                                </a:lnTo>
                                <a:lnTo>
                                  <a:pt x="8076" y="3219"/>
                                </a:lnTo>
                                <a:lnTo>
                                  <a:pt x="8076" y="3232"/>
                                </a:lnTo>
                                <a:close/>
                                <a:moveTo>
                                  <a:pt x="8022" y="3232"/>
                                </a:moveTo>
                                <a:lnTo>
                                  <a:pt x="7981" y="3232"/>
                                </a:lnTo>
                                <a:lnTo>
                                  <a:pt x="7981" y="3219"/>
                                </a:lnTo>
                                <a:lnTo>
                                  <a:pt x="8022" y="3219"/>
                                </a:lnTo>
                                <a:lnTo>
                                  <a:pt x="8022" y="3232"/>
                                </a:lnTo>
                                <a:close/>
                                <a:moveTo>
                                  <a:pt x="7967" y="3232"/>
                                </a:moveTo>
                                <a:lnTo>
                                  <a:pt x="7927" y="3232"/>
                                </a:lnTo>
                                <a:lnTo>
                                  <a:pt x="7927" y="3219"/>
                                </a:lnTo>
                                <a:lnTo>
                                  <a:pt x="7967" y="3219"/>
                                </a:lnTo>
                                <a:lnTo>
                                  <a:pt x="7967" y="3232"/>
                                </a:lnTo>
                                <a:close/>
                                <a:moveTo>
                                  <a:pt x="7913" y="3232"/>
                                </a:moveTo>
                                <a:lnTo>
                                  <a:pt x="7873" y="3232"/>
                                </a:lnTo>
                                <a:lnTo>
                                  <a:pt x="7873" y="3219"/>
                                </a:lnTo>
                                <a:lnTo>
                                  <a:pt x="7913" y="3219"/>
                                </a:lnTo>
                                <a:lnTo>
                                  <a:pt x="7913" y="3232"/>
                                </a:lnTo>
                                <a:close/>
                                <a:moveTo>
                                  <a:pt x="7859" y="3232"/>
                                </a:moveTo>
                                <a:lnTo>
                                  <a:pt x="7819" y="3232"/>
                                </a:lnTo>
                                <a:lnTo>
                                  <a:pt x="7819" y="3219"/>
                                </a:lnTo>
                                <a:lnTo>
                                  <a:pt x="7859" y="3219"/>
                                </a:lnTo>
                                <a:lnTo>
                                  <a:pt x="7859" y="3232"/>
                                </a:lnTo>
                                <a:close/>
                                <a:moveTo>
                                  <a:pt x="7805" y="3232"/>
                                </a:moveTo>
                                <a:lnTo>
                                  <a:pt x="7765" y="3232"/>
                                </a:lnTo>
                                <a:lnTo>
                                  <a:pt x="7765" y="3219"/>
                                </a:lnTo>
                                <a:lnTo>
                                  <a:pt x="7805" y="3219"/>
                                </a:lnTo>
                                <a:lnTo>
                                  <a:pt x="7805" y="3232"/>
                                </a:lnTo>
                                <a:close/>
                                <a:moveTo>
                                  <a:pt x="7751" y="3232"/>
                                </a:moveTo>
                                <a:lnTo>
                                  <a:pt x="7711" y="3232"/>
                                </a:lnTo>
                                <a:lnTo>
                                  <a:pt x="7711" y="3219"/>
                                </a:lnTo>
                                <a:lnTo>
                                  <a:pt x="7751" y="3219"/>
                                </a:lnTo>
                                <a:lnTo>
                                  <a:pt x="7751" y="3232"/>
                                </a:lnTo>
                                <a:close/>
                                <a:moveTo>
                                  <a:pt x="7697" y="3232"/>
                                </a:moveTo>
                                <a:lnTo>
                                  <a:pt x="7656" y="3232"/>
                                </a:lnTo>
                                <a:lnTo>
                                  <a:pt x="7656" y="3219"/>
                                </a:lnTo>
                                <a:lnTo>
                                  <a:pt x="7697" y="3219"/>
                                </a:lnTo>
                                <a:lnTo>
                                  <a:pt x="7697" y="3232"/>
                                </a:lnTo>
                                <a:close/>
                                <a:moveTo>
                                  <a:pt x="7643" y="3232"/>
                                </a:moveTo>
                                <a:lnTo>
                                  <a:pt x="7602" y="3232"/>
                                </a:lnTo>
                                <a:lnTo>
                                  <a:pt x="7602" y="3219"/>
                                </a:lnTo>
                                <a:lnTo>
                                  <a:pt x="7643" y="3219"/>
                                </a:lnTo>
                                <a:lnTo>
                                  <a:pt x="7643" y="3232"/>
                                </a:lnTo>
                                <a:close/>
                                <a:moveTo>
                                  <a:pt x="7589" y="3232"/>
                                </a:moveTo>
                                <a:lnTo>
                                  <a:pt x="7548" y="3232"/>
                                </a:lnTo>
                                <a:lnTo>
                                  <a:pt x="7548" y="3219"/>
                                </a:lnTo>
                                <a:lnTo>
                                  <a:pt x="7589" y="3219"/>
                                </a:lnTo>
                                <a:lnTo>
                                  <a:pt x="7589" y="3232"/>
                                </a:lnTo>
                                <a:close/>
                                <a:moveTo>
                                  <a:pt x="7535" y="3232"/>
                                </a:moveTo>
                                <a:lnTo>
                                  <a:pt x="7494" y="3232"/>
                                </a:lnTo>
                                <a:lnTo>
                                  <a:pt x="7494" y="3219"/>
                                </a:lnTo>
                                <a:lnTo>
                                  <a:pt x="7535" y="3219"/>
                                </a:lnTo>
                                <a:lnTo>
                                  <a:pt x="7535" y="3232"/>
                                </a:lnTo>
                                <a:close/>
                                <a:moveTo>
                                  <a:pt x="7481" y="3232"/>
                                </a:moveTo>
                                <a:lnTo>
                                  <a:pt x="7440" y="3232"/>
                                </a:lnTo>
                                <a:lnTo>
                                  <a:pt x="7440" y="3219"/>
                                </a:lnTo>
                                <a:lnTo>
                                  <a:pt x="7481" y="3219"/>
                                </a:lnTo>
                                <a:lnTo>
                                  <a:pt x="7481" y="3232"/>
                                </a:lnTo>
                                <a:close/>
                                <a:moveTo>
                                  <a:pt x="7427" y="3232"/>
                                </a:moveTo>
                                <a:lnTo>
                                  <a:pt x="7386" y="3232"/>
                                </a:lnTo>
                                <a:lnTo>
                                  <a:pt x="7386" y="3219"/>
                                </a:lnTo>
                                <a:lnTo>
                                  <a:pt x="7427" y="3219"/>
                                </a:lnTo>
                                <a:lnTo>
                                  <a:pt x="7427" y="3232"/>
                                </a:lnTo>
                                <a:close/>
                                <a:moveTo>
                                  <a:pt x="7372" y="3232"/>
                                </a:moveTo>
                                <a:lnTo>
                                  <a:pt x="7332" y="3232"/>
                                </a:lnTo>
                                <a:lnTo>
                                  <a:pt x="7332" y="3219"/>
                                </a:lnTo>
                                <a:lnTo>
                                  <a:pt x="7372" y="3219"/>
                                </a:lnTo>
                                <a:lnTo>
                                  <a:pt x="7372" y="3232"/>
                                </a:lnTo>
                                <a:close/>
                                <a:moveTo>
                                  <a:pt x="7318" y="3232"/>
                                </a:moveTo>
                                <a:lnTo>
                                  <a:pt x="7277" y="3232"/>
                                </a:lnTo>
                                <a:lnTo>
                                  <a:pt x="7277" y="3219"/>
                                </a:lnTo>
                                <a:lnTo>
                                  <a:pt x="7318" y="3219"/>
                                </a:lnTo>
                                <a:lnTo>
                                  <a:pt x="7318" y="3232"/>
                                </a:lnTo>
                                <a:close/>
                                <a:moveTo>
                                  <a:pt x="7263" y="3232"/>
                                </a:moveTo>
                                <a:lnTo>
                                  <a:pt x="7223" y="3232"/>
                                </a:lnTo>
                                <a:lnTo>
                                  <a:pt x="7223" y="3219"/>
                                </a:lnTo>
                                <a:lnTo>
                                  <a:pt x="7263" y="3219"/>
                                </a:lnTo>
                                <a:lnTo>
                                  <a:pt x="7263" y="3232"/>
                                </a:lnTo>
                                <a:close/>
                                <a:moveTo>
                                  <a:pt x="7209" y="3232"/>
                                </a:moveTo>
                                <a:lnTo>
                                  <a:pt x="7169" y="3232"/>
                                </a:lnTo>
                                <a:lnTo>
                                  <a:pt x="7169" y="3219"/>
                                </a:lnTo>
                                <a:lnTo>
                                  <a:pt x="7209" y="3219"/>
                                </a:lnTo>
                                <a:lnTo>
                                  <a:pt x="7209" y="3232"/>
                                </a:lnTo>
                                <a:close/>
                                <a:moveTo>
                                  <a:pt x="7155" y="3232"/>
                                </a:moveTo>
                                <a:lnTo>
                                  <a:pt x="7115" y="3232"/>
                                </a:lnTo>
                                <a:lnTo>
                                  <a:pt x="7115" y="3219"/>
                                </a:lnTo>
                                <a:lnTo>
                                  <a:pt x="7155" y="3219"/>
                                </a:lnTo>
                                <a:lnTo>
                                  <a:pt x="7155" y="3232"/>
                                </a:lnTo>
                                <a:close/>
                                <a:moveTo>
                                  <a:pt x="7101" y="3232"/>
                                </a:moveTo>
                                <a:lnTo>
                                  <a:pt x="7061" y="3232"/>
                                </a:lnTo>
                                <a:lnTo>
                                  <a:pt x="7061" y="3219"/>
                                </a:lnTo>
                                <a:lnTo>
                                  <a:pt x="7101" y="3219"/>
                                </a:lnTo>
                                <a:lnTo>
                                  <a:pt x="7101" y="3232"/>
                                </a:lnTo>
                                <a:close/>
                                <a:moveTo>
                                  <a:pt x="7047" y="3232"/>
                                </a:moveTo>
                                <a:lnTo>
                                  <a:pt x="7006" y="3232"/>
                                </a:lnTo>
                                <a:lnTo>
                                  <a:pt x="7006" y="3219"/>
                                </a:lnTo>
                                <a:lnTo>
                                  <a:pt x="7047" y="3219"/>
                                </a:lnTo>
                                <a:lnTo>
                                  <a:pt x="7047" y="3232"/>
                                </a:lnTo>
                                <a:close/>
                                <a:moveTo>
                                  <a:pt x="6993" y="3232"/>
                                </a:moveTo>
                                <a:lnTo>
                                  <a:pt x="6952" y="3232"/>
                                </a:lnTo>
                                <a:lnTo>
                                  <a:pt x="6952" y="3219"/>
                                </a:lnTo>
                                <a:lnTo>
                                  <a:pt x="6993" y="3219"/>
                                </a:lnTo>
                                <a:lnTo>
                                  <a:pt x="6993" y="3232"/>
                                </a:lnTo>
                                <a:close/>
                                <a:moveTo>
                                  <a:pt x="6939" y="3232"/>
                                </a:moveTo>
                                <a:lnTo>
                                  <a:pt x="6898" y="3232"/>
                                </a:lnTo>
                                <a:lnTo>
                                  <a:pt x="6898" y="3219"/>
                                </a:lnTo>
                                <a:lnTo>
                                  <a:pt x="6939" y="3219"/>
                                </a:lnTo>
                                <a:lnTo>
                                  <a:pt x="6939" y="3232"/>
                                </a:lnTo>
                                <a:close/>
                                <a:moveTo>
                                  <a:pt x="6885" y="3232"/>
                                </a:moveTo>
                                <a:lnTo>
                                  <a:pt x="6844" y="3232"/>
                                </a:lnTo>
                                <a:lnTo>
                                  <a:pt x="6844" y="3219"/>
                                </a:lnTo>
                                <a:lnTo>
                                  <a:pt x="6885" y="3219"/>
                                </a:lnTo>
                                <a:lnTo>
                                  <a:pt x="6885" y="3232"/>
                                </a:lnTo>
                                <a:close/>
                                <a:moveTo>
                                  <a:pt x="6831" y="3232"/>
                                </a:moveTo>
                                <a:lnTo>
                                  <a:pt x="6790" y="3232"/>
                                </a:lnTo>
                                <a:lnTo>
                                  <a:pt x="6790" y="3219"/>
                                </a:lnTo>
                                <a:lnTo>
                                  <a:pt x="6831" y="3219"/>
                                </a:lnTo>
                                <a:lnTo>
                                  <a:pt x="6831" y="3232"/>
                                </a:lnTo>
                                <a:close/>
                                <a:moveTo>
                                  <a:pt x="6777" y="3232"/>
                                </a:moveTo>
                                <a:lnTo>
                                  <a:pt x="6736" y="3232"/>
                                </a:lnTo>
                                <a:lnTo>
                                  <a:pt x="6736" y="3219"/>
                                </a:lnTo>
                                <a:lnTo>
                                  <a:pt x="6777" y="3219"/>
                                </a:lnTo>
                                <a:lnTo>
                                  <a:pt x="6777" y="3232"/>
                                </a:lnTo>
                                <a:close/>
                                <a:moveTo>
                                  <a:pt x="6723" y="3232"/>
                                </a:moveTo>
                                <a:lnTo>
                                  <a:pt x="6682" y="3232"/>
                                </a:lnTo>
                                <a:lnTo>
                                  <a:pt x="6682" y="3219"/>
                                </a:lnTo>
                                <a:lnTo>
                                  <a:pt x="6723" y="3219"/>
                                </a:lnTo>
                                <a:lnTo>
                                  <a:pt x="6723" y="3232"/>
                                </a:lnTo>
                                <a:close/>
                                <a:moveTo>
                                  <a:pt x="6668" y="3232"/>
                                </a:moveTo>
                                <a:lnTo>
                                  <a:pt x="6628" y="3232"/>
                                </a:lnTo>
                                <a:lnTo>
                                  <a:pt x="6628" y="3219"/>
                                </a:lnTo>
                                <a:lnTo>
                                  <a:pt x="6668" y="3219"/>
                                </a:lnTo>
                                <a:lnTo>
                                  <a:pt x="6668" y="3232"/>
                                </a:lnTo>
                                <a:close/>
                                <a:moveTo>
                                  <a:pt x="6614" y="3232"/>
                                </a:moveTo>
                                <a:lnTo>
                                  <a:pt x="6574" y="3232"/>
                                </a:lnTo>
                                <a:lnTo>
                                  <a:pt x="6574" y="3219"/>
                                </a:lnTo>
                                <a:lnTo>
                                  <a:pt x="6614" y="3219"/>
                                </a:lnTo>
                                <a:lnTo>
                                  <a:pt x="6614" y="3232"/>
                                </a:lnTo>
                                <a:close/>
                                <a:moveTo>
                                  <a:pt x="6560" y="3232"/>
                                </a:moveTo>
                                <a:lnTo>
                                  <a:pt x="6520" y="3232"/>
                                </a:lnTo>
                                <a:lnTo>
                                  <a:pt x="6520" y="3219"/>
                                </a:lnTo>
                                <a:lnTo>
                                  <a:pt x="6560" y="3219"/>
                                </a:lnTo>
                                <a:lnTo>
                                  <a:pt x="6560" y="3232"/>
                                </a:lnTo>
                                <a:close/>
                                <a:moveTo>
                                  <a:pt x="6506" y="3232"/>
                                </a:moveTo>
                                <a:lnTo>
                                  <a:pt x="6465" y="3232"/>
                                </a:lnTo>
                                <a:lnTo>
                                  <a:pt x="6465" y="3219"/>
                                </a:lnTo>
                                <a:lnTo>
                                  <a:pt x="6506" y="3219"/>
                                </a:lnTo>
                                <a:lnTo>
                                  <a:pt x="6506" y="3232"/>
                                </a:lnTo>
                                <a:close/>
                                <a:moveTo>
                                  <a:pt x="6451" y="3232"/>
                                </a:moveTo>
                                <a:lnTo>
                                  <a:pt x="6411" y="3232"/>
                                </a:lnTo>
                                <a:lnTo>
                                  <a:pt x="6411" y="3219"/>
                                </a:lnTo>
                                <a:lnTo>
                                  <a:pt x="6451" y="3219"/>
                                </a:lnTo>
                                <a:lnTo>
                                  <a:pt x="6451" y="3232"/>
                                </a:lnTo>
                                <a:close/>
                                <a:moveTo>
                                  <a:pt x="6397" y="3232"/>
                                </a:moveTo>
                                <a:lnTo>
                                  <a:pt x="6357" y="3232"/>
                                </a:lnTo>
                                <a:lnTo>
                                  <a:pt x="6357" y="3219"/>
                                </a:lnTo>
                                <a:lnTo>
                                  <a:pt x="6397" y="3219"/>
                                </a:lnTo>
                                <a:lnTo>
                                  <a:pt x="6397" y="3232"/>
                                </a:lnTo>
                                <a:close/>
                                <a:moveTo>
                                  <a:pt x="6343" y="3232"/>
                                </a:moveTo>
                                <a:lnTo>
                                  <a:pt x="6302" y="3232"/>
                                </a:lnTo>
                                <a:lnTo>
                                  <a:pt x="6302" y="3219"/>
                                </a:lnTo>
                                <a:lnTo>
                                  <a:pt x="6343" y="3219"/>
                                </a:lnTo>
                                <a:lnTo>
                                  <a:pt x="6343" y="3232"/>
                                </a:lnTo>
                                <a:close/>
                                <a:moveTo>
                                  <a:pt x="6289" y="3232"/>
                                </a:moveTo>
                                <a:lnTo>
                                  <a:pt x="6248" y="3232"/>
                                </a:lnTo>
                                <a:lnTo>
                                  <a:pt x="6248" y="3219"/>
                                </a:lnTo>
                                <a:lnTo>
                                  <a:pt x="6289" y="3219"/>
                                </a:lnTo>
                                <a:lnTo>
                                  <a:pt x="6289" y="3232"/>
                                </a:lnTo>
                                <a:close/>
                                <a:moveTo>
                                  <a:pt x="6235" y="3232"/>
                                </a:moveTo>
                                <a:lnTo>
                                  <a:pt x="6194" y="3232"/>
                                </a:lnTo>
                                <a:lnTo>
                                  <a:pt x="6194" y="3219"/>
                                </a:lnTo>
                                <a:lnTo>
                                  <a:pt x="6235" y="3219"/>
                                </a:lnTo>
                                <a:lnTo>
                                  <a:pt x="6235" y="3232"/>
                                </a:lnTo>
                                <a:close/>
                                <a:moveTo>
                                  <a:pt x="6181" y="3232"/>
                                </a:moveTo>
                                <a:lnTo>
                                  <a:pt x="6140" y="3232"/>
                                </a:lnTo>
                                <a:lnTo>
                                  <a:pt x="6140" y="3219"/>
                                </a:lnTo>
                                <a:lnTo>
                                  <a:pt x="6181" y="3219"/>
                                </a:lnTo>
                                <a:lnTo>
                                  <a:pt x="6181" y="3232"/>
                                </a:lnTo>
                                <a:close/>
                                <a:moveTo>
                                  <a:pt x="6127" y="3232"/>
                                </a:moveTo>
                                <a:lnTo>
                                  <a:pt x="6086" y="3232"/>
                                </a:lnTo>
                                <a:lnTo>
                                  <a:pt x="6086" y="3219"/>
                                </a:lnTo>
                                <a:lnTo>
                                  <a:pt x="6127" y="3219"/>
                                </a:lnTo>
                                <a:lnTo>
                                  <a:pt x="6127" y="3232"/>
                                </a:lnTo>
                                <a:close/>
                                <a:moveTo>
                                  <a:pt x="6073" y="3232"/>
                                </a:moveTo>
                                <a:lnTo>
                                  <a:pt x="6032" y="3232"/>
                                </a:lnTo>
                                <a:lnTo>
                                  <a:pt x="6032" y="3219"/>
                                </a:lnTo>
                                <a:lnTo>
                                  <a:pt x="6073" y="3219"/>
                                </a:lnTo>
                                <a:lnTo>
                                  <a:pt x="6073" y="3232"/>
                                </a:lnTo>
                                <a:close/>
                                <a:moveTo>
                                  <a:pt x="6018" y="3232"/>
                                </a:moveTo>
                                <a:lnTo>
                                  <a:pt x="5978" y="3232"/>
                                </a:lnTo>
                                <a:lnTo>
                                  <a:pt x="5978" y="3219"/>
                                </a:lnTo>
                                <a:lnTo>
                                  <a:pt x="6018" y="3219"/>
                                </a:lnTo>
                                <a:lnTo>
                                  <a:pt x="6018" y="3232"/>
                                </a:lnTo>
                                <a:close/>
                                <a:moveTo>
                                  <a:pt x="5964" y="3232"/>
                                </a:moveTo>
                                <a:lnTo>
                                  <a:pt x="5924" y="3232"/>
                                </a:lnTo>
                                <a:lnTo>
                                  <a:pt x="5924" y="3219"/>
                                </a:lnTo>
                                <a:lnTo>
                                  <a:pt x="5964" y="3219"/>
                                </a:lnTo>
                                <a:lnTo>
                                  <a:pt x="5964" y="3232"/>
                                </a:lnTo>
                                <a:close/>
                                <a:moveTo>
                                  <a:pt x="5910" y="3232"/>
                                </a:moveTo>
                                <a:lnTo>
                                  <a:pt x="5870" y="3232"/>
                                </a:lnTo>
                                <a:lnTo>
                                  <a:pt x="5870" y="3219"/>
                                </a:lnTo>
                                <a:lnTo>
                                  <a:pt x="5910" y="3219"/>
                                </a:lnTo>
                                <a:lnTo>
                                  <a:pt x="5910" y="3232"/>
                                </a:lnTo>
                                <a:close/>
                                <a:moveTo>
                                  <a:pt x="5856" y="3232"/>
                                </a:moveTo>
                                <a:lnTo>
                                  <a:pt x="5816" y="3232"/>
                                </a:lnTo>
                                <a:lnTo>
                                  <a:pt x="5816" y="3219"/>
                                </a:lnTo>
                                <a:lnTo>
                                  <a:pt x="5856" y="3219"/>
                                </a:lnTo>
                                <a:lnTo>
                                  <a:pt x="5856" y="3232"/>
                                </a:lnTo>
                                <a:close/>
                                <a:moveTo>
                                  <a:pt x="5802" y="3232"/>
                                </a:moveTo>
                                <a:lnTo>
                                  <a:pt x="5762" y="3232"/>
                                </a:lnTo>
                                <a:lnTo>
                                  <a:pt x="5762" y="3219"/>
                                </a:lnTo>
                                <a:lnTo>
                                  <a:pt x="5802" y="3219"/>
                                </a:lnTo>
                                <a:lnTo>
                                  <a:pt x="5802" y="3232"/>
                                </a:lnTo>
                                <a:close/>
                                <a:moveTo>
                                  <a:pt x="5748" y="3232"/>
                                </a:moveTo>
                                <a:lnTo>
                                  <a:pt x="5707" y="3232"/>
                                </a:lnTo>
                                <a:lnTo>
                                  <a:pt x="5707" y="3219"/>
                                </a:lnTo>
                                <a:lnTo>
                                  <a:pt x="5748" y="3219"/>
                                </a:lnTo>
                                <a:lnTo>
                                  <a:pt x="5748" y="3232"/>
                                </a:lnTo>
                                <a:close/>
                                <a:moveTo>
                                  <a:pt x="5694" y="3232"/>
                                </a:moveTo>
                                <a:lnTo>
                                  <a:pt x="5653" y="3232"/>
                                </a:lnTo>
                                <a:lnTo>
                                  <a:pt x="5653" y="3219"/>
                                </a:lnTo>
                                <a:lnTo>
                                  <a:pt x="5694" y="3219"/>
                                </a:lnTo>
                                <a:lnTo>
                                  <a:pt x="5694" y="3232"/>
                                </a:lnTo>
                                <a:close/>
                                <a:moveTo>
                                  <a:pt x="5639" y="3232"/>
                                </a:moveTo>
                                <a:lnTo>
                                  <a:pt x="5598" y="3232"/>
                                </a:lnTo>
                                <a:lnTo>
                                  <a:pt x="5598" y="3219"/>
                                </a:lnTo>
                                <a:lnTo>
                                  <a:pt x="5639" y="3219"/>
                                </a:lnTo>
                                <a:lnTo>
                                  <a:pt x="5639" y="3232"/>
                                </a:lnTo>
                                <a:close/>
                                <a:moveTo>
                                  <a:pt x="5585" y="3232"/>
                                </a:moveTo>
                                <a:lnTo>
                                  <a:pt x="5544" y="3232"/>
                                </a:lnTo>
                                <a:lnTo>
                                  <a:pt x="5544" y="3219"/>
                                </a:lnTo>
                                <a:lnTo>
                                  <a:pt x="5585" y="3219"/>
                                </a:lnTo>
                                <a:lnTo>
                                  <a:pt x="5585" y="3232"/>
                                </a:lnTo>
                                <a:close/>
                                <a:moveTo>
                                  <a:pt x="5531" y="3232"/>
                                </a:moveTo>
                                <a:lnTo>
                                  <a:pt x="5490" y="3232"/>
                                </a:lnTo>
                                <a:lnTo>
                                  <a:pt x="5490" y="3219"/>
                                </a:lnTo>
                                <a:lnTo>
                                  <a:pt x="5531" y="3219"/>
                                </a:lnTo>
                                <a:lnTo>
                                  <a:pt x="5531" y="3232"/>
                                </a:lnTo>
                                <a:close/>
                                <a:moveTo>
                                  <a:pt x="5477" y="3232"/>
                                </a:moveTo>
                                <a:lnTo>
                                  <a:pt x="5436" y="3232"/>
                                </a:lnTo>
                                <a:lnTo>
                                  <a:pt x="5436" y="3219"/>
                                </a:lnTo>
                                <a:lnTo>
                                  <a:pt x="5477" y="3219"/>
                                </a:lnTo>
                                <a:lnTo>
                                  <a:pt x="5477" y="3232"/>
                                </a:lnTo>
                                <a:close/>
                                <a:moveTo>
                                  <a:pt x="5423" y="3232"/>
                                </a:moveTo>
                                <a:lnTo>
                                  <a:pt x="5382" y="3232"/>
                                </a:lnTo>
                                <a:lnTo>
                                  <a:pt x="5382" y="3219"/>
                                </a:lnTo>
                                <a:lnTo>
                                  <a:pt x="5423" y="3219"/>
                                </a:lnTo>
                                <a:lnTo>
                                  <a:pt x="5423" y="3232"/>
                                </a:lnTo>
                                <a:close/>
                                <a:moveTo>
                                  <a:pt x="5368" y="3232"/>
                                </a:moveTo>
                                <a:lnTo>
                                  <a:pt x="5328" y="3232"/>
                                </a:lnTo>
                                <a:lnTo>
                                  <a:pt x="5328" y="3219"/>
                                </a:lnTo>
                                <a:lnTo>
                                  <a:pt x="5368" y="3219"/>
                                </a:lnTo>
                                <a:lnTo>
                                  <a:pt x="5368" y="3232"/>
                                </a:lnTo>
                                <a:close/>
                                <a:moveTo>
                                  <a:pt x="5314" y="3232"/>
                                </a:moveTo>
                                <a:lnTo>
                                  <a:pt x="5274" y="3232"/>
                                </a:lnTo>
                                <a:lnTo>
                                  <a:pt x="5274" y="3219"/>
                                </a:lnTo>
                                <a:lnTo>
                                  <a:pt x="5314" y="3219"/>
                                </a:lnTo>
                                <a:lnTo>
                                  <a:pt x="5314" y="3232"/>
                                </a:lnTo>
                                <a:close/>
                                <a:moveTo>
                                  <a:pt x="5260" y="3232"/>
                                </a:moveTo>
                                <a:lnTo>
                                  <a:pt x="5220" y="3232"/>
                                </a:lnTo>
                                <a:lnTo>
                                  <a:pt x="5220" y="3219"/>
                                </a:lnTo>
                                <a:lnTo>
                                  <a:pt x="5260" y="3219"/>
                                </a:lnTo>
                                <a:lnTo>
                                  <a:pt x="5260" y="3232"/>
                                </a:lnTo>
                                <a:close/>
                                <a:moveTo>
                                  <a:pt x="5206" y="3232"/>
                                </a:moveTo>
                                <a:lnTo>
                                  <a:pt x="5166" y="3232"/>
                                </a:lnTo>
                                <a:lnTo>
                                  <a:pt x="5166" y="3219"/>
                                </a:lnTo>
                                <a:lnTo>
                                  <a:pt x="5206" y="3219"/>
                                </a:lnTo>
                                <a:lnTo>
                                  <a:pt x="5206" y="3232"/>
                                </a:lnTo>
                                <a:close/>
                                <a:moveTo>
                                  <a:pt x="5152" y="3232"/>
                                </a:moveTo>
                                <a:lnTo>
                                  <a:pt x="5112" y="3232"/>
                                </a:lnTo>
                                <a:lnTo>
                                  <a:pt x="5112" y="3219"/>
                                </a:lnTo>
                                <a:lnTo>
                                  <a:pt x="5152" y="3219"/>
                                </a:lnTo>
                                <a:lnTo>
                                  <a:pt x="5152" y="3232"/>
                                </a:lnTo>
                                <a:close/>
                                <a:moveTo>
                                  <a:pt x="5098" y="3232"/>
                                </a:moveTo>
                                <a:lnTo>
                                  <a:pt x="5057" y="3232"/>
                                </a:lnTo>
                                <a:lnTo>
                                  <a:pt x="5057" y="3219"/>
                                </a:lnTo>
                                <a:lnTo>
                                  <a:pt x="5098" y="3219"/>
                                </a:lnTo>
                                <a:lnTo>
                                  <a:pt x="5098" y="3232"/>
                                </a:lnTo>
                                <a:close/>
                                <a:moveTo>
                                  <a:pt x="5044" y="3232"/>
                                </a:moveTo>
                                <a:lnTo>
                                  <a:pt x="5003" y="3232"/>
                                </a:lnTo>
                                <a:lnTo>
                                  <a:pt x="5003" y="3219"/>
                                </a:lnTo>
                                <a:lnTo>
                                  <a:pt x="5044" y="3219"/>
                                </a:lnTo>
                                <a:lnTo>
                                  <a:pt x="5044" y="3232"/>
                                </a:lnTo>
                                <a:close/>
                                <a:moveTo>
                                  <a:pt x="4990" y="3232"/>
                                </a:moveTo>
                                <a:lnTo>
                                  <a:pt x="4949" y="3232"/>
                                </a:lnTo>
                                <a:lnTo>
                                  <a:pt x="4949" y="3219"/>
                                </a:lnTo>
                                <a:lnTo>
                                  <a:pt x="4990" y="3219"/>
                                </a:lnTo>
                                <a:lnTo>
                                  <a:pt x="4990" y="3232"/>
                                </a:lnTo>
                                <a:close/>
                                <a:moveTo>
                                  <a:pt x="4936" y="3232"/>
                                </a:moveTo>
                                <a:lnTo>
                                  <a:pt x="4895" y="3232"/>
                                </a:lnTo>
                                <a:lnTo>
                                  <a:pt x="4895" y="3219"/>
                                </a:lnTo>
                                <a:lnTo>
                                  <a:pt x="4936" y="3219"/>
                                </a:lnTo>
                                <a:lnTo>
                                  <a:pt x="4936" y="3232"/>
                                </a:lnTo>
                                <a:close/>
                                <a:moveTo>
                                  <a:pt x="4882" y="3232"/>
                                </a:moveTo>
                                <a:lnTo>
                                  <a:pt x="4841" y="3232"/>
                                </a:lnTo>
                                <a:lnTo>
                                  <a:pt x="4841" y="3219"/>
                                </a:lnTo>
                                <a:lnTo>
                                  <a:pt x="4882" y="3219"/>
                                </a:lnTo>
                                <a:lnTo>
                                  <a:pt x="4882" y="3232"/>
                                </a:lnTo>
                                <a:close/>
                                <a:moveTo>
                                  <a:pt x="4828" y="3232"/>
                                </a:moveTo>
                                <a:lnTo>
                                  <a:pt x="4786" y="3232"/>
                                </a:lnTo>
                                <a:lnTo>
                                  <a:pt x="4786" y="3219"/>
                                </a:lnTo>
                                <a:lnTo>
                                  <a:pt x="4828" y="3219"/>
                                </a:lnTo>
                                <a:lnTo>
                                  <a:pt x="4828" y="3232"/>
                                </a:lnTo>
                                <a:close/>
                                <a:moveTo>
                                  <a:pt x="4773" y="3232"/>
                                </a:moveTo>
                                <a:lnTo>
                                  <a:pt x="4732" y="3232"/>
                                </a:lnTo>
                                <a:lnTo>
                                  <a:pt x="4732" y="3219"/>
                                </a:lnTo>
                                <a:lnTo>
                                  <a:pt x="4773" y="3219"/>
                                </a:lnTo>
                                <a:lnTo>
                                  <a:pt x="4773" y="3232"/>
                                </a:lnTo>
                                <a:close/>
                                <a:moveTo>
                                  <a:pt x="4719" y="3232"/>
                                </a:moveTo>
                                <a:lnTo>
                                  <a:pt x="4678" y="3232"/>
                                </a:lnTo>
                                <a:lnTo>
                                  <a:pt x="4678" y="3219"/>
                                </a:lnTo>
                                <a:lnTo>
                                  <a:pt x="4719" y="3219"/>
                                </a:lnTo>
                                <a:lnTo>
                                  <a:pt x="4719" y="3232"/>
                                </a:lnTo>
                                <a:close/>
                                <a:moveTo>
                                  <a:pt x="4664" y="3232"/>
                                </a:moveTo>
                                <a:lnTo>
                                  <a:pt x="4624" y="3232"/>
                                </a:lnTo>
                                <a:lnTo>
                                  <a:pt x="4624" y="3219"/>
                                </a:lnTo>
                                <a:lnTo>
                                  <a:pt x="4664" y="3219"/>
                                </a:lnTo>
                                <a:lnTo>
                                  <a:pt x="4664" y="3232"/>
                                </a:lnTo>
                                <a:close/>
                                <a:moveTo>
                                  <a:pt x="4610" y="3232"/>
                                </a:moveTo>
                                <a:lnTo>
                                  <a:pt x="4570" y="3232"/>
                                </a:lnTo>
                                <a:lnTo>
                                  <a:pt x="4570" y="3219"/>
                                </a:lnTo>
                                <a:lnTo>
                                  <a:pt x="4610" y="3219"/>
                                </a:lnTo>
                                <a:lnTo>
                                  <a:pt x="4610" y="3232"/>
                                </a:lnTo>
                                <a:close/>
                                <a:moveTo>
                                  <a:pt x="4556" y="3232"/>
                                </a:moveTo>
                                <a:lnTo>
                                  <a:pt x="4516" y="3232"/>
                                </a:lnTo>
                                <a:lnTo>
                                  <a:pt x="4516" y="3219"/>
                                </a:lnTo>
                                <a:lnTo>
                                  <a:pt x="4556" y="3219"/>
                                </a:lnTo>
                                <a:lnTo>
                                  <a:pt x="4556" y="3232"/>
                                </a:lnTo>
                                <a:close/>
                                <a:moveTo>
                                  <a:pt x="4502" y="3232"/>
                                </a:moveTo>
                                <a:lnTo>
                                  <a:pt x="4462" y="3232"/>
                                </a:lnTo>
                                <a:lnTo>
                                  <a:pt x="4462" y="3219"/>
                                </a:lnTo>
                                <a:lnTo>
                                  <a:pt x="4502" y="3219"/>
                                </a:lnTo>
                                <a:lnTo>
                                  <a:pt x="4502" y="3232"/>
                                </a:lnTo>
                                <a:close/>
                                <a:moveTo>
                                  <a:pt x="4448" y="3232"/>
                                </a:moveTo>
                                <a:lnTo>
                                  <a:pt x="4407" y="3232"/>
                                </a:lnTo>
                                <a:lnTo>
                                  <a:pt x="4407" y="3219"/>
                                </a:lnTo>
                                <a:lnTo>
                                  <a:pt x="4448" y="3219"/>
                                </a:lnTo>
                                <a:lnTo>
                                  <a:pt x="4448" y="3232"/>
                                </a:lnTo>
                                <a:close/>
                                <a:moveTo>
                                  <a:pt x="4394" y="3232"/>
                                </a:moveTo>
                                <a:lnTo>
                                  <a:pt x="4353" y="3232"/>
                                </a:lnTo>
                                <a:lnTo>
                                  <a:pt x="4353" y="3219"/>
                                </a:lnTo>
                                <a:lnTo>
                                  <a:pt x="4394" y="3219"/>
                                </a:lnTo>
                                <a:lnTo>
                                  <a:pt x="4394" y="3232"/>
                                </a:lnTo>
                                <a:close/>
                                <a:moveTo>
                                  <a:pt x="4340" y="3232"/>
                                </a:moveTo>
                                <a:lnTo>
                                  <a:pt x="4299" y="3232"/>
                                </a:lnTo>
                                <a:lnTo>
                                  <a:pt x="4299" y="3219"/>
                                </a:lnTo>
                                <a:lnTo>
                                  <a:pt x="4340" y="3219"/>
                                </a:lnTo>
                                <a:lnTo>
                                  <a:pt x="4340" y="3232"/>
                                </a:lnTo>
                                <a:close/>
                                <a:moveTo>
                                  <a:pt x="4286" y="3232"/>
                                </a:moveTo>
                                <a:lnTo>
                                  <a:pt x="4245" y="3232"/>
                                </a:lnTo>
                                <a:lnTo>
                                  <a:pt x="4245" y="3219"/>
                                </a:lnTo>
                                <a:lnTo>
                                  <a:pt x="4286" y="3219"/>
                                </a:lnTo>
                                <a:lnTo>
                                  <a:pt x="4286" y="3232"/>
                                </a:lnTo>
                                <a:close/>
                                <a:moveTo>
                                  <a:pt x="4232" y="3232"/>
                                </a:moveTo>
                                <a:lnTo>
                                  <a:pt x="4191" y="3232"/>
                                </a:lnTo>
                                <a:lnTo>
                                  <a:pt x="4191" y="3219"/>
                                </a:lnTo>
                                <a:lnTo>
                                  <a:pt x="4232" y="3219"/>
                                </a:lnTo>
                                <a:lnTo>
                                  <a:pt x="4232" y="3232"/>
                                </a:lnTo>
                                <a:close/>
                                <a:moveTo>
                                  <a:pt x="4178" y="3232"/>
                                </a:moveTo>
                                <a:lnTo>
                                  <a:pt x="4137" y="3232"/>
                                </a:lnTo>
                                <a:lnTo>
                                  <a:pt x="4137" y="3219"/>
                                </a:lnTo>
                                <a:lnTo>
                                  <a:pt x="4178" y="3219"/>
                                </a:lnTo>
                                <a:lnTo>
                                  <a:pt x="4178" y="3232"/>
                                </a:lnTo>
                                <a:close/>
                                <a:moveTo>
                                  <a:pt x="4124" y="3232"/>
                                </a:moveTo>
                                <a:lnTo>
                                  <a:pt x="4083" y="3232"/>
                                </a:lnTo>
                                <a:lnTo>
                                  <a:pt x="4083" y="3219"/>
                                </a:lnTo>
                                <a:lnTo>
                                  <a:pt x="4124" y="3219"/>
                                </a:lnTo>
                                <a:lnTo>
                                  <a:pt x="4124" y="3232"/>
                                </a:lnTo>
                                <a:close/>
                                <a:moveTo>
                                  <a:pt x="4069" y="3232"/>
                                </a:moveTo>
                                <a:lnTo>
                                  <a:pt x="4029" y="3232"/>
                                </a:lnTo>
                                <a:lnTo>
                                  <a:pt x="4029" y="3219"/>
                                </a:lnTo>
                                <a:lnTo>
                                  <a:pt x="4069" y="3219"/>
                                </a:lnTo>
                                <a:lnTo>
                                  <a:pt x="4069" y="3232"/>
                                </a:lnTo>
                                <a:close/>
                                <a:moveTo>
                                  <a:pt x="4015" y="3232"/>
                                </a:moveTo>
                                <a:lnTo>
                                  <a:pt x="3974" y="3232"/>
                                </a:lnTo>
                                <a:lnTo>
                                  <a:pt x="3974" y="3219"/>
                                </a:lnTo>
                                <a:lnTo>
                                  <a:pt x="4015" y="3219"/>
                                </a:lnTo>
                                <a:lnTo>
                                  <a:pt x="4015" y="3232"/>
                                </a:lnTo>
                                <a:close/>
                                <a:moveTo>
                                  <a:pt x="3960" y="3232"/>
                                </a:moveTo>
                                <a:lnTo>
                                  <a:pt x="3920" y="3232"/>
                                </a:lnTo>
                                <a:lnTo>
                                  <a:pt x="3920" y="3219"/>
                                </a:lnTo>
                                <a:lnTo>
                                  <a:pt x="3960" y="3219"/>
                                </a:lnTo>
                                <a:lnTo>
                                  <a:pt x="3960" y="3232"/>
                                </a:lnTo>
                                <a:close/>
                                <a:moveTo>
                                  <a:pt x="3906" y="3232"/>
                                </a:moveTo>
                                <a:lnTo>
                                  <a:pt x="3866" y="3232"/>
                                </a:lnTo>
                                <a:lnTo>
                                  <a:pt x="3866" y="3219"/>
                                </a:lnTo>
                                <a:lnTo>
                                  <a:pt x="3906" y="3219"/>
                                </a:lnTo>
                                <a:lnTo>
                                  <a:pt x="3906" y="3232"/>
                                </a:lnTo>
                                <a:close/>
                                <a:moveTo>
                                  <a:pt x="3852" y="3232"/>
                                </a:moveTo>
                                <a:lnTo>
                                  <a:pt x="3812" y="3232"/>
                                </a:lnTo>
                                <a:lnTo>
                                  <a:pt x="3812" y="3219"/>
                                </a:lnTo>
                                <a:lnTo>
                                  <a:pt x="3852" y="3219"/>
                                </a:lnTo>
                                <a:lnTo>
                                  <a:pt x="3852" y="3232"/>
                                </a:lnTo>
                                <a:close/>
                                <a:moveTo>
                                  <a:pt x="3798" y="3232"/>
                                </a:moveTo>
                                <a:lnTo>
                                  <a:pt x="3758" y="3232"/>
                                </a:lnTo>
                                <a:lnTo>
                                  <a:pt x="3758" y="3219"/>
                                </a:lnTo>
                                <a:lnTo>
                                  <a:pt x="3798" y="3219"/>
                                </a:lnTo>
                                <a:lnTo>
                                  <a:pt x="3798" y="3232"/>
                                </a:lnTo>
                                <a:close/>
                                <a:moveTo>
                                  <a:pt x="3744" y="3232"/>
                                </a:moveTo>
                                <a:lnTo>
                                  <a:pt x="3703" y="3232"/>
                                </a:lnTo>
                                <a:lnTo>
                                  <a:pt x="3703" y="3219"/>
                                </a:lnTo>
                                <a:lnTo>
                                  <a:pt x="3744" y="3219"/>
                                </a:lnTo>
                                <a:lnTo>
                                  <a:pt x="3744" y="3232"/>
                                </a:lnTo>
                                <a:close/>
                                <a:moveTo>
                                  <a:pt x="3690" y="3232"/>
                                </a:moveTo>
                                <a:lnTo>
                                  <a:pt x="3649" y="3232"/>
                                </a:lnTo>
                                <a:lnTo>
                                  <a:pt x="3649" y="3219"/>
                                </a:lnTo>
                                <a:lnTo>
                                  <a:pt x="3690" y="3219"/>
                                </a:lnTo>
                                <a:lnTo>
                                  <a:pt x="3690" y="3232"/>
                                </a:lnTo>
                                <a:close/>
                                <a:moveTo>
                                  <a:pt x="3636" y="3232"/>
                                </a:moveTo>
                                <a:lnTo>
                                  <a:pt x="3595" y="3232"/>
                                </a:lnTo>
                                <a:lnTo>
                                  <a:pt x="3595" y="3219"/>
                                </a:lnTo>
                                <a:lnTo>
                                  <a:pt x="3636" y="3219"/>
                                </a:lnTo>
                                <a:lnTo>
                                  <a:pt x="3636" y="3232"/>
                                </a:lnTo>
                                <a:close/>
                                <a:moveTo>
                                  <a:pt x="3582" y="3232"/>
                                </a:moveTo>
                                <a:lnTo>
                                  <a:pt x="3541" y="3232"/>
                                </a:lnTo>
                                <a:lnTo>
                                  <a:pt x="3541" y="3219"/>
                                </a:lnTo>
                                <a:lnTo>
                                  <a:pt x="3582" y="3219"/>
                                </a:lnTo>
                                <a:lnTo>
                                  <a:pt x="3582" y="3232"/>
                                </a:lnTo>
                                <a:close/>
                                <a:moveTo>
                                  <a:pt x="3528" y="3232"/>
                                </a:moveTo>
                                <a:lnTo>
                                  <a:pt x="3487" y="3232"/>
                                </a:lnTo>
                                <a:lnTo>
                                  <a:pt x="3487" y="3219"/>
                                </a:lnTo>
                                <a:lnTo>
                                  <a:pt x="3528" y="3219"/>
                                </a:lnTo>
                                <a:lnTo>
                                  <a:pt x="3528" y="3232"/>
                                </a:lnTo>
                                <a:close/>
                                <a:moveTo>
                                  <a:pt x="3474" y="3232"/>
                                </a:moveTo>
                                <a:lnTo>
                                  <a:pt x="3433" y="3232"/>
                                </a:lnTo>
                                <a:lnTo>
                                  <a:pt x="3433" y="3219"/>
                                </a:lnTo>
                                <a:lnTo>
                                  <a:pt x="3474" y="3219"/>
                                </a:lnTo>
                                <a:lnTo>
                                  <a:pt x="3474" y="3232"/>
                                </a:lnTo>
                                <a:close/>
                                <a:moveTo>
                                  <a:pt x="3419" y="3232"/>
                                </a:moveTo>
                                <a:lnTo>
                                  <a:pt x="3379" y="3232"/>
                                </a:lnTo>
                                <a:lnTo>
                                  <a:pt x="3379" y="3219"/>
                                </a:lnTo>
                                <a:lnTo>
                                  <a:pt x="3419" y="3219"/>
                                </a:lnTo>
                                <a:lnTo>
                                  <a:pt x="3419" y="3232"/>
                                </a:lnTo>
                                <a:close/>
                                <a:moveTo>
                                  <a:pt x="3365" y="3232"/>
                                </a:moveTo>
                                <a:lnTo>
                                  <a:pt x="3325" y="3232"/>
                                </a:lnTo>
                                <a:lnTo>
                                  <a:pt x="3325" y="3219"/>
                                </a:lnTo>
                                <a:lnTo>
                                  <a:pt x="3365" y="3219"/>
                                </a:lnTo>
                                <a:lnTo>
                                  <a:pt x="3365" y="3232"/>
                                </a:lnTo>
                                <a:close/>
                                <a:moveTo>
                                  <a:pt x="3311" y="3232"/>
                                </a:moveTo>
                                <a:lnTo>
                                  <a:pt x="3271" y="3232"/>
                                </a:lnTo>
                                <a:lnTo>
                                  <a:pt x="3271" y="3219"/>
                                </a:lnTo>
                                <a:lnTo>
                                  <a:pt x="3311" y="3219"/>
                                </a:lnTo>
                                <a:lnTo>
                                  <a:pt x="3311" y="3232"/>
                                </a:lnTo>
                                <a:close/>
                                <a:moveTo>
                                  <a:pt x="3257" y="3232"/>
                                </a:moveTo>
                                <a:lnTo>
                                  <a:pt x="3217" y="3232"/>
                                </a:lnTo>
                                <a:lnTo>
                                  <a:pt x="3217" y="3219"/>
                                </a:lnTo>
                                <a:lnTo>
                                  <a:pt x="3257" y="3219"/>
                                </a:lnTo>
                                <a:lnTo>
                                  <a:pt x="3257" y="3232"/>
                                </a:lnTo>
                                <a:close/>
                                <a:moveTo>
                                  <a:pt x="3203" y="3232"/>
                                </a:moveTo>
                                <a:lnTo>
                                  <a:pt x="3163" y="3232"/>
                                </a:lnTo>
                                <a:lnTo>
                                  <a:pt x="3163" y="3219"/>
                                </a:lnTo>
                                <a:lnTo>
                                  <a:pt x="3203" y="3219"/>
                                </a:lnTo>
                                <a:lnTo>
                                  <a:pt x="3203" y="3232"/>
                                </a:lnTo>
                                <a:close/>
                                <a:moveTo>
                                  <a:pt x="3149" y="3232"/>
                                </a:moveTo>
                                <a:lnTo>
                                  <a:pt x="3108" y="3232"/>
                                </a:lnTo>
                                <a:lnTo>
                                  <a:pt x="3108" y="3219"/>
                                </a:lnTo>
                                <a:lnTo>
                                  <a:pt x="3149" y="3219"/>
                                </a:lnTo>
                                <a:lnTo>
                                  <a:pt x="3149" y="3232"/>
                                </a:lnTo>
                                <a:close/>
                                <a:moveTo>
                                  <a:pt x="3094" y="3232"/>
                                </a:moveTo>
                                <a:lnTo>
                                  <a:pt x="3053" y="3232"/>
                                </a:lnTo>
                                <a:lnTo>
                                  <a:pt x="3053" y="3219"/>
                                </a:lnTo>
                                <a:lnTo>
                                  <a:pt x="3094" y="3219"/>
                                </a:lnTo>
                                <a:lnTo>
                                  <a:pt x="3094" y="3232"/>
                                </a:lnTo>
                                <a:close/>
                                <a:moveTo>
                                  <a:pt x="3040" y="3232"/>
                                </a:moveTo>
                                <a:lnTo>
                                  <a:pt x="2999" y="3232"/>
                                </a:lnTo>
                                <a:lnTo>
                                  <a:pt x="2999" y="3219"/>
                                </a:lnTo>
                                <a:lnTo>
                                  <a:pt x="3040" y="3219"/>
                                </a:lnTo>
                                <a:lnTo>
                                  <a:pt x="3040" y="3232"/>
                                </a:lnTo>
                                <a:close/>
                                <a:moveTo>
                                  <a:pt x="2986" y="3232"/>
                                </a:moveTo>
                                <a:lnTo>
                                  <a:pt x="2945" y="3232"/>
                                </a:lnTo>
                                <a:lnTo>
                                  <a:pt x="2945" y="3219"/>
                                </a:lnTo>
                                <a:lnTo>
                                  <a:pt x="2986" y="3219"/>
                                </a:lnTo>
                                <a:lnTo>
                                  <a:pt x="2986" y="3232"/>
                                </a:lnTo>
                                <a:close/>
                                <a:moveTo>
                                  <a:pt x="2932" y="3232"/>
                                </a:moveTo>
                                <a:lnTo>
                                  <a:pt x="2891" y="3232"/>
                                </a:lnTo>
                                <a:lnTo>
                                  <a:pt x="2891" y="3219"/>
                                </a:lnTo>
                                <a:lnTo>
                                  <a:pt x="2932" y="3219"/>
                                </a:lnTo>
                                <a:lnTo>
                                  <a:pt x="2932" y="3232"/>
                                </a:lnTo>
                                <a:close/>
                                <a:moveTo>
                                  <a:pt x="2878" y="3232"/>
                                </a:moveTo>
                                <a:lnTo>
                                  <a:pt x="2837" y="3232"/>
                                </a:lnTo>
                                <a:lnTo>
                                  <a:pt x="2837" y="3219"/>
                                </a:lnTo>
                                <a:lnTo>
                                  <a:pt x="2878" y="3219"/>
                                </a:lnTo>
                                <a:lnTo>
                                  <a:pt x="2878" y="3232"/>
                                </a:lnTo>
                                <a:close/>
                                <a:moveTo>
                                  <a:pt x="2824" y="3232"/>
                                </a:moveTo>
                                <a:lnTo>
                                  <a:pt x="2783" y="3232"/>
                                </a:lnTo>
                                <a:lnTo>
                                  <a:pt x="2783" y="3219"/>
                                </a:lnTo>
                                <a:lnTo>
                                  <a:pt x="2824" y="3219"/>
                                </a:lnTo>
                                <a:lnTo>
                                  <a:pt x="2824" y="3232"/>
                                </a:lnTo>
                                <a:close/>
                                <a:moveTo>
                                  <a:pt x="2769" y="3232"/>
                                </a:moveTo>
                                <a:lnTo>
                                  <a:pt x="2729" y="3232"/>
                                </a:lnTo>
                                <a:lnTo>
                                  <a:pt x="2729" y="3219"/>
                                </a:lnTo>
                                <a:lnTo>
                                  <a:pt x="2769" y="3219"/>
                                </a:lnTo>
                                <a:lnTo>
                                  <a:pt x="2769" y="3232"/>
                                </a:lnTo>
                                <a:close/>
                                <a:moveTo>
                                  <a:pt x="2715" y="3232"/>
                                </a:moveTo>
                                <a:lnTo>
                                  <a:pt x="2675" y="3232"/>
                                </a:lnTo>
                                <a:lnTo>
                                  <a:pt x="2675" y="3219"/>
                                </a:lnTo>
                                <a:lnTo>
                                  <a:pt x="2715" y="3219"/>
                                </a:lnTo>
                                <a:lnTo>
                                  <a:pt x="2715" y="3232"/>
                                </a:lnTo>
                                <a:close/>
                                <a:moveTo>
                                  <a:pt x="2661" y="3232"/>
                                </a:moveTo>
                                <a:lnTo>
                                  <a:pt x="2621" y="3232"/>
                                </a:lnTo>
                                <a:lnTo>
                                  <a:pt x="2621" y="3219"/>
                                </a:lnTo>
                                <a:lnTo>
                                  <a:pt x="2661" y="3219"/>
                                </a:lnTo>
                                <a:lnTo>
                                  <a:pt x="2661" y="3232"/>
                                </a:lnTo>
                                <a:close/>
                                <a:moveTo>
                                  <a:pt x="2607" y="3232"/>
                                </a:moveTo>
                                <a:lnTo>
                                  <a:pt x="2567" y="3232"/>
                                </a:lnTo>
                                <a:lnTo>
                                  <a:pt x="2567" y="3219"/>
                                </a:lnTo>
                                <a:lnTo>
                                  <a:pt x="2607" y="3219"/>
                                </a:lnTo>
                                <a:lnTo>
                                  <a:pt x="2607" y="3232"/>
                                </a:lnTo>
                                <a:close/>
                                <a:moveTo>
                                  <a:pt x="2553" y="3232"/>
                                </a:moveTo>
                                <a:lnTo>
                                  <a:pt x="2513" y="3232"/>
                                </a:lnTo>
                                <a:lnTo>
                                  <a:pt x="2513" y="3219"/>
                                </a:lnTo>
                                <a:lnTo>
                                  <a:pt x="2553" y="3219"/>
                                </a:lnTo>
                                <a:lnTo>
                                  <a:pt x="2553" y="3232"/>
                                </a:lnTo>
                                <a:close/>
                                <a:moveTo>
                                  <a:pt x="2499" y="3232"/>
                                </a:moveTo>
                                <a:lnTo>
                                  <a:pt x="2458" y="3232"/>
                                </a:lnTo>
                                <a:lnTo>
                                  <a:pt x="2458" y="3219"/>
                                </a:lnTo>
                                <a:lnTo>
                                  <a:pt x="2499" y="3219"/>
                                </a:lnTo>
                                <a:lnTo>
                                  <a:pt x="2499" y="3232"/>
                                </a:lnTo>
                                <a:close/>
                                <a:moveTo>
                                  <a:pt x="2445" y="3232"/>
                                </a:moveTo>
                                <a:lnTo>
                                  <a:pt x="2404" y="3232"/>
                                </a:lnTo>
                                <a:lnTo>
                                  <a:pt x="2404" y="3219"/>
                                </a:lnTo>
                                <a:lnTo>
                                  <a:pt x="2445" y="3219"/>
                                </a:lnTo>
                                <a:lnTo>
                                  <a:pt x="2445" y="3232"/>
                                </a:lnTo>
                                <a:close/>
                                <a:moveTo>
                                  <a:pt x="2391" y="3232"/>
                                </a:moveTo>
                                <a:lnTo>
                                  <a:pt x="2350" y="3232"/>
                                </a:lnTo>
                                <a:lnTo>
                                  <a:pt x="2350" y="3219"/>
                                </a:lnTo>
                                <a:lnTo>
                                  <a:pt x="2391" y="3219"/>
                                </a:lnTo>
                                <a:lnTo>
                                  <a:pt x="2391" y="3232"/>
                                </a:lnTo>
                                <a:close/>
                                <a:moveTo>
                                  <a:pt x="2337" y="3232"/>
                                </a:moveTo>
                                <a:lnTo>
                                  <a:pt x="2295" y="3232"/>
                                </a:lnTo>
                                <a:lnTo>
                                  <a:pt x="2295" y="3219"/>
                                </a:lnTo>
                                <a:lnTo>
                                  <a:pt x="2337" y="3219"/>
                                </a:lnTo>
                                <a:lnTo>
                                  <a:pt x="2337" y="3232"/>
                                </a:lnTo>
                                <a:close/>
                                <a:moveTo>
                                  <a:pt x="2282" y="3232"/>
                                </a:moveTo>
                                <a:lnTo>
                                  <a:pt x="2241" y="3232"/>
                                </a:lnTo>
                                <a:lnTo>
                                  <a:pt x="2241" y="3219"/>
                                </a:lnTo>
                                <a:lnTo>
                                  <a:pt x="2282" y="3219"/>
                                </a:lnTo>
                                <a:lnTo>
                                  <a:pt x="2282" y="3232"/>
                                </a:lnTo>
                                <a:close/>
                                <a:moveTo>
                                  <a:pt x="2228" y="3232"/>
                                </a:moveTo>
                                <a:lnTo>
                                  <a:pt x="2187" y="3232"/>
                                </a:lnTo>
                                <a:lnTo>
                                  <a:pt x="2187" y="3219"/>
                                </a:lnTo>
                                <a:lnTo>
                                  <a:pt x="2228" y="3219"/>
                                </a:lnTo>
                                <a:lnTo>
                                  <a:pt x="2228" y="3232"/>
                                </a:lnTo>
                                <a:close/>
                                <a:moveTo>
                                  <a:pt x="2174" y="3232"/>
                                </a:moveTo>
                                <a:lnTo>
                                  <a:pt x="2133" y="3232"/>
                                </a:lnTo>
                                <a:lnTo>
                                  <a:pt x="2133" y="3219"/>
                                </a:lnTo>
                                <a:lnTo>
                                  <a:pt x="2174" y="3219"/>
                                </a:lnTo>
                                <a:lnTo>
                                  <a:pt x="2174" y="3232"/>
                                </a:lnTo>
                                <a:close/>
                                <a:moveTo>
                                  <a:pt x="2120" y="3232"/>
                                </a:moveTo>
                                <a:lnTo>
                                  <a:pt x="2079" y="3232"/>
                                </a:lnTo>
                                <a:lnTo>
                                  <a:pt x="2079" y="3219"/>
                                </a:lnTo>
                                <a:lnTo>
                                  <a:pt x="2120" y="3219"/>
                                </a:lnTo>
                                <a:lnTo>
                                  <a:pt x="2120" y="3232"/>
                                </a:lnTo>
                                <a:close/>
                                <a:moveTo>
                                  <a:pt x="2065" y="3232"/>
                                </a:moveTo>
                                <a:lnTo>
                                  <a:pt x="2025" y="3232"/>
                                </a:lnTo>
                                <a:lnTo>
                                  <a:pt x="2025" y="3219"/>
                                </a:lnTo>
                                <a:lnTo>
                                  <a:pt x="2065" y="3219"/>
                                </a:lnTo>
                                <a:lnTo>
                                  <a:pt x="2065" y="3232"/>
                                </a:lnTo>
                                <a:close/>
                                <a:moveTo>
                                  <a:pt x="2011" y="3232"/>
                                </a:moveTo>
                                <a:lnTo>
                                  <a:pt x="1971" y="3232"/>
                                </a:lnTo>
                                <a:lnTo>
                                  <a:pt x="1971" y="3219"/>
                                </a:lnTo>
                                <a:lnTo>
                                  <a:pt x="2011" y="3219"/>
                                </a:lnTo>
                                <a:lnTo>
                                  <a:pt x="2011" y="3232"/>
                                </a:lnTo>
                                <a:close/>
                                <a:moveTo>
                                  <a:pt x="1957" y="3232"/>
                                </a:moveTo>
                                <a:lnTo>
                                  <a:pt x="1917" y="3232"/>
                                </a:lnTo>
                                <a:lnTo>
                                  <a:pt x="1917" y="3219"/>
                                </a:lnTo>
                                <a:lnTo>
                                  <a:pt x="1957" y="3219"/>
                                </a:lnTo>
                                <a:lnTo>
                                  <a:pt x="1957" y="3232"/>
                                </a:lnTo>
                                <a:close/>
                                <a:moveTo>
                                  <a:pt x="1903" y="3232"/>
                                </a:moveTo>
                                <a:lnTo>
                                  <a:pt x="1863" y="3232"/>
                                </a:lnTo>
                                <a:lnTo>
                                  <a:pt x="1863" y="3219"/>
                                </a:lnTo>
                                <a:lnTo>
                                  <a:pt x="1903" y="3219"/>
                                </a:lnTo>
                                <a:lnTo>
                                  <a:pt x="1903" y="3232"/>
                                </a:lnTo>
                                <a:close/>
                                <a:moveTo>
                                  <a:pt x="1849" y="3232"/>
                                </a:moveTo>
                                <a:lnTo>
                                  <a:pt x="1808" y="3232"/>
                                </a:lnTo>
                                <a:lnTo>
                                  <a:pt x="1808" y="3219"/>
                                </a:lnTo>
                                <a:lnTo>
                                  <a:pt x="1849" y="3219"/>
                                </a:lnTo>
                                <a:lnTo>
                                  <a:pt x="1849" y="3232"/>
                                </a:lnTo>
                                <a:close/>
                                <a:moveTo>
                                  <a:pt x="1795" y="3232"/>
                                </a:moveTo>
                                <a:lnTo>
                                  <a:pt x="1754" y="3232"/>
                                </a:lnTo>
                                <a:lnTo>
                                  <a:pt x="1754" y="3219"/>
                                </a:lnTo>
                                <a:lnTo>
                                  <a:pt x="1795" y="3219"/>
                                </a:lnTo>
                                <a:lnTo>
                                  <a:pt x="1795" y="3232"/>
                                </a:lnTo>
                                <a:close/>
                                <a:moveTo>
                                  <a:pt x="1741" y="3232"/>
                                </a:moveTo>
                                <a:lnTo>
                                  <a:pt x="1700" y="3232"/>
                                </a:lnTo>
                                <a:lnTo>
                                  <a:pt x="1700" y="3219"/>
                                </a:lnTo>
                                <a:lnTo>
                                  <a:pt x="1741" y="3219"/>
                                </a:lnTo>
                                <a:lnTo>
                                  <a:pt x="1741" y="3232"/>
                                </a:lnTo>
                                <a:close/>
                                <a:moveTo>
                                  <a:pt x="1687" y="3232"/>
                                </a:moveTo>
                                <a:lnTo>
                                  <a:pt x="1646" y="3232"/>
                                </a:lnTo>
                                <a:lnTo>
                                  <a:pt x="1646" y="3219"/>
                                </a:lnTo>
                                <a:lnTo>
                                  <a:pt x="1687" y="3219"/>
                                </a:lnTo>
                                <a:lnTo>
                                  <a:pt x="1687" y="3232"/>
                                </a:lnTo>
                                <a:close/>
                                <a:moveTo>
                                  <a:pt x="1633" y="3232"/>
                                </a:moveTo>
                                <a:lnTo>
                                  <a:pt x="1592" y="3232"/>
                                </a:lnTo>
                                <a:lnTo>
                                  <a:pt x="1592" y="3219"/>
                                </a:lnTo>
                                <a:lnTo>
                                  <a:pt x="1633" y="3219"/>
                                </a:lnTo>
                                <a:lnTo>
                                  <a:pt x="1633" y="3232"/>
                                </a:lnTo>
                                <a:close/>
                                <a:moveTo>
                                  <a:pt x="1579" y="3232"/>
                                </a:moveTo>
                                <a:lnTo>
                                  <a:pt x="1538" y="3232"/>
                                </a:lnTo>
                                <a:lnTo>
                                  <a:pt x="1538" y="3219"/>
                                </a:lnTo>
                                <a:lnTo>
                                  <a:pt x="1579" y="3219"/>
                                </a:lnTo>
                                <a:lnTo>
                                  <a:pt x="1579" y="3232"/>
                                </a:lnTo>
                                <a:close/>
                                <a:moveTo>
                                  <a:pt x="1525" y="3232"/>
                                </a:moveTo>
                                <a:lnTo>
                                  <a:pt x="1484" y="3232"/>
                                </a:lnTo>
                                <a:lnTo>
                                  <a:pt x="1484" y="3219"/>
                                </a:lnTo>
                                <a:lnTo>
                                  <a:pt x="1525" y="3219"/>
                                </a:lnTo>
                                <a:lnTo>
                                  <a:pt x="1525" y="3232"/>
                                </a:lnTo>
                                <a:close/>
                                <a:moveTo>
                                  <a:pt x="1470" y="3232"/>
                                </a:moveTo>
                                <a:lnTo>
                                  <a:pt x="1429" y="3232"/>
                                </a:lnTo>
                                <a:lnTo>
                                  <a:pt x="1429" y="3219"/>
                                </a:lnTo>
                                <a:lnTo>
                                  <a:pt x="1470" y="3219"/>
                                </a:lnTo>
                                <a:lnTo>
                                  <a:pt x="1470" y="3232"/>
                                </a:lnTo>
                                <a:close/>
                                <a:moveTo>
                                  <a:pt x="1415" y="3232"/>
                                </a:moveTo>
                                <a:lnTo>
                                  <a:pt x="1375" y="3232"/>
                                </a:lnTo>
                                <a:lnTo>
                                  <a:pt x="1375" y="3219"/>
                                </a:lnTo>
                                <a:lnTo>
                                  <a:pt x="1415" y="3219"/>
                                </a:lnTo>
                                <a:lnTo>
                                  <a:pt x="1415" y="3232"/>
                                </a:lnTo>
                                <a:close/>
                                <a:moveTo>
                                  <a:pt x="1361" y="3232"/>
                                </a:moveTo>
                                <a:lnTo>
                                  <a:pt x="1321" y="3232"/>
                                </a:lnTo>
                                <a:lnTo>
                                  <a:pt x="1321" y="3219"/>
                                </a:lnTo>
                                <a:lnTo>
                                  <a:pt x="1361" y="3219"/>
                                </a:lnTo>
                                <a:lnTo>
                                  <a:pt x="1361" y="3232"/>
                                </a:lnTo>
                                <a:close/>
                                <a:moveTo>
                                  <a:pt x="1307" y="3232"/>
                                </a:moveTo>
                                <a:lnTo>
                                  <a:pt x="1267" y="3232"/>
                                </a:lnTo>
                                <a:lnTo>
                                  <a:pt x="1267" y="3219"/>
                                </a:lnTo>
                                <a:lnTo>
                                  <a:pt x="1307" y="3219"/>
                                </a:lnTo>
                                <a:lnTo>
                                  <a:pt x="1307" y="3232"/>
                                </a:lnTo>
                                <a:close/>
                                <a:moveTo>
                                  <a:pt x="1253" y="3232"/>
                                </a:moveTo>
                                <a:lnTo>
                                  <a:pt x="1213" y="3232"/>
                                </a:lnTo>
                                <a:lnTo>
                                  <a:pt x="1213" y="3219"/>
                                </a:lnTo>
                                <a:lnTo>
                                  <a:pt x="1253" y="3219"/>
                                </a:lnTo>
                                <a:lnTo>
                                  <a:pt x="1253" y="3232"/>
                                </a:lnTo>
                                <a:close/>
                                <a:moveTo>
                                  <a:pt x="1199" y="3232"/>
                                </a:moveTo>
                                <a:lnTo>
                                  <a:pt x="1159" y="3232"/>
                                </a:lnTo>
                                <a:lnTo>
                                  <a:pt x="1159" y="3219"/>
                                </a:lnTo>
                                <a:lnTo>
                                  <a:pt x="1199" y="3219"/>
                                </a:lnTo>
                                <a:lnTo>
                                  <a:pt x="1199" y="3232"/>
                                </a:lnTo>
                                <a:close/>
                                <a:moveTo>
                                  <a:pt x="1145" y="3232"/>
                                </a:moveTo>
                                <a:lnTo>
                                  <a:pt x="1104" y="3232"/>
                                </a:lnTo>
                                <a:lnTo>
                                  <a:pt x="1104" y="3219"/>
                                </a:lnTo>
                                <a:lnTo>
                                  <a:pt x="1145" y="3219"/>
                                </a:lnTo>
                                <a:lnTo>
                                  <a:pt x="1145" y="3232"/>
                                </a:lnTo>
                                <a:close/>
                                <a:moveTo>
                                  <a:pt x="1091" y="3232"/>
                                </a:moveTo>
                                <a:lnTo>
                                  <a:pt x="1050" y="3232"/>
                                </a:lnTo>
                                <a:lnTo>
                                  <a:pt x="1050" y="3219"/>
                                </a:lnTo>
                                <a:lnTo>
                                  <a:pt x="1091" y="3219"/>
                                </a:lnTo>
                                <a:lnTo>
                                  <a:pt x="1091" y="3232"/>
                                </a:lnTo>
                                <a:close/>
                                <a:moveTo>
                                  <a:pt x="1037" y="3232"/>
                                </a:moveTo>
                                <a:lnTo>
                                  <a:pt x="996" y="3232"/>
                                </a:lnTo>
                                <a:lnTo>
                                  <a:pt x="996" y="3219"/>
                                </a:lnTo>
                                <a:lnTo>
                                  <a:pt x="1037" y="3219"/>
                                </a:lnTo>
                                <a:lnTo>
                                  <a:pt x="1037" y="3232"/>
                                </a:lnTo>
                                <a:close/>
                                <a:moveTo>
                                  <a:pt x="983" y="3232"/>
                                </a:moveTo>
                                <a:lnTo>
                                  <a:pt x="942" y="3232"/>
                                </a:lnTo>
                                <a:lnTo>
                                  <a:pt x="942" y="3219"/>
                                </a:lnTo>
                                <a:lnTo>
                                  <a:pt x="983" y="3219"/>
                                </a:lnTo>
                                <a:lnTo>
                                  <a:pt x="983" y="3232"/>
                                </a:lnTo>
                                <a:close/>
                                <a:moveTo>
                                  <a:pt x="929" y="3232"/>
                                </a:moveTo>
                                <a:lnTo>
                                  <a:pt x="888" y="3232"/>
                                </a:lnTo>
                                <a:lnTo>
                                  <a:pt x="888" y="3219"/>
                                </a:lnTo>
                                <a:lnTo>
                                  <a:pt x="929" y="3219"/>
                                </a:lnTo>
                                <a:lnTo>
                                  <a:pt x="929" y="3232"/>
                                </a:lnTo>
                                <a:close/>
                                <a:moveTo>
                                  <a:pt x="875" y="3232"/>
                                </a:moveTo>
                                <a:lnTo>
                                  <a:pt x="834" y="3232"/>
                                </a:lnTo>
                                <a:lnTo>
                                  <a:pt x="834" y="3219"/>
                                </a:lnTo>
                                <a:lnTo>
                                  <a:pt x="875" y="3219"/>
                                </a:lnTo>
                                <a:lnTo>
                                  <a:pt x="875" y="3232"/>
                                </a:lnTo>
                                <a:close/>
                                <a:moveTo>
                                  <a:pt x="820" y="3232"/>
                                </a:moveTo>
                                <a:lnTo>
                                  <a:pt x="780" y="3232"/>
                                </a:lnTo>
                                <a:lnTo>
                                  <a:pt x="780" y="3219"/>
                                </a:lnTo>
                                <a:lnTo>
                                  <a:pt x="820" y="3219"/>
                                </a:lnTo>
                                <a:lnTo>
                                  <a:pt x="820" y="3232"/>
                                </a:lnTo>
                                <a:close/>
                                <a:moveTo>
                                  <a:pt x="766" y="3232"/>
                                </a:moveTo>
                                <a:lnTo>
                                  <a:pt x="726" y="3232"/>
                                </a:lnTo>
                                <a:lnTo>
                                  <a:pt x="726" y="3219"/>
                                </a:lnTo>
                                <a:lnTo>
                                  <a:pt x="766" y="3219"/>
                                </a:lnTo>
                                <a:lnTo>
                                  <a:pt x="766" y="3232"/>
                                </a:lnTo>
                                <a:close/>
                                <a:moveTo>
                                  <a:pt x="712" y="3232"/>
                                </a:moveTo>
                                <a:lnTo>
                                  <a:pt x="672" y="3232"/>
                                </a:lnTo>
                                <a:lnTo>
                                  <a:pt x="672" y="3219"/>
                                </a:lnTo>
                                <a:lnTo>
                                  <a:pt x="712" y="3219"/>
                                </a:lnTo>
                                <a:lnTo>
                                  <a:pt x="712" y="3232"/>
                                </a:lnTo>
                                <a:close/>
                                <a:moveTo>
                                  <a:pt x="658" y="3232"/>
                                </a:moveTo>
                                <a:lnTo>
                                  <a:pt x="618" y="3232"/>
                                </a:lnTo>
                                <a:lnTo>
                                  <a:pt x="618" y="3219"/>
                                </a:lnTo>
                                <a:lnTo>
                                  <a:pt x="658" y="3219"/>
                                </a:lnTo>
                                <a:lnTo>
                                  <a:pt x="658" y="3232"/>
                                </a:lnTo>
                                <a:close/>
                                <a:moveTo>
                                  <a:pt x="603" y="3232"/>
                                </a:moveTo>
                                <a:lnTo>
                                  <a:pt x="563" y="3232"/>
                                </a:lnTo>
                                <a:lnTo>
                                  <a:pt x="563" y="3219"/>
                                </a:lnTo>
                                <a:lnTo>
                                  <a:pt x="603" y="3219"/>
                                </a:lnTo>
                                <a:lnTo>
                                  <a:pt x="603" y="3232"/>
                                </a:lnTo>
                                <a:close/>
                                <a:moveTo>
                                  <a:pt x="549" y="3232"/>
                                </a:moveTo>
                                <a:lnTo>
                                  <a:pt x="509" y="3232"/>
                                </a:lnTo>
                                <a:lnTo>
                                  <a:pt x="509" y="3219"/>
                                </a:lnTo>
                                <a:lnTo>
                                  <a:pt x="549" y="3219"/>
                                </a:lnTo>
                                <a:lnTo>
                                  <a:pt x="549" y="3232"/>
                                </a:lnTo>
                                <a:close/>
                                <a:moveTo>
                                  <a:pt x="495" y="3232"/>
                                </a:moveTo>
                                <a:lnTo>
                                  <a:pt x="454" y="3232"/>
                                </a:lnTo>
                                <a:lnTo>
                                  <a:pt x="454" y="3219"/>
                                </a:lnTo>
                                <a:lnTo>
                                  <a:pt x="495" y="3219"/>
                                </a:lnTo>
                                <a:lnTo>
                                  <a:pt x="495" y="3232"/>
                                </a:lnTo>
                                <a:close/>
                                <a:moveTo>
                                  <a:pt x="441" y="3232"/>
                                </a:moveTo>
                                <a:lnTo>
                                  <a:pt x="400" y="3232"/>
                                </a:lnTo>
                                <a:lnTo>
                                  <a:pt x="400" y="3219"/>
                                </a:lnTo>
                                <a:lnTo>
                                  <a:pt x="441" y="3219"/>
                                </a:lnTo>
                                <a:lnTo>
                                  <a:pt x="441" y="3232"/>
                                </a:lnTo>
                                <a:close/>
                                <a:moveTo>
                                  <a:pt x="387" y="3232"/>
                                </a:moveTo>
                                <a:lnTo>
                                  <a:pt x="346" y="3232"/>
                                </a:lnTo>
                                <a:lnTo>
                                  <a:pt x="346" y="3219"/>
                                </a:lnTo>
                                <a:lnTo>
                                  <a:pt x="387" y="3219"/>
                                </a:lnTo>
                                <a:lnTo>
                                  <a:pt x="387" y="3232"/>
                                </a:lnTo>
                                <a:close/>
                                <a:moveTo>
                                  <a:pt x="333" y="3232"/>
                                </a:moveTo>
                                <a:lnTo>
                                  <a:pt x="292" y="3232"/>
                                </a:lnTo>
                                <a:lnTo>
                                  <a:pt x="292" y="3219"/>
                                </a:lnTo>
                                <a:lnTo>
                                  <a:pt x="333" y="3219"/>
                                </a:lnTo>
                                <a:lnTo>
                                  <a:pt x="333" y="3232"/>
                                </a:lnTo>
                                <a:close/>
                                <a:moveTo>
                                  <a:pt x="279" y="3232"/>
                                </a:moveTo>
                                <a:lnTo>
                                  <a:pt x="238" y="3232"/>
                                </a:lnTo>
                                <a:lnTo>
                                  <a:pt x="238" y="3219"/>
                                </a:lnTo>
                                <a:lnTo>
                                  <a:pt x="279" y="3219"/>
                                </a:lnTo>
                                <a:lnTo>
                                  <a:pt x="279" y="3232"/>
                                </a:lnTo>
                                <a:close/>
                                <a:moveTo>
                                  <a:pt x="225" y="3232"/>
                                </a:moveTo>
                                <a:lnTo>
                                  <a:pt x="184" y="3232"/>
                                </a:lnTo>
                                <a:lnTo>
                                  <a:pt x="184" y="3219"/>
                                </a:lnTo>
                                <a:lnTo>
                                  <a:pt x="225" y="3219"/>
                                </a:lnTo>
                                <a:lnTo>
                                  <a:pt x="225" y="3232"/>
                                </a:lnTo>
                                <a:close/>
                                <a:moveTo>
                                  <a:pt x="170" y="3232"/>
                                </a:moveTo>
                                <a:lnTo>
                                  <a:pt x="130" y="3232"/>
                                </a:lnTo>
                                <a:lnTo>
                                  <a:pt x="130" y="3219"/>
                                </a:lnTo>
                                <a:lnTo>
                                  <a:pt x="170" y="3219"/>
                                </a:lnTo>
                                <a:lnTo>
                                  <a:pt x="170" y="3232"/>
                                </a:lnTo>
                                <a:close/>
                                <a:moveTo>
                                  <a:pt x="116" y="3232"/>
                                </a:moveTo>
                                <a:lnTo>
                                  <a:pt x="76" y="3232"/>
                                </a:lnTo>
                                <a:lnTo>
                                  <a:pt x="76" y="3219"/>
                                </a:lnTo>
                                <a:lnTo>
                                  <a:pt x="116" y="3219"/>
                                </a:lnTo>
                                <a:lnTo>
                                  <a:pt x="116" y="3232"/>
                                </a:lnTo>
                                <a:close/>
                                <a:moveTo>
                                  <a:pt x="62" y="3232"/>
                                </a:moveTo>
                                <a:lnTo>
                                  <a:pt x="22" y="3232"/>
                                </a:lnTo>
                                <a:lnTo>
                                  <a:pt x="22" y="3219"/>
                                </a:lnTo>
                                <a:lnTo>
                                  <a:pt x="62" y="3219"/>
                                </a:lnTo>
                                <a:lnTo>
                                  <a:pt x="62" y="3232"/>
                                </a:lnTo>
                                <a:close/>
                                <a:moveTo>
                                  <a:pt x="8" y="3232"/>
                                </a:moveTo>
                                <a:lnTo>
                                  <a:pt x="7" y="3232"/>
                                </a:lnTo>
                                <a:lnTo>
                                  <a:pt x="7" y="3219"/>
                                </a:lnTo>
                                <a:lnTo>
                                  <a:pt x="8" y="3219"/>
                                </a:lnTo>
                                <a:lnTo>
                                  <a:pt x="8" y="3232"/>
                                </a:lnTo>
                                <a:close/>
                              </a:path>
                            </a:pathLst>
                          </a:custGeom>
                          <a:solidFill>
                            <a:srgbClr val="000000"/>
                          </a:solidFill>
                          <a:ln w="635">
                            <a:solidFill>
                              <a:srgbClr val="000000"/>
                            </a:solidFill>
                            <a:round/>
                            <a:headEnd/>
                            <a:tailEnd/>
                          </a:ln>
                        </wps:spPr>
                        <wps:bodyPr rot="0" vert="horz" wrap="square" lIns="91440" tIns="45720" rIns="91440" bIns="45720" anchor="t" anchorCtr="0" upright="1">
                          <a:noAutofit/>
                        </wps:bodyPr>
                      </wps:wsp>
                      <wps:wsp>
                        <wps:cNvPr id="43" name="Rectangle 134"/>
                        <wps:cNvSpPr>
                          <a:spLocks noChangeArrowheads="1"/>
                        </wps:cNvSpPr>
                        <wps:spPr bwMode="auto">
                          <a:xfrm>
                            <a:off x="2425065" y="3488055"/>
                            <a:ext cx="129349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1FFD" w:rsidRDefault="002E1FFD">
                              <w:r>
                                <w:rPr>
                                  <w:rFonts w:cs="Calibri"/>
                                  <w:i/>
                                  <w:iCs/>
                                  <w:color w:val="000000"/>
                                  <w:sz w:val="18"/>
                                  <w:szCs w:val="18"/>
                                  <w:lang w:val="en-US"/>
                                </w:rPr>
                                <w:t>Complex Service Integration</w:t>
                              </w:r>
                            </w:p>
                          </w:txbxContent>
                        </wps:txbx>
                        <wps:bodyPr rot="0" vert="horz" wrap="none" lIns="0" tIns="0" rIns="0" bIns="0" anchor="t" anchorCtr="0" upright="1">
                          <a:spAutoFit/>
                        </wps:bodyPr>
                      </wps:wsp>
                      <wps:wsp>
                        <wps:cNvPr id="44" name="Rectangle 135"/>
                        <wps:cNvSpPr>
                          <a:spLocks noChangeArrowheads="1"/>
                        </wps:cNvSpPr>
                        <wps:spPr bwMode="auto">
                          <a:xfrm>
                            <a:off x="77470" y="1631315"/>
                            <a:ext cx="5967730" cy="18122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 name="Freeform 136"/>
                        <wps:cNvSpPr>
                          <a:spLocks noEditPoints="1"/>
                        </wps:cNvSpPr>
                        <wps:spPr bwMode="auto">
                          <a:xfrm>
                            <a:off x="73025" y="1627505"/>
                            <a:ext cx="5976620" cy="1819910"/>
                          </a:xfrm>
                          <a:custGeom>
                            <a:avLst/>
                            <a:gdLst>
                              <a:gd name="T0" fmla="*/ 0 w 9412"/>
                              <a:gd name="T1" fmla="*/ 0 h 2866"/>
                              <a:gd name="T2" fmla="*/ 9412 w 9412"/>
                              <a:gd name="T3" fmla="*/ 0 h 2866"/>
                              <a:gd name="T4" fmla="*/ 9412 w 9412"/>
                              <a:gd name="T5" fmla="*/ 2866 h 2866"/>
                              <a:gd name="T6" fmla="*/ 0 w 9412"/>
                              <a:gd name="T7" fmla="*/ 2866 h 2866"/>
                              <a:gd name="T8" fmla="*/ 0 w 9412"/>
                              <a:gd name="T9" fmla="*/ 0 h 2866"/>
                              <a:gd name="T10" fmla="*/ 13 w 9412"/>
                              <a:gd name="T11" fmla="*/ 2860 h 2866"/>
                              <a:gd name="T12" fmla="*/ 7 w 9412"/>
                              <a:gd name="T13" fmla="*/ 2853 h 2866"/>
                              <a:gd name="T14" fmla="*/ 9405 w 9412"/>
                              <a:gd name="T15" fmla="*/ 2853 h 2866"/>
                              <a:gd name="T16" fmla="*/ 9399 w 9412"/>
                              <a:gd name="T17" fmla="*/ 2860 h 2866"/>
                              <a:gd name="T18" fmla="*/ 9399 w 9412"/>
                              <a:gd name="T19" fmla="*/ 6 h 2866"/>
                              <a:gd name="T20" fmla="*/ 9405 w 9412"/>
                              <a:gd name="T21" fmla="*/ 13 h 2866"/>
                              <a:gd name="T22" fmla="*/ 7 w 9412"/>
                              <a:gd name="T23" fmla="*/ 13 h 2866"/>
                              <a:gd name="T24" fmla="*/ 13 w 9412"/>
                              <a:gd name="T25" fmla="*/ 6 h 2866"/>
                              <a:gd name="T26" fmla="*/ 13 w 9412"/>
                              <a:gd name="T27" fmla="*/ 2860 h 28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9412" h="2866">
                                <a:moveTo>
                                  <a:pt x="0" y="0"/>
                                </a:moveTo>
                                <a:lnTo>
                                  <a:pt x="9412" y="0"/>
                                </a:lnTo>
                                <a:lnTo>
                                  <a:pt x="9412" y="2866"/>
                                </a:lnTo>
                                <a:lnTo>
                                  <a:pt x="0" y="2866"/>
                                </a:lnTo>
                                <a:lnTo>
                                  <a:pt x="0" y="0"/>
                                </a:lnTo>
                                <a:close/>
                                <a:moveTo>
                                  <a:pt x="13" y="2860"/>
                                </a:moveTo>
                                <a:lnTo>
                                  <a:pt x="7" y="2853"/>
                                </a:lnTo>
                                <a:lnTo>
                                  <a:pt x="9405" y="2853"/>
                                </a:lnTo>
                                <a:lnTo>
                                  <a:pt x="9399" y="2860"/>
                                </a:lnTo>
                                <a:lnTo>
                                  <a:pt x="9399" y="6"/>
                                </a:lnTo>
                                <a:lnTo>
                                  <a:pt x="9405" y="13"/>
                                </a:lnTo>
                                <a:lnTo>
                                  <a:pt x="7" y="13"/>
                                </a:lnTo>
                                <a:lnTo>
                                  <a:pt x="13" y="6"/>
                                </a:lnTo>
                                <a:lnTo>
                                  <a:pt x="13" y="2860"/>
                                </a:lnTo>
                                <a:close/>
                              </a:path>
                            </a:pathLst>
                          </a:custGeom>
                          <a:solidFill>
                            <a:srgbClr val="000000"/>
                          </a:solidFill>
                          <a:ln w="635">
                            <a:solidFill>
                              <a:srgbClr val="000000"/>
                            </a:solidFill>
                            <a:round/>
                            <a:headEnd/>
                            <a:tailEnd/>
                          </a:ln>
                        </wps:spPr>
                        <wps:bodyPr rot="0" vert="horz" wrap="square" lIns="91440" tIns="45720" rIns="91440" bIns="45720" anchor="t" anchorCtr="0" upright="1">
                          <a:noAutofit/>
                        </wps:bodyPr>
                      </wps:wsp>
                      <wps:wsp>
                        <wps:cNvPr id="46" name="Rectangle 137"/>
                        <wps:cNvSpPr>
                          <a:spLocks noChangeArrowheads="1"/>
                        </wps:cNvSpPr>
                        <wps:spPr bwMode="auto">
                          <a:xfrm>
                            <a:off x="2588895" y="1654175"/>
                            <a:ext cx="95694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1FFD" w:rsidRDefault="002E1FFD">
                              <w:r>
                                <w:rPr>
                                  <w:rFonts w:cs="Calibri"/>
                                  <w:b/>
                                  <w:bCs/>
                                  <w:color w:val="000000"/>
                                  <w:sz w:val="18"/>
                                  <w:szCs w:val="18"/>
                                  <w:lang w:val="en-US"/>
                                </w:rPr>
                                <w:t>Service Engagement</w:t>
                              </w:r>
                            </w:p>
                          </w:txbxContent>
                        </wps:txbx>
                        <wps:bodyPr rot="0" vert="horz" wrap="none" lIns="0" tIns="0" rIns="0" bIns="0" anchor="t" anchorCtr="0" upright="1">
                          <a:spAutoFit/>
                        </wps:bodyPr>
                      </wps:wsp>
                      <wps:wsp>
                        <wps:cNvPr id="47" name="Rectangle 138"/>
                        <wps:cNvSpPr>
                          <a:spLocks noChangeArrowheads="1"/>
                        </wps:cNvSpPr>
                        <wps:spPr bwMode="auto">
                          <a:xfrm>
                            <a:off x="137160" y="2601595"/>
                            <a:ext cx="1108075" cy="3263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 name="Freeform 139"/>
                        <wps:cNvSpPr>
                          <a:spLocks noEditPoints="1"/>
                        </wps:cNvSpPr>
                        <wps:spPr bwMode="auto">
                          <a:xfrm>
                            <a:off x="133350" y="2597785"/>
                            <a:ext cx="1116330" cy="334645"/>
                          </a:xfrm>
                          <a:custGeom>
                            <a:avLst/>
                            <a:gdLst>
                              <a:gd name="T0" fmla="*/ 0 w 1758"/>
                              <a:gd name="T1" fmla="*/ 0 h 527"/>
                              <a:gd name="T2" fmla="*/ 1758 w 1758"/>
                              <a:gd name="T3" fmla="*/ 0 h 527"/>
                              <a:gd name="T4" fmla="*/ 1758 w 1758"/>
                              <a:gd name="T5" fmla="*/ 527 h 527"/>
                              <a:gd name="T6" fmla="*/ 0 w 1758"/>
                              <a:gd name="T7" fmla="*/ 527 h 527"/>
                              <a:gd name="T8" fmla="*/ 0 w 1758"/>
                              <a:gd name="T9" fmla="*/ 0 h 527"/>
                              <a:gd name="T10" fmla="*/ 13 w 1758"/>
                              <a:gd name="T11" fmla="*/ 520 h 527"/>
                              <a:gd name="T12" fmla="*/ 6 w 1758"/>
                              <a:gd name="T13" fmla="*/ 513 h 527"/>
                              <a:gd name="T14" fmla="*/ 1751 w 1758"/>
                              <a:gd name="T15" fmla="*/ 513 h 527"/>
                              <a:gd name="T16" fmla="*/ 1744 w 1758"/>
                              <a:gd name="T17" fmla="*/ 520 h 527"/>
                              <a:gd name="T18" fmla="*/ 1744 w 1758"/>
                              <a:gd name="T19" fmla="*/ 6 h 527"/>
                              <a:gd name="T20" fmla="*/ 1751 w 1758"/>
                              <a:gd name="T21" fmla="*/ 13 h 527"/>
                              <a:gd name="T22" fmla="*/ 6 w 1758"/>
                              <a:gd name="T23" fmla="*/ 13 h 527"/>
                              <a:gd name="T24" fmla="*/ 13 w 1758"/>
                              <a:gd name="T25" fmla="*/ 6 h 527"/>
                              <a:gd name="T26" fmla="*/ 13 w 1758"/>
                              <a:gd name="T27" fmla="*/ 520 h 5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58" h="527">
                                <a:moveTo>
                                  <a:pt x="0" y="0"/>
                                </a:moveTo>
                                <a:lnTo>
                                  <a:pt x="1758" y="0"/>
                                </a:lnTo>
                                <a:lnTo>
                                  <a:pt x="1758" y="527"/>
                                </a:lnTo>
                                <a:lnTo>
                                  <a:pt x="0" y="527"/>
                                </a:lnTo>
                                <a:lnTo>
                                  <a:pt x="0" y="0"/>
                                </a:lnTo>
                                <a:close/>
                                <a:moveTo>
                                  <a:pt x="13" y="520"/>
                                </a:moveTo>
                                <a:lnTo>
                                  <a:pt x="6" y="513"/>
                                </a:lnTo>
                                <a:lnTo>
                                  <a:pt x="1751" y="513"/>
                                </a:lnTo>
                                <a:lnTo>
                                  <a:pt x="1744" y="520"/>
                                </a:lnTo>
                                <a:lnTo>
                                  <a:pt x="1744" y="6"/>
                                </a:lnTo>
                                <a:lnTo>
                                  <a:pt x="1751" y="13"/>
                                </a:lnTo>
                                <a:lnTo>
                                  <a:pt x="6" y="13"/>
                                </a:lnTo>
                                <a:lnTo>
                                  <a:pt x="13" y="6"/>
                                </a:lnTo>
                                <a:lnTo>
                                  <a:pt x="13" y="520"/>
                                </a:lnTo>
                                <a:close/>
                              </a:path>
                            </a:pathLst>
                          </a:custGeom>
                          <a:solidFill>
                            <a:srgbClr val="000000"/>
                          </a:solidFill>
                          <a:ln w="635">
                            <a:solidFill>
                              <a:srgbClr val="000000"/>
                            </a:solidFill>
                            <a:round/>
                            <a:headEnd/>
                            <a:tailEnd/>
                          </a:ln>
                        </wps:spPr>
                        <wps:bodyPr rot="0" vert="horz" wrap="square" lIns="91440" tIns="45720" rIns="91440" bIns="45720" anchor="t" anchorCtr="0" upright="1">
                          <a:noAutofit/>
                        </wps:bodyPr>
                      </wps:wsp>
                      <wps:wsp>
                        <wps:cNvPr id="49" name="Rectangle 140"/>
                        <wps:cNvSpPr>
                          <a:spLocks noChangeArrowheads="1"/>
                        </wps:cNvSpPr>
                        <wps:spPr bwMode="auto">
                          <a:xfrm>
                            <a:off x="206375" y="2619375"/>
                            <a:ext cx="98298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1FFD" w:rsidRDefault="002E1FFD">
                              <w:r>
                                <w:rPr>
                                  <w:rFonts w:cs="Calibri"/>
                                  <w:color w:val="000000"/>
                                  <w:sz w:val="18"/>
                                  <w:szCs w:val="18"/>
                                  <w:lang w:val="en-US"/>
                                </w:rPr>
                                <w:t xml:space="preserve">Service Management </w:t>
                              </w:r>
                            </w:p>
                          </w:txbxContent>
                        </wps:txbx>
                        <wps:bodyPr rot="0" vert="horz" wrap="none" lIns="0" tIns="0" rIns="0" bIns="0" anchor="t" anchorCtr="0" upright="1">
                          <a:spAutoFit/>
                        </wps:bodyPr>
                      </wps:wsp>
                      <wps:wsp>
                        <wps:cNvPr id="50" name="Rectangle 141"/>
                        <wps:cNvSpPr>
                          <a:spLocks noChangeArrowheads="1"/>
                        </wps:cNvSpPr>
                        <wps:spPr bwMode="auto">
                          <a:xfrm>
                            <a:off x="515620" y="2765425"/>
                            <a:ext cx="34988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1FFD" w:rsidRDefault="002E1FFD">
                              <w:r>
                                <w:rPr>
                                  <w:rFonts w:cs="Calibri"/>
                                  <w:color w:val="000000"/>
                                  <w:sz w:val="18"/>
                                  <w:szCs w:val="18"/>
                                  <w:lang w:val="en-US"/>
                                </w:rPr>
                                <w:t>(SBU A)</w:t>
                              </w:r>
                            </w:p>
                          </w:txbxContent>
                        </wps:txbx>
                        <wps:bodyPr rot="0" vert="horz" wrap="none" lIns="0" tIns="0" rIns="0" bIns="0" anchor="t" anchorCtr="0" upright="1">
                          <a:spAutoFit/>
                        </wps:bodyPr>
                      </wps:wsp>
                      <wps:wsp>
                        <wps:cNvPr id="51" name="Rectangle 142"/>
                        <wps:cNvSpPr>
                          <a:spLocks noChangeArrowheads="1"/>
                        </wps:cNvSpPr>
                        <wps:spPr bwMode="auto">
                          <a:xfrm>
                            <a:off x="137160" y="3056890"/>
                            <a:ext cx="1108075" cy="3263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 name="Freeform 143"/>
                        <wps:cNvSpPr>
                          <a:spLocks noEditPoints="1"/>
                        </wps:cNvSpPr>
                        <wps:spPr bwMode="auto">
                          <a:xfrm>
                            <a:off x="133350" y="3052445"/>
                            <a:ext cx="1116330" cy="335280"/>
                          </a:xfrm>
                          <a:custGeom>
                            <a:avLst/>
                            <a:gdLst>
                              <a:gd name="T0" fmla="*/ 0 w 1758"/>
                              <a:gd name="T1" fmla="*/ 0 h 528"/>
                              <a:gd name="T2" fmla="*/ 1758 w 1758"/>
                              <a:gd name="T3" fmla="*/ 0 h 528"/>
                              <a:gd name="T4" fmla="*/ 1758 w 1758"/>
                              <a:gd name="T5" fmla="*/ 528 h 528"/>
                              <a:gd name="T6" fmla="*/ 0 w 1758"/>
                              <a:gd name="T7" fmla="*/ 528 h 528"/>
                              <a:gd name="T8" fmla="*/ 0 w 1758"/>
                              <a:gd name="T9" fmla="*/ 0 h 528"/>
                              <a:gd name="T10" fmla="*/ 13 w 1758"/>
                              <a:gd name="T11" fmla="*/ 521 h 528"/>
                              <a:gd name="T12" fmla="*/ 6 w 1758"/>
                              <a:gd name="T13" fmla="*/ 514 h 528"/>
                              <a:gd name="T14" fmla="*/ 1751 w 1758"/>
                              <a:gd name="T15" fmla="*/ 514 h 528"/>
                              <a:gd name="T16" fmla="*/ 1744 w 1758"/>
                              <a:gd name="T17" fmla="*/ 521 h 528"/>
                              <a:gd name="T18" fmla="*/ 1744 w 1758"/>
                              <a:gd name="T19" fmla="*/ 7 h 528"/>
                              <a:gd name="T20" fmla="*/ 1751 w 1758"/>
                              <a:gd name="T21" fmla="*/ 14 h 528"/>
                              <a:gd name="T22" fmla="*/ 6 w 1758"/>
                              <a:gd name="T23" fmla="*/ 14 h 528"/>
                              <a:gd name="T24" fmla="*/ 13 w 1758"/>
                              <a:gd name="T25" fmla="*/ 7 h 528"/>
                              <a:gd name="T26" fmla="*/ 13 w 1758"/>
                              <a:gd name="T27" fmla="*/ 521 h 5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58" h="528">
                                <a:moveTo>
                                  <a:pt x="0" y="0"/>
                                </a:moveTo>
                                <a:lnTo>
                                  <a:pt x="1758" y="0"/>
                                </a:lnTo>
                                <a:lnTo>
                                  <a:pt x="1758" y="528"/>
                                </a:lnTo>
                                <a:lnTo>
                                  <a:pt x="0" y="528"/>
                                </a:lnTo>
                                <a:lnTo>
                                  <a:pt x="0" y="0"/>
                                </a:lnTo>
                                <a:close/>
                                <a:moveTo>
                                  <a:pt x="13" y="521"/>
                                </a:moveTo>
                                <a:lnTo>
                                  <a:pt x="6" y="514"/>
                                </a:lnTo>
                                <a:lnTo>
                                  <a:pt x="1751" y="514"/>
                                </a:lnTo>
                                <a:lnTo>
                                  <a:pt x="1744" y="521"/>
                                </a:lnTo>
                                <a:lnTo>
                                  <a:pt x="1744" y="7"/>
                                </a:lnTo>
                                <a:lnTo>
                                  <a:pt x="1751" y="14"/>
                                </a:lnTo>
                                <a:lnTo>
                                  <a:pt x="6" y="14"/>
                                </a:lnTo>
                                <a:lnTo>
                                  <a:pt x="13" y="7"/>
                                </a:lnTo>
                                <a:lnTo>
                                  <a:pt x="13" y="521"/>
                                </a:lnTo>
                                <a:close/>
                              </a:path>
                            </a:pathLst>
                          </a:custGeom>
                          <a:solidFill>
                            <a:srgbClr val="000000"/>
                          </a:solidFill>
                          <a:ln w="635">
                            <a:solidFill>
                              <a:srgbClr val="000000"/>
                            </a:solidFill>
                            <a:round/>
                            <a:headEnd/>
                            <a:tailEnd/>
                          </a:ln>
                        </wps:spPr>
                        <wps:bodyPr rot="0" vert="horz" wrap="square" lIns="91440" tIns="45720" rIns="91440" bIns="45720" anchor="t" anchorCtr="0" upright="1">
                          <a:noAutofit/>
                        </wps:bodyPr>
                      </wps:wsp>
                      <wps:wsp>
                        <wps:cNvPr id="53" name="Rectangle 144"/>
                        <wps:cNvSpPr>
                          <a:spLocks noChangeArrowheads="1"/>
                        </wps:cNvSpPr>
                        <wps:spPr bwMode="auto">
                          <a:xfrm>
                            <a:off x="318135" y="3073400"/>
                            <a:ext cx="73850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1FFD" w:rsidRDefault="002E1FFD">
                              <w:r>
                                <w:rPr>
                                  <w:rFonts w:cs="Calibri"/>
                                  <w:color w:val="000000"/>
                                  <w:sz w:val="18"/>
                                  <w:szCs w:val="18"/>
                                  <w:lang w:val="en-US"/>
                                </w:rPr>
                                <w:t>Service Delivery</w:t>
                              </w:r>
                            </w:p>
                          </w:txbxContent>
                        </wps:txbx>
                        <wps:bodyPr rot="0" vert="horz" wrap="none" lIns="0" tIns="0" rIns="0" bIns="0" anchor="t" anchorCtr="0" upright="1">
                          <a:spAutoFit/>
                        </wps:bodyPr>
                      </wps:wsp>
                      <wps:wsp>
                        <wps:cNvPr id="54" name="Rectangle 145"/>
                        <wps:cNvSpPr>
                          <a:spLocks noChangeArrowheads="1"/>
                        </wps:cNvSpPr>
                        <wps:spPr bwMode="auto">
                          <a:xfrm>
                            <a:off x="481330" y="3218815"/>
                            <a:ext cx="42227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1FFD" w:rsidRDefault="002E1FFD">
                              <w:r>
                                <w:rPr>
                                  <w:rFonts w:cs="Calibri"/>
                                  <w:color w:val="000000"/>
                                  <w:sz w:val="18"/>
                                  <w:szCs w:val="18"/>
                                  <w:lang w:val="en-US"/>
                                </w:rPr>
                                <w:t>Factories</w:t>
                              </w:r>
                            </w:p>
                          </w:txbxContent>
                        </wps:txbx>
                        <wps:bodyPr rot="0" vert="horz" wrap="none" lIns="0" tIns="0" rIns="0" bIns="0" anchor="t" anchorCtr="0" upright="1">
                          <a:spAutoFit/>
                        </wps:bodyPr>
                      </wps:wsp>
                      <wps:wsp>
                        <wps:cNvPr id="55" name="Rectangle 146"/>
                        <wps:cNvSpPr>
                          <a:spLocks noChangeArrowheads="1"/>
                        </wps:cNvSpPr>
                        <wps:spPr bwMode="auto">
                          <a:xfrm>
                            <a:off x="2997200" y="1957705"/>
                            <a:ext cx="1099185" cy="1974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 name="Freeform 147"/>
                        <wps:cNvSpPr>
                          <a:spLocks noEditPoints="1"/>
                        </wps:cNvSpPr>
                        <wps:spPr bwMode="auto">
                          <a:xfrm>
                            <a:off x="2992755" y="1953260"/>
                            <a:ext cx="1107440" cy="206375"/>
                          </a:xfrm>
                          <a:custGeom>
                            <a:avLst/>
                            <a:gdLst>
                              <a:gd name="T0" fmla="*/ 0 w 1744"/>
                              <a:gd name="T1" fmla="*/ 0 h 325"/>
                              <a:gd name="T2" fmla="*/ 1744 w 1744"/>
                              <a:gd name="T3" fmla="*/ 0 h 325"/>
                              <a:gd name="T4" fmla="*/ 1744 w 1744"/>
                              <a:gd name="T5" fmla="*/ 325 h 325"/>
                              <a:gd name="T6" fmla="*/ 0 w 1744"/>
                              <a:gd name="T7" fmla="*/ 325 h 325"/>
                              <a:gd name="T8" fmla="*/ 0 w 1744"/>
                              <a:gd name="T9" fmla="*/ 0 h 325"/>
                              <a:gd name="T10" fmla="*/ 13 w 1744"/>
                              <a:gd name="T11" fmla="*/ 318 h 325"/>
                              <a:gd name="T12" fmla="*/ 7 w 1744"/>
                              <a:gd name="T13" fmla="*/ 311 h 325"/>
                              <a:gd name="T14" fmla="*/ 1738 w 1744"/>
                              <a:gd name="T15" fmla="*/ 311 h 325"/>
                              <a:gd name="T16" fmla="*/ 1731 w 1744"/>
                              <a:gd name="T17" fmla="*/ 318 h 325"/>
                              <a:gd name="T18" fmla="*/ 1731 w 1744"/>
                              <a:gd name="T19" fmla="*/ 7 h 325"/>
                              <a:gd name="T20" fmla="*/ 1738 w 1744"/>
                              <a:gd name="T21" fmla="*/ 14 h 325"/>
                              <a:gd name="T22" fmla="*/ 7 w 1744"/>
                              <a:gd name="T23" fmla="*/ 14 h 325"/>
                              <a:gd name="T24" fmla="*/ 13 w 1744"/>
                              <a:gd name="T25" fmla="*/ 7 h 325"/>
                              <a:gd name="T26" fmla="*/ 13 w 1744"/>
                              <a:gd name="T27" fmla="*/ 318 h 3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44" h="325">
                                <a:moveTo>
                                  <a:pt x="0" y="0"/>
                                </a:moveTo>
                                <a:lnTo>
                                  <a:pt x="1744" y="0"/>
                                </a:lnTo>
                                <a:lnTo>
                                  <a:pt x="1744" y="325"/>
                                </a:lnTo>
                                <a:lnTo>
                                  <a:pt x="0" y="325"/>
                                </a:lnTo>
                                <a:lnTo>
                                  <a:pt x="0" y="0"/>
                                </a:lnTo>
                                <a:close/>
                                <a:moveTo>
                                  <a:pt x="13" y="318"/>
                                </a:moveTo>
                                <a:lnTo>
                                  <a:pt x="7" y="311"/>
                                </a:lnTo>
                                <a:lnTo>
                                  <a:pt x="1738" y="311"/>
                                </a:lnTo>
                                <a:lnTo>
                                  <a:pt x="1731" y="318"/>
                                </a:lnTo>
                                <a:lnTo>
                                  <a:pt x="1731" y="7"/>
                                </a:lnTo>
                                <a:lnTo>
                                  <a:pt x="1738" y="14"/>
                                </a:lnTo>
                                <a:lnTo>
                                  <a:pt x="7" y="14"/>
                                </a:lnTo>
                                <a:lnTo>
                                  <a:pt x="13" y="7"/>
                                </a:lnTo>
                                <a:lnTo>
                                  <a:pt x="13" y="318"/>
                                </a:lnTo>
                                <a:close/>
                              </a:path>
                            </a:pathLst>
                          </a:custGeom>
                          <a:solidFill>
                            <a:srgbClr val="000000"/>
                          </a:solidFill>
                          <a:ln w="635">
                            <a:solidFill>
                              <a:srgbClr val="000000"/>
                            </a:solidFill>
                            <a:round/>
                            <a:headEnd/>
                            <a:tailEnd/>
                          </a:ln>
                        </wps:spPr>
                        <wps:bodyPr rot="0" vert="horz" wrap="square" lIns="91440" tIns="45720" rIns="91440" bIns="45720" anchor="t" anchorCtr="0" upright="1">
                          <a:noAutofit/>
                        </wps:bodyPr>
                      </wps:wsp>
                      <wps:wsp>
                        <wps:cNvPr id="57" name="Rectangle 148"/>
                        <wps:cNvSpPr>
                          <a:spLocks noChangeArrowheads="1"/>
                        </wps:cNvSpPr>
                        <wps:spPr bwMode="auto">
                          <a:xfrm>
                            <a:off x="3260725" y="1978660"/>
                            <a:ext cx="58293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1FFD" w:rsidRDefault="002E1FFD">
                              <w:r>
                                <w:rPr>
                                  <w:rFonts w:cs="Calibri"/>
                                  <w:color w:val="000000"/>
                                  <w:sz w:val="18"/>
                                  <w:szCs w:val="18"/>
                                  <w:lang w:val="en-US"/>
                                </w:rPr>
                                <w:t>Shared PMO</w:t>
                              </w:r>
                            </w:p>
                          </w:txbxContent>
                        </wps:txbx>
                        <wps:bodyPr rot="0" vert="horz" wrap="none" lIns="0" tIns="0" rIns="0" bIns="0" anchor="t" anchorCtr="0" upright="1">
                          <a:spAutoFit/>
                        </wps:bodyPr>
                      </wps:wsp>
                      <wps:wsp>
                        <wps:cNvPr id="58" name="Rectangle 149"/>
                        <wps:cNvSpPr>
                          <a:spLocks noChangeArrowheads="1"/>
                        </wps:cNvSpPr>
                        <wps:spPr bwMode="auto">
                          <a:xfrm>
                            <a:off x="682625" y="2927985"/>
                            <a:ext cx="8890" cy="130175"/>
                          </a:xfrm>
                          <a:prstGeom prst="rect">
                            <a:avLst/>
                          </a:prstGeom>
                          <a:solidFill>
                            <a:srgbClr val="4A7EBB"/>
                          </a:solidFill>
                          <a:ln w="635">
                            <a:solidFill>
                              <a:srgbClr val="4A7EBB"/>
                            </a:solidFill>
                            <a:round/>
                            <a:headEnd/>
                            <a:tailEnd/>
                          </a:ln>
                        </wps:spPr>
                        <wps:bodyPr rot="0" vert="horz" wrap="square" lIns="91440" tIns="45720" rIns="91440" bIns="45720" anchor="t" anchorCtr="0" upright="1">
                          <a:noAutofit/>
                        </wps:bodyPr>
                      </wps:wsp>
                      <wps:wsp>
                        <wps:cNvPr id="59" name="Freeform 150"/>
                        <wps:cNvSpPr>
                          <a:spLocks/>
                        </wps:cNvSpPr>
                        <wps:spPr bwMode="auto">
                          <a:xfrm>
                            <a:off x="2807970" y="2047875"/>
                            <a:ext cx="187325" cy="8890"/>
                          </a:xfrm>
                          <a:custGeom>
                            <a:avLst/>
                            <a:gdLst>
                              <a:gd name="T0" fmla="*/ 0 w 295"/>
                              <a:gd name="T1" fmla="*/ 1 h 14"/>
                              <a:gd name="T2" fmla="*/ 295 w 295"/>
                              <a:gd name="T3" fmla="*/ 0 h 14"/>
                              <a:gd name="T4" fmla="*/ 295 w 295"/>
                              <a:gd name="T5" fmla="*/ 14 h 14"/>
                              <a:gd name="T6" fmla="*/ 0 w 295"/>
                              <a:gd name="T7" fmla="*/ 14 h 14"/>
                              <a:gd name="T8" fmla="*/ 0 w 295"/>
                              <a:gd name="T9" fmla="*/ 1 h 14"/>
                            </a:gdLst>
                            <a:ahLst/>
                            <a:cxnLst>
                              <a:cxn ang="0">
                                <a:pos x="T0" y="T1"/>
                              </a:cxn>
                              <a:cxn ang="0">
                                <a:pos x="T2" y="T3"/>
                              </a:cxn>
                              <a:cxn ang="0">
                                <a:pos x="T4" y="T5"/>
                              </a:cxn>
                              <a:cxn ang="0">
                                <a:pos x="T6" y="T7"/>
                              </a:cxn>
                              <a:cxn ang="0">
                                <a:pos x="T8" y="T9"/>
                              </a:cxn>
                            </a:cxnLst>
                            <a:rect l="0" t="0" r="r" b="b"/>
                            <a:pathLst>
                              <a:path w="295" h="14">
                                <a:moveTo>
                                  <a:pt x="0" y="1"/>
                                </a:moveTo>
                                <a:lnTo>
                                  <a:pt x="295" y="0"/>
                                </a:lnTo>
                                <a:lnTo>
                                  <a:pt x="295" y="14"/>
                                </a:lnTo>
                                <a:lnTo>
                                  <a:pt x="0" y="14"/>
                                </a:lnTo>
                                <a:lnTo>
                                  <a:pt x="0" y="1"/>
                                </a:lnTo>
                                <a:close/>
                              </a:path>
                            </a:pathLst>
                          </a:custGeom>
                          <a:solidFill>
                            <a:srgbClr val="4A7EBB"/>
                          </a:solidFill>
                          <a:ln w="635">
                            <a:solidFill>
                              <a:srgbClr val="4A7EBB"/>
                            </a:solidFill>
                            <a:round/>
                            <a:headEnd/>
                            <a:tailEnd/>
                          </a:ln>
                        </wps:spPr>
                        <wps:bodyPr rot="0" vert="horz" wrap="square" lIns="91440" tIns="45720" rIns="91440" bIns="45720" anchor="t" anchorCtr="0" upright="1">
                          <a:noAutofit/>
                        </wps:bodyPr>
                      </wps:wsp>
                      <wps:wsp>
                        <wps:cNvPr id="60" name="Rectangle 151"/>
                        <wps:cNvSpPr>
                          <a:spLocks noChangeArrowheads="1"/>
                        </wps:cNvSpPr>
                        <wps:spPr bwMode="auto">
                          <a:xfrm>
                            <a:off x="1700530" y="1897380"/>
                            <a:ext cx="1107440" cy="3181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 name="Freeform 152"/>
                        <wps:cNvSpPr>
                          <a:spLocks noEditPoints="1"/>
                        </wps:cNvSpPr>
                        <wps:spPr bwMode="auto">
                          <a:xfrm>
                            <a:off x="1696085" y="1893570"/>
                            <a:ext cx="1116330" cy="326390"/>
                          </a:xfrm>
                          <a:custGeom>
                            <a:avLst/>
                            <a:gdLst>
                              <a:gd name="T0" fmla="*/ 0 w 1758"/>
                              <a:gd name="T1" fmla="*/ 0 h 514"/>
                              <a:gd name="T2" fmla="*/ 1758 w 1758"/>
                              <a:gd name="T3" fmla="*/ 0 h 514"/>
                              <a:gd name="T4" fmla="*/ 1758 w 1758"/>
                              <a:gd name="T5" fmla="*/ 514 h 514"/>
                              <a:gd name="T6" fmla="*/ 0 w 1758"/>
                              <a:gd name="T7" fmla="*/ 514 h 514"/>
                              <a:gd name="T8" fmla="*/ 0 w 1758"/>
                              <a:gd name="T9" fmla="*/ 0 h 514"/>
                              <a:gd name="T10" fmla="*/ 13 w 1758"/>
                              <a:gd name="T11" fmla="*/ 507 h 514"/>
                              <a:gd name="T12" fmla="*/ 7 w 1758"/>
                              <a:gd name="T13" fmla="*/ 500 h 514"/>
                              <a:gd name="T14" fmla="*/ 1751 w 1758"/>
                              <a:gd name="T15" fmla="*/ 500 h 514"/>
                              <a:gd name="T16" fmla="*/ 1744 w 1758"/>
                              <a:gd name="T17" fmla="*/ 507 h 514"/>
                              <a:gd name="T18" fmla="*/ 1744 w 1758"/>
                              <a:gd name="T19" fmla="*/ 6 h 514"/>
                              <a:gd name="T20" fmla="*/ 1751 w 1758"/>
                              <a:gd name="T21" fmla="*/ 13 h 514"/>
                              <a:gd name="T22" fmla="*/ 7 w 1758"/>
                              <a:gd name="T23" fmla="*/ 13 h 514"/>
                              <a:gd name="T24" fmla="*/ 13 w 1758"/>
                              <a:gd name="T25" fmla="*/ 6 h 514"/>
                              <a:gd name="T26" fmla="*/ 13 w 1758"/>
                              <a:gd name="T27" fmla="*/ 507 h 5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58" h="514">
                                <a:moveTo>
                                  <a:pt x="0" y="0"/>
                                </a:moveTo>
                                <a:lnTo>
                                  <a:pt x="1758" y="0"/>
                                </a:lnTo>
                                <a:lnTo>
                                  <a:pt x="1758" y="514"/>
                                </a:lnTo>
                                <a:lnTo>
                                  <a:pt x="0" y="514"/>
                                </a:lnTo>
                                <a:lnTo>
                                  <a:pt x="0" y="0"/>
                                </a:lnTo>
                                <a:close/>
                                <a:moveTo>
                                  <a:pt x="13" y="507"/>
                                </a:moveTo>
                                <a:lnTo>
                                  <a:pt x="7" y="500"/>
                                </a:lnTo>
                                <a:lnTo>
                                  <a:pt x="1751" y="500"/>
                                </a:lnTo>
                                <a:lnTo>
                                  <a:pt x="1744" y="507"/>
                                </a:lnTo>
                                <a:lnTo>
                                  <a:pt x="1744" y="6"/>
                                </a:lnTo>
                                <a:lnTo>
                                  <a:pt x="1751" y="13"/>
                                </a:lnTo>
                                <a:lnTo>
                                  <a:pt x="7" y="13"/>
                                </a:lnTo>
                                <a:lnTo>
                                  <a:pt x="13" y="6"/>
                                </a:lnTo>
                                <a:lnTo>
                                  <a:pt x="13" y="507"/>
                                </a:lnTo>
                                <a:close/>
                              </a:path>
                            </a:pathLst>
                          </a:custGeom>
                          <a:solidFill>
                            <a:srgbClr val="000000"/>
                          </a:solidFill>
                          <a:ln w="635">
                            <a:solidFill>
                              <a:srgbClr val="000000"/>
                            </a:solidFill>
                            <a:round/>
                            <a:headEnd/>
                            <a:tailEnd/>
                          </a:ln>
                        </wps:spPr>
                        <wps:bodyPr rot="0" vert="horz" wrap="square" lIns="91440" tIns="45720" rIns="91440" bIns="45720" anchor="t" anchorCtr="0" upright="1">
                          <a:noAutofit/>
                        </wps:bodyPr>
                      </wps:wsp>
                      <wps:wsp>
                        <wps:cNvPr id="62" name="Rectangle 153"/>
                        <wps:cNvSpPr>
                          <a:spLocks noChangeArrowheads="1"/>
                        </wps:cNvSpPr>
                        <wps:spPr bwMode="auto">
                          <a:xfrm>
                            <a:off x="1772285" y="1912620"/>
                            <a:ext cx="98298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1FFD" w:rsidRDefault="002E1FFD">
                              <w:r>
                                <w:rPr>
                                  <w:rFonts w:cs="Calibri"/>
                                  <w:color w:val="000000"/>
                                  <w:sz w:val="18"/>
                                  <w:szCs w:val="18"/>
                                  <w:lang w:val="en-US"/>
                                </w:rPr>
                                <w:t xml:space="preserve">Service Management </w:t>
                              </w:r>
                            </w:p>
                          </w:txbxContent>
                        </wps:txbx>
                        <wps:bodyPr rot="0" vert="horz" wrap="none" lIns="0" tIns="0" rIns="0" bIns="0" anchor="t" anchorCtr="0" upright="1">
                          <a:spAutoFit/>
                        </wps:bodyPr>
                      </wps:wsp>
                      <wps:wsp>
                        <wps:cNvPr id="63" name="Rectangle 154"/>
                        <wps:cNvSpPr>
                          <a:spLocks noChangeArrowheads="1"/>
                        </wps:cNvSpPr>
                        <wps:spPr bwMode="auto">
                          <a:xfrm>
                            <a:off x="1943735" y="2058035"/>
                            <a:ext cx="64198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1FFD" w:rsidRDefault="002E1FFD">
                              <w:r>
                                <w:rPr>
                                  <w:rFonts w:cs="Calibri"/>
                                  <w:color w:val="000000"/>
                                  <w:sz w:val="18"/>
                                  <w:szCs w:val="18"/>
                                  <w:lang w:val="en-US"/>
                                </w:rPr>
                                <w:t>(Client facing)</w:t>
                              </w:r>
                            </w:p>
                          </w:txbxContent>
                        </wps:txbx>
                        <wps:bodyPr rot="0" vert="horz" wrap="none" lIns="0" tIns="0" rIns="0" bIns="0" anchor="t" anchorCtr="0" upright="1">
                          <a:spAutoFit/>
                        </wps:bodyPr>
                      </wps:wsp>
                      <wps:wsp>
                        <wps:cNvPr id="64" name="Freeform 155"/>
                        <wps:cNvSpPr>
                          <a:spLocks/>
                        </wps:cNvSpPr>
                        <wps:spPr bwMode="auto">
                          <a:xfrm>
                            <a:off x="682625" y="2215515"/>
                            <a:ext cx="1574800" cy="389255"/>
                          </a:xfrm>
                          <a:custGeom>
                            <a:avLst/>
                            <a:gdLst>
                              <a:gd name="T0" fmla="*/ 2934 w 2934"/>
                              <a:gd name="T1" fmla="*/ 0 h 726"/>
                              <a:gd name="T2" fmla="*/ 2934 w 2934"/>
                              <a:gd name="T3" fmla="*/ 363 h 726"/>
                              <a:gd name="T4" fmla="*/ 2926 w 2934"/>
                              <a:gd name="T5" fmla="*/ 371 h 726"/>
                              <a:gd name="T6" fmla="*/ 8 w 2934"/>
                              <a:gd name="T7" fmla="*/ 371 h 726"/>
                              <a:gd name="T8" fmla="*/ 16 w 2934"/>
                              <a:gd name="T9" fmla="*/ 363 h 726"/>
                              <a:gd name="T10" fmla="*/ 16 w 2934"/>
                              <a:gd name="T11" fmla="*/ 726 h 726"/>
                              <a:gd name="T12" fmla="*/ 0 w 2934"/>
                              <a:gd name="T13" fmla="*/ 726 h 726"/>
                              <a:gd name="T14" fmla="*/ 0 w 2934"/>
                              <a:gd name="T15" fmla="*/ 363 h 726"/>
                              <a:gd name="T16" fmla="*/ 8 w 2934"/>
                              <a:gd name="T17" fmla="*/ 355 h 726"/>
                              <a:gd name="T18" fmla="*/ 2926 w 2934"/>
                              <a:gd name="T19" fmla="*/ 355 h 726"/>
                              <a:gd name="T20" fmla="*/ 2918 w 2934"/>
                              <a:gd name="T21" fmla="*/ 363 h 726"/>
                              <a:gd name="T22" fmla="*/ 2918 w 2934"/>
                              <a:gd name="T23" fmla="*/ 0 h 726"/>
                              <a:gd name="T24" fmla="*/ 2934 w 2934"/>
                              <a:gd name="T25" fmla="*/ 0 h 7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934" h="726">
                                <a:moveTo>
                                  <a:pt x="2934" y="0"/>
                                </a:moveTo>
                                <a:lnTo>
                                  <a:pt x="2934" y="363"/>
                                </a:lnTo>
                                <a:cubicBezTo>
                                  <a:pt x="2934" y="368"/>
                                  <a:pt x="2930" y="371"/>
                                  <a:pt x="2926" y="371"/>
                                </a:cubicBezTo>
                                <a:lnTo>
                                  <a:pt x="8" y="371"/>
                                </a:lnTo>
                                <a:lnTo>
                                  <a:pt x="16" y="363"/>
                                </a:lnTo>
                                <a:lnTo>
                                  <a:pt x="16" y="726"/>
                                </a:lnTo>
                                <a:lnTo>
                                  <a:pt x="0" y="726"/>
                                </a:lnTo>
                                <a:lnTo>
                                  <a:pt x="0" y="363"/>
                                </a:lnTo>
                                <a:cubicBezTo>
                                  <a:pt x="0" y="359"/>
                                  <a:pt x="4" y="355"/>
                                  <a:pt x="8" y="355"/>
                                </a:cubicBezTo>
                                <a:lnTo>
                                  <a:pt x="2926" y="355"/>
                                </a:lnTo>
                                <a:lnTo>
                                  <a:pt x="2918" y="363"/>
                                </a:lnTo>
                                <a:lnTo>
                                  <a:pt x="2918" y="0"/>
                                </a:lnTo>
                                <a:lnTo>
                                  <a:pt x="2934" y="0"/>
                                </a:lnTo>
                                <a:close/>
                              </a:path>
                            </a:pathLst>
                          </a:custGeom>
                          <a:solidFill>
                            <a:srgbClr val="4A7EBB"/>
                          </a:solidFill>
                          <a:ln w="635">
                            <a:solidFill>
                              <a:srgbClr val="4A7EBB"/>
                            </a:solidFill>
                            <a:round/>
                            <a:headEnd/>
                            <a:tailEnd/>
                          </a:ln>
                        </wps:spPr>
                        <wps:bodyPr rot="0" vert="horz" wrap="square" lIns="91440" tIns="45720" rIns="91440" bIns="45720" anchor="t" anchorCtr="0" upright="1">
                          <a:noAutofit/>
                        </wps:bodyPr>
                      </wps:wsp>
                      <wps:wsp>
                        <wps:cNvPr id="65" name="Rectangle 156"/>
                        <wps:cNvSpPr>
                          <a:spLocks noChangeArrowheads="1"/>
                        </wps:cNvSpPr>
                        <wps:spPr bwMode="auto">
                          <a:xfrm>
                            <a:off x="1305560" y="2601595"/>
                            <a:ext cx="1107440" cy="3263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 name="Freeform 157"/>
                        <wps:cNvSpPr>
                          <a:spLocks noEditPoints="1"/>
                        </wps:cNvSpPr>
                        <wps:spPr bwMode="auto">
                          <a:xfrm>
                            <a:off x="1301115" y="2597785"/>
                            <a:ext cx="1116330" cy="334645"/>
                          </a:xfrm>
                          <a:custGeom>
                            <a:avLst/>
                            <a:gdLst>
                              <a:gd name="T0" fmla="*/ 0 w 1758"/>
                              <a:gd name="T1" fmla="*/ 0 h 527"/>
                              <a:gd name="T2" fmla="*/ 1758 w 1758"/>
                              <a:gd name="T3" fmla="*/ 0 h 527"/>
                              <a:gd name="T4" fmla="*/ 1758 w 1758"/>
                              <a:gd name="T5" fmla="*/ 527 h 527"/>
                              <a:gd name="T6" fmla="*/ 0 w 1758"/>
                              <a:gd name="T7" fmla="*/ 527 h 527"/>
                              <a:gd name="T8" fmla="*/ 0 w 1758"/>
                              <a:gd name="T9" fmla="*/ 0 h 527"/>
                              <a:gd name="T10" fmla="*/ 13 w 1758"/>
                              <a:gd name="T11" fmla="*/ 520 h 527"/>
                              <a:gd name="T12" fmla="*/ 7 w 1758"/>
                              <a:gd name="T13" fmla="*/ 513 h 527"/>
                              <a:gd name="T14" fmla="*/ 1751 w 1758"/>
                              <a:gd name="T15" fmla="*/ 513 h 527"/>
                              <a:gd name="T16" fmla="*/ 1744 w 1758"/>
                              <a:gd name="T17" fmla="*/ 520 h 527"/>
                              <a:gd name="T18" fmla="*/ 1744 w 1758"/>
                              <a:gd name="T19" fmla="*/ 6 h 527"/>
                              <a:gd name="T20" fmla="*/ 1751 w 1758"/>
                              <a:gd name="T21" fmla="*/ 13 h 527"/>
                              <a:gd name="T22" fmla="*/ 7 w 1758"/>
                              <a:gd name="T23" fmla="*/ 13 h 527"/>
                              <a:gd name="T24" fmla="*/ 13 w 1758"/>
                              <a:gd name="T25" fmla="*/ 6 h 527"/>
                              <a:gd name="T26" fmla="*/ 13 w 1758"/>
                              <a:gd name="T27" fmla="*/ 520 h 5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58" h="527">
                                <a:moveTo>
                                  <a:pt x="0" y="0"/>
                                </a:moveTo>
                                <a:lnTo>
                                  <a:pt x="1758" y="0"/>
                                </a:lnTo>
                                <a:lnTo>
                                  <a:pt x="1758" y="527"/>
                                </a:lnTo>
                                <a:lnTo>
                                  <a:pt x="0" y="527"/>
                                </a:lnTo>
                                <a:lnTo>
                                  <a:pt x="0" y="0"/>
                                </a:lnTo>
                                <a:close/>
                                <a:moveTo>
                                  <a:pt x="13" y="520"/>
                                </a:moveTo>
                                <a:lnTo>
                                  <a:pt x="7" y="513"/>
                                </a:lnTo>
                                <a:lnTo>
                                  <a:pt x="1751" y="513"/>
                                </a:lnTo>
                                <a:lnTo>
                                  <a:pt x="1744" y="520"/>
                                </a:lnTo>
                                <a:lnTo>
                                  <a:pt x="1744" y="6"/>
                                </a:lnTo>
                                <a:lnTo>
                                  <a:pt x="1751" y="13"/>
                                </a:lnTo>
                                <a:lnTo>
                                  <a:pt x="7" y="13"/>
                                </a:lnTo>
                                <a:lnTo>
                                  <a:pt x="13" y="6"/>
                                </a:lnTo>
                                <a:lnTo>
                                  <a:pt x="13" y="520"/>
                                </a:lnTo>
                                <a:close/>
                              </a:path>
                            </a:pathLst>
                          </a:custGeom>
                          <a:solidFill>
                            <a:srgbClr val="000000"/>
                          </a:solidFill>
                          <a:ln w="635">
                            <a:solidFill>
                              <a:srgbClr val="000000"/>
                            </a:solidFill>
                            <a:round/>
                            <a:headEnd/>
                            <a:tailEnd/>
                          </a:ln>
                        </wps:spPr>
                        <wps:bodyPr rot="0" vert="horz" wrap="square" lIns="91440" tIns="45720" rIns="91440" bIns="45720" anchor="t" anchorCtr="0" upright="1">
                          <a:noAutofit/>
                        </wps:bodyPr>
                      </wps:wsp>
                      <wps:wsp>
                        <wps:cNvPr id="67" name="Rectangle 158"/>
                        <wps:cNvSpPr>
                          <a:spLocks noChangeArrowheads="1"/>
                        </wps:cNvSpPr>
                        <wps:spPr bwMode="auto">
                          <a:xfrm>
                            <a:off x="1374775" y="2619375"/>
                            <a:ext cx="98298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1FFD" w:rsidRDefault="002E1FFD">
                              <w:r>
                                <w:rPr>
                                  <w:rFonts w:cs="Calibri"/>
                                  <w:color w:val="000000"/>
                                  <w:sz w:val="18"/>
                                  <w:szCs w:val="18"/>
                                  <w:lang w:val="en-US"/>
                                </w:rPr>
                                <w:t xml:space="preserve">Service Management </w:t>
                              </w:r>
                            </w:p>
                          </w:txbxContent>
                        </wps:txbx>
                        <wps:bodyPr rot="0" vert="horz" wrap="none" lIns="0" tIns="0" rIns="0" bIns="0" anchor="t" anchorCtr="0" upright="1">
                          <a:spAutoFit/>
                        </wps:bodyPr>
                      </wps:wsp>
                      <wps:wsp>
                        <wps:cNvPr id="68" name="Rectangle 159"/>
                        <wps:cNvSpPr>
                          <a:spLocks noChangeArrowheads="1"/>
                        </wps:cNvSpPr>
                        <wps:spPr bwMode="auto">
                          <a:xfrm>
                            <a:off x="1692910" y="2765425"/>
                            <a:ext cx="34544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1FFD" w:rsidRDefault="002E1FFD">
                              <w:r>
                                <w:rPr>
                                  <w:rFonts w:cs="Calibri"/>
                                  <w:color w:val="000000"/>
                                  <w:sz w:val="18"/>
                                  <w:szCs w:val="18"/>
                                  <w:lang w:val="en-US"/>
                                </w:rPr>
                                <w:t>(SBU B)</w:t>
                              </w:r>
                            </w:p>
                          </w:txbxContent>
                        </wps:txbx>
                        <wps:bodyPr rot="0" vert="horz" wrap="none" lIns="0" tIns="0" rIns="0" bIns="0" anchor="t" anchorCtr="0" upright="1">
                          <a:spAutoFit/>
                        </wps:bodyPr>
                      </wps:wsp>
                      <wps:wsp>
                        <wps:cNvPr id="69" name="Rectangle 160"/>
                        <wps:cNvSpPr>
                          <a:spLocks noChangeArrowheads="1"/>
                        </wps:cNvSpPr>
                        <wps:spPr bwMode="auto">
                          <a:xfrm>
                            <a:off x="1305560" y="3056890"/>
                            <a:ext cx="1107440" cy="3263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 name="Freeform 161"/>
                        <wps:cNvSpPr>
                          <a:spLocks noEditPoints="1"/>
                        </wps:cNvSpPr>
                        <wps:spPr bwMode="auto">
                          <a:xfrm>
                            <a:off x="1301115" y="3052445"/>
                            <a:ext cx="1116330" cy="335280"/>
                          </a:xfrm>
                          <a:custGeom>
                            <a:avLst/>
                            <a:gdLst>
                              <a:gd name="T0" fmla="*/ 0 w 1758"/>
                              <a:gd name="T1" fmla="*/ 0 h 528"/>
                              <a:gd name="T2" fmla="*/ 1758 w 1758"/>
                              <a:gd name="T3" fmla="*/ 0 h 528"/>
                              <a:gd name="T4" fmla="*/ 1758 w 1758"/>
                              <a:gd name="T5" fmla="*/ 528 h 528"/>
                              <a:gd name="T6" fmla="*/ 0 w 1758"/>
                              <a:gd name="T7" fmla="*/ 528 h 528"/>
                              <a:gd name="T8" fmla="*/ 0 w 1758"/>
                              <a:gd name="T9" fmla="*/ 0 h 528"/>
                              <a:gd name="T10" fmla="*/ 13 w 1758"/>
                              <a:gd name="T11" fmla="*/ 521 h 528"/>
                              <a:gd name="T12" fmla="*/ 7 w 1758"/>
                              <a:gd name="T13" fmla="*/ 514 h 528"/>
                              <a:gd name="T14" fmla="*/ 1751 w 1758"/>
                              <a:gd name="T15" fmla="*/ 514 h 528"/>
                              <a:gd name="T16" fmla="*/ 1744 w 1758"/>
                              <a:gd name="T17" fmla="*/ 521 h 528"/>
                              <a:gd name="T18" fmla="*/ 1744 w 1758"/>
                              <a:gd name="T19" fmla="*/ 7 h 528"/>
                              <a:gd name="T20" fmla="*/ 1751 w 1758"/>
                              <a:gd name="T21" fmla="*/ 14 h 528"/>
                              <a:gd name="T22" fmla="*/ 7 w 1758"/>
                              <a:gd name="T23" fmla="*/ 14 h 528"/>
                              <a:gd name="T24" fmla="*/ 13 w 1758"/>
                              <a:gd name="T25" fmla="*/ 7 h 528"/>
                              <a:gd name="T26" fmla="*/ 13 w 1758"/>
                              <a:gd name="T27" fmla="*/ 521 h 5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58" h="528">
                                <a:moveTo>
                                  <a:pt x="0" y="0"/>
                                </a:moveTo>
                                <a:lnTo>
                                  <a:pt x="1758" y="0"/>
                                </a:lnTo>
                                <a:lnTo>
                                  <a:pt x="1758" y="528"/>
                                </a:lnTo>
                                <a:lnTo>
                                  <a:pt x="0" y="528"/>
                                </a:lnTo>
                                <a:lnTo>
                                  <a:pt x="0" y="0"/>
                                </a:lnTo>
                                <a:close/>
                                <a:moveTo>
                                  <a:pt x="13" y="521"/>
                                </a:moveTo>
                                <a:lnTo>
                                  <a:pt x="7" y="514"/>
                                </a:lnTo>
                                <a:lnTo>
                                  <a:pt x="1751" y="514"/>
                                </a:lnTo>
                                <a:lnTo>
                                  <a:pt x="1744" y="521"/>
                                </a:lnTo>
                                <a:lnTo>
                                  <a:pt x="1744" y="7"/>
                                </a:lnTo>
                                <a:lnTo>
                                  <a:pt x="1751" y="14"/>
                                </a:lnTo>
                                <a:lnTo>
                                  <a:pt x="7" y="14"/>
                                </a:lnTo>
                                <a:lnTo>
                                  <a:pt x="13" y="7"/>
                                </a:lnTo>
                                <a:lnTo>
                                  <a:pt x="13" y="521"/>
                                </a:lnTo>
                                <a:close/>
                              </a:path>
                            </a:pathLst>
                          </a:custGeom>
                          <a:solidFill>
                            <a:srgbClr val="000000"/>
                          </a:solidFill>
                          <a:ln w="635">
                            <a:solidFill>
                              <a:srgbClr val="000000"/>
                            </a:solidFill>
                            <a:round/>
                            <a:headEnd/>
                            <a:tailEnd/>
                          </a:ln>
                        </wps:spPr>
                        <wps:bodyPr rot="0" vert="horz" wrap="square" lIns="91440" tIns="45720" rIns="91440" bIns="45720" anchor="t" anchorCtr="0" upright="1">
                          <a:noAutofit/>
                        </wps:bodyPr>
                      </wps:wsp>
                      <wps:wsp>
                        <wps:cNvPr id="71" name="Rectangle 162"/>
                        <wps:cNvSpPr>
                          <a:spLocks noChangeArrowheads="1"/>
                        </wps:cNvSpPr>
                        <wps:spPr bwMode="auto">
                          <a:xfrm>
                            <a:off x="1486535" y="3073400"/>
                            <a:ext cx="73850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1FFD" w:rsidRDefault="002E1FFD">
                              <w:r>
                                <w:rPr>
                                  <w:rFonts w:cs="Calibri"/>
                                  <w:color w:val="000000"/>
                                  <w:sz w:val="18"/>
                                  <w:szCs w:val="18"/>
                                  <w:lang w:val="en-US"/>
                                </w:rPr>
                                <w:t>Service Delivery</w:t>
                              </w:r>
                            </w:p>
                          </w:txbxContent>
                        </wps:txbx>
                        <wps:bodyPr rot="0" vert="horz" wrap="none" lIns="0" tIns="0" rIns="0" bIns="0" anchor="t" anchorCtr="0" upright="1">
                          <a:spAutoFit/>
                        </wps:bodyPr>
                      </wps:wsp>
                      <wps:wsp>
                        <wps:cNvPr id="72" name="Rectangle 163"/>
                        <wps:cNvSpPr>
                          <a:spLocks noChangeArrowheads="1"/>
                        </wps:cNvSpPr>
                        <wps:spPr bwMode="auto">
                          <a:xfrm>
                            <a:off x="1649730" y="3218815"/>
                            <a:ext cx="42227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1FFD" w:rsidRDefault="002E1FFD">
                              <w:r>
                                <w:rPr>
                                  <w:rFonts w:cs="Calibri"/>
                                  <w:color w:val="000000"/>
                                  <w:sz w:val="18"/>
                                  <w:szCs w:val="18"/>
                                  <w:lang w:val="en-US"/>
                                </w:rPr>
                                <w:t>Factories</w:t>
                              </w:r>
                            </w:p>
                          </w:txbxContent>
                        </wps:txbx>
                        <wps:bodyPr rot="0" vert="horz" wrap="none" lIns="0" tIns="0" rIns="0" bIns="0" anchor="t" anchorCtr="0" upright="1">
                          <a:spAutoFit/>
                        </wps:bodyPr>
                      </wps:wsp>
                      <wps:wsp>
                        <wps:cNvPr id="73" name="Rectangle 164"/>
                        <wps:cNvSpPr>
                          <a:spLocks noChangeArrowheads="1"/>
                        </wps:cNvSpPr>
                        <wps:spPr bwMode="auto">
                          <a:xfrm>
                            <a:off x="1850390" y="2927985"/>
                            <a:ext cx="8890" cy="130175"/>
                          </a:xfrm>
                          <a:prstGeom prst="rect">
                            <a:avLst/>
                          </a:prstGeom>
                          <a:solidFill>
                            <a:srgbClr val="4A7EBB"/>
                          </a:solidFill>
                          <a:ln w="635">
                            <a:solidFill>
                              <a:srgbClr val="4A7EBB"/>
                            </a:solidFill>
                            <a:round/>
                            <a:headEnd/>
                            <a:tailEnd/>
                          </a:ln>
                        </wps:spPr>
                        <wps:bodyPr rot="0" vert="horz" wrap="square" lIns="91440" tIns="45720" rIns="91440" bIns="45720" anchor="t" anchorCtr="0" upright="1">
                          <a:noAutofit/>
                        </wps:bodyPr>
                      </wps:wsp>
                      <wps:wsp>
                        <wps:cNvPr id="74" name="Freeform 165"/>
                        <wps:cNvSpPr>
                          <a:spLocks/>
                        </wps:cNvSpPr>
                        <wps:spPr bwMode="auto">
                          <a:xfrm>
                            <a:off x="1850390" y="2215515"/>
                            <a:ext cx="405765" cy="389255"/>
                          </a:xfrm>
                          <a:custGeom>
                            <a:avLst/>
                            <a:gdLst>
                              <a:gd name="T0" fmla="*/ 756 w 756"/>
                              <a:gd name="T1" fmla="*/ 0 h 726"/>
                              <a:gd name="T2" fmla="*/ 756 w 756"/>
                              <a:gd name="T3" fmla="*/ 363 h 726"/>
                              <a:gd name="T4" fmla="*/ 748 w 756"/>
                              <a:gd name="T5" fmla="*/ 371 h 726"/>
                              <a:gd name="T6" fmla="*/ 8 w 756"/>
                              <a:gd name="T7" fmla="*/ 371 h 726"/>
                              <a:gd name="T8" fmla="*/ 16 w 756"/>
                              <a:gd name="T9" fmla="*/ 363 h 726"/>
                              <a:gd name="T10" fmla="*/ 16 w 756"/>
                              <a:gd name="T11" fmla="*/ 726 h 726"/>
                              <a:gd name="T12" fmla="*/ 0 w 756"/>
                              <a:gd name="T13" fmla="*/ 726 h 726"/>
                              <a:gd name="T14" fmla="*/ 0 w 756"/>
                              <a:gd name="T15" fmla="*/ 363 h 726"/>
                              <a:gd name="T16" fmla="*/ 8 w 756"/>
                              <a:gd name="T17" fmla="*/ 355 h 726"/>
                              <a:gd name="T18" fmla="*/ 748 w 756"/>
                              <a:gd name="T19" fmla="*/ 355 h 726"/>
                              <a:gd name="T20" fmla="*/ 740 w 756"/>
                              <a:gd name="T21" fmla="*/ 363 h 726"/>
                              <a:gd name="T22" fmla="*/ 740 w 756"/>
                              <a:gd name="T23" fmla="*/ 0 h 726"/>
                              <a:gd name="T24" fmla="*/ 756 w 756"/>
                              <a:gd name="T25" fmla="*/ 0 h 7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56" h="726">
                                <a:moveTo>
                                  <a:pt x="756" y="0"/>
                                </a:moveTo>
                                <a:lnTo>
                                  <a:pt x="756" y="363"/>
                                </a:lnTo>
                                <a:cubicBezTo>
                                  <a:pt x="756" y="368"/>
                                  <a:pt x="753" y="371"/>
                                  <a:pt x="748" y="371"/>
                                </a:cubicBezTo>
                                <a:lnTo>
                                  <a:pt x="8" y="371"/>
                                </a:lnTo>
                                <a:lnTo>
                                  <a:pt x="16" y="363"/>
                                </a:lnTo>
                                <a:lnTo>
                                  <a:pt x="16" y="726"/>
                                </a:lnTo>
                                <a:lnTo>
                                  <a:pt x="0" y="726"/>
                                </a:lnTo>
                                <a:lnTo>
                                  <a:pt x="0" y="363"/>
                                </a:lnTo>
                                <a:cubicBezTo>
                                  <a:pt x="0" y="359"/>
                                  <a:pt x="4" y="355"/>
                                  <a:pt x="8" y="355"/>
                                </a:cubicBezTo>
                                <a:lnTo>
                                  <a:pt x="748" y="355"/>
                                </a:lnTo>
                                <a:lnTo>
                                  <a:pt x="740" y="363"/>
                                </a:lnTo>
                                <a:lnTo>
                                  <a:pt x="740" y="0"/>
                                </a:lnTo>
                                <a:lnTo>
                                  <a:pt x="756" y="0"/>
                                </a:lnTo>
                                <a:close/>
                              </a:path>
                            </a:pathLst>
                          </a:custGeom>
                          <a:solidFill>
                            <a:srgbClr val="4A7EBB"/>
                          </a:solidFill>
                          <a:ln w="635">
                            <a:solidFill>
                              <a:srgbClr val="4A7EBB"/>
                            </a:solidFill>
                            <a:round/>
                            <a:headEnd/>
                            <a:tailEnd/>
                          </a:ln>
                        </wps:spPr>
                        <wps:bodyPr rot="0" vert="horz" wrap="square" lIns="91440" tIns="45720" rIns="91440" bIns="45720" anchor="t" anchorCtr="0" upright="1">
                          <a:noAutofit/>
                        </wps:bodyPr>
                      </wps:wsp>
                      <wps:wsp>
                        <wps:cNvPr id="75" name="Rectangle 166"/>
                        <wps:cNvSpPr>
                          <a:spLocks noChangeArrowheads="1"/>
                        </wps:cNvSpPr>
                        <wps:spPr bwMode="auto">
                          <a:xfrm>
                            <a:off x="2473325" y="2601595"/>
                            <a:ext cx="1107440" cy="3263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 name="Freeform 167"/>
                        <wps:cNvSpPr>
                          <a:spLocks noEditPoints="1"/>
                        </wps:cNvSpPr>
                        <wps:spPr bwMode="auto">
                          <a:xfrm>
                            <a:off x="2468880" y="2597785"/>
                            <a:ext cx="1116330" cy="334645"/>
                          </a:xfrm>
                          <a:custGeom>
                            <a:avLst/>
                            <a:gdLst>
                              <a:gd name="T0" fmla="*/ 0 w 1758"/>
                              <a:gd name="T1" fmla="*/ 0 h 527"/>
                              <a:gd name="T2" fmla="*/ 1758 w 1758"/>
                              <a:gd name="T3" fmla="*/ 0 h 527"/>
                              <a:gd name="T4" fmla="*/ 1758 w 1758"/>
                              <a:gd name="T5" fmla="*/ 527 h 527"/>
                              <a:gd name="T6" fmla="*/ 0 w 1758"/>
                              <a:gd name="T7" fmla="*/ 527 h 527"/>
                              <a:gd name="T8" fmla="*/ 0 w 1758"/>
                              <a:gd name="T9" fmla="*/ 0 h 527"/>
                              <a:gd name="T10" fmla="*/ 13 w 1758"/>
                              <a:gd name="T11" fmla="*/ 520 h 527"/>
                              <a:gd name="T12" fmla="*/ 7 w 1758"/>
                              <a:gd name="T13" fmla="*/ 513 h 527"/>
                              <a:gd name="T14" fmla="*/ 1751 w 1758"/>
                              <a:gd name="T15" fmla="*/ 513 h 527"/>
                              <a:gd name="T16" fmla="*/ 1744 w 1758"/>
                              <a:gd name="T17" fmla="*/ 520 h 527"/>
                              <a:gd name="T18" fmla="*/ 1744 w 1758"/>
                              <a:gd name="T19" fmla="*/ 6 h 527"/>
                              <a:gd name="T20" fmla="*/ 1751 w 1758"/>
                              <a:gd name="T21" fmla="*/ 13 h 527"/>
                              <a:gd name="T22" fmla="*/ 7 w 1758"/>
                              <a:gd name="T23" fmla="*/ 13 h 527"/>
                              <a:gd name="T24" fmla="*/ 13 w 1758"/>
                              <a:gd name="T25" fmla="*/ 6 h 527"/>
                              <a:gd name="T26" fmla="*/ 13 w 1758"/>
                              <a:gd name="T27" fmla="*/ 520 h 5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58" h="527">
                                <a:moveTo>
                                  <a:pt x="0" y="0"/>
                                </a:moveTo>
                                <a:lnTo>
                                  <a:pt x="1758" y="0"/>
                                </a:lnTo>
                                <a:lnTo>
                                  <a:pt x="1758" y="527"/>
                                </a:lnTo>
                                <a:lnTo>
                                  <a:pt x="0" y="527"/>
                                </a:lnTo>
                                <a:lnTo>
                                  <a:pt x="0" y="0"/>
                                </a:lnTo>
                                <a:close/>
                                <a:moveTo>
                                  <a:pt x="13" y="520"/>
                                </a:moveTo>
                                <a:lnTo>
                                  <a:pt x="7" y="513"/>
                                </a:lnTo>
                                <a:lnTo>
                                  <a:pt x="1751" y="513"/>
                                </a:lnTo>
                                <a:lnTo>
                                  <a:pt x="1744" y="520"/>
                                </a:lnTo>
                                <a:lnTo>
                                  <a:pt x="1744" y="6"/>
                                </a:lnTo>
                                <a:lnTo>
                                  <a:pt x="1751" y="13"/>
                                </a:lnTo>
                                <a:lnTo>
                                  <a:pt x="7" y="13"/>
                                </a:lnTo>
                                <a:lnTo>
                                  <a:pt x="13" y="6"/>
                                </a:lnTo>
                                <a:lnTo>
                                  <a:pt x="13" y="520"/>
                                </a:lnTo>
                                <a:close/>
                              </a:path>
                            </a:pathLst>
                          </a:custGeom>
                          <a:solidFill>
                            <a:srgbClr val="000000"/>
                          </a:solidFill>
                          <a:ln w="635">
                            <a:solidFill>
                              <a:srgbClr val="000000"/>
                            </a:solidFill>
                            <a:round/>
                            <a:headEnd/>
                            <a:tailEnd/>
                          </a:ln>
                        </wps:spPr>
                        <wps:bodyPr rot="0" vert="horz" wrap="square" lIns="91440" tIns="45720" rIns="91440" bIns="45720" anchor="t" anchorCtr="0" upright="1">
                          <a:noAutofit/>
                        </wps:bodyPr>
                      </wps:wsp>
                      <wps:wsp>
                        <wps:cNvPr id="77" name="Rectangle 168"/>
                        <wps:cNvSpPr>
                          <a:spLocks noChangeArrowheads="1"/>
                        </wps:cNvSpPr>
                        <wps:spPr bwMode="auto">
                          <a:xfrm>
                            <a:off x="2543810" y="2619375"/>
                            <a:ext cx="98298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1FFD" w:rsidRDefault="002E1FFD">
                              <w:r>
                                <w:rPr>
                                  <w:rFonts w:cs="Calibri"/>
                                  <w:color w:val="000000"/>
                                  <w:sz w:val="18"/>
                                  <w:szCs w:val="18"/>
                                  <w:lang w:val="en-US"/>
                                </w:rPr>
                                <w:t xml:space="preserve">Service Management </w:t>
                              </w:r>
                            </w:p>
                          </w:txbxContent>
                        </wps:txbx>
                        <wps:bodyPr rot="0" vert="horz" wrap="none" lIns="0" tIns="0" rIns="0" bIns="0" anchor="t" anchorCtr="0" upright="1">
                          <a:spAutoFit/>
                        </wps:bodyPr>
                      </wps:wsp>
                      <wps:wsp>
                        <wps:cNvPr id="78" name="Rectangle 169"/>
                        <wps:cNvSpPr>
                          <a:spLocks noChangeArrowheads="1"/>
                        </wps:cNvSpPr>
                        <wps:spPr bwMode="auto">
                          <a:xfrm>
                            <a:off x="2672715" y="2765425"/>
                            <a:ext cx="70993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1FFD" w:rsidRDefault="002E1FFD">
                              <w:r>
                                <w:rPr>
                                  <w:rFonts w:cs="Calibri"/>
                                  <w:color w:val="000000"/>
                                  <w:sz w:val="18"/>
                                  <w:szCs w:val="18"/>
                                  <w:lang w:val="en-US"/>
                                </w:rPr>
                                <w:t>(Client specific)</w:t>
                              </w:r>
                            </w:p>
                          </w:txbxContent>
                        </wps:txbx>
                        <wps:bodyPr rot="0" vert="horz" wrap="none" lIns="0" tIns="0" rIns="0" bIns="0" anchor="t" anchorCtr="0" upright="1">
                          <a:spAutoFit/>
                        </wps:bodyPr>
                      </wps:wsp>
                      <wps:wsp>
                        <wps:cNvPr id="79" name="Rectangle 170"/>
                        <wps:cNvSpPr>
                          <a:spLocks noChangeArrowheads="1"/>
                        </wps:cNvSpPr>
                        <wps:spPr bwMode="auto">
                          <a:xfrm>
                            <a:off x="2473325" y="2927985"/>
                            <a:ext cx="1107440" cy="3263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 name="Freeform 171"/>
                        <wps:cNvSpPr>
                          <a:spLocks noEditPoints="1"/>
                        </wps:cNvSpPr>
                        <wps:spPr bwMode="auto">
                          <a:xfrm>
                            <a:off x="2468880" y="2923540"/>
                            <a:ext cx="1116330" cy="335280"/>
                          </a:xfrm>
                          <a:custGeom>
                            <a:avLst/>
                            <a:gdLst>
                              <a:gd name="T0" fmla="*/ 0 w 1758"/>
                              <a:gd name="T1" fmla="*/ 0 h 528"/>
                              <a:gd name="T2" fmla="*/ 1758 w 1758"/>
                              <a:gd name="T3" fmla="*/ 0 h 528"/>
                              <a:gd name="T4" fmla="*/ 1758 w 1758"/>
                              <a:gd name="T5" fmla="*/ 528 h 528"/>
                              <a:gd name="T6" fmla="*/ 0 w 1758"/>
                              <a:gd name="T7" fmla="*/ 528 h 528"/>
                              <a:gd name="T8" fmla="*/ 0 w 1758"/>
                              <a:gd name="T9" fmla="*/ 0 h 528"/>
                              <a:gd name="T10" fmla="*/ 13 w 1758"/>
                              <a:gd name="T11" fmla="*/ 521 h 528"/>
                              <a:gd name="T12" fmla="*/ 7 w 1758"/>
                              <a:gd name="T13" fmla="*/ 514 h 528"/>
                              <a:gd name="T14" fmla="*/ 1751 w 1758"/>
                              <a:gd name="T15" fmla="*/ 514 h 528"/>
                              <a:gd name="T16" fmla="*/ 1744 w 1758"/>
                              <a:gd name="T17" fmla="*/ 521 h 528"/>
                              <a:gd name="T18" fmla="*/ 1744 w 1758"/>
                              <a:gd name="T19" fmla="*/ 7 h 528"/>
                              <a:gd name="T20" fmla="*/ 1751 w 1758"/>
                              <a:gd name="T21" fmla="*/ 14 h 528"/>
                              <a:gd name="T22" fmla="*/ 7 w 1758"/>
                              <a:gd name="T23" fmla="*/ 14 h 528"/>
                              <a:gd name="T24" fmla="*/ 13 w 1758"/>
                              <a:gd name="T25" fmla="*/ 7 h 528"/>
                              <a:gd name="T26" fmla="*/ 13 w 1758"/>
                              <a:gd name="T27" fmla="*/ 521 h 5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58" h="528">
                                <a:moveTo>
                                  <a:pt x="0" y="0"/>
                                </a:moveTo>
                                <a:lnTo>
                                  <a:pt x="1758" y="0"/>
                                </a:lnTo>
                                <a:lnTo>
                                  <a:pt x="1758" y="528"/>
                                </a:lnTo>
                                <a:lnTo>
                                  <a:pt x="0" y="528"/>
                                </a:lnTo>
                                <a:lnTo>
                                  <a:pt x="0" y="0"/>
                                </a:lnTo>
                                <a:close/>
                                <a:moveTo>
                                  <a:pt x="13" y="521"/>
                                </a:moveTo>
                                <a:lnTo>
                                  <a:pt x="7" y="514"/>
                                </a:lnTo>
                                <a:lnTo>
                                  <a:pt x="1751" y="514"/>
                                </a:lnTo>
                                <a:lnTo>
                                  <a:pt x="1744" y="521"/>
                                </a:lnTo>
                                <a:lnTo>
                                  <a:pt x="1744" y="7"/>
                                </a:lnTo>
                                <a:lnTo>
                                  <a:pt x="1751" y="14"/>
                                </a:lnTo>
                                <a:lnTo>
                                  <a:pt x="7" y="14"/>
                                </a:lnTo>
                                <a:lnTo>
                                  <a:pt x="13" y="7"/>
                                </a:lnTo>
                                <a:lnTo>
                                  <a:pt x="13" y="521"/>
                                </a:lnTo>
                                <a:close/>
                              </a:path>
                            </a:pathLst>
                          </a:custGeom>
                          <a:solidFill>
                            <a:srgbClr val="000000"/>
                          </a:solidFill>
                          <a:ln w="635">
                            <a:solidFill>
                              <a:srgbClr val="000000"/>
                            </a:solidFill>
                            <a:round/>
                            <a:headEnd/>
                            <a:tailEnd/>
                          </a:ln>
                        </wps:spPr>
                        <wps:bodyPr rot="0" vert="horz" wrap="square" lIns="91440" tIns="45720" rIns="91440" bIns="45720" anchor="t" anchorCtr="0" upright="1">
                          <a:noAutofit/>
                        </wps:bodyPr>
                      </wps:wsp>
                      <wps:wsp>
                        <wps:cNvPr id="81" name="Rectangle 172"/>
                        <wps:cNvSpPr>
                          <a:spLocks noChangeArrowheads="1"/>
                        </wps:cNvSpPr>
                        <wps:spPr bwMode="auto">
                          <a:xfrm>
                            <a:off x="2655570" y="2943860"/>
                            <a:ext cx="73850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1FFD" w:rsidRDefault="002E1FFD">
                              <w:r>
                                <w:rPr>
                                  <w:rFonts w:cs="Calibri"/>
                                  <w:color w:val="000000"/>
                                  <w:sz w:val="18"/>
                                  <w:szCs w:val="18"/>
                                  <w:lang w:val="en-US"/>
                                </w:rPr>
                                <w:t>Service Delivery</w:t>
                              </w:r>
                            </w:p>
                          </w:txbxContent>
                        </wps:txbx>
                        <wps:bodyPr rot="0" vert="horz" wrap="none" lIns="0" tIns="0" rIns="0" bIns="0" anchor="t" anchorCtr="0" upright="1">
                          <a:spAutoFit/>
                        </wps:bodyPr>
                      </wps:wsp>
                      <wps:wsp>
                        <wps:cNvPr id="82" name="Rectangle 173"/>
                        <wps:cNvSpPr>
                          <a:spLocks noChangeArrowheads="1"/>
                        </wps:cNvSpPr>
                        <wps:spPr bwMode="auto">
                          <a:xfrm>
                            <a:off x="2818130" y="3089910"/>
                            <a:ext cx="42227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1FFD" w:rsidRDefault="002E1FFD">
                              <w:r>
                                <w:rPr>
                                  <w:rFonts w:cs="Calibri"/>
                                  <w:color w:val="000000"/>
                                  <w:sz w:val="18"/>
                                  <w:szCs w:val="18"/>
                                  <w:lang w:val="en-US"/>
                                </w:rPr>
                                <w:t>Factories</w:t>
                              </w:r>
                            </w:p>
                          </w:txbxContent>
                        </wps:txbx>
                        <wps:bodyPr rot="0" vert="horz" wrap="none" lIns="0" tIns="0" rIns="0" bIns="0" anchor="t" anchorCtr="0" upright="1">
                          <a:spAutoFit/>
                        </wps:bodyPr>
                      </wps:wsp>
                      <wps:wsp>
                        <wps:cNvPr id="83" name="Freeform 174"/>
                        <wps:cNvSpPr>
                          <a:spLocks/>
                        </wps:cNvSpPr>
                        <wps:spPr bwMode="auto">
                          <a:xfrm>
                            <a:off x="2254250" y="2215515"/>
                            <a:ext cx="780415" cy="389255"/>
                          </a:xfrm>
                          <a:custGeom>
                            <a:avLst/>
                            <a:gdLst>
                              <a:gd name="T0" fmla="*/ 16 w 1454"/>
                              <a:gd name="T1" fmla="*/ 0 h 726"/>
                              <a:gd name="T2" fmla="*/ 16 w 1454"/>
                              <a:gd name="T3" fmla="*/ 363 h 726"/>
                              <a:gd name="T4" fmla="*/ 8 w 1454"/>
                              <a:gd name="T5" fmla="*/ 355 h 726"/>
                              <a:gd name="T6" fmla="*/ 1446 w 1454"/>
                              <a:gd name="T7" fmla="*/ 355 h 726"/>
                              <a:gd name="T8" fmla="*/ 1454 w 1454"/>
                              <a:gd name="T9" fmla="*/ 363 h 726"/>
                              <a:gd name="T10" fmla="*/ 1454 w 1454"/>
                              <a:gd name="T11" fmla="*/ 726 h 726"/>
                              <a:gd name="T12" fmla="*/ 1438 w 1454"/>
                              <a:gd name="T13" fmla="*/ 726 h 726"/>
                              <a:gd name="T14" fmla="*/ 1438 w 1454"/>
                              <a:gd name="T15" fmla="*/ 363 h 726"/>
                              <a:gd name="T16" fmla="*/ 1446 w 1454"/>
                              <a:gd name="T17" fmla="*/ 371 h 726"/>
                              <a:gd name="T18" fmla="*/ 8 w 1454"/>
                              <a:gd name="T19" fmla="*/ 371 h 726"/>
                              <a:gd name="T20" fmla="*/ 0 w 1454"/>
                              <a:gd name="T21" fmla="*/ 363 h 726"/>
                              <a:gd name="T22" fmla="*/ 0 w 1454"/>
                              <a:gd name="T23" fmla="*/ 0 h 726"/>
                              <a:gd name="T24" fmla="*/ 16 w 1454"/>
                              <a:gd name="T25" fmla="*/ 0 h 7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454" h="726">
                                <a:moveTo>
                                  <a:pt x="16" y="0"/>
                                </a:moveTo>
                                <a:lnTo>
                                  <a:pt x="16" y="363"/>
                                </a:lnTo>
                                <a:lnTo>
                                  <a:pt x="8" y="355"/>
                                </a:lnTo>
                                <a:lnTo>
                                  <a:pt x="1446" y="355"/>
                                </a:lnTo>
                                <a:cubicBezTo>
                                  <a:pt x="1450" y="355"/>
                                  <a:pt x="1454" y="359"/>
                                  <a:pt x="1454" y="363"/>
                                </a:cubicBezTo>
                                <a:lnTo>
                                  <a:pt x="1454" y="726"/>
                                </a:lnTo>
                                <a:lnTo>
                                  <a:pt x="1438" y="726"/>
                                </a:lnTo>
                                <a:lnTo>
                                  <a:pt x="1438" y="363"/>
                                </a:lnTo>
                                <a:lnTo>
                                  <a:pt x="1446" y="371"/>
                                </a:lnTo>
                                <a:lnTo>
                                  <a:pt x="8" y="371"/>
                                </a:lnTo>
                                <a:cubicBezTo>
                                  <a:pt x="4" y="371"/>
                                  <a:pt x="0" y="368"/>
                                  <a:pt x="0" y="363"/>
                                </a:cubicBezTo>
                                <a:lnTo>
                                  <a:pt x="0" y="0"/>
                                </a:lnTo>
                                <a:lnTo>
                                  <a:pt x="16" y="0"/>
                                </a:lnTo>
                                <a:close/>
                              </a:path>
                            </a:pathLst>
                          </a:custGeom>
                          <a:solidFill>
                            <a:srgbClr val="4A7EBB"/>
                          </a:solidFill>
                          <a:ln w="635">
                            <a:solidFill>
                              <a:srgbClr val="4A7EBB"/>
                            </a:solidFill>
                            <a:round/>
                            <a:headEnd/>
                            <a:tailEnd/>
                          </a:ln>
                        </wps:spPr>
                        <wps:bodyPr rot="0" vert="horz" wrap="square" lIns="91440" tIns="45720" rIns="91440" bIns="45720" anchor="t" anchorCtr="0" upright="1">
                          <a:noAutofit/>
                        </wps:bodyPr>
                      </wps:wsp>
                      <wps:wsp>
                        <wps:cNvPr id="84" name="Rectangle 175"/>
                        <wps:cNvSpPr>
                          <a:spLocks noChangeArrowheads="1"/>
                        </wps:cNvSpPr>
                        <wps:spPr bwMode="auto">
                          <a:xfrm>
                            <a:off x="3641090" y="2601595"/>
                            <a:ext cx="1107440" cy="3263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 name="Freeform 176"/>
                        <wps:cNvSpPr>
                          <a:spLocks noEditPoints="1"/>
                        </wps:cNvSpPr>
                        <wps:spPr bwMode="auto">
                          <a:xfrm>
                            <a:off x="3636645" y="2597785"/>
                            <a:ext cx="1116330" cy="334645"/>
                          </a:xfrm>
                          <a:custGeom>
                            <a:avLst/>
                            <a:gdLst>
                              <a:gd name="T0" fmla="*/ 0 w 1758"/>
                              <a:gd name="T1" fmla="*/ 0 h 527"/>
                              <a:gd name="T2" fmla="*/ 1758 w 1758"/>
                              <a:gd name="T3" fmla="*/ 0 h 527"/>
                              <a:gd name="T4" fmla="*/ 1758 w 1758"/>
                              <a:gd name="T5" fmla="*/ 527 h 527"/>
                              <a:gd name="T6" fmla="*/ 0 w 1758"/>
                              <a:gd name="T7" fmla="*/ 527 h 527"/>
                              <a:gd name="T8" fmla="*/ 0 w 1758"/>
                              <a:gd name="T9" fmla="*/ 0 h 527"/>
                              <a:gd name="T10" fmla="*/ 14 w 1758"/>
                              <a:gd name="T11" fmla="*/ 520 h 527"/>
                              <a:gd name="T12" fmla="*/ 7 w 1758"/>
                              <a:gd name="T13" fmla="*/ 513 h 527"/>
                              <a:gd name="T14" fmla="*/ 1751 w 1758"/>
                              <a:gd name="T15" fmla="*/ 513 h 527"/>
                              <a:gd name="T16" fmla="*/ 1745 w 1758"/>
                              <a:gd name="T17" fmla="*/ 520 h 527"/>
                              <a:gd name="T18" fmla="*/ 1745 w 1758"/>
                              <a:gd name="T19" fmla="*/ 6 h 527"/>
                              <a:gd name="T20" fmla="*/ 1751 w 1758"/>
                              <a:gd name="T21" fmla="*/ 13 h 527"/>
                              <a:gd name="T22" fmla="*/ 7 w 1758"/>
                              <a:gd name="T23" fmla="*/ 13 h 527"/>
                              <a:gd name="T24" fmla="*/ 14 w 1758"/>
                              <a:gd name="T25" fmla="*/ 6 h 527"/>
                              <a:gd name="T26" fmla="*/ 14 w 1758"/>
                              <a:gd name="T27" fmla="*/ 520 h 5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58" h="527">
                                <a:moveTo>
                                  <a:pt x="0" y="0"/>
                                </a:moveTo>
                                <a:lnTo>
                                  <a:pt x="1758" y="0"/>
                                </a:lnTo>
                                <a:lnTo>
                                  <a:pt x="1758" y="527"/>
                                </a:lnTo>
                                <a:lnTo>
                                  <a:pt x="0" y="527"/>
                                </a:lnTo>
                                <a:lnTo>
                                  <a:pt x="0" y="0"/>
                                </a:lnTo>
                                <a:close/>
                                <a:moveTo>
                                  <a:pt x="14" y="520"/>
                                </a:moveTo>
                                <a:lnTo>
                                  <a:pt x="7" y="513"/>
                                </a:lnTo>
                                <a:lnTo>
                                  <a:pt x="1751" y="513"/>
                                </a:lnTo>
                                <a:lnTo>
                                  <a:pt x="1745" y="520"/>
                                </a:lnTo>
                                <a:lnTo>
                                  <a:pt x="1745" y="6"/>
                                </a:lnTo>
                                <a:lnTo>
                                  <a:pt x="1751" y="13"/>
                                </a:lnTo>
                                <a:lnTo>
                                  <a:pt x="7" y="13"/>
                                </a:lnTo>
                                <a:lnTo>
                                  <a:pt x="14" y="6"/>
                                </a:lnTo>
                                <a:lnTo>
                                  <a:pt x="14" y="520"/>
                                </a:lnTo>
                                <a:close/>
                              </a:path>
                            </a:pathLst>
                          </a:custGeom>
                          <a:solidFill>
                            <a:srgbClr val="000000"/>
                          </a:solidFill>
                          <a:ln w="635">
                            <a:solidFill>
                              <a:srgbClr val="000000"/>
                            </a:solidFill>
                            <a:round/>
                            <a:headEnd/>
                            <a:tailEnd/>
                          </a:ln>
                        </wps:spPr>
                        <wps:bodyPr rot="0" vert="horz" wrap="square" lIns="91440" tIns="45720" rIns="91440" bIns="45720" anchor="t" anchorCtr="0" upright="1">
                          <a:noAutofit/>
                        </wps:bodyPr>
                      </wps:wsp>
                      <wps:wsp>
                        <wps:cNvPr id="86" name="Rectangle 177"/>
                        <wps:cNvSpPr>
                          <a:spLocks noChangeArrowheads="1"/>
                        </wps:cNvSpPr>
                        <wps:spPr bwMode="auto">
                          <a:xfrm>
                            <a:off x="3970020" y="2619375"/>
                            <a:ext cx="38227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1FFD" w:rsidRDefault="002E1FFD">
                              <w:r>
                                <w:rPr>
                                  <w:rFonts w:cs="Calibri"/>
                                  <w:color w:val="000000"/>
                                  <w:sz w:val="18"/>
                                  <w:szCs w:val="18"/>
                                  <w:lang w:val="en-US"/>
                                </w:rPr>
                                <w:t>Supplier</w:t>
                              </w:r>
                            </w:p>
                          </w:txbxContent>
                        </wps:txbx>
                        <wps:bodyPr rot="0" vert="horz" wrap="none" lIns="0" tIns="0" rIns="0" bIns="0" anchor="t" anchorCtr="0" upright="1">
                          <a:spAutoFit/>
                        </wps:bodyPr>
                      </wps:wsp>
                      <wps:wsp>
                        <wps:cNvPr id="87" name="Rectangle 178"/>
                        <wps:cNvSpPr>
                          <a:spLocks noChangeArrowheads="1"/>
                        </wps:cNvSpPr>
                        <wps:spPr bwMode="auto">
                          <a:xfrm>
                            <a:off x="4373245" y="2619375"/>
                            <a:ext cx="5397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1FFD" w:rsidRDefault="002E1FFD">
                              <w:r>
                                <w:rPr>
                                  <w:rFonts w:cs="Calibri"/>
                                  <w:color w:val="000000"/>
                                  <w:sz w:val="18"/>
                                  <w:szCs w:val="18"/>
                                  <w:lang w:val="en-US"/>
                                </w:rPr>
                                <w:t>Z</w:t>
                              </w:r>
                            </w:p>
                          </w:txbxContent>
                        </wps:txbx>
                        <wps:bodyPr rot="0" vert="horz" wrap="none" lIns="0" tIns="0" rIns="0" bIns="0" anchor="t" anchorCtr="0" upright="1">
                          <a:spAutoFit/>
                        </wps:bodyPr>
                      </wps:wsp>
                      <wps:wsp>
                        <wps:cNvPr id="88" name="Rectangle 179"/>
                        <wps:cNvSpPr>
                          <a:spLocks noChangeArrowheads="1"/>
                        </wps:cNvSpPr>
                        <wps:spPr bwMode="auto">
                          <a:xfrm>
                            <a:off x="3763645" y="2765425"/>
                            <a:ext cx="88201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1FFD" w:rsidRDefault="002E1FFD">
                              <w:r>
                                <w:rPr>
                                  <w:rFonts w:cs="Calibri"/>
                                  <w:color w:val="000000"/>
                                  <w:sz w:val="18"/>
                                  <w:szCs w:val="18"/>
                                  <w:lang w:val="en-US"/>
                                </w:rPr>
                                <w:t>(Client Contracted)</w:t>
                              </w:r>
                            </w:p>
                          </w:txbxContent>
                        </wps:txbx>
                        <wps:bodyPr rot="0" vert="horz" wrap="none" lIns="0" tIns="0" rIns="0" bIns="0" anchor="t" anchorCtr="0" upright="1">
                          <a:spAutoFit/>
                        </wps:bodyPr>
                      </wps:wsp>
                      <wps:wsp>
                        <wps:cNvPr id="89" name="Rectangle 180"/>
                        <wps:cNvSpPr>
                          <a:spLocks noChangeArrowheads="1"/>
                        </wps:cNvSpPr>
                        <wps:spPr bwMode="auto">
                          <a:xfrm>
                            <a:off x="4808855" y="2601595"/>
                            <a:ext cx="1176655" cy="3263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 name="Freeform 181"/>
                        <wps:cNvSpPr>
                          <a:spLocks noEditPoints="1"/>
                        </wps:cNvSpPr>
                        <wps:spPr bwMode="auto">
                          <a:xfrm>
                            <a:off x="4804410" y="2597785"/>
                            <a:ext cx="1184910" cy="334645"/>
                          </a:xfrm>
                          <a:custGeom>
                            <a:avLst/>
                            <a:gdLst>
                              <a:gd name="T0" fmla="*/ 0 w 1866"/>
                              <a:gd name="T1" fmla="*/ 0 h 527"/>
                              <a:gd name="T2" fmla="*/ 1866 w 1866"/>
                              <a:gd name="T3" fmla="*/ 0 h 527"/>
                              <a:gd name="T4" fmla="*/ 1866 w 1866"/>
                              <a:gd name="T5" fmla="*/ 527 h 527"/>
                              <a:gd name="T6" fmla="*/ 0 w 1866"/>
                              <a:gd name="T7" fmla="*/ 527 h 527"/>
                              <a:gd name="T8" fmla="*/ 0 w 1866"/>
                              <a:gd name="T9" fmla="*/ 0 h 527"/>
                              <a:gd name="T10" fmla="*/ 14 w 1866"/>
                              <a:gd name="T11" fmla="*/ 520 h 527"/>
                              <a:gd name="T12" fmla="*/ 7 w 1866"/>
                              <a:gd name="T13" fmla="*/ 513 h 527"/>
                              <a:gd name="T14" fmla="*/ 1860 w 1866"/>
                              <a:gd name="T15" fmla="*/ 513 h 527"/>
                              <a:gd name="T16" fmla="*/ 1853 w 1866"/>
                              <a:gd name="T17" fmla="*/ 520 h 527"/>
                              <a:gd name="T18" fmla="*/ 1853 w 1866"/>
                              <a:gd name="T19" fmla="*/ 6 h 527"/>
                              <a:gd name="T20" fmla="*/ 1860 w 1866"/>
                              <a:gd name="T21" fmla="*/ 13 h 527"/>
                              <a:gd name="T22" fmla="*/ 7 w 1866"/>
                              <a:gd name="T23" fmla="*/ 13 h 527"/>
                              <a:gd name="T24" fmla="*/ 14 w 1866"/>
                              <a:gd name="T25" fmla="*/ 6 h 527"/>
                              <a:gd name="T26" fmla="*/ 14 w 1866"/>
                              <a:gd name="T27" fmla="*/ 520 h 5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866" h="527">
                                <a:moveTo>
                                  <a:pt x="0" y="0"/>
                                </a:moveTo>
                                <a:lnTo>
                                  <a:pt x="1866" y="0"/>
                                </a:lnTo>
                                <a:lnTo>
                                  <a:pt x="1866" y="527"/>
                                </a:lnTo>
                                <a:lnTo>
                                  <a:pt x="0" y="527"/>
                                </a:lnTo>
                                <a:lnTo>
                                  <a:pt x="0" y="0"/>
                                </a:lnTo>
                                <a:close/>
                                <a:moveTo>
                                  <a:pt x="14" y="520"/>
                                </a:moveTo>
                                <a:lnTo>
                                  <a:pt x="7" y="513"/>
                                </a:lnTo>
                                <a:lnTo>
                                  <a:pt x="1860" y="513"/>
                                </a:lnTo>
                                <a:lnTo>
                                  <a:pt x="1853" y="520"/>
                                </a:lnTo>
                                <a:lnTo>
                                  <a:pt x="1853" y="6"/>
                                </a:lnTo>
                                <a:lnTo>
                                  <a:pt x="1860" y="13"/>
                                </a:lnTo>
                                <a:lnTo>
                                  <a:pt x="7" y="13"/>
                                </a:lnTo>
                                <a:lnTo>
                                  <a:pt x="14" y="6"/>
                                </a:lnTo>
                                <a:lnTo>
                                  <a:pt x="14" y="520"/>
                                </a:lnTo>
                                <a:close/>
                              </a:path>
                            </a:pathLst>
                          </a:custGeom>
                          <a:solidFill>
                            <a:srgbClr val="000000"/>
                          </a:solidFill>
                          <a:ln w="635">
                            <a:solidFill>
                              <a:srgbClr val="000000"/>
                            </a:solidFill>
                            <a:round/>
                            <a:headEnd/>
                            <a:tailEnd/>
                          </a:ln>
                        </wps:spPr>
                        <wps:bodyPr rot="0" vert="horz" wrap="square" lIns="91440" tIns="45720" rIns="91440" bIns="45720" anchor="t" anchorCtr="0" upright="1">
                          <a:noAutofit/>
                        </wps:bodyPr>
                      </wps:wsp>
                      <wps:wsp>
                        <wps:cNvPr id="91" name="Rectangle 182"/>
                        <wps:cNvSpPr>
                          <a:spLocks noChangeArrowheads="1"/>
                        </wps:cNvSpPr>
                        <wps:spPr bwMode="auto">
                          <a:xfrm>
                            <a:off x="5164455" y="2619375"/>
                            <a:ext cx="38227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1FFD" w:rsidRDefault="002E1FFD">
                              <w:r>
                                <w:rPr>
                                  <w:rFonts w:cs="Calibri"/>
                                  <w:color w:val="000000"/>
                                  <w:sz w:val="18"/>
                                  <w:szCs w:val="18"/>
                                  <w:lang w:val="en-US"/>
                                </w:rPr>
                                <w:t>Supplier</w:t>
                              </w:r>
                            </w:p>
                          </w:txbxContent>
                        </wps:txbx>
                        <wps:bodyPr rot="0" vert="horz" wrap="none" lIns="0" tIns="0" rIns="0" bIns="0" anchor="t" anchorCtr="0" upright="1">
                          <a:spAutoFit/>
                        </wps:bodyPr>
                      </wps:wsp>
                      <wps:wsp>
                        <wps:cNvPr id="92" name="Rectangle 183"/>
                        <wps:cNvSpPr>
                          <a:spLocks noChangeArrowheads="1"/>
                        </wps:cNvSpPr>
                        <wps:spPr bwMode="auto">
                          <a:xfrm>
                            <a:off x="5567680" y="2619375"/>
                            <a:ext cx="5588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1FFD" w:rsidRDefault="002E1FFD">
                              <w:r>
                                <w:rPr>
                                  <w:rFonts w:cs="Calibri"/>
                                  <w:color w:val="000000"/>
                                  <w:sz w:val="18"/>
                                  <w:szCs w:val="18"/>
                                  <w:lang w:val="en-US"/>
                                </w:rPr>
                                <w:t>Y</w:t>
                              </w:r>
                            </w:p>
                          </w:txbxContent>
                        </wps:txbx>
                        <wps:bodyPr rot="0" vert="horz" wrap="none" lIns="0" tIns="0" rIns="0" bIns="0" anchor="t" anchorCtr="0" upright="1">
                          <a:spAutoFit/>
                        </wps:bodyPr>
                      </wps:wsp>
                      <wps:wsp>
                        <wps:cNvPr id="93" name="Rectangle 184"/>
                        <wps:cNvSpPr>
                          <a:spLocks noChangeArrowheads="1"/>
                        </wps:cNvSpPr>
                        <wps:spPr bwMode="auto">
                          <a:xfrm>
                            <a:off x="4855210" y="2765425"/>
                            <a:ext cx="52514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1FFD" w:rsidRDefault="002E1FFD">
                              <w:r>
                                <w:rPr>
                                  <w:rFonts w:cs="Calibri"/>
                                  <w:color w:val="000000"/>
                                  <w:sz w:val="18"/>
                                  <w:szCs w:val="18"/>
                                  <w:lang w:val="en-US"/>
                                </w:rPr>
                                <w:t xml:space="preserve">(Capgemini </w:t>
                              </w:r>
                            </w:p>
                          </w:txbxContent>
                        </wps:txbx>
                        <wps:bodyPr rot="0" vert="horz" wrap="none" lIns="0" tIns="0" rIns="0" bIns="0" anchor="t" anchorCtr="0" upright="1">
                          <a:spAutoFit/>
                        </wps:bodyPr>
                      </wps:wsp>
                      <wps:wsp>
                        <wps:cNvPr id="94" name="Rectangle 185"/>
                        <wps:cNvSpPr>
                          <a:spLocks noChangeArrowheads="1"/>
                        </wps:cNvSpPr>
                        <wps:spPr bwMode="auto">
                          <a:xfrm>
                            <a:off x="5421630" y="2765425"/>
                            <a:ext cx="51816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1FFD" w:rsidRDefault="002E1FFD">
                              <w:r>
                                <w:rPr>
                                  <w:rFonts w:cs="Calibri"/>
                                  <w:color w:val="000000"/>
                                  <w:sz w:val="18"/>
                                  <w:szCs w:val="18"/>
                                  <w:lang w:val="en-US"/>
                                </w:rPr>
                                <w:t>Contracted</w:t>
                              </w:r>
                            </w:p>
                          </w:txbxContent>
                        </wps:txbx>
                        <wps:bodyPr rot="0" vert="horz" wrap="none" lIns="0" tIns="0" rIns="0" bIns="0" anchor="t" anchorCtr="0" upright="1">
                          <a:spAutoFit/>
                        </wps:bodyPr>
                      </wps:wsp>
                      <wps:wsp>
                        <wps:cNvPr id="95" name="Freeform 186"/>
                        <wps:cNvSpPr>
                          <a:spLocks/>
                        </wps:cNvSpPr>
                        <wps:spPr bwMode="auto">
                          <a:xfrm>
                            <a:off x="2254250" y="2215515"/>
                            <a:ext cx="1948815" cy="389255"/>
                          </a:xfrm>
                          <a:custGeom>
                            <a:avLst/>
                            <a:gdLst>
                              <a:gd name="T0" fmla="*/ 16 w 3631"/>
                              <a:gd name="T1" fmla="*/ 0 h 726"/>
                              <a:gd name="T2" fmla="*/ 16 w 3631"/>
                              <a:gd name="T3" fmla="*/ 363 h 726"/>
                              <a:gd name="T4" fmla="*/ 8 w 3631"/>
                              <a:gd name="T5" fmla="*/ 355 h 726"/>
                              <a:gd name="T6" fmla="*/ 3623 w 3631"/>
                              <a:gd name="T7" fmla="*/ 355 h 726"/>
                              <a:gd name="T8" fmla="*/ 3631 w 3631"/>
                              <a:gd name="T9" fmla="*/ 363 h 726"/>
                              <a:gd name="T10" fmla="*/ 3631 w 3631"/>
                              <a:gd name="T11" fmla="*/ 726 h 726"/>
                              <a:gd name="T12" fmla="*/ 3615 w 3631"/>
                              <a:gd name="T13" fmla="*/ 726 h 726"/>
                              <a:gd name="T14" fmla="*/ 3615 w 3631"/>
                              <a:gd name="T15" fmla="*/ 363 h 726"/>
                              <a:gd name="T16" fmla="*/ 3623 w 3631"/>
                              <a:gd name="T17" fmla="*/ 371 h 726"/>
                              <a:gd name="T18" fmla="*/ 8 w 3631"/>
                              <a:gd name="T19" fmla="*/ 371 h 726"/>
                              <a:gd name="T20" fmla="*/ 0 w 3631"/>
                              <a:gd name="T21" fmla="*/ 363 h 726"/>
                              <a:gd name="T22" fmla="*/ 0 w 3631"/>
                              <a:gd name="T23" fmla="*/ 0 h 726"/>
                              <a:gd name="T24" fmla="*/ 16 w 3631"/>
                              <a:gd name="T25" fmla="*/ 0 h 7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631" h="726">
                                <a:moveTo>
                                  <a:pt x="16" y="0"/>
                                </a:moveTo>
                                <a:lnTo>
                                  <a:pt x="16" y="363"/>
                                </a:lnTo>
                                <a:lnTo>
                                  <a:pt x="8" y="355"/>
                                </a:lnTo>
                                <a:lnTo>
                                  <a:pt x="3623" y="355"/>
                                </a:lnTo>
                                <a:cubicBezTo>
                                  <a:pt x="3628" y="355"/>
                                  <a:pt x="3631" y="359"/>
                                  <a:pt x="3631" y="363"/>
                                </a:cubicBezTo>
                                <a:lnTo>
                                  <a:pt x="3631" y="726"/>
                                </a:lnTo>
                                <a:lnTo>
                                  <a:pt x="3615" y="726"/>
                                </a:lnTo>
                                <a:lnTo>
                                  <a:pt x="3615" y="363"/>
                                </a:lnTo>
                                <a:lnTo>
                                  <a:pt x="3623" y="371"/>
                                </a:lnTo>
                                <a:lnTo>
                                  <a:pt x="8" y="371"/>
                                </a:lnTo>
                                <a:cubicBezTo>
                                  <a:pt x="4" y="371"/>
                                  <a:pt x="0" y="368"/>
                                  <a:pt x="0" y="363"/>
                                </a:cubicBezTo>
                                <a:lnTo>
                                  <a:pt x="0" y="0"/>
                                </a:lnTo>
                                <a:lnTo>
                                  <a:pt x="16" y="0"/>
                                </a:lnTo>
                                <a:close/>
                              </a:path>
                            </a:pathLst>
                          </a:custGeom>
                          <a:solidFill>
                            <a:srgbClr val="4A7EBB"/>
                          </a:solidFill>
                          <a:ln w="635">
                            <a:solidFill>
                              <a:srgbClr val="4A7EBB"/>
                            </a:solidFill>
                            <a:round/>
                            <a:headEnd/>
                            <a:tailEnd/>
                          </a:ln>
                        </wps:spPr>
                        <wps:bodyPr rot="0" vert="horz" wrap="square" lIns="91440" tIns="45720" rIns="91440" bIns="45720" anchor="t" anchorCtr="0" upright="1">
                          <a:noAutofit/>
                        </wps:bodyPr>
                      </wps:wsp>
                      <wps:wsp>
                        <wps:cNvPr id="96" name="Freeform 187"/>
                        <wps:cNvSpPr>
                          <a:spLocks/>
                        </wps:cNvSpPr>
                        <wps:spPr bwMode="auto">
                          <a:xfrm>
                            <a:off x="2254250" y="2215515"/>
                            <a:ext cx="3149600" cy="389255"/>
                          </a:xfrm>
                          <a:custGeom>
                            <a:avLst/>
                            <a:gdLst>
                              <a:gd name="T0" fmla="*/ 16 w 5869"/>
                              <a:gd name="T1" fmla="*/ 0 h 726"/>
                              <a:gd name="T2" fmla="*/ 16 w 5869"/>
                              <a:gd name="T3" fmla="*/ 363 h 726"/>
                              <a:gd name="T4" fmla="*/ 8 w 5869"/>
                              <a:gd name="T5" fmla="*/ 355 h 726"/>
                              <a:gd name="T6" fmla="*/ 5861 w 5869"/>
                              <a:gd name="T7" fmla="*/ 355 h 726"/>
                              <a:gd name="T8" fmla="*/ 5869 w 5869"/>
                              <a:gd name="T9" fmla="*/ 363 h 726"/>
                              <a:gd name="T10" fmla="*/ 5869 w 5869"/>
                              <a:gd name="T11" fmla="*/ 726 h 726"/>
                              <a:gd name="T12" fmla="*/ 5853 w 5869"/>
                              <a:gd name="T13" fmla="*/ 726 h 726"/>
                              <a:gd name="T14" fmla="*/ 5853 w 5869"/>
                              <a:gd name="T15" fmla="*/ 363 h 726"/>
                              <a:gd name="T16" fmla="*/ 5861 w 5869"/>
                              <a:gd name="T17" fmla="*/ 371 h 726"/>
                              <a:gd name="T18" fmla="*/ 8 w 5869"/>
                              <a:gd name="T19" fmla="*/ 371 h 726"/>
                              <a:gd name="T20" fmla="*/ 0 w 5869"/>
                              <a:gd name="T21" fmla="*/ 363 h 726"/>
                              <a:gd name="T22" fmla="*/ 0 w 5869"/>
                              <a:gd name="T23" fmla="*/ 0 h 726"/>
                              <a:gd name="T24" fmla="*/ 16 w 5869"/>
                              <a:gd name="T25" fmla="*/ 0 h 7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5869" h="726">
                                <a:moveTo>
                                  <a:pt x="16" y="0"/>
                                </a:moveTo>
                                <a:lnTo>
                                  <a:pt x="16" y="363"/>
                                </a:lnTo>
                                <a:lnTo>
                                  <a:pt x="8" y="355"/>
                                </a:lnTo>
                                <a:lnTo>
                                  <a:pt x="5861" y="355"/>
                                </a:lnTo>
                                <a:cubicBezTo>
                                  <a:pt x="5865" y="355"/>
                                  <a:pt x="5869" y="359"/>
                                  <a:pt x="5869" y="363"/>
                                </a:cubicBezTo>
                                <a:lnTo>
                                  <a:pt x="5869" y="726"/>
                                </a:lnTo>
                                <a:lnTo>
                                  <a:pt x="5853" y="726"/>
                                </a:lnTo>
                                <a:lnTo>
                                  <a:pt x="5853" y="363"/>
                                </a:lnTo>
                                <a:lnTo>
                                  <a:pt x="5861" y="371"/>
                                </a:lnTo>
                                <a:lnTo>
                                  <a:pt x="8" y="371"/>
                                </a:lnTo>
                                <a:cubicBezTo>
                                  <a:pt x="4" y="371"/>
                                  <a:pt x="0" y="368"/>
                                  <a:pt x="0" y="363"/>
                                </a:cubicBezTo>
                                <a:lnTo>
                                  <a:pt x="0" y="0"/>
                                </a:lnTo>
                                <a:lnTo>
                                  <a:pt x="16" y="0"/>
                                </a:lnTo>
                                <a:close/>
                              </a:path>
                            </a:pathLst>
                          </a:custGeom>
                          <a:solidFill>
                            <a:srgbClr val="4A7EBB"/>
                          </a:solidFill>
                          <a:ln w="635">
                            <a:solidFill>
                              <a:srgbClr val="4A7EBB"/>
                            </a:solidFill>
                            <a:round/>
                            <a:headEnd/>
                            <a:tailEnd/>
                          </a:ln>
                        </wps:spPr>
                        <wps:bodyPr rot="0" vert="horz" wrap="square" lIns="91440" tIns="45720" rIns="91440" bIns="45720" anchor="t" anchorCtr="0" upright="1">
                          <a:noAutofit/>
                        </wps:bodyPr>
                      </wps:wsp>
                    </wpc:wpc>
                  </a:graphicData>
                </a:graphic>
              </wp:inline>
            </w:drawing>
          </mc:Choice>
          <mc:Fallback>
            <w:pict>
              <v:group id="Canvas 97" o:spid="_x0000_s1026" editas="canvas" style="width:482.1pt;height:288.15pt;mso-position-horizontal-relative:char;mso-position-vertical-relative:line" coordsize="61226,36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SYDZMAAPNPBQAOAAAAZHJzL2Uyb0RvYy54bWzsfV2P5LiR7fsF7n9I1OMCPZ36yEypMDWL&#10;cc+0scDs3sG67w/IrsruKmxVZTkze7rtxf73DUo8QUqqUBzZd30fbD84qiePGOcwKIoMUeT3//zt&#10;6XH12+F0fjg+31wV362vVofn2+Pdw/Pnm6v/++H9m+Zqdb7sn+/2j8fnw83Vnw7nq3/+4X//r++/&#10;vlwfyuP98fHucFpJIc/n668vN1f3l8vL9du359v7w9P+/N3x5fAsP346np72F/nn6fPbu9P+q5T+&#10;9Pi2XK+3b78eT3cvp+Pt4XyW//pT/+PVD135nz4dbi//59On8+Gyery5Em6X7v9P3f9/DP//9ofv&#10;99efT/uX+4fbSGP/F7B42j88i1Mt6qf9Zb/6cnqYFPX0cHs6no+fLt/dHp/eHj99erg9dBpETbEe&#10;qXm3f/5tf+7E3ErtgKD89f+w3I+fA+/n4/uHx0epjbdS+nX4b8F+lfgc5D9+fZHonF80Tue/zv8f&#10;7vcvh07W+fr233779bR6uLu5qq5Wz/snaSP/LlHbP39+PKzaJgQoeBfYH15+PQWq55dfjrf/cV49&#10;H9/dC+zw4+l0/Hp/2N8JqyLgRUJ2QfjHWS5dffz6r8c7KX7/5XLsYvXt0+kpFChRWH27uSq367Ks&#10;pJH86eaqadrYNg7fLqvb7tdt0Zby6638XFSbbbXtEG/31yjn5XS+/P5wfFqFP26uTiKj87P/7Zfz&#10;JfDaXwPS6Tg+PtyFWu/+cfr88d3jafXbXhrq++5/nRSRm8MenwM4BWt/3f8XYSk+wm+Bb9fw/rMt&#10;ynr9u7J9837b7N7U7+vNm3a3bt6si/Z37XZdt/VP7/8rECzq6/uHu7vD8y8PzwfcBEXNxTjejn3z&#10;7W6D1debq3ZTbjrtA/bnXOS6+99rIp8eLtInPD48SRwUtL8OIf75+U4qcn992T889n+/HdLvalnq&#10;ALarla5BhDbQt6WPx7s/SXs4HSVIElDpveSP++Ppz1err9IT3Fyd//hlfzpcrR7/5VnaVFvUdeg6&#10;un/Um11oBKf8l4/5L/vnWynq5upyter/fHfpu5svL6eHz/fiqegq5vn4o7TDTw9dwwhttGcVW6/c&#10;bH+ju26Lu+796XAI/eyqbWdvup/vHi6/Hh+eL3/t7bZpd7tm091udV1vgtO++fa3mzTVQm+3rbSn&#10;8e12+6W/3cJluMWkA76LN8Lnu9idfJBSPj09Srf+T29XRbX6uqrL9bZ3l0BFDmqbYnW/KoveZygU&#10;ZZU5zCpLerLkcFfWRll1BlsbtKR+UlGbdWMUJVFUmFXULsMUVVUaRckD2y2qzTBFsW2NokL8tCy7&#10;5vOql47DKoyq+iKv+227sQpj6r7IK7/eWXVfMJVf5LVfrU2RTO0Xg+qv14bG0E9p7bdWqyjz2jeL&#10;yuu+lBC9fg+VeeWbZeVVX+9MXnnlS9sxbse87nflziKW175dWF75bW3d3WVe/ZbKMI7Qyi+KojWY&#10;VUz1V3n1F6V0Tq/Xf8XUf5XXf1G3jVUYFYAqD0Cx22ys0qgIVHkEinZnNbSKCUF4aGsIyqK2hNZM&#10;COo8BGVVWCGomRDUeQjkdrKarTwUkwKz2dZ5CMpdUxshqKkQ1HkIqvXaFMqEQJ6fSUBV7CyhGyYE&#10;mzwEVVVZt9SGCcEmD0G12WyNSttQIdjkIaga81G3oUKwyUNQryuri9wwIZBZSgpBGPgYQrd5CMy2&#10;ts1jMFdaHoNitzW6720ehVrmVxa5PAqVwF5/GmzzMMwVl4dhu7H68O0gDjNVl8eh2Vpid2QkdoNI&#10;rGtL7Y6MxW4Qi3JtDUd3ZDB2eTCKurSGyjsyGrs8GsXWHGftyHDs8nAUjTkGbMh4NHk8yrWMWF5v&#10;fc0gHmsZFb/+lG7yeIQ5hlVeHo+qaa3xSJhDZc85u7w8HtWusnr2Jo/HHL88HtWmsJ47TR6Psqis&#10;+0MyLklHVZpdcjuIx0x5eTyqtYyTX49HS8ajzeNRNltLb0vGo83jUe5kTmDwI+MhybJUf2XdWEMx&#10;md9nOLv+inUekLIsrQFUsSYjUqzzkEjC02qCxZqMSbHOg1I00rher8RiTUalkNRAqh7pjqywFGsy&#10;LsU6D0xRmw27WLORGU6si9bqamTikYmZufeKIo9M21h9TTGYX890DkWRB6Yxhx3FYJI9W2Ael21t&#10;3X3FYKY9W2Aelrq0xqYydyPrcDDhLnZm4x5MuUdBkRyxZrD2933eeH99++05ZrXkL8kryruVdZdF&#10;fDmeQ+o6pLgkLf2hT393+JAVM8AS6gCuYu5VUDNgCWMAd+k5ITcPlhAF8I4qWao/gLtso1tyaPEB&#10;LQ26z6TPEwnNuYNzIkNj7eCczJDx6eCc0CIqlYbEcA/NKJQuzYSCR6mSfKHgUark5yl4lFpyUsso&#10;VXIkTOnxbcsHyYJQcLRcTmrIdISKrDipIZXRwTmpIVfRwTmpIRsR4JJtYKSGfEMH56SGjEIH56SG&#10;lEEH56SGnEAH56SGWX+Ay6yekRrm9R2ckxpm7h2ckxqm5h2ckxrm3h2ckxpm1wEus2dGapg+d3BO&#10;apged3BOapj+dnBOapjednBOapi+BrhMTxmpYXbawTmpYfLZwTmpYW7ZwTmpYerYwTmpYWYY4DLz&#10;Y6SGiV8H56Q2UarM26jSo1SZllHwKFVmXQw8TLoCd5lUUfAoVeZMFDxKlSkRBY9SW05qmPB03Dmp&#10;3Xwm4MN8haHTTVf6Czi53Wykv4AT3E02+gs4yd1cor+AFJ0GTqRoHTrJUJ+qJR08yVCeuyCGOQzV&#10;uQtioMNQnLoAQ6hiOIbqR5lxJB2WZ4xXBZ2uVrIq6GNwIms19pcwAMefYVlD9+J4dS9rRcKr4fDL&#10;0/G3w4djh7mEkXh/O8nbBlReAjw+vwaUmW4vCT/DvnTlhfmWxLsMM2IKp45RDmxf3oQffr59PJ7D&#10;Uh9T0lp7FEfSWoYLDFUap47BFXYgKfHDz74kHRnOS5IJds1IYnHlWh2DK+xQ0gTmSSpk5UJk6kmS&#10;ASkRpaJlceoYUmBzSRk//OxL0rmHI6lpulUdcpejbNieQryXChbXqmOUAzuUNIG5khrJyfeV70mS&#10;V79MlBoWp44hBXYgKfHDz74k7ZsdSbLoh5LE4hp1DK6wQ0kTmCtpJ+NvKkqyxIeTxOLUMaTADiQl&#10;fvjZlyTDAUrSVob7TMNjcTt1DK6wQ0kTmCtpKzM8TpKkbShJLE4dQwrsQFLih599SZInpyRtZELJ&#10;SGJxsgJ2trx+9FBMYa6kjQ4KnO5B1rjNUkAnTuPUMaofdhClxA8/u5JkAS0XpVpWJDBRonHqGFxh&#10;B5ISP/zsS9KHvROlql8k6j5qWVxYYTtXRbHhTWGupEoHBZ6kfgmqL4nFqWNUP+wgSokffvYl6cPe&#10;kVT2i9hdSSxOFo0yUZrCXEmlLAKgerxSsrRzDQXdA41Tx6h+2EGUEj/87EvShLwTpULyR4wkFicf&#10;McyWF++lKcyVJCt9uSjJGsVZCogSjVPHqH7YQZQSP/zsS9KkhROltWQomSixuPDic668GKUpzJW0&#10;1g9TPEmSJpmjgCitWZw6RvXDDqKU+OFnX1K/Xl86snlJraTACUUkTBKG88XFGE1hniBZ5R55Onok&#10;GcfoIWHqFRUPm8cnccOvnpqm/0zLjU4jL1cINSxMvYInbK4mccOvrhp5l9aznI9NI0tPGDUkTL2C&#10;J+xAzQTlqdnpEGBeza5G1w6/sL3/2BewMPWKUmBzNYkbfnXV6NN/Xo18+MHEhoTt1Ct4wg7UTFCe&#10;mq0++B01+s4YfmEHsdmSMPWKUmBzNYkbfnXV6DN/Xs1GX2ShZNiBGhK2Va8oBXagZoLy1Gz0ce+o&#10;kW8uiF5gQ8LUK1TA5moSN/zqqtEn+Lwa+ciJUUPCNuoVPGEHaiYoT029xd3tqOHSbTUJU69QAZur&#10;Sdzwq6tGlzTNq6m4jBwJq9UreMIO1ExQnhr5MDq2IEcNl2SrSJh6hQrYXE3ihl9dNZoPm1dTcnk4&#10;EiafB87ehf2wc4ry1MiaYCo2JZeCY2HqFbUOm8cmccOvnhp5M0WpKWTBENFDszD1Cp6wuZrEDb+6&#10;ajQBNt/SuLwbhyrUJ1jCDrRMUJ4WTXzNS+HyaBxKXUIBbK5kAvKEaLprXsj8LDp8FCtv8CmQjLLn&#10;mqosOJeSHBBG6rMlRZAKRHXB5tU2AdnVJkPgXKtVbeGLH7dKIshRGz1yqHEMbCFxWRQusIQU4fNd&#10;VwlQDsnok0OBGQJmS5HdKwYcTS1xL4ZxyfDQN4kiohyWcErCxj5n1MRFX7jCUlOGT4TdyADl0YxO&#10;SRi4oeZsNfLt74ClqSZ8o+SriSiHJpySMF5NFb6IyVhaaqrwJXKGQz3B9i0NKIcmnJKwBWrCF7EZ&#10;S0tNHb5+ynBQAdurAcqjGZ2SMF5NHb6zyViaamQkneOgAjaqiSiHJpySsAVq4mJkXGGp2cTVj8BB&#10;BWyvBiiPZnRKwsY+7V5gIxPQvM5NNXE9+LjkkZqIcmjCKQkb+5xRExdb4wpLzTZ+FgMcVMD2sQHK&#10;oxmdkrCxT1vNVkY/TGy24Svr7P6CCtioJqIcmnBKwhaokSFwztKKjeykMsBBBWyvBiiPZnRKwng1&#10;O5mZUGrCF9xubHYR5dCEUxK2QI3MLHOWVmwaWRSa4xAT2D42QHk0o1MSxqtpZNafszTVhK/D3djI&#10;dnwdyqEJpySMV9NKRiZnaamRTYMGOMQEto8NUA5NOCVhC9SEbUiyOjfVyHcYOQ4qYKOaiPJoRqck&#10;jFcjX3MMb29LjnwCPgRCB2yvR2EOU/XL4pZIklxzXvOmpO6z9iyUkAIbJQHmUo1+WdwCSd1n1BlT&#10;W1LY1iYDQgosJEWYRxV+WdwSSaNnvilJvvFmJAHmUuVGEfJ5zetu7dFOUY4e/Lak+PXguLpGUSoj&#10;zJMEvyxu7HZO0ujpb0qqqExdAZhLlRtPhO3cXm0cM5IqMs9WVFSmTWGeJPhlcQuiVLEZt5pLuQHm&#10;UuWybsWYH9r5TJRkU9NBYM2GJ1u1DIAoGzb2eIB5kuCXxS2IkuwWOGBqStpQ6bcCMJcqmYAb80MN&#10;zkRpQ6bgig2Vg1OYJwl+WdyCKG3JPFyxpRJxCvOowi+LWyKJTMYVOyobpzCXKpePK7YjfkTD25EZ&#10;ubCp5uCmQ9mwsXsAzJMEvyxuQZR2skw3H7qZ3UMTdjryx3iAuVSjXxa3QFIzGhTYkravD7ZGUWoi&#10;zKMKvyxuiaTRoMCU1FIZugIwlyr3Rq9oRvxQgzOdeDsaFNiS4rYU4+qCj3gvyc6zXfv0JMEvixu7&#10;nZM0GhRYksp1OczpQQpsL0lhLlXyBV874gd3tiT56nl419uS4gYc4+qCD0iKMEeS+mVxY7dzkkaD&#10;AlOSnBhB9HgyA+xhLlXyVd96xA81OCNJNkoeMLUlUam7UnbgZO6lsEHzItyCKEnj5ySVVP6uBMyL&#10;EvyyuCWSRu/pzCiVVBKvBMylyr35K2X7zkGVEw1PNtUeXGJKkr1GB0CUDRu7B8A8SfDL4hZEqSLz&#10;eHJQC9U9AOZS5fJ48pHc625nugfZVnlQ+WaUaiqPVwLmSYJfFrcgSvUoT2ZK2ohzf9haAuZS5fJ4&#10;5Zgf2vlMlGRP+QFTWxKVx5O7meuc4deTDtyCKG1GeTJT0rYc9vaoLtjYPQDmUuXyeOWYH9zNRGk7&#10;GhTYkuJ+Z+Pqgg9IijBPEvyyuLHbOUmjQYEpaRf3fhyXPZIEmEuVHGVsR/zgbkbSbjQosCXFnd08&#10;SRHmSYJfFjd2OydpNCgwJTVxl8tx2ai22PAAc6ly7wrL3Ygf3M1IakaDAltSS3UPTYR5kuCXxY1r&#10;ckZSG7aizrIkpqQ27uc5LhvVFqMEmEcVflnc2O2cpLhhJi6xJIWDRwbaIQW2l6Qwl2r0y+LAD+5s&#10;SdWazONVayqPpzCHqvplcUskkXm8qtuxPGuhqC7YGCXAXKpcHq+SsxVebRwzUSrIPJ58cMSM8RTm&#10;SYJfFrcgSnKczqAWzHupDFui+1ECzKXK5fHCcT+vup2JkhysNLjElkTl8aqSy+PJK93erycduAVR&#10;Kkd5MlNSReXxZG+V/qHgUuXyeNWYH27dmSjJ0UtclCoqj1cB5kmCXxa3IErVKE9mRqmOm4qPy0a1&#10;xR4PMJcql8cT5a/3SjNRqkcv92xJzTDhBymwkBRhniT4ZXHjmpyRtBkNCkxJm7h9+rjskSTAPKrw&#10;y+LGbuckjfJktqRwXIzfiW8izKXK5fHCyWivup2RtB0tujclyclbr5Y9ihJgniT4ZXELorQdrbw3&#10;Je3CeTR+lABzqXJr+asxP9TgTJR2o5d7tqS4Jf64uuAjdg+7CPMkwS+LG7udkzQaFJiS5IA+JkqA&#10;uVTJUcZuxA81OCOpIfN4sovc64Mt+IhRAsyTBL8sbkGUGjKPJ8f8MRN1hblUuTxeNeaHGpyJUkvm&#10;8aqWyuMpzJMEvyxuQZTaUZ7MupfC8ZTEvaQwlyqXx6vG/Pwo1Wsyj1evqTyewhxJ6pfF8VGq16M8&#10;mRmlgsrj1YC5VLk83oQfEaWCzOOF4z2ZhgeYJwl+WdyCKIXT5sOgQIs2wwSks2WFamdx6hkBgO0f&#10;C/2xBjlD/G53enqNPHj6PQtcVeHwirntDVQWDVTf4As70jXBEbrS2RG+MGf7lySMBurBFVAEO1KW&#10;WALASJPHEBmz0tmAR6XRQDkNeL4V4CaYAglppTyOWGnOhkpJGg1U5wgG7ChqiSUAjDR5LJHSKmdL&#10;K5VGA0t1DsawY2kTICFNUkC0NGeLsiSNBqpzSIIdSUssAWCkyWOKjFo92WkFfiIRPMtooAyOo3OU&#10;BDuWNgES0kKmh5XmbPqnUatpoDqHJNiRtMQSAEJayPiQ0kISqYeifNhR1HigOkdJsCNpiSUAjDR5&#10;DcVKk2QSJ40GqnMwhh1LmwAJaVtZVk5KC0klShoPVOeQBDuSllgCwEiT11KktJBcoqTRwK06B2PY&#10;sbQJkJC202PA3IFWSDJx0migOock2JG0xBIARpoeluhKa5w9nLWHpIE7dQ7GsGNpEyAhrdEDZH1p&#10;zq7cSRoNVOeQBDuSllgCwEiT11bkvdZONi+Fn0gEj2wa2KhzlAQ7ljYBEtJaeX3FSnP2otWotTRQ&#10;nUMS7EhaYgkAI03eT5HS5GBHYOEAdhQ2HtmqexQFOxY3ARLi5GRJjDLc201mz8CCAuxEHY9U/ygL&#10;diQvYwoEpU9HEL6+YrLTNjyN9fHItfpHWbATfRMkoy+cF8m2TvmiKmLBAXaij0eqf5QFO9aXmALB&#10;6Ct10OHHT9Z8k/oWINU/WMOO9SWmQFD6dEDh65NVaaQ+HinLi+fL1KzJFMnoqzRFSOjj0448Uv0j&#10;KrDj+CWmQFD6NAXo65PM/nxd46EuG+iyyEr9gzXsRN8EyeirNWFI6KOzkDWPVP/QBTvWl5gCQenb&#10;oc/w9W3YnKXk/MkJblGrf7CGneibIBl9m5KeuhYbNh+5BKn+oQt2rC8xBYLSp2lBP35bNntZ8MiN&#10;+gdr2Im+CZLRt9UkIqGPzUwWWx6p/qELdqwvMQWC0qcJQl/fjs1jygZF7Eh1q/7BGnaib4Jk9O1k&#10;CT07PttNNhIfcdHnwwKk+kdZsGN9iSkQjL5GxyR+/BrnIBmd+RULkOofrGHH+hJTICh9OtIg9Dmn&#10;A2X6eKT6B2vYib4JktHX6kjD19c6ZzklfQuQ6h+6YMf6ElMgKH060nD1les1cqHwABu54P7jkUWr&#10;/lEW7ETfBEnoK9c60iD0yVaJfV8EDrATfTxS/aMs2JG+jCkQlD4dk/j6ismpMvA01scj1+ofZcFO&#10;9E2QjL5CxySEPm+ujS8jyulce8Q6If2cR78oX7aQwJMMZcFOalcWRHHtLKlHWbDj2p0iZ2oX39pk&#10;9WDWLj6kybDgAAt98VMfoibitz5LkJPYzumL2xxlnE19+KYpw0IXbNSXkG6k1T+PXKIPX7RlnG19&#10;Rb8yOsNCFyz0KdJjnfzzyEX64vcGGWdLX9XGLwwzLHTB9voypMta/fPIBfqqNn4iknG29cVFbBkW&#10;umChT5EO68w/j1yir4lfzWScTX1N3Acww0IXbNSXkB7r5J9HLtIXP8TKOJv6dnELxQwLXbBRX0K6&#10;rNU/j1yibxe/Ycs42/ribpsZFrpgoU+RHuvkn0cu0hc/O8w4m/q2caPSDAtdsFFfQrqs1T+PXKJv&#10;G5e7Z5xtfUIhLJLNsNAFC32K9Fgn/zxykb74hULG2dS3kVdtnL6EdFmrfx65RB92faH0yStVUp8i&#10;PdbJP49cpE9HGnqVGb9a3nJz+hLSZa3+eaQyxV1hjz+rejomsfXFfZ2yWMMDbLz/JH0Qa8Jjnfzz&#10;yEX64q5ZGWdTH7a6yrDQBRv1JaTLWv3zyCX6sINZxtnWF7+6zLDQBQt9ivRYJ/88cok+bDqXcTb1&#10;YUO5DAtdsFFfQnqsk38euUhf/OIo42zri3sUZljogoU+Rbqs1T+PXKIPWztmnE192N4xw0IXbNSX&#10;kB7r5J9HLtIXv+vLOJv61vEknQwLXbBRX0K6rNU/j1yibx0/icw42/riYUsZFrpgoU+RHuvkn0cu&#10;0hf3ysg4W/rKNp5SlWGhC7bXlyFd1uqfRy7QJ93XZExp64sHmRH6FOmwzvzzyEX64jfqGWdTXyOv&#10;SqnxWZmQLmv1zyOX6Gvi5/2UvnhIYIZFu4SN7bNRpMc6+eeRi/TpSEOvMuO3k7Q8F7+EdFmrfx6p&#10;TFGr9vi63MXNMbKY2PriNmEZFh5gY/ywQb+blc78e/peYQqvc/p0pKG1YurDCQi+voR0Wat/HqlM&#10;CX3buOV0xtnWFw/VyLDwABvjh2Mw/Pgl/56+hFyiD0eWZJxNfTiPJMNCF2zUl5Ae6+SfRy7Sp/lH&#10;vcrUh6NhfH0J6bJW/zxSmaJWZ+4/nPiTcbb1aVZz4gGeYvxwPpDfPpN/T19CTrzP6dP8o15l6sMB&#10;TFldQBds1JeQLmv1zyOVKbzO6Kv4/GeJs7UIfUK2f1J6rJN/HrlIn+Yf9SozfiWb/ywT0mWt/nmk&#10;MiXih9PrspjY+jSrOfEAT7F9ikAyfsm/py8hJ95n2qecuTAec5n6Cjb/KdtIolSXtfrnkUv0FXz+&#10;syzkSy5u/JmQHuvkn0cu0qdvWvUqM37ruNV/1pbRLmFj+0xIl7X655HKFF5n2ud6+k7W1hdPjyD0&#10;KdJjnfzzyAX6inb6TtbSV7Tx/FxXX4Z0WGf+eeQifdMxia1PFvVR91/RKtJlrf555BJ9zfSdrKmv&#10;kUWZnL6E9Fgn/zxykT4pdsTZ1LeTpbIjLO5w2L5/KRLSZa3+eeQSfTjyPbunbH2a1Zx4GOtTpMc6&#10;+eeRE+92/1ns4u6BjL4tm/8sEtJlrf555BJ9Wz7/KUsNJ7lSxA02ts+E9Fgn/zxykT7NP+pVZvvc&#10;sPlP+SiIHH8WW/Xv6lOkMkWtzrTPDZ//LDaa1Zx4gKcYv4T0WCf/PHLifU6f5h/1KjN+NZv/lE/R&#10;MFJ1Wat/HqlMUasz+mo+/1nUbP4zQ3qsk38euUif5h/1KjN+VTwBNutrUYOwsX0mpMta/fNIZQqv&#10;M/Gr+PxnUbH5zwzpsU7+eeQSfeX0nawZv3LDjj8T0mOd/PPIRfp0pKFXmfpksE+OzxLSZa3+eaQy&#10;JdpnMR2T2PpkUwFu/Fko0mOd/PPIRfqmYxJT31q2euD0JaTLWv3zyCX61vEEkKxPtPVV/QbWGRYt&#10;BDb2n2tFeqyTfx65SJ9+aaJXWfrahuxeEtDlrN55pPJEndpPhzYespMFxBQnH49TbbNVoEM5OaeB&#10;S6RNxyKWtEaTmZPyUYV9s0xAj7E6p4ET13bUGj7l2bAZzwR0GCfnNHCJNM026kVW1HaykRjVIBPQ&#10;Y6zOaaCyREOxo7bjE507zV5OyoefvkEmoMM4OaeBE9e2tC2f49yyKc4EdBgn5zRwiTRNL+pFVoPc&#10;as5SoYgWbB+1BPQYq3MaOHFtR23DZzY3bGIzAR3GyTkNXCJNCh31DVbUajanmYAeY3VOAxdIq6fv&#10;WE1pssfDqBbQEGH7Blkr0GGcnNPAJdI0lagXWdIq2UKYkpaAHmN1TgOVJWrTvteqeAw0MdCqKnIU&#10;mYAO4+ScBi6Rpp+K6EVW1OTMVy5qCegxVuc0UFn6USun71NNabJbKdUgSwU6jJNzGrhE2nSIYUkr&#10;ZOtYSloCeozVOQ1cIE2S32O+pjTZMYOTpkCHcXJOA5dImw4xLGmygwmlTHEeX3VNAxcI45OUk9ji&#10;NoaNI+Oo3iGrflmcqent/vplf7n/4fv4xy/nS/f37Zfz5feH49MP3++vz8fHh7v3D4+P3T9Onz++&#10;ezytfts/3lytu//FnToGsMfn1debq3Ca+19awun45flO9gDZX98f9nc/x78v+4fH/m8h/PgsXL++&#10;nK/PL7+efvg+/PXxePenX0+r0/Ei7K5Wvx1O8sf98fTnq9XX0/7l5ur8xy/70+Fq9fgvz+ebq7ao&#10;Q6Lw0v2j3uzCvPOU//Ix/2X/fCtF3Vxdrlb9n+8u8i+55MvL6eHzvXgqOrnPxx+/XI6fHi5hC5PE&#10;Kv7j6/ml5yp/rL49PT6frwUjLC+Xl+u3b8+394en/fm7p4fb0/F8/HT57vb49Pb46dPD7eHt1+Pp&#10;7q3sg7Pu/no5HW8P5/PD8+c/3O9fDuI7OLv9t9+kBh7ubq7kZdrz/ulwc/Xvh9vL/vnz42FV9Jtd&#10;RdwfunqTCL/8crz9j/Pq+fjuXnCHH0+n49dQ7UKr3/B1cEH4R6jy1cev/3q8k/L3IrdT/u3TqWsy&#10;Qnf17eZKsugNvvmW42C2635z7P314dtldSsAWYa7C0+W2+6En3anW3GhoJdT3w5X4Y+bq5MI6Rzt&#10;f5OW2u8QA0hoKs/H0E67VhMaR/YfYnPpXHeNvCfx5fRwc/Wf7br9ufm5qd/U5fbnN/X6p5/e/Pj+&#10;Xf1m+77YbX6qfnr37qfiv4Lfor6+f7i7OzwHNzF48h+54N2d9l8lVn38nvYPz52SwW1zzu+u993/&#10;pnfX2yGN7n6VCg1yQ71GSbLdzfp3Zfvm/bbZvanf15s3Ur3Nm3XR/k42BKnb+qf3Q0m/PDwf/npJ&#10;4bZvNxLTQMfWZvccTw+Xw2n1+PAk7Ve7F7sT0IgE+qkqJNxSF31vhuba3x6Xbx+/SQMJ/9HtLJ6P&#10;z9pVaDehXYT80XcP8gfbNZxfQtfw/v971xBev077hu5eH9zq/3N9Q73e1hLf7oH3at8QDniVn//R&#10;Nbzy4P1H1/A/1TV0D069D/6eewiZPk17iG5T1L9ZD9E2Zcz2vdpDyFdmXULuH13EP7qIOD35W4we&#10;ui5Cb4S/5y5CJuvTLqLbufFv1EW0u7aIa86asOS4G/ljciHbTcpAVIcQm20l44l+zvAXTi/s8az1&#10;QO4nqfQ85B+D9tcH7e5N9vc0rZfzKOJt9/50OHw6np5kWt8dnmTedT/fPVx+PT48X/7KCb0cqNTN&#10;12W6Lt9qduce9JPOMJkvql0t505gyN7ffMP7LU8rYQq/v/58F2fkn++isA9Syqenx/3N1T+9XRXV&#10;6utKsgedxIAGSEYoCdS29epeYH2qK4dJL6WwtVGUVKliimZXGUXJ52MJZtGSfEYC7bYWLcnhKsyi&#10;JWlDxRSbbWnQkkSPwqyi5B2GYgqZ/htFhYlhwlkSQyY8oWSQZpXG1H1oz6mwYttahVG1H9awpNLW&#10;W5MaU/9yBF8qrNk0FjMmAOGdjxLbmVUWUpAKM5u+nGmSUJtmZxALX6FqYVbLCIu1FFRvN1ZZVPWH&#10;bJ4WVm22VmFM7Yd3m1pWsbGabPhoVWGmyLz2G4uWnJKciqq2VmeRV77VvsICRmVVVq1VVl75Eu7X&#10;uzA5ni4VJqu0rcLyyjeJ5VUvK/atsgaVbxLL634r/ebrPXXYjUArwyIWHh0K2tUWsfDWX2FmWXnt&#10;t7XFK+xCpmWZtR/WsySUfIRqqAyrdxVnMsurv5BzRqzCqPoPb4LUpTyAd1ZpTADCWDkVJg94o7AN&#10;E4GwbiwVtq0tZmFxe8JZ7UxOpshQO3lGvN7Q5GzehLNCEL4NSS4bs9LCG9mEM6nlISjXjdVuN0wI&#10;QsZTXYbBjKEzfNKhOKv3Dy9JFRQGUFZhgxCsrc4xfBKVFWdzy2NQra3HeVgImRVns8ujUFeF0UVu&#10;B2GYqbk8DBvpl1/vccOskmEXVhkobldbI7TwOaDCZkIRFtworjHrLiz9VdhMM5EDvxKuWJs9XNgN&#10;JCvPjEVYNa+4oqissUL4jk9xc/zyYMjk17rH5EDZvDyTX9g1UP3Ku12rKYfVaIqbCUdYGq84OZPN&#10;5EfGI+wansqTg5uN1he+LlHcHL9BPBqzNcvBrnl55q3bDOIhm/Ab/EJWluEXvgzJcOL39btNDsbK&#10;cGvzeR12zafKy+NRtDvriR1WUVLl5fGQk0+sAVibxyPsYmTpzeNRyEHuRs8cvoxi+IXX+gkoQ+XS&#10;KFD6gAw4w1COF86ARWUOYIuwwobjOAhKaVZiEfYu5kochGW9bUzVZFzkgOLMdSv9x+vDjCIcX0JR&#10;HMynm8oaBYXjhPICzZZTyGHsCSgLbCyGg1l11wW/fusVYacblbLZ2gzZqIRFZ1pgZfbVMvbNcHNN&#10;MXzBrQWWdtsezLDnJI/m2NYQXF465Y6Ht7OsMNC81f6+X42yv7799hxzWfKXrAr4HNYHhaUQL8dz&#10;WBETEluSPPuAY5QFFX41wBLqAMZZSPNgCWMA4zDSebCEKIBxmtc8WKo/gHEM6Dw4ftj9QRp0n/tz&#10;4FGjHrLrwKNKyfJQpUed0tQoeFQqDYmBh2YUKkaaCQWPUiXfQsGj1H7NlDS3+ZqJG/p+kKQJVXqU&#10;qoerzpceEiNBqmxLx5Qev978IIvCKXiUKssFKXiMqnxtScGjVElCMPCQhghSJc9AwWNUJZVAwaPU&#10;PnnuRlXO3uzJcFLjwtAPeszifFTDhD9IlQk9wz1+CvZBpuwUPEqVOTkFj1Jl1k3BY1RlWs3A48eH&#10;H2TiTMFjVOUYNgoepcrKewoepep52vNhClPbECb57JUpPb4Q/SBTUwoepcrUk4JHqXqW9Dz3uM/k&#10;B5k5UqVHqfLJBQMP88JQMzLvo+BRqkzrKHiUKrM2Ch6jKh/5UPAoVeZcDDwuhPkgUyoKHqXKjImC&#10;R6l6qux8VNsoVeY7VOlRqkxnGHg3mwlhDbMV7oKoNkxGuAui3jDX4C6IigvZbIS7IGoOUwXqgjRw&#10;IkWHmUBXS+zYKe5pKUMzUnT8fEQuIEXHvZbkAlI0hlBhqJ3VUv9cjCPpsOh7Fb42kIX63f/LovuT&#10;rL29ufoYrum/YIjY8DFDWIIcciZXq/t4aFcApS9O+k8t+p5D9hlFi0mA4TcZAGrTws+wfXlhviXR&#10;KFMTxO+wI5w6xu+wBj/8bH+uF5mutUdxJK1luNBXOsqGHVKlceoY5cAOJCV++NmXpCPDeUmyQUy3&#10;SkDaD8qGHUhiceVaHaMc2KGkCcyTVLT6zPIkyYCUiFLRsjh1DCmwuaSMH372Jencw5EkX4VQklhc&#10;q47BFXYoaQJzJclSkMjUkyRTHiZKDYtTx5ACO5CU+OFnX5L2zY6knWTxGUksrlHH4Ao7lDSBuZJk&#10;kQ0XpZ2elQ3XsD2F2InL9pQoEL/DjnDqGL/DDiQlfvjZlyTDgb7ynShtZbjPRInF7dQxuMIOJU1g&#10;rqStvHflJMm4g5LE4tQxpMAOJCV++NmXJFlySpKs3aIksTj5lG62vH4oEL64G8FcSRsdFDgNbyO5&#10;ciZKNE4do/phB1FK/PCzK0lWu0WmjqRaMxsoG7angO6BxqljlAM7kJT44Wdfkj7sHUmVzrlQNuxQ&#10;EosL38vORT02vCnMlVTpoMCTpLkzSIEdSWJx6hjlwA6ilPjhZ1+SPuwdSeEzl7laRcNjcZU6BlfY&#10;oaQJzJVUaiLHk+R8m66SWJw6hhTYgaTEDz/7kjQh70gqZNkAEyUWV6pjcIUdSprAXEmyiJbr8QpZ&#10;PElJYnHqGFJgB5ISP/zsS9KkhROltSyOYSSxuJQtAVfYoSTlh59dSbI4mYvSWtIklCQWp47BFXYg&#10;KfHDz74k2YyuZzofpVZWfxGKSJgkDOeLi0+lKcwTJJ+yc3okGcfoIWHqFRUPm8cnccOvnppGdrxj&#10;oiMr3Rk1LEy9gidsriZxw6+uGlmXS6npP47xckINCVOv4Ak7UDNBeWrkiwBKzU7f7cEvbO8/PldZ&#10;mHpFKbC5msQNv7pq9Kk+3w9s9YUDSoYdqCFhO/WKUmAHaiYoT81WH/yOGn1nDL+wQzUkTL2iFNhc&#10;TeKGX101+iyfVyOflTC9AAnbqlfwhB2omaA8NRt93DtqdC0C/MIOYrMhYeoVpcDmahI3/Oqq0Sf4&#10;vJqay82RsI16BU/YgZoJylMjHxNRfVrNpdtYmHqFCthcTeKGX101uqRpPjYVl5EjYbV6BU/YgZoJ&#10;ylMj32ZRsam4JBsLU69QAZurSdzwq6tGE13zsSm5PBwJq9QreMIO1ExQnppSU2GOGi4FJx+lMB15&#10;8goVsLmaKcpTI2+mqJYmy5YZmixMvUIFbK4mccOvrhpNgM3Hhsu7cajwVfXc7AJJtzHK06KJr3kp&#10;XB6NQ6lL1DdsHpUJyBOieax5IeP6GfqWNEt4g0+BZJQ9FxBZ2SwlOSCM1GdLiiAVCMqwebVNQHa1&#10;yRA412pVW/jex62SCHLURo8cahwDW0hcFoULLCFFPE8ZOFQfbF+NQDkko08ONfZoS5HvlQa1bWoJ&#10;XxG5USkiymEJpyRsgRrp2nKWlhr5NHqAQ0Rg+8gA5dGMTkkYrwYnK+EKU034QsmNTRlRDk04JWHg&#10;hpqzWxpOzMIVlpqqZu5/oByacErCwI1QE883wxWWmjp8++TGBiiPZnRKwsDNV4PT6HCFqUZG0oSa&#10;iHJowikJAzdCTVyMjCssNZu4+hE4lAzb9wJAeTSjUxI29mnfNzi/EVeYasLiQ7el4YxHhyackjBw&#10;Q83NqImnbeIKS81WFuT4aoDyaEanJAzcfDU4GxVXmGrCJ9ZubGQriw7l0IRTEgZuhBoZAucsLTU4&#10;R3dcMjz09w1QHs3olISNfdotTTbz4NSE77fd2OBsYocmnJKwBWpkZpmztGLTyKLQHIeYwPaxAcqj&#10;GZ2SMF5NI7mGnKWpJnwb7sZGduHrUA5NOCVhvBqcwI4rLDWyJQyhBiiHJpySMHBDO7DvmzaeCYEr&#10;TDXhu3M3Nm1EeTSjUxIGbr4a+ZpjeHtbcuSjjCEQZcP2d47CHKbql8UtkRTPWsElpqTuo3Y3RAVg&#10;LtXol8WBH2rQbnPyJfrwRrclxW/qxmXDR4ySLEJkugT160ka84O7OUmjZ74pST4HIW4k+Vilh7lU&#10;uVFE2AXqVbczkkpZy57f8rak+PWgE6UywjxJ8Mvixm7nJIVdWbJbxJRUUZm6AjCXavTL4hZIqsg8&#10;W9i5a6AdjRo23kuAeVThl8UtkcRm3GSrJkYSYC5VLutWVCN+qMGZhic7nQ2Ymg2v5jJvgHmS4JfF&#10;LYhSHc+2xCWmJNkBa6Ad1QUbGx5gLtXol8WBH9zNRGkTj0HHJbYkKgdXyNkznXKPKvyyOPAjJG3j&#10;yfW4xJQk2+cxUQLMowq/LA78GElkMk627aa6B8Bcqlw+rtiO+BGSdrKyk3ouyXEEAyDKho33EmCe&#10;JPhlcQuiJBsoDpiaDU+2oBsAIQU2SgLMpRr9srgFkprRoMCWRCXniibCPKrwy+KWSBoNCkxJbfzu&#10;elz2KEqAuVS5N3qyT/brvdJMJ96OBgW2pLBjYjYYhBTY2PDaCPMkwS+LG9fknKTRoMCSVK7jFj3j&#10;soeSFOZSJV/wtSN+cGdLkq+eh3e9LSluwOFJijBHkvplcWO3c5JGgwJTkmxqSTQ82a6sh7lUuVFG&#10;uR7xI6JUkJm7fi8E915SmO6TBA6w/T0XNlbraojFza8ileL6XsSrSchlcQsaR7dZhFSQLru3W0d8&#10;Kki05tZ/aB2xOPWMuoZFnUe/E9xMk4eqQj+OcGUVMs6kdPFAdQ5FsCNliSUAjDT9kMWVJqdmctJo&#10;YEhszVcWhhATICEt5Jj60n1pusMWqg4WdRzv2JIGqnOUBIsSo7TEEgBGmn4k5kqT7aOdOkZnxAJL&#10;dQ7GsGNpEyAhLeScyKhVurcYCMCCCKTRQHWOkmBRYoxaYgkAI01Ge6S0WvcLQvmwIBKl0cCQ+KLu&#10;tSmQkBZyUKw03VUNkmDH0migOkdJsCgxRi2xBICRJqM/Ulo4tXW+jmPUaGBIhM2XCGkTICEt5KRY&#10;aTIAnScCaTRQnSMYsKOoJZYAMNJ03OD2kFs5G4SSRgNDYmy+xBi1KZCQFnJUZNS2sm35PJEYNR6o&#10;zhEM2FHUEksACGkhV0VKk5MCOGk8UJ2DMexIWmIJACNNRw5ug9zJ5oBU1HigOgdj2LG0CZCQFnJX&#10;ZNQa3SgVBGBBJDZIHqjOURIsSoz3WmIJACNNLialtboRIsqHBZEojQaGBNp8O4C0CZCQFnJZrDTd&#10;IhaSYMfSaKA6R0mwKDFKSywBYKTJ22BSmixtABYOYMEkho1HtuoeRcGiSIibAAlxcq4A3f/LlBBY&#10;UIAFFVXHI9U/yoJFmVFexhQISp9ur+f2lLKXPx4Y8AALLtDHI9fqH2XBokzVN0Ey+kLii22dhW4S&#10;DA6w4KL6eKT6R1mwKBP6ElMgKH26iaUfv1J3T4cHWHCBPh5ZqH+UBYsyVd8EyeiTQ3bo+JWN14Wr&#10;Ph6p/qELdqwvMQWC0qd7Evvxqyo8ROABFlygj0eW6h9lwaJMxG+KZPRVOgYh9Mm5OvOPYNXHI9U/&#10;dMGO9SWmQDD6ah2I+PrkgCdS3wKk+gdr2LG+xBQISp8OMnx9GznWh4sfj6zVP1jDTvRNkIw+OSSL&#10;7l82zhe/mkYvFiDVP3TBjvUlpkBQ+mShHPv82zofXid9PHKj/sEadqJvgmT0beXMWFofm5mUZRdo&#10;FWALC9boiZJ/IGCBRP85RVL6NJPo339yQBt5//HIrfqHLtiJvgmS0bfTdCKhj81RhiPP2JpQ/9AF&#10;O9aXmAJB6dNUoa+vYTOasmMfRrXgAgvWaJ879Q8ELJBon1Mko08O8aPvv0aPyQAHWHAB6wVI9Y+y&#10;YFEm9CWmQFD6NLvox691NuNJ/SePbNQ/WMNO9E2QjD45NJGOX8smOGU3djx1wBYWrBHp5B8IWCAR&#10;vymS0FeuNc/oxq9cs1nOJUj1D12wI30ZUyAofZpDJPSxqU5Z3kGOVMu1+gdr2Im+CZLRl84j8fWF&#10;lR7O+LNfxNndiCRysvvaWF9cDxJOBPS89wtR5CU0ObqQ0znQu8Ir7Lh2p8i52pWjyMJqtawezNpd&#10;x8+wMiw4wEYuCenWhPrnkZPYzuhbh4NwWX3x0zpCnyI91sk/j1ykTxI5pD7piidYxA22j1+GdFmr&#10;fx65QF84AZfXF1e2ufErWkU6rDP/PHKRvnBSJ9c+iyYuRvT1JaTLWv3zyCX6Gklv0/riMlNCnyI9&#10;1sk/j1ykL55llXG2+s9uKjKqC9x3sPH+C5OWHumyVv88com+nWyoO+Js65NJ5wgLXbDQp0iPdfLP&#10;Ixfpk71zR5xNfSEVMMJCF2zUl5Aua/XPI5fokxO6x5xtfTLEIPUp0mOd/PPIJfo28UA/5v7byLCT&#10;05eQHuvkn0cu0icTkRFnM34bmWCMsGiXsLF9JqTLWv3zyCX6atmqd8TZ1FfLBHWEhS7YqC8hPdbJ&#10;P49cpE8SASPOpr5Kpu0jLHTBRn0J6bJW/zxyib5KEjkjzrY+SdCMsNAFC32K9Fgn/zxykT5Jr404&#10;m/pKSbCNsNAFG/UlpMta/fPIJfpKHWnoVbY+SZCS+hTpsU7+eaQyRa3a8z9ZfTDpM0x9RTzyN3uW&#10;wANsjF9CuqzVP49coq+YjklsffKChItfoUiPdfLPIxfp05GGXmXqW8edIPz4JaTLWv3zSGWKVjPT&#10;PkPSbBQTW5+8IBxh4QE2ts+wuKpHeqyTfx65SJ+8CB5xtvS18tZ2BIUs2F5eArqc1TuPXKCujYfc&#10;Zw3OFCcv5zlxCnQoJ+c0cIG0RpZVjPha0sKS0REU8YLt45aADuPknAYukaYpR73IkrZjM54J6DFW&#10;5zRQWaI27e5kx2c7d5rCnJQPP33UEtBhnJzTwInrGWmaaNSLrKht2TxnAnqM1TkNVJaoTVvals9x&#10;bjVxOSkffvqoJaDDODmngRPXM9I0vagXWVHbxC0Us84UkmB7aQnoMVbnNFBZwqUtbcNnNjearpyU&#10;Dz9RmgIdxsk5DZy4npGmwwe9yIpaHbcxcKOWgB5jdU4DlSVq05YWFpGNHlamtLg3hS9NgQ7j5JwG&#10;LpGmIwe9yJJWxTfprrQE9BircxqoLP2ohQWZZNSquB+zL02BDuPknAYukBbW0pLSyrgltistAR3G&#10;yTkNXCJNc4d6kdUgZe+QcS2gVcD2PWQCeozVOQ1UlnBpdyPyLm7M15IWNhwYBRjlw/bSEtBhnJzT&#10;wCXSNGOoF1nS2Hyl4jy+6poGKkfUpR0zPlOp2cdJ6fDSR0xxDl31zOImfm1Vmh/Ua6xokc0QMIer&#10;+mVxyg91CE1yvOXL/nL/w/fxj1/Ol+7v2y/ny+8Px6cfvt9fn4+PD3fvHx4fu3+cPn9893ha/bZ/&#10;lENvuv/F5TYD2OPz6uvNVRgI/6UlnI5fnu9kcdD++v6wv/s5/n3ZPzz2f3cHcwrXry/n6/PLr6cf&#10;vg9/fTze/enX0+p0vIQjeVa/HU7yx/3x9Oer1dfT/uXm6vzHL/vT4Wr1+C/P55urVg4yEdil+0e9&#10;2clZdatT/svH/Jf9860UdXN1uVr1f767yL/kki8vp4fP9+Kp6OQ+H3/8cjl+eriEtU2JVfzH1/NL&#10;z1X+WH17enw+XwtGWF4uL9dv355v7w9P+/N3T//N3tft3HEb2b6KoMsD6Lj/f4zRAHFsXeUcBBO9&#10;gCLJtnBkyfjkTAwM5t1PcTdXkU12da12ZE0i7VyESr61WWux2Gx2kSy+efnw/sP773/53y/f//TV&#10;+++/f/Py9Vd/f//w6itJNdLc/vXzw/uXrz98ePPuh7/8+OLn12I7GHv5f/9TWuDNK2Ejy6vvXvz0&#10;+unj/3j98pcX7354+/pRSBUstCLwL7eGExf//Kf3L//fh0fv3v/xR8G9/sPDw/u/h3YXXtsW3t0P&#10;wv8Ibf7or3//P+9fSf0vRO9N+q/fP9z6jPB99Gu4y2iVMxTSQrLLQsLBUyM99+bT17/+8uilALpm&#10;6sMX2MsA6NdZjy6gop8fto74KPzj6eMHEXIz9OI/pauG9pUOHCGhr7x7HzrqzcTbd7v/I/aXF1+L&#10;6Vsvv/3r0d8e3jx9/F9rs363fLcMT4Zu+u7J0Hz77ZM/PPvj8GR6JofRvu2//eMfv23/O9hth69/&#10;fPPq1et3wUz0nvyfnPdePbz4uzhrc+BPL968uynZPTcf8sfr2e0/9eP11Z7GrRFEVZAb2jVKaruh&#10;+aZbnzyblvnJ8GwYn0jzLk+adv1mnZphHb59tpf0pzfvXv/jksJzL3cM//YH/6c3v7x+ePT2zU9P&#10;Hy86vtijgHok0E9NIe6Go4sh4pdf//rr7fG47f4LXdkdNN69f6dDhg4XOlTIP7ZhQv7BDhEffg5D&#10;xLP/+SFCnr16iLjtoNw98b/jEDE1clG5NJ01RPTjGEaQ+whx8AK+jxC/6whxO8f6pY8QcqVMPULc&#10;Tit8shGiHwbk8T6aREi6r07ukbwPEUdz9PsQ8bsOETqb/pInEfLZWg8Rt6NHn2qIaIZ5lo/cMImY&#10;lnFLx7XNhsNXRttJ2jyMENPYzZqv6zd+Zlyfs7/4+tL3yH3yHr/Sism7+5R9Ud/3EgfdnrtnD69f&#10;f//+4Sf5vL+dVDIfu+9evfnlz+/fvPvlH/2wb4a+j8sO0xBzpuQP3DB2Ybk0zNolef6kl9vjgcsD&#10;TPiWf/H1D6/ip/kPr6Ky5/JQf//T2xdPH/+vrx41j/7+qF0lF//tAz9hZIEiw/worSAB6AIjMW7F&#10;hDqMqmTvjsKaR8dVSVhFMSdVifwEE0ZGbTK/UpglUAZYxQRxRlXSHxRmVSVLcBnmWGBYnVFQOxhN&#10;Fe7lSqimHw1W4ZSE4marsrzhJYnSYlW2b/zRJLdvfbu+vPnlXneT394FttjcB2f15X6YDbEhHKkt&#10;166m2LDWnnCDVRvjh3AfAlHVzguWD0KYWusyNe4cYFZ10vwS6tFx48WPW1jwxdcvf30XxxL5l8Rl&#10;fgiR2hAi+/n9hxCaDAOLDE7PkaFAUOGvBnhbIXuOA6PnYGmcUDNyA5yDRX4A4/j3OXhb+HqO06jn&#10;4LjG+lye0y1Q6sCjRtkCQMGjSrnmhIJHnbIll4JHpXKrHAMPD0poRXkQKHiUqpmPz1umi1K34LV0&#10;NwcepWrKuBt8+1nskiGM/SgsoMjaw+2/ZR3hQcKITx//NQjYFmUiNqzPhKDq7cX36Ef5R3i7BVBa&#10;bNqWxLZGwOHr9Fcs+sSlzvACDa0FIP6MsoDhZSoCgECZmyVhpVEsRNVqwuqFsGzlxRKdaimSseEG&#10;7M6zHYQBlEXGdePMODSjRCtFJLo1/owSMJg+T40WlZyDYsM4FiFVWw+M0OLiz/vS32e79CfTi+qT&#10;XF4IMriY3wYfeemvXbux34akdVy2/DfpC2EdpxVf5PeFP1leuS/8fbKFP13ecqMJn+/CX5gx1QPE&#10;bfr0yQYIOb8UB4humhq5m/g29QlL2LegXbNKIuQYQ5BcEOlaAMQQsPBP7g24B+0kEh6nUru2+L0f&#10;PPcx+5KCduFbvQzaSYTk7MX80YJ2clt2eBGH2XInQTkZA/ZPXNssDXbjxJ05ApCJIp643x61m+Vl&#10;fzNmR+16bA5KEPlO0wBCK1WE4NFBTXnMIgTtDmqS6TBTUx6xkFqO68ojFrcw2wGlPF5hVpTHiqyK&#10;8jiRoe0gXHfAaBeu69sQYDtopzpYd1RV3uB92xpV7du8XwzvhYtS1Td2bXmry9XntwDuEbddy5sy&#10;86Y/qy1v/hDCOmiy8CpV/lKXpbOO0h1Vlnf5WzDyQGMdpDuqadf8t8DaUVV541sCd01v1mQ2vAwg&#10;9wDdQQTyHqAzw63/kgG68HiFAF14GP+B+NytGj8+B1h89J3wHIfC9LCMFZnROXmPxBnleXBOhvWI&#10;Q9UoY4BMhs3bvIQAbtHLZBk1odQaN6ATJ4Nhiaptcx1Ug3Kr7qNH5mr+98BcvvP+M92TH5J71N/d&#10;uhVZNu//7nvy26UZ5GP79hWwynbw4rt7Xbo1JDu8b7i9b7iNGwp/7wCBbsm/jdUh/uSGDD7jyJx8&#10;XNUjhG5F/iQjRIrMDXKGazs9lmL3ssnoHpmrD2fVx3v+6c/CuI/ZFxWZkw/mKjJ3ezmaEfHfIzIn&#10;iQriIb3sibtH5vI4hXzMHIdi8kCFFVDbhSmsivLwkFVRHhq6R+biFs2zWNqu5e+RuW1P67a98h6Z&#10;2zblyRAskY/71rnbHrC4UbGVUS00yn3rXGiV37R17h6Zex/a7iikRQTc7pG5t+8/vN6ig/ctc5/r&#10;lrmwW73+7ta9Qp/iu7tbuy7QkNFedrvIibZtyRw7YiRUPYYzN/fI3D0y96kjc3qa0w0ZfMaROZmI&#10;1SOExiw/wQjRyUG6JS4bH5xzlQ23fRO2U9xGiKZfFsmcsb23sIPnvmfulnjnHpn7V0pkJSdp6sic&#10;jkiHz93HiszJztSpj6tlBwddu3FoV30nx1Po+yfuZZZK7dJJ16FpbuuCYfdMlC+n1dJWo9vx1HDH&#10;j9jLMfkOolCHbLs6qirfw2VVlW8hOqlKRpy0AUoYSXCuPSBWRueOWOUxolCHUVUZnzuqqozPHVHa&#10;b52zmmq3da6dht5gVW2eO6IVUuxmrdXfDkYetFY45qO4fl0nw4+77XOycGPWlzd/L/cRWvXtXWCL&#10;zX1wVl/uB4vcbg/didh6D92RV8MiuzZd2ER35Id6E91hVbkXWquDhEl7ZvC4+4f80gqyqzpp/vtG&#10;uuOjvPeNdJ/VRrrb03o76RqGxfByS5vLtt1Y27EyzG3TX/cBrq0edyedwvD8O1vpSBjYgRO2d9Vq&#10;YtL18GKJs3VLkYwNIicM8hGIylFuzRMGUBYZ72vIjKMulKgzIlnTH2M/nbwqRe+5xbr1QBwtLv68&#10;h+0+27CdTEPqj/LzLDgf96RrP0xLLwluQle9n3S9p7j1s2N/sv10+hh8yVE7+f6oBojt6Ju5r+fj&#10;DhDdLHeGxgSW95Ou/0C67HvU7l8pahfOdm8PXkpPtyXoMZ+7jxa1m3tJcC4f5fJKvp90PTwzm0cs&#10;7vvprJOWu2CdfTZ1FySyT4DuQnV2bbs40f2ka4qZhcx28SDbLuC9a37zfGre4+8nXQ/Oo24xg3sq&#10;un2ewHjB3PN7KrpbFOWWiu6+n+79fT+dH5mTcVlA95OuX+TtU70muvmPdPuUrMzJarU5///I392L&#10;5I6M++m6+0nXe2TunygyJ0uW8UH4gkNz/dFh+C0p76caIrLQXLoYIjt4lx917bsphPHEb7KidN9Q&#10;t7vJ7h6a+5cKzekZ8yw0d37E/PcIzU3D0m/5ibMnLj/q2sva2pY4LnvifvOGuqPUceWGOrkcJjzg&#10;u/BCvm1HvnxkP9FRTfm2rrBt7aCmXZzCrikPVEgtx3XlQSLrhGq+lcisKN/GZVWUb+EytO130llB&#10;mN1OurELmeMO2qnaR3fU3rvQ3CjHKI+r2re5mZxtF5qza8tbnT3qasvMm/6strz5je6w20AndXFJ&#10;6MJGxoP2r/bPHbX/fv+cVdOu+a1eUW2fO+K0a3qzpn2Xz/qXDCD3JHQHQb/73rnPau/c7UkNe+fC&#10;I/Tbt85t1UjwBtNd7KlCuW0KU1h8YOUhAwBlvmGPQ5UmsY3rYOPcFmCSATZOys/3zcmwHnEghxJq&#10;YhI6ArjllkuWURNKrXEDOlvYNAkdNgCiGpRbdXH73znoyvUQNX80tnjyvmfuc90z18tzU2+JOU91&#10;85FDc2srOei2PXPT3C6yV+A2674fdb3fC/8/lKVek9BtqUpDAOpLDs3JR2g9RHzK0/B9M89L3MOz&#10;tPNSXuo6yFl5JKu/3yBzv0EmHBN588vrh0dv3/z09PHyu976nC5s+JKHCPkir4eI20z3E0Xvh6aX&#10;e2O2WcR9Y+19Y+3rx4/efgE5pOX0V72x9tMch5cnrp1CrPS+sdZaB8ij9/eNtfeNtbJvMB37tvad&#10;yjssbXNlo/fWdtjy9Lsfvbdq+m3R+6Mtutej97JtTFYnYl336P395Ps2z/u873i+b6x9f99Ye99Y&#10;+29fhS/IDz//+WHbLOp+ZX9JeerDIlX93a1HfQ/TYX3c6P0gN8SsMXp/tLF2lCtkwum/e6LKe6LK&#10;T52oUrYFyUrSlx69Pzrzvq2xfaLQXN8tksJ2CxQc3SGzdOGPtwFCrqTd7qCSSf5H31U7/GH+7ptv&#10;4rL/7tbjt+/CnlW53ua2TWL3p91l7HYND+//9u7Vbdnyx9cvXn0X//3Lizdvt3/fdkPIZuH7u+zN&#10;ux/+8uOLn19LU8f+9+eHR29eSZpjeUtU7zI5ORIf4U/wLusXyaoc1pHCSaVpbGUv2s2lWIlu1+0k&#10;eeiqt04rf7131IcXPz99/CVNuoaj00xyfuHTddRliSlE2nGdm7KbTnJn0O2sU+inXTMMjSQt/Z26&#10;6rPbf2Ltu4Hz7bvw9fbu/TN562/Gt/9HHqY/ffgl/C08Vn97ePP08X+tbTc033Trk2fTMj8Zng3j&#10;E9G1PJEbCb9Zp0aeum+f/XcYm9vh6x/fvHr1+t2f3rx7/ejXn96++/D1fa3j9Zex1jHoEaF0UqHX&#10;Kd7h++FjnVQYhrj7QB64biy3H0xt28+4J7Nrxq7fcgpl74bfdFDhlhh0nbrbek5+DCE/qdAtzXQL&#10;jm4jUA7Lg79hO/9RVflRhW4QiyHOWle1i/6G1KdHdcmbUyPXnZy3NOrK478WrXzvdjtO27XyNa18&#10;17xVVR5zb7vOUrg/tGBJ3B1amIfVkLg7tWAR251a6EfLi/vkv2ER5ajtd4cWwrmMIy+G64PUQ0Mb&#10;0ggf1rVr/W1BoG77kAxBK5MXklVZ3v4Wsf2Rha4LCYmPmO1y/pqV5f2+lfejVVne92+HRo7arMu7&#10;ftesYa3vkFre+01quQO6YQ5nFw4rozwgA0PyQLcO4aDHYW2MC0KQRt0pn2xW5whnuRVn6ZTekkD9&#10;PFmdQ4bvhDNdEPaoqsmhHS2HyvdbwpnUchcMY29WRrkgBOCU2tg0Vu/oGReEL6BUWT9YvSNMQBVn&#10;6QxvSwWNsmvO6BySaDbhTBcMuQumrrUcGl6TatWklrtgGm/px4/67UC5YMhdMDeTNXQPjAtCJFP5&#10;z0PTGq02Mi4YcxfMy2x1jpFywZi7YOkm62kPwRSVYLlgzF2wTIPVO0bKBWPuApnMW71jZFwQNnEp&#10;f8ncZr0LJsYFU+6C0McMf065C7rOeudNuQ9W2f1iVZf7YFq31ev6FTrlXjhjt/NCI+/a4/f7tPPD&#10;Cb3cD7L73prGhEy2yRV26825KyRKYs2xZtIb894bizX9m0l3hJiO6pCdwtbMdCb9Mef+6Ft58R77&#10;Y975o++sd82c+yNMQoz6wjeG6ljWwapvyf3Rd63l3yX3xxL6wfEEYsn9ccYv98fS9tboueT+OKsv&#10;98c8yRTZ4Lfzx4ne3B+zpHCw6iP9EaIw6o9JgtdGfSvpjzX3h1wxY7XfSvpjzf0xNbOlV2LuSceJ&#10;P0IqedU7jjKuHftjJf2x5v4YO/mQNeoj/dE2uUOGxRzu24b0SNvkLhn60WrCVi7oSW1z0oZtkztF&#10;ZhhWpwk3f5M15m7p5RoioxnbhvSL5F3ITbfynXvsmLZhPbP7vO5mc6hpd1/YJ2NXu/vGlk9Gsx33&#10;39n26NruvrTbdbQmRe3uY/vM17sPbnlPWDP6Vi70zX1tjtjt7qtbmt/09W6v4RnH3bf33FrvlHb3&#10;7X3mmF3KgO6WfuBodt/usgYUDCV0dj+ifz+iLwsY/8yb/F6Y+QJk/Lxxv23Fkc788tfbcogUjw68&#10;GmIvAb6tdvpweSfd4Dj97dQuL5wbHKtADlzeJjc4Dqo78ChVIhzbMs85PMQ4Qu0Sw6DgUapeh+PU&#10;HqVqoiAHHqVKoIEiE6VKJIGBx11RzyVWQMGjVIkGUPAoVT73KXiUKh/0FDxKlS92Bh4PXj2Xb3IK&#10;HqXKVzcFj1J1GfPcq+GrOnSxiZMaPppvcE5qvN3luXzzMtzDJ2+oXT5pKXiUut337I4E4YP1Vjsn&#10;NXyP3uCc1PC5GeDyOclwD1+TNzgndYlS5WOQqj1KXTipS5QqN1Uxtcf19OfypUbBo1T5EKPgUaru&#10;bTrvwPHGrufyGUXVHqWunNTbR1LwU/gIYuq/fQNtP+Dk3j5xth9wvm2b6NzwhcJRiprDBwj1g5Tb&#10;iBQdPi9uGrZdhO6jePt62H5Aig4fB9sPSNGafpzMPy6B2GhBs+KcdzxZHsUPdp7exMdtGw+SwvfR&#10;25AO6NEvt/9+ePr44fGjvz59/Nfgii1ZTMSGvDG3dJBhETukIgrT/Nsmu5SeZ8tnszGVENktr4AY&#10;TIB94psIbHXYwJ9RxnQ78jkujSsnh+AN/B3lHpcM4+8oDX74M7Lk5Ix3P2n1TeFJ0ukf6ka5pypx&#10;tdjn8XeUBU4N4+8oDX74sy9JPle3p86RJHkbKKosLnwnb4bBFeVeUgVzJcm6ESlpS0orPRSmUe5b&#10;v2Fxahj1oNxJSvzwZ1+Sjo3nXurWCYMo6ka5k8Ti+kYNox6Ue0kVzJMkQR48zZ4kCdGcdZQQE5Lh&#10;oVtZnBqGFJS5pIwf/uxL0rewI2mRSTYjicVJFvTT+raBNpzpKGCupEW/pzxJ8t6nJLE4NYzmR7nz&#10;UuKHP7uSZp3pOZJmWfRlJNE4NQyuKHeSEj/82ZekX+yOJFm/pCSxOMmzfVpf7Hg1zJU06cvekyT7&#10;GRgvTSxODaP5Ue68lPjhz74kfdk7kkZNR466UW4UMOKxuEkNox6Ue0kVzJU0ylfr1viepB5AmEZZ&#10;SGJxahj1oNxJSvzwZ1/SdpmFO23tZE2K6ngsblTD4IpyL6mCuZLkJlvOS8O2P9WbEHU0Tg1DCsqd&#10;pMQPf/Yl6aec0/F6jdagbpT7jsfiZF/tqdfjiFfDXEm9Bug8SfrNCCkoC0ksTg2jHpQ7LyV++LMv&#10;SdY9qeGh03gg6ka5l8TiejWMelDuJVUwV1KnIWDHS92WcNB9lmicGoYUlDtJiR/+7EpqNTjlSJLd&#10;26d9H+8lGqeGwRXlTlLihz/7knSRwZMkmwKY2UMInFE4NQyuKPeSKpgrqdHwpyOpkV2UDFUap4Yh&#10;BeVOUuKHP/uStlsi3Fdtu8ruF0ISiwsHGk7ri4N4DfMktasG2M+9JDvrqE9AHqeG0fwocy9l/PBn&#10;X9J2d4bvpWWhhoeWxa1qGFxR7iVVMFfSIks5W39yvLRsGz29QVwyHaNCUES5UY0jY5sM4+8od5Jq&#10;mC9JIsqUJEm/etr3QZXFLWoYUlDuJVUwV9IsW3Q5SXKwgxkeZhanhiEF5U5S4oc/+5Jk7YKSNMna&#10;JCOJxc1qGFxR7iVVMFeSbOUkJckiCSWJxalhSEG5k5T44c++JH3ZO8ODnGajJLG4SQ2DK8q9pArm&#10;Sho1nOZJ4uJz7cji1DCkoNxJSvzwZ1fSoOE0R9LAxfFaGqeGwRXlTlLihz/7kjSc5kjquTieJNDm&#10;BvtBDYMryr2kCuZKkjQM3PAgZ6SoZ4nGqWFIQbmTlPjhz74kjZM5XpKAOyWJxfVqGFxR7iVVMFdS&#10;p4t7niQuPicbQrnBPhmGFJQ7STXMl6SLdo6klovjyXZdbo4n55JPvb59XITjywXMldRqOM2TxMXx&#10;ZN81Nzwkw/AOyp2XapgvSS/vcSQ1ckCImT2wuLDH46y+6KUa5koKqcu3mj1JsqfjjAJm4g2LU8Pw&#10;DsqdlxI//NmXpC/7c0mr7NcjFJEw2d10Xl30UQ3zBK06I3D0bDcCeJ9/ckySkq1W0fAoc/8kbvir&#10;p2bRl/y5GkmIxNBkYWoVPFHmahI3/NVVo/MAR42c0iH6mlwWTsHUKnii3KmpUJ6aWacA52ok/wRD&#10;k4WpVahAmatJ3PBXV42+1c/VTFy8joTNahU8Ue7UVChPzaQhM0cNF6qbSJhahQqUuZrEDX911WgY&#10;7FzNyEXpSNikVsET5U5NhfLUjLps56jhAm+SG4J5vJJVqECZq6lRrhpdiTtXM3CxORI2qlWoQLlT&#10;U6E8NXJ5c2xMRw0XbhtImFqFCpS5msQNf3XVaMjrXE3PReRI2KBWwRPlTk2F8tRI7iHKN3LfB/NA&#10;sDC1ChUoczWJG/7qqtFA17lvOskNQcwFSFivVsET5U5NhfLUyI4Ryjed7pyHXZSbfSyzkjC1ilpQ&#10;5moSN/zVUyMrU5SaVg9BoWaUOzUsTK2iFpS5msQNf3XV6Mv7vKfpwQxUjHInhkO1ahOVoNxpqVCe&#10;Fn3Bn0vRg3WwinInhUOpSdSBMldSgTwh+tI+F3L+FS1hlrA9mAI5MQE52C01OaD4dFKfWioQzYUy&#10;b7YKZDdbuEIq02o1Wzw7dt4kEeSojRY5VGnQFhKybBBCWmmbHIfmQ4mevKEcktEmh+KlyLLCjqPl&#10;lFYeD0JLRDksYZSE8Wq6kJaD8Izkn9zh4BGUm2eAcmjCKAm7oCYk4mLUhKwqGQ4qUEY1EeXRjEZJ&#10;GK+mD6k+MpZWT+tD+rQMBxUoNzVAOTRhlIRdUBPyfWUsLTVyd90OBxUoNzVAeTSjURLGq5EMnTuW&#10;ppqQpS1TDRUoo5qIcmjCKAm7oCZkCctYWmrGkAEmw0EFyk0NUB7NaJSE8WpuCbYzlqYa2aRKqIko&#10;hyaMkrALakIGMkLNJN/9OQ4+Qbn5BiiPZjRKwng1U0gryqgJeeYyHFSgjGoiyqEJoyTsgho58Z6z&#10;tHraLPGyHAcVKDc1QHk0o1ESxquZi3e8qSZmEyhrLtRElEMTRklYadOecs7FO95Ss0ic2fcNUB5N&#10;bspQckPL2WqW4h1vqpGVAkJNRDlqYJSE8b5Zi3e8pWaV9RlfDVAOTRglYRfUFO94U42ssBFqIsqj&#10;yU0ZJFPaoU27p0nqif1L3pIjSfCYMVphjiC1y+J4B0kOi/0zbkq6peFzXzstYC7VaJfFXZB0y/mW&#10;MbUlhWS8GRBjDcrt3dPKfdE3mEcVdlncFUnxfh/8xJTUhSR/viTAXKrRLosDP7TgybMkuQ93TG1J&#10;cs6fkRRhHlXYZXFXJIWMs1njm5Ikn8gOiOZCGTseYC7VaJfFXZDUk3E2uUrkeDQtJUWYRxV2WdwV&#10;SWzEbeBCboC5VLmom2xkPR6VTp4l3POCVjA73sBF3gDzJMEuiwM/dIozSbKwQD1Loywa5EDUjTI+&#10;S4C5VKNdFndB0lhMCkwvjbLyw0iKMI8q7LK4C5IkO/OOqSlpCvcdZEMjvIMyegkwjyrssrgrkopJ&#10;gSlJrmhhJAHmUiVnGVPBDy148izNZESunWVxm/ASYJ4k2GVxF7w0x4SG+InppUX2FRCSAHOpRrss&#10;DvwILy2yOSRnakuS7SE5EHWjjM+S3I9xg3lUYZfFXZFULL+ZklYqQtcC5lLlVvTkjOLxqHTyLK1k&#10;lE5OclNzPMA8SbDL4i54aSVDdV1DxeoU5lLlonVykHf/kkE/t70k10fu51BWx+sa2aLoP0sKcySp&#10;XRbHeync4bVjakpqqahdB5hLlYvbVfwIL0mGflISFbqTGzS2sd6TBLss7oKX5Lw9J6mj4ndypw81&#10;iHew60kC7oqkIk5mdryOCuLJ9/c26LpUuTBe1xX8iI7Xk3G8rpdzDMTwAJgnCXZZ3AUvyc3PO6am&#10;l+Re3R0QzYVymz3IzbYbzKXKrQHKIbk9P5g7GcQHOQyUN74tKSbyLpsLNiApwjxJsMviSrNnksLd&#10;T9lnkClpFOM5EFJQRkmAuVSjXRZ3QdIYcuRSkmLK8rLuUlKEeVRhl8WVZk+8NBareKaXpph5uKy7&#10;kASYS5VbF5SrfI9HpRNJUzEpsCVRcbxu4uJ4clkVN4wAV7bkmaRiUmBKmuWQcN5D4R2U8VkCzPPS&#10;RM4ygLsgaSY30HUzFcdTmCcJdlncFUlkHK9bqDiewlyqXByvmwt+6BQnHW8h43id3HXHdDzAPEmw&#10;y+IueGkl43jhul5GEmAeVdhlcVckFXEya3iQvM/Hoyl6wjY8KMylysXxJC318ahkd7xebl3bNb4t&#10;iYrjSeZAanBWu450xfFe6hsyjicz5/1kEN5BGb0EmEuVi+NV/GDuxEstGceTA0fM8KAwTxLssrgL&#10;XmqLOJnZ8bp42UNZN5otegkwlyoXx+tLfjB34qVwo0M+KbAlxbtwPEkR5kmCXRZXmj2TVEwKTEm9&#10;XFeRa0dzoYxeAsylym3UD7ezH5o9kdQXkwJbEhXH6/sI8yTBLou74KW+mBSYkuTazsPmKrwEmEuV&#10;Wy3sS34wd+KloZgU2JIkvybR8YYI8yTBLou74KWxmBSYkkZJb0pIAsyjCrss7oqkYlJgS6LieJIj&#10;mYrj9SM5ywDugqSJjONJ8Gk/2qNTo4wjHmBe68Mui7siqYiTmV6aqTienNHm5ngTF8frgbsgaSbj&#10;eP1MxfEU5rU+7LK4K5LIOJ68b6g5HmAuVS6OJ5uxjs2eDOJy7fRuIDM73kLF8XrAPEmwy+IueGkp&#10;4mSmpJWK4/WAuVS5OF5f8sNodOKllYzj9Wu8ZLFsLtiIIx5gniTYZXGl2TNJZBxPzrUdfzHvJSnM&#10;pcrF8fq14AdztqShKRb3rI43NJK50Z89KMyRpHZZHO+loSkmBaYk2b/ISALMpcrNMip+hJfaYlJg&#10;S5IsqISX2gjzJMEui7vgpa6YFJiSOslVS0gCzKMKuyzuiqRiUmBKkvATIwkwlyq3Wjh0BT+i4/Vk&#10;HE8+7ajhATBPEuyyuAte6otN+qaXQjYgouMB5lLldv0PJT/CSyFZU87UlkTF8YaQrynU50mCXRZ3&#10;wUshmxYlaaTieANgLlUujjeU/AgvhXRnnCQqjjeMXBxvgF1POnAXvBTy0VGSJiqONwDmUuXieEPJ&#10;j/BSSBjISYq3d5fNBRvbtFVu0drq8yTBLosrzZ7M8UJGR0rSTMXxBsBcqlwcbyj5oQVPJM1kHE8e&#10;U2qOB5gnCXZZ3AUvLWQcb1ioOJ7CPKqwy+KuSCLjeBJFpeZ4gLlUuTjesBT8iI63FpMC81W7ys1g&#10;+UOHulHG4QEwTxLssrgLXlqLSYElaWzkYjZfksJcquQso+SHFrSHh7EpNunbkuSWPUZShDmS1C6L&#10;4700NsUmfVNSG3OdlXWj2baOJ+ldti9FlyqXnaPiB3MnXmqLTfq2pIkZHsY2wjxJsMviypY8k1Qs&#10;7pmSuo4ZHuT20Q3mUuVWC2UWfGz2RJLsLN49IrYkKo43dhHmSYJdFnfBS+Fqj/ypNyX1/R6ITo0y&#10;PkuAuVS5ON5Y8oO5Ey+FC1g4SVQcbww3sIT6PEmwy+IueClck0NJCvfk5EA0F8roJcBcqlwcbyz5&#10;wdyJl8JlRjlTs+OFa4pyIOpGCUlcHG+EXU86cBe8FK6cypmaksJlUjkQUlBGSYB5VGGXxV2RVMTJ&#10;TEkTFccbAXOpcnE8WX0+HpVOOt4ktvPGtyVRcbxxijBPEuyyuAtemsg43jg31PAAmEuVi+ONJT/0&#10;8xMvzUWyDdNL80QND4B5kmCXxV3w0lxs0jclLS01PADmUuV2/Y8lP8JLS7G4Z0sqEjKibpRxxFu4&#10;FIoj7HrSgbvgpaWYFJiS1m4/GYQUlFESYC5VcpZR8oO5k2dpLSYFtiQqjidbiKg43gi7nnTgLnhp&#10;LSYFlqSp6fejPZoL5eYlhblUyVlGyQ/mbC9NTTEpsCVRcbwp3Hcd3nOOJLXL4ngvTeFScuZVK69G&#10;ZhBXmEcVdlncFUlFnMz0UrgUPteOHoAydjzAXKpcHG8KV9sfmT3peB0Zx5s6Ko6nME8S7LK4C17q&#10;yDjeJKcpDpur8BJgLlUujidrO8ej0omXejKON8kWT0oSF8ebYNeTDtwFL/VkHG8aqDiewlyqXBxv&#10;KvmhU5x4aSDjeNNAxfEU5kmCXRZ3wUtDESczR7yRiuPJbl0qjidJpa7hLkgayTjeNBYZHNEDUMZB&#10;HDCv9WGXxV2RVEwKTC/JkMcMD4C5VMlZxljwQwuePEtTMSmwJS3HoylsRC9NEeZJgl0Wd8FLUzEp&#10;MCXN/T7gBykooyTAXKrRLou7IGkuJgW2pHU/GYQUlJAUYR5V2GVxFyQtxaTAlLQMx5OtQhJgHlXY&#10;ZXFXJBWTAlPSWtyfAikoo5cAc6mSs4yl4AdzJ8PDKrbzma4tiYrjTSsXx5tg15MO3AUvrcUmfUvS&#10;3FBxPIW5VLnsHVPJz/eS5FHcf9nZkqg4nhyM2epzJKldFsd7aW7ION7cUnE8hblUuThexY/wUkvG&#10;8eaWiuMpzJMEuyzugpdaMo43Syqq3TiC5kK5jXgKc6lycby55Adz9ognoen9l535LEl+DEoSdymK&#10;2vWkl/wYSWQcb+6pOJ7CXKpcHG/uCn6EpJ6M48ncjZnjKcyTBLss7sKzNBSLe2bHGwZmjjcD5lGF&#10;XRZ3RVIxKbAlrcwcT+4932AuVW6WIbl9jkelk+FhLCYFpqRxZD4BZ8A8SbDL4i54aSwmBaYkiWIz&#10;Ix5gLlVyllHyI4aHqdikb0saqeFhijBPEuyyuAtemopN+qakuaWGB8Bcqtyu/7nkR3hpLjbp25Ko&#10;ON4sHG7905MEuyzugpdmMo43L1QcT2EuVS6ON5f8CC8tZBxvXqg4nsI8SbDL4i54aSniZGbHW4ub&#10;WNBcKOO0FTCXKhfHm0t+MHfyXlrJON68UnE8hXmSYJfFXfDSSsbxloaK4ynMpcrF8SQ93vHio+0l&#10;iT3tt8NaHW9pqDiewhxJapfF8V6S2wH2cyhTUkvF8STdAzXHU7uepJKf/ywtbREnMyXhSuKyuWBj&#10;Gx4WwFyqXByv4gdzJx1Pcprvpm62pOIyZNSNEpK464vlLUdFkhRXtuSZJDKOt+By4rLuQhJgnpc6&#10;Lo63AFeaPZHUF8k2TC/1xbXIkIIyegkwTxLssrgrkopN+qYkXFNc1l1IAsylyu36XyRlzu7BgLkT&#10;Lw3F4p4tqcjgiLpRRi8NXMJFOYZH7QhTXNmSZ5KKSYEpaSxOfkMKyigJMM9LcmiQmbEvwF2QJCcK&#10;do61JVFxvGXk4niSiXaz60kH7oqkIk5mSpqoON4CmEuVi+PJ8tL+JYNOcdLxJjKOJymT9u5E3Shj&#10;xwPMkwS7LO6Cl2YyjrfMVBxPYR5V2GVxVyQVcTKz481UHG8BzKXKxfHkw3M/B0WnOOl4MnXmhoeF&#10;iuPJhmFucIZdTzpwF7wkzzMnaaXieAtgLlUujreU/AgvrWQcb1mpOJ7CPEmwy+IueGkl43hrQ8Xx&#10;FOZS5eJ4cuT9OHxoP0trQ8bx1vJGZfQAlNsgrjBHktplcbyX1qbYpG+NeGtbZHCEFJRREmAuVW7X&#10;f8UP5k681BaTAluSkSERNiCJS7i4wq4nHbgLXmqLSYEpCTcbl3UXkgBzqUa7LK40e+KlrpgU2JKK&#10;G5UhBWX0UsddgLzCricJuCuSikmBKQk3G5d1F5IAc6lyq4USvL36Cbj2xaTAlkTF8eRszjboepJg&#10;l8WVLXnS8QYyjrdKtq7dNAPeQRk7HmAeVdhlcVckkXG8VVKIMJIAc6lycbx1KPihBU+8NJJxPNln&#10;x6zVKsyTBLss7oKXxmJxz3yW5LAV4yXAXKrcauFa8iO8hFut0Aq2pCKzMOpGGZ+lKcIkCdVX//5v&#10;X734Gn9HCVzMnsjiZqe6GI70WrKUC1Yn/RiK5KaXTZHbROG4GSWeBqpt8EWJ1oytXuEIXa14ghUm&#10;h8k4YTRQjUMRykJZYgkAI03Oo5PSwuEzShoNbNU4GKMspVVAQprcKUpLk8NlnDQaqMYhCWUhLbEE&#10;gJEmeSZJr/Xy0U1Jo4Fy25pTY3zUaiAhrZc8l6w0+bjlpNFANQ5noCy8llgCwEiTvJOkNMm2y0mj&#10;gZKn3qkxeq0GEtIGyXvJSpOPYsprAw1U43AGysJriSUAjDTJQ0lKC4fVKGk0cFDjYIyylFYBCWmj&#10;Ti3cF3Y4jMZJo4FqHJJQFtISSwAIaZKegPXaJMmvKGk8UI2DMcpCWmIJACNN7oEmO+Qkyag4aTRQ&#10;jYMxylJaBSSkycEOVtosybAoaTxQjUMSykJaYgkAI03unSG9tkhSLEoaDZzVOBijLKVVQELaIufs&#10;WWmSfIqTRgPVOCShLKQllgAw0uTcOyktHF6jpNHARY2DMcpSWgUkpK3yvmelySYZThoNVOOQhLKQ&#10;llgCwEiTe2lIafJ9CSwMoAST+BnOI1c1j6pQoso41aqBhLi2katxaHWyIYbyXNvwSLUPWSgLeRlT&#10;ICh9kueS1dfKLhpOH49s1D5Yo6z0VUhGX6vzDXfW1baypYbUxyPVPnShLPUlpkBQ+nQu4esL5984&#10;fTyyVftgjbLSVyEZfZ3OPAh9somG1Mcj1T50oSz1JaZAMPp6nX74+sIJOk7fBaTaB2uUpb7EFAhK&#10;n04tfH3hOB2nj0f2ah+sUVb6KiSjb9CJCKGPjkIOPFLtQxfKUl9iCgSlT4OBvr6RjVm2PFJunHD6&#10;RHy9y+b3EsnoG+X8/9bnCH1sPFKSnLFvkmQfXkFZ+q9GUvrkUD6rLxzB454/HilZO5064b8ayeib&#10;NIjo+y+csyP18Ui1D7+hLP2XmAJB6dNIoq8vHM7j9PHISe2DNcpKX4Vk9M0aTiT0sTFKubmdnakm&#10;+9CFstRXIyl9Gir09S2yzYjzH4+c1T50oaz0VUhGn+wvj5wJfWy0UjYnlWN5yRrfick+EChLfTWS&#10;0Sc75Wh94UAf578LSLUPXShLfYkpEJQ+nWn4/gun9kh9PFLtgzXKSl+FJPR1jc5JXH1dOGJI6buC&#10;VPvQhbLQlzEFgtKnMw1fXzjPx+njkY3aB2uUlb4KyeiTj/LImdAnm4JIfTxS7UMXylJfYgoEpU9n&#10;Gr6+cCKQ08cjW7UP1igrfRWS0ddJwtGNM6FPthWR+nik2oculKW+xBQISp9kD2D1hbOCnD4e2al9&#10;sEZZ6auQjL5e44++/8KBQFIfj1T70IWy1JeYAkHp06iiry+cIuT08che7YM1ykpfhWT0DRp/JPSx&#10;Uc0uHCokW0LtQxfKUl9iCgSlT6OKvr5wbpBjzSMHtQ/WKCt9FZLRN2r8kdDHRjW7cNyQbAm1D10o&#10;S32JKRCMvknjj76+cPKQY30BqfbBGmWpLzEFgtKnUUVfXziGyOnjkZPaB2uUlb4KyeibNf5I6JOz&#10;hqQ+Hqn2oQtlqS8xBYLSp4usvr5w8JDTxyNntQ/WKCt9FZLRt+ichNAnpxVJfTxS7UMXylJfYgoE&#10;pU/jj76+VfKhcvp45KL2wRplpa9CMvpWyYy6cSb0SXJUUh+PVPvQhbLUl5gCQemTdKWkvr6RTKmU&#10;Ph7ZrWofrFFW+iokoa9vdE3W9V/fSB4FUh+PVPvQhbLQlzEFgtKnMw1fXzjGyOnjkY3aB2uUlb4K&#10;yehr+fin7Pkm559XkGofulCW+hJTIBh9ncYfff917lpIPCjXX0D6O86283995yJjzFg+rsnv1D6p&#10;R5uhLFu3Rp607hjPLGbtYLbuGPOeZVhwQBm5JKTXEsk+j6x8e6YvJnLJOJv6hpgKLsNCF8qoLyFd&#10;1mqfR17Rh5w6GWdbX8wumGGhCyX0KdJjnezzyEv6YrqkjLOpr5elmnDNQYaFLpRRX0K6rNU+j7yi&#10;D5mrMs62vpjDM8NCF0roU6THOtnnkZf0yaS68ImpLwQQCyx0oYz6EtJlrfZ55BV9XTx/mvnE1hdv&#10;vMqw0IUS+hTpsU72eeQlffGocsbZ1NfGy8IyLHShjPoS0mWt9nnkFX3IEplxtvUJBa5/tor0WCf7&#10;PPKSvnqeY+pr5BAApy8hXdZqn0de0YdcrIz/wgIsqU+RHutkn0de0LcgPS2hT/IibTkdMiyeO5Tb&#10;85chHdaZfR55SV/MlJJxtvqnpLIi3w8Z0mWt9nnkFX1LTDLD6FtiGr0MC7+hjP5LSI91ss8jL+mL&#10;+Ygyzqb/ZvmspZ4/SS0HpMta7fPIK/rC9q2Cs60vXjqTtQX8hjL6b1akxzrZ55GX9MWsXxlnU98U&#10;7+vJsNCFMupLSJe12ueRV/ThQoOMs60vXu2UYaELJfQp0mOd7PPIS/rixVkZZ1Nf2NZa9GXoQhn1&#10;JaTLWu3zyCv6cG0IpS9eoJZhoQsl9CnSY53s88hL+mIGy4yz6b+wrZzzX0K6rNU+j7yiD5fzUPo0&#10;KlZZKPw3KNJjnezzyMq6HV9acO8So6+XHDSc/xLSZa1zIh55RR+uyqL0yQI2qU+RHutkn0de0Ydb&#10;yxh94VgVpy8hPdbJPo+8pE9nGvorc3wJB+g4fQnpslb7PFKZ4qk/ef5wNyDjv3CskdSnSI91ss8j&#10;L+nTmYb+yvRfw8Y/l4R0Wat9HqlMCf+F48eFT2x9GtWsLMBSfL83ivRYJ/s8srJ+0j/DMXNSn9zW&#10;Q74fMqTLWu3zyAv6JAd4Nae0/DevGtWsLOz9lyEd1pl9HllZt/03S+Jb2n8hb0Pha+hCufVPuT0L&#10;SJe12ueRV/ThNmli/JRbx8j5Z4b0WCf7PPKSPo0/6q/M/hmypXD+S0iXtdrnkcoUveakf+Jud8Z/&#10;IX8NqU+RHutkn0de0TfVa7Km/yY2/inuw1vHY53s88hL+nSlVX9l65MNEJz/JkW6rNU+j1SmRP8M&#10;+cMKzqa+kPCrwMICyjh+JqTHOtnnkZf06UxDf2XqC0ndOH0J6bJW+zxSmaJVT8aXoZ6T2PrkAC2p&#10;T5Ee62SfR17SV89JTH0hQyKnLyFd1mqfR17R18tRqYKzrU8qLrDoISjj8xfSYG5Ij3WyzyMv6ZND&#10;cQVnU1/Hxj/nhHRZq30eeUVfF69lYd7vnUY1KwuF/xLSY53s88jK+sn40mn8UX9l+i+kDS58DV0o&#10;Y/9MSJe12ueRyhRWT/S18VIjxn8hkTOpT5Ee62SfR17Sp/FH/ZXpv4aNf84J6bJW+zxSmRL+a+o1&#10;WVufRjUrC7AU+2ejSI91ss8jK+t2/5xWXWnVX1n6ppWNf2ZIh3Vmn0cqU7TqmT6NP+qvTH0LG/+c&#10;EtJlrfZ5pDIl9MmVZeWYYevTqGZlAZa2/jktivRYJ/s8srJ+4r9F44/6K1PfLMdSqfFzSkiXtdrn&#10;kcoUrXqib67nJLY+OYBM6lOkxzrZ55GX9NVzElPfJPkzOX0J6bJW+zzyir5JjroVnG19Mb9UNhdA&#10;D0EZnz9crOGeJJiSfU9fQl7SJ4caWX1jvEvM15eQLmu1zyOv6BvlqCmtL94SR+hTpMc62eeRl/Tp&#10;TEN/ZfbPgY1/Tgnpslb7PFKZ4qk4GT+H+kyKrU+jmpUFWIrP36BIj3WyzyMr6yf6ej7+OfWSer3o&#10;y9CFMupLSI91ss8jL+nT+KP+yvSfnJVk9SnSZa32eaQyRaue+K/j45+T5LIg9SWkxzrZ55GX9Gn8&#10;UX9l+q9l459TQrqs1T6PVKaE/1o+/jm1GtWsLMBSfP4S0mOd7PPIyvpJ/2w1/qi/Mv3XsPFPubwN&#10;M1WXtdrnkcoUrXqir9GVVv2VrU8g3PjZKNJjnezzSGXK6NP4o/7K0jeucoETpS9DuqzVPo9Upr6+&#10;cZVUbQVnW5/cvVVgYQHl9vzJoVMgHdaZfR55SZ+eNNFfmfqWuZqrQhfKqC8hXdZqn0cqU1i1n79x&#10;0ZVW/ZWtr8WooVhYQAl9ivRYJ/s8srJ+pk9nGvorU988kePLmJAua7XPI5UpWvVE31zPSWx9DTn/&#10;HGdFeqyTfR55Rd9Uz0lMfdOIXTuVBbRk7J8J6bFO9nlkZf3Ef5PGH/VXpr6RjX+OCemyVvs8Upmi&#10;VU/0yQBTjvm2Po1qVhZgKfpvVKTHOtnnkZX1M30af9RfmfoGNv45JqTLWu3zSGWKVj3RN/Dxz3HQ&#10;qGZlAZai/xLSY53s88jK+pk+jT/qr0z/9Wz8U3IC4k3islb7PFKZolVP9PV8/HPs2fhnhvRYJ/s8&#10;8pI+jT/qr0z/dWz8c0xIl7Xa55HKlPBfx8c/x06jmpUFWIrPX0J6rJN9HllZP+mfncYf9Vem/9qJ&#10;nX8mpMta7fNIZYpWPdHX1muytr4Wo0ZlAZai/1pFeqyTfR5ZWT/R19RzElNfw8Y/x4T0WCf7PPKS&#10;Pp1p6K9sfXK9KPd92yjSZa32eaQyRa+x/Tes9ZzE0iebHsn9PRnSYZ3Z55GX9NVzElOfpF3g/Dck&#10;pMta7fPIK/oWnWnor2x9A7m/XJJGAemxTvZ5pDIl+udSz0lMfbNGNSsLsLSNn0NCuqzVPo+srJ88&#10;fzMf/xxmqZgaXzKkxzrZ55GX9Em1BWfTfxMb/xwS0mWt9nnkFX0TH/8cZAGpbAv0S5SxfyakxzrZ&#10;55GX9Gn8UX9l+k/CRqS+hHRZq30eqUzRqifP38jHP2UpmZx/ZkiPdbLPIy/p0/ij/sr0n3RQ0n8J&#10;6bJW+zxSmRL+G/j45zBoVLOyAEvx+UtIj3WyzyMr6yf9s+fjn0PPxj8zpMc62eeRl/TVa7Jm/+zW&#10;6l0Cv6GM/ktIl7Xa55FX9HX1nMTWN7Dzz06RHutkn0de0idg9v3erphVVhYK/yWky1rt88jK+snz&#10;J/cD8vp6cn1laBXpsU72eeQlffWcxOyfzUJ+3w4J6bJW+zzyir6mPpNi6+vY8aVRpMc62eeRl/Tp&#10;SRP9laVPtoqR888M6bJW+zxSmeKpt5+/fuXjn/3Kxj8zpMM6s88jL+nT+KP+yvTfwsY/5XgjZqou&#10;a7XPI5Up4b+Fj3/2i0Y1KwuwtL3fM6THOtnnkZX1k/4pqT7Y90M/jxUWulBGfQnpsU72eeQlfRp/&#10;1F+Z/XPWqKZioQsl9CnSZa32eWRl/cR/Ex//7Cc2/pkhPdbJPo+8pE/jj/or038jG//sE9JlrfZ5&#10;pDJFrznx38jHP/tRo5qVBViK/TMhPdbJPo+srJ/p0/ij/sr037CQ888+IV3Wap9HKlO06om+oZ6T&#10;2Pp6cv7ZD4r0WCf7PPKSPqmW/D7qe7mKp8CiBVHG/pmQLmu1zyOv6OvrMymm/3q5dInUp0iPdbLP&#10;Iy/p05Mm+itTXydXYXH6EtJlrfZ5pDJFrzl5/rp6TdbWp7lkKwuwFPtnp0iPdbLPIyvrZ/p0pqG/&#10;MvW1dS4H6EIZ9SWky1rt80hlCqsn+tp6TmLra9j5Z6tIj3WyzyOv6Gv4+GffsPHPDOmxTvZ55CV9&#10;Gn/UX1n+k6Am+X7IkC5rtc8jlanfP+VSPHyJ6q9sfRrVVCwsoNyev25VpMM6s88jK+v28yfpYen4&#10;pxz1It8PGdJlrfZ55BV9Cx//7BaNalYWCv8lpMc62eeRlfUT/y0af9Rfmf1zZuOfXUK6rNU+j1Sm&#10;aNUTfTMf/+xmjWpWFmApPn8J6bFO9nlkZf1Mn8Yf9Vem/6aZnH/KpU1AuqzVPo9UpmjVE31TnZPH&#10;1tex48ukSI91ss8jL+mr12RNfWOdyxYtiDL2z4R0Wat9HnlF31jPSWx9mku2slDqU6THOtnnkZX1&#10;k/4pG/jKbx5T38DGP2V5EzNVj3WyzyMv6dOZhv7K1teQ6yvdoEiXtdrnkcoUvebEf309JzH19SO5&#10;v6dLSI91ss8jL+mr5ySmvo6Nf3YJ6bJW+zzyir6Oj392HRv/zJAe62SfR17Sp/FH/ZXpv5aNf3YJ&#10;6bJW+zxSmRLPX8vHP7tWo5qVBViK77+E9Fgn+zyysn4yvrT1mqzpv3BpORU/6xLSZa32eeQVfemm&#10;Rf2VrU+jmoqF31BG/4Xr6beW8Fgn+zyysn7iv0bjj/orS1+7svHPDOmyVvs8UpmiVW197crHP2VT&#10;Erm+kiEd1pl9HnlJn8Yf9Vem/xY2/tkmpMta7fNIZUr4b+Hjn61cq8KNLxnSY53s88gr+uZ6TmL6&#10;bx7J+WebkB7rZJ9HXtJXz0lsfQ05/2xnRbqs1T6PvKJvquckpj5J20b2z4T0WCf7PPKSvnpOYuqT&#10;tC6kvoR0Wat9HnlF31jPSWx9PTu+yAFx7v3eJvuevoS8pE9nGvorU58cCyP9l5Aua7XPI5Up8X4Y&#10;6jMptj42/tkOivRYJ/s88pI+jT/qr0x9sgGN9F9CuqzVPo9UpoT/0k2L+itbn0Y1FQsLKLf5dSt5&#10;W8nnL9n39CVkZf1k/tlr/FF/ZeqTsDTpv4R0Wat9Hvn/2bvS3UZyJP0qgn4OUG1lKlOH0W6g6xos&#10;0LNoTPsFVLbKFsa2vJKqXTOLfff9glcGk4xMWlapqyw20JWyFQ6SwSMjvjjoemql2jG+Mh3/LGDg&#10;po7PUfb1umk/nfI54yvS8U9cH5Bo3zLKvl437adTPmt8Dn90fyWuz8Khmo7WrhD7NPuvoezttWs/&#10;nTJovWN9jtLxz2KUin8yyr5eN+2nUz5rfA5/dH8lzd98nqh+NoS9fXatp1O6fto1I8/ePHTIioOr&#10;EnXPuSPs6XLTeDLhc4bmNAz3R9LQZjOrTDpSKzr71NuuIezrsWs8mTBoWp61WaiGiEMbJ2qcM0fY&#10;0+Om8WTC5wzNoY3uj6ShTWeJxmxD2Ndj13gyoeulXSjyrE1dSon7I3FoZeJBMnWEPT1uGk8mdL1M&#10;GFqYdyINbRJe12X526feaw1hX49d48mEzxjaxDlS3R+JQ3OVYh2pHZJ9mqE5wp4eN40nEwZNywty&#10;4pBF90fS0OpUYLMh7OuxazyZ0PXSSlMeGur/tRVhcWjufqyAv21Hz1rtCHt63DSeTBg0LQ+tSscz&#10;q1Q4syHs6XHTeDLhc4bmoET3R9KsVQ6fdKR2tuxTz1pD2Ndj13gyYdC0PGvjdBRznApiNoQ9PW4a&#10;TyZ8ztAcgOj+SJq1MhW/bAj7euwaTyZ0vbQLRZ61Mh27LB0gGfC37egF2RD29LhpPJkwaLpjaA42&#10;dH8kzVqRjFo6wr4eu8aTCV0vrTTlocF5kXr4F+OA1PK3Tz1rDWFPj5vGkwmfM7SwgI40a9NUFdLS&#10;9fXXNZ1M+IyBhYVzpHGViWaoo+vprms5le4ZowrMSmlQibCkJevpqm02kUwc0Nni/HGxu/3lZ/Ph&#10;t+1Ofb76st39fbm+/+Xnxfl2fbe6/ri6u1M/bG4+vbvbDP5c3F0MR+q/4Zn6E4/s7mHwdDHEbT7D&#10;fTls1l8ersF5cX67XFx/MJ93i9Wd/owO3z2g4afH7fn28ffNLz/Tp0/r63//vhls1jv0bjj4c7nB&#10;h9v15j/DwdNm8Xgx3P7Pl8VmORzc/dfD9mI4L1DwaDjYqR+qekrW4YZ/84l/s3i4AquL4W440B/f&#10;7fAT/uTL42Z1c4uWCjXch/WvX3brz6sdCabplfnhafuo+4oPg6/3dw/bc9Cgl7vd4/nZ2fbqdnm/&#10;2P50v7rarLfrz7ufrtb3Z+vPn1dXy7On9eb6rBwVI/XpcbO+Wm63q4ebP24Xj0u0TY1d/fefkMDq&#10;+mJI1wI9LO6XF8N/Lq92i4ebu+WgAAiAbhnCP5TgMMWPv62v/rUdPKzf3YJu+etms34iuaNfhZpf&#10;7w/oB5L54NPTP9bX4L/AeNXQv37eqDWD/g6+XgzLqqxd9E01m41wk6ya0+XX3eAKBAWSQ5TGefVv&#10;/ICaGlD6SGqLc8vpcaNX4oA+XAw3GIlqafEn1qomtSS0WB7WtFJVG7Q82C/Mglmco221zNWnwZfN&#10;6mL4v/PR/MPsw6x6U5WTD2+q0fv3b379+K56M/mIOID34/fv3r0v/o/aLarz29X19fKBmjHTh1+m&#10;Td/1ZvGE2dIzeL9YPaiReBtny/fXR/WfEQgjO/O7oeSFUdFwSbBmSAVCaN+W8zcf4d9+U32s6jcQ&#10;7+zNqJi/RcUQ1B99/9Ef0m+rh+XLh0QbH7es7r/z71e75WZwt7q/GM7cASMfA25GqPuNKDDddqJb&#10;Z8Tu66evan+gLDUWCi3m3mPjYf3gDg13YLjDAh/0QYEPqYfE9pEOiY9//SEB9DA8JNQ29fb8tzsk&#10;plPrAEbKaDGGs1RtX1rJdETg+hoU4IRk1RGB+iclylHojb/nGcF2EkaVsuH0uyb5MMk7zxyxrZ3X&#10;u81O6u2MQAO98T5ulsvP6809Xs4TeyLhLR6+nD9cr3a/r1cPuxe+lrGdjHlWTMopKom3dxywZFKF&#10;zI6bz1Fg1N9xXD+0b+LF+c21ebHeXJuhXYLL5/u7xcXwb2eD0eBpMK+A5ar93dAgzoDR3A5Qj0/J&#10;gRhaPjAJHA3xEFhB43Fko0GcFQ48R9PBCtPjyKhHAjfYVo5MGiCUekfTwQpKvSOTWAH0ZDTxAVI5&#10;WEdUjAVRUdCwo0KvJHER9u7ophIzLvhyVo8FadFNEI7ZvBrVEj9f+jI/Lv75eD6X+LWmQBwsn4Mu&#10;fnwepKVBWyhlsBRo4+gwX/FZJWvXUUnzQDelOCKZFZ8FcYHQEeF4iWPkEyCz6hA/FDV3bixutVK/&#10;OL/6+mDOEnyCUnVDhhYpuI/rLVkWdLDAZLjU1omip28FYg0oXI7NKQaqDmIIhzirQxGd6ybW0Mrl&#10;NImzttov50nEpqjzJfapPnu7O2JcZJeI+kkiN6PU2lbvMA0ydIno/iTuZqQOnujuO20UEjk2Qgp3&#10;g/tcYrEnkZuhYj0nkZspxaWejFxLyCxJMkIHhH8AOlD/AgbYwAa4GH6iv9GYiqEleEWZRPTiG9zC&#10;Jqa3GxE1SJEGILUQ7Ju2+daHKdULlKRlCe3X9qmZOTLVnB6IpbBP3mwiWbvRDogWJxF6SS8WI0dp&#10;RBryopeGIbT9s087IugpmmUfJd4D7cYtL/s0PC2l0jcwx/Zr+2w17TaX/d4+NZ0eSQ+RCcvrbtEQ&#10;MenZlqzE0dmM3L1a5A5nUGiUqwPpSEZ5WSMSyvihiwlq/SEgSR1t1iyf17j2ERsyA3cRYDwDd98W&#10;uFNr8dSBO7xtwjNiRrv0SGcEKrQXpvQ0rsBD5HbriChQIm1EgYx0RoxLXONqVYEM3HlegO8eMs/A&#10;HXerwbgJgDtl04n77lDAHWoW2LIhJS64n+LiYO+lXBSA0C1WPkb0EN7QWve3O25v4A4KgDpbOCjH&#10;cQtCVHAnqO5PHLcjFsBnYpw4bCFw8jALmRMHLdCfeK84aEFIW6xLHLIQGXG4SGLEoSJhbCFiF+uR&#10;h9jVpcSL40QTYXBkXzhsp1ZAUWTyPLQOPSokbp7QRW5c6qipUUncfMlLw+Si7+LGxU8oVmSchD84&#10;aXSMMwTqYsxS5B/idDFO3pInHDe2KgKYLsbJE73ISRQ8jM2M0UVAyIzRiYgrdoGC9Cyo04MAfhcY&#10;ndpehNHRFtofotNseiE6R2Y2rAg/aWAwjcpq2G24KIQbDcSE94hRESR8DmcHxoKXhKGzrO1TY18Y&#10;DdSBJEJzXUXTsuVkn5ajIeyBymzDPR3Uw+ghMkLpaVFDm2H/MzbHY+dea1QdFIrA7kYU4fHsbtwH&#10;b4sPlJNiTp89K2A+Q0lnHBoZmsvQnAnbPV5MnTo6Txyaoxz48IhQzk0RIjhs4G1d1CqCB+/jcgr4&#10;Xvs+dXgoBdUh6HYG8CAfEbGw9ozef1v03vmxemHF1xt2S8pyeESo0LgjHREMvcddH5OZBuebIyKj&#10;99EUjDCGP6P3P1JSDN212UbvkSjTpb1/A/QeO66sNDjPd5yH3tcllPijovcBwM+hTIIrBAiSg8ka&#10;rg04eVCmzMkDksuZgmsDXhzMlEB3H8oUGHEIWWLE4WNhbHuh90V8bF60bSJ6XwmsWjJPRO8lblzq&#10;XXi7L3lpmFz0Xdy4+LUzJ1gO+6H3wjC9KFtJ/j56L3HyxC9i7nzFSwP0RC9yEgWf0ft4CHFG718r&#10;ej87KnqvTqRe9D6Fyr7vLRBuAeUO9N6GTPeh9yrXUewkQ+/7CB16b1u2nbXPFnpvw6jt1/ZpyYzb&#10;QCdjih006H1P5zQw39OiRe/b/bfCRh9yZO1rjaylUquh3e0SgaNpd4eF5sbFrEBdBHKVobDtmKoX&#10;eej9dDyjjLwMzWVozhbdOB56r15Sp47eQ3EPjwjlYzsSNFfhhHBli4rZrJ0SX5Ul0nbzEWH3R1IO&#10;fy6awWrnvKBohot0PWX0HpsvPCKc6/MIWgSur0a1Ih0ZRBckTdtJ/MUIafvOxTefVjpWGMqtDQW2&#10;ZXMSK+vkqhnwihk81pPFt3479+6zU6qaUcMQDOB751CMbrxDwffYcnjras0dWw4JLS3NHR4zRDWb&#10;wBsTpHMw/B5mtzITmtD6dvT92Dr5GxIfvzcR1yGnNn4f4eSBmTZ2O+QE6bhAanABMB3hxeFMDbuH&#10;jDiYKTLiILLEiAPIhN9H+hPD78MeedH3MOIEXlzkVKWBwO1g5rjAxwVh5LFu+TIfa+9LhJsndJEb&#10;l3oxHWtvQISbJ3lxmFz0Xdy4+Anejoyzhd+L4/Sj7wl1jzFLkX+I38c4eeLXqHsoLi/6XhqgJ3qR&#10;kyh4vLNz9H2Ovgdg9KorZKiTkqLvaTO+JPoeu5TQNausWcDZPi3wbMjM1heRZ61jp1G1m7SQsojf&#10;4z1iVEoJv8epQEihqwJjR2GfdjS2OHU/oQ7Tb1q2nOzTcdSEPWg64ErVwx78Xg+jh8hE3/e0qPH7&#10;sP9W2Bm/Jx30lUbf01XEoeXtYMuoAXBg/B56/5Re+9iWuKQZ1XxaZkCN8Hubg5tL2iZW2Mzo3EHQ&#10;OZ3MdeoAPt5I4RnhcMsjnBGTWTkxRwTuuZjO23n6KK1jYIJiPILv3egAB0fmql+nH96+Ndw90Cq1&#10;QLvMIRdof3GBdrrrsg1mIXcEOE/c0URgkvcN/ZBWiB2FWFD9W720ylE1pSveFJxkyzkVsympuMrr&#10;rFYntdVgxXuXjShtUZgGlOK4FUEfWinkdSW4DQ8GQFEibDiGQsBOyIYb8CIbDp4UBCqEfLj5TjBT&#10;pDPcdhe4cMRE4MLBkkYyJ27+Y/jIHX9B5UWaLjIrMbGyVWmDgSQzTDHpNSotlV5D6Lm1qexT21Z6&#10;H6YRmcPbMjiMkSOf6vm98B1c3EFFtQIFBnFy4ovh4Bd34I6jUW1CEIrZHEZ+y8jxfB2wxSmkyX9l&#10;ZPeiuuEjZwf9SNlBEygngUbWnZV3KPdiMcGtLOSwJ1xhNh/XUNd8Fc0r7hUrp7e3lka5PbqxuJqm&#10;El9CxYjrac9JDwo5cVWtgxNX1mqlZ+Hfdsfb6lpscFxfExm1NbYYI66yCVKKuRcj4uZqcT1SqSDh&#10;2Lz0IO1ejLDiqnE9krrVknlaepDIjUu9K6HHk7w4TC76Lm5c/Kq4VyiylntRLGLmuxepCn9kbXnp&#10;QZL8ffeixMkTv5jUw1e8NEBP9CInUfAnbl+Ilwbk9KBXmh6EM0I2BNVLF1tCMgTVSyDFvYhzmcjM&#10;IdJjC6ZR2b61jUHeW+O9004yvEeMVi4NB6cCddJFtlnW9mmdgba4Vy+h8ao2LVtO9mk5GsKeUluJ&#10;xb30MA5Z3MtJzvb7MJa3qqxh53EvRFbmkBHZFyOydFVsaHl3lwc4rHuxmE5L3IWhzYB5AT9CywzI&#10;1b06bqTNpXu+aekefUHPibsXJ3i3hmfEMVMIi3k1npocwnJUz0YafGsqiUyqgnyOOYcw5xDaHKlv&#10;naXgbtWFiWxw6t7Ehddb3msC6z7AETtSCAk638+zy0MNyqJG4T+NhznHbo3UH0oUUpdwzOalvoIb&#10;9oiNNtgLNaR7u5UrVN8nzr23HMgi7GlaKh2fk3DgsIMTx7HGEwJSIrw4joJgC6rZQizbqCAHUnBv&#10;SZwXR1Io3D7GiOMoIiMPv5K6xMErcXg+eiix8pITIKT48Dz0UPugQ0FREKbL4ZBZcbGLrDyhSxNI&#10;dwu6BiWp4+LBhmhcU2ZJZC0gmrah6lgMuJewoRO5echhiWw6YUV4yKE4kR502MWNy1/aP1z6HRuI&#10;IjqcaBmvDPnlikA6COGoGQVYdi8N5cB5RbEctPdjGJ46sDk6J+FejhD71UBkDuj58ml19Xb5n8s1&#10;taDhKkZuHGXu91qOeBPoN479PTpI/TC/p5F7bG1jmlxDhQ2t/dY+NZW5hDXscZTMHI9o2X5tn5qb&#10;7ncaVdikPxrOcYyoNuW31L/EfJEYtNZhxWnG61QRn5vfTzrGOQ9xQHSmasJgStscDaHF4ezX9ql7&#10;7ua8TXYYJDDH4ODWXCzCL4+b1c0t7tEt1I5+WP/6Zfc9xODg1Rla+cdM8UdocF333K/X5Bvn+/XO&#10;1p8/r66WZ7lC7+CTuoejqlEiYojL069uf6gYHBz3ge18nBR/isYvYEHTKytfsBe/b4ybFLiTCIaY&#10;uZmIG/jcpCPrMBY6wy06kRE36CRG3JhTwS7hNYS+FS3FSHhWdNoFe1IMiGdF5wv2cAw5OxRrQYo1&#10;8ixp6R5Bz5CW5B+JwQlXRcnNaDQXX6eeES3dIMgXvMzJX/JsrUKpzSn+OcUfr52jGuRi7JMxuS71&#10;niHr9euDSgh6mf2ug2dgv9MrI2a/a6PUGlyS8f7sGBw3DGvh2Sc3XM1rTLQv/b5ZDtYYlGNwtAMf&#10;bKXh4FTAxP/wF+zpYRwyBsdJri1sCDOX6H2tKf4TLKTQ8j5mij+uxqmmVGCTzIB8w95m8bTy7qun&#10;k9uLXcsFOM+P51930Win7F+HXRieEcdM8Ue6DgBnrRMIV+zVrhhgLgOSy4DgzDzeGeGi0U75jAAu&#10;FJwRuliPF2qDpfn42/rqX9vDZ9EyBF+6Yy8j+Jv1dv1599PV+j4j+BfDeaHeGj80gk+FRtoIPjJr&#10;TVhgtP7OwbJoGYKfL9mLA5o+gi/cjccBTQl49+FMgdF+CH6Yjow11UDIElbbQvApzA/XKOp4BJba&#10;zOMPJQS5heALt7whl4x1S0a2yankum8yjiMd41Lvynv1JS8Nk4u+ixt3oGiHTiAyciS6/icj+ILQ&#10;9kDwJU6e+KVV4SH40gA90YucRMEDksoIfkbwTwjBz5fsufBAnAoKwVdml+hAoGMzkdBm0eqEqw6O&#10;htCm+Vqg3D61f8M1rKsjiOz0MHqI6L2Iwfa0qInqoP/WXYI+ZAT/tSL4iIWNWN4uLyhqABw4i7aa&#10;Tep8y54YEZcRfOXN9pwYx0PnXCLYCaNz01imvQ7cPhY6N6lQ2E4j+OMyX7OXvXx3m8GfiztEpbsk&#10;eqgpf9EZ4SLNT/mMgBYZIvjOt3EMPQJ38Y6pVjdFAuRK3rratC5P3bsuT+lauilwqADxdq/5cKHu&#10;n++NOx2bFRlL+K5G9XQCtPGw+d7TmlKP8W+ApTJckGWY8mBwD22V+PCsVzGHlqN9SGuP94gjrWKC&#10;Nkf7BD4c6hP5eBCrICIOr4pD8yPUBU4evI3UPSELmgucsPvYtHF5y5y4wCVOnryTk7xjffIknpTj&#10;LS6CPTK8p5UwQi8qXZxAH9QWeXG5S/uFS13ceB6ozThBZclAdAaijw1EY9m9LDacDoSu1G71PUbV&#10;Fxxu6dJylhtq4/LSiOm0xj5FYyYl2+Yt47jhv6Yx56xuh4Ib2SRldTtJOmoLWdunmQi6y4wmoien&#10;G4e3orOrw3KxTzutWGNsDdlvD4NK54zu7zqjmwK6Q2vS2dmhkn7weLCymo7VLTtYgrhFrqjt5Tiu&#10;WBO/QTpndOd4sFcSD4ZTN7COj5PRXVaT2QyXlygAp55Pp+2r2JDvPRnb6xrH42pSKbMdr/YX1UeT&#10;QqbaxdEiudPceqNMNyEttW1IRDhxO6KDEzfgwCVndEfT1VvxYKqsv84r5FjHnvFgEjcOU3RFcHHL&#10;WU5c98AKBB4LK8uznaWEZ2yp58eDCcP0TWehVzmj+4aMH1WTar0dfKVUYXWsXdoCVipHV0zpxWEA&#10;tePSnm7dxFpNvrRBHt3EWu+/VNk32gykTuJvUHok6LNJmbkElEUgqKLrIjdjdGml3V2h7Uej1FUw&#10;+7mbcRZpAzVloy6xQVL6TjGT1BkXBNPdd9oFijxtPql4gSJPm9Gc0U2rzBp82hyMm4zWGOQJ25re&#10;hD7hgDXznzO6UbZLIyXKjsKGsxK2T0Fy9msrbPxljgd7tfFgUE9Cy1sBbkeK9Sjrajyz2Zo5oztn&#10;dL/7nmI9nCnc61N/vRXTp9AiwzPimBnd5WRaTm3xN7jQK3jYoOY1typMR/O5RQpyRnfO6MbSOF7M&#10;qHtbnvIZEcvo1tekHkuP4Ah+LB7Mvxc5dklrvhc534v8w9VkJQS9jeDriufixjtURreH4M/LcQ1P&#10;r/dabiH4yPe15vmREPwwWdbHRtMR/IDTXgi+kIjNsWTJPeHjyAIjDiNLjHjMm65zGYzNj3iTMm69&#10;kDfkk+WM7vu7xcXwb2dwUqQh+FLC814IvpSHzZ1WUka9j+BLnLwlL60KL/hNGiBf8Kk1Wdn6AiSV&#10;A+kygn9CCH7O6IZJZyLFlHOl71pml1jdT5gzuiFbL5fKKxopp1zdPQyeLoYTJPMSFrMPh3wv8ovv&#10;RZ7FMrqRwglFXDQADpvRXU7quqbCUjiPS9x/OtOV3Bg6N0ZmDEJZKO8lo3MZnTsqOudw6hNG52aw&#10;AQIEf+qq1R4jvnZWzHCFizojxqPZnOqzelBBVZYlhQHnM+LuTr1NNzefnCcs353u0r4X57fLxfWH&#10;h2u1enaL1Z3+fLYoqvPb1fX18uG31cNSxS8hdts+f9vSR3ohbh9/3+hXo7sXGevSvC1P+YxAsEiA&#10;I3YkdENie96LXMLlX9ZGX4jlyU5no4q8fYfNky0oc7OoajUmLzCUYYIsW4+TcAxF5MPDfsVcRI6h&#10;KPQx0iEe9StegetBKFUlDY7DhiIvDhuShARBceRQHKCPHcrMPPRQTnP1JA/dUuiaFwIsc+PSLzq4&#10;eTOQlDiL2rDSFCCEsQnIFdOVvQuSxWF6UyDdlU3RjS4CWMHAkUW2R+qsyIqvfGkHeaKXROWBh4xT&#10;BvxyyK5+YRw1ZBfLDoHBSndYnG+WV7sBlaAZDnAlKv5FSt1mOPh0MfykVVmKkjS09JGwEfW66Uqd&#10;NRcHW7eYFLWaeL+wDvc2N/qi8zaU0z5NxCeOKq2IBxmefs6sJTfv6tZNwXpsMOlb1wo3v3eJoT7b&#10;dm/wRiboAKc2ybGj22M9vmTCvsxUOrO1ILTDVGzayDWg8selxaUH08pO1mt3PDGeNk1pf+mCyjsS&#10;ljWtXSZWgvZpJkoPpk10mDjenEH7XWfQzrDsQgtfRckdCQUcT6piZOsx5QxamKMXw9vd7vH87Gx7&#10;dbu8X2x/ul9F0N58J/KPfScyslZDu7k7df1Q8Td4v00oKVYB7zmDNpobyi25HzSDVkwG5RnLcmop&#10;t6Cl+A/PfP6L7kSuhexSz3yWh+lhGNNK5MYt6B85g1ZaFZ4JLQ3QB48EwSOFuoERPMFDUc7xNzn+&#10;BkbbUc1xMXM5Z9AeIINWG65/RQat1mCalq1Za5/GvMWhrlSdHpjAXuWAd1oXnIDDTYUjdBKZpPWe&#10;FtuSs/0+jOWd42++b8sb79LQ8nZ5g0fwrY/n09GIMH+s5+idyOMZfOv4PvvWs299pUVwtOy4sbtc&#10;8JR963jZhGeEAoOPhM5V4+m4tFBBLMu+ximC12s+IvIRcfQjwgWrnvIRAfwiPCJc8OIx1Igp4ER7&#10;RMSS7GezEoUx8xnx0WwQL0o+h+h92xA9F6x6ymcEsMvgjNAptcdSI2aj2QxRA9rUiJbJnU6QDmBi&#10;93KSvXjNG0WHzGuAtfumznxrDb53n53SJTLk19Y77+Nmufy83twPEM9O0JG48Q7l5KsQDAvPut5y&#10;cSffrKJweh0ue9gyubOJgr54KCx3Oun0cYV1cBLucSrAgvwLEU7tqMG+MrkyJ5w3Lt4x3ckX6ZLv&#10;8RDq7XJPkwqJjDDiXiZBSq1AWUFIXpis54ThEi+4yJWTL9KnfZx8yOWSOuYJHUncdJ97sBQocM1N&#10;DS5IUlnjsb75kpdExkXfxY2LX/KBYcewnonj9OJkpWGGZXIjY/ST7AWBUe3QplvKyRdjxYUvDdAT&#10;vchJFHx28uWYW/3aed1OPtpeFKJLpxcpY00MLg/TtFGVzbfWy2O8U4oNEHhLaL+2zxaZOSvFkFMt&#10;+TSqdpPW7xSOxfizGlebNBycChgLIkG63WOU6ptGaG7taVq2crFPKx9D2ONysw33dFAPo4coO/kQ&#10;KB5kx2X9/xyg2++bweqarvqw+v8/kQWAyI+7JVRah1seAZ2ri0lVOcu7mI+B1sP8aJLss5OvowJF&#10;Rue+LTrn8kR7T43XWyZ3DhssROccbnmMM6KeTCf2Rp2ok69WF+5kJ1928h3dyedyUU75iHA59lyN&#10;cIfnEY6ICuh9adHEmJMPkDQS+LKTLzv5rq0IvrWnoanDoYw+QtRP+YyIZfLpq/FEX8Nh63mhOgcu&#10;3tOGfRk9I+D7IMM/6xFZjzi6HuEia0/5jMALOnBHusMzVCMoDt47POgHKoQ0+PT0j/X18mK4+LJb&#10;K/TTFuaG45ousuut1VPMq9nMRgWNZ/PS1RSwnK6+bHd/X67vCaxY/IkCCQq2cPlDN9dmKJc4URrP&#10;BzkNkd+ofKyep4sRsQIhnIT7wlSxnhgf7nzE9/BembICnBP3xVBJlhgj7okRC+xwV8x4UpIXLMaL&#10;+2JEXtwHRkwEXtwFJg7Q80F2MPO8kHJ5HS758aSgHLzYMD1HpMyNS7+LmzcD0lR6jsiOKfCyDdOL&#10;9USH6U1BcrGeGCvPCQmC+HL1vJDkt42y4itf2kFc9OIW8jINGafsOMyOQ609HtVxiGX3smI9ard8&#10;b8V66KhSLrawqk+s+gzI8X6A665VrEePTf1exRTbYtrN75OK9Tjyvho8dF6rfiQTgnWnr7ERRFCG&#10;x3chmvEHVDFx4ZwjmWhaKxO9dnOxnrdvzYR4lb1zye5IEZen9eb6DNHxozP69LhZXy2329XDzR+3&#10;i8cl9GqjfFtvItTBQH13ds1R1fdxUc0nI2PLH1h9r2cTc9Y0On47etAcD1zp5kqk0j1ifLgSg5Mj&#10;rg9xLYbU9xgjT3ms6zgjrr6DCancMV7PVt+JicDL0x2lAXrqewezPdT3WsfqxYa5h/rexc2bAXGk&#10;iVOwp/oeHaY3Bcnqe4zVnup7lBVf+Uzp9nYQX/jiFsrq+6VWFS7VKaXVRwIpoEXiFrgbCuWiHx/X&#10;W0JCLo3X5BKbifAURddFjnMMusWlCz7qvmLeBCFdQm1K4o79oLir10Z/Z8xIi7ShmmTyH0t9V7vl&#10;e1Pf0Sm88pTebSfWaqsxfRTkWm1uqe96bIqNp743v3fas8/WNqaj6xx5n1ZO57XqdjJhn/qOpo0g&#10;AsXc72NW34e51ua+FT+Acl+d4391Pt9sFo+3q6v3i92C/6yw8PNlub5d310vN7/8vwAAAAD//wMA&#10;UEsDBBQABgAIAAAAIQAfiTN13gAAAAUBAAAPAAAAZHJzL2Rvd25yZXYueG1sTI/BTsMwEETvSP0H&#10;aytxo04LhCbEqSoqOCBUQVv17MZLYtVep7HThr/HcIHLSqMZzbwtFoM17Iyd144ETCcJMKTKKU21&#10;gN32+WYOzAdJShpHKOALPSzK0VUhc+Uu9IHnTahZLCGfSwFNCG3Oua8atNJPXIsUvU/XWRmi7Gqu&#10;OnmJ5dbwWZKk3EpNcaGRLT41WB03vRWwfNmvdH+avr1vdfa62mXr2pu1ENfjYfkILOAQ/sLwgx/R&#10;oYxMB9eT8swIiI+E3xu9LL2bATsIuH9Ib4GXBf9PX34DAAD//wMAUEsBAi0AFAAGAAgAAAAhALaD&#10;OJL+AAAA4QEAABMAAAAAAAAAAAAAAAAAAAAAAFtDb250ZW50X1R5cGVzXS54bWxQSwECLQAUAAYA&#10;CAAAACEAOP0h/9YAAACUAQAACwAAAAAAAAAAAAAAAAAvAQAAX3JlbHMvLnJlbHNQSwECLQAUAAYA&#10;CAAAACEAvku0mA2TAADzTwUADgAAAAAAAAAAAAAAAAAuAgAAZHJzL2Uyb0RvYy54bWxQSwECLQAU&#10;AAYACAAAACEAH4kzdd4AAAAFAQAADwAAAAAAAAAAAAAAAABnlQAAZHJzL2Rvd25yZXYueG1sUEsF&#10;BgAAAAAEAAQA8wAAAHKW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226;height:36595;visibility:visible;mso-wrap-style:square">
                  <v:fill o:detectmouseclick="t"/>
                  <v:path o:connecttype="none"/>
                </v:shape>
                <v:rect id="Rectangle 98" o:spid="_x0000_s1028" style="position:absolute;left:26022;top:88;width:26619;height:13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PncMA&#10;AADaAAAADwAAAGRycy9kb3ducmV2LnhtbESPQWvCQBSE70L/w/IEb7pr04YaXUMRAoW2B7Xg9ZF9&#10;JsHs2zS70fTfdwsFj8PMfMNs8tG24kq9bxxrWC4UCOLSmYYrDV/HYv4Cwgdkg61j0vBDHvLtw2SD&#10;mXE33tP1ECoRIewz1FCH0GVS+rImi37hOuLonV1vMUTZV9L0eItw28pHpVJpseG4UGNHu5rKy2Gw&#10;GjB9Mt+f5+Tj+D6kuKpGVTyflNaz6fi6BhFoDPfwf/vNaEjg70q8AXL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mPncMAAADaAAAADwAAAAAAAAAAAAAAAACYAgAAZHJzL2Rv&#10;d25yZXYueG1sUEsFBgAAAAAEAAQA9QAAAIgDAAAAAA==&#10;" stroked="f"/>
                <v:shape id="Freeform 99" o:spid="_x0000_s1029" style="position:absolute;left:25977;top:44;width:26708;height:13652;visibility:visible;mso-wrap-style:square;v-text-anchor:top" coordsize="4206,2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0J/cIA&#10;AADaAAAADwAAAGRycy9kb3ducmV2LnhtbERPz2vCMBS+C/sfwht403RjiHSmZSiTHTw4HWy7PZpn&#10;W9e81CTa6l+/CILHj+/3LO9NI07kfG1ZwdM4AUFcWF1zqeBr+z6agvABWWNjmRScyUOePQxmmGrb&#10;8SedNqEUMYR9igqqENpUSl9UZNCPbUscuZ11BkOErpTaYRfDTSOfk2QiDdYcGypsaV5R8bc5mjhj&#10;tXhZ9Ovv435/+P2Zd8vLdOe2Sg0f+7dXEIH6cBff3B9awQSuV6IfZ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fQn9wgAAANoAAAAPAAAAAAAAAAAAAAAAAJgCAABkcnMvZG93&#10;bnJldi54bWxQSwUGAAAAAAQABAD1AAAAhwMAAAAA&#10;" path="m,2143r,-40l13,2103r,40l,2143xm,2089r,-41l13,2048r,41l,2089xm,2035r,-41l13,1994r,41l,2035xm,1981r,-41l13,1940r,41l,1981xm,1927r,-41l13,1886r,41l,1927xm,1873r,-41l13,1832r,41l,1873xm,1819r,-41l13,1778r,41l,1819xm,1764r,-40l13,1724r,40l,1764xm,1710r,-40l13,1670r,40l,1710xm,1656r,-40l13,1616r,40l,1656xm,1602r,-40l13,1562r,40l,1602xm,1548r,-40l13,1508r,40l,1548xm,1494r,-41l13,1453r,41l,1494xm,1440r,-41l13,1399r,41l,1440xm,1386r,-41l13,1345r,41l,1386xm,1332r,-42l13,1290r,42l,1332xm,1277r,-41l13,1236r,41l,1277xm,1223r,-41l13,1182r,41l,1223xm,1169r,-41l13,1128r,41l,1169xm,1115r,-41l13,1074r,41l,1115xm,1060r,-40l13,1020r,40l,1060xm,1006l,966r13,l13,1006r-13,xm,952l,912r13,l13,952,,952xm,898l,858r13,l13,898,,898xm,844l,804r13,l13,844,,844xm,790l,749r13,l13,790,,790xm,736l,695r13,l13,736,,736xm,682l,641r13,l13,682,,682xm,628l,587r13,l13,628,,628xm,574l,533r13,l13,574,,574xm,520l,478r13,l13,520,,520xm,465l,424r13,l13,465,,465xm,411l,370r13,l13,411,,411xm,356l,316r13,l13,356,,356xm,302l,262r13,l13,302,,302xm,248l,208r13,l13,248,,248xm,194l,154r13,l13,194,,194xm,140l,99r13,l13,140,,140xm,86l,45r13,l13,86,,86xm,32l,,23,r,13l7,13,13,7r,25l,32xm36,l77,r,13l36,13,36,xm90,r41,l131,13r-41,l90,xm144,r41,l185,13r-41,l144,xm198,r41,l239,13r-41,l198,xm252,r41,l293,13r-41,l252,xm307,r40,l347,13r-40,l307,xm361,r40,l401,13r-40,l361,xm415,r41,l456,13r-41,l415,xm470,r40,l510,13r-40,l470,xm524,r40,l564,13r-40,l524,xm578,r40,l618,13r-40,l578,xm632,r41,l673,13r-41,l632,xm686,r41,l727,13r-41,l686,xm740,r41,l781,13r-41,l740,xm794,r41,l835,13r-41,l794,xm848,r41,l889,13r-41,l848,xm902,r41,l943,13r-41,l902,xm957,r40,l997,13r-40,l957,xm1011,r40,l1051,13r-40,l1011,xm1065,r40,l1105,13r-40,l1065,xm1119,r40,l1159,13r-40,l1119,xm1173,r40,l1213,13r-40,l1173,xm1227,r41,l1268,13r-41,l1227,xm1281,r42,l1323,13r-42,l1281,xm1336,r41,l1377,13r-41,l1336,xm1390,r41,l1431,13r-41,l1390,xm1444,r41,l1485,13r-41,l1444,xm1498,r41,l1539,13r-41,l1498,xm1552,r41,l1593,13r-41,l1552,xm1607,r40,l1647,13r-40,l1607,xm1661,r40,l1701,13r-40,l1661,xm1715,r40,l1755,13r-40,l1715,xm1769,r40,l1809,13r-40,l1769,xm1823,r40,l1863,13r-40,l1823,xm1877,r41,l1918,13r-41,l1877,xm1931,r41,l1972,13r-41,l1931,xm1985,r41,l2026,13r-41,l1985,xm2039,r41,l2080,13r-41,l2039,xm2093,r42,l2135,13r-42,l2093,xm2148,r41,l2189,13r-41,l2148,xm2202,r41,l2243,13r-41,l2202,xm2256,r41,l2297,13r-41,l2256,xm2311,r40,l2351,13r-40,l2311,xm2365,r40,l2405,13r-40,l2365,xm2419,r40,l2459,13r-40,l2419,xm2473,r40,l2513,13r-40,l2473,xm2527,r41,l2568,13r-41,l2527,xm2581,r41,l2622,13r-41,l2581,xm2635,r41,l2676,13r-41,l2635,xm2689,r41,l2730,13r-41,l2689,xm2743,r41,l2784,13r-41,l2743,xm2797,r41,l2838,13r-41,l2797,xm2851,r41,l2892,13r-41,l2851,xm2906,r40,l2946,13r-40,l2906,xm2960,r41,l3001,13r-41,l2960,xm3015,r40,l3055,13r-40,l3015,xm3069,r40,l3109,13r-40,l3069,xm3123,r40,l3163,13r-40,l3123,xm3177,r40,l3217,13r-40,l3177,xm3231,r41,l3272,13r-41,l3231,xm3285,r41,l3326,13r-41,l3285,xm3339,r41,l3380,13r-41,l3339,xm3393,r41,l3434,13r-41,l3393,xm3447,r41,l3488,13r-41,l3447,xm3501,r41,l3542,13r-41,l3501,xm3556,r40,l3596,13r-40,l3556,xm3610,r40,l3650,13r-40,l3610,xm3664,r40,l3704,13r-40,l3664,xm3718,r40,l3758,13r-40,l3718,xm3772,r41,l3813,13r-41,l3772,xm3827,r40,l3867,13r-40,l3827,xm3881,r41,l3922,13r-41,l3881,xm3935,r41,l3976,13r-41,l3935,xm3989,r41,l4030,13r-41,l3989,xm4043,r41,l4084,13r-41,l4043,xm4097,r41,l4138,13r-41,l4097,xm4151,r41,l4192,13r-41,l4151,xm4206,13r,41l4192,54r,-41l4206,13xm4206,67r,41l4192,108r,-41l4206,67xm4206,121r,41l4192,162r,-41l4206,121xm4206,176r,40l4192,216r,-40l4206,176xm4206,230r,40l4192,270r,-40l4206,230xm4206,284r,40l4192,324r,-40l4206,284xm4206,338r,40l4192,378r,-40l4206,338xm4206,392r,40l4192,432r,-40l4206,392xm4206,447r,40l4192,487r,-40l4206,447xm4206,501r,41l4192,542r,-41l4206,501xm4206,555r,41l4192,596r,-41l4206,555xm4206,609r,41l4192,650r,-41l4206,609xm4206,663r,41l4192,704r,-41l4206,663xm4206,717r,41l4192,758r,-41l4206,717xm4206,771r,41l4192,812r,-41l4206,771xm4206,825r,41l4192,866r,-41l4206,825xm4206,880r,40l4192,920r,-40l4206,880xm4206,934r,40l4192,974r,-40l4206,934xm4206,988r,40l4192,1028r,-40l4206,988xm4206,1042r,40l4192,1082r,-40l4206,1042xm4206,1096r,40l4192,1136r,-40l4206,1096xm4206,1150r,41l4192,1191r,-41l4206,1150xm4206,1204r,41l4192,1245r,-41l4206,1204xm4206,1258r,42l4192,1300r,-42l4206,1258xm4206,1313r,41l4192,1354r,-41l4206,1313xm4206,1367r,41l4192,1408r,-41l4206,1367xm4206,1421r,41l4192,1462r,-41l4206,1421xm4206,1475r,41l4192,1516r,-41l4206,1475xm4206,1529r,41l4192,1570r,-41l4206,1529xm4206,1584r,40l4192,1624r,-40l4206,1584xm4206,1638r,40l4192,1678r,-40l4206,1638xm4206,1692r,40l4192,1732r,-40l4206,1692xm4206,1746r,40l4192,1786r,-40l4206,1746xm4206,1800r,41l4192,1841r,-41l4206,1800xm4206,1854r,41l4192,1895r,-41l4206,1854xm4206,1908r,41l4192,1949r,-41l4206,1908xm4206,1962r,41l4192,2003r,-41l4206,1962xm4206,2016r,41l4192,2057r,-41l4206,2016xm4206,2070r,41l4192,2111r,-41l4206,2070xm4206,2124r,26l4177,2150r,-14l4199,2136r-7,7l4192,2124r14,xm4163,2150r-40,l4123,2136r40,l4163,2150xm4109,2150r-40,l4069,2136r40,l4109,2150xm4055,2150r-41,l4014,2136r41,l4055,2150xm4001,2150r-41,l3960,2136r41,l4001,2150xm3947,2150r-41,l3906,2136r41,l3947,2150xm3893,2150r-41,l3852,2136r41,l3893,2150xm3839,2150r-41,l3798,2136r41,l3839,2150xm3785,2150r-41,l3744,2136r41,l3785,2150xm3731,2150r-41,l3690,2136r41,l3731,2150xm3676,2150r-40,l3636,2136r40,l3676,2150xm3622,2150r-40,l3582,2136r40,l3622,2150xm3568,2150r-40,l3528,2136r40,l3568,2150xm3514,2150r-40,l3474,2136r40,l3514,2150xm3460,2150r-41,l3419,2136r41,l3460,2150xm3405,2150r-40,l3365,2136r40,l3405,2150xm3351,2150r-41,l3310,2136r41,l3351,2150xm3297,2150r-41,l3256,2136r41,l3297,2150xm3243,2150r-41,l3202,2136r41,l3243,2150xm3189,2150r-41,l3148,2136r41,l3189,2150xm3135,2150r-41,l3094,2136r41,l3135,2150xm3081,2150r-41,l3040,2136r41,l3081,2150xm3026,2150r-40,l2986,2136r40,l3026,2150xm2972,2150r-40,l2932,2136r40,l2972,2150xm2918,2150r-40,l2878,2136r40,l2918,2150xm2864,2150r-40,l2824,2136r40,l2864,2150xm2810,2150r-40,l2770,2136r40,l2810,2150xm2756,2150r-41,l2715,2136r41,l2756,2150xm2702,2150r-41,l2661,2136r41,l2702,2150xm2648,2150r-41,l2607,2136r41,l2648,2150xm2593,2150r-41,l2552,2136r41,l2593,2150xm2539,2150r-41,l2498,2136r41,l2539,2150xm2485,2150r-41,l2444,2136r41,l2485,2150xm2431,2150r-41,l2390,2136r41,l2431,2150xm2376,2150r-40,l2336,2136r40,l2376,2150xm2322,2150r-40,l2282,2136r40,l2322,2150xm2268,2150r-40,l2228,2136r40,l2268,2150xm2214,2150r-40,l2174,2136r40,l2214,2150xm2160,2150r-40,l2120,2136r40,l2160,2150xm2106,2150r-41,l2065,2136r41,l2106,2150xm2052,2150r-41,l2011,2136r41,l2052,2150xm1998,2150r-41,l1957,2136r41,l1998,2150xm1944,2150r-41,l1903,2136r41,l1944,2150xm1890,2150r-41,l1849,2136r41,l1890,2150xm1836,2150r-41,l1795,2136r41,l1836,2150xm1781,2150r-41,l1740,2136r41,l1781,2150xm1727,2150r-41,l1686,2136r41,l1727,2150xm1672,2150r-40,l1632,2136r40,l1672,2150xm1618,2150r-40,l1578,2136r40,l1618,2150xm1564,2150r-40,l1524,2136r40,l1564,2150xm1510,2150r-40,l1470,2136r40,l1510,2150xm1456,2150r-41,l1415,2136r41,l1456,2150xm1402,2150r-41,l1361,2136r41,l1402,2150xm1348,2150r-41,l1307,2136r41,l1348,2150xm1294,2150r-41,l1253,2136r41,l1294,2150xm1240,2150r-41,l1199,2136r41,l1240,2150xm1186,2150r-41,l1145,2136r41,l1186,2150xm1132,2150r-41,l1091,2136r41,l1132,2150xm1077,2150r-40,l1037,2136r40,l1077,2150xm1023,2150r-40,l983,2136r40,l1023,2150xm969,2150r-40,l929,2136r40,l969,2150xm915,2150r-41,l874,2136r41,l915,2150xm860,2150r-40,l820,2136r40,l860,2150xm806,2150r-40,l766,2136r40,l806,2150xm752,2150r-41,l711,2136r41,l752,2150xm698,2150r-41,l657,2136r41,l698,2150xm644,2150r-41,l603,2136r41,l644,2150xm590,2150r-41,l549,2136r41,l590,2150xm536,2150r-41,l495,2136r41,l536,2150xm482,2150r-41,l441,2136r41,l482,2150xm427,2150r-40,l387,2136r40,l427,2150xm373,2150r-40,l333,2136r40,l373,2150xm319,2150r-40,l279,2136r40,l319,2150xm265,2150r-40,l225,2136r40,l265,2150xm211,2150r-40,l171,2136r40,l211,2150xm157,2150r-41,l116,2136r41,l157,2150xm103,2150r-41,l62,2136r41,l103,2150xm48,2150r-41,l7,2136r41,l48,2150xe" fillcolor="black" strokeweight=".05pt">
                  <v:path arrowok="t" o:connecttype="custom" o:connectlocs="8255,1257935;8255,1094740;0,957580;0,845820;0,742315;8255,604520;8255,441325;0,303530;0,191770;0,88900;57150,0;160020,0;298450,8255;461645,8255;598805,0;710565,0;813435,0;951230,8255;1114425,8255;1252220,0;1363980,0;1467485,0;1604645,8255;1767840,8255;1905635,0;2017395,0;2120265,0;2258060,8255;2421255,8255;2559050,0;2670810,8255;2670810,111760;2661920,248920;2661920,412750;2670810,549910;2670810,661670;2670810,764540;2661920,902335;2661920,1065530;2670810,1203325;2670810,1314450;2583815,1365250;2472055,1365250;2369185,1365250;2231390,1356360;2067560,1356360;1930400,1365250;1818640,1365250;1715770,1365250;1577975,1356360;1414780,1356360;1276985,1365250;1165860,1365250;1061720,1365250;924560,1356360;761365,1356360;624205,1365250;511810,1365250;408940,1365250;271145,1356360;108585,1356360" o:connectangles="0,0,0,0,0,0,0,0,0,0,0,0,0,0,0,0,0,0,0,0,0,0,0,0,0,0,0,0,0,0,0,0,0,0,0,0,0,0,0,0,0,0,0,0,0,0,0,0,0,0,0,0,0,0,0,0,0,0,0,0,0"/>
                  <o:lock v:ext="edit" verticies="t"/>
                </v:shape>
                <v:rect id="Rectangle 100" o:spid="_x0000_s1030" style="position:absolute;left:34886;top:12160;width:5938;height:13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0HsL0A&#10;AADaAAAADwAAAGRycy9kb3ducmV2LnhtbERPy0rEMBTdD/gP4QrupqmzkKE2LcNAoYqb6fgBl+b2&#10;gclNSWJb/94sBJeH8y7r3Rqxkg+zYwXPWQ6CuHd65lHB5705nkGEiKzROCYFPxSgrh4OJRbabXyj&#10;tYujSCEcClQwxbgUUoZ+Ioshcwtx4gbnLcYE/Si1xy2FWyNPef4iLc6cGiZc6DpR/9V9WwXy3jXb&#10;uTM+d++n4cO8tbeBnFJPj/vlFUSkPf6L/9ytVpC2pivpBsjq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kd0HsL0AAADaAAAADwAAAAAAAAAAAAAAAACYAgAAZHJzL2Rvd25yZXYu&#10;eG1sUEsFBgAAAAAEAAQA9QAAAIIDAAAAAA==&#10;" filled="f" stroked="f">
                  <v:textbox style="mso-fit-shape-to-text:t" inset="0,0,0,0">
                    <w:txbxContent>
                      <w:p w:rsidR="002E1FFD" w:rsidRDefault="002E1FFD">
                        <w:r>
                          <w:rPr>
                            <w:rFonts w:cs="Calibri"/>
                            <w:i/>
                            <w:iCs/>
                            <w:color w:val="000000"/>
                            <w:sz w:val="18"/>
                            <w:szCs w:val="18"/>
                            <w:lang w:val="en-US"/>
                          </w:rPr>
                          <w:t>Basic factory</w:t>
                        </w:r>
                      </w:p>
                    </w:txbxContent>
                  </v:textbox>
                </v:rect>
                <v:rect id="Rectangle 101" o:spid="_x0000_s1031" style="position:absolute;left:40640;top:12160;width:355;height:13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YWgsEA&#10;AADbAAAADwAAAGRycy9kb3ducmV2LnhtbESPT2sCMRDF74V+hzCF3mq2HkRWo4ggaPHi6gcYNrN/&#10;MJksSequ375zKHib4b157zfr7eSdelBMfWAD37MCFHEdbM+tgdv18LUElTKyRReYDDwpwXbz/rbG&#10;0oaRL/SocqskhFOJBrqch1LrVHfkMc3CQCxaE6LHLGtstY04Srh3el4UC+2xZ2nocKB9R/W9+vUG&#10;9LU6jMvKxSL8zJuzOx0vDQVjPj+m3QpUpim/zP/XRyv4Qi+/yAB68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Q2FoLBAAAA2wAAAA8AAAAAAAAAAAAAAAAAmAIAAGRycy9kb3du&#10;cmV2LnhtbFBLBQYAAAAABAAEAPUAAACGAwAAAAA=&#10;" filled="f" stroked="f">
                  <v:textbox style="mso-fit-shape-to-text:t" inset="0,0,0,0">
                    <w:txbxContent>
                      <w:p w:rsidR="002E1FFD" w:rsidRDefault="002E1FFD">
                        <w:r>
                          <w:rPr>
                            <w:rFonts w:cs="Calibri"/>
                            <w:i/>
                            <w:iCs/>
                            <w:color w:val="000000"/>
                            <w:sz w:val="18"/>
                            <w:szCs w:val="18"/>
                            <w:lang w:val="en-US"/>
                          </w:rPr>
                          <w:t>-</w:t>
                        </w:r>
                      </w:p>
                    </w:txbxContent>
                  </v:textbox>
                </v:rect>
                <v:rect id="Rectangle 102" o:spid="_x0000_s1032" style="position:absolute;left:40982;top:12160;width:2756;height:13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qzGb4A&#10;AADbAAAADwAAAGRycy9kb3ducmV2LnhtbERPzYrCMBC+C75DGGFvmtbDItUoIhTcZS9WH2Bopj+Y&#10;TEqStd233wiCt/n4fmd3mKwRD/Khd6wgX2UgiGune24V3K7lcgMiRGSNxjEp+KMAh/18tsNCu5Ev&#10;9KhiK1IIhwIVdDEOhZSh7shiWLmBOHGN8xZjgr6V2uOYwq2R6yz7lBZ7Tg0dDnTqqL5Xv1aBvFbl&#10;uKmMz9z3uvkxX+dLQ06pj8V03IKINMW3+OU+6zQ/h+cv6QC5/w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t6sxm+AAAA2wAAAA8AAAAAAAAAAAAAAAAAmAIAAGRycy9kb3ducmV2&#10;LnhtbFBLBQYAAAAABAAEAPUAAACDAwAAAAA=&#10;" filled="f" stroked="f">
                  <v:textbox style="mso-fit-shape-to-text:t" inset="0,0,0,0">
                    <w:txbxContent>
                      <w:p w:rsidR="002E1FFD" w:rsidRDefault="002E1FFD">
                        <w:proofErr w:type="gramStart"/>
                        <w:r>
                          <w:rPr>
                            <w:rFonts w:cs="Calibri"/>
                            <w:i/>
                            <w:iCs/>
                            <w:color w:val="000000"/>
                            <w:sz w:val="18"/>
                            <w:szCs w:val="18"/>
                            <w:lang w:val="en-US"/>
                          </w:rPr>
                          <w:t>based</w:t>
                        </w:r>
                        <w:proofErr w:type="gramEnd"/>
                      </w:p>
                    </w:txbxContent>
                  </v:textbox>
                </v:rect>
                <v:rect id="Rectangle 103" o:spid="_x0000_s1033" style="position:absolute;left:9791;top:88;width:13653;height:13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agysAA&#10;AADbAAAADwAAAGRycy9kb3ducmV2LnhtbERPTYvCMBC9C/6HMMLeNNHVslajiCAsuB7UBa9DM7bF&#10;ZlKbqN1/vxEEb/N4nzNftrYSd2p86VjDcKBAEGfOlJxr+D1u+l8gfEA2WDkmDX/kYbnoduaYGvfg&#10;Pd0PIRcxhH2KGooQ6lRKnxVk0Q9cTRy5s2sshgibXJoGHzHcVnKkVCItlhwbCqxpXVB2OdysBkzG&#10;5ro7f/4ct7cEp3mrNpOT0vqj165mIAK14S1+ub9NnD+C5y/xALn4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nagysAAAADbAAAADwAAAAAAAAAAAAAAAACYAgAAZHJzL2Rvd25y&#10;ZXYueG1sUEsFBgAAAAAEAAQA9QAAAIUDAAAAAA==&#10;" stroked="f"/>
                <v:shape id="Freeform 104" o:spid="_x0000_s1034" style="position:absolute;left:9747;top:44;width:13741;height:13652;visibility:visible;mso-wrap-style:square;v-text-anchor:top" coordsize="2164,2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Plg78A&#10;AADbAAAADwAAAGRycy9kb3ducmV2LnhtbERPS2vCQBC+F/oflin0UnRjAz6iq0ghtFejeB6yYzYk&#10;Oxt2V03/fbcgeJuP7zmb3Wh7cSMfWscKZtMMBHHtdMuNgtOxnCxBhIissXdMCn4pwG77+rLBQrs7&#10;H+hWxUakEA4FKjAxDoWUoTZkMUzdQJy4i/MWY4K+kdrjPYXbXn5m2VxabDk1GBzoy1DdVVerYLHS&#10;5XDML95Uuis/wvmbu2uu1PvbuF+DiDTGp/jh/tFpfg7/v6QD5PY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aE+WDvwAAANsAAAAPAAAAAAAAAAAAAAAAAJgCAABkcnMvZG93bnJl&#10;di54bWxQSwUGAAAAAAQABAD1AAAAhAMAAAAA&#10;" path="m,2143r,-40l13,2103r,40l,2143xm,2089r,-41l13,2048r,41l,2089xm,2035r,-41l13,1994r,41l,2035xm,1981r,-41l13,1940r,41l,1981xm,1927r,-41l13,1886r,41l,1927xm,1873r,-41l13,1832r,41l,1873xm,1819r,-41l13,1778r,41l,1819xm,1764r,-40l13,1724r,40l,1764xm,1710r,-40l13,1670r,40l,1710xm,1656r,-40l13,1616r,40l,1656xm,1602r,-40l13,1562r,40l,1602xm,1548r,-40l13,1508r,40l,1548xm,1494r,-41l13,1453r,41l,1494xm,1440r,-41l13,1399r,41l,1440xm,1386r,-41l13,1345r,41l,1386xm,1332r,-42l13,1290r,42l,1332xm,1277r,-41l13,1236r,41l,1277xm,1223r,-41l13,1182r,41l,1223xm,1169r,-41l13,1128r,41l,1169xm,1115r,-41l13,1074r,41l,1115xm,1060r,-40l13,1020r,40l,1060xm,1006l,966r13,l13,1006r-13,xm,952l,912r13,l13,952,,952xm,898l,858r13,l13,898,,898xm,844l,804r13,l13,844,,844xm,790l,749r13,l13,790,,790xm,736l,695r13,l13,736,,736xm,682l,641r13,l13,682,,682xm,628l,587r13,l13,628,,628xm,574l,533r13,l13,574,,574xm,520l,478r13,l13,520,,520xm,465l,424r13,l13,465,,465xm,411l,370r13,l13,411,,411xm,356l,316r13,l13,356,,356xm,302l,262r13,l13,302,,302xm,248l,208r13,l13,248,,248xm,194l,154r13,l13,194,,194xm,140l,99r13,l13,140,,140xm,86l,45r13,l13,86,,86xm,32l,,23,r,13l7,13,13,7r,25l,32xm36,l77,r,13l36,13,36,xm90,r41,l131,13r-41,l90,xm144,r41,l185,13r-41,l144,xm199,r40,l239,13r-40,l199,xm253,r40,l293,13r-40,l253,xm307,r40,l347,13r-40,l307,xm361,r40,l401,13r-40,l361,xm415,r41,l456,13r-41,l415,xm470,r40,l510,13r-40,l470,xm524,r40,l564,13r-40,l524,xm578,r41,l619,13r-41,l578,xm632,r41,l673,13r-41,l632,xm686,r41,l727,13r-41,l686,xm740,r41,l781,13r-41,l740,xm794,r41,l835,13r-41,l794,xm848,r41,l889,13r-41,l848,xm903,r40,l943,13r-40,l903,xm957,r40,l997,13r-40,l957,xm1011,r40,l1051,13r-40,l1011,xm1065,r40,l1105,13r-40,l1065,xm1119,r41,l1160,13r-41,l1119,xm1173,r41,l1214,13r-41,l1173,xm1227,r41,l1268,13r-41,l1227,xm1282,r41,l1323,13r-41,l1282,xm1336,r41,l1377,13r-41,l1336,xm1390,r41,l1431,13r-41,l1390,xm1444,r41,l1485,13r-41,l1444,xm1498,r41,l1539,13r-41,l1498,xm1553,r40,l1593,13r-40,l1553,xm1607,r40,l1647,13r-40,l1607,xm1661,r40,l1701,13r-40,l1661,xm1715,r40,l1755,13r-40,l1715,xm1769,r40,l1809,13r-40,l1769,xm1823,r41,l1864,13r-41,l1823,xm1877,r41,l1918,13r-41,l1877,xm1931,r41,l1972,13r-41,l1931,xm1985,r41,l2026,13r-41,l1985,xm2039,r41,l2080,13r-41,l2039,xm2093,r42,l2135,13r-42,l2093,xm2148,r16,l2164,39r-14,l2150,7r7,6l2148,13r,-13xm2164,52r,41l2150,93r,-41l2164,52xm2164,106r,41l2150,147r,-41l2164,106xm2164,160r,41l2150,201r,-41l2164,160xm2164,214r,41l2150,255r,-41l2164,214xm2164,269r,40l2150,309r,-40l2164,269xm2164,323r,40l2150,363r,-40l2164,323xm2164,377r,40l2150,417r,-40l2164,377xm2164,431r,40l2150,471r,-40l2164,431xm2164,485r,40l2150,525r,-40l2164,485xm2164,539r,41l2150,580r,-41l2164,539xm2164,593r,41l2150,634r,-41l2164,593xm2164,647r,41l2150,688r,-41l2164,647xm2164,701r,41l2150,742r,-41l2164,701xm2164,755r,41l2150,796r,-41l2164,755xm2164,809r,42l2150,851r,-42l2164,809xm2164,864r,41l2150,905r,-41l2164,864xm2164,918r,41l2150,959r,-41l2164,918xm2164,973r,40l2150,1013r,-40l2164,973xm2164,1027r,40l2150,1067r,-40l2164,1027xm2164,1081r,40l2150,1121r,-40l2164,1081xm2164,1135r,40l2150,1175r,-40l2164,1135xm2164,1189r,40l2150,1229r,-40l2164,1189xm2164,1243r,41l2150,1284r,-41l2164,1243xm2164,1297r,41l2150,1338r,-41l2164,1297xm2164,1351r,41l2150,1392r,-41l2164,1351xm2164,1405r,41l2150,1446r,-41l2164,1405xm2164,1459r,41l2150,1500r,-41l2164,1459xm2164,1513r,41l2150,1554r,-41l2164,1513xm2164,1568r,40l2150,1608r,-40l2164,1568xm2164,1622r,41l2150,1663r,-41l2164,1622xm2164,1677r,40l2150,1717r,-40l2164,1677xm2164,1731r,40l2150,1771r,-40l2164,1731xm2164,1785r,40l2150,1825r,-40l2164,1785xm2164,1839r,40l2150,1879r,-40l2164,1839xm2164,1893r,40l2150,1933r,-40l2164,1893xm2164,1947r,41l2150,1988r,-41l2164,1947xm2164,2001r,41l2150,2042r,-41l2164,2001xm2164,2055r,41l2150,2096r,-41l2164,2055xm2164,2109r,41l2151,2150r,-14l2157,2136r-7,7l2150,2109r14,xm2137,2150r-40,l2097,2136r40,l2137,2150xm2083,2150r-40,l2043,2136r40,l2083,2150xm2029,2150r-40,l1989,2136r40,l2029,2150xm1975,2150r-40,l1935,2136r40,l1975,2150xm1921,2150r-41,l1880,2136r41,l1921,2150xm1867,2150r-41,l1826,2136r41,l1867,2150xm1812,2150r-41,l1771,2136r41,l1812,2150xm1758,2150r-41,l1717,2136r41,l1758,2150xm1704,2150r-41,l1663,2136r41,l1704,2150xm1650,2150r-41,l1609,2136r41,l1650,2150xm1596,2150r-41,l1555,2136r41,l1596,2150xm1542,2150r-41,l1501,2136r41,l1542,2150xm1487,2150r-40,l1447,2136r40,l1487,2150xm1433,2150r-40,l1393,2136r40,l1433,2150xm1379,2150r-40,l1339,2136r40,l1379,2150xm1325,2150r-40,l1285,2136r40,l1325,2150xm1271,2150r-40,l1231,2136r40,l1271,2150xm1217,2150r-41,l1176,2136r41,l1217,2150xm1163,2150r-41,l1122,2136r41,l1163,2150xm1109,2150r-41,l1068,2136r41,l1109,2150xm1055,2150r-42,l1013,2136r42,l1055,2150xm1000,2150r-41,l959,2136r41,l1000,2150xm946,2150r-41,l905,2136r41,l946,2150xm892,2150r-41,l851,2136r41,l892,2150xm837,2150r-40,l797,2136r40,l837,2150xm783,2150r-40,l743,2136r40,l783,2150xm729,2150r-40,l689,2136r40,l729,2150xm675,2150r-40,l635,2136r40,l675,2150xm621,2150r-40,l581,2136r40,l621,2150xm567,2150r-41,l526,2136r41,l567,2150xm513,2150r-41,l472,2136r41,l513,2150xm459,2150r-41,l418,2136r41,l459,2150xm405,2150r-41,l364,2136r41,l405,2150xm351,2150r-41,l310,2136r41,l351,2150xm297,2150r-41,l256,2136r41,l297,2150xm242,2150r-40,l202,2136r40,l242,2150xm188,2150r-41,l147,2136r41,l188,2150xm133,2150r-40,l93,2136r40,l133,2150xm79,2150r-40,l39,2136r40,l79,2150xm25,2150r-18,l7,2136r18,l25,2150xe" fillcolor="black" strokeweight=".05pt">
                  <v:path arrowok="t" o:connecttype="custom" o:connectlocs="8255,1266190;0,1189355;8255,1120140;0,991870;0,948690;8255,819150;0,742315;8255,673100;0,544830;0,501650;8255,372745;0,295275;8255,226060;0,97790;0,54610;22860,0;151765,8255;229235,0;298450,8255;427355,0;469900,0;598805,8255;676275,0;744855,8255;874395,0;916940,0;1045845,8255;1123315,0;1191895,8255;1320800,0;1365250,4445;1374140,67310;1365250,196215;1374140,273685;1365250,342265;1374140,471170;1374140,513715;1365250,643255;1374140,720725;1365250,789305;1374140,918210;1374140,960755;1365250,1090295;1374140,1167765;1365250,1236345;1374140,1365250;1297305,1365250;1254125,1365250;1124585,1356360;1047750,1365250;979170,1356360;850265,1365250;807085,1365250;678180,1356360;600710,1365250;531495,1356360;403225,1365250;360045,1365250;231140,1356360;153670,1365250;84455,1356360" o:connectangles="0,0,0,0,0,0,0,0,0,0,0,0,0,0,0,0,0,0,0,0,0,0,0,0,0,0,0,0,0,0,0,0,0,0,0,0,0,0,0,0,0,0,0,0,0,0,0,0,0,0,0,0,0,0,0,0,0,0,0,0,0"/>
                  <o:lock v:ext="edit" verticies="t"/>
                </v:shape>
                <v:rect id="Rectangle 105" o:spid="_x0000_s1035" style="position:absolute;left:13944;top:12160;width:2064;height:13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0Qgb4A&#10;AADbAAAADwAAAGRycy9kb3ducmV2LnhtbERP24rCMBB9F/Yfwiz4ZtMVEalGkQXBlX2x+gFDM71g&#10;MilJ1ta/N8KCb3M419nsRmvEnXzoHCv4ynIQxJXTHTcKrpfDbAUiRGSNxjEpeFCA3fZjssFCu4HP&#10;dC9jI1IIhwIVtDH2hZShasliyFxPnLjaeYsxQd9I7XFI4dbIeZ4vpcWOU0OLPX23VN3KP6tAXsrD&#10;sCqNz91pXv+an+O5JqfU9HPcr0FEGuNb/O8+6jR/Aa9f0gFy+wQ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sNEIG+AAAA2wAAAA8AAAAAAAAAAAAAAAAAmAIAAGRycy9kb3ducmV2&#10;LnhtbFBLBQYAAAAABAAEAPUAAACDAwAAAAA=&#10;" filled="f" stroked="f">
                  <v:textbox style="mso-fit-shape-to-text:t" inset="0,0,0,0">
                    <w:txbxContent>
                      <w:p w:rsidR="002E1FFD" w:rsidRDefault="002E1FFD">
                        <w:r>
                          <w:rPr>
                            <w:rFonts w:cs="Calibri"/>
                            <w:i/>
                            <w:iCs/>
                            <w:color w:val="000000"/>
                            <w:sz w:val="18"/>
                            <w:szCs w:val="18"/>
                            <w:lang w:val="en-US"/>
                          </w:rPr>
                          <w:t>Ring</w:t>
                        </w:r>
                      </w:p>
                    </w:txbxContent>
                  </v:textbox>
                </v:rect>
                <v:rect id="Rectangle 106" o:spid="_x0000_s1036" style="position:absolute;left:16002;top:12160;width:355;height:13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G1Gr4A&#10;AADbAAAADwAAAGRycy9kb3ducmV2LnhtbERP24rCMBB9F/Yfwiz4ZtMVFKlGkQXBlX2x+gFDM71g&#10;MilJ1ta/N8KCb3M419nsRmvEnXzoHCv4ynIQxJXTHTcKrpfDbAUiRGSNxjEpeFCA3fZjssFCu4HP&#10;dC9jI1IIhwIVtDH2hZShasliyFxPnLjaeYsxQd9I7XFI4dbIeZ4vpcWOU0OLPX23VN3KP6tAXsrD&#10;sCqNz91pXv+an+O5JqfU9HPcr0FEGuNb/O8+6jR/Aa9f0gFy+wQ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RBtRq+AAAA2wAAAA8AAAAAAAAAAAAAAAAAmAIAAGRycy9kb3ducmV2&#10;LnhtbFBLBQYAAAAABAAEAPUAAACDAwAAAAA=&#10;" filled="f" stroked="f">
                  <v:textbox style="mso-fit-shape-to-text:t" inset="0,0,0,0">
                    <w:txbxContent>
                      <w:p w:rsidR="002E1FFD" w:rsidRDefault="002E1FFD">
                        <w:r>
                          <w:rPr>
                            <w:rFonts w:cs="Calibri"/>
                            <w:i/>
                            <w:iCs/>
                            <w:color w:val="000000"/>
                            <w:sz w:val="18"/>
                            <w:szCs w:val="18"/>
                            <w:lang w:val="en-US"/>
                          </w:rPr>
                          <w:t>-</w:t>
                        </w:r>
                      </w:p>
                    </w:txbxContent>
                  </v:textbox>
                </v:rect>
                <v:rect id="Rectangle 107" o:spid="_x0000_s1037" style="position:absolute;left:16344;top:12160;width:3093;height:13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Mrbb4A&#10;AADbAAAADwAAAGRycy9kb3ducmV2LnhtbERPzYrCMBC+C/sOYYS9aaoHkWoUEQp12YvVBxia6Q8m&#10;k5JkbX37zcKCt/n4fmd/nKwRT/Khd6xgtcxAENdO99wquN+KxRZEiMgajWNS8KIAx8PHbI+5diNf&#10;6VnFVqQQDjkq6GIccilD3ZHFsHQDceIa5y3GBH0rtccxhVsj11m2kRZ7Tg0dDnTuqH5UP1aBvFXF&#10;uK2Mz9zXuvk2l/LakFPqcz6ddiAiTfEt/neXOs3fwN8v6QB5+A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STK22+AAAA2wAAAA8AAAAAAAAAAAAAAAAAmAIAAGRycy9kb3ducmV2&#10;LnhtbFBLBQYAAAAABAAEAPUAAACDAwAAAAA=&#10;" filled="f" stroked="f">
                  <v:textbox style="mso-fit-shape-to-text:t" inset="0,0,0,0">
                    <w:txbxContent>
                      <w:p w:rsidR="002E1FFD" w:rsidRDefault="002E1FFD">
                        <w:proofErr w:type="gramStart"/>
                        <w:r>
                          <w:rPr>
                            <w:rFonts w:cs="Calibri"/>
                            <w:i/>
                            <w:iCs/>
                            <w:color w:val="000000"/>
                            <w:sz w:val="18"/>
                            <w:szCs w:val="18"/>
                            <w:lang w:val="en-US"/>
                          </w:rPr>
                          <w:t>fenced</w:t>
                        </w:r>
                        <w:proofErr w:type="gramEnd"/>
                      </w:p>
                    </w:txbxContent>
                  </v:textbox>
                </v:rect>
                <v:rect id="Rectangle 108" o:spid="_x0000_s1038" style="position:absolute;left:10477;top:685;width:12363;height:65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EDUsEA&#10;AADbAAAADwAAAGRycy9kb3ducmV2LnhtbERPTWvCQBC9C/6HZYTedNe2Ro2uUgpCofbQKHgdsmMS&#10;zM6m2VXjv3cLgrd5vM9Zrjtbiwu1vnKsYTxSIIhzZyouNOx3m+EMhA/IBmvHpOFGHtarfm+JqXFX&#10;/qVLFgoRQ9inqKEMoUml9HlJFv3INcSRO7rWYoiwLaRp8RrDbS1flUqkxYpjQ4kNfZaUn7Kz1YDJ&#10;u/n7Ob5td9/nBOdFpzaTg9L6ZdB9LEAE6sJT/HB/mTh/Cv+/xAPk6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YBA1LBAAAA2wAAAA8AAAAAAAAAAAAAAAAAmAIAAGRycy9kb3du&#10;cmV2LnhtbFBLBQYAAAAABAAEAPUAAACGAwAAAAA=&#10;" stroked="f"/>
                <v:shape id="Freeform 109" o:spid="_x0000_s1039" style="position:absolute;left:10433;top:641;width:12452;height:6617;visibility:visible;mso-wrap-style:square;v-text-anchor:top" coordsize="1961,10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stm8QA&#10;AADbAAAADwAAAGRycy9kb3ducmV2LnhtbESPQW/CMAyF75P4D5GRdhspRUKjEBACDe0wDiuIs2lM&#10;W2icqsmg+/f4MGk3W+/5vc+LVe8adacu1J4NjEcJKOLC25pLA8fDx9s7qBCRLTaeycAvBVgtBy8L&#10;zKx/8Dfd81gqCeGQoYEqxjbTOhQVOQwj3xKLdvGdwyhrV2rb4UPCXaPTJJlqhzVLQ4UtbSoqbvmP&#10;M5Cfpu1Xcj2n+XZ9mqT73Sw0Z2vM67Bfz0FF6uO/+e/60wq+wMovMoBeP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47LZvEAAAA2wAAAA8AAAAAAAAAAAAAAAAAmAIAAGRycy9k&#10;b3ducmV2LnhtbFBLBQYAAAAABAAEAPUAAACJAwAAAAA=&#10;" path="m,l1961,r,1042l,1042,,xm14,1035r-7,-7l1954,1028r-7,7l1947,7r7,7l7,14,14,7r,1028xe" fillcolor="black" strokeweight=".05pt">
                  <v:path arrowok="t" o:connecttype="custom" o:connectlocs="0,0;1245235,0;1245235,661670;0,661670;0,0;8890,657225;4445,652780;1240790,652780;1236345,657225;1236345,4445;1240790,8890;4445,8890;8890,4445;8890,657225" o:connectangles="0,0,0,0,0,0,0,0,0,0,0,0,0,0"/>
                  <o:lock v:ext="edit" verticies="t"/>
                </v:shape>
                <v:rect id="Rectangle 110" o:spid="_x0000_s1040" style="position:absolute;left:11925;top:958;width:9569;height:13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y/H78A&#10;AADbAAAADwAAAGRycy9kb3ducmV2LnhtbERPS2rDMBDdF3IHMYHuGjleFNeNEkogkJRsbPcAgzX+&#10;UGlkJCV2b18VAt3N431nd1isEXfyYXSsYLvJQBC3To/cK/hqTi8FiBCRNRrHpOCHAhz2q6cdltrN&#10;XNG9jr1IIRxKVDDEOJVShnYgi2HjJuLEdc5bjAn6XmqPcwq3RuZZ9iotjpwaBpzoOFD7Xd+sAtnU&#10;p7mojc/cZ95dzeVcdeSUel4vH+8gIi3xX/xwn3Wa/wZ/v6QD5P4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FDL8fvwAAANsAAAAPAAAAAAAAAAAAAAAAAJgCAABkcnMvZG93bnJl&#10;di54bWxQSwUGAAAAAAQABAD1AAAAhAMAAAAA&#10;" filled="f" stroked="f">
                  <v:textbox style="mso-fit-shape-to-text:t" inset="0,0,0,0">
                    <w:txbxContent>
                      <w:p w:rsidR="002E1FFD" w:rsidRDefault="002E1FFD">
                        <w:r>
                          <w:rPr>
                            <w:rFonts w:cs="Calibri"/>
                            <w:b/>
                            <w:bCs/>
                            <w:color w:val="000000"/>
                            <w:sz w:val="18"/>
                            <w:szCs w:val="18"/>
                            <w:lang w:val="en-US"/>
                          </w:rPr>
                          <w:t>Service Engagement</w:t>
                        </w:r>
                      </w:p>
                    </w:txbxContent>
                  </v:textbox>
                </v:rect>
                <v:rect id="Rectangle 111" o:spid="_x0000_s1041" style="position:absolute;left:11163;top:2660;width:10992;height:1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RRm8EA&#10;AADbAAAADwAAAGRycy9kb3ducmV2LnhtbERPz2vCMBS+C/4P4Qm72UQ3y9YZRYTCYPNgO9j10Tzb&#10;sualNrF2//1yGOz48f3e7ifbiZEG3zrWsEoUCOLKmZZrDZ9lvnwG4QOywc4xafghD/vdfLbFzLg7&#10;n2ksQi1iCPsMNTQh9JmUvmrIok9cTxy5ixsshgiHWpoB7zHcdnKtVCotthwbGuzp2FD1XdysBkyf&#10;zPV0efwo328pvtSTyjdfSuuHxXR4BRFoCv/iP/eb0bCO6+OX+APk7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eEUZvBAAAA2wAAAA8AAAAAAAAAAAAAAAAAmAIAAGRycy9kb3du&#10;cmV2LnhtbFBLBQYAAAAABAAEAPUAAACGAwAAAAA=&#10;" stroked="f"/>
                <v:shape id="Freeform 112" o:spid="_x0000_s1042" style="position:absolute;left:11118;top:2616;width:11081;height:2063;visibility:visible;mso-wrap-style:square;v-text-anchor:top" coordsize="1745,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CFW8QA&#10;AADbAAAADwAAAGRycy9kb3ducmV2LnhtbESPMW/CMBSE90r8B+shdWscM6AqxKAKhOjCUNqB8TV+&#10;JGnt58g2EPj1daVKHU93952uXo3OiguF2HvWoIoSBHHjTc+tho/37dMziJiQDVrPpOFGEVbLyUON&#10;lfFXfqPLIbUiQzhWqKFLaaikjE1HDmPhB+LsnXxwmLIMrTQBrxnurJyV5Vw67DkvdDjQuqPm+3B2&#10;Gs6fYb3x2/3uuFfKntTXfAx31PpxOr4sQCQa03/4r/1qNMwU/H7JP0A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AhVvEAAAA2wAAAA8AAAAAAAAAAAAAAAAAmAIAAGRycy9k&#10;b3ducmV2LnhtbFBLBQYAAAAABAAEAPUAAACJAwAAAAA=&#10;" path="m,l1745,r,325l,325,,xm14,318l7,311r1731,l1731,318r,-311l1738,14,7,14,14,7r,311xe" fillcolor="black" strokeweight=".05pt">
                  <v:path arrowok="t" o:connecttype="custom" o:connectlocs="0,0;1108075,0;1108075,206375;0,206375;0,0;8890,201930;4445,197485;1103630,197485;1099185,201930;1099185,4445;1103630,8890;4445,8890;8890,4445;8890,201930" o:connectangles="0,0,0,0,0,0,0,0,0,0,0,0,0,0"/>
                  <o:lock v:ext="edit" verticies="t"/>
                </v:shape>
                <v:rect id="Rectangle 113" o:spid="_x0000_s1043" style="position:absolute;left:11804;top:2901;width:9830;height:13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Tn08EA&#10;AADbAAAADwAAAGRycy9kb3ducmV2LnhtbESP3YrCMBSE7wXfIRxh72y6vVikGkUWBHfxxuoDHJrT&#10;H0xOSpK13bc3guDlMDPfMJvdZI24kw+9YwWfWQ6CuHa651bB9XJYrkCEiKzROCYF/xRgt53PNlhq&#10;N/KZ7lVsRYJwKFFBF+NQShnqjiyGzA3EyWuctxiT9K3UHscEt0YWef4lLfacFjoc6Luj+lb9WQXy&#10;Uh3GVWV87n6L5mR+jueGnFIfi2m/BhFpiu/wq33UCooCnl/SD5Db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XE59PBAAAA2wAAAA8AAAAAAAAAAAAAAAAAmAIAAGRycy9kb3du&#10;cmV2LnhtbFBLBQYAAAAABAAEAPUAAACGAwAAAAA=&#10;" filled="f" stroked="f">
                  <v:textbox style="mso-fit-shape-to-text:t" inset="0,0,0,0">
                    <w:txbxContent>
                      <w:p w:rsidR="002E1FFD" w:rsidRDefault="002E1FFD">
                        <w:r>
                          <w:rPr>
                            <w:rFonts w:cs="Calibri"/>
                            <w:color w:val="000000"/>
                            <w:sz w:val="18"/>
                            <w:szCs w:val="18"/>
                            <w:lang w:val="en-US"/>
                          </w:rPr>
                          <w:t>Service Management</w:t>
                        </w:r>
                      </w:p>
                    </w:txbxContent>
                  </v:textbox>
                </v:rect>
                <v:rect id="Rectangle 114" o:spid="_x0000_s1044" style="position:absolute;left:11163;top:4635;width:10992;height:1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bP7MQA&#10;AADbAAAADwAAAGRycy9kb3ducmV2LnhtbESPQWvCQBSE70L/w/IK3nS3RkONrlKEQMF6qBZ6fWSf&#10;SWj2bZrdxPTfdwsFj8PMfMNs96NtxECdrx1reJorEMSFMzWXGj4u+ewZhA/IBhvHpOGHPOx3D5Mt&#10;Zsbd+J2GcyhFhLDPUEMVQptJ6YuKLPq5a4mjd3WdxRBlV0rT4S3CbSMXSqXSYs1xocKWDhUVX+fe&#10;asB0ab5P1+TtcuxTXJejylefSuvp4/iyARFoDPfwf/vVaFgk8Pcl/gC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Wz+zEAAAA2wAAAA8AAAAAAAAAAAAAAAAAmAIAAGRycy9k&#10;b3ducmV2LnhtbFBLBQYAAAAABAAEAPUAAACJAwAAAAA=&#10;" stroked="f"/>
                <v:shape id="Freeform 115" o:spid="_x0000_s1045" style="position:absolute;left:11118;top:4591;width:11081;height:2063;visibility:visible;mso-wrap-style:square;v-text-anchor:top" coordsize="1745,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cmw8IA&#10;AADbAAAADwAAAGRycy9kb3ducmV2LnhtbESPQYvCMBSE7wv+h/AEb2taEVmqUUQRvXjQ9eDx2Tzb&#10;avNSkqjVX2+EhT0OM/MNM5m1phZ3cr6yrCDtJyCIc6srLhQcflffPyB8QNZYWyYFT/Iwm3a+Jphp&#10;++Ad3fehEBHCPkMFZQhNJqXPSzLo+7Yhjt7ZOoMhSldI7fAR4aaWgyQZSYMVx4USG1qUlF/3N6Pg&#10;dnKLpV1t18dtmtbn9DJq3QuV6nXb+RhEoDb8h//aG61gMITPl/gD5PQ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NybDwgAAANsAAAAPAAAAAAAAAAAAAAAAAJgCAABkcnMvZG93&#10;bnJldi54bWxQSwUGAAAAAAQABAD1AAAAhwMAAAAA&#10;" path="m,l1745,r,325l,325,,xm14,318l7,311r1731,l1731,318r,-311l1738,14,7,14,14,7r,311xe" fillcolor="black" strokeweight=".05pt">
                  <v:path arrowok="t" o:connecttype="custom" o:connectlocs="0,0;1108075,0;1108075,206375;0,206375;0,0;8890,201930;4445,197485;1103630,197485;1099185,201930;1099185,4445;1103630,8890;4445,8890;8890,4445;8890,201930" o:connectangles="0,0,0,0,0,0,0,0,0,0,0,0,0,0"/>
                  <o:lock v:ext="edit" verticies="t"/>
                </v:shape>
                <v:rect id="Rectangle 116" o:spid="_x0000_s1046" style="position:absolute;left:12922;top:4857;width:7385;height:13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1/p8EA&#10;AADbAAAADwAAAGRycy9kb3ducmV2LnhtbESP3YrCMBSE7wXfIRxh7zS14CJdo4ggqOyNdR/g0Jz+&#10;YHJSkmjr25uFhb0cZuYbZrMbrRFP8qFzrGC5yEAQV0533Cj4uR3naxAhIms0jknBiwLsttPJBgvt&#10;Br7Ss4yNSBAOBSpoY+wLKUPVksWwcD1x8mrnLcYkfSO1xyHBrZF5ln1Kix2nhRZ7OrRU3cuHVSBv&#10;5XFYl8Zn7pLX3+Z8utbklPqYjfsvEJHG+B/+a5+0gnwFv1/SD5Db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otf6fBAAAA2wAAAA8AAAAAAAAAAAAAAAAAmAIAAGRycy9kb3du&#10;cmV2LnhtbFBLBQYAAAAABAAEAPUAAACGAwAAAAA=&#10;" filled="f" stroked="f">
                  <v:textbox style="mso-fit-shape-to-text:t" inset="0,0,0,0">
                    <w:txbxContent>
                      <w:p w:rsidR="002E1FFD" w:rsidRDefault="002E1FFD">
                        <w:r>
                          <w:rPr>
                            <w:rFonts w:cs="Calibri"/>
                            <w:color w:val="000000"/>
                            <w:sz w:val="18"/>
                            <w:szCs w:val="18"/>
                            <w:lang w:val="en-US"/>
                          </w:rPr>
                          <w:t>Service Delivery</w:t>
                        </w:r>
                      </w:p>
                    </w:txbxContent>
                  </v:textbox>
                </v:rect>
                <v:rect id="Rectangle 117" o:spid="_x0000_s1047" style="position:absolute;left:26708;top:685;width:25330;height:103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FsdMQA&#10;AADbAAAADwAAAGRycy9kb3ducmV2LnhtbESPT2vCQBTE7wW/w/KE3uqutoYaXUWEQKH1UC14fWSf&#10;STD7NmY3f/rtu4VCj8PM/IbZ7EZbi55aXznWMJ8pEMS5MxUXGr7O2dMrCB+QDdaOScM3edhtJw8b&#10;TI0b+JP6UyhEhLBPUUMZQpNK6fOSLPqZa4ijd3WtxRBlW0jT4hDhtpYLpRJpseK4UGJDh5Ly26mz&#10;GjB5Mffj9fnj/N4luCpGlS0vSuvH6bhfgwg0hv/wX/vNaFgk8Psl/gC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hbHTEAAAA2wAAAA8AAAAAAAAAAAAAAAAAmAIAAGRycy9k&#10;b3ducmV2LnhtbFBLBQYAAAAABAAEAPUAAACJAwAAAAA=&#10;" stroked="f"/>
                <v:shape id="Freeform 118" o:spid="_x0000_s1048" style="position:absolute;left:26663;top:641;width:25419;height:10477;visibility:visible;mso-wrap-style:square;v-text-anchor:top" coordsize="4003,1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BzTsMA&#10;AADbAAAADwAAAGRycy9kb3ducmV2LnhtbESPzWrDMBCE74W+g9hCb7Xc0CTFtRyakEKSW356X6yt&#10;bGytjKXY7ttHgUKPw8x8w+SrybZioN7XjhW8JikI4tLpmo2Cy/nr5R2ED8gaW8ek4Jc8rIrHhxwz&#10;7UY+0nAKRkQI+wwVVCF0mZS+rMiiT1xHHL0f11sMUfZG6h7HCLetnKXpQlqsOS5U2NGmorI5Xa2C&#10;+VtoJG/2u/U3nWtzMAtz3R6Uen6aPj9ABJrCf/ivvdMKZku4f4k/QB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wBzTsMAAADbAAAADwAAAAAAAAAAAAAAAACYAgAAZHJzL2Rv&#10;d25yZXYueG1sUEsFBgAAAAAEAAQA9QAAAIgDAAAAAA==&#10;" path="m,l4003,r,1650l,1650,,xm13,1643r-6,-6l3996,1637r-7,6l3989,7r7,7l7,14,13,7r,1636xe" fillcolor="black" strokeweight=".05pt">
                  <v:path arrowok="t" o:connecttype="custom" o:connectlocs="0,0;2541905,0;2541905,1047750;0,1047750;0,0;8255,1043305;4445,1039495;2537460,1039495;2533015,1043305;2533015,4445;2537460,8890;4445,8890;8255,4445;8255,1043305" o:connectangles="0,0,0,0,0,0,0,0,0,0,0,0,0,0"/>
                  <o:lock v:ext="edit" verticies="t"/>
                </v:shape>
                <v:rect id="Rectangle 119" o:spid="_x0000_s1049" style="position:absolute;left:34683;top:958;width:9570;height:13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zQOb4A&#10;AADbAAAADwAAAGRycy9kb3ducmV2LnhtbERPS2rDMBDdB3oHMYHuYjleFONYCSEQSEs3cXqAwRp/&#10;iDQykmq7t68WhS4f71+fVmvETD6MjhXssxwEcev0yL2Cr8d1V4IIEVmjcUwKfijA6fiyqbHSbuE7&#10;zU3sRQrhUKGCIcapkjK0A1kMmZuIE9c5bzEm6HupPS4p3BpZ5PmbtDhyahhwostA7bP5tgrko7ku&#10;ZWN87j6K7tO83+4dOaVet+v5ACLSGv/Ff+6bVlCkselL+gHy+A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Qs0Dm+AAAA2wAAAA8AAAAAAAAAAAAAAAAAmAIAAGRycy9kb3ducmV2&#10;LnhtbFBLBQYAAAAABAAEAPUAAACDAwAAAAA=&#10;" filled="f" stroked="f">
                  <v:textbox style="mso-fit-shape-to-text:t" inset="0,0,0,0">
                    <w:txbxContent>
                      <w:p w:rsidR="002E1FFD" w:rsidRDefault="002E1FFD">
                        <w:r>
                          <w:rPr>
                            <w:rFonts w:cs="Calibri"/>
                            <w:b/>
                            <w:bCs/>
                            <w:color w:val="000000"/>
                            <w:sz w:val="18"/>
                            <w:szCs w:val="18"/>
                            <w:lang w:val="en-US"/>
                          </w:rPr>
                          <w:t>Service Engagement</w:t>
                        </w:r>
                      </w:p>
                    </w:txbxContent>
                  </v:textbox>
                </v:rect>
                <v:rect id="Rectangle 120" o:spid="_x0000_s1050" style="position:absolute;left:27393;top:2660;width:10992;height:1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74BsQA&#10;AADbAAAADwAAAGRycy9kb3ducmV2LnhtbESPQWvCQBSE70L/w/IKvelurYYa3YRSCBTUQ7XQ6yP7&#10;TILZt2l2jem/dwsFj8PMfMNs8tG2YqDeN441PM8UCOLSmYYrDV/HYvoKwgdkg61j0vBLHvLsYbLB&#10;1Lgrf9JwCJWIEPYpaqhD6FIpfVmTRT9zHXH0Tq63GKLsK2l6vEa4beVcqURabDgu1NjRe03l+XCx&#10;GjBZmJ/96WV33F4SXFWjKpbfSuunx/FtDSLQGO7h//aH0TBfwd+X+ANkd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AbEAAAA2wAAAA8AAAAAAAAAAAAAAAAAmAIAAGRycy9k&#10;b3ducmV2LnhtbFBLBQYAAAAABAAEAPUAAACJAwAAAAA=&#10;" stroked="f"/>
                <v:shape id="Freeform 121" o:spid="_x0000_s1051" style="position:absolute;left:27349;top:2616;width:11081;height:2063;visibility:visible;mso-wrap-style:square;v-text-anchor:top" coordsize="1745,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W2Hb8A&#10;AADbAAAADwAAAGRycy9kb3ducmV2LnhtbERPTYvCMBC9C/6HMII3TasgSzWKKLJ78aDrwePYjG21&#10;mZQkavXXm4Pg8fG+Z4vW1OJOzleWFaTDBARxbnXFhYLD/2bwA8IHZI21ZVLwJA+Lebczw0zbB+/o&#10;vg+FiCHsM1RQhtBkUvq8JIN+aBviyJ2tMxgidIXUDh8x3NRylCQTabDi2FBiQ6uS8uv+ZhTcTm61&#10;tpvt73GbpvU5vUxa90Kl+r12OQURqA1f8cf9pxWM4/r4Jf4AOX8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i1bYdvwAAANsAAAAPAAAAAAAAAAAAAAAAAJgCAABkcnMvZG93bnJl&#10;di54bWxQSwUGAAAAAAQABAD1AAAAhAMAAAAA&#10;" path="m,l1745,r,325l,325,,xm14,318l7,311r1731,l1731,318r,-311l1738,14,7,14,14,7r,311xe" fillcolor="black" strokeweight=".05pt">
                  <v:path arrowok="t" o:connecttype="custom" o:connectlocs="0,0;1108075,0;1108075,206375;0,206375;0,0;8890,201930;4445,197485;1103630,197485;1099185,201930;1099185,4445;1103630,8890;4445,8890;8890,4445;8890,201930" o:connectangles="0,0,0,0,0,0,0,0,0,0,0,0,0,0"/>
                  <o:lock v:ext="edit" verticies="t"/>
                </v:shape>
                <v:rect id="Rectangle 122" o:spid="_x0000_s1052" style="position:absolute;left:28035;top:2901;width:9830;height:13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vecAA&#10;AADbAAAADwAAAGRycy9kb3ducmV2LnhtbESPzYoCMRCE7wu+Q2jB25rRhUVGo4gg6OLF0QdoJj0/&#10;mHSGJDrj2xtB2GNRVV9Rq81gjXiQD61jBbNpBoK4dLrlWsH1sv9egAgRWaNxTAqeFGCzHn2tMNeu&#10;5zM9iliLBOGQo4Imxi6XMpQNWQxT1xEnr3LeYkzS11J77BPcGjnPsl9pseW00GBHu4bKW3G3CuSl&#10;2PeLwvjM/c2rkzkezhU5pSbjYbsEEWmI/+FP+6AV/Mzg/SX9A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M/vecAAAADbAAAADwAAAAAAAAAAAAAAAACYAgAAZHJzL2Rvd25y&#10;ZXYueG1sUEsFBgAAAAAEAAQA9QAAAIUDAAAAAA==&#10;" filled="f" stroked="f">
                  <v:textbox style="mso-fit-shape-to-text:t" inset="0,0,0,0">
                    <w:txbxContent>
                      <w:p w:rsidR="002E1FFD" w:rsidRDefault="002E1FFD">
                        <w:r>
                          <w:rPr>
                            <w:rFonts w:cs="Calibri"/>
                            <w:color w:val="000000"/>
                            <w:sz w:val="18"/>
                            <w:szCs w:val="18"/>
                            <w:lang w:val="en-US"/>
                          </w:rPr>
                          <w:t>Service Management</w:t>
                        </w:r>
                      </w:p>
                    </w:txbxContent>
                  </v:textbox>
                </v:rect>
                <v:rect id="Rectangle 123" o:spid="_x0000_s1053" style="position:absolute;left:27393;top:6527;width:10992;height:3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P8qsQA&#10;AADbAAAADwAAAGRycy9kb3ducmV2LnhtbESPQWvCQBSE70L/w/IK3nS3RkONrlKEQMF6qBZ6fWSf&#10;SWj2bZrdxPTfdwsFj8PMfMNs96NtxECdrx1reJorEMSFMzWXGj4u+ewZhA/IBhvHpOGHPOx3D5Mt&#10;Zsbd+J2GcyhFhLDPUEMVQptJ6YuKLPq5a4mjd3WdxRBlV0rT4S3CbSMXSqXSYs1xocKWDhUVX+fe&#10;asB0ab5P1+TtcuxTXJejylefSuvp4/iyARFoDPfwf/vVaEgW8Pcl/gC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3D/KrEAAAA2wAAAA8AAAAAAAAAAAAAAAAAmAIAAGRycy9k&#10;b3ducmV2LnhtbFBLBQYAAAAABAAEAPUAAACJAwAAAAA=&#10;" stroked="f"/>
                <v:shape id="Freeform 124" o:spid="_x0000_s1054" style="position:absolute;left:27349;top:6483;width:11081;height:3346;visibility:visible;mso-wrap-style:square;v-text-anchor:top" coordsize="1745,5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2XNMUA&#10;AADbAAAADwAAAGRycy9kb3ducmV2LnhtbESP0WrCQBRE3wv9h+UKfasbq1iNrlJsS0UKIeoHXLK3&#10;Sdrs3ZDd1fj3bkHwcZiZM8xy3ZtGnKhztWUFo2ECgriwuuZSwfHw+TwD4TyyxsYyKbiQg/Xq8WGJ&#10;qbZnzum096WIEHYpKqi8b1MpXVGRQTe0LXH0fmxn0EfZlVJ3eI5w08iXJJlKgzXHhQpb2lRU/O2D&#10;UbD5nr5vJ/MsMx+7WfP1mofw2walngb92wKEp97fw7f2VisYj+H/S/wBc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bZc0xQAAANsAAAAPAAAAAAAAAAAAAAAAAJgCAABkcnMv&#10;ZG93bnJldi54bWxQSwUGAAAAAAQABAD1AAAAigMAAAAA&#10;" path="m,l1745,r,527l,527,,xm14,521l7,514r1731,l1731,521r,-514l1738,13,7,13,14,7r,514xe" fillcolor="black" strokeweight=".05pt">
                  <v:path arrowok="t" o:connecttype="custom" o:connectlocs="0,0;1108075,0;1108075,334645;0,334645;0,0;8890,330835;4445,326390;1103630,326390;1099185,330835;1099185,4445;1103630,8255;4445,8255;8890,4445;8890,330835" o:connectangles="0,0,0,0,0,0,0,0,0,0,0,0,0,0"/>
                  <o:lock v:ext="edit" verticies="t"/>
                </v:shape>
                <v:rect id="Rectangle 125" o:spid="_x0000_s1055" style="position:absolute;left:29146;top:6718;width:7385;height:13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hM4cEA&#10;AADbAAAADwAAAGRycy9kb3ducmV2LnhtbESPzYoCMRCE74LvEFrwphl1WWQ0igiCLntx9AGaSc8P&#10;Jp0hic749puFhT0WVfUVtd0P1ogX+dA6VrCYZyCIS6dbrhXcb6fZGkSIyBqNY1LwpgD73Xi0xVy7&#10;nq/0KmItEoRDjgqaGLtcylA2ZDHMXUecvMp5izFJX0vtsU9wa+Qyyz6lxZbTQoMdHRsqH8XTKpC3&#10;4tSvC+Mz97Wsvs3lfK3IKTWdDIcNiEhD/A//tc9aweoD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C4TOHBAAAA2wAAAA8AAAAAAAAAAAAAAAAAmAIAAGRycy9kb3du&#10;cmV2LnhtbFBLBQYAAAAABAAEAPUAAACGAwAAAAA=&#10;" filled="f" stroked="f">
                  <v:textbox style="mso-fit-shape-to-text:t" inset="0,0,0,0">
                    <w:txbxContent>
                      <w:p w:rsidR="002E1FFD" w:rsidRDefault="002E1FFD">
                        <w:r>
                          <w:rPr>
                            <w:rFonts w:cs="Calibri"/>
                            <w:color w:val="000000"/>
                            <w:sz w:val="18"/>
                            <w:szCs w:val="18"/>
                            <w:lang w:val="en-US"/>
                          </w:rPr>
                          <w:t>Service Delivery</w:t>
                        </w:r>
                      </w:p>
                    </w:txbxContent>
                  </v:textbox>
                </v:rect>
                <v:rect id="Rectangle 126" o:spid="_x0000_s1056" style="position:absolute;left:30778;top:8178;width:4223;height:13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pesEA&#10;AADbAAAADwAAAGRycy9kb3ducmV2LnhtbESPzYoCMRCE74LvEFrwphmVXWQ0igiCLntx9AGaSc8P&#10;Jp0hic749puFhT0WVfUVtd0P1ogX+dA6VrCYZyCIS6dbrhXcb6fZGkSIyBqNY1LwpgD73Xi0xVy7&#10;nq/0KmItEoRDjgqaGLtcylA2ZDHMXUecvMp5izFJX0vtsU9wa+Qyyz6lxZbTQoMdHRsqH8XTKpC3&#10;4tSvC+Mz97Wsvs3lfK3IKTWdDIcNiEhD/A//tc9aweoD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06XrBAAAA2wAAAA8AAAAAAAAAAAAAAAAAmAIAAGRycy9kb3du&#10;cmV2LnhtbFBLBQYAAAAABAAEAPUAAACGAwAAAAA=&#10;" filled="f" stroked="f">
                  <v:textbox style="mso-fit-shape-to-text:t" inset="0,0,0,0">
                    <w:txbxContent>
                      <w:p w:rsidR="002E1FFD" w:rsidRDefault="002E1FFD">
                        <w:r>
                          <w:rPr>
                            <w:rFonts w:cs="Calibri"/>
                            <w:color w:val="000000"/>
                            <w:sz w:val="18"/>
                            <w:szCs w:val="18"/>
                            <w:lang w:val="en-US"/>
                          </w:rPr>
                          <w:t>Factories</w:t>
                        </w:r>
                      </w:p>
                    </w:txbxContent>
                  </v:textbox>
                </v:rect>
                <v:rect id="Rectangle 127" o:spid="_x0000_s1057" style="position:absolute;left:40360;top:2660;width:10992;height:1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j6qcQA&#10;AADbAAAADwAAAGRycy9kb3ducmV2LnhtbESPQWvCQBSE70L/w/IEb7pr04Y2dQ1FCAi1B7XQ6yP7&#10;TEKzb9PsRuO/dwsFj8PMfMOs8tG24ky9bxxrWC4UCOLSmYYrDV/HYv4Cwgdkg61j0nAlD/n6YbLC&#10;zLgL7+l8CJWIEPYZaqhD6DIpfVmTRb9wHXH0Tq63GKLsK2l6vES4beWjUqm02HBcqLGjTU3lz2Gw&#10;GjB9Mr+fp2R3/BhSfK1GVTx/K61n0/H9DUSgMdzD/+2t0ZCk8Pcl/gC5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4+qnEAAAA2wAAAA8AAAAAAAAAAAAAAAAAmAIAAGRycy9k&#10;b3ducmV2LnhtbFBLBQYAAAAABAAEAPUAAACJAwAAAAA=&#10;" stroked="f"/>
                <v:shape id="Freeform 128" o:spid="_x0000_s1058" style="position:absolute;left:40316;top:2616;width:11080;height:2063;visibility:visible;mso-wrap-style:square;v-text-anchor:top" coordsize="1745,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wuacMA&#10;AADbAAAADwAAAGRycy9kb3ducmV2LnhtbESPQYvCMBSE78L+h/AWvGnaFXSpRllcRC8e1D14fDbP&#10;tm7zUpKo1V9vBMHjMDPfMJNZa2pxIecrywrSfgKCOLe64kLB327R+wbhA7LG2jIpuJGH2fSjM8FM&#10;2ytv6LINhYgQ9hkqKENoMil9XpJB37cNcfSO1hkMUbpCaofXCDe1/EqSoTRYcVwosaF5Sfn/9mwU&#10;nA9u/msX6+V+nab1MT0NW3dHpbqf7c8YRKA2vMOv9korGIzg+SX+ADl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TwuacMAAADbAAAADwAAAAAAAAAAAAAAAACYAgAAZHJzL2Rv&#10;d25yZXYueG1sUEsFBgAAAAAEAAQA9QAAAIgDAAAAAA==&#10;" path="m,l1745,r,325l,325,,xm14,318l7,311r1731,l1731,318r,-311l1738,14,7,14,14,7r,311xe" fillcolor="black" strokeweight=".05pt">
                  <v:path arrowok="t" o:connecttype="custom" o:connectlocs="0,0;1108075,0;1108075,206375;0,206375;0,0;8890,201930;4445,197485;1103630,197485;1099185,201930;1099185,4445;1103630,8890;4445,8890;8890,4445;8890,201930" o:connectangles="0,0,0,0,0,0,0,0,0,0,0,0,0,0"/>
                  <o:lock v:ext="edit" verticies="t"/>
                </v:shape>
                <v:rect id="Rectangle 129" o:spid="_x0000_s1059" style="position:absolute;left:42989;top:2901;width:5829;height:13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VG5L8A&#10;AADbAAAADwAAAGRycy9kb3ducmV2LnhtbERPS2rDMBDdF3IHMYXsarkOlOBYCaUQSEM3cXKAwRp/&#10;iDQykmK7t48WhS4f718dFmvERD4MjhW8ZzkI4sbpgTsFt+vxbQsiRGSNxjEp+KUAh/3qpcJSu5kv&#10;NNWxEymEQ4kK+hjHUsrQ9GQxZG4kTlzrvMWYoO+k9jincGtkkecf0uLAqaHHkb56au71wyqQ1/o4&#10;b2vjc3cu2h/zfbq05JRavy6fOxCRlvgv/nOftIJNGpu+pB8g9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9UbkvwAAANsAAAAPAAAAAAAAAAAAAAAAAJgCAABkcnMvZG93bnJl&#10;di54bWxQSwUGAAAAAAQABAD1AAAAhAMAAAAA&#10;" filled="f" stroked="f">
                  <v:textbox style="mso-fit-shape-to-text:t" inset="0,0,0,0">
                    <w:txbxContent>
                      <w:p w:rsidR="002E1FFD" w:rsidRDefault="002E1FFD">
                        <w:r>
                          <w:rPr>
                            <w:rFonts w:cs="Calibri"/>
                            <w:color w:val="000000"/>
                            <w:sz w:val="18"/>
                            <w:szCs w:val="18"/>
                            <w:lang w:val="en-US"/>
                          </w:rPr>
                          <w:t>Shared PMO</w:t>
                        </w:r>
                      </w:p>
                    </w:txbxContent>
                  </v:textbox>
                </v:rect>
                <v:rect id="Rectangle 130" o:spid="_x0000_s1060" style="position:absolute;left:32848;top:4635;width:83;height:18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unucUA&#10;AADbAAAADwAAAGRycy9kb3ducmV2LnhtbESPW2sCMRSE3wv9D+EIfatZLXhZjVIEoRSkXkHfDpvj&#10;7uLmJN2k6/rvG0HwcZiZb5jpvDWVaKj2pWUFvW4CgjizuuRcwX63fB+B8AFZY2WZFNzIw3z2+jLF&#10;VNsrb6jZhlxECPsUFRQhuFRKnxVk0HetI47e2dYGQ5R1LnWN1wg3lewnyUAaLDkuFOhoUVB22f4Z&#10;Ba49jFa/w6NbL3+w7IX8fBp8N0q9ddrPCYhAbXiGH+0vreBjDPcv8QfI2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S6e5xQAAANsAAAAPAAAAAAAAAAAAAAAAAJgCAABkcnMv&#10;ZG93bnJldi54bWxQSwUGAAAAAAQABAD1AAAAigMAAAAA&#10;" fillcolor="#4a7ebb" strokecolor="#4a7ebb" strokeweight=".05pt">
                  <v:stroke joinstyle="round"/>
                </v:rect>
                <v:rect id="Rectangle 131" o:spid="_x0000_s1061" style="position:absolute;left:38385;top:3651;width:1950;height: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d9WcEA&#10;AADbAAAADwAAAGRycy9kb3ducmV2LnhtbERPTYvCMBC9C/6HMII3TRVxpWsUEQQRxF11Yfc2NGNb&#10;bCaxibX+e3NY8Ph43/NlayrRUO1LywpGwwQEcWZ1ybmC82kzmIHwAVljZZkUPMnDctHtzDHV9sHf&#10;1BxDLmII+xQVFCG4VEqfFWTQD60jjtzF1gZDhHUudY2PGG4qOU6SqTRYcmwo0NG6oOx6vBsFrv2Z&#10;7W8fv+5rc8ByFPLL33TXKNXvtatPEIHa8Bb/u7dawSSuj1/iD5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F3fVnBAAAA2wAAAA8AAAAAAAAAAAAAAAAAmAIAAGRycy9kb3du&#10;cmV2LnhtbFBLBQYAAAAABAAEAPUAAACGAwAAAAA=&#10;" fillcolor="#4a7ebb" strokecolor="#4a7ebb" strokeweight=".05pt">
                  <v:stroke joinstyle="round"/>
                </v:rect>
                <v:rect id="Rectangle 132" o:spid="_x0000_s1062" style="position:absolute;left:88;top:15970;width:61056;height:20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cRoMMA&#10;AADbAAAADwAAAGRycy9kb3ducmV2LnhtbESPW4vCMBSE3xf8D+EIvq2Jly1ajSKCIKz74AV8PTTH&#10;ttic1CZq99+bhQUfh5n5hpkvW1uJBzW+dKxh0FcgiDNnSs41nI6bzwkIH5ANVo5Jwy95WC46H3NM&#10;jXvynh6HkIsIYZ+ihiKEOpXSZwVZ9H1XE0fv4hqLIcoml6bBZ4TbSg6VSqTFkuNCgTWtC8quh7vV&#10;gMnY3H4uo93x+57gNG/V5uustO5129UMRKA2vMP/7a3RMB7A35f4A+Ti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cRoMMAAADbAAAADwAAAAAAAAAAAAAAAACYAgAAZHJzL2Rv&#10;d25yZXYueG1sUEsFBgAAAAAEAAQA9QAAAIgDAAAAAA==&#10;" stroked="f"/>
                <v:shape id="Freeform 133" o:spid="_x0000_s1063" style="position:absolute;left:44;top:15925;width:61138;height:20524;visibility:visible;mso-wrap-style:square;v-text-anchor:top" coordsize="9628,3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eyMcQA&#10;AADbAAAADwAAAGRycy9kb3ducmV2LnhtbESPzWrDMBCE74G8g9hALqGRY4oJrpVQUgo5pdgu9LpY&#10;6x9qrVxLtZ23rwqFHoeZ+YbJzovpxUSj6ywrOOwjEMSV1R03Ct7L14cjCOeRNfaWScGdHJxP61WG&#10;qbYz5zQVvhEBwi5FBa33Qyqlq1oy6PZ2IA5ebUeDPsixkXrEOcBNL+MoSqTBjsNCiwNdWqo+i2+j&#10;4OI+cjaHl+sxjvrydqu/dm9JotR2szw/gfC0+P/wX/uqFTzG8Psl/AB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nsjHEAAAA2wAAAA8AAAAAAAAAAAAAAAAAmAIAAGRycy9k&#10;b3ducmV2LnhtbFBLBQYAAAAABAAEAPUAAACJAwAAAAA=&#10;" path="m,3226r,-41l13,3185r,41l,3226xm,3171r,-40l13,3131r,40l,3171xm,3117r,-40l13,3077r,40l,3117xm,3063r,-40l13,3023r,40l,3063xm,3009r,-40l13,2969r,40l,3009xm,2955r,-40l13,2915r,40l,2955xm,2901r,-41l13,2860r,41l,2901xm,2847r,-41l13,2806r,41l,2847xm,2793r,-41l13,2752r,41l,2793xm,2739r,-41l13,2698r,41l,2739xm,2685r,-41l13,2644r,41l,2685xm,2631r,-41l13,2590r,41l,2631xm,2576r,-40l13,2536r,40l,2576xm,2522r,-40l13,2482r,40l,2522xm,2468r,-40l13,2428r,40l,2468xm,2413r,-40l13,2373r,40l,2413xm,2359r,-40l13,2319r,40l,2359xm,2305r,-40l13,2265r,40l,2305xm,2251r,-40l13,2211r,40l,2251xm,2197r,-41l13,2156r,41l,2197xm,2143r,-41l13,2102r,41l,2143xm,2089r,-41l13,2048r,41l,2089xm,2035r,-41l13,1994r,41l,2035xm,1981r,-41l13,1940r,41l,1981xm,1927r,-41l13,1886r,41l,1927xm,1872r,-40l13,1832r,40l,1872xm,1818r,-40l13,1778r,40l,1818xm,1764r,-40l13,1724r,40l,1764xm,1710r,-40l13,1670r,40l,1710xm,1656r,-40l13,1616r,40l,1656xm,1602r,-41l13,1561r,41l,1602xm,1547r,-41l13,1506r,41l,1547xm,1493r,-41l13,1452r,41l,1493xm,1439r,-41l13,1398r,41l,1439xm,1385r,-41l13,1344r,41l,1385xm,1331r,-41l13,1290r,41l,1331xm,1277r,-41l13,1236r,41l,1277xm,1223r,-41l13,1182r,41l,1223xm,1168r,-40l13,1128r,40l,1168xm,1114r,-40l13,1074r,40l,1114xm,1060r,-40l13,1020r,40l,1060xm,1006l,966r13,l13,1006r-13,xm,952l,912r13,l13,952,,952xm,898l,857r13,l13,898,,898xm,844l,803r13,l13,844,,844xm,790l,749r13,l13,790,,790xm,736l,694r13,l13,736,,736xm,681l,640r13,l13,681,,681xm,627l,586r13,l13,627,,627xm,573l,532r13,l13,573,,573xm,519l,478r13,l13,519,,519xm,464l,424r13,l13,464,,464xm,410l,370r13,l13,410,,410xm,356l,316r13,l13,356,,356xm,302l,262r13,l13,302,,302xm,248l,207r13,l13,248,,248xm,194l,153r13,l13,194,,194xm,140l,99r13,l13,140,,140xm,86l,45r13,l13,86,,86xm,32l,,23,r,14l7,14,13,7r,25l,32xm37,l78,r,14l37,14,37,xm91,r41,l132,14r-41,l91,xm145,r41,l186,14r-41,l145,xm200,r41,l241,14r-41,l200,xm254,r41,l295,14r-41,l254,xm308,r41,l349,14r-41,l308,xm362,r41,l403,14r-41,l362,xm416,r41,l457,14r-41,l416,xm471,r40,l511,14r-40,l471,xm525,r40,l565,14r-40,l525,xm579,r40,l619,14r-40,l579,xm633,r40,l673,14r-40,l633,xm687,r40,l727,14r-40,l687,xm741,r41,l782,14r-41,l741,xm795,r41,l836,14r-41,l795,xm849,r41,l890,14r-41,l849,xm903,r41,l944,14r-41,l903,xm957,r41,l998,14r-41,l957,xm1011,r42,l1053,14r-42,l1011,xm1066,r41,l1107,14r-41,l1066,xm1121,r40,l1161,14r-40,l1121,xm1175,r40,l1215,14r-40,l1175,xm1229,r40,l1269,14r-40,l1229,xm1283,r40,l1323,14r-40,l1283,xm1337,r40,l1377,14r-40,l1337,xm1391,r41,l1432,14r-41,l1391,xm1445,r41,l1486,14r-41,l1445,xm1499,r41,l1540,14r-41,l1499,xm1553,r41,l1594,14r-41,l1553,xm1607,r41,l1648,14r-41,l1607,xm1661,r41,l1702,14r-41,l1661,xm1716,r40,l1756,14r-40,l1716,xm1770,r40,l1810,14r-40,l1770,xm1824,r40,l1864,14r-40,l1824,xm1878,r41,l1919,14r-41,l1878,xm1933,r40,l1973,14r-40,l1933,xm1987,r40,l2027,14r-40,l1987,xm2041,r40,l2081,14r-40,l2041,xm2095,r41,l2136,14r-41,l2095,xm2149,r41,l2190,14r-41,l2149,xm2203,r41,l2244,14r-41,l2203,xm2257,r41,l2298,14r-41,l2257,xm2311,r41,l2352,14r-41,l2311,xm2365,r41,l2406,14r-41,l2365,xm2420,r40,l2460,14r-40,l2420,xm2474,r40,l2514,14r-40,l2474,xm2528,r40,l2568,14r-40,l2528,xm2582,r40,l2622,14r-40,l2582,xm2636,r41,l2677,14r-41,l2636,xm2690,r41,l2731,14r-41,l2690,xm2745,r41,l2786,14r-41,l2745,xm2799,r41,l2840,14r-41,l2799,xm2853,r41,l2894,14r-41,l2853,xm2907,r41,l2948,14r-41,l2907,xm2961,r41,l3002,14r-41,l2961,xm3015,r41,l3056,14r-41,l3015,xm3070,r40,l3110,14r-40,l3070,xm3124,r40,l3164,14r-40,l3124,xm3178,r40,l3218,14r-40,l3178,xm3232,r40,l3272,14r-40,l3232,xm3286,r40,l3326,14r-40,l3286,xm3340,r41,l3381,14r-41,l3340,xm3394,r41,l3435,14r-41,l3394,xm3448,r41,l3489,14r-41,l3448,xm3502,r41,l3543,14r-41,l3502,xm3556,r42,l3598,14r-42,l3556,xm3611,r41,l3652,14r-41,l3611,xm3665,r41,l3706,14r-41,l3665,xm3720,r40,l3760,14r-40,l3720,xm3774,r40,l3814,14r-40,l3774,xm3828,r40,l3868,14r-40,l3828,xm3882,r40,l3922,14r-40,l3882,xm3936,r40,l3976,14r-40,l3936,xm3990,r41,l4031,14r-41,l3990,xm4044,r41,l4085,14r-41,l4044,xm4098,r41,l4139,14r-41,l4098,xm4152,r41,l4193,14r-41,l4152,xm4206,r41,l4247,14r-41,l4206,xm4260,r41,l4301,14r-41,l4260,xm4315,r40,l4355,14r-40,l4315,xm4369,r41,l4410,14r-41,l4369,xm4424,r40,l4464,14r-40,l4424,xm4478,r40,l4518,14r-40,l4478,xm4532,r40,l4572,14r-40,l4532,xm4586,r40,l4626,14r-40,l4586,xm4640,r40,l4680,14r-40,l4640,xm4694,r41,l4735,14r-41,l4694,xm4748,r41,l4789,14r-41,l4748,xm4802,r41,l4843,14r-41,l4802,xm4856,r41,l4897,14r-41,l4856,xm4910,r41,l4951,14r-41,l4910,xm4964,r41,l5005,14r-41,l4964,xm5019,r40,l5059,14r-40,l5019,xm5073,r40,l5113,14r-40,l5073,xm5127,r40,l5167,14r-40,l5127,xm5181,r40,l5221,14r-40,l5181,xm5235,r41,l5276,14r-41,l5235,xm5290,r40,l5330,14r-40,l5290,xm5344,r41,l5385,14r-41,l5344,xm5398,r41,l5439,14r-41,l5398,xm5452,r41,l5493,14r-41,l5452,xm5506,r41,l5547,14r-41,l5506,xm5560,r41,l5601,14r-41,l5560,xm5614,r41,l5655,14r-41,l5614,xm5669,r40,l5709,14r-40,l5669,xm5723,r40,l5763,14r-40,l5723,xm5777,r40,l5817,14r-40,l5777,xm5831,r40,l5871,14r-40,l5831,xm5885,r40,l5925,14r-40,l5885,xm5939,r41,l5980,14r-41,l5939,xm5993,r41,l6034,14r-41,l5993,xm6047,r42,l6089,14r-42,l6047,xm6102,r41,l6143,14r-41,l6102,xm6156,r41,l6197,14r-41,l6156,xm6210,r41,l6251,14r-41,l6210,xm6264,r41,l6305,14r-41,l6264,xm6319,r40,l6359,14r-40,l6319,xm6373,r40,l6413,14r-40,l6373,xm6427,r40,l6467,14r-40,l6427,xm6481,r40,l6521,14r-40,l6481,xm6535,r40,l6575,14r-40,l6535,xm6589,r41,l6630,14r-41,l6589,xm6643,r41,l6684,14r-41,l6643,xm6697,r41,l6738,14r-41,l6697,xm6751,r41,l6792,14r-41,l6751,xm6805,r41,l6846,14r-41,l6805,xm6859,r41,l6900,14r-41,l6859,xm6914,r41,l6955,14r-41,l6914,xm6968,r41,l7009,14r-41,l6968,xm7023,r40,l7063,14r-40,l7023,xm7077,r40,l7117,14r-40,l7077,xm7131,r40,l7171,14r-40,l7131,xm7185,r40,l7225,14r-40,l7185,xm7239,r40,l7279,14r-40,l7239,xm7293,r41,l7334,14r-41,l7293,xm7347,r41,l7388,14r-41,l7347,xm7401,r41,l7442,14r-41,l7401,xm7455,r41,l7496,14r-41,l7455,xm7509,r41,l7550,14r-41,l7509,xm7563,r41,l7604,14r-41,l7563,xm7618,r40,l7658,14r-40,l7618,xm7672,r40,l7712,14r-40,l7672,xm7726,r41,l7767,14r-41,l7726,xm7781,r40,l7821,14r-40,l7781,xm7835,r40,l7875,14r-40,l7835,xm7889,r40,l7929,14r-40,l7889,xm7943,r41,l7984,14r-41,l7943,xm7997,r41,l8038,14r-41,l7997,xm8051,r41,l8092,14r-41,l8051,xm8105,r41,l8146,14r-41,l8105,xm8159,r41,l8200,14r-41,l8159,xm8213,r41,l8254,14r-41,l8213,xm8268,r40,l8308,14r-40,l8268,xm8322,r40,l8362,14r-40,l8322,xm8376,r40,l8416,14r-40,l8376,xm8430,r40,l8470,14r-40,l8430,xm8484,r40,l8524,14r-40,l8484,xm8538,r41,l8579,14r-41,l8538,xm8593,r41,l8634,14r-41,l8593,xm8647,r41,l8688,14r-41,l8647,xm8701,r41,l8742,14r-41,l8701,xm8755,r41,l8796,14r-41,l8755,xm8809,r41,l8850,14r-41,l8809,xm8863,r41,l8904,14r-41,l8863,xm8918,r40,l8958,14r-40,l8918,xm8972,r40,l9012,14r-40,l8972,xm9026,r40,l9066,14r-40,l9026,xm9080,r40,l9120,14r-40,l9080,xm9134,r40,l9174,14r-40,l9134,xm9188,r41,l9229,14r-41,l9188,xm9242,r41,l9283,14r-41,l9242,xm9296,r41,l9337,14r-41,l9296,xm9350,r42,l9392,14r-42,l9350,xm9405,r41,l9446,14r-41,l9405,xm9459,r41,l9500,14r-41,l9459,xm9513,r41,l9554,14r-41,l9513,xm9567,r41,l9608,14r-41,l9567,xm9622,r6,l9628,48r-13,l9615,7r7,7l9622,xm9628,61r,41l9615,102r,-41l9628,61xm9628,115r,41l9615,156r,-41l9628,115xm9628,169r,41l9615,210r,-41l9628,169xm9628,224r,40l9615,264r,-40l9628,224xm9628,278r,40l9615,318r,-40l9628,278xm9628,332r,40l9615,372r,-40l9628,332xm9628,386r,40l9615,426r,-40l9628,386xm9628,440r,40l9615,480r,-40l9628,440xm9628,494r,41l9615,535r,-41l9628,494xm9628,548r,41l9615,589r,-41l9628,548xm9628,603r,41l9615,644r,-41l9628,603xm9628,657r,41l9615,698r,-41l9628,657xm9628,711r,41l9615,752r,-41l9628,711xm9628,765r,41l9615,806r,-41l9628,765xm9628,819r,41l9615,860r,-41l9628,819xm9628,873r,41l9615,914r,-41l9628,873xm9628,928r,40l9615,968r,-40l9628,928xm9628,982r,40l9615,1022r,-40l9628,982xm9628,1036r,40l9615,1076r,-40l9628,1036xm9628,1090r,40l9615,1130r,-40l9628,1090xm9628,1144r,40l9615,1184r,-40l9628,1144xm9628,1198r,41l9615,1239r,-41l9628,1198xm9628,1252r,41l9615,1293r,-41l9628,1252xm9628,1306r,41l9615,1347r,-41l9628,1306xm9628,1360r,41l9615,1401r,-41l9628,1360xm9628,1414r,42l9615,1456r,-42l9628,1414xm9628,1469r,41l9615,1510r,-41l9628,1469xm9628,1523r,41l9615,1564r,-41l9628,1523xm9628,1577r,41l9615,1618r,-41l9628,1577xm9628,1632r,40l9615,1672r,-40l9628,1632xm9628,1686r,40l9615,1726r,-40l9628,1686xm9628,1740r,40l9615,1780r,-40l9628,1740xm9628,1794r,40l9615,1834r,-40l9628,1794xm9628,1848r,41l9615,1889r,-41l9628,1848xm9628,1902r,41l9615,1943r,-41l9628,1902xm9628,1956r,41l9615,1997r,-41l9628,1956xm9628,2010r,41l9615,2051r,-41l9628,2010xm9628,2064r,41l9615,2105r,-41l9628,2064xm9628,2118r,41l9615,2159r,-41l9628,2118xm9628,2172r,41l9615,2213r,-41l9628,2172xm9628,2227r,40l9615,2267r,-40l9628,2227xm9628,2281r,41l9615,2322r,-41l9628,2281xm9628,2336r,40l9615,2376r,-40l9628,2336xm9628,2390r,40l9615,2430r,-40l9628,2390xm9628,2444r,40l9615,2484r,-40l9628,2444xm9628,2498r,40l9615,2538r,-40l9628,2498xm9628,2552r,41l9615,2593r,-41l9628,2552xm9628,2606r,41l9615,2647r,-41l9628,2606xm9628,2660r,41l9615,2701r,-41l9628,2660xm9628,2714r,41l9615,2755r,-41l9628,2714xm9628,2768r,41l9615,2809r,-41l9628,2768xm9628,2822r,41l9615,2863r,-41l9628,2822xm9628,2877r,40l9615,2917r,-40l9628,2877xm9628,2931r,40l9615,2971r,-40l9628,2931xm9628,2985r,40l9615,3025r,-40l9628,2985xm9628,3039r,40l9615,3079r,-40l9628,3039xm9628,3093r,41l9615,3134r,-41l9628,3093xm9628,3148r,40l9615,3188r,-40l9628,3148xm9628,3202r,30l9605,3232r,-13l9622,3219r-7,7l9615,3202r13,xm9592,3232r-41,l9551,3219r41,l9592,3232xm9538,3232r-41,l9497,3219r41,l9538,3232xm9484,3232r-41,l9443,3219r41,l9484,3232xm9430,3232r-41,l9389,3219r41,l9430,3232xm9376,3232r-41,l9335,3219r41,l9376,3232xm9322,3232r-41,l9281,3219r41,l9322,3232xm9267,3232r-40,l9227,3219r40,l9267,3232xm9213,3232r-40,l9173,3219r40,l9213,3232xm9159,3232r-40,l9119,3219r40,l9159,3232xm9105,3232r-40,l9065,3219r40,l9105,3232xm9051,3232r-41,l9010,3219r41,l9051,3232xm8997,3232r-41,l8956,3219r41,l8997,3232xm8942,3232r-41,l8901,3219r41,l8942,3232xm8888,3232r-41,l8847,3219r41,l8888,3232xm8834,3232r-41,l8793,3219r41,l8834,3232xm8780,3232r-41,l8739,3219r41,l8780,3232xm8726,3232r-41,l8685,3219r41,l8726,3232xm8672,3232r-41,l8631,3219r41,l8672,3232xm8617,3232r-40,l8577,3219r40,l8617,3232xm8563,3232r-40,l8523,3219r40,l8563,3232xm8509,3232r-40,l8469,3219r40,l8509,3232xm8455,3232r-40,l8415,3219r40,l8455,3232xm8401,3232r-40,l8361,3219r40,l8401,3232xm8347,3232r-41,l8306,3219r41,l8347,3232xm8293,3232r-41,l8252,3219r41,l8293,3232xm8239,3232r-41,l8198,3219r41,l8239,3232xm8185,3232r-41,l8144,3219r41,l8185,3232xm8131,3232r-42,l8089,3219r42,l8131,3232xm8076,3232r-41,l8035,3219r41,l8076,3232xm8022,3232r-41,l7981,3219r41,l8022,3232xm7967,3232r-40,l7927,3219r40,l7967,3232xm7913,3232r-40,l7873,3219r40,l7913,3232xm7859,3232r-40,l7819,3219r40,l7859,3232xm7805,3232r-40,l7765,3219r40,l7805,3232xm7751,3232r-40,l7711,3219r40,l7751,3232xm7697,3232r-41,l7656,3219r41,l7697,3232xm7643,3232r-41,l7602,3219r41,l7643,3232xm7589,3232r-41,l7548,3219r41,l7589,3232xm7535,3232r-41,l7494,3219r41,l7535,3232xm7481,3232r-41,l7440,3219r41,l7481,3232xm7427,3232r-41,l7386,3219r41,l7427,3232xm7372,3232r-40,l7332,3219r40,l7372,3232xm7318,3232r-41,l7277,3219r41,l7318,3232xm7263,3232r-40,l7223,3219r40,l7263,3232xm7209,3232r-40,l7169,3219r40,l7209,3232xm7155,3232r-40,l7115,3219r40,l7155,3232xm7101,3232r-40,l7061,3219r40,l7101,3232xm7047,3232r-41,l7006,3219r41,l7047,3232xm6993,3232r-41,l6952,3219r41,l6993,3232xm6939,3232r-41,l6898,3219r41,l6939,3232xm6885,3232r-41,l6844,3219r41,l6885,3232xm6831,3232r-41,l6790,3219r41,l6831,3232xm6777,3232r-41,l6736,3219r41,l6777,3232xm6723,3232r-41,l6682,3219r41,l6723,3232xm6668,3232r-40,l6628,3219r40,l6668,3232xm6614,3232r-40,l6574,3219r40,l6614,3232xm6560,3232r-40,l6520,3219r40,l6560,3232xm6506,3232r-41,l6465,3219r41,l6506,3232xm6451,3232r-40,l6411,3219r40,l6451,3232xm6397,3232r-40,l6357,3219r40,l6397,3232xm6343,3232r-41,l6302,3219r41,l6343,3232xm6289,3232r-41,l6248,3219r41,l6289,3232xm6235,3232r-41,l6194,3219r41,l6235,3232xm6181,3232r-41,l6140,3219r41,l6181,3232xm6127,3232r-41,l6086,3219r41,l6127,3232xm6073,3232r-41,l6032,3219r41,l6073,3232xm6018,3232r-40,l5978,3219r40,l6018,3232xm5964,3232r-40,l5924,3219r40,l5964,3232xm5910,3232r-40,l5870,3219r40,l5910,3232xm5856,3232r-40,l5816,3219r40,l5856,3232xm5802,3232r-40,l5762,3219r40,l5802,3232xm5748,3232r-41,l5707,3219r41,l5748,3232xm5694,3232r-41,l5653,3219r41,l5694,3232xm5639,3232r-41,l5598,3219r41,l5639,3232xm5585,3232r-41,l5544,3219r41,l5585,3232xm5531,3232r-41,l5490,3219r41,l5531,3232xm5477,3232r-41,l5436,3219r41,l5477,3232xm5423,3232r-41,l5382,3219r41,l5423,3232xm5368,3232r-40,l5328,3219r40,l5368,3232xm5314,3232r-40,l5274,3219r40,l5314,3232xm5260,3232r-40,l5220,3219r40,l5260,3232xm5206,3232r-40,l5166,3219r40,l5206,3232xm5152,3232r-40,l5112,3219r40,l5152,3232xm5098,3232r-41,l5057,3219r41,l5098,3232xm5044,3232r-41,l5003,3219r41,l5044,3232xm4990,3232r-41,l4949,3219r41,l4990,3232xm4936,3232r-41,l4895,3219r41,l4936,3232xm4882,3232r-41,l4841,3219r41,l4882,3232xm4828,3232r-42,l4786,3219r42,l4828,3232xm4773,3232r-41,l4732,3219r41,l4773,3232xm4719,3232r-41,l4678,3219r41,l4719,3232xm4664,3232r-40,l4624,3219r40,l4664,3232xm4610,3232r-40,l4570,3219r40,l4610,3232xm4556,3232r-40,l4516,3219r40,l4556,3232xm4502,3232r-40,l4462,3219r40,l4502,3232xm4448,3232r-41,l4407,3219r41,l4448,3232xm4394,3232r-41,l4353,3219r41,l4394,3232xm4340,3232r-41,l4299,3219r41,l4340,3232xm4286,3232r-41,l4245,3219r41,l4286,3232xm4232,3232r-41,l4191,3219r41,l4232,3232xm4178,3232r-41,l4137,3219r41,l4178,3232xm4124,3232r-41,l4083,3219r41,l4124,3232xm4069,3232r-40,l4029,3219r40,l4069,3232xm4015,3232r-41,l3974,3219r41,l4015,3232xm3960,3232r-40,l3920,3219r40,l3960,3232xm3906,3232r-40,l3866,3219r40,l3906,3232xm3852,3232r-40,l3812,3219r40,l3852,3232xm3798,3232r-40,l3758,3219r40,l3798,3232xm3744,3232r-41,l3703,3219r41,l3744,3232xm3690,3232r-41,l3649,3219r41,l3690,3232xm3636,3232r-41,l3595,3219r41,l3636,3232xm3582,3232r-41,l3541,3219r41,l3582,3232xm3528,3232r-41,l3487,3219r41,l3528,3232xm3474,3232r-41,l3433,3219r41,l3474,3232xm3419,3232r-40,l3379,3219r40,l3419,3232xm3365,3232r-40,l3325,3219r40,l3365,3232xm3311,3232r-40,l3271,3219r40,l3311,3232xm3257,3232r-40,l3217,3219r40,l3257,3232xm3203,3232r-40,l3163,3219r40,l3203,3232xm3149,3232r-41,l3108,3219r41,l3149,3232xm3094,3232r-41,l3053,3219r41,l3094,3232xm3040,3232r-41,l2999,3219r41,l3040,3232xm2986,3232r-41,l2945,3219r41,l2986,3232xm2932,3232r-41,l2891,3219r41,l2932,3232xm2878,3232r-41,l2837,3219r41,l2878,3232xm2824,3232r-41,l2783,3219r41,l2824,3232xm2769,3232r-40,l2729,3219r40,l2769,3232xm2715,3232r-40,l2675,3219r40,l2715,3232xm2661,3232r-40,l2621,3219r40,l2661,3232xm2607,3232r-40,l2567,3219r40,l2607,3232xm2553,3232r-40,l2513,3219r40,l2553,3232xm2499,3232r-41,l2458,3219r41,l2499,3232xm2445,3232r-41,l2404,3219r41,l2445,3232xm2391,3232r-41,l2350,3219r41,l2391,3232xm2337,3232r-42,l2295,3219r42,l2337,3232xm2282,3232r-41,l2241,3219r41,l2282,3232xm2228,3232r-41,l2187,3219r41,l2228,3232xm2174,3232r-41,l2133,3219r41,l2174,3232xm2120,3232r-41,l2079,3219r41,l2120,3232xm2065,3232r-40,l2025,3219r40,l2065,3232xm2011,3232r-40,l1971,3219r40,l2011,3232xm1957,3232r-40,l1917,3219r40,l1957,3232xm1903,3232r-40,l1863,3219r40,l1903,3232xm1849,3232r-41,l1808,3219r41,l1849,3232xm1795,3232r-41,l1754,3219r41,l1795,3232xm1741,3232r-41,l1700,3219r41,l1741,3232xm1687,3232r-41,l1646,3219r41,l1687,3232xm1633,3232r-41,l1592,3219r41,l1633,3232xm1579,3232r-41,l1538,3219r41,l1579,3232xm1525,3232r-41,l1484,3219r41,l1525,3232xm1470,3232r-41,l1429,3219r41,l1470,3232xm1415,3232r-40,l1375,3219r40,l1415,3232xm1361,3232r-40,l1321,3219r40,l1361,3232xm1307,3232r-40,l1267,3219r40,l1307,3232xm1253,3232r-40,l1213,3219r40,l1253,3232xm1199,3232r-40,l1159,3219r40,l1199,3232xm1145,3232r-41,l1104,3219r41,l1145,3232xm1091,3232r-41,l1050,3219r41,l1091,3232xm1037,3232r-41,l996,3219r41,l1037,3232xm983,3232r-41,l942,3219r41,l983,3232xm929,3232r-41,l888,3219r41,l929,3232xm875,3232r-41,l834,3219r41,l875,3232xm820,3232r-40,l780,3219r40,l820,3232xm766,3232r-40,l726,3219r40,l766,3232xm712,3232r-40,l672,3219r40,l712,3232xm658,3232r-40,l618,3219r40,l658,3232xm603,3232r-40,l563,3219r40,l603,3232xm549,3232r-40,l509,3219r40,l549,3232xm495,3232r-41,l454,3219r41,l495,3232xm441,3232r-41,l400,3219r41,l441,3232xm387,3232r-41,l346,3219r41,l387,3232xm333,3232r-41,l292,3219r41,l333,3232xm279,3232r-41,l238,3219r41,l279,3232xm225,3232r-41,l184,3219r41,l225,3232xm170,3232r-40,l130,3219r40,l170,3232xm116,3232r-40,l76,3219r40,l116,3232xm62,3232r-40,l22,3219r40,l62,3232xm8,3232r-1,l7,3219r1,l8,3232xe" fillcolor="black" strokeweight=".05pt">
                  <v:path arrowok="t" o:connecttype="custom" o:connectlocs="8255,1781810;0,1532255;8255,1292225;0,991235;0,776605;8255,475615;0,226060;23495,0;264160,8890;565150,0;780415,0;1080770,8890;1330325,0;1570990,8890;1871980,0;2086610,0;2387600,8890;2636520,0;2877820,8890;3178175,0;3393440,0;3693795,8890;3943350,0;4184015,8890;4485005,0;4699635,0;5000625,8890;5250180,0;5490845,8890;5791200,0;6006465,0;6113780,142240;6105525,443230;6113780,692150;6105525,932815;6113780,1233805;6113780,1448435;6105525,1749425;6113780,1998980;5919470,2052320;5678170,2044065;5377815,2052320;5163185,2052320;4861560,2044065;4612005,2052320;4371975,2044065;4070985,2052320;3856355,2052320;3554730,2044065;3305810,2052320;3065780,2044065;2764155,2052320;2549525,2052320;2248535,2044065;1999615,2052320;1758315,2044065;1457325,2052320;1242695,2052320;942340,2044065;692785,2052320;452120,2044065;151130,2052320" o:connectangles="0,0,0,0,0,0,0,0,0,0,0,0,0,0,0,0,0,0,0,0,0,0,0,0,0,0,0,0,0,0,0,0,0,0,0,0,0,0,0,0,0,0,0,0,0,0,0,0,0,0,0,0,0,0,0,0,0,0,0,0,0,0"/>
                  <o:lock v:ext="edit" verticies="t"/>
                </v:shape>
                <v:rect id="Rectangle 134" o:spid="_x0000_s1064" style="position:absolute;left:24250;top:34880;width:12935;height:13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en6MEA&#10;AADbAAAADwAAAGRycy9kb3ducmV2LnhtbESPzYoCMRCE74LvEFrwphl1WWQ0igiCLntx9AGaSc8P&#10;Jp0hic749puFhT0WVfUVtd0P1ogX+dA6VrCYZyCIS6dbrhXcb6fZGkSIyBqNY1LwpgD73Xi0xVy7&#10;nq/0KmItEoRDjgqaGLtcylA2ZDHMXUecvMp5izFJX0vtsU9wa+Qyyz6lxZbTQoMdHRsqH8XTKpC3&#10;4tSvC+Mz97Wsvs3lfK3IKTWdDIcNiEhD/A//tc9awccK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dXp+jBAAAA2wAAAA8AAAAAAAAAAAAAAAAAmAIAAGRycy9kb3du&#10;cmV2LnhtbFBLBQYAAAAABAAEAPUAAACGAwAAAAA=&#10;" filled="f" stroked="f">
                  <v:textbox style="mso-fit-shape-to-text:t" inset="0,0,0,0">
                    <w:txbxContent>
                      <w:p w:rsidR="002E1FFD" w:rsidRDefault="002E1FFD">
                        <w:r>
                          <w:rPr>
                            <w:rFonts w:cs="Calibri"/>
                            <w:i/>
                            <w:iCs/>
                            <w:color w:val="000000"/>
                            <w:sz w:val="18"/>
                            <w:szCs w:val="18"/>
                            <w:lang w:val="en-US"/>
                          </w:rPr>
                          <w:t>Complex Service Integration</w:t>
                        </w:r>
                      </w:p>
                    </w:txbxContent>
                  </v:textbox>
                </v:rect>
                <v:rect id="Rectangle 135" o:spid="_x0000_s1065" style="position:absolute;left:774;top:16313;width:59678;height:181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CyOMQA&#10;AADbAAAADwAAAGRycy9kb3ducmV2LnhtbESPQWvCQBSE74L/YXmCN921xlBTN6EIgtB6qBa8PrLP&#10;JDT7NmZXTf99t1DocZiZb5hNMdhW3Kn3jWMNi7kCQVw603Cl4fO0mz2D8AHZYOuYNHyThyIfjzaY&#10;GffgD7ofQyUihH2GGuoQukxKX9Zk0c9dRxy9i+sthij7SpoeHxFuW/mkVCotNhwXauxoW1P5dbxZ&#10;DZgm5nq4LN9Pb7cU19Wgdquz0no6GV5fQAQawn/4r703GpIEfr/EHy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VgsjjEAAAA2wAAAA8AAAAAAAAAAAAAAAAAmAIAAGRycy9k&#10;b3ducmV2LnhtbFBLBQYAAAAABAAEAPUAAACJAwAAAAA=&#10;" stroked="f"/>
                <v:shape id="Freeform 136" o:spid="_x0000_s1066" style="position:absolute;left:730;top:16275;width:59766;height:18199;visibility:visible;mso-wrap-style:square;v-text-anchor:top" coordsize="9412,28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8wI8QA&#10;AADbAAAADwAAAGRycy9kb3ducmV2LnhtbESPUUvDMBSF34X9h3AHvm3phg6py4ZsyLoJA6v4fGmu&#10;TbS5KU3s6n69GQx8PJxzvsNZrgfXiJ66YD0rmE0zEMSV15ZrBe9vz5MHECEia2w8k4JfCrBejW6W&#10;mGt/4lfqy1iLBOGQowITY5tLGSpDDsPUt8TJ+/Sdw5hkV0vd4SnBXSPnWbaQDi2nBYMtbQxV3+WP&#10;U4Av56OzvTbF/rDffpHdFeXHTqnb8fD0CCLSEP/D13ahFdzdw+VL+gF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MCPEAAAA2wAAAA8AAAAAAAAAAAAAAAAAmAIAAGRycy9k&#10;b3ducmV2LnhtbFBLBQYAAAAABAAEAPUAAACJAwAAAAA=&#10;" path="m,l9412,r,2866l,2866,,xm13,2860r-6,-7l9405,2853r-6,7l9399,6r6,7l7,13,13,6r,2854xe" fillcolor="black" strokeweight=".05pt">
                  <v:path arrowok="t" o:connecttype="custom" o:connectlocs="0,0;5976620,0;5976620,1819910;0,1819910;0,0;8255,1816100;4445,1811655;5972175,1811655;5968365,1816100;5968365,3810;5972175,8255;4445,8255;8255,3810;8255,1816100" o:connectangles="0,0,0,0,0,0,0,0,0,0,0,0,0,0"/>
                  <o:lock v:ext="edit" verticies="t"/>
                </v:shape>
                <v:rect id="Rectangle 137" o:spid="_x0000_s1067" style="position:absolute;left:25888;top:16541;width:9570;height:13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AEcMAA&#10;AADbAAAADwAAAGRycy9kb3ducmV2LnhtbESPzYoCMRCE7wu+Q2jB25pRRGQ0igiCK14cfYBm0vOD&#10;SWdIojP79kZY2GNRVV9Rm91gjXiRD61jBbNpBoK4dLrlWsH9dvxegQgRWaNxTAp+KcBuO/raYK5d&#10;z1d6FbEWCcIhRwVNjF0uZSgbshimriNOXuW8xZikr6X22Ce4NXKeZUtpseW00GBHh4bKR/G0CuSt&#10;OParwvjMnefVxfycrhU5pSbjYb8GEWmI/+G/9kkrWCzh8yX9ALl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yAEcMAAAADbAAAADwAAAAAAAAAAAAAAAACYAgAAZHJzL2Rvd25y&#10;ZXYueG1sUEsFBgAAAAAEAAQA9QAAAIUDAAAAAA==&#10;" filled="f" stroked="f">
                  <v:textbox style="mso-fit-shape-to-text:t" inset="0,0,0,0">
                    <w:txbxContent>
                      <w:p w:rsidR="002E1FFD" w:rsidRDefault="002E1FFD">
                        <w:r>
                          <w:rPr>
                            <w:rFonts w:cs="Calibri"/>
                            <w:b/>
                            <w:bCs/>
                            <w:color w:val="000000"/>
                            <w:sz w:val="18"/>
                            <w:szCs w:val="18"/>
                            <w:lang w:val="en-US"/>
                          </w:rPr>
                          <w:t>Service Engagement</w:t>
                        </w:r>
                      </w:p>
                    </w:txbxContent>
                  </v:textbox>
                </v:rect>
                <v:rect id="Rectangle 138" o:spid="_x0000_s1068" style="position:absolute;left:1371;top:26015;width:11081;height:3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IsT8QA&#10;AADbAAAADwAAAGRycy9kb3ducmV2LnhtbESPQWvCQBSE74L/YXlCb3VXa6Om2YgUhELrwVjo9ZF9&#10;JqHZtzG7avrvu4WCx2FmvmGyzWBbcaXeN441zKYKBHHpTMOVhs/j7nEFwgdkg61j0vBDHjb5eJRh&#10;atyND3QtQiUihH2KGuoQulRKX9Zk0U9dRxy9k+sthij7SpoebxFuWzlXKpEWG44LNXb0WlP5XVys&#10;BkwW5rw/PX0c3y8JrqtB7Z6/lNYPk2H7AiLQEO7h//ab0bBYwt+X+A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WyLE/EAAAA2wAAAA8AAAAAAAAAAAAAAAAAmAIAAGRycy9k&#10;b3ducmV2LnhtbFBLBQYAAAAABAAEAPUAAACJAwAAAAA=&#10;" stroked="f"/>
                <v:shape id="Freeform 139" o:spid="_x0000_s1069" style="position:absolute;left:1333;top:25977;width:11163;height:3347;visibility:visible;mso-wrap-style:square;v-text-anchor:top" coordsize="1758,5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r6kMIA&#10;AADbAAAADwAAAGRycy9kb3ducmV2LnhtbERPz2vCMBS+D/wfwhO8zVRxQ6tRpDA2tsO0evD4aJ5N&#10;tXkpTVbb/345DHb8+H5vdr2tRUetrxwrmE0TEMSF0xWXCs6nt+clCB+QNdaOScFAHnbb0dMGU+0e&#10;fKQuD6WIIexTVGBCaFIpfWHIop+6hjhyV9daDBG2pdQtPmK4reU8SV6lxYpjg8GGMkPFPf+xCu7Z&#10;1/fwuTLmkr9U792N8uzQDEpNxv1+DSJQH/7Ff+4PrWARx8Yv8QfI7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6vqQwgAAANsAAAAPAAAAAAAAAAAAAAAAAJgCAABkcnMvZG93&#10;bnJldi54bWxQSwUGAAAAAAQABAD1AAAAhwMAAAAA&#10;" path="m,l1758,r,527l,527,,xm13,520l6,513r1745,l1744,520r,-514l1751,13,6,13,13,6r,514xe" fillcolor="black" strokeweight=".05pt">
                  <v:path arrowok="t" o:connecttype="custom" o:connectlocs="0,0;1116330,0;1116330,334645;0,334645;0,0;8255,330200;3810,325755;1111885,325755;1107440,330200;1107440,3810;1111885,8255;3810,8255;8255,3810;8255,330200" o:connectangles="0,0,0,0,0,0,0,0,0,0,0,0,0,0"/>
                  <o:lock v:ext="edit" verticies="t"/>
                </v:shape>
                <v:rect id="Rectangle 140" o:spid="_x0000_s1070" style="position:absolute;left:2063;top:26193;width:9830;height:13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QAsEA&#10;AADbAAAADwAAAGRycy9kb3ducmV2LnhtbESPzYoCMRCE7wu+Q2jB25pRZNHRKCIIKntx9AGaSc8P&#10;Jp0hyTqzb2+EhT0WVfUVtdkN1ogn+dA6VjCbZiCIS6dbrhXcb8fPJYgQkTUax6TglwLstqOPDeba&#10;9XylZxFrkSAcclTQxNjlUoayIYth6jri5FXOW4xJ+lpqj32CWyPnWfYlLbacFhrs6NBQ+Sh+rAJ5&#10;K479sjA+c5d59W3Op2tFTqnJeNivQUQa4n/4r33SChYr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a/kALBAAAA2wAAAA8AAAAAAAAAAAAAAAAAmAIAAGRycy9kb3du&#10;cmV2LnhtbFBLBQYAAAAABAAEAPUAAACGAwAAAAA=&#10;" filled="f" stroked="f">
                  <v:textbox style="mso-fit-shape-to-text:t" inset="0,0,0,0">
                    <w:txbxContent>
                      <w:p w:rsidR="002E1FFD" w:rsidRDefault="002E1FFD">
                        <w:r>
                          <w:rPr>
                            <w:rFonts w:cs="Calibri"/>
                            <w:color w:val="000000"/>
                            <w:sz w:val="18"/>
                            <w:szCs w:val="18"/>
                            <w:lang w:val="en-US"/>
                          </w:rPr>
                          <w:t xml:space="preserve">Service Management </w:t>
                        </w:r>
                      </w:p>
                    </w:txbxContent>
                  </v:textbox>
                </v:rect>
                <v:rect id="Rectangle 141" o:spid="_x0000_s1071" style="position:absolute;left:5156;top:27654;width:3499;height:13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yvQr8A&#10;AADbAAAADwAAAGRycy9kb3ducmV2LnhtbERPS2rDMBDdF3IHMYXsarmGlOBYCaUQSEM3cXKAwRp/&#10;iDQykmK7t48WhS4f718dFmvERD4MjhW8ZzkI4sbpgTsFt+vxbQsiRGSNxjEp+KUAh/3qpcJSu5kv&#10;NNWxEymEQ4kK+hjHUsrQ9GQxZG4kTlzrvMWYoO+k9jincGtkkecf0uLAqaHHkb56au71wyqQ1/o4&#10;b2vjc3cu2h/zfbq05JRavy6fOxCRlvgv/nOftIJNWp++pB8g9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XK9CvwAAANsAAAAPAAAAAAAAAAAAAAAAAJgCAABkcnMvZG93bnJl&#10;di54bWxQSwUGAAAAAAQABAD1AAAAhAMAAAAA&#10;" filled="f" stroked="f">
                  <v:textbox style="mso-fit-shape-to-text:t" inset="0,0,0,0">
                    <w:txbxContent>
                      <w:p w:rsidR="002E1FFD" w:rsidRDefault="002E1FFD">
                        <w:r>
                          <w:rPr>
                            <w:rFonts w:cs="Calibri"/>
                            <w:color w:val="000000"/>
                            <w:sz w:val="18"/>
                            <w:szCs w:val="18"/>
                            <w:lang w:val="en-US"/>
                          </w:rPr>
                          <w:t>(SBU A)</w:t>
                        </w:r>
                      </w:p>
                    </w:txbxContent>
                  </v:textbox>
                </v:rect>
                <v:rect id="Rectangle 142" o:spid="_x0000_s1072" style="position:absolute;left:1371;top:30568;width:11081;height:3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6HfcUA&#10;AADbAAAADwAAAGRycy9kb3ducmV2LnhtbESPzWrDMBCE74W8g9hCb42UJjGNE9mUQKDQ9pAf6HWx&#10;NraptXIsxXbfPioUchxm5htmk4+2ET11vnasYTZVIIgLZ2ouNZyOu+dXED4gG2wck4Zf8pBnk4cN&#10;psYNvKf+EEoRIexT1FCF0KZS+qIii37qWuLonV1nMUTZldJ0OES4beSLUom0WHNcqLClbUXFz+Fq&#10;NWCyMJev8/zz+HFNcFWOarf8Vlo/PY5vaxCBxnAP/7ffjYblDP6+xB8gs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zod9xQAAANsAAAAPAAAAAAAAAAAAAAAAAJgCAABkcnMv&#10;ZG93bnJldi54bWxQSwUGAAAAAAQABAD1AAAAigMAAAAA&#10;" stroked="f"/>
                <v:shape id="Freeform 143" o:spid="_x0000_s1073" style="position:absolute;left:1333;top:30524;width:11163;height:3353;visibility:visible;mso-wrap-style:square;v-text-anchor:top" coordsize="1758,5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CTmsUA&#10;AADbAAAADwAAAGRycy9kb3ducmV2LnhtbESPUUvDQBCE34X+h2MLfRF7aYpSY6+lFCrVB8HoD1hy&#10;axLM7aW5bXv21/cEwcdhZr5hluvoOnWiIbSeDcymGSjiytuWawOfH7u7BaggyBY7z2TghwKsV6Ob&#10;JRbWn/mdTqXUKkE4FGigEekLrUPVkMMw9T1x8r784FCSHGptBzwnuOt0nmUP2mHLaaHBnrYNVd/l&#10;0RmoJN89hyhvh9fbcp7FlxAvjwtjJuO4eQIlFOU//NfeWwP3Ofx+ST9Ar6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JOaxQAAANsAAAAPAAAAAAAAAAAAAAAAAJgCAABkcnMv&#10;ZG93bnJldi54bWxQSwUGAAAAAAQABAD1AAAAigMAAAAA&#10;" path="m,l1758,r,528l,528,,xm13,521l6,514r1745,l1744,521r,-514l1751,14,6,14,13,7r,514xe" fillcolor="black" strokeweight=".05pt">
                  <v:path arrowok="t" o:connecttype="custom" o:connectlocs="0,0;1116330,0;1116330,335280;0,335280;0,0;8255,330835;3810,326390;1111885,326390;1107440,330835;1107440,4445;1111885,8890;3810,8890;8255,4445;8255,330835" o:connectangles="0,0,0,0,0,0,0,0,0,0,0,0,0,0"/>
                  <o:lock v:ext="edit" verticies="t"/>
                </v:shape>
                <v:rect id="Rectangle 144" o:spid="_x0000_s1074" style="position:absolute;left:3181;top:30734;width:7385;height:13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4xNcEA&#10;AADbAAAADwAAAGRycy9kb3ducmV2LnhtbESPzYoCMRCE74LvEFrwphmVXWQ0igiCLntx9AGaSc8P&#10;Jp0hic749puFhT0WVfUVtd0P1ogX+dA6VrCYZyCIS6dbrhXcb6fZGkSIyBqNY1LwpgD73Xi0xVy7&#10;nq/0KmItEoRDjgqaGLtcylA2ZDHMXUecvMp5izFJX0vtsU9wa+Qyyz6lxZbTQoMdHRsqH8XTKpC3&#10;4tSvC+Mz97Wsvs3lfK3IKTWdDIcNiEhD/A//tc9awccK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KOMTXBAAAA2wAAAA8AAAAAAAAAAAAAAAAAmAIAAGRycy9kb3du&#10;cmV2LnhtbFBLBQYAAAAABAAEAPUAAACGAwAAAAA=&#10;" filled="f" stroked="f">
                  <v:textbox style="mso-fit-shape-to-text:t" inset="0,0,0,0">
                    <w:txbxContent>
                      <w:p w:rsidR="002E1FFD" w:rsidRDefault="002E1FFD">
                        <w:r>
                          <w:rPr>
                            <w:rFonts w:cs="Calibri"/>
                            <w:color w:val="000000"/>
                            <w:sz w:val="18"/>
                            <w:szCs w:val="18"/>
                            <w:lang w:val="en-US"/>
                          </w:rPr>
                          <w:t>Service Delivery</w:t>
                        </w:r>
                      </w:p>
                    </w:txbxContent>
                  </v:textbox>
                </v:rect>
                <v:rect id="Rectangle 145" o:spid="_x0000_s1075" style="position:absolute;left:4813;top:32188;width:4223;height:13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epQcEA&#10;AADbAAAADwAAAGRycy9kb3ducmV2LnhtbESPzYoCMRCE74LvEFrwphnFXWQ0igiCLntx9AGaSc8P&#10;Jp0hic749puFhT0WVfUVtd0P1ogX+dA6VrCYZyCIS6dbrhXcb6fZGkSIyBqNY1LwpgD73Xi0xVy7&#10;nq/0KmItEoRDjgqaGLtcylA2ZDHMXUecvMp5izFJX0vtsU9wa+Qyyz6lxZbTQoMdHRsqH8XTKpC3&#10;4tSvC+Mz97Wsvs3lfK3IKTWdDIcNiEhD/A//tc9awccK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1nqUHBAAAA2wAAAA8AAAAAAAAAAAAAAAAAmAIAAGRycy9kb3du&#10;cmV2LnhtbFBLBQYAAAAABAAEAPUAAACGAwAAAAA=&#10;" filled="f" stroked="f">
                  <v:textbox style="mso-fit-shape-to-text:t" inset="0,0,0,0">
                    <w:txbxContent>
                      <w:p w:rsidR="002E1FFD" w:rsidRDefault="002E1FFD">
                        <w:r>
                          <w:rPr>
                            <w:rFonts w:cs="Calibri"/>
                            <w:color w:val="000000"/>
                            <w:sz w:val="18"/>
                            <w:szCs w:val="18"/>
                            <w:lang w:val="en-US"/>
                          </w:rPr>
                          <w:t>Factories</w:t>
                        </w:r>
                      </w:p>
                    </w:txbxContent>
                  </v:textbox>
                </v:rect>
                <v:rect id="Rectangle 146" o:spid="_x0000_s1076" style="position:absolute;left:29972;top:19577;width:10991;height:1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BfsMA&#10;AADbAAAADwAAAGRycy9kb3ducmV2LnhtbESPQWvCQBSE7wX/w/IEb3VXbYJGVxFBEGoPVcHrI/tM&#10;gtm3Mbtq+u+7QqHHYWa+YRarztbiQa2vHGsYDRUI4tyZigsNp+P2fQrCB2SDtWPS8EMeVsve2wIz&#10;4578TY9DKESEsM9QQxlCk0np85Is+qFriKN3ca3FEGVbSNPiM8JtLcdKpdJixXGhxIY2JeXXw91q&#10;wPTD3L4uk/3x857irOjUNjkrrQf9bj0HEagL/+G/9s5oSBJ4fYk/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WBfsMAAADbAAAADwAAAAAAAAAAAAAAAACYAgAAZHJzL2Rv&#10;d25yZXYueG1sUEsFBgAAAAAEAAQA9QAAAIgDAAAAAA==&#10;" stroked="f"/>
                <v:shape id="Freeform 147" o:spid="_x0000_s1077" style="position:absolute;left:29927;top:19532;width:11074;height:2064;visibility:visible;mso-wrap-style:square;v-text-anchor:top" coordsize="1744,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oA88UA&#10;AADbAAAADwAAAGRycy9kb3ducmV2LnhtbESPQWsCMRSE74X+h/AK3mrWglpWo4hWlB4sXUXr7bF5&#10;3SxuXpZN1O2/N4LQ4zAz3zDjaWsrcaHGl44V9LoJCOLc6ZILBbvt8vUdhA/IGivHpOCPPEwnz09j&#10;TLW78jddslCICGGfogITQp1K6XNDFn3X1cTR+3WNxRBlU0jd4DXCbSXfkmQgLZYcFwzWNDeUn7Kz&#10;VbBfDW11/DTua7O12fFjs/g5uIVSnZd2NgIRqA3/4Ud7rRX0B3D/En+An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CgDzxQAAANsAAAAPAAAAAAAAAAAAAAAAAJgCAABkcnMv&#10;ZG93bnJldi54bWxQSwUGAAAAAAQABAD1AAAAigMAAAAA&#10;" path="m,l1744,r,325l,325,,xm13,318l7,311r1731,l1731,318r,-311l1738,14,7,14,13,7r,311xe" fillcolor="black" strokeweight=".05pt">
                  <v:path arrowok="t" o:connecttype="custom" o:connectlocs="0,0;1107440,0;1107440,206375;0,206375;0,0;8255,201930;4445,197485;1103630,197485;1099185,201930;1099185,4445;1103630,8890;4445,8890;8255,4445;8255,201930" o:connectangles="0,0,0,0,0,0,0,0,0,0,0,0,0,0"/>
                  <o:lock v:ext="edit" verticies="t"/>
                </v:shape>
                <v:rect id="Rectangle 148" o:spid="_x0000_s1078" style="position:absolute;left:32607;top:19786;width:5829;height:13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U3NsEA&#10;AADbAAAADwAAAGRycy9kb3ducmV2LnhtbESPzYoCMRCE74LvEFrwphkFd2U0igiCLntx9AGaSc8P&#10;Jp0hic749puFhT0WVfUVtd0P1ogX+dA6VrCYZyCIS6dbrhXcb6fZGkSIyBqNY1LwpgD73Xi0xVy7&#10;nq/0KmItEoRDjgqaGLtcylA2ZDHMXUecvMp5izFJX0vtsU9wa+Qyyz6kxZbTQoMdHRsqH8XTKpC3&#10;4tSvC+Mz97Wsvs3lfK3IKTWdDIcNiEhD/A//tc9aweoT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21NzbBAAAA2wAAAA8AAAAAAAAAAAAAAAAAmAIAAGRycy9kb3du&#10;cmV2LnhtbFBLBQYAAAAABAAEAPUAAACGAwAAAAA=&#10;" filled="f" stroked="f">
                  <v:textbox style="mso-fit-shape-to-text:t" inset="0,0,0,0">
                    <w:txbxContent>
                      <w:p w:rsidR="002E1FFD" w:rsidRDefault="002E1FFD">
                        <w:r>
                          <w:rPr>
                            <w:rFonts w:cs="Calibri"/>
                            <w:color w:val="000000"/>
                            <w:sz w:val="18"/>
                            <w:szCs w:val="18"/>
                            <w:lang w:val="en-US"/>
                          </w:rPr>
                          <w:t>Shared PMO</w:t>
                        </w:r>
                      </w:p>
                    </w:txbxContent>
                  </v:textbox>
                </v:rect>
                <v:rect id="Rectangle 149" o:spid="_x0000_s1079" style="position:absolute;left:6826;top:29279;width:89;height:1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jngsEA&#10;AADbAAAADwAAAGRycy9kb3ducmV2LnhtbERPTYvCMBC9C/6HMII3TRV0pWsUEQQRxF11Yfc2NGNb&#10;bCaxibX+e3NY8Ph43/NlayrRUO1LywpGwwQEcWZ1ybmC82kzmIHwAVljZZkUPMnDctHtzDHV9sHf&#10;1BxDLmII+xQVFCG4VEqfFWTQD60jjtzF1gZDhHUudY2PGG4qOU6SqTRYcmwo0NG6oOx6vBsFrv2Z&#10;7W8fv+5rc8ByFPLL33TXKNXvtatPEIHa8Bb/u7dawSSOjV/iD5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rY54LBAAAA2wAAAA8AAAAAAAAAAAAAAAAAmAIAAGRycy9kb3du&#10;cmV2LnhtbFBLBQYAAAAABAAEAPUAAACGAwAAAAA=&#10;" fillcolor="#4a7ebb" strokecolor="#4a7ebb" strokeweight=".05pt">
                  <v:stroke joinstyle="round"/>
                </v:rect>
                <v:shape id="Freeform 150" o:spid="_x0000_s1080" style="position:absolute;left:28079;top:20478;width:1873;height:89;visibility:visible;mso-wrap-style:square;v-text-anchor:top" coordsize="295,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wyvMQA&#10;AADbAAAADwAAAGRycy9kb3ducmV2LnhtbESPT2sCMRTE74V+h/AKXkSzliq6NYpIFaHg/4u3x+Z1&#10;d3Hzsmyipt/eCILHYWZ+w4ynwVTiSo0rLSvodRMQxJnVJecKjodFZwjCeWSNlWVS8E8OppP3tzGm&#10;2t54R9e9z0WEsEtRQeF9nUrpsoIMuq6tiaP3ZxuDPsoml7rBW4SbSn4myUAaLDkuFFjTvKDsvL8Y&#10;Be2f5e+2nZ/7mx2eNuXsK5zWMijV+gizbxCegn+Fn+2VVtAfweNL/AFyc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sMrzEAAAA2wAAAA8AAAAAAAAAAAAAAAAAmAIAAGRycy9k&#10;b3ducmV2LnhtbFBLBQYAAAAABAAEAPUAAACJAwAAAAA=&#10;" path="m,1l295,r,14l,14,,1xe" fillcolor="#4a7ebb" strokecolor="#4a7ebb" strokeweight=".05pt">
                  <v:path arrowok="t" o:connecttype="custom" o:connectlocs="0,635;187325,0;187325,8890;0,8890;0,635" o:connectangles="0,0,0,0,0"/>
                </v:shape>
                <v:rect id="Rectangle 151" o:spid="_x0000_s1081" style="position:absolute;left:17005;top:18973;width:11074;height:31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7oW8EA&#10;AADbAAAADwAAAGRycy9kb3ducmV2LnhtbERPz2vCMBS+D/wfwhN2m4nOFa2mZQjCQHeYDrw+mmdb&#10;bF66Jrbdf28Ogx0/vt/bfLSN6KnztWMN85kCQVw4U3Op4fu8f1mB8AHZYOOYNPyShzybPG0xNW7g&#10;L+pPoRQxhH2KGqoQ2lRKX1Rk0c9cSxy5q+sshgi7UpoOhxhuG7lQKpEWa44NFba0q6i4ne5WAyZL&#10;8/N5fT2eD/cE1+Wo9m8XpfXzdHzfgAg0hn/xn/vDaEji+vgl/gCZP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Hu6FvBAAAA2wAAAA8AAAAAAAAAAAAAAAAAmAIAAGRycy9kb3du&#10;cmV2LnhtbFBLBQYAAAAABAAEAPUAAACGAwAAAAA=&#10;" stroked="f"/>
                <v:shape id="Freeform 152" o:spid="_x0000_s1082" style="position:absolute;left:16960;top:18935;width:11164;height:3264;visibility:visible;mso-wrap-style:square;v-text-anchor:top" coordsize="1758,5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oa/sQA&#10;AADbAAAADwAAAGRycy9kb3ducmV2LnhtbESPT2sCMRTE7wW/Q3hCbzVZDyJbo/gHi+ipW6HXx+Z1&#10;d3HzEjapu/XTG0HocZiZ3zCL1WBbcaUuNI41ZBMFgrh0puFKw/lr/zYHESKywdYxafijAKvl6GWB&#10;uXE9f9K1iJVIEA45aqhj9LmUoazJYpg4T5y8H9dZjEl2lTQd9gluWzlVaiYtNpwWavS0ram8FL9W&#10;w64qKLt83NbHb+8Pp/NJ9Zup0vp1PKzfQUQa4n/42T4YDbMMHl/SD5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36Gv7EAAAA2wAAAA8AAAAAAAAAAAAAAAAAmAIAAGRycy9k&#10;b3ducmV2LnhtbFBLBQYAAAAABAAEAPUAAACJAwAAAAA=&#10;" path="m,l1758,r,514l,514,,xm13,507l7,500r1744,l1744,507r,-501l1751,13,7,13,13,6r,501xe" fillcolor="black" strokeweight=".05pt">
                  <v:path arrowok="t" o:connecttype="custom" o:connectlocs="0,0;1116330,0;1116330,326390;0,326390;0,0;8255,321945;4445,317500;1111885,317500;1107440,321945;1107440,3810;1111885,8255;4445,8255;8255,3810;8255,321945" o:connectangles="0,0,0,0,0,0,0,0,0,0,0,0,0,0"/>
                  <o:lock v:ext="edit" verticies="t"/>
                </v:shape>
                <v:rect id="Rectangle 153" o:spid="_x0000_s1083" style="position:absolute;left:17722;top:19126;width:9830;height:13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5eE8AA&#10;AADbAAAADwAAAGRycy9kb3ducmV2LnhtbESPzYoCMRCE74LvEFrYm2acg8hoFBEEV/biuA/QTHp+&#10;MOkMSXRm394Iwh6LqvqK2u5Ha8STfOgcK1guMhDEldMdNwp+b6f5GkSIyBqNY1LwRwH2u+lki4V2&#10;A1/pWcZGJAiHAhW0MfaFlKFqyWJYuJ44ebXzFmOSvpHa45Dg1sg8y1bSYsdpocWeji1V9/JhFchb&#10;eRrWpfGZu+T1j/k+X2tySn3NxsMGRKQx/oc/7bNWsMrh/SX9ALl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65eE8AAAADbAAAADwAAAAAAAAAAAAAAAACYAgAAZHJzL2Rvd25y&#10;ZXYueG1sUEsFBgAAAAAEAAQA9QAAAIUDAAAAAA==&#10;" filled="f" stroked="f">
                  <v:textbox style="mso-fit-shape-to-text:t" inset="0,0,0,0">
                    <w:txbxContent>
                      <w:p w:rsidR="002E1FFD" w:rsidRDefault="002E1FFD">
                        <w:r>
                          <w:rPr>
                            <w:rFonts w:cs="Calibri"/>
                            <w:color w:val="000000"/>
                            <w:sz w:val="18"/>
                            <w:szCs w:val="18"/>
                            <w:lang w:val="en-US"/>
                          </w:rPr>
                          <w:t xml:space="preserve">Service Management </w:t>
                        </w:r>
                      </w:p>
                    </w:txbxContent>
                  </v:textbox>
                </v:rect>
                <v:rect id="Rectangle 154" o:spid="_x0000_s1084" style="position:absolute;left:19437;top:20580;width:6420;height:13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7iMAA&#10;AADbAAAADwAAAGRycy9kb3ducmV2LnhtbESPzYoCMRCE7wu+Q2jB25pRQWQ0igiCK14cfYBm0vOD&#10;SWdIojP79kZY2GNRVV9Rm91gjXiRD61jBbNpBoK4dLrlWsH9dvxegQgRWaNxTAp+KcBuO/raYK5d&#10;z1d6FbEWCcIhRwVNjF0uZSgbshimriNOXuW8xZikr6X22Ce4NXKeZUtpseW00GBHh4bKR/G0CuSt&#10;OParwvjMnefVxfycrhU5pSbjYb8GEWmI/+G/9kkrWC7g8yX9ALl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L7iMAAAADbAAAADwAAAAAAAAAAAAAAAACYAgAAZHJzL2Rvd25y&#10;ZXYueG1sUEsFBgAAAAAEAAQA9QAAAIUDAAAAAA==&#10;" filled="f" stroked="f">
                  <v:textbox style="mso-fit-shape-to-text:t" inset="0,0,0,0">
                    <w:txbxContent>
                      <w:p w:rsidR="002E1FFD" w:rsidRDefault="002E1FFD">
                        <w:r>
                          <w:rPr>
                            <w:rFonts w:cs="Calibri"/>
                            <w:color w:val="000000"/>
                            <w:sz w:val="18"/>
                            <w:szCs w:val="18"/>
                            <w:lang w:val="en-US"/>
                          </w:rPr>
                          <w:t>(Client facing)</w:t>
                        </w:r>
                      </w:p>
                    </w:txbxContent>
                  </v:textbox>
                </v:rect>
                <v:shape id="Freeform 155" o:spid="_x0000_s1085" style="position:absolute;left:6826;top:22155;width:15748;height:3892;visibility:visible;mso-wrap-style:square;v-text-anchor:top" coordsize="2934,7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QWrsUA&#10;AADbAAAADwAAAGRycy9kb3ducmV2LnhtbESPQWvCQBSE70L/w/IKvemmIrGNboLUKgWFEuvB4yP7&#10;mizNvg3ZVdN/3y0IHoeZ+YZZFoNtxYV6bxwreJ4kIIgrpw3XCo5fm/ELCB+QNbaOScEveSjyh9ES&#10;M+2uXNLlEGoRIewzVNCE0GVS+qohi37iOuLofbveYoiyr6Xu8RrhtpXTJEmlRcNxocGO3hqqfg5n&#10;q+Bztk3X5vguS9Ptd6+bk1vR3Cn19DisFiACDeEevrU/tIJ0Bv9f4g+Q+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hBauxQAAANsAAAAPAAAAAAAAAAAAAAAAAJgCAABkcnMv&#10;ZG93bnJldi54bWxQSwUGAAAAAAQABAD1AAAAigMAAAAA&#10;" path="m2934,r,363c2934,368,2930,371,2926,371l8,371r8,-8l16,726,,726,,363v,-4,4,-8,8,-8l2926,355r-8,8l2918,r16,xe" fillcolor="#4a7ebb" strokecolor="#4a7ebb" strokeweight=".05pt">
                  <v:path arrowok="t" o:connecttype="custom" o:connectlocs="1574800,0;1574800,194628;1570506,198917;4294,198917;8588,194628;8588,389255;0,389255;0,194628;4294,190338;1570506,190338;1566212,194628;1566212,0;1574800,0" o:connectangles="0,0,0,0,0,0,0,0,0,0,0,0,0"/>
                </v:shape>
                <v:rect id="Rectangle 156" o:spid="_x0000_s1086" style="position:absolute;left:13055;top:26015;width:11075;height:3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lLw8QA&#10;AADbAAAADwAAAGRycy9kb3ducmV2LnhtbESPQWvCQBSE7wX/w/IEb3XXaoJNXUMRBKHtoSr0+sg+&#10;k9Ds25jdmPTfu4VCj8PMfMNs8tE24kadrx1rWMwVCOLCmZpLDefT/nENwgdkg41j0vBDHvLt5GGD&#10;mXEDf9LtGEoRIewz1FCF0GZS+qIii37uWuLoXVxnMUTZldJ0OES4beSTUqm0WHNcqLClXUXF97G3&#10;GjBdmevHZfl+eutTfC5HtU++lNaz6fj6AiLQGP7Df+2D0ZAm8Psl/gC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ZS8PEAAAA2wAAAA8AAAAAAAAAAAAAAAAAmAIAAGRycy9k&#10;b3ducmV2LnhtbFBLBQYAAAAABAAEAPUAAACJAwAAAAA=&#10;" stroked="f"/>
                <v:shape id="Freeform 157" o:spid="_x0000_s1087" style="position:absolute;left:13011;top:25977;width:11163;height:3347;visibility:visible;mso-wrap-style:square;v-text-anchor:top" coordsize="1758,5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yXGcQA&#10;AADbAAAADwAAAGRycy9kb3ducmV2LnhtbESPQWvCQBSE74X+h+UVvNWNQkONriIBadFDNe3B4yP7&#10;mk3Nvg3ZbUz+vVsQehxm5htmtRlsI3rqfO1YwWyagCAuna65UvD1uXt+BeEDssbGMSkYycNm/fiw&#10;wky7K5+oL0IlIoR9hgpMCG0mpS8NWfRT1xJH79t1FkOUXSV1h9cIt42cJ0kqLdYcFwy2lBsqL8Wv&#10;VXDJDx/jfmHMuXip3/ofKvJjOyo1eRq2SxCBhvAfvrfftYI0hb8v8QfI9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MlxnEAAAA2wAAAA8AAAAAAAAAAAAAAAAAmAIAAGRycy9k&#10;b3ducmV2LnhtbFBLBQYAAAAABAAEAPUAAACJAwAAAAA=&#10;" path="m,l1758,r,527l,527,,xm13,520l7,513r1744,l1744,520r,-514l1751,13,7,13,13,6r,514xe" fillcolor="black" strokeweight=".05pt">
                  <v:path arrowok="t" o:connecttype="custom" o:connectlocs="0,0;1116330,0;1116330,334645;0,334645;0,0;8255,330200;4445,325755;1111885,325755;1107440,330200;1107440,3810;1111885,8255;4445,8255;8255,3810;8255,330200" o:connectangles="0,0,0,0,0,0,0,0,0,0,0,0,0,0"/>
                  <o:lock v:ext="edit" verticies="t"/>
                </v:shape>
                <v:rect id="Rectangle 158" o:spid="_x0000_s1088" style="position:absolute;left:13747;top:26193;width:9830;height:13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n9i8AA&#10;AADbAAAADwAAAGRycy9kb3ducmV2LnhtbESPzYoCMRCE7wu+Q2jB25rRgyujUUQQXPHi6AM0k54f&#10;TDpDEp3ZtzeCsMeiqr6i1tvBGvEkH1rHCmbTDARx6XTLtYLb9fC9BBEiskbjmBT8UYDtZvS1xly7&#10;ni/0LGItEoRDjgqaGLtcylA2ZDFMXUecvMp5izFJX0vtsU9wa+Q8yxbSYstpocGO9g2V9+JhFchr&#10;ceiXhfGZO82rs/k9XipySk3Gw24FItIQ/8Of9lErWPzA+0v6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9n9i8AAAADbAAAADwAAAAAAAAAAAAAAAACYAgAAZHJzL2Rvd25y&#10;ZXYueG1sUEsFBgAAAAAEAAQA9QAAAIUDAAAAAA==&#10;" filled="f" stroked="f">
                  <v:textbox style="mso-fit-shape-to-text:t" inset="0,0,0,0">
                    <w:txbxContent>
                      <w:p w:rsidR="002E1FFD" w:rsidRDefault="002E1FFD">
                        <w:r>
                          <w:rPr>
                            <w:rFonts w:cs="Calibri"/>
                            <w:color w:val="000000"/>
                            <w:sz w:val="18"/>
                            <w:szCs w:val="18"/>
                            <w:lang w:val="en-US"/>
                          </w:rPr>
                          <w:t xml:space="preserve">Service Management </w:t>
                        </w:r>
                      </w:p>
                    </w:txbxContent>
                  </v:textbox>
                </v:rect>
                <v:rect id="Rectangle 159" o:spid="_x0000_s1089" style="position:absolute;left:16929;top:27654;width:3454;height:13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Zp+b0A&#10;AADbAAAADwAAAGRycy9kb3ducmV2LnhtbERPy4rCMBTdC/5DuII7m+pCpBpFBEEHN9b5gEtz+8Dk&#10;piTRdv7eLIRZHs57dxitEW/yoXOsYJnlIIgrpztuFPw+zosNiBCRNRrHpOCPAhz208kOC+0GvtO7&#10;jI1IIRwKVNDG2BdShqoliyFzPXHiauctxgR9I7XHIYVbI1d5vpYWO04NLfZ0aql6li+rQD7K87Ap&#10;jc/dz6q+mevlXpNTaj4bj1sQkcb4L/66L1rBOo1NX9IPkPsP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8kZp+b0AAADbAAAADwAAAAAAAAAAAAAAAACYAgAAZHJzL2Rvd25yZXYu&#10;eG1sUEsFBgAAAAAEAAQA9QAAAIIDAAAAAA==&#10;" filled="f" stroked="f">
                  <v:textbox style="mso-fit-shape-to-text:t" inset="0,0,0,0">
                    <w:txbxContent>
                      <w:p w:rsidR="002E1FFD" w:rsidRDefault="002E1FFD">
                        <w:r>
                          <w:rPr>
                            <w:rFonts w:cs="Calibri"/>
                            <w:color w:val="000000"/>
                            <w:sz w:val="18"/>
                            <w:szCs w:val="18"/>
                            <w:lang w:val="en-US"/>
                          </w:rPr>
                          <w:t>(SBU B)</w:t>
                        </w:r>
                      </w:p>
                    </w:txbxContent>
                  </v:textbox>
                </v:rect>
                <v:rect id="Rectangle 160" o:spid="_x0000_s1090" style="position:absolute;left:13055;top:30568;width:11075;height:3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RBxsIA&#10;AADbAAAADwAAAGRycy9kb3ducmV2LnhtbESPQYvCMBSE78L+h/AW9qaJrpa1GkUEQXA9qAteH82z&#10;LTYvtYla//1GEDwOM/MNM523thI3anzpWEO/p0AQZ86UnGv4O6y6PyB8QDZYOSYND/Iwn310ppga&#10;d+cd3fYhFxHCPkUNRQh1KqXPCrLoe64mjt7JNRZDlE0uTYP3CLeVHCiVSIslx4UCa1oWlJ33V6sB&#10;k6G5bE/fv4fNNcFx3qrV6Ki0/vpsFxMQgdrwDr/aa6MhGcPzS/wBcv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1EHGwgAAANsAAAAPAAAAAAAAAAAAAAAAAJgCAABkcnMvZG93&#10;bnJldi54bWxQSwUGAAAAAAQABAD1AAAAhwMAAAAA&#10;" stroked="f"/>
                <v:shape id="Freeform 161" o:spid="_x0000_s1091" style="position:absolute;left:13011;top:30524;width:11163;height:3353;visibility:visible;mso-wrap-style:square;v-text-anchor:top" coordsize="1758,5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v0FsEA&#10;AADbAAAADwAAAGRycy9kb3ducmV2LnhtbERPzWrCQBC+F3yHZYReim5qoWp0lSJY2h4Eow8wZMck&#10;mJ2N2VG3ffruodDjx/e/XEfXqhv1ofFs4HmcgSIuvW24MnA8bEczUEGQLbaeycA3BVivBg9LzK2/&#10;855uhVQqhXDI0UAt0uVah7Imh2HsO+LEnXzvUBLsK217vKdw1+pJlr1qhw2nhho72tRUnourM1DK&#10;ZPseouwuX0/FSxY/Q/yZz4x5HMa3BSihKP/iP/eHNTBN69OX9AP06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tr9BbBAAAA2wAAAA8AAAAAAAAAAAAAAAAAmAIAAGRycy9kb3du&#10;cmV2LnhtbFBLBQYAAAAABAAEAPUAAACGAwAAAAA=&#10;" path="m,l1758,r,528l,528,,xm13,521l7,514r1744,l1744,521r,-514l1751,14,7,14,13,7r,514xe" fillcolor="black" strokeweight=".05pt">
                  <v:path arrowok="t" o:connecttype="custom" o:connectlocs="0,0;1116330,0;1116330,335280;0,335280;0,0;8255,330835;4445,326390;1111885,326390;1107440,330835;1107440,4445;1111885,8890;4445,8890;8255,4445;8255,330835" o:connectangles="0,0,0,0,0,0,0,0,0,0,0,0,0,0"/>
                  <o:lock v:ext="edit" verticies="t"/>
                </v:shape>
                <v:rect id="Rectangle 162" o:spid="_x0000_s1092" style="position:absolute;left:14865;top:30734;width:7385;height:13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VWucAA&#10;AADbAAAADwAAAGRycy9kb3ducmV2LnhtbESPzYoCMRCE7wu+Q2jB25rRw66MRhFB0MWLow/QTHp+&#10;MOkMSXTGtzeCsMeiqr6iVpvBGvEgH1rHCmbTDARx6XTLtYLrZf+9ABEiskbjmBQ8KcBmPfpaYa5d&#10;z2d6FLEWCcIhRwVNjF0uZSgbshimriNOXuW8xZikr6X22Ce4NXKeZT/SYstpocGOdg2Vt+JuFchL&#10;se8XhfGZ+5tXJ3M8nCtySk3Gw3YJItIQ/8Of9kEr+J3B+0v6AXL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qVWucAAAADbAAAADwAAAAAAAAAAAAAAAACYAgAAZHJzL2Rvd25y&#10;ZXYueG1sUEsFBgAAAAAEAAQA9QAAAIUDAAAAAA==&#10;" filled="f" stroked="f">
                  <v:textbox style="mso-fit-shape-to-text:t" inset="0,0,0,0">
                    <w:txbxContent>
                      <w:p w:rsidR="002E1FFD" w:rsidRDefault="002E1FFD">
                        <w:r>
                          <w:rPr>
                            <w:rFonts w:cs="Calibri"/>
                            <w:color w:val="000000"/>
                            <w:sz w:val="18"/>
                            <w:szCs w:val="18"/>
                            <w:lang w:val="en-US"/>
                          </w:rPr>
                          <w:t>Service Delivery</w:t>
                        </w:r>
                      </w:p>
                    </w:txbxContent>
                  </v:textbox>
                </v:rect>
                <v:rect id="Rectangle 163" o:spid="_x0000_s1093" style="position:absolute;left:16497;top:32188;width:4223;height:13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fIzsEA&#10;AADbAAAADwAAAGRycy9kb3ducmV2LnhtbESPzYoCMRCE74LvEFrYm2acgyuzRhFBUNmL4z5AM+n5&#10;waQzJNEZ394sLOyxqKqvqM1utEY8yYfOsYLlIgNBXDndcaPg53acr0GEiKzROCYFLwqw204nGyy0&#10;G/hKzzI2IkE4FKigjbEvpAxVSxbDwvXEyaudtxiT9I3UHocEt0bmWbaSFjtOCy32dGipupcPq0De&#10;yuOwLo3P3CWvv835dK3JKfUxG/dfICKN8T/81z5pBZ85/H5JP0B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Z3yM7BAAAA2wAAAA8AAAAAAAAAAAAAAAAAmAIAAGRycy9kb3du&#10;cmV2LnhtbFBLBQYAAAAABAAEAPUAAACGAwAAAAA=&#10;" filled="f" stroked="f">
                  <v:textbox style="mso-fit-shape-to-text:t" inset="0,0,0,0">
                    <w:txbxContent>
                      <w:p w:rsidR="002E1FFD" w:rsidRDefault="002E1FFD">
                        <w:r>
                          <w:rPr>
                            <w:rFonts w:cs="Calibri"/>
                            <w:color w:val="000000"/>
                            <w:sz w:val="18"/>
                            <w:szCs w:val="18"/>
                            <w:lang w:val="en-US"/>
                          </w:rPr>
                          <w:t>Factories</w:t>
                        </w:r>
                      </w:p>
                    </w:txbxContent>
                  </v:textbox>
                </v:rect>
                <v:rect id="Rectangle 164" o:spid="_x0000_s1094" style="position:absolute;left:18503;top:29279;width:89;height:1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pk8QA&#10;AADbAAAADwAAAGRycy9kb3ducmV2LnhtbESPQWsCMRSE74X+h/AK3mrWCiqrUaQgiCBaW0Fvj81z&#10;d3HzEjdxXf+9EQoeh5n5hpnMWlOJhmpfWlbQ6yYgiDOrS84V/P0uPkcgfEDWWFkmBXfyMJu+v00w&#10;1fbGP9TsQi4ihH2KCooQXCqlzwoy6LvWEUfvZGuDIco6l7rGW4SbSn4lyUAaLDkuFOjou6DsvLsa&#10;Ba7dj9aX4cFtFxsseyE/HQerRqnORzsfgwjUhlf4v73UCoZ9eH6JP0B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KZPEAAAA2wAAAA8AAAAAAAAAAAAAAAAAmAIAAGRycy9k&#10;b3ducmV2LnhtbFBLBQYAAAAABAAEAPUAAACJAwAAAAA=&#10;" fillcolor="#4a7ebb" strokecolor="#4a7ebb" strokeweight=".05pt">
                  <v:stroke joinstyle="round"/>
                </v:rect>
                <v:shape id="Freeform 165" o:spid="_x0000_s1095" style="position:absolute;left:18503;top:22155;width:4058;height:3892;visibility:visible;mso-wrap-style:square;v-text-anchor:top" coordsize="756,7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86KsQA&#10;AADbAAAADwAAAGRycy9kb3ducmV2LnhtbESPQWsCMRSE7wX/Q3iCN80qxdatUVRaaJVSqj14fGye&#10;m8XNy5LEdfvvTUHocZiZb5j5srO1aMmHyrGC8SgDQVw4XXGp4OfwNnwGESKyxtoxKfilAMtF72GO&#10;uXZX/qZ2H0uRIBxyVGBibHIpQ2HIYhi5hjh5J+ctxiR9KbXHa4LbWk6ybCotVpwWDDa0MVSc9xer&#10;oCNXHj+2X2tDn+vpbnx8nfn2rNSg361eQETq4n/43n7XCp4e4e9L+gFy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fOirEAAAA2wAAAA8AAAAAAAAAAAAAAAAAmAIAAGRycy9k&#10;b3ducmV2LnhtbFBLBQYAAAAABAAEAPUAAACJAwAAAAA=&#10;" path="m756,r,363c756,368,753,371,748,371l8,371r8,-8l16,726,,726,,363v,-4,4,-8,8,-8l748,355r-8,8l740,r16,xe" fillcolor="#4a7ebb" strokecolor="#4a7ebb" strokeweight=".05pt">
                  <v:path arrowok="t" o:connecttype="custom" o:connectlocs="405765,0;405765,194628;401471,198917;4294,198917;8588,194628;8588,389255;0,389255;0,194628;4294,190338;401471,190338;397177,194628;397177,0;405765,0" o:connectangles="0,0,0,0,0,0,0,0,0,0,0,0,0"/>
                </v:shape>
                <v:rect id="Rectangle 166" o:spid="_x0000_s1096" style="position:absolute;left:24733;top:26015;width:11074;height:3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DdHsMA&#10;AADbAAAADwAAAGRycy9kb3ducmV2LnhtbESPT4vCMBTE7wt+h/AEb2viv6rVKCIIwq4HdWGvj+bZ&#10;FpuX2kSt336zsLDHYWZ+wyzXra3EgxpfOtYw6CsQxJkzJecavs679xkIH5ANVo5Jw4s8rFedtyWm&#10;xj35SI9TyEWEsE9RQxFCnUrps4Is+r6riaN3cY3FEGWTS9PgM8JtJYdKJdJiyXGhwJq2BWXX091q&#10;wGRsbofL6PP8cU9wnrdqN/lWWve67WYBIlAb/sN/7b3RMJ3A75f4A+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EDdHsMAAADbAAAADwAAAAAAAAAAAAAAAACYAgAAZHJzL2Rv&#10;d25yZXYueG1sUEsFBgAAAAAEAAQA9QAAAIgDAAAAAA==&#10;" stroked="f"/>
                <v:shape id="Freeform 167" o:spid="_x0000_s1097" style="position:absolute;left:24688;top:25977;width:11164;height:3347;visibility:visible;mso-wrap-style:square;v-text-anchor:top" coordsize="1758,5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UBxMUA&#10;AADbAAAADwAAAGRycy9kb3ducmV2LnhtbESPQWvCQBSE74X+h+UVequbCrUaXUUCYqmHavTg8ZF9&#10;ZlOzb0N2G5N/3xUKPQ4z8w2zWPW2Fh21vnKs4HWUgCAunK64VHA6bl6mIHxA1lg7JgUDeVgtHx8W&#10;mGp34wN1eShFhLBPUYEJoUml9IUhi37kGuLoXVxrMUTZllK3eItwW8txkkykxYrjgsGGMkPFNf+x&#10;Cq7Z7mv4nBlzzt+qbfdNebZvBqWen/r1HESgPvyH/9ofWsH7BO5f4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VQHExQAAANsAAAAPAAAAAAAAAAAAAAAAAJgCAABkcnMv&#10;ZG93bnJldi54bWxQSwUGAAAAAAQABAD1AAAAigMAAAAA&#10;" path="m,l1758,r,527l,527,,xm13,520l7,513r1744,l1744,520r,-514l1751,13,7,13,13,6r,514xe" fillcolor="black" strokeweight=".05pt">
                  <v:path arrowok="t" o:connecttype="custom" o:connectlocs="0,0;1116330,0;1116330,334645;0,334645;0,0;8255,330200;4445,325755;1111885,325755;1107440,330200;1107440,3810;1111885,8255;4445,8255;8255,3810;8255,330200" o:connectangles="0,0,0,0,0,0,0,0,0,0,0,0,0,0"/>
                  <o:lock v:ext="edit" verticies="t"/>
                </v:shape>
                <v:rect id="Rectangle 168" o:spid="_x0000_s1098" style="position:absolute;left:25438;top:26193;width:9829;height:13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BrVsAA&#10;AADbAAAADwAAAGRycy9kb3ducmV2LnhtbESPzYoCMRCE7wu+Q2jB25rRg8poFBEEV7w4+gDNpOcH&#10;k86QRGf27Y2wsMeiqr6iNrvBGvEiH1rHCmbTDARx6XTLtYL77fi9AhEiskbjmBT8UoDddvS1wVy7&#10;nq/0KmItEoRDjgqaGLtcylA2ZDFMXUecvMp5izFJX0vtsU9wa+Q8yxbSYstpocGODg2Vj+JpFchb&#10;cexXhfGZO8+ri/k5XStySk3Gw34NItIQ/8N/7ZNWsFzC50v6AXL7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gBrVsAAAADbAAAADwAAAAAAAAAAAAAAAACYAgAAZHJzL2Rvd25y&#10;ZXYueG1sUEsFBgAAAAAEAAQA9QAAAIUDAAAAAA==&#10;" filled="f" stroked="f">
                  <v:textbox style="mso-fit-shape-to-text:t" inset="0,0,0,0">
                    <w:txbxContent>
                      <w:p w:rsidR="002E1FFD" w:rsidRDefault="002E1FFD">
                        <w:r>
                          <w:rPr>
                            <w:rFonts w:cs="Calibri"/>
                            <w:color w:val="000000"/>
                            <w:sz w:val="18"/>
                            <w:szCs w:val="18"/>
                            <w:lang w:val="en-US"/>
                          </w:rPr>
                          <w:t xml:space="preserve">Service Management </w:t>
                        </w:r>
                      </w:p>
                    </w:txbxContent>
                  </v:textbox>
                </v:rect>
                <v:rect id="Rectangle 169" o:spid="_x0000_s1099" style="position:absolute;left:26727;top:27654;width:7099;height:13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JL8A&#10;AADbAAAADwAAAGRycy9kb3ducmV2LnhtbERPS2rDMBDdF3IHMYXsarlepMGxEkohkIZu4uQAgzX+&#10;EGlkJMV2bx8tCl0+3r86LNaIiXwYHCt4z3IQxI3TA3cKbtfj2xZEiMgajWNS8EsBDvvVS4WldjNf&#10;aKpjJ1IIhxIV9DGOpZSh6cliyNxInLjWeYsxQd9J7XFO4dbIIs830uLAqaHHkb56au71wyqQ1/o4&#10;b2vjc3cu2h/zfbq05JRavy6fOxCRlvgv/nOftIKPNDZ9ST9A7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3n/8kvwAAANsAAAAPAAAAAAAAAAAAAAAAAJgCAABkcnMvZG93bnJl&#10;di54bWxQSwUGAAAAAAQABAD1AAAAhAMAAAAA&#10;" filled="f" stroked="f">
                  <v:textbox style="mso-fit-shape-to-text:t" inset="0,0,0,0">
                    <w:txbxContent>
                      <w:p w:rsidR="002E1FFD" w:rsidRDefault="002E1FFD">
                        <w:r>
                          <w:rPr>
                            <w:rFonts w:cs="Calibri"/>
                            <w:color w:val="000000"/>
                            <w:sz w:val="18"/>
                            <w:szCs w:val="18"/>
                            <w:lang w:val="en-US"/>
                          </w:rPr>
                          <w:t>(Client specific)</w:t>
                        </w:r>
                      </w:p>
                    </w:txbxContent>
                  </v:textbox>
                </v:rect>
                <v:rect id="Rectangle 170" o:spid="_x0000_s1100" style="position:absolute;left:24733;top:29279;width:11074;height:3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3XG8QA&#10;AADbAAAADwAAAGRycy9kb3ducmV2LnhtbESPQWvCQBSE70L/w/IKvdVdbZtqzEZKQSi0HhoFr4/s&#10;Mwlm38bsqvHfu4WCx2FmvmGy5WBbcabeN441TMYKBHHpTMOVhu1m9TwD4QOywdYxabiSh2X+MMow&#10;Ne7Cv3QuQiUihH2KGuoQulRKX9Zk0Y9dRxy9vesthij7SpoeLxFuWzlVKpEWG44LNXb0WVN5KE5W&#10;Ayav5rjev/xsvk8JzqtBrd52Suunx+FjASLQEO7h//aX0fA+h78v8Qf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N1xvEAAAA2wAAAA8AAAAAAAAAAAAAAAAAmAIAAGRycy9k&#10;b3ducmV2LnhtbFBLBQYAAAAABAAEAPUAAACJAwAAAAA=&#10;" stroked="f"/>
                <v:shape id="Freeform 171" o:spid="_x0000_s1101" style="position:absolute;left:24688;top:29235;width:11164;height:3353;visibility:visible;mso-wrap-style:square;v-text-anchor:top" coordsize="1758,5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6EMcEA&#10;AADbAAAADwAAAGRycy9kb3ducmV2LnhtbERPzWrCQBC+F3yHZYReim5UKDG6ShEs1UPB6AMM2WkS&#10;mp1Ns1Pd9undQ6HHj+9/vY2uU1caQuvZwGyagSKuvG25NnA57yc5qCDIFjvPZOCHAmw3o4c1Ftbf&#10;+ETXUmqVQjgUaKAR6QutQ9WQwzD1PXHiPvzgUBIcam0HvKVw1+l5lj1rhy2nhgZ72jVUfZbfzkAl&#10;8/1riPL+dXwqF1k8hPi7zI15HMeXFSihKP/iP/ebNZCn9elL+gF6c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6+hDHBAAAA2wAAAA8AAAAAAAAAAAAAAAAAmAIAAGRycy9kb3du&#10;cmV2LnhtbFBLBQYAAAAABAAEAPUAAACGAwAAAAA=&#10;" path="m,l1758,r,528l,528,,xm13,521l7,514r1744,l1744,521r,-514l1751,14,7,14,13,7r,514xe" fillcolor="black" strokeweight=".05pt">
                  <v:path arrowok="t" o:connecttype="custom" o:connectlocs="0,0;1116330,0;1116330,335280;0,335280;0,0;8255,330835;4445,326390;1111885,326390;1107440,330835;1107440,4445;1111885,8890;4445,8890;8255,4445;8255,330835" o:connectangles="0,0,0,0,0,0,0,0,0,0,0,0,0,0"/>
                  <o:lock v:ext="edit" verticies="t"/>
                </v:shape>
                <v:rect id="Rectangle 172" o:spid="_x0000_s1102" style="position:absolute;left:26555;top:29438;width:7385;height:13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AmnsEA&#10;AADbAAAADwAAAGRycy9kb3ducmV2LnhtbESP3YrCMBSE7xd8h3AE77apXkipRhFB0GVvrPsAh+b0&#10;B5OTkkTbffuNIOzlMDPfMNv9ZI14kg+9YwXLLAdBXDvdc6vg53b6LECEiKzROCYFvxRgv5t9bLHU&#10;buQrPavYigThUKKCLsahlDLUHVkMmRuIk9c4bzEm6VupPY4Jbo1c5flaWuw5LXQ40LGj+l49rAJ5&#10;q05jURmfu69V820u52tDTqnFfDpsQESa4n/43T5rBcUSXl/SD5C7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wJp7BAAAA2wAAAA8AAAAAAAAAAAAAAAAAmAIAAGRycy9kb3du&#10;cmV2LnhtbFBLBQYAAAAABAAEAPUAAACGAwAAAAA=&#10;" filled="f" stroked="f">
                  <v:textbox style="mso-fit-shape-to-text:t" inset="0,0,0,0">
                    <w:txbxContent>
                      <w:p w:rsidR="002E1FFD" w:rsidRDefault="002E1FFD">
                        <w:r>
                          <w:rPr>
                            <w:rFonts w:cs="Calibri"/>
                            <w:color w:val="000000"/>
                            <w:sz w:val="18"/>
                            <w:szCs w:val="18"/>
                            <w:lang w:val="en-US"/>
                          </w:rPr>
                          <w:t>Service Delivery</w:t>
                        </w:r>
                      </w:p>
                    </w:txbxContent>
                  </v:textbox>
                </v:rect>
                <v:rect id="Rectangle 173" o:spid="_x0000_s1103" style="position:absolute;left:28181;top:30899;width:4223;height:13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K46cEA&#10;AADbAAAADwAAAGRycy9kb3ducmV2LnhtbESP3YrCMBSE7xd8h3AE79Z0eyGlGkUWBF28se4DHJrT&#10;H0xOShJt9+2NIOzlMDPfMJvdZI14kA+9YwVfywwEce10z62C3+vhswARIrJG45gU/FGA3Xb2scFS&#10;u5Ev9KhiKxKEQ4kKuhiHUspQd2QxLN1AnLzGeYsxSd9K7XFMcGtknmUrabHntNDhQN8d1bfqbhXI&#10;a3UYi8r4zP3kzdmcjpeGnFKL+bRfg4g0xf/wu33UCoocXl/SD5D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OiuOnBAAAA2wAAAA8AAAAAAAAAAAAAAAAAmAIAAGRycy9kb3du&#10;cmV2LnhtbFBLBQYAAAAABAAEAPUAAACGAwAAAAA=&#10;" filled="f" stroked="f">
                  <v:textbox style="mso-fit-shape-to-text:t" inset="0,0,0,0">
                    <w:txbxContent>
                      <w:p w:rsidR="002E1FFD" w:rsidRDefault="002E1FFD">
                        <w:r>
                          <w:rPr>
                            <w:rFonts w:cs="Calibri"/>
                            <w:color w:val="000000"/>
                            <w:sz w:val="18"/>
                            <w:szCs w:val="18"/>
                            <w:lang w:val="en-US"/>
                          </w:rPr>
                          <w:t>Factories</w:t>
                        </w:r>
                      </w:p>
                    </w:txbxContent>
                  </v:textbox>
                </v:rect>
                <v:shape id="Freeform 174" o:spid="_x0000_s1104" style="position:absolute;left:22542;top:22155;width:7804;height:3892;visibility:visible;mso-wrap-style:square;v-text-anchor:top" coordsize="1454,7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8D+70A&#10;AADbAAAADwAAAGRycy9kb3ducmV2LnhtbESPwQrCMBBE74L/EFbwpqkKUqpRRBE8WvUDlmZtis2m&#10;NFGrX28EweMwM2+Y5bqztXhQ6yvHCibjBARx4XTFpYLLeT9KQfiArLF2TApe5GG96veWmGn35Jwe&#10;p1CKCGGfoQITQpNJ6QtDFv3YNcTRu7rWYoiyLaVu8RnhtpbTJJlLixXHBYMNbQ0Vt9PdKkjeedfM&#10;js6kvtyeU3l5u3y+U2o46DYLEIG68A//2getIJ3B90v8AXL1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oR8D+70AAADbAAAADwAAAAAAAAAAAAAAAACYAgAAZHJzL2Rvd25yZXYu&#10;eG1sUEsFBgAAAAAEAAQA9QAAAIIDAAAAAA==&#10;" path="m16,r,363l8,355r1438,c1450,355,1454,359,1454,363r,363l1438,726r,-363l1446,371,8,371c4,371,,368,,363l,,16,xe" fillcolor="#4a7ebb" strokecolor="#4a7ebb" strokeweight=".05pt">
                  <v:path arrowok="t" o:connecttype="custom" o:connectlocs="8588,0;8588,194628;4294,190338;776121,190338;780415,194628;780415,389255;771827,389255;771827,194628;776121,198917;4294,198917;0,194628;0,0;8588,0" o:connectangles="0,0,0,0,0,0,0,0,0,0,0,0,0"/>
                </v:shape>
                <v:rect id="Rectangle 175" o:spid="_x0000_s1105" style="position:absolute;left:36410;top:26015;width:11075;height:3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kIosQA&#10;AADbAAAADwAAAGRycy9kb3ducmV2LnhtbESPQWvCQBSE7wX/w/IEb3XXaoONbkIRBKHtoVro9ZF9&#10;JsHs25hdk/TfdwsFj8PMfMNs89E2oqfO1441LOYKBHHhTM2lhq/T/nENwgdkg41j0vBDHvJs8rDF&#10;1LiBP6k/hlJECPsUNVQhtKmUvqjIop+7ljh6Z9dZDFF2pTQdDhFuG/mkVCIt1hwXKmxpV1FxOd6s&#10;BkxW5vpxXr6f3m4JvpSj2j9/K61n0/F1AyLQGO7h//bBaFiv4O9L/AE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ZCKLEAAAA2wAAAA8AAAAAAAAAAAAAAAAAmAIAAGRycy9k&#10;b3ducmV2LnhtbFBLBQYAAAAABAAEAPUAAACJAwAAAAA=&#10;" stroked="f"/>
                <v:shape id="Freeform 176" o:spid="_x0000_s1106" style="position:absolute;left:36366;top:25977;width:11163;height:3347;visibility:visible;mso-wrap-style:square;v-text-anchor:top" coordsize="1758,5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LvlMQA&#10;AADbAAAADwAAAGRycy9kb3ducmV2LnhtbESPQWvCQBSE7wX/w/KE3urGgkWjq0hAKu2hNXrw+Mg+&#10;s9Hs25BdY/Lvu4VCj8PMfMOsNr2tRUetrxwrmE4SEMSF0xWXCk7H3cschA/IGmvHpGAgD5v16GmF&#10;qXYPPlCXh1JECPsUFZgQmlRKXxiy6CeuIY7exbUWQ5RtKXWLjwi3tXxNkjdpseK4YLChzFBxy+9W&#10;wS37/Bo+Fsac81n13l0pz76bQanncb9dggjUh//wX3uvFcxn8Psl/gC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S75TEAAAA2wAAAA8AAAAAAAAAAAAAAAAAmAIAAGRycy9k&#10;b3ducmV2LnhtbFBLBQYAAAAABAAEAPUAAACJAwAAAAA=&#10;" path="m,l1758,r,527l,527,,xm14,520l7,513r1744,l1745,520r,-514l1751,13,7,13,14,6r,514xe" fillcolor="black" strokeweight=".05pt">
                  <v:path arrowok="t" o:connecttype="custom" o:connectlocs="0,0;1116330,0;1116330,334645;0,334645;0,0;8890,330200;4445,325755;1111885,325755;1108075,330200;1108075,3810;1111885,8255;4445,8255;8890,3810;8890,330200" o:connectangles="0,0,0,0,0,0,0,0,0,0,0,0,0,0"/>
                  <o:lock v:ext="edit" verticies="t"/>
                </v:shape>
                <v:rect id="Rectangle 177" o:spid="_x0000_s1107" style="position:absolute;left:39700;top:26193;width:3822;height:13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m+6sAA&#10;AADbAAAADwAAAGRycy9kb3ducmV2LnhtbESPzYoCMRCE7wu+Q2hhb2tGDzLMGkUEQWUvjj5AM+n5&#10;YZPOkERnfHsjCB6LqvqKWm1Ga8SdfOgcK5jPMhDEldMdNwqul/1PDiJEZI3GMSl4UIDNevK1wkK7&#10;gc90L2MjEoRDgQraGPtCylC1ZDHMXE+cvNp5izFJ30jtcUhwa+Qiy5bSYsdpocWedi1V/+XNKpCX&#10;cj/kpfGZOy3qP3M8nGtySn1Px+0viEhj/ITf7YNWkC/h9SX9AL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Jm+6sAAAADbAAAADwAAAAAAAAAAAAAAAACYAgAAZHJzL2Rvd25y&#10;ZXYueG1sUEsFBgAAAAAEAAQA9QAAAIUDAAAAAA==&#10;" filled="f" stroked="f">
                  <v:textbox style="mso-fit-shape-to-text:t" inset="0,0,0,0">
                    <w:txbxContent>
                      <w:p w:rsidR="002E1FFD" w:rsidRDefault="002E1FFD">
                        <w:r>
                          <w:rPr>
                            <w:rFonts w:cs="Calibri"/>
                            <w:color w:val="000000"/>
                            <w:sz w:val="18"/>
                            <w:szCs w:val="18"/>
                            <w:lang w:val="en-US"/>
                          </w:rPr>
                          <w:t>Supplier</w:t>
                        </w:r>
                      </w:p>
                    </w:txbxContent>
                  </v:textbox>
                </v:rect>
                <v:rect id="Rectangle 178" o:spid="_x0000_s1108" style="position:absolute;left:43732;top:26193;width:540;height:13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UbccEA&#10;AADbAAAADwAAAGRycy9kb3ducmV2LnhtbESPzYoCMRCE7wu+Q2jB25rRw+4waxQRBF28OO4DNJOe&#10;H0w6QxKd8e2NIOyxqKqvqNVmtEbcyYfOsYLFPANBXDndcaPg77L/zEGEiKzROCYFDwqwWU8+Vlho&#10;N/CZ7mVsRIJwKFBBG2NfSBmqliyGueuJk1c7bzEm6RupPQ4Jbo1cZtmXtNhxWmixp11L1bW8WQXy&#10;Uu6HvDQ+c7/L+mSOh3NNTqnZdNz+gIg0xv/wu33QCvJveH1JP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PVG3HBAAAA2wAAAA8AAAAAAAAAAAAAAAAAmAIAAGRycy9kb3du&#10;cmV2LnhtbFBLBQYAAAAABAAEAPUAAACGAwAAAAA=&#10;" filled="f" stroked="f">
                  <v:textbox style="mso-fit-shape-to-text:t" inset="0,0,0,0">
                    <w:txbxContent>
                      <w:p w:rsidR="002E1FFD" w:rsidRDefault="002E1FFD">
                        <w:r>
                          <w:rPr>
                            <w:rFonts w:cs="Calibri"/>
                            <w:color w:val="000000"/>
                            <w:sz w:val="18"/>
                            <w:szCs w:val="18"/>
                            <w:lang w:val="en-US"/>
                          </w:rPr>
                          <w:t>Z</w:t>
                        </w:r>
                      </w:p>
                    </w:txbxContent>
                  </v:textbox>
                </v:rect>
                <v:rect id="Rectangle 179" o:spid="_x0000_s1109" style="position:absolute;left:37636;top:27654;width:8820;height:13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qPA74A&#10;AADbAAAADwAAAGRycy9kb3ducmV2LnhtbERPy4rCMBTdC/5DuAPuNB0XUjpGGQYKHXFj9QMuze2D&#10;SW5KEm3n781CcHk47/1xtkY8yIfBsYLPTQaCuHF64E7B7VqucxAhIms0jknBPwU4HpaLPRbaTXyh&#10;Rx07kUI4FKigj3EspAxNTxbDxo3EiWudtxgT9J3UHqcUbo3cZtlOWhw4NfQ40k9PzV99twrktS6n&#10;vDY+c6dteza/1aUlp9TqY/7+AhFpjm/xy11pBXkam76kHyAPT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JKjwO+AAAA2wAAAA8AAAAAAAAAAAAAAAAAmAIAAGRycy9kb3ducmV2&#10;LnhtbFBLBQYAAAAABAAEAPUAAACDAwAAAAA=&#10;" filled="f" stroked="f">
                  <v:textbox style="mso-fit-shape-to-text:t" inset="0,0,0,0">
                    <w:txbxContent>
                      <w:p w:rsidR="002E1FFD" w:rsidRDefault="002E1FFD">
                        <w:r>
                          <w:rPr>
                            <w:rFonts w:cs="Calibri"/>
                            <w:color w:val="000000"/>
                            <w:sz w:val="18"/>
                            <w:szCs w:val="18"/>
                            <w:lang w:val="en-US"/>
                          </w:rPr>
                          <w:t>(Client Contracted)</w:t>
                        </w:r>
                      </w:p>
                    </w:txbxContent>
                  </v:textbox>
                </v:rect>
                <v:rect id="Rectangle 180" o:spid="_x0000_s1110" style="position:absolute;left:48088;top:26015;width:11767;height:3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inPMQA&#10;AADbAAAADwAAAGRycy9kb3ducmV2LnhtbESPQWvCQBSE70L/w/IK3nRXrUHTbEIRhELroVro9ZF9&#10;JsHs2zS70fTfdwsFj8PMfMNkxWhbcaXeN441LOYKBHHpTMOVhs/TfrYB4QOywdYxafghD0X+MMkw&#10;Ne7GH3Q9hkpECPsUNdQhdKmUvqzJop+7jjh6Z9dbDFH2lTQ93iLctnKpVCItNhwXauxoV1N5OQ5W&#10;AyZP5vtwXr2f3oYEt9Wo9usvpfX0cXx5BhFoDPfwf/vVaNhs4e9L/AE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YpzzEAAAA2wAAAA8AAAAAAAAAAAAAAAAAmAIAAGRycy9k&#10;b3ducmV2LnhtbFBLBQYAAAAABAAEAPUAAACJAwAAAAA=&#10;" stroked="f"/>
                <v:shape id="Freeform 181" o:spid="_x0000_s1111" style="position:absolute;left:48044;top:25977;width:11849;height:3347;visibility:visible;mso-wrap-style:square;v-text-anchor:top" coordsize="1866,5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d+UcEA&#10;AADbAAAADwAAAGRycy9kb3ducmV2LnhtbERPPWvDMBDdC/kP4gLdGtkZ3MS1EkwgkCXQulmyHdbV&#10;NrZOjqTEbn99NRQ6Pt53sZ/NIB7kfGdZQbpKQBDXVnfcKLh8Hl82IHxA1jhYJgXf5GG/WzwVmGs7&#10;8Qc9qtCIGMI+RwVtCGMupa9bMuhXdiSO3Jd1BkOErpHa4RTDzSDXSZJJgx3HhhZHOrRU99XdKDg3&#10;t/Q1MVl23fzgyR369+HmSqWel3P5BiLQHP7Ff+6TVrCN6+OX+APk7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5HflHBAAAA2wAAAA8AAAAAAAAAAAAAAAAAmAIAAGRycy9kb3du&#10;cmV2LnhtbFBLBQYAAAAABAAEAPUAAACGAwAAAAA=&#10;" path="m,l1866,r,527l,527,,xm14,520l7,513r1853,l1853,520r,-514l1860,13,7,13,14,6r,514xe" fillcolor="black" strokeweight=".05pt">
                  <v:path arrowok="t" o:connecttype="custom" o:connectlocs="0,0;1184910,0;1184910,334645;0,334645;0,0;8890,330200;4445,325755;1181100,325755;1176655,330200;1176655,3810;1181100,8255;4445,8255;8890,3810;8890,330200" o:connectangles="0,0,0,0,0,0,0,0,0,0,0,0,0,0"/>
                  <o:lock v:ext="edit" verticies="t"/>
                </v:shape>
                <v:rect id="Rectangle 182" o:spid="_x0000_s1112" style="position:absolute;left:51644;top:26193;width:3823;height:13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mwQ8AA&#10;AADbAAAADwAAAGRycy9kb3ducmV2LnhtbESPzYoCMRCE7wu+Q2jB25rRw+KORhFB0MWLow/QTHp+&#10;MOkMSXTGtzeCsMeiqr6iVpvBGvEgH1rHCmbTDARx6XTLtYLrZf+9ABEiskbjmBQ8KcBmPfpaYa5d&#10;z2d6FLEWCcIhRwVNjF0uZSgbshimriNOXuW8xZikr6X22Ce4NXKeZT/SYstpocGOdg2Vt+JuFchL&#10;se8XhfGZ+5tXJ3M8nCtySk3Gw3YJItIQ/8Of9kEr+J3B+0v6AXL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qmwQ8AAAADbAAAADwAAAAAAAAAAAAAAAACYAgAAZHJzL2Rvd25y&#10;ZXYueG1sUEsFBgAAAAAEAAQA9QAAAIUDAAAAAA==&#10;" filled="f" stroked="f">
                  <v:textbox style="mso-fit-shape-to-text:t" inset="0,0,0,0">
                    <w:txbxContent>
                      <w:p w:rsidR="002E1FFD" w:rsidRDefault="002E1FFD">
                        <w:r>
                          <w:rPr>
                            <w:rFonts w:cs="Calibri"/>
                            <w:color w:val="000000"/>
                            <w:sz w:val="18"/>
                            <w:szCs w:val="18"/>
                            <w:lang w:val="en-US"/>
                          </w:rPr>
                          <w:t>Supplier</w:t>
                        </w:r>
                      </w:p>
                    </w:txbxContent>
                  </v:textbox>
                </v:rect>
                <v:rect id="Rectangle 183" o:spid="_x0000_s1113" style="position:absolute;left:55676;top:26193;width:559;height:13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suNMEA&#10;AADbAAAADwAAAGRycy9kb3ducmV2LnhtbESPzYoCMRCE7wu+Q2hhb2vGOYjOGkUEQWUvjvsAzaTn&#10;B5POkERnfHuzsOCxqKqvqPV2tEY8yIfOsYL5LANBXDndcaPg93r4WoIIEVmjcUwKnhRgu5l8rLHQ&#10;buALPcrYiAThUKCCNsa+kDJULVkMM9cTJ6923mJM0jdSexwS3BqZZ9lCWuw4LbTY076l6lberQJ5&#10;LQ/DsjQ+c+e8/jGn46Ump9TndNx9g4g0xnf4v33UClY5/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Z7LjTBAAAA2wAAAA8AAAAAAAAAAAAAAAAAmAIAAGRycy9kb3du&#10;cmV2LnhtbFBLBQYAAAAABAAEAPUAAACGAwAAAAA=&#10;" filled="f" stroked="f">
                  <v:textbox style="mso-fit-shape-to-text:t" inset="0,0,0,0">
                    <w:txbxContent>
                      <w:p w:rsidR="002E1FFD" w:rsidRDefault="002E1FFD">
                        <w:r>
                          <w:rPr>
                            <w:rFonts w:cs="Calibri"/>
                            <w:color w:val="000000"/>
                            <w:sz w:val="18"/>
                            <w:szCs w:val="18"/>
                            <w:lang w:val="en-US"/>
                          </w:rPr>
                          <w:t>Y</w:t>
                        </w:r>
                      </w:p>
                    </w:txbxContent>
                  </v:textbox>
                </v:rect>
                <v:rect id="Rectangle 184" o:spid="_x0000_s1114" style="position:absolute;left:48552;top:27654;width:5251;height:13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eLr8EA&#10;AADbAAAADwAAAGRycy9kb3ducmV2LnhtbESPzYoCMRCE7wu+Q2jB25pRYdHRKCIIKntx9AGaSc8P&#10;Jp0hyTqzb2+EhT0WVfUVtdkN1ogn+dA6VjCbZiCIS6dbrhXcb8fPJYgQkTUax6TglwLstqOPDeba&#10;9XylZxFrkSAcclTQxNjlUoayIYth6jri5FXOW4xJ+lpqj32CWyPnWfYlLbacFhrs6NBQ+Sh+rAJ5&#10;K479sjA+c5d59W3Op2tFTqnJeNivQUQa4n/4r33SClYL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k3i6/BAAAA2wAAAA8AAAAAAAAAAAAAAAAAmAIAAGRycy9kb3du&#10;cmV2LnhtbFBLBQYAAAAABAAEAPUAAACGAwAAAAA=&#10;" filled="f" stroked="f">
                  <v:textbox style="mso-fit-shape-to-text:t" inset="0,0,0,0">
                    <w:txbxContent>
                      <w:p w:rsidR="002E1FFD" w:rsidRDefault="002E1FFD">
                        <w:r>
                          <w:rPr>
                            <w:rFonts w:cs="Calibri"/>
                            <w:color w:val="000000"/>
                            <w:sz w:val="18"/>
                            <w:szCs w:val="18"/>
                            <w:lang w:val="en-US"/>
                          </w:rPr>
                          <w:t xml:space="preserve">(Capgemini </w:t>
                        </w:r>
                      </w:p>
                    </w:txbxContent>
                  </v:textbox>
                </v:rect>
                <v:rect id="Rectangle 185" o:spid="_x0000_s1115" style="position:absolute;left:54216;top:27654;width:5181;height:13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4T28EA&#10;AADbAAAADwAAAGRycy9kb3ducmV2LnhtbESPzYoCMRCE7wu+Q2jB25pRZNHRKCIIKntx9AGaSc8P&#10;Jp0hyTqzb2+EhT0WVfUVtdkN1ogn+dA6VjCbZiCIS6dbrhXcb8fPJYgQkTUax6TglwLstqOPDeba&#10;9XylZxFrkSAcclTQxNjlUoayIYth6jri5FXOW4xJ+lpqj32CWyPnWfYlLbacFhrs6NBQ+Sh+rAJ5&#10;K479sjA+c5d59W3Op2tFTqnJeNivQUQa4n/4r33SClYL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beE9vBAAAA2wAAAA8AAAAAAAAAAAAAAAAAmAIAAGRycy9kb3du&#10;cmV2LnhtbFBLBQYAAAAABAAEAPUAAACGAwAAAAA=&#10;" filled="f" stroked="f">
                  <v:textbox style="mso-fit-shape-to-text:t" inset="0,0,0,0">
                    <w:txbxContent>
                      <w:p w:rsidR="002E1FFD" w:rsidRDefault="002E1FFD">
                        <w:r>
                          <w:rPr>
                            <w:rFonts w:cs="Calibri"/>
                            <w:color w:val="000000"/>
                            <w:sz w:val="18"/>
                            <w:szCs w:val="18"/>
                            <w:lang w:val="en-US"/>
                          </w:rPr>
                          <w:t>Contracted</w:t>
                        </w:r>
                      </w:p>
                    </w:txbxContent>
                  </v:textbox>
                </v:rect>
                <v:shape id="Freeform 186" o:spid="_x0000_s1116" style="position:absolute;left:22542;top:22155;width:19488;height:3892;visibility:visible;mso-wrap-style:square;v-text-anchor:top" coordsize="3631,7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3ICcQA&#10;AADbAAAADwAAAGRycy9kb3ducmV2LnhtbESPzW7CMBCE70i8g7VIvYETqv4FDEojQNwQtA+wxEsS&#10;Eq+j2A0pT19XqtTjaGa+0SzXg2lET52rLCuIZxEI4tzqigsFnx/b6SsI55E1NpZJwTc5WK/GoyUm&#10;2t74SP3JFyJA2CWooPS+TaR0eUkG3cy2xMG72M6gD7IrpO7wFuCmkfMoepYGKw4LJbaUlZTXpy+j&#10;IE03L/6xov17vYuPmT3L+3V+UOphMqQLEJ4G/x/+a++1grcn+P0Sf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9yAnEAAAA2wAAAA8AAAAAAAAAAAAAAAAAmAIAAGRycy9k&#10;b3ducmV2LnhtbFBLBQYAAAAABAAEAPUAAACJAwAAAAA=&#10;" path="m16,r,363l8,355r3615,c3628,355,3631,359,3631,363r,363l3615,726r,-363l3623,371,8,371c4,371,,368,,363l,,16,xe" fillcolor="#4a7ebb" strokecolor="#4a7ebb" strokeweight=".05pt">
                  <v:path arrowok="t" o:connecttype="custom" o:connectlocs="8587,0;8587,194628;4294,190338;1944521,190338;1948815,194628;1948815,389255;1940228,389255;1940228,194628;1944521,198917;4294,198917;0,194628;0,0;8587,0" o:connectangles="0,0,0,0,0,0,0,0,0,0,0,0,0"/>
                </v:shape>
                <v:shape id="Freeform 187" o:spid="_x0000_s1117" style="position:absolute;left:22542;top:22155;width:31496;height:3892;visibility:visible;mso-wrap-style:square;v-text-anchor:top" coordsize="5869,7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ztrMMA&#10;AADbAAAADwAAAGRycy9kb3ducmV2LnhtbESP3YrCMBSE7wXfIRzBO01Vtmg1ioqLC8Ky/oC3h+bY&#10;FpuT0kStb78RBC+HmfmGmS0aU4o71a6wrGDQj0AQp1YXnCk4Hb97YxDOI2ssLZOCJzlYzNutGSba&#10;PnhP94PPRICwS1BB7n2VSOnSnAy6vq2Ig3extUEfZJ1JXeMjwE0ph1EUS4MFh4UcK1rnlF4PN6PA&#10;rTY3NlRtn1/Z72n1dx5t4t1WqW6nWU5BeGr8J/xu/2gFkxheX8IPkP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ztrMMAAADbAAAADwAAAAAAAAAAAAAAAACYAgAAZHJzL2Rv&#10;d25yZXYueG1sUEsFBgAAAAAEAAQA9QAAAIgDAAAAAA==&#10;" path="m16,r,363l8,355r5853,c5865,355,5869,359,5869,363r,363l5853,726r,-363l5861,371,8,371c4,371,,368,,363l,,16,xe" fillcolor="#4a7ebb" strokecolor="#4a7ebb" strokeweight=".05pt">
                  <v:path arrowok="t" o:connecttype="custom" o:connectlocs="8586,0;8586,194628;4293,190338;3145307,190338;3149600,194628;3149600,389255;3141014,389255;3141014,194628;3145307,198917;4293,198917;0,194628;0,0;8586,0" o:connectangles="0,0,0,0,0,0,0,0,0,0,0,0,0"/>
                </v:shape>
                <w10:anchorlock/>
              </v:group>
            </w:pict>
          </mc:Fallback>
        </mc:AlternateContent>
      </w:r>
    </w:p>
    <w:p w:rsidR="00151B5C" w:rsidRDefault="00151B5C" w:rsidP="00042176">
      <w:pPr>
        <w:pStyle w:val="CommentToBeDeleted"/>
      </w:pPr>
    </w:p>
    <w:p w:rsidR="00151B5C" w:rsidRDefault="00151B5C" w:rsidP="00042176">
      <w:pPr>
        <w:pStyle w:val="CommentToBeDeleted"/>
      </w:pPr>
    </w:p>
    <w:p w:rsidR="0047161E" w:rsidRDefault="007D58D3" w:rsidP="00AB3C1D">
      <w:pPr>
        <w:pStyle w:val="Heading2"/>
      </w:pPr>
      <w:bookmarkStart w:id="109" w:name="_Toc482098161"/>
      <w:r>
        <w:t xml:space="preserve">4.3. </w:t>
      </w:r>
      <w:r w:rsidR="0047161E" w:rsidRPr="007E61B4">
        <w:t>Shared Vision</w:t>
      </w:r>
      <w:bookmarkEnd w:id="103"/>
      <w:bookmarkEnd w:id="109"/>
    </w:p>
    <w:p w:rsidR="007D58D3" w:rsidRPr="007D58D3" w:rsidRDefault="007D58D3" w:rsidP="007D58D3">
      <w:pPr>
        <w:rPr>
          <w:lang w:val="en-US"/>
        </w:rPr>
      </w:pPr>
      <w:r>
        <w:rPr>
          <w:lang w:val="en-US"/>
        </w:rPr>
        <w:t>Not applicable</w:t>
      </w:r>
    </w:p>
    <w:p w:rsidR="0047161E" w:rsidRDefault="007D58D3" w:rsidP="00AB3C1D">
      <w:pPr>
        <w:pStyle w:val="Heading2"/>
      </w:pPr>
      <w:bookmarkStart w:id="110" w:name="_Toc433375997"/>
      <w:bookmarkStart w:id="111" w:name="_Ref435011080"/>
      <w:bookmarkStart w:id="112" w:name="_Toc482098162"/>
      <w:r>
        <w:t xml:space="preserve">4.4. </w:t>
      </w:r>
      <w:r w:rsidR="0047161E" w:rsidRPr="007E61B4">
        <w:t>Roles and Responsibilities</w:t>
      </w:r>
      <w:bookmarkEnd w:id="110"/>
      <w:bookmarkEnd w:id="111"/>
      <w:bookmarkEnd w:id="112"/>
    </w:p>
    <w:p w:rsidR="00914C52" w:rsidRPr="00201C55" w:rsidRDefault="00914C52" w:rsidP="00914C52">
      <w:pPr>
        <w:widowControl w:val="0"/>
        <w:numPr>
          <w:ilvl w:val="1"/>
          <w:numId w:val="17"/>
        </w:numPr>
        <w:spacing w:line="228" w:lineRule="auto"/>
        <w:ind w:right="158"/>
        <w:jc w:val="both"/>
        <w:rPr>
          <w:lang w:val="en-US"/>
        </w:rPr>
      </w:pPr>
      <w:r w:rsidRPr="00201C55">
        <w:rPr>
          <w:lang w:val="en-US"/>
        </w:rPr>
        <w:t xml:space="preserve">A team size of four (4) Runtime Support (RTS) team members based offshore (India) to provide 15*5 supports. i.e. 1:30AM IST to 04:30PM IST (Pool of resources provide supports from Bangalore </w:t>
      </w:r>
      <w:r w:rsidRPr="00201C55">
        <w:rPr>
          <w:lang w:val="en-US"/>
        </w:rPr>
        <w:lastRenderedPageBreak/>
        <w:t>and Mumbai Offshore location)</w:t>
      </w:r>
    </w:p>
    <w:p w:rsidR="00914C52" w:rsidRPr="00201C55" w:rsidRDefault="00914C52" w:rsidP="00914C52">
      <w:pPr>
        <w:widowControl w:val="0"/>
        <w:numPr>
          <w:ilvl w:val="1"/>
          <w:numId w:val="17"/>
        </w:numPr>
        <w:spacing w:line="228" w:lineRule="auto"/>
        <w:ind w:right="158"/>
        <w:jc w:val="both"/>
        <w:rPr>
          <w:lang w:val="en-US"/>
        </w:rPr>
      </w:pPr>
      <w:r w:rsidRPr="00201C55">
        <w:rPr>
          <w:lang w:val="en-US"/>
        </w:rPr>
        <w:t>A team of five (5) developers based offshore (India) to develop the enhancements of upcoming releases.</w:t>
      </w:r>
    </w:p>
    <w:p w:rsidR="00914C52" w:rsidRPr="00201C55" w:rsidRDefault="00914C52" w:rsidP="00914C52">
      <w:pPr>
        <w:widowControl w:val="0"/>
        <w:numPr>
          <w:ilvl w:val="1"/>
          <w:numId w:val="17"/>
        </w:numPr>
        <w:spacing w:line="228" w:lineRule="auto"/>
        <w:ind w:right="158"/>
        <w:jc w:val="both"/>
        <w:rPr>
          <w:lang w:val="en-US"/>
        </w:rPr>
      </w:pPr>
      <w:r w:rsidRPr="00201C55">
        <w:rPr>
          <w:lang w:val="en-US"/>
        </w:rPr>
        <w:t>A team size of three (3) Validation testers to perform validation testing.</w:t>
      </w:r>
    </w:p>
    <w:p w:rsidR="00914C52" w:rsidRPr="00201C55" w:rsidRDefault="00914C52" w:rsidP="00914C52">
      <w:pPr>
        <w:widowControl w:val="0"/>
        <w:numPr>
          <w:ilvl w:val="0"/>
          <w:numId w:val="17"/>
        </w:numPr>
        <w:spacing w:line="228" w:lineRule="auto"/>
        <w:ind w:right="158"/>
        <w:jc w:val="both"/>
        <w:rPr>
          <w:lang w:val="en-US"/>
        </w:rPr>
      </w:pPr>
      <w:r w:rsidRPr="00201C55">
        <w:rPr>
          <w:lang w:val="en-US"/>
        </w:rPr>
        <w:t>Release Manager [RM] for Development Operations [DevOps] release management activities.</w:t>
      </w:r>
    </w:p>
    <w:p w:rsidR="00914C52" w:rsidRPr="00201C55" w:rsidRDefault="00914C52" w:rsidP="00914C52">
      <w:pPr>
        <w:widowControl w:val="0"/>
        <w:numPr>
          <w:ilvl w:val="0"/>
          <w:numId w:val="17"/>
        </w:numPr>
        <w:spacing w:line="228" w:lineRule="auto"/>
        <w:ind w:right="158"/>
        <w:jc w:val="both"/>
        <w:rPr>
          <w:lang w:val="en-US"/>
        </w:rPr>
      </w:pPr>
      <w:r w:rsidRPr="00201C55">
        <w:rPr>
          <w:lang w:val="en-US"/>
        </w:rPr>
        <w:t>Project Manager [PM] for Project management activities.</w:t>
      </w:r>
    </w:p>
    <w:p w:rsidR="00914C52" w:rsidRPr="00201C55" w:rsidRDefault="00914C52" w:rsidP="00914C52">
      <w:pPr>
        <w:widowControl w:val="0"/>
        <w:numPr>
          <w:ilvl w:val="0"/>
          <w:numId w:val="17"/>
        </w:numPr>
        <w:spacing w:line="228" w:lineRule="auto"/>
        <w:ind w:right="158"/>
        <w:jc w:val="both"/>
        <w:rPr>
          <w:lang w:val="en-US"/>
        </w:rPr>
      </w:pPr>
      <w:r w:rsidRPr="00201C55">
        <w:rPr>
          <w:lang w:val="en-US"/>
        </w:rPr>
        <w:t>Offshore based Business Analyst [BA] for Requirement gathering and analysis</w:t>
      </w:r>
    </w:p>
    <w:p w:rsidR="00914C52" w:rsidRPr="00914C52" w:rsidRDefault="00914C52" w:rsidP="00914C52">
      <w:pPr>
        <w:rPr>
          <w:lang w:val="en-US"/>
        </w:rPr>
      </w:pPr>
    </w:p>
    <w:p w:rsidR="007D58D3" w:rsidRDefault="007D58D3" w:rsidP="007D58D3">
      <w:r w:rsidRPr="002325CA">
        <w:t>In the matrix “RACI(VS)” (see Appendices) the Responsibility, Accountability, Consulted, Informed, Verify and Sign-off of the roles at the project management level is given at the detail level of phase and activity within a phase. Consult the latest version of organization chart in paragraph “</w:t>
      </w:r>
      <w:r>
        <w:fldChar w:fldCharType="begin"/>
      </w:r>
      <w:r>
        <w:instrText xml:space="preserve"> REF _Ref435022216 \h  \* MERGEFORMAT </w:instrText>
      </w:r>
      <w:r>
        <w:fldChar w:fldCharType="separate"/>
      </w:r>
      <w:r>
        <w:t>Service Engagement Organization</w:t>
      </w:r>
    </w:p>
    <w:p w:rsidR="007D58D3" w:rsidRDefault="007D58D3" w:rsidP="007D58D3">
      <w:pPr>
        <w:rPr>
          <w:lang w:val="en-US"/>
        </w:rPr>
      </w:pPr>
      <w:proofErr w:type="gramStart"/>
      <w:r w:rsidRPr="007E61B4">
        <w:t>Organization Structure</w:t>
      </w:r>
      <w:r>
        <w:rPr>
          <w:lang w:val="en-US"/>
        </w:rPr>
        <w:fldChar w:fldCharType="end"/>
      </w:r>
      <w:r w:rsidRPr="002325CA">
        <w:rPr>
          <w:lang w:val="en-US"/>
        </w:rPr>
        <w:t>” to understand who is performing the mentioned role.</w:t>
      </w:r>
      <w:proofErr w:type="gramEnd"/>
    </w:p>
    <w:p w:rsidR="007D58D3" w:rsidRDefault="007D58D3" w:rsidP="007D58D3">
      <w:pPr>
        <w:rPr>
          <w:lang w:val="en-US"/>
        </w:rPr>
      </w:pPr>
    </w:p>
    <w:p w:rsidR="007D58D3" w:rsidRDefault="007D58D3" w:rsidP="007D58D3">
      <w:pPr>
        <w:rPr>
          <w:color w:val="000000"/>
        </w:rPr>
      </w:pPr>
      <w:r>
        <w:rPr>
          <w:color w:val="000000"/>
        </w:rPr>
        <w:t>Project RACI:</w:t>
      </w:r>
    </w:p>
    <w:tbl>
      <w:tblPr>
        <w:tblW w:w="9375" w:type="dxa"/>
        <w:tblInd w:w="98" w:type="dxa"/>
        <w:tblCellMar>
          <w:left w:w="0" w:type="dxa"/>
          <w:right w:w="0" w:type="dxa"/>
        </w:tblCellMar>
        <w:tblLook w:val="04A0" w:firstRow="1" w:lastRow="0" w:firstColumn="1" w:lastColumn="0" w:noHBand="0" w:noVBand="1"/>
      </w:tblPr>
      <w:tblGrid>
        <w:gridCol w:w="3071"/>
        <w:gridCol w:w="1576"/>
        <w:gridCol w:w="1576"/>
        <w:gridCol w:w="1576"/>
        <w:gridCol w:w="1576"/>
      </w:tblGrid>
      <w:tr w:rsidR="007D58D3" w:rsidTr="00B27496">
        <w:trPr>
          <w:trHeight w:val="270"/>
          <w:tblHeader/>
        </w:trPr>
        <w:tc>
          <w:tcPr>
            <w:tcW w:w="3070" w:type="dxa"/>
            <w:tcBorders>
              <w:top w:val="single" w:sz="8" w:space="0" w:color="auto"/>
              <w:left w:val="single" w:sz="8" w:space="0" w:color="auto"/>
              <w:bottom w:val="single" w:sz="8" w:space="0" w:color="auto"/>
              <w:right w:val="single" w:sz="8" w:space="0" w:color="auto"/>
            </w:tcBorders>
            <w:shd w:val="clear" w:color="auto" w:fill="1F497D"/>
            <w:noWrap/>
            <w:tcMar>
              <w:top w:w="0" w:type="dxa"/>
              <w:left w:w="108" w:type="dxa"/>
              <w:bottom w:w="0" w:type="dxa"/>
              <w:right w:w="108" w:type="dxa"/>
            </w:tcMar>
            <w:vAlign w:val="bottom"/>
            <w:hideMark/>
          </w:tcPr>
          <w:p w:rsidR="007D58D3" w:rsidRDefault="007D58D3" w:rsidP="00B27496">
            <w:pPr>
              <w:spacing w:after="40"/>
              <w:jc w:val="center"/>
              <w:rPr>
                <w:rFonts w:eastAsiaTheme="minorHAnsi"/>
                <w:sz w:val="22"/>
                <w:szCs w:val="22"/>
              </w:rPr>
            </w:pPr>
            <w:r>
              <w:rPr>
                <w:b/>
                <w:bCs/>
                <w:color w:val="FFFFFF"/>
              </w:rPr>
              <w:t>Activity</w:t>
            </w:r>
          </w:p>
        </w:tc>
        <w:tc>
          <w:tcPr>
            <w:tcW w:w="1575" w:type="dxa"/>
            <w:tcBorders>
              <w:top w:val="single" w:sz="8" w:space="0" w:color="auto"/>
              <w:left w:val="nil"/>
              <w:bottom w:val="single" w:sz="8" w:space="0" w:color="auto"/>
              <w:right w:val="single" w:sz="8" w:space="0" w:color="auto"/>
            </w:tcBorders>
            <w:shd w:val="clear" w:color="auto" w:fill="1F497D"/>
            <w:noWrap/>
            <w:tcMar>
              <w:top w:w="0" w:type="dxa"/>
              <w:left w:w="108" w:type="dxa"/>
              <w:bottom w:w="0" w:type="dxa"/>
              <w:right w:w="108" w:type="dxa"/>
            </w:tcMar>
            <w:vAlign w:val="bottom"/>
            <w:hideMark/>
          </w:tcPr>
          <w:p w:rsidR="007D58D3" w:rsidRDefault="007D58D3" w:rsidP="00B27496">
            <w:pPr>
              <w:spacing w:after="40"/>
              <w:jc w:val="center"/>
              <w:rPr>
                <w:rFonts w:eastAsiaTheme="minorHAnsi"/>
                <w:sz w:val="22"/>
                <w:szCs w:val="22"/>
              </w:rPr>
            </w:pPr>
            <w:r>
              <w:rPr>
                <w:b/>
                <w:bCs/>
                <w:color w:val="FFFFFF"/>
              </w:rPr>
              <w:t>Responsible</w:t>
            </w:r>
          </w:p>
        </w:tc>
        <w:tc>
          <w:tcPr>
            <w:tcW w:w="1575" w:type="dxa"/>
            <w:tcBorders>
              <w:top w:val="single" w:sz="8" w:space="0" w:color="auto"/>
              <w:left w:val="nil"/>
              <w:bottom w:val="single" w:sz="8" w:space="0" w:color="auto"/>
              <w:right w:val="single" w:sz="8" w:space="0" w:color="auto"/>
            </w:tcBorders>
            <w:shd w:val="clear" w:color="auto" w:fill="1F497D"/>
            <w:noWrap/>
            <w:tcMar>
              <w:top w:w="0" w:type="dxa"/>
              <w:left w:w="108" w:type="dxa"/>
              <w:bottom w:w="0" w:type="dxa"/>
              <w:right w:w="108" w:type="dxa"/>
            </w:tcMar>
            <w:vAlign w:val="bottom"/>
            <w:hideMark/>
          </w:tcPr>
          <w:p w:rsidR="007D58D3" w:rsidRDefault="007D58D3" w:rsidP="00B27496">
            <w:pPr>
              <w:spacing w:after="40"/>
              <w:ind w:left="27"/>
              <w:jc w:val="center"/>
              <w:rPr>
                <w:rFonts w:eastAsiaTheme="minorHAnsi"/>
                <w:sz w:val="22"/>
                <w:szCs w:val="22"/>
              </w:rPr>
            </w:pPr>
            <w:r>
              <w:rPr>
                <w:b/>
                <w:bCs/>
                <w:color w:val="FFFFFF"/>
              </w:rPr>
              <w:t>Accountable</w:t>
            </w:r>
          </w:p>
        </w:tc>
        <w:tc>
          <w:tcPr>
            <w:tcW w:w="1575" w:type="dxa"/>
            <w:tcBorders>
              <w:top w:val="single" w:sz="8" w:space="0" w:color="auto"/>
              <w:left w:val="nil"/>
              <w:bottom w:val="single" w:sz="8" w:space="0" w:color="auto"/>
              <w:right w:val="single" w:sz="8" w:space="0" w:color="auto"/>
            </w:tcBorders>
            <w:shd w:val="clear" w:color="auto" w:fill="1F497D"/>
            <w:noWrap/>
            <w:tcMar>
              <w:top w:w="0" w:type="dxa"/>
              <w:left w:w="108" w:type="dxa"/>
              <w:bottom w:w="0" w:type="dxa"/>
              <w:right w:w="108" w:type="dxa"/>
            </w:tcMar>
            <w:vAlign w:val="bottom"/>
            <w:hideMark/>
          </w:tcPr>
          <w:p w:rsidR="007D58D3" w:rsidRDefault="007D58D3" w:rsidP="00B27496">
            <w:pPr>
              <w:spacing w:after="40"/>
              <w:jc w:val="center"/>
              <w:rPr>
                <w:rFonts w:eastAsiaTheme="minorHAnsi"/>
                <w:sz w:val="22"/>
                <w:szCs w:val="22"/>
              </w:rPr>
            </w:pPr>
            <w:r>
              <w:rPr>
                <w:b/>
                <w:bCs/>
                <w:color w:val="FFFFFF"/>
              </w:rPr>
              <w:t>Consult</w:t>
            </w:r>
          </w:p>
        </w:tc>
        <w:tc>
          <w:tcPr>
            <w:tcW w:w="1575" w:type="dxa"/>
            <w:tcBorders>
              <w:top w:val="single" w:sz="8" w:space="0" w:color="auto"/>
              <w:left w:val="nil"/>
              <w:bottom w:val="single" w:sz="8" w:space="0" w:color="auto"/>
              <w:right w:val="single" w:sz="8" w:space="0" w:color="000000"/>
            </w:tcBorders>
            <w:shd w:val="clear" w:color="auto" w:fill="1F497D"/>
            <w:noWrap/>
            <w:tcMar>
              <w:top w:w="0" w:type="dxa"/>
              <w:left w:w="108" w:type="dxa"/>
              <w:bottom w:w="0" w:type="dxa"/>
              <w:right w:w="108" w:type="dxa"/>
            </w:tcMar>
            <w:vAlign w:val="bottom"/>
            <w:hideMark/>
          </w:tcPr>
          <w:p w:rsidR="007D58D3" w:rsidRDefault="007D58D3" w:rsidP="00B27496">
            <w:pPr>
              <w:spacing w:after="40"/>
              <w:ind w:left="42"/>
              <w:jc w:val="center"/>
              <w:rPr>
                <w:rFonts w:eastAsiaTheme="minorHAnsi"/>
                <w:sz w:val="22"/>
                <w:szCs w:val="22"/>
              </w:rPr>
            </w:pPr>
            <w:r>
              <w:rPr>
                <w:b/>
                <w:bCs/>
                <w:color w:val="FFFFFF"/>
              </w:rPr>
              <w:t>Inform</w:t>
            </w:r>
          </w:p>
        </w:tc>
      </w:tr>
      <w:tr w:rsidR="007D58D3" w:rsidTr="00B27496">
        <w:trPr>
          <w:trHeight w:val="255"/>
        </w:trPr>
        <w:tc>
          <w:tcPr>
            <w:tcW w:w="307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7D58D3" w:rsidRDefault="007D58D3" w:rsidP="00B27496">
            <w:pPr>
              <w:spacing w:after="40"/>
              <w:rPr>
                <w:rFonts w:eastAsiaTheme="minorHAnsi"/>
                <w:sz w:val="22"/>
                <w:szCs w:val="22"/>
              </w:rPr>
            </w:pPr>
            <w:r>
              <w:t>Identify Team Members</w:t>
            </w:r>
          </w:p>
        </w:tc>
        <w:tc>
          <w:tcPr>
            <w:tcW w:w="157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7D58D3" w:rsidRDefault="007D58D3" w:rsidP="00B27496">
            <w:pPr>
              <w:spacing w:after="40"/>
              <w:rPr>
                <w:rFonts w:eastAsiaTheme="minorHAnsi"/>
                <w:sz w:val="22"/>
                <w:szCs w:val="22"/>
              </w:rPr>
            </w:pPr>
            <w:r>
              <w:t>PM</w:t>
            </w:r>
          </w:p>
        </w:tc>
        <w:tc>
          <w:tcPr>
            <w:tcW w:w="157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7D58D3" w:rsidRDefault="007D58D3" w:rsidP="00B27496">
            <w:pPr>
              <w:spacing w:after="40"/>
              <w:ind w:left="27"/>
              <w:rPr>
                <w:rFonts w:eastAsiaTheme="minorHAnsi"/>
                <w:sz w:val="22"/>
                <w:szCs w:val="22"/>
              </w:rPr>
            </w:pPr>
            <w:r>
              <w:t>DM</w:t>
            </w:r>
          </w:p>
        </w:tc>
        <w:tc>
          <w:tcPr>
            <w:tcW w:w="157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7D58D3" w:rsidRDefault="007D58D3" w:rsidP="00B27496">
            <w:pPr>
              <w:spacing w:after="40"/>
              <w:rPr>
                <w:rFonts w:eastAsiaTheme="minorHAnsi"/>
                <w:sz w:val="22"/>
                <w:szCs w:val="22"/>
              </w:rPr>
            </w:pPr>
            <w:r>
              <w:t> </w:t>
            </w:r>
          </w:p>
        </w:tc>
        <w:tc>
          <w:tcPr>
            <w:tcW w:w="1575" w:type="dxa"/>
            <w:tcBorders>
              <w:top w:val="nil"/>
              <w:left w:val="nil"/>
              <w:bottom w:val="single" w:sz="8" w:space="0" w:color="auto"/>
              <w:right w:val="single" w:sz="8" w:space="0" w:color="000000"/>
            </w:tcBorders>
            <w:noWrap/>
            <w:tcMar>
              <w:top w:w="0" w:type="dxa"/>
              <w:left w:w="108" w:type="dxa"/>
              <w:bottom w:w="0" w:type="dxa"/>
              <w:right w:w="108" w:type="dxa"/>
            </w:tcMar>
            <w:vAlign w:val="bottom"/>
            <w:hideMark/>
          </w:tcPr>
          <w:p w:rsidR="007D58D3" w:rsidRDefault="007D58D3" w:rsidP="00B27496">
            <w:pPr>
              <w:spacing w:after="40"/>
              <w:ind w:left="42"/>
              <w:rPr>
                <w:rFonts w:eastAsiaTheme="minorHAnsi"/>
                <w:sz w:val="22"/>
                <w:szCs w:val="22"/>
              </w:rPr>
            </w:pPr>
            <w:r>
              <w:t>TL, PM</w:t>
            </w:r>
          </w:p>
        </w:tc>
      </w:tr>
      <w:tr w:rsidR="007D58D3" w:rsidTr="00B27496">
        <w:trPr>
          <w:trHeight w:val="255"/>
        </w:trPr>
        <w:tc>
          <w:tcPr>
            <w:tcW w:w="307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7D58D3" w:rsidRDefault="007D58D3" w:rsidP="00B27496">
            <w:pPr>
              <w:spacing w:after="40"/>
              <w:rPr>
                <w:rFonts w:eastAsiaTheme="minorHAnsi"/>
                <w:sz w:val="22"/>
                <w:szCs w:val="22"/>
              </w:rPr>
            </w:pPr>
            <w:r>
              <w:t>Define Project Roles And Responsibilities</w:t>
            </w:r>
          </w:p>
        </w:tc>
        <w:tc>
          <w:tcPr>
            <w:tcW w:w="157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7D58D3" w:rsidRDefault="007D58D3" w:rsidP="00B27496">
            <w:pPr>
              <w:spacing w:after="40"/>
              <w:rPr>
                <w:rFonts w:eastAsiaTheme="minorHAnsi"/>
                <w:sz w:val="22"/>
                <w:szCs w:val="22"/>
              </w:rPr>
            </w:pPr>
            <w:r>
              <w:t>PM</w:t>
            </w:r>
          </w:p>
        </w:tc>
        <w:tc>
          <w:tcPr>
            <w:tcW w:w="157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7D58D3" w:rsidRDefault="007D58D3" w:rsidP="00B27496">
            <w:pPr>
              <w:spacing w:after="40"/>
              <w:ind w:left="27"/>
              <w:rPr>
                <w:rFonts w:eastAsiaTheme="minorHAnsi"/>
                <w:sz w:val="22"/>
                <w:szCs w:val="22"/>
              </w:rPr>
            </w:pPr>
            <w:r>
              <w:t>DM</w:t>
            </w:r>
          </w:p>
        </w:tc>
        <w:tc>
          <w:tcPr>
            <w:tcW w:w="157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7D58D3" w:rsidRDefault="007D58D3" w:rsidP="00B27496">
            <w:pPr>
              <w:spacing w:after="40"/>
              <w:rPr>
                <w:rFonts w:eastAsiaTheme="minorHAnsi"/>
                <w:sz w:val="22"/>
                <w:szCs w:val="22"/>
              </w:rPr>
            </w:pPr>
            <w:r>
              <w:t> </w:t>
            </w:r>
          </w:p>
        </w:tc>
        <w:tc>
          <w:tcPr>
            <w:tcW w:w="1575" w:type="dxa"/>
            <w:tcBorders>
              <w:top w:val="nil"/>
              <w:left w:val="nil"/>
              <w:bottom w:val="single" w:sz="8" w:space="0" w:color="auto"/>
              <w:right w:val="single" w:sz="8" w:space="0" w:color="000000"/>
            </w:tcBorders>
            <w:noWrap/>
            <w:tcMar>
              <w:top w:w="0" w:type="dxa"/>
              <w:left w:w="108" w:type="dxa"/>
              <w:bottom w:w="0" w:type="dxa"/>
              <w:right w:w="108" w:type="dxa"/>
            </w:tcMar>
            <w:vAlign w:val="bottom"/>
            <w:hideMark/>
          </w:tcPr>
          <w:p w:rsidR="007D58D3" w:rsidRDefault="007D58D3" w:rsidP="00B27496">
            <w:pPr>
              <w:spacing w:after="40"/>
              <w:ind w:left="42"/>
              <w:rPr>
                <w:rFonts w:eastAsiaTheme="minorHAnsi"/>
                <w:sz w:val="22"/>
                <w:szCs w:val="22"/>
              </w:rPr>
            </w:pPr>
            <w:r>
              <w:rPr>
                <w:b/>
                <w:bCs/>
              </w:rPr>
              <w:t> </w:t>
            </w:r>
          </w:p>
        </w:tc>
      </w:tr>
      <w:tr w:rsidR="007D58D3" w:rsidTr="00B27496">
        <w:trPr>
          <w:trHeight w:val="255"/>
        </w:trPr>
        <w:tc>
          <w:tcPr>
            <w:tcW w:w="307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7D58D3" w:rsidRDefault="007D58D3" w:rsidP="00B27496">
            <w:pPr>
              <w:spacing w:after="40"/>
              <w:rPr>
                <w:rFonts w:eastAsiaTheme="minorHAnsi"/>
                <w:sz w:val="22"/>
                <w:szCs w:val="22"/>
              </w:rPr>
            </w:pPr>
            <w:r>
              <w:t>Identify/Review Training Plans</w:t>
            </w:r>
          </w:p>
        </w:tc>
        <w:tc>
          <w:tcPr>
            <w:tcW w:w="157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7D58D3" w:rsidRDefault="007D58D3" w:rsidP="00B27496">
            <w:pPr>
              <w:spacing w:after="40"/>
              <w:rPr>
                <w:rFonts w:eastAsiaTheme="minorHAnsi"/>
                <w:sz w:val="22"/>
                <w:szCs w:val="22"/>
              </w:rPr>
            </w:pPr>
            <w:r>
              <w:t>PM</w:t>
            </w:r>
          </w:p>
        </w:tc>
        <w:tc>
          <w:tcPr>
            <w:tcW w:w="157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7D58D3" w:rsidRDefault="007D58D3" w:rsidP="00B27496">
            <w:pPr>
              <w:spacing w:after="40"/>
              <w:ind w:left="27"/>
              <w:rPr>
                <w:rFonts w:eastAsiaTheme="minorHAnsi"/>
                <w:sz w:val="22"/>
                <w:szCs w:val="22"/>
              </w:rPr>
            </w:pPr>
            <w:r>
              <w:t>PM</w:t>
            </w:r>
          </w:p>
        </w:tc>
        <w:tc>
          <w:tcPr>
            <w:tcW w:w="157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7D58D3" w:rsidRDefault="007D58D3" w:rsidP="00B27496">
            <w:pPr>
              <w:spacing w:after="40"/>
              <w:rPr>
                <w:rFonts w:eastAsiaTheme="minorHAnsi"/>
                <w:sz w:val="22"/>
                <w:szCs w:val="22"/>
              </w:rPr>
            </w:pPr>
            <w:r>
              <w:t>PL, TM, QL</w:t>
            </w:r>
          </w:p>
        </w:tc>
        <w:tc>
          <w:tcPr>
            <w:tcW w:w="1575" w:type="dxa"/>
            <w:tcBorders>
              <w:top w:val="nil"/>
              <w:left w:val="nil"/>
              <w:bottom w:val="single" w:sz="8" w:space="0" w:color="auto"/>
              <w:right w:val="single" w:sz="8" w:space="0" w:color="000000"/>
            </w:tcBorders>
            <w:noWrap/>
            <w:tcMar>
              <w:top w:w="0" w:type="dxa"/>
              <w:left w:w="108" w:type="dxa"/>
              <w:bottom w:w="0" w:type="dxa"/>
              <w:right w:w="108" w:type="dxa"/>
            </w:tcMar>
            <w:vAlign w:val="bottom"/>
            <w:hideMark/>
          </w:tcPr>
          <w:p w:rsidR="007D58D3" w:rsidRDefault="007D58D3" w:rsidP="00B27496">
            <w:pPr>
              <w:spacing w:after="40"/>
              <w:ind w:left="42"/>
              <w:rPr>
                <w:rFonts w:eastAsiaTheme="minorHAnsi"/>
                <w:sz w:val="22"/>
                <w:szCs w:val="22"/>
              </w:rPr>
            </w:pPr>
            <w:r>
              <w:t>TM, TL</w:t>
            </w:r>
          </w:p>
        </w:tc>
      </w:tr>
      <w:tr w:rsidR="007D58D3" w:rsidTr="00B27496">
        <w:trPr>
          <w:trHeight w:val="255"/>
        </w:trPr>
        <w:tc>
          <w:tcPr>
            <w:tcW w:w="307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7D58D3" w:rsidRDefault="007D58D3" w:rsidP="00B27496">
            <w:pPr>
              <w:spacing w:after="40"/>
              <w:rPr>
                <w:rFonts w:eastAsiaTheme="minorHAnsi"/>
                <w:sz w:val="22"/>
                <w:szCs w:val="22"/>
              </w:rPr>
            </w:pPr>
            <w:r>
              <w:t>Develop Project Methodology and Standards</w:t>
            </w:r>
          </w:p>
        </w:tc>
        <w:tc>
          <w:tcPr>
            <w:tcW w:w="157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7D58D3" w:rsidRDefault="007D58D3" w:rsidP="00B27496">
            <w:pPr>
              <w:spacing w:after="40"/>
              <w:rPr>
                <w:rFonts w:eastAsiaTheme="minorHAnsi"/>
                <w:sz w:val="22"/>
                <w:szCs w:val="22"/>
              </w:rPr>
            </w:pPr>
            <w:r>
              <w:t>QL</w:t>
            </w:r>
          </w:p>
        </w:tc>
        <w:tc>
          <w:tcPr>
            <w:tcW w:w="157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7D58D3" w:rsidRDefault="007D58D3" w:rsidP="00B27496">
            <w:pPr>
              <w:spacing w:after="40"/>
              <w:ind w:left="27"/>
              <w:rPr>
                <w:rFonts w:eastAsiaTheme="minorHAnsi"/>
                <w:sz w:val="22"/>
                <w:szCs w:val="22"/>
              </w:rPr>
            </w:pPr>
            <w:r>
              <w:t>DM</w:t>
            </w:r>
          </w:p>
        </w:tc>
        <w:tc>
          <w:tcPr>
            <w:tcW w:w="157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7D58D3" w:rsidRDefault="007D58D3" w:rsidP="00B27496">
            <w:pPr>
              <w:spacing w:after="40"/>
              <w:rPr>
                <w:rFonts w:eastAsiaTheme="minorHAnsi"/>
                <w:sz w:val="22"/>
                <w:szCs w:val="22"/>
              </w:rPr>
            </w:pPr>
            <w:r>
              <w:t> </w:t>
            </w:r>
          </w:p>
        </w:tc>
        <w:tc>
          <w:tcPr>
            <w:tcW w:w="1575" w:type="dxa"/>
            <w:tcBorders>
              <w:top w:val="nil"/>
              <w:left w:val="nil"/>
              <w:bottom w:val="single" w:sz="8" w:space="0" w:color="auto"/>
              <w:right w:val="single" w:sz="8" w:space="0" w:color="000000"/>
            </w:tcBorders>
            <w:noWrap/>
            <w:tcMar>
              <w:top w:w="0" w:type="dxa"/>
              <w:left w:w="108" w:type="dxa"/>
              <w:bottom w:w="0" w:type="dxa"/>
              <w:right w:w="108" w:type="dxa"/>
            </w:tcMar>
            <w:vAlign w:val="bottom"/>
            <w:hideMark/>
          </w:tcPr>
          <w:p w:rsidR="007D58D3" w:rsidRDefault="007D58D3" w:rsidP="00B27496">
            <w:pPr>
              <w:spacing w:after="40"/>
              <w:ind w:left="42"/>
              <w:rPr>
                <w:rFonts w:eastAsiaTheme="minorHAnsi"/>
                <w:sz w:val="22"/>
                <w:szCs w:val="22"/>
              </w:rPr>
            </w:pPr>
            <w:r>
              <w:t> </w:t>
            </w:r>
          </w:p>
        </w:tc>
      </w:tr>
      <w:tr w:rsidR="007D58D3" w:rsidTr="00B27496">
        <w:trPr>
          <w:trHeight w:val="255"/>
        </w:trPr>
        <w:tc>
          <w:tcPr>
            <w:tcW w:w="307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7D58D3" w:rsidRDefault="007D58D3" w:rsidP="00B27496">
            <w:pPr>
              <w:spacing w:after="40"/>
              <w:rPr>
                <w:rFonts w:eastAsiaTheme="minorHAnsi"/>
                <w:sz w:val="22"/>
                <w:szCs w:val="22"/>
              </w:rPr>
            </w:pPr>
            <w:r>
              <w:t>Create Project Governance Plan</w:t>
            </w:r>
          </w:p>
        </w:tc>
        <w:tc>
          <w:tcPr>
            <w:tcW w:w="157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7D58D3" w:rsidRDefault="007D58D3" w:rsidP="00B27496">
            <w:pPr>
              <w:spacing w:after="40"/>
              <w:rPr>
                <w:rFonts w:eastAsiaTheme="minorHAnsi"/>
                <w:sz w:val="22"/>
                <w:szCs w:val="22"/>
              </w:rPr>
            </w:pPr>
            <w:r>
              <w:t>PM</w:t>
            </w:r>
          </w:p>
        </w:tc>
        <w:tc>
          <w:tcPr>
            <w:tcW w:w="157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7D58D3" w:rsidRDefault="007D58D3" w:rsidP="00B27496">
            <w:pPr>
              <w:spacing w:after="40"/>
              <w:ind w:left="27"/>
              <w:rPr>
                <w:rFonts w:eastAsiaTheme="minorHAnsi"/>
                <w:sz w:val="22"/>
                <w:szCs w:val="22"/>
              </w:rPr>
            </w:pPr>
            <w:r>
              <w:t>DM</w:t>
            </w:r>
          </w:p>
        </w:tc>
        <w:tc>
          <w:tcPr>
            <w:tcW w:w="157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7D58D3" w:rsidRDefault="007D58D3" w:rsidP="00B27496">
            <w:pPr>
              <w:spacing w:after="40"/>
              <w:rPr>
                <w:rFonts w:eastAsiaTheme="minorHAnsi"/>
                <w:sz w:val="22"/>
                <w:szCs w:val="22"/>
              </w:rPr>
            </w:pPr>
            <w:r>
              <w:t>QL</w:t>
            </w:r>
          </w:p>
        </w:tc>
        <w:tc>
          <w:tcPr>
            <w:tcW w:w="1575" w:type="dxa"/>
            <w:tcBorders>
              <w:top w:val="nil"/>
              <w:left w:val="nil"/>
              <w:bottom w:val="single" w:sz="8" w:space="0" w:color="auto"/>
              <w:right w:val="single" w:sz="8" w:space="0" w:color="000000"/>
            </w:tcBorders>
            <w:noWrap/>
            <w:tcMar>
              <w:top w:w="0" w:type="dxa"/>
              <w:left w:w="108" w:type="dxa"/>
              <w:bottom w:w="0" w:type="dxa"/>
              <w:right w:w="108" w:type="dxa"/>
            </w:tcMar>
            <w:vAlign w:val="bottom"/>
            <w:hideMark/>
          </w:tcPr>
          <w:p w:rsidR="007D58D3" w:rsidRDefault="007D58D3" w:rsidP="00B27496">
            <w:pPr>
              <w:spacing w:after="40"/>
              <w:ind w:left="42"/>
              <w:rPr>
                <w:rFonts w:eastAsiaTheme="minorHAnsi"/>
                <w:sz w:val="22"/>
                <w:szCs w:val="22"/>
              </w:rPr>
            </w:pPr>
            <w:r>
              <w:t>TM</w:t>
            </w:r>
          </w:p>
        </w:tc>
      </w:tr>
      <w:tr w:rsidR="007D58D3" w:rsidTr="00B27496">
        <w:trPr>
          <w:trHeight w:val="255"/>
        </w:trPr>
        <w:tc>
          <w:tcPr>
            <w:tcW w:w="307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7D58D3" w:rsidRDefault="007D58D3" w:rsidP="00B27496">
            <w:pPr>
              <w:spacing w:after="40"/>
              <w:rPr>
                <w:rFonts w:eastAsiaTheme="minorHAnsi"/>
                <w:sz w:val="22"/>
                <w:szCs w:val="22"/>
              </w:rPr>
            </w:pPr>
            <w:r>
              <w:t>Review Project Governance Plan</w:t>
            </w:r>
          </w:p>
        </w:tc>
        <w:tc>
          <w:tcPr>
            <w:tcW w:w="157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7D58D3" w:rsidRDefault="007D58D3" w:rsidP="00B27496">
            <w:pPr>
              <w:spacing w:after="40"/>
              <w:rPr>
                <w:rFonts w:eastAsiaTheme="minorHAnsi"/>
                <w:sz w:val="22"/>
                <w:szCs w:val="22"/>
              </w:rPr>
            </w:pPr>
            <w:r>
              <w:t>QL, DM</w:t>
            </w:r>
          </w:p>
        </w:tc>
        <w:tc>
          <w:tcPr>
            <w:tcW w:w="157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7D58D3" w:rsidRDefault="007D58D3" w:rsidP="00B27496">
            <w:pPr>
              <w:spacing w:after="40"/>
              <w:ind w:left="27"/>
              <w:rPr>
                <w:rFonts w:eastAsiaTheme="minorHAnsi"/>
                <w:sz w:val="22"/>
                <w:szCs w:val="22"/>
              </w:rPr>
            </w:pPr>
            <w:r>
              <w:t>QL</w:t>
            </w:r>
          </w:p>
        </w:tc>
        <w:tc>
          <w:tcPr>
            <w:tcW w:w="157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7D58D3" w:rsidRDefault="007D58D3" w:rsidP="00B27496">
            <w:pPr>
              <w:spacing w:after="40"/>
              <w:rPr>
                <w:rFonts w:eastAsiaTheme="minorHAnsi"/>
                <w:sz w:val="22"/>
                <w:szCs w:val="22"/>
              </w:rPr>
            </w:pPr>
            <w:r>
              <w:t> </w:t>
            </w:r>
          </w:p>
        </w:tc>
        <w:tc>
          <w:tcPr>
            <w:tcW w:w="1575" w:type="dxa"/>
            <w:tcBorders>
              <w:top w:val="nil"/>
              <w:left w:val="nil"/>
              <w:bottom w:val="single" w:sz="8" w:space="0" w:color="auto"/>
              <w:right w:val="single" w:sz="8" w:space="0" w:color="000000"/>
            </w:tcBorders>
            <w:noWrap/>
            <w:tcMar>
              <w:top w:w="0" w:type="dxa"/>
              <w:left w:w="108" w:type="dxa"/>
              <w:bottom w:w="0" w:type="dxa"/>
              <w:right w:w="108" w:type="dxa"/>
            </w:tcMar>
            <w:vAlign w:val="bottom"/>
            <w:hideMark/>
          </w:tcPr>
          <w:p w:rsidR="007D58D3" w:rsidRDefault="007D58D3" w:rsidP="00B27496">
            <w:pPr>
              <w:spacing w:after="40"/>
              <w:ind w:left="42"/>
              <w:rPr>
                <w:rFonts w:eastAsiaTheme="minorHAnsi"/>
                <w:sz w:val="22"/>
                <w:szCs w:val="22"/>
              </w:rPr>
            </w:pPr>
            <w:r>
              <w:t> </w:t>
            </w:r>
          </w:p>
        </w:tc>
      </w:tr>
      <w:tr w:rsidR="007D58D3" w:rsidTr="00B27496">
        <w:trPr>
          <w:trHeight w:val="255"/>
        </w:trPr>
        <w:tc>
          <w:tcPr>
            <w:tcW w:w="307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7D58D3" w:rsidRDefault="007D58D3" w:rsidP="00B27496">
            <w:pPr>
              <w:spacing w:after="40"/>
              <w:rPr>
                <w:rFonts w:eastAsiaTheme="minorHAnsi"/>
                <w:sz w:val="22"/>
                <w:szCs w:val="22"/>
              </w:rPr>
            </w:pPr>
            <w:r>
              <w:t>Identify Project Governance Plan Updates</w:t>
            </w:r>
          </w:p>
        </w:tc>
        <w:tc>
          <w:tcPr>
            <w:tcW w:w="157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7D58D3" w:rsidRDefault="007D58D3" w:rsidP="00B27496">
            <w:pPr>
              <w:spacing w:after="40"/>
              <w:rPr>
                <w:rFonts w:eastAsiaTheme="minorHAnsi"/>
                <w:sz w:val="22"/>
                <w:szCs w:val="22"/>
              </w:rPr>
            </w:pPr>
            <w:r>
              <w:t>PM</w:t>
            </w:r>
          </w:p>
        </w:tc>
        <w:tc>
          <w:tcPr>
            <w:tcW w:w="157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7D58D3" w:rsidRDefault="007D58D3" w:rsidP="00B27496">
            <w:pPr>
              <w:spacing w:after="40"/>
              <w:ind w:left="27"/>
              <w:rPr>
                <w:rFonts w:eastAsiaTheme="minorHAnsi"/>
                <w:sz w:val="22"/>
                <w:szCs w:val="22"/>
              </w:rPr>
            </w:pPr>
            <w:r>
              <w:t>DM</w:t>
            </w:r>
          </w:p>
        </w:tc>
        <w:tc>
          <w:tcPr>
            <w:tcW w:w="157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7D58D3" w:rsidRDefault="007D58D3" w:rsidP="00B27496">
            <w:pPr>
              <w:spacing w:after="40"/>
              <w:rPr>
                <w:rFonts w:eastAsiaTheme="minorHAnsi"/>
                <w:sz w:val="22"/>
                <w:szCs w:val="22"/>
              </w:rPr>
            </w:pPr>
            <w:r>
              <w:t>TM</w:t>
            </w:r>
          </w:p>
        </w:tc>
        <w:tc>
          <w:tcPr>
            <w:tcW w:w="1575" w:type="dxa"/>
            <w:tcBorders>
              <w:top w:val="nil"/>
              <w:left w:val="nil"/>
              <w:bottom w:val="single" w:sz="8" w:space="0" w:color="auto"/>
              <w:right w:val="single" w:sz="8" w:space="0" w:color="000000"/>
            </w:tcBorders>
            <w:noWrap/>
            <w:tcMar>
              <w:top w:w="0" w:type="dxa"/>
              <w:left w:w="108" w:type="dxa"/>
              <w:bottom w:w="0" w:type="dxa"/>
              <w:right w:w="108" w:type="dxa"/>
            </w:tcMar>
            <w:vAlign w:val="bottom"/>
            <w:hideMark/>
          </w:tcPr>
          <w:p w:rsidR="007D58D3" w:rsidRDefault="007D58D3" w:rsidP="00B27496">
            <w:pPr>
              <w:spacing w:after="40"/>
              <w:ind w:left="42"/>
              <w:rPr>
                <w:rFonts w:eastAsiaTheme="minorHAnsi"/>
                <w:sz w:val="22"/>
                <w:szCs w:val="22"/>
              </w:rPr>
            </w:pPr>
            <w:r>
              <w:t> </w:t>
            </w:r>
          </w:p>
        </w:tc>
      </w:tr>
      <w:tr w:rsidR="007D58D3" w:rsidTr="00B27496">
        <w:trPr>
          <w:trHeight w:val="255"/>
        </w:trPr>
        <w:tc>
          <w:tcPr>
            <w:tcW w:w="307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7D58D3" w:rsidRDefault="007D58D3" w:rsidP="00B27496">
            <w:pPr>
              <w:spacing w:after="40"/>
              <w:rPr>
                <w:rFonts w:eastAsiaTheme="minorHAnsi"/>
                <w:sz w:val="22"/>
                <w:szCs w:val="22"/>
              </w:rPr>
            </w:pPr>
            <w:r>
              <w:t>Modify Project Governance Plan</w:t>
            </w:r>
          </w:p>
        </w:tc>
        <w:tc>
          <w:tcPr>
            <w:tcW w:w="157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7D58D3" w:rsidRDefault="007D58D3" w:rsidP="00B27496">
            <w:pPr>
              <w:spacing w:after="40"/>
              <w:rPr>
                <w:rFonts w:eastAsiaTheme="minorHAnsi"/>
                <w:sz w:val="22"/>
                <w:szCs w:val="22"/>
              </w:rPr>
            </w:pPr>
            <w:r>
              <w:t>PM</w:t>
            </w:r>
          </w:p>
        </w:tc>
        <w:tc>
          <w:tcPr>
            <w:tcW w:w="157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7D58D3" w:rsidRDefault="007D58D3" w:rsidP="00B27496">
            <w:pPr>
              <w:spacing w:after="40"/>
              <w:ind w:left="27"/>
              <w:rPr>
                <w:rFonts w:eastAsiaTheme="minorHAnsi"/>
                <w:sz w:val="22"/>
                <w:szCs w:val="22"/>
              </w:rPr>
            </w:pPr>
            <w:r>
              <w:t>DM</w:t>
            </w:r>
          </w:p>
        </w:tc>
        <w:tc>
          <w:tcPr>
            <w:tcW w:w="157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7D58D3" w:rsidRDefault="007D58D3" w:rsidP="00B27496">
            <w:pPr>
              <w:spacing w:after="40"/>
              <w:rPr>
                <w:rFonts w:eastAsiaTheme="minorHAnsi"/>
                <w:sz w:val="22"/>
                <w:szCs w:val="22"/>
              </w:rPr>
            </w:pPr>
            <w:r>
              <w:t> </w:t>
            </w:r>
          </w:p>
        </w:tc>
        <w:tc>
          <w:tcPr>
            <w:tcW w:w="1575" w:type="dxa"/>
            <w:tcBorders>
              <w:top w:val="nil"/>
              <w:left w:val="nil"/>
              <w:bottom w:val="single" w:sz="8" w:space="0" w:color="auto"/>
              <w:right w:val="single" w:sz="8" w:space="0" w:color="000000"/>
            </w:tcBorders>
            <w:noWrap/>
            <w:tcMar>
              <w:top w:w="0" w:type="dxa"/>
              <w:left w:w="108" w:type="dxa"/>
              <w:bottom w:w="0" w:type="dxa"/>
              <w:right w:w="108" w:type="dxa"/>
            </w:tcMar>
            <w:vAlign w:val="bottom"/>
            <w:hideMark/>
          </w:tcPr>
          <w:p w:rsidR="007D58D3" w:rsidRDefault="007D58D3" w:rsidP="00B27496">
            <w:pPr>
              <w:spacing w:after="40"/>
              <w:ind w:left="42"/>
              <w:rPr>
                <w:rFonts w:eastAsiaTheme="minorHAnsi"/>
                <w:sz w:val="22"/>
                <w:szCs w:val="22"/>
              </w:rPr>
            </w:pPr>
            <w:r>
              <w:t>TM, QL</w:t>
            </w:r>
          </w:p>
        </w:tc>
      </w:tr>
      <w:tr w:rsidR="007D58D3" w:rsidTr="00B27496">
        <w:trPr>
          <w:trHeight w:val="255"/>
        </w:trPr>
        <w:tc>
          <w:tcPr>
            <w:tcW w:w="307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7D58D3" w:rsidRDefault="007D58D3" w:rsidP="00B27496">
            <w:pPr>
              <w:spacing w:after="40"/>
              <w:rPr>
                <w:rFonts w:eastAsiaTheme="minorHAnsi"/>
                <w:sz w:val="22"/>
                <w:szCs w:val="22"/>
              </w:rPr>
            </w:pPr>
            <w:r>
              <w:t>Produce Monthly Project Status Report</w:t>
            </w:r>
          </w:p>
        </w:tc>
        <w:tc>
          <w:tcPr>
            <w:tcW w:w="157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7D58D3" w:rsidRDefault="007D58D3" w:rsidP="00B27496">
            <w:pPr>
              <w:spacing w:after="40"/>
              <w:rPr>
                <w:rFonts w:eastAsiaTheme="minorHAnsi"/>
                <w:sz w:val="22"/>
                <w:szCs w:val="22"/>
              </w:rPr>
            </w:pPr>
            <w:r>
              <w:t>PM, PM</w:t>
            </w:r>
          </w:p>
        </w:tc>
        <w:tc>
          <w:tcPr>
            <w:tcW w:w="157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7D58D3" w:rsidRDefault="007D58D3" w:rsidP="00B27496">
            <w:pPr>
              <w:spacing w:after="40"/>
              <w:ind w:left="27"/>
              <w:rPr>
                <w:rFonts w:eastAsiaTheme="minorHAnsi"/>
                <w:sz w:val="22"/>
                <w:szCs w:val="22"/>
              </w:rPr>
            </w:pPr>
            <w:r>
              <w:t>DM</w:t>
            </w:r>
          </w:p>
        </w:tc>
        <w:tc>
          <w:tcPr>
            <w:tcW w:w="157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7D58D3" w:rsidRDefault="007D58D3" w:rsidP="00B27496">
            <w:pPr>
              <w:spacing w:after="40"/>
              <w:rPr>
                <w:rFonts w:eastAsiaTheme="minorHAnsi"/>
                <w:sz w:val="22"/>
                <w:szCs w:val="22"/>
              </w:rPr>
            </w:pPr>
            <w:r>
              <w:t> </w:t>
            </w:r>
          </w:p>
        </w:tc>
        <w:tc>
          <w:tcPr>
            <w:tcW w:w="1575" w:type="dxa"/>
            <w:tcBorders>
              <w:top w:val="nil"/>
              <w:left w:val="nil"/>
              <w:bottom w:val="single" w:sz="8" w:space="0" w:color="auto"/>
              <w:right w:val="single" w:sz="8" w:space="0" w:color="000000"/>
            </w:tcBorders>
            <w:noWrap/>
            <w:tcMar>
              <w:top w:w="0" w:type="dxa"/>
              <w:left w:w="108" w:type="dxa"/>
              <w:bottom w:w="0" w:type="dxa"/>
              <w:right w:w="108" w:type="dxa"/>
            </w:tcMar>
            <w:vAlign w:val="bottom"/>
            <w:hideMark/>
          </w:tcPr>
          <w:p w:rsidR="007D58D3" w:rsidRDefault="007D58D3" w:rsidP="00B27496">
            <w:pPr>
              <w:spacing w:after="40"/>
              <w:ind w:left="42"/>
              <w:rPr>
                <w:rFonts w:eastAsiaTheme="minorHAnsi"/>
                <w:sz w:val="22"/>
                <w:szCs w:val="22"/>
              </w:rPr>
            </w:pPr>
            <w:r>
              <w:t>Client , TM</w:t>
            </w:r>
          </w:p>
        </w:tc>
      </w:tr>
      <w:tr w:rsidR="007D58D3" w:rsidTr="00B27496">
        <w:trPr>
          <w:trHeight w:val="255"/>
        </w:trPr>
        <w:tc>
          <w:tcPr>
            <w:tcW w:w="307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7D58D3" w:rsidRDefault="007D58D3" w:rsidP="00B27496">
            <w:pPr>
              <w:spacing w:after="40"/>
              <w:rPr>
                <w:rFonts w:eastAsiaTheme="minorHAnsi"/>
                <w:sz w:val="22"/>
                <w:szCs w:val="22"/>
              </w:rPr>
            </w:pPr>
            <w:r>
              <w:t>Monitor And Review Project</w:t>
            </w:r>
          </w:p>
        </w:tc>
        <w:tc>
          <w:tcPr>
            <w:tcW w:w="157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7D58D3" w:rsidRDefault="007D58D3" w:rsidP="00B27496">
            <w:pPr>
              <w:spacing w:after="40"/>
              <w:rPr>
                <w:rFonts w:eastAsiaTheme="minorHAnsi"/>
                <w:sz w:val="22"/>
                <w:szCs w:val="22"/>
              </w:rPr>
            </w:pPr>
            <w:r>
              <w:t>PM</w:t>
            </w:r>
          </w:p>
        </w:tc>
        <w:tc>
          <w:tcPr>
            <w:tcW w:w="157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7D58D3" w:rsidRDefault="007D58D3" w:rsidP="00B27496">
            <w:pPr>
              <w:spacing w:after="40"/>
              <w:ind w:left="27"/>
              <w:rPr>
                <w:rFonts w:eastAsiaTheme="minorHAnsi"/>
                <w:sz w:val="22"/>
                <w:szCs w:val="22"/>
              </w:rPr>
            </w:pPr>
            <w:r>
              <w:t>DM</w:t>
            </w:r>
          </w:p>
        </w:tc>
        <w:tc>
          <w:tcPr>
            <w:tcW w:w="157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7D58D3" w:rsidRDefault="007D58D3" w:rsidP="00B27496">
            <w:pPr>
              <w:spacing w:after="40"/>
              <w:rPr>
                <w:rFonts w:eastAsiaTheme="minorHAnsi"/>
                <w:sz w:val="22"/>
                <w:szCs w:val="22"/>
              </w:rPr>
            </w:pPr>
            <w:r>
              <w:t> </w:t>
            </w:r>
          </w:p>
        </w:tc>
        <w:tc>
          <w:tcPr>
            <w:tcW w:w="1575" w:type="dxa"/>
            <w:tcBorders>
              <w:top w:val="nil"/>
              <w:left w:val="nil"/>
              <w:bottom w:val="single" w:sz="8" w:space="0" w:color="auto"/>
              <w:right w:val="single" w:sz="8" w:space="0" w:color="000000"/>
            </w:tcBorders>
            <w:noWrap/>
            <w:tcMar>
              <w:top w:w="0" w:type="dxa"/>
              <w:left w:w="108" w:type="dxa"/>
              <w:bottom w:w="0" w:type="dxa"/>
              <w:right w:w="108" w:type="dxa"/>
            </w:tcMar>
            <w:vAlign w:val="bottom"/>
            <w:hideMark/>
          </w:tcPr>
          <w:p w:rsidR="007D58D3" w:rsidRDefault="007D58D3" w:rsidP="00B27496">
            <w:pPr>
              <w:spacing w:after="40"/>
              <w:ind w:left="42"/>
              <w:rPr>
                <w:rFonts w:eastAsiaTheme="minorHAnsi"/>
                <w:sz w:val="22"/>
                <w:szCs w:val="22"/>
              </w:rPr>
            </w:pPr>
            <w:r>
              <w:t> </w:t>
            </w:r>
          </w:p>
        </w:tc>
      </w:tr>
      <w:tr w:rsidR="007D58D3" w:rsidTr="00B27496">
        <w:trPr>
          <w:trHeight w:val="255"/>
        </w:trPr>
        <w:tc>
          <w:tcPr>
            <w:tcW w:w="307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7D58D3" w:rsidRDefault="007D58D3" w:rsidP="00B27496">
            <w:pPr>
              <w:spacing w:after="40"/>
              <w:rPr>
                <w:rFonts w:eastAsiaTheme="minorHAnsi"/>
                <w:sz w:val="22"/>
                <w:szCs w:val="22"/>
              </w:rPr>
            </w:pPr>
            <w:r>
              <w:t>Review Project on a weekly basis and generate PHI report</w:t>
            </w:r>
          </w:p>
        </w:tc>
        <w:tc>
          <w:tcPr>
            <w:tcW w:w="157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7D58D3" w:rsidRDefault="007D58D3" w:rsidP="00B27496">
            <w:pPr>
              <w:spacing w:after="40"/>
              <w:rPr>
                <w:rFonts w:eastAsiaTheme="minorHAnsi"/>
                <w:sz w:val="22"/>
                <w:szCs w:val="22"/>
              </w:rPr>
            </w:pPr>
            <w:r>
              <w:t>QL</w:t>
            </w:r>
          </w:p>
        </w:tc>
        <w:tc>
          <w:tcPr>
            <w:tcW w:w="157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7D58D3" w:rsidRDefault="007D58D3" w:rsidP="00B27496">
            <w:pPr>
              <w:spacing w:after="40"/>
              <w:ind w:left="27"/>
              <w:rPr>
                <w:rFonts w:eastAsiaTheme="minorHAnsi"/>
                <w:sz w:val="22"/>
                <w:szCs w:val="22"/>
              </w:rPr>
            </w:pPr>
            <w:r>
              <w:t>QM</w:t>
            </w:r>
          </w:p>
        </w:tc>
        <w:tc>
          <w:tcPr>
            <w:tcW w:w="157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7D58D3" w:rsidRDefault="007D58D3" w:rsidP="00B27496">
            <w:pPr>
              <w:spacing w:after="40"/>
              <w:rPr>
                <w:rFonts w:eastAsiaTheme="minorHAnsi"/>
                <w:sz w:val="22"/>
                <w:szCs w:val="22"/>
              </w:rPr>
            </w:pPr>
            <w:r>
              <w:t> </w:t>
            </w:r>
          </w:p>
        </w:tc>
        <w:tc>
          <w:tcPr>
            <w:tcW w:w="1575" w:type="dxa"/>
            <w:tcBorders>
              <w:top w:val="nil"/>
              <w:left w:val="nil"/>
              <w:bottom w:val="single" w:sz="8" w:space="0" w:color="auto"/>
              <w:right w:val="single" w:sz="8" w:space="0" w:color="000000"/>
            </w:tcBorders>
            <w:noWrap/>
            <w:tcMar>
              <w:top w:w="0" w:type="dxa"/>
              <w:left w:w="108" w:type="dxa"/>
              <w:bottom w:w="0" w:type="dxa"/>
              <w:right w:w="108" w:type="dxa"/>
            </w:tcMar>
            <w:vAlign w:val="bottom"/>
            <w:hideMark/>
          </w:tcPr>
          <w:p w:rsidR="007D58D3" w:rsidRDefault="007D58D3" w:rsidP="00B27496">
            <w:pPr>
              <w:spacing w:after="40"/>
              <w:ind w:left="42"/>
              <w:rPr>
                <w:rFonts w:eastAsiaTheme="minorHAnsi"/>
                <w:sz w:val="22"/>
                <w:szCs w:val="22"/>
              </w:rPr>
            </w:pPr>
            <w:r>
              <w:t> </w:t>
            </w:r>
          </w:p>
        </w:tc>
      </w:tr>
      <w:tr w:rsidR="007D58D3" w:rsidTr="00B27496">
        <w:trPr>
          <w:trHeight w:val="255"/>
        </w:trPr>
        <w:tc>
          <w:tcPr>
            <w:tcW w:w="307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7D58D3" w:rsidRDefault="007D58D3" w:rsidP="00B27496">
            <w:pPr>
              <w:spacing w:after="40"/>
              <w:rPr>
                <w:rFonts w:eastAsiaTheme="minorHAnsi"/>
                <w:sz w:val="22"/>
                <w:szCs w:val="22"/>
              </w:rPr>
            </w:pPr>
            <w:r>
              <w:t>Estimations</w:t>
            </w:r>
          </w:p>
        </w:tc>
        <w:tc>
          <w:tcPr>
            <w:tcW w:w="157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7D58D3" w:rsidRDefault="007D58D3" w:rsidP="00B27496">
            <w:pPr>
              <w:spacing w:after="40"/>
              <w:rPr>
                <w:rFonts w:eastAsiaTheme="minorHAnsi"/>
                <w:sz w:val="22"/>
                <w:szCs w:val="22"/>
              </w:rPr>
            </w:pPr>
            <w:r>
              <w:t>TL, TM</w:t>
            </w:r>
          </w:p>
        </w:tc>
        <w:tc>
          <w:tcPr>
            <w:tcW w:w="157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7D58D3" w:rsidRDefault="007D58D3" w:rsidP="00B27496">
            <w:pPr>
              <w:spacing w:after="40"/>
              <w:ind w:left="27"/>
              <w:rPr>
                <w:rFonts w:eastAsiaTheme="minorHAnsi"/>
                <w:sz w:val="22"/>
                <w:szCs w:val="22"/>
              </w:rPr>
            </w:pPr>
            <w:r>
              <w:t>PM</w:t>
            </w:r>
          </w:p>
        </w:tc>
        <w:tc>
          <w:tcPr>
            <w:tcW w:w="157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7D58D3" w:rsidRDefault="007D58D3" w:rsidP="00B27496">
            <w:pPr>
              <w:spacing w:after="40"/>
              <w:rPr>
                <w:rFonts w:eastAsiaTheme="minorHAnsi"/>
                <w:sz w:val="22"/>
                <w:szCs w:val="22"/>
              </w:rPr>
            </w:pPr>
            <w:r>
              <w:t> </w:t>
            </w:r>
          </w:p>
        </w:tc>
        <w:tc>
          <w:tcPr>
            <w:tcW w:w="1575" w:type="dxa"/>
            <w:tcBorders>
              <w:top w:val="nil"/>
              <w:left w:val="nil"/>
              <w:bottom w:val="single" w:sz="8" w:space="0" w:color="auto"/>
              <w:right w:val="single" w:sz="8" w:space="0" w:color="000000"/>
            </w:tcBorders>
            <w:noWrap/>
            <w:tcMar>
              <w:top w:w="0" w:type="dxa"/>
              <w:left w:w="108" w:type="dxa"/>
              <w:bottom w:w="0" w:type="dxa"/>
              <w:right w:w="108" w:type="dxa"/>
            </w:tcMar>
            <w:vAlign w:val="bottom"/>
            <w:hideMark/>
          </w:tcPr>
          <w:p w:rsidR="007D58D3" w:rsidRDefault="007D58D3" w:rsidP="00B27496">
            <w:pPr>
              <w:spacing w:after="40"/>
              <w:ind w:left="42"/>
              <w:rPr>
                <w:rFonts w:eastAsiaTheme="minorHAnsi"/>
                <w:sz w:val="22"/>
                <w:szCs w:val="22"/>
              </w:rPr>
            </w:pPr>
            <w:r>
              <w:t>Client</w:t>
            </w:r>
          </w:p>
        </w:tc>
      </w:tr>
      <w:tr w:rsidR="007D58D3" w:rsidTr="00B27496">
        <w:trPr>
          <w:trHeight w:val="255"/>
        </w:trPr>
        <w:tc>
          <w:tcPr>
            <w:tcW w:w="307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7D58D3" w:rsidRDefault="007D58D3" w:rsidP="00B27496">
            <w:pPr>
              <w:spacing w:after="40"/>
              <w:rPr>
                <w:rFonts w:eastAsiaTheme="minorHAnsi"/>
                <w:sz w:val="22"/>
                <w:szCs w:val="22"/>
              </w:rPr>
            </w:pPr>
            <w:r>
              <w:t>Prepare Client Deliverables</w:t>
            </w:r>
          </w:p>
        </w:tc>
        <w:tc>
          <w:tcPr>
            <w:tcW w:w="157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7D58D3" w:rsidRDefault="007D58D3" w:rsidP="00B27496">
            <w:pPr>
              <w:spacing w:after="40"/>
              <w:rPr>
                <w:rFonts w:eastAsiaTheme="minorHAnsi"/>
                <w:sz w:val="22"/>
                <w:szCs w:val="22"/>
              </w:rPr>
            </w:pPr>
            <w:r>
              <w:t>TL, TM</w:t>
            </w:r>
          </w:p>
        </w:tc>
        <w:tc>
          <w:tcPr>
            <w:tcW w:w="157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7D58D3" w:rsidRDefault="007D58D3" w:rsidP="00B27496">
            <w:pPr>
              <w:spacing w:after="40"/>
              <w:ind w:left="27"/>
              <w:rPr>
                <w:rFonts w:eastAsiaTheme="minorHAnsi"/>
                <w:sz w:val="22"/>
                <w:szCs w:val="22"/>
              </w:rPr>
            </w:pPr>
            <w:r>
              <w:t>PM</w:t>
            </w:r>
          </w:p>
        </w:tc>
        <w:tc>
          <w:tcPr>
            <w:tcW w:w="157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7D58D3" w:rsidRDefault="007D58D3" w:rsidP="00B27496">
            <w:pPr>
              <w:spacing w:after="40"/>
              <w:rPr>
                <w:rFonts w:eastAsiaTheme="minorHAnsi"/>
                <w:sz w:val="22"/>
                <w:szCs w:val="22"/>
              </w:rPr>
            </w:pPr>
            <w:r>
              <w:t> </w:t>
            </w:r>
          </w:p>
        </w:tc>
        <w:tc>
          <w:tcPr>
            <w:tcW w:w="1575" w:type="dxa"/>
            <w:tcBorders>
              <w:top w:val="nil"/>
              <w:left w:val="nil"/>
              <w:bottom w:val="single" w:sz="8" w:space="0" w:color="auto"/>
              <w:right w:val="single" w:sz="8" w:space="0" w:color="000000"/>
            </w:tcBorders>
            <w:noWrap/>
            <w:tcMar>
              <w:top w:w="0" w:type="dxa"/>
              <w:left w:w="108" w:type="dxa"/>
              <w:bottom w:w="0" w:type="dxa"/>
              <w:right w:w="108" w:type="dxa"/>
            </w:tcMar>
            <w:vAlign w:val="bottom"/>
            <w:hideMark/>
          </w:tcPr>
          <w:p w:rsidR="007D58D3" w:rsidRDefault="007D58D3" w:rsidP="00B27496">
            <w:pPr>
              <w:spacing w:after="40"/>
              <w:ind w:left="42"/>
              <w:rPr>
                <w:rFonts w:eastAsiaTheme="minorHAnsi"/>
                <w:sz w:val="22"/>
                <w:szCs w:val="22"/>
              </w:rPr>
            </w:pPr>
            <w:r>
              <w:t> </w:t>
            </w:r>
          </w:p>
        </w:tc>
      </w:tr>
      <w:tr w:rsidR="007D58D3" w:rsidTr="00B27496">
        <w:trPr>
          <w:trHeight w:val="255"/>
        </w:trPr>
        <w:tc>
          <w:tcPr>
            <w:tcW w:w="307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7D58D3" w:rsidRDefault="007D58D3" w:rsidP="00B27496">
            <w:pPr>
              <w:spacing w:after="40"/>
              <w:rPr>
                <w:rFonts w:eastAsiaTheme="minorHAnsi"/>
                <w:sz w:val="22"/>
                <w:szCs w:val="22"/>
              </w:rPr>
            </w:pPr>
            <w:r>
              <w:t>Record And Manage Configuration Items</w:t>
            </w:r>
          </w:p>
        </w:tc>
        <w:tc>
          <w:tcPr>
            <w:tcW w:w="157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7D58D3" w:rsidRDefault="007D58D3" w:rsidP="00B27496">
            <w:pPr>
              <w:spacing w:after="40"/>
              <w:rPr>
                <w:rFonts w:eastAsiaTheme="minorHAnsi"/>
                <w:sz w:val="22"/>
                <w:szCs w:val="22"/>
              </w:rPr>
            </w:pPr>
            <w:r>
              <w:t>TL</w:t>
            </w:r>
          </w:p>
        </w:tc>
        <w:tc>
          <w:tcPr>
            <w:tcW w:w="157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7D58D3" w:rsidRDefault="007D58D3" w:rsidP="00B27496">
            <w:pPr>
              <w:spacing w:after="40"/>
              <w:ind w:left="27"/>
              <w:rPr>
                <w:rFonts w:eastAsiaTheme="minorHAnsi"/>
                <w:sz w:val="22"/>
                <w:szCs w:val="22"/>
              </w:rPr>
            </w:pPr>
            <w:r>
              <w:t>PM</w:t>
            </w:r>
          </w:p>
        </w:tc>
        <w:tc>
          <w:tcPr>
            <w:tcW w:w="157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7D58D3" w:rsidRDefault="007D58D3" w:rsidP="00B27496">
            <w:pPr>
              <w:spacing w:after="40"/>
              <w:rPr>
                <w:rFonts w:eastAsiaTheme="minorHAnsi"/>
                <w:sz w:val="22"/>
                <w:szCs w:val="22"/>
              </w:rPr>
            </w:pPr>
            <w:r>
              <w:t> </w:t>
            </w:r>
          </w:p>
        </w:tc>
        <w:tc>
          <w:tcPr>
            <w:tcW w:w="1575" w:type="dxa"/>
            <w:tcBorders>
              <w:top w:val="nil"/>
              <w:left w:val="nil"/>
              <w:bottom w:val="single" w:sz="8" w:space="0" w:color="auto"/>
              <w:right w:val="single" w:sz="8" w:space="0" w:color="000000"/>
            </w:tcBorders>
            <w:noWrap/>
            <w:tcMar>
              <w:top w:w="0" w:type="dxa"/>
              <w:left w:w="108" w:type="dxa"/>
              <w:bottom w:w="0" w:type="dxa"/>
              <w:right w:w="108" w:type="dxa"/>
            </w:tcMar>
            <w:vAlign w:val="bottom"/>
            <w:hideMark/>
          </w:tcPr>
          <w:p w:rsidR="007D58D3" w:rsidRDefault="007D58D3" w:rsidP="00B27496">
            <w:pPr>
              <w:spacing w:after="40"/>
              <w:ind w:left="42"/>
              <w:rPr>
                <w:rFonts w:eastAsiaTheme="minorHAnsi"/>
                <w:sz w:val="22"/>
                <w:szCs w:val="22"/>
              </w:rPr>
            </w:pPr>
            <w:r>
              <w:t> </w:t>
            </w:r>
          </w:p>
        </w:tc>
      </w:tr>
      <w:tr w:rsidR="007D58D3" w:rsidTr="00B27496">
        <w:trPr>
          <w:trHeight w:val="255"/>
        </w:trPr>
        <w:tc>
          <w:tcPr>
            <w:tcW w:w="307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7D58D3" w:rsidRDefault="007D58D3" w:rsidP="00B27496">
            <w:pPr>
              <w:spacing w:after="40"/>
              <w:rPr>
                <w:rFonts w:eastAsiaTheme="minorHAnsi"/>
                <w:sz w:val="22"/>
                <w:szCs w:val="22"/>
              </w:rPr>
            </w:pPr>
            <w:r>
              <w:t>Review Configuration Management Audit Scope And Objectives</w:t>
            </w:r>
          </w:p>
        </w:tc>
        <w:tc>
          <w:tcPr>
            <w:tcW w:w="157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7D58D3" w:rsidRDefault="007D58D3" w:rsidP="00B27496">
            <w:pPr>
              <w:spacing w:after="40"/>
              <w:rPr>
                <w:rFonts w:eastAsiaTheme="minorHAnsi"/>
                <w:sz w:val="22"/>
                <w:szCs w:val="22"/>
              </w:rPr>
            </w:pPr>
            <w:r>
              <w:t>TL</w:t>
            </w:r>
          </w:p>
        </w:tc>
        <w:tc>
          <w:tcPr>
            <w:tcW w:w="157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7D58D3" w:rsidRDefault="007D58D3" w:rsidP="00B27496">
            <w:pPr>
              <w:spacing w:after="40"/>
              <w:ind w:left="27"/>
              <w:rPr>
                <w:rFonts w:eastAsiaTheme="minorHAnsi"/>
                <w:sz w:val="22"/>
                <w:szCs w:val="22"/>
              </w:rPr>
            </w:pPr>
            <w:r>
              <w:t>PM</w:t>
            </w:r>
          </w:p>
        </w:tc>
        <w:tc>
          <w:tcPr>
            <w:tcW w:w="157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7D58D3" w:rsidRDefault="007D58D3" w:rsidP="00B27496">
            <w:pPr>
              <w:spacing w:after="40"/>
              <w:rPr>
                <w:rFonts w:eastAsiaTheme="minorHAnsi"/>
                <w:sz w:val="22"/>
                <w:szCs w:val="22"/>
              </w:rPr>
            </w:pPr>
            <w:r>
              <w:t>QL</w:t>
            </w:r>
          </w:p>
        </w:tc>
        <w:tc>
          <w:tcPr>
            <w:tcW w:w="1575" w:type="dxa"/>
            <w:tcBorders>
              <w:top w:val="nil"/>
              <w:left w:val="nil"/>
              <w:bottom w:val="single" w:sz="8" w:space="0" w:color="auto"/>
              <w:right w:val="single" w:sz="8" w:space="0" w:color="000000"/>
            </w:tcBorders>
            <w:noWrap/>
            <w:tcMar>
              <w:top w:w="0" w:type="dxa"/>
              <w:left w:w="108" w:type="dxa"/>
              <w:bottom w:w="0" w:type="dxa"/>
              <w:right w:w="108" w:type="dxa"/>
            </w:tcMar>
            <w:vAlign w:val="bottom"/>
            <w:hideMark/>
          </w:tcPr>
          <w:p w:rsidR="007D58D3" w:rsidRDefault="007D58D3" w:rsidP="00B27496">
            <w:pPr>
              <w:spacing w:after="40"/>
              <w:ind w:left="42"/>
              <w:rPr>
                <w:rFonts w:eastAsiaTheme="minorHAnsi"/>
                <w:sz w:val="22"/>
                <w:szCs w:val="22"/>
              </w:rPr>
            </w:pPr>
            <w:r>
              <w:t> </w:t>
            </w:r>
          </w:p>
        </w:tc>
      </w:tr>
      <w:tr w:rsidR="007D58D3" w:rsidTr="00B27496">
        <w:trPr>
          <w:trHeight w:val="255"/>
        </w:trPr>
        <w:tc>
          <w:tcPr>
            <w:tcW w:w="307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7D58D3" w:rsidRDefault="007D58D3" w:rsidP="00B27496">
            <w:pPr>
              <w:spacing w:after="40"/>
              <w:rPr>
                <w:rFonts w:eastAsiaTheme="minorHAnsi"/>
                <w:sz w:val="22"/>
                <w:szCs w:val="22"/>
              </w:rPr>
            </w:pPr>
            <w:r>
              <w:t>Perform Configuration Management Audit</w:t>
            </w:r>
          </w:p>
        </w:tc>
        <w:tc>
          <w:tcPr>
            <w:tcW w:w="157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7D58D3" w:rsidRDefault="007D58D3" w:rsidP="00B27496">
            <w:pPr>
              <w:spacing w:after="40"/>
              <w:rPr>
                <w:rFonts w:eastAsiaTheme="minorHAnsi"/>
                <w:sz w:val="22"/>
                <w:szCs w:val="22"/>
              </w:rPr>
            </w:pPr>
            <w:r>
              <w:t>PM, TL, TM,QL</w:t>
            </w:r>
          </w:p>
        </w:tc>
        <w:tc>
          <w:tcPr>
            <w:tcW w:w="157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7D58D3" w:rsidRDefault="007D58D3" w:rsidP="00B27496">
            <w:pPr>
              <w:spacing w:after="40"/>
              <w:ind w:left="27"/>
              <w:rPr>
                <w:rFonts w:eastAsiaTheme="minorHAnsi"/>
                <w:sz w:val="22"/>
                <w:szCs w:val="22"/>
              </w:rPr>
            </w:pPr>
            <w:r>
              <w:t>PM</w:t>
            </w:r>
          </w:p>
        </w:tc>
        <w:tc>
          <w:tcPr>
            <w:tcW w:w="157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7D58D3" w:rsidRDefault="007D58D3" w:rsidP="00B27496">
            <w:pPr>
              <w:spacing w:after="40"/>
              <w:rPr>
                <w:rFonts w:eastAsiaTheme="minorHAnsi"/>
                <w:sz w:val="22"/>
                <w:szCs w:val="22"/>
              </w:rPr>
            </w:pPr>
            <w:r>
              <w:t> </w:t>
            </w:r>
          </w:p>
        </w:tc>
        <w:tc>
          <w:tcPr>
            <w:tcW w:w="1575" w:type="dxa"/>
            <w:tcBorders>
              <w:top w:val="nil"/>
              <w:left w:val="nil"/>
              <w:bottom w:val="single" w:sz="8" w:space="0" w:color="auto"/>
              <w:right w:val="single" w:sz="8" w:space="0" w:color="000000"/>
            </w:tcBorders>
            <w:noWrap/>
            <w:tcMar>
              <w:top w:w="0" w:type="dxa"/>
              <w:left w:w="108" w:type="dxa"/>
              <w:bottom w:w="0" w:type="dxa"/>
              <w:right w:w="108" w:type="dxa"/>
            </w:tcMar>
            <w:vAlign w:val="bottom"/>
            <w:hideMark/>
          </w:tcPr>
          <w:p w:rsidR="007D58D3" w:rsidRDefault="007D58D3" w:rsidP="00B27496">
            <w:pPr>
              <w:spacing w:after="40"/>
              <w:ind w:left="42"/>
              <w:rPr>
                <w:rFonts w:eastAsiaTheme="minorHAnsi"/>
                <w:sz w:val="22"/>
                <w:szCs w:val="22"/>
              </w:rPr>
            </w:pPr>
            <w:r>
              <w:t> </w:t>
            </w:r>
          </w:p>
        </w:tc>
      </w:tr>
      <w:tr w:rsidR="007D58D3" w:rsidTr="00B27496">
        <w:trPr>
          <w:trHeight w:val="255"/>
        </w:trPr>
        <w:tc>
          <w:tcPr>
            <w:tcW w:w="307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7D58D3" w:rsidRDefault="007D58D3" w:rsidP="00B27496">
            <w:pPr>
              <w:spacing w:after="40"/>
              <w:rPr>
                <w:rFonts w:eastAsiaTheme="minorHAnsi"/>
                <w:sz w:val="22"/>
                <w:szCs w:val="22"/>
              </w:rPr>
            </w:pPr>
            <w:r>
              <w:t>Identify/Document/Analyse/Track Risks</w:t>
            </w:r>
          </w:p>
        </w:tc>
        <w:tc>
          <w:tcPr>
            <w:tcW w:w="157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7D58D3" w:rsidRDefault="007D58D3" w:rsidP="00B27496">
            <w:pPr>
              <w:spacing w:after="40"/>
              <w:rPr>
                <w:rFonts w:eastAsiaTheme="minorHAnsi"/>
                <w:sz w:val="22"/>
                <w:szCs w:val="22"/>
              </w:rPr>
            </w:pPr>
            <w:r>
              <w:t>PM, TL</w:t>
            </w:r>
          </w:p>
        </w:tc>
        <w:tc>
          <w:tcPr>
            <w:tcW w:w="157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7D58D3" w:rsidRDefault="007D58D3" w:rsidP="00B27496">
            <w:pPr>
              <w:spacing w:after="40"/>
              <w:ind w:left="27"/>
              <w:rPr>
                <w:rFonts w:eastAsiaTheme="minorHAnsi"/>
                <w:sz w:val="22"/>
                <w:szCs w:val="22"/>
              </w:rPr>
            </w:pPr>
            <w:r>
              <w:t>DM</w:t>
            </w:r>
          </w:p>
        </w:tc>
        <w:tc>
          <w:tcPr>
            <w:tcW w:w="157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7D58D3" w:rsidRDefault="007D58D3" w:rsidP="00B27496">
            <w:pPr>
              <w:spacing w:after="40"/>
              <w:rPr>
                <w:rFonts w:eastAsiaTheme="minorHAnsi"/>
                <w:sz w:val="22"/>
                <w:szCs w:val="22"/>
              </w:rPr>
            </w:pPr>
            <w:r>
              <w:t>TM, Client</w:t>
            </w:r>
          </w:p>
        </w:tc>
        <w:tc>
          <w:tcPr>
            <w:tcW w:w="1575" w:type="dxa"/>
            <w:tcBorders>
              <w:top w:val="nil"/>
              <w:left w:val="nil"/>
              <w:bottom w:val="single" w:sz="8" w:space="0" w:color="auto"/>
              <w:right w:val="single" w:sz="8" w:space="0" w:color="000000"/>
            </w:tcBorders>
            <w:noWrap/>
            <w:tcMar>
              <w:top w:w="0" w:type="dxa"/>
              <w:left w:w="108" w:type="dxa"/>
              <w:bottom w:w="0" w:type="dxa"/>
              <w:right w:w="108" w:type="dxa"/>
            </w:tcMar>
            <w:vAlign w:val="bottom"/>
            <w:hideMark/>
          </w:tcPr>
          <w:p w:rsidR="007D58D3" w:rsidRDefault="007D58D3" w:rsidP="00B27496">
            <w:pPr>
              <w:spacing w:after="40"/>
              <w:ind w:left="42"/>
              <w:rPr>
                <w:rFonts w:eastAsiaTheme="minorHAnsi"/>
                <w:sz w:val="22"/>
                <w:szCs w:val="22"/>
              </w:rPr>
            </w:pPr>
            <w:r>
              <w:t> </w:t>
            </w:r>
          </w:p>
        </w:tc>
      </w:tr>
      <w:tr w:rsidR="007D58D3" w:rsidTr="00B27496">
        <w:trPr>
          <w:trHeight w:val="255"/>
        </w:trPr>
        <w:tc>
          <w:tcPr>
            <w:tcW w:w="307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7D58D3" w:rsidRDefault="007D58D3" w:rsidP="00B27496">
            <w:pPr>
              <w:spacing w:after="40"/>
              <w:rPr>
                <w:rFonts w:eastAsiaTheme="minorHAnsi"/>
                <w:sz w:val="22"/>
                <w:szCs w:val="22"/>
              </w:rPr>
            </w:pPr>
            <w:r>
              <w:t>Identify/Document/Analyse/Track Issues</w:t>
            </w:r>
          </w:p>
        </w:tc>
        <w:tc>
          <w:tcPr>
            <w:tcW w:w="157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7D58D3" w:rsidRDefault="007D58D3" w:rsidP="00B27496">
            <w:pPr>
              <w:spacing w:after="40"/>
              <w:rPr>
                <w:rFonts w:eastAsiaTheme="minorHAnsi"/>
                <w:sz w:val="22"/>
                <w:szCs w:val="22"/>
              </w:rPr>
            </w:pPr>
            <w:r>
              <w:t>PM</w:t>
            </w:r>
          </w:p>
        </w:tc>
        <w:tc>
          <w:tcPr>
            <w:tcW w:w="157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7D58D3" w:rsidRDefault="007D58D3" w:rsidP="00B27496">
            <w:pPr>
              <w:spacing w:after="40"/>
              <w:ind w:left="27"/>
              <w:rPr>
                <w:rFonts w:eastAsiaTheme="minorHAnsi"/>
                <w:sz w:val="22"/>
                <w:szCs w:val="22"/>
              </w:rPr>
            </w:pPr>
            <w:r>
              <w:t>DM</w:t>
            </w:r>
          </w:p>
        </w:tc>
        <w:tc>
          <w:tcPr>
            <w:tcW w:w="157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7D58D3" w:rsidRDefault="007D58D3" w:rsidP="00B27496">
            <w:pPr>
              <w:spacing w:after="40"/>
              <w:rPr>
                <w:rFonts w:eastAsiaTheme="minorHAnsi"/>
                <w:sz w:val="22"/>
                <w:szCs w:val="22"/>
              </w:rPr>
            </w:pPr>
            <w:r>
              <w:t>TM, Client</w:t>
            </w:r>
          </w:p>
        </w:tc>
        <w:tc>
          <w:tcPr>
            <w:tcW w:w="1575" w:type="dxa"/>
            <w:tcBorders>
              <w:top w:val="nil"/>
              <w:left w:val="nil"/>
              <w:bottom w:val="single" w:sz="8" w:space="0" w:color="auto"/>
              <w:right w:val="single" w:sz="8" w:space="0" w:color="000000"/>
            </w:tcBorders>
            <w:noWrap/>
            <w:tcMar>
              <w:top w:w="0" w:type="dxa"/>
              <w:left w:w="108" w:type="dxa"/>
              <w:bottom w:w="0" w:type="dxa"/>
              <w:right w:w="108" w:type="dxa"/>
            </w:tcMar>
            <w:vAlign w:val="bottom"/>
            <w:hideMark/>
          </w:tcPr>
          <w:p w:rsidR="007D58D3" w:rsidRDefault="007D58D3" w:rsidP="00B27496">
            <w:pPr>
              <w:spacing w:after="40"/>
              <w:ind w:left="42"/>
              <w:rPr>
                <w:rFonts w:eastAsiaTheme="minorHAnsi"/>
                <w:sz w:val="22"/>
                <w:szCs w:val="22"/>
              </w:rPr>
            </w:pPr>
            <w:r>
              <w:t> </w:t>
            </w:r>
          </w:p>
        </w:tc>
      </w:tr>
      <w:tr w:rsidR="007D58D3" w:rsidTr="00B27496">
        <w:trPr>
          <w:trHeight w:val="255"/>
        </w:trPr>
        <w:tc>
          <w:tcPr>
            <w:tcW w:w="307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7D58D3" w:rsidRDefault="007D58D3" w:rsidP="00B27496">
            <w:pPr>
              <w:spacing w:after="40"/>
              <w:rPr>
                <w:rFonts w:eastAsiaTheme="minorHAnsi"/>
                <w:sz w:val="22"/>
                <w:szCs w:val="22"/>
              </w:rPr>
            </w:pPr>
            <w:r>
              <w:t>Receive And Acknowledge Client Complaints, Communicate Action Plan, Share updates</w:t>
            </w:r>
          </w:p>
        </w:tc>
        <w:tc>
          <w:tcPr>
            <w:tcW w:w="157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7D58D3" w:rsidRDefault="007D58D3" w:rsidP="00B27496">
            <w:pPr>
              <w:spacing w:after="40"/>
              <w:rPr>
                <w:rFonts w:eastAsiaTheme="minorHAnsi"/>
                <w:sz w:val="22"/>
                <w:szCs w:val="22"/>
              </w:rPr>
            </w:pPr>
            <w:r>
              <w:t>PM</w:t>
            </w:r>
          </w:p>
        </w:tc>
        <w:tc>
          <w:tcPr>
            <w:tcW w:w="157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7D58D3" w:rsidRDefault="007D58D3" w:rsidP="00B27496">
            <w:pPr>
              <w:spacing w:after="40"/>
              <w:ind w:left="27"/>
              <w:rPr>
                <w:rFonts w:eastAsiaTheme="minorHAnsi"/>
                <w:sz w:val="22"/>
                <w:szCs w:val="22"/>
              </w:rPr>
            </w:pPr>
            <w:r>
              <w:t>DM, CEM</w:t>
            </w:r>
          </w:p>
        </w:tc>
        <w:tc>
          <w:tcPr>
            <w:tcW w:w="157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7D58D3" w:rsidRDefault="007D58D3" w:rsidP="00B27496">
            <w:pPr>
              <w:spacing w:after="40"/>
              <w:rPr>
                <w:rFonts w:eastAsiaTheme="minorHAnsi"/>
                <w:sz w:val="22"/>
                <w:szCs w:val="22"/>
              </w:rPr>
            </w:pPr>
            <w:r>
              <w:t>PM, TL</w:t>
            </w:r>
          </w:p>
        </w:tc>
        <w:tc>
          <w:tcPr>
            <w:tcW w:w="1575" w:type="dxa"/>
            <w:tcBorders>
              <w:top w:val="nil"/>
              <w:left w:val="nil"/>
              <w:bottom w:val="single" w:sz="8" w:space="0" w:color="auto"/>
              <w:right w:val="single" w:sz="8" w:space="0" w:color="000000"/>
            </w:tcBorders>
            <w:noWrap/>
            <w:tcMar>
              <w:top w:w="0" w:type="dxa"/>
              <w:left w:w="108" w:type="dxa"/>
              <w:bottom w:w="0" w:type="dxa"/>
              <w:right w:w="108" w:type="dxa"/>
            </w:tcMar>
            <w:vAlign w:val="bottom"/>
            <w:hideMark/>
          </w:tcPr>
          <w:p w:rsidR="007D58D3" w:rsidRDefault="007D58D3" w:rsidP="00B27496">
            <w:pPr>
              <w:spacing w:after="40"/>
              <w:ind w:left="42"/>
              <w:rPr>
                <w:rFonts w:eastAsiaTheme="minorHAnsi"/>
                <w:sz w:val="22"/>
                <w:szCs w:val="22"/>
              </w:rPr>
            </w:pPr>
            <w:r>
              <w:t> </w:t>
            </w:r>
          </w:p>
        </w:tc>
      </w:tr>
      <w:tr w:rsidR="007D58D3" w:rsidTr="00B27496">
        <w:trPr>
          <w:trHeight w:val="255"/>
        </w:trPr>
        <w:tc>
          <w:tcPr>
            <w:tcW w:w="307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7D58D3" w:rsidRDefault="007D58D3" w:rsidP="00B27496">
            <w:pPr>
              <w:spacing w:after="40"/>
              <w:rPr>
                <w:rFonts w:eastAsiaTheme="minorHAnsi"/>
                <w:sz w:val="22"/>
                <w:szCs w:val="22"/>
              </w:rPr>
            </w:pPr>
            <w:r>
              <w:t>Verify Client Invoices</w:t>
            </w:r>
          </w:p>
        </w:tc>
        <w:tc>
          <w:tcPr>
            <w:tcW w:w="157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7D58D3" w:rsidRDefault="007D58D3" w:rsidP="00B27496">
            <w:pPr>
              <w:spacing w:after="40"/>
              <w:rPr>
                <w:rFonts w:eastAsiaTheme="minorHAnsi"/>
                <w:sz w:val="22"/>
                <w:szCs w:val="22"/>
              </w:rPr>
            </w:pPr>
            <w:r>
              <w:t>PM, DM</w:t>
            </w:r>
          </w:p>
        </w:tc>
        <w:tc>
          <w:tcPr>
            <w:tcW w:w="157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7D58D3" w:rsidRDefault="007D58D3" w:rsidP="00B27496">
            <w:pPr>
              <w:spacing w:after="40"/>
              <w:ind w:left="27"/>
              <w:rPr>
                <w:rFonts w:eastAsiaTheme="minorHAnsi"/>
                <w:sz w:val="22"/>
                <w:szCs w:val="22"/>
              </w:rPr>
            </w:pPr>
            <w:r>
              <w:t>PM</w:t>
            </w:r>
          </w:p>
        </w:tc>
        <w:tc>
          <w:tcPr>
            <w:tcW w:w="157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7D58D3" w:rsidRDefault="007D58D3" w:rsidP="00B27496">
            <w:pPr>
              <w:spacing w:after="40"/>
              <w:rPr>
                <w:rFonts w:eastAsiaTheme="minorHAnsi"/>
                <w:sz w:val="22"/>
                <w:szCs w:val="22"/>
              </w:rPr>
            </w:pPr>
            <w:r>
              <w:t>Client</w:t>
            </w:r>
          </w:p>
        </w:tc>
        <w:tc>
          <w:tcPr>
            <w:tcW w:w="1575" w:type="dxa"/>
            <w:tcBorders>
              <w:top w:val="nil"/>
              <w:left w:val="nil"/>
              <w:bottom w:val="single" w:sz="8" w:space="0" w:color="auto"/>
              <w:right w:val="single" w:sz="8" w:space="0" w:color="000000"/>
            </w:tcBorders>
            <w:noWrap/>
            <w:tcMar>
              <w:top w:w="0" w:type="dxa"/>
              <w:left w:w="108" w:type="dxa"/>
              <w:bottom w:w="0" w:type="dxa"/>
              <w:right w:w="108" w:type="dxa"/>
            </w:tcMar>
            <w:vAlign w:val="bottom"/>
            <w:hideMark/>
          </w:tcPr>
          <w:p w:rsidR="007D58D3" w:rsidRDefault="007D58D3" w:rsidP="00B27496">
            <w:pPr>
              <w:spacing w:after="40"/>
              <w:ind w:left="42"/>
              <w:rPr>
                <w:rFonts w:eastAsiaTheme="minorHAnsi"/>
                <w:sz w:val="22"/>
                <w:szCs w:val="22"/>
              </w:rPr>
            </w:pPr>
            <w:r>
              <w:t> </w:t>
            </w:r>
          </w:p>
        </w:tc>
      </w:tr>
      <w:tr w:rsidR="007D58D3" w:rsidTr="00B27496">
        <w:trPr>
          <w:trHeight w:val="255"/>
        </w:trPr>
        <w:tc>
          <w:tcPr>
            <w:tcW w:w="307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7D58D3" w:rsidRDefault="007D58D3" w:rsidP="00B27496">
            <w:pPr>
              <w:spacing w:after="40"/>
              <w:rPr>
                <w:rFonts w:eastAsiaTheme="minorHAnsi"/>
                <w:sz w:val="22"/>
                <w:szCs w:val="22"/>
              </w:rPr>
            </w:pPr>
            <w:r>
              <w:t>Prepare Monthly delivery status report for client</w:t>
            </w:r>
          </w:p>
        </w:tc>
        <w:tc>
          <w:tcPr>
            <w:tcW w:w="157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7D58D3" w:rsidRDefault="007D58D3" w:rsidP="00B27496">
            <w:pPr>
              <w:spacing w:after="40"/>
              <w:rPr>
                <w:rFonts w:eastAsiaTheme="minorHAnsi"/>
                <w:sz w:val="22"/>
                <w:szCs w:val="22"/>
              </w:rPr>
            </w:pPr>
            <w:r>
              <w:t>PM</w:t>
            </w:r>
          </w:p>
        </w:tc>
        <w:tc>
          <w:tcPr>
            <w:tcW w:w="157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7D58D3" w:rsidRDefault="007D58D3" w:rsidP="00B27496">
            <w:pPr>
              <w:spacing w:after="40"/>
              <w:ind w:left="27"/>
              <w:rPr>
                <w:rFonts w:eastAsiaTheme="minorHAnsi"/>
                <w:sz w:val="22"/>
                <w:szCs w:val="22"/>
              </w:rPr>
            </w:pPr>
            <w:r>
              <w:t>PM</w:t>
            </w:r>
          </w:p>
        </w:tc>
        <w:tc>
          <w:tcPr>
            <w:tcW w:w="157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7D58D3" w:rsidRDefault="007D58D3" w:rsidP="00B27496">
            <w:pPr>
              <w:spacing w:after="40"/>
              <w:rPr>
                <w:rFonts w:eastAsiaTheme="minorHAnsi"/>
                <w:sz w:val="22"/>
                <w:szCs w:val="22"/>
              </w:rPr>
            </w:pPr>
            <w:r>
              <w:t>TL, TM</w:t>
            </w:r>
          </w:p>
        </w:tc>
        <w:tc>
          <w:tcPr>
            <w:tcW w:w="1575" w:type="dxa"/>
            <w:tcBorders>
              <w:top w:val="nil"/>
              <w:left w:val="nil"/>
              <w:bottom w:val="single" w:sz="8" w:space="0" w:color="auto"/>
              <w:right w:val="single" w:sz="8" w:space="0" w:color="000000"/>
            </w:tcBorders>
            <w:noWrap/>
            <w:tcMar>
              <w:top w:w="0" w:type="dxa"/>
              <w:left w:w="108" w:type="dxa"/>
              <w:bottom w:w="0" w:type="dxa"/>
              <w:right w:w="108" w:type="dxa"/>
            </w:tcMar>
            <w:vAlign w:val="bottom"/>
            <w:hideMark/>
          </w:tcPr>
          <w:p w:rsidR="007D58D3" w:rsidRDefault="007D58D3" w:rsidP="00B27496">
            <w:pPr>
              <w:spacing w:after="40"/>
              <w:rPr>
                <w:rFonts w:eastAsiaTheme="minorHAnsi"/>
                <w:sz w:val="22"/>
                <w:szCs w:val="22"/>
              </w:rPr>
            </w:pPr>
            <w:r>
              <w:t>Client</w:t>
            </w:r>
          </w:p>
        </w:tc>
      </w:tr>
    </w:tbl>
    <w:p w:rsidR="006E6A9D" w:rsidRPr="006E6A9D" w:rsidRDefault="007D58D3" w:rsidP="00AB3C1D">
      <w:pPr>
        <w:pStyle w:val="Heading2"/>
      </w:pPr>
      <w:bookmarkStart w:id="113" w:name="_Toc482098163"/>
      <w:r>
        <w:lastRenderedPageBreak/>
        <w:t xml:space="preserve">4.5. </w:t>
      </w:r>
      <w:r w:rsidR="006E6A9D" w:rsidRPr="006E6A9D">
        <w:t>Capgemini Steering Board</w:t>
      </w:r>
      <w:bookmarkEnd w:id="113"/>
    </w:p>
    <w:p w:rsidR="00914C52" w:rsidRPr="00E84D2E" w:rsidRDefault="00914C52" w:rsidP="00914C52">
      <w:pPr>
        <w:rPr>
          <w:b/>
        </w:rPr>
      </w:pPr>
    </w:p>
    <w:tbl>
      <w:tblPr>
        <w:tblStyle w:val="TableGrid"/>
        <w:tblW w:w="9747" w:type="dxa"/>
        <w:tblInd w:w="108" w:type="dxa"/>
        <w:tblLook w:val="04A0" w:firstRow="1" w:lastRow="0" w:firstColumn="1" w:lastColumn="0" w:noHBand="0" w:noVBand="1"/>
      </w:tblPr>
      <w:tblGrid>
        <w:gridCol w:w="2318"/>
        <w:gridCol w:w="1899"/>
        <w:gridCol w:w="3798"/>
        <w:gridCol w:w="1732"/>
      </w:tblGrid>
      <w:tr w:rsidR="00914C52" w:rsidRPr="00E84D2E" w:rsidTr="004701D2">
        <w:trPr>
          <w:trHeight w:val="449"/>
        </w:trPr>
        <w:tc>
          <w:tcPr>
            <w:tcW w:w="3142" w:type="dxa"/>
          </w:tcPr>
          <w:p w:rsidR="00914C52" w:rsidRPr="00E84D2E" w:rsidRDefault="00914C52" w:rsidP="004701D2">
            <w:pPr>
              <w:rPr>
                <w:b/>
                <w:color w:val="000000" w:themeColor="text1"/>
              </w:rPr>
            </w:pPr>
            <w:r w:rsidRPr="00E84D2E">
              <w:rPr>
                <w:b/>
                <w:color w:val="000000" w:themeColor="text1"/>
              </w:rPr>
              <w:t>Board Member Name</w:t>
            </w:r>
          </w:p>
        </w:tc>
        <w:tc>
          <w:tcPr>
            <w:tcW w:w="2653" w:type="dxa"/>
          </w:tcPr>
          <w:p w:rsidR="00914C52" w:rsidRPr="00E84D2E" w:rsidRDefault="00914C52" w:rsidP="004701D2">
            <w:pPr>
              <w:rPr>
                <w:b/>
                <w:color w:val="000000" w:themeColor="text1"/>
              </w:rPr>
            </w:pPr>
            <w:r w:rsidRPr="00E84D2E">
              <w:rPr>
                <w:b/>
                <w:color w:val="000000" w:themeColor="text1"/>
              </w:rPr>
              <w:t>Role</w:t>
            </w:r>
          </w:p>
        </w:tc>
        <w:tc>
          <w:tcPr>
            <w:tcW w:w="2043" w:type="dxa"/>
          </w:tcPr>
          <w:p w:rsidR="00914C52" w:rsidRPr="00E84D2E" w:rsidRDefault="00914C52" w:rsidP="004701D2">
            <w:pPr>
              <w:rPr>
                <w:b/>
                <w:color w:val="000000" w:themeColor="text1"/>
              </w:rPr>
            </w:pPr>
            <w:r w:rsidRPr="00E84D2E">
              <w:rPr>
                <w:b/>
                <w:color w:val="000000" w:themeColor="text1"/>
              </w:rPr>
              <w:t>Phone \Email</w:t>
            </w:r>
          </w:p>
        </w:tc>
        <w:tc>
          <w:tcPr>
            <w:tcW w:w="1909" w:type="dxa"/>
          </w:tcPr>
          <w:p w:rsidR="00914C52" w:rsidRPr="00E84D2E" w:rsidRDefault="00914C52" w:rsidP="004701D2">
            <w:pPr>
              <w:rPr>
                <w:b/>
                <w:color w:val="000000" w:themeColor="text1"/>
              </w:rPr>
            </w:pPr>
            <w:r w:rsidRPr="00E84D2E">
              <w:rPr>
                <w:b/>
                <w:color w:val="000000" w:themeColor="text1"/>
              </w:rPr>
              <w:t>Responsible for</w:t>
            </w:r>
          </w:p>
        </w:tc>
      </w:tr>
      <w:tr w:rsidR="00914C52" w:rsidTr="00603489">
        <w:trPr>
          <w:trHeight w:val="566"/>
        </w:trPr>
        <w:tc>
          <w:tcPr>
            <w:tcW w:w="3142" w:type="dxa"/>
          </w:tcPr>
          <w:p w:rsidR="00914C52" w:rsidRPr="00914C52" w:rsidRDefault="00914C52" w:rsidP="00914C52">
            <w:pPr>
              <w:rPr>
                <w:color w:val="000000" w:themeColor="text1"/>
              </w:rPr>
            </w:pPr>
            <w:r w:rsidRPr="00914C52">
              <w:rPr>
                <w:color w:val="000000" w:themeColor="text1"/>
              </w:rPr>
              <w:t xml:space="preserve">Raghavendra JP </w:t>
            </w:r>
          </w:p>
        </w:tc>
        <w:tc>
          <w:tcPr>
            <w:tcW w:w="2653" w:type="dxa"/>
          </w:tcPr>
          <w:p w:rsidR="00914C52" w:rsidRPr="00914C52" w:rsidRDefault="00AD43D5" w:rsidP="00914C52">
            <w:pPr>
              <w:rPr>
                <w:color w:val="000000" w:themeColor="text1"/>
              </w:rPr>
            </w:pPr>
            <w:r>
              <w:rPr>
                <w:color w:val="000000" w:themeColor="text1"/>
              </w:rPr>
              <w:t>Director</w:t>
            </w:r>
          </w:p>
        </w:tc>
        <w:tc>
          <w:tcPr>
            <w:tcW w:w="2043" w:type="dxa"/>
          </w:tcPr>
          <w:p w:rsidR="00914C52" w:rsidRPr="00914C52" w:rsidRDefault="00AD43D5" w:rsidP="004701D2">
            <w:pPr>
              <w:rPr>
                <w:color w:val="000000" w:themeColor="text1"/>
              </w:rPr>
            </w:pPr>
            <w:r w:rsidRPr="00AD43D5">
              <w:rPr>
                <w:color w:val="000000" w:themeColor="text1"/>
              </w:rPr>
              <w:t>raghavendra.jakkalavadike@capgemini.com</w:t>
            </w:r>
          </w:p>
        </w:tc>
        <w:tc>
          <w:tcPr>
            <w:tcW w:w="1909" w:type="dxa"/>
          </w:tcPr>
          <w:p w:rsidR="00914C52" w:rsidRPr="00914C52" w:rsidRDefault="00914C52" w:rsidP="00914C52">
            <w:pPr>
              <w:rPr>
                <w:color w:val="000000" w:themeColor="text1"/>
              </w:rPr>
            </w:pPr>
            <w:r w:rsidRPr="00914C52">
              <w:rPr>
                <w:color w:val="000000" w:themeColor="text1"/>
              </w:rPr>
              <w:t xml:space="preserve">Risk and Metrics Manager  </w:t>
            </w:r>
          </w:p>
          <w:p w:rsidR="00914C52" w:rsidRPr="00914C52" w:rsidRDefault="00914C52" w:rsidP="004701D2">
            <w:pPr>
              <w:rPr>
                <w:color w:val="000000" w:themeColor="text1"/>
              </w:rPr>
            </w:pPr>
          </w:p>
        </w:tc>
      </w:tr>
      <w:tr w:rsidR="00914C52" w:rsidTr="004701D2">
        <w:tc>
          <w:tcPr>
            <w:tcW w:w="3142" w:type="dxa"/>
          </w:tcPr>
          <w:p w:rsidR="00914C52" w:rsidRPr="00914C52" w:rsidRDefault="00914C52" w:rsidP="00914C52">
            <w:pPr>
              <w:rPr>
                <w:color w:val="000000" w:themeColor="text1"/>
              </w:rPr>
            </w:pPr>
            <w:r w:rsidRPr="00914C52">
              <w:rPr>
                <w:color w:val="000000" w:themeColor="text1"/>
              </w:rPr>
              <w:t xml:space="preserve">Vamsi Uppu </w:t>
            </w:r>
          </w:p>
        </w:tc>
        <w:tc>
          <w:tcPr>
            <w:tcW w:w="2653" w:type="dxa"/>
          </w:tcPr>
          <w:p w:rsidR="00914C52" w:rsidRPr="00914C52" w:rsidRDefault="00AD43D5" w:rsidP="00914C52">
            <w:pPr>
              <w:rPr>
                <w:color w:val="000000" w:themeColor="text1"/>
              </w:rPr>
            </w:pPr>
            <w:r>
              <w:rPr>
                <w:color w:val="000000" w:themeColor="text1"/>
              </w:rPr>
              <w:t>Senior Manager</w:t>
            </w:r>
          </w:p>
        </w:tc>
        <w:tc>
          <w:tcPr>
            <w:tcW w:w="2043" w:type="dxa"/>
          </w:tcPr>
          <w:p w:rsidR="00914C52" w:rsidRPr="00914C52" w:rsidRDefault="00AD43D5" w:rsidP="004701D2">
            <w:pPr>
              <w:rPr>
                <w:color w:val="000000" w:themeColor="text1"/>
              </w:rPr>
            </w:pPr>
            <w:r>
              <w:rPr>
                <w:color w:val="000000" w:themeColor="text1"/>
              </w:rPr>
              <w:t>Vamsi.uppu@capgemini.com</w:t>
            </w:r>
          </w:p>
        </w:tc>
        <w:tc>
          <w:tcPr>
            <w:tcW w:w="1909" w:type="dxa"/>
          </w:tcPr>
          <w:p w:rsidR="00914C52" w:rsidRPr="00914C52" w:rsidRDefault="00914C52" w:rsidP="004701D2">
            <w:pPr>
              <w:rPr>
                <w:color w:val="000000" w:themeColor="text1"/>
              </w:rPr>
            </w:pPr>
            <w:r w:rsidRPr="00914C52">
              <w:rPr>
                <w:color w:val="000000" w:themeColor="text1"/>
              </w:rPr>
              <w:t>Transition and Communication Specialist</w:t>
            </w:r>
          </w:p>
        </w:tc>
      </w:tr>
      <w:tr w:rsidR="00914C52" w:rsidTr="004701D2">
        <w:tc>
          <w:tcPr>
            <w:tcW w:w="3142" w:type="dxa"/>
          </w:tcPr>
          <w:p w:rsidR="00914C52" w:rsidRPr="00603489" w:rsidRDefault="00914C52" w:rsidP="00914C52">
            <w:pPr>
              <w:rPr>
                <w:color w:val="000000" w:themeColor="text1"/>
              </w:rPr>
            </w:pPr>
            <w:r w:rsidRPr="00603489">
              <w:rPr>
                <w:color w:val="000000" w:themeColor="text1"/>
              </w:rPr>
              <w:t xml:space="preserve">Sajad Abdul </w:t>
            </w:r>
          </w:p>
          <w:p w:rsidR="00914C52" w:rsidRPr="00914C52" w:rsidRDefault="00914C52" w:rsidP="00914C52">
            <w:pPr>
              <w:rPr>
                <w:color w:val="000000" w:themeColor="text1"/>
              </w:rPr>
            </w:pPr>
          </w:p>
        </w:tc>
        <w:tc>
          <w:tcPr>
            <w:tcW w:w="2653" w:type="dxa"/>
          </w:tcPr>
          <w:p w:rsidR="00914C52" w:rsidRPr="00914C52" w:rsidRDefault="00AD43D5" w:rsidP="00914C52">
            <w:pPr>
              <w:rPr>
                <w:color w:val="000000" w:themeColor="text1"/>
              </w:rPr>
            </w:pPr>
            <w:r>
              <w:rPr>
                <w:color w:val="000000" w:themeColor="text1"/>
              </w:rPr>
              <w:t>Senior Director</w:t>
            </w:r>
          </w:p>
        </w:tc>
        <w:tc>
          <w:tcPr>
            <w:tcW w:w="2043" w:type="dxa"/>
          </w:tcPr>
          <w:p w:rsidR="00914C52" w:rsidRPr="00914C52" w:rsidRDefault="00AD43D5" w:rsidP="004701D2">
            <w:pPr>
              <w:rPr>
                <w:color w:val="000000" w:themeColor="text1"/>
              </w:rPr>
            </w:pPr>
            <w:r>
              <w:rPr>
                <w:color w:val="000000" w:themeColor="text1"/>
              </w:rPr>
              <w:t>Sajad.abdul@capgemini.com</w:t>
            </w:r>
          </w:p>
        </w:tc>
        <w:tc>
          <w:tcPr>
            <w:tcW w:w="1909" w:type="dxa"/>
          </w:tcPr>
          <w:p w:rsidR="00914C52" w:rsidRPr="00914C52" w:rsidRDefault="00603489" w:rsidP="004701D2">
            <w:pPr>
              <w:rPr>
                <w:color w:val="000000" w:themeColor="text1"/>
              </w:rPr>
            </w:pPr>
            <w:r w:rsidRPr="00603489">
              <w:rPr>
                <w:color w:val="000000" w:themeColor="text1"/>
              </w:rPr>
              <w:t>Engagement Owner</w:t>
            </w:r>
          </w:p>
        </w:tc>
      </w:tr>
      <w:tr w:rsidR="00914C52" w:rsidTr="00AD43D5">
        <w:trPr>
          <w:trHeight w:val="566"/>
        </w:trPr>
        <w:tc>
          <w:tcPr>
            <w:tcW w:w="3142" w:type="dxa"/>
          </w:tcPr>
          <w:p w:rsidR="00914C52" w:rsidRPr="00603489" w:rsidRDefault="00914C52" w:rsidP="00914C52">
            <w:pPr>
              <w:rPr>
                <w:color w:val="000000" w:themeColor="text1"/>
              </w:rPr>
            </w:pPr>
            <w:r w:rsidRPr="00603489">
              <w:rPr>
                <w:color w:val="000000" w:themeColor="text1"/>
              </w:rPr>
              <w:t xml:space="preserve">Gaurav Shukla </w:t>
            </w:r>
          </w:p>
          <w:p w:rsidR="00914C52" w:rsidRPr="00603489" w:rsidRDefault="00914C52" w:rsidP="00914C52">
            <w:pPr>
              <w:rPr>
                <w:color w:val="000000" w:themeColor="text1"/>
              </w:rPr>
            </w:pPr>
          </w:p>
        </w:tc>
        <w:tc>
          <w:tcPr>
            <w:tcW w:w="2653" w:type="dxa"/>
          </w:tcPr>
          <w:p w:rsidR="00914C52" w:rsidRPr="00914C52" w:rsidRDefault="00AD43D5" w:rsidP="00914C52">
            <w:pPr>
              <w:rPr>
                <w:color w:val="000000" w:themeColor="text1"/>
              </w:rPr>
            </w:pPr>
            <w:r>
              <w:rPr>
                <w:color w:val="000000" w:themeColor="text1"/>
              </w:rPr>
              <w:t>Director</w:t>
            </w:r>
          </w:p>
        </w:tc>
        <w:tc>
          <w:tcPr>
            <w:tcW w:w="2043" w:type="dxa"/>
          </w:tcPr>
          <w:p w:rsidR="00914C52" w:rsidRPr="00914C52" w:rsidRDefault="00AD43D5" w:rsidP="004701D2">
            <w:pPr>
              <w:rPr>
                <w:color w:val="000000" w:themeColor="text1"/>
              </w:rPr>
            </w:pPr>
            <w:r>
              <w:rPr>
                <w:color w:val="000000" w:themeColor="text1"/>
              </w:rPr>
              <w:t>Gaurav.a.shukla@capgemini.com</w:t>
            </w:r>
          </w:p>
        </w:tc>
        <w:tc>
          <w:tcPr>
            <w:tcW w:w="1909" w:type="dxa"/>
          </w:tcPr>
          <w:p w:rsidR="00914C52" w:rsidRPr="00914C52" w:rsidRDefault="00603489" w:rsidP="004701D2">
            <w:pPr>
              <w:rPr>
                <w:color w:val="000000" w:themeColor="text1"/>
              </w:rPr>
            </w:pPr>
            <w:r w:rsidRPr="00603489">
              <w:rPr>
                <w:color w:val="000000" w:themeColor="text1"/>
              </w:rPr>
              <w:t>Delivery Manager</w:t>
            </w:r>
          </w:p>
        </w:tc>
      </w:tr>
      <w:tr w:rsidR="00914C52" w:rsidTr="004701D2">
        <w:tc>
          <w:tcPr>
            <w:tcW w:w="3142" w:type="dxa"/>
          </w:tcPr>
          <w:p w:rsidR="00914C52" w:rsidRPr="00603489" w:rsidRDefault="00914C52" w:rsidP="00914C52">
            <w:pPr>
              <w:rPr>
                <w:color w:val="000000" w:themeColor="text1"/>
              </w:rPr>
            </w:pPr>
            <w:r w:rsidRPr="00603489">
              <w:rPr>
                <w:color w:val="000000" w:themeColor="text1"/>
              </w:rPr>
              <w:t xml:space="preserve">Priya Patra </w:t>
            </w:r>
          </w:p>
          <w:p w:rsidR="00914C52" w:rsidRPr="00603489" w:rsidRDefault="00914C52" w:rsidP="00914C52">
            <w:pPr>
              <w:rPr>
                <w:color w:val="000000" w:themeColor="text1"/>
              </w:rPr>
            </w:pPr>
          </w:p>
        </w:tc>
        <w:tc>
          <w:tcPr>
            <w:tcW w:w="2653" w:type="dxa"/>
          </w:tcPr>
          <w:p w:rsidR="00914C52" w:rsidRPr="00914C52" w:rsidRDefault="00AD43D5" w:rsidP="00914C52">
            <w:pPr>
              <w:rPr>
                <w:color w:val="000000" w:themeColor="text1"/>
              </w:rPr>
            </w:pPr>
            <w:r>
              <w:rPr>
                <w:color w:val="000000" w:themeColor="text1"/>
              </w:rPr>
              <w:t>Program Manager</w:t>
            </w:r>
          </w:p>
        </w:tc>
        <w:tc>
          <w:tcPr>
            <w:tcW w:w="2043" w:type="dxa"/>
          </w:tcPr>
          <w:p w:rsidR="00914C52" w:rsidRPr="00914C52" w:rsidRDefault="00AD43D5" w:rsidP="004701D2">
            <w:pPr>
              <w:rPr>
                <w:color w:val="000000" w:themeColor="text1"/>
              </w:rPr>
            </w:pPr>
            <w:r>
              <w:rPr>
                <w:color w:val="000000" w:themeColor="text1"/>
              </w:rPr>
              <w:t>Priya.patra@capgemini.com</w:t>
            </w:r>
          </w:p>
        </w:tc>
        <w:tc>
          <w:tcPr>
            <w:tcW w:w="1909" w:type="dxa"/>
          </w:tcPr>
          <w:p w:rsidR="00914C52" w:rsidRPr="00914C52" w:rsidRDefault="00603489" w:rsidP="004701D2">
            <w:pPr>
              <w:rPr>
                <w:color w:val="000000" w:themeColor="text1"/>
              </w:rPr>
            </w:pPr>
            <w:r w:rsidRPr="00603489">
              <w:rPr>
                <w:color w:val="000000" w:themeColor="text1"/>
              </w:rPr>
              <w:t>Program Manager</w:t>
            </w:r>
          </w:p>
        </w:tc>
      </w:tr>
    </w:tbl>
    <w:p w:rsidR="00914C52" w:rsidRPr="00BA0206" w:rsidRDefault="00914C52" w:rsidP="00914C52"/>
    <w:p w:rsidR="006E6A9D" w:rsidRDefault="007D58D3" w:rsidP="00AB3C1D">
      <w:pPr>
        <w:pStyle w:val="Heading2"/>
      </w:pPr>
      <w:bookmarkStart w:id="114" w:name="_Toc482098164"/>
      <w:r>
        <w:t xml:space="preserve">4.6. </w:t>
      </w:r>
      <w:r w:rsidR="006E6A9D" w:rsidRPr="006E6A9D">
        <w:t xml:space="preserve">Decision Analysis </w:t>
      </w:r>
      <w:proofErr w:type="gramStart"/>
      <w:r w:rsidR="006E6A9D" w:rsidRPr="006E6A9D">
        <w:t>And</w:t>
      </w:r>
      <w:proofErr w:type="gramEnd"/>
      <w:r w:rsidR="006E6A9D" w:rsidRPr="006E6A9D">
        <w:t xml:space="preserve"> Resolution</w:t>
      </w:r>
      <w:bookmarkEnd w:id="114"/>
    </w:p>
    <w:p w:rsidR="002509B3" w:rsidRPr="00C425F3" w:rsidRDefault="002509B3" w:rsidP="002509B3">
      <w:pPr>
        <w:rPr>
          <w:b/>
        </w:rPr>
      </w:pPr>
      <w:r w:rsidRPr="00C425F3">
        <w:rPr>
          <w:b/>
        </w:rPr>
        <w:t xml:space="preserve">NB: This section is Optional OR Not Mandatory for </w:t>
      </w:r>
      <w:proofErr w:type="spellStart"/>
      <w:r w:rsidRPr="00C425F3">
        <w:rPr>
          <w:b/>
        </w:rPr>
        <w:t>Lite</w:t>
      </w:r>
      <w:proofErr w:type="spellEnd"/>
      <w:r w:rsidRPr="00C425F3">
        <w:rPr>
          <w:b/>
        </w:rPr>
        <w:t xml:space="preserve"> projects</w:t>
      </w:r>
    </w:p>
    <w:p w:rsidR="002509B3" w:rsidRPr="002509B3" w:rsidRDefault="002509B3" w:rsidP="002509B3">
      <w:pPr>
        <w:rPr>
          <w:lang w:val="en-US"/>
        </w:rPr>
      </w:pPr>
    </w:p>
    <w:p w:rsidR="006E6A9D" w:rsidRPr="006E6A9D" w:rsidRDefault="006E6A9D" w:rsidP="006E6A9D">
      <w:pPr>
        <w:rPr>
          <w:lang w:val="en-US"/>
        </w:rPr>
      </w:pPr>
      <w:r w:rsidRPr="006E6A9D">
        <w:rPr>
          <w:lang w:val="en-US"/>
        </w:rPr>
        <w:t>The purpose of the Decision Analysis and Resolution process is to support decision-making with a formal evaluation method that identifies and evaluates alternative solutions. This method can be applied to technical and non-technical issues and is to be used when important decisions are to be made that require documented reasoning and justification.</w:t>
      </w:r>
    </w:p>
    <w:p w:rsidR="006E6A9D" w:rsidRPr="006E6A9D" w:rsidRDefault="007D58D3" w:rsidP="00AB3C1D">
      <w:pPr>
        <w:pStyle w:val="Heading2"/>
      </w:pPr>
      <w:bookmarkStart w:id="115" w:name="_Toc482098165"/>
      <w:r>
        <w:t xml:space="preserve">4.7. </w:t>
      </w:r>
      <w:r w:rsidR="006E6A9D" w:rsidRPr="006E6A9D">
        <w:t xml:space="preserve">Management </w:t>
      </w:r>
      <w:proofErr w:type="gramStart"/>
      <w:r w:rsidR="006E6A9D" w:rsidRPr="006E6A9D">
        <w:t>Of</w:t>
      </w:r>
      <w:proofErr w:type="gramEnd"/>
      <w:r w:rsidR="006E6A9D" w:rsidRPr="006E6A9D">
        <w:t xml:space="preserve"> Actions</w:t>
      </w:r>
      <w:bookmarkEnd w:id="115"/>
    </w:p>
    <w:p w:rsidR="006E6A9D" w:rsidRDefault="006E6A9D" w:rsidP="006E6A9D">
      <w:pPr>
        <w:rPr>
          <w:lang w:val="en-US"/>
        </w:rPr>
      </w:pPr>
      <w:r w:rsidRPr="006E6A9D">
        <w:rPr>
          <w:lang w:val="en-US"/>
        </w:rPr>
        <w:t xml:space="preserve">Actions arising from meetings, reviews, audits, risk management, problem management are reviewed </w:t>
      </w:r>
      <w:r w:rsidR="004D1577">
        <w:rPr>
          <w:lang w:val="en-US"/>
        </w:rPr>
        <w:t xml:space="preserve">on a weekly </w:t>
      </w:r>
      <w:r w:rsidRPr="006E6A9D">
        <w:rPr>
          <w:lang w:val="en-US"/>
        </w:rPr>
        <w:t>basis by the Engagement Manager or nominee in the absence of the Engagement Manager.</w:t>
      </w:r>
      <w:r w:rsidR="004D1577">
        <w:rPr>
          <w:lang w:val="en-US"/>
        </w:rPr>
        <w:t xml:space="preserve"> Action holders are expected to regularly update the status of actions assigned to them, or in which they participate.</w:t>
      </w:r>
    </w:p>
    <w:p w:rsidR="004D1577" w:rsidRDefault="004D1577" w:rsidP="004D1577">
      <w:pPr>
        <w:pStyle w:val="CommentToBeDeleted"/>
      </w:pPr>
    </w:p>
    <w:p w:rsidR="006E6A9D" w:rsidRDefault="007D58D3" w:rsidP="00AB3C1D">
      <w:pPr>
        <w:pStyle w:val="Heading2"/>
      </w:pPr>
      <w:bookmarkStart w:id="116" w:name="_Toc482098166"/>
      <w:r>
        <w:t xml:space="preserve">4.8. </w:t>
      </w:r>
      <w:r w:rsidR="006E6A9D" w:rsidRPr="006E6A9D">
        <w:t xml:space="preserve">Acceptance </w:t>
      </w:r>
      <w:proofErr w:type="gramStart"/>
      <w:r w:rsidR="006E6A9D" w:rsidRPr="006E6A9D">
        <w:t>And</w:t>
      </w:r>
      <w:proofErr w:type="gramEnd"/>
      <w:r w:rsidR="006E6A9D" w:rsidRPr="006E6A9D">
        <w:t xml:space="preserve"> Sign-Offs</w:t>
      </w:r>
      <w:bookmarkEnd w:id="116"/>
    </w:p>
    <w:p w:rsidR="002509B3" w:rsidRPr="002509B3" w:rsidRDefault="002509B3" w:rsidP="002509B3">
      <w:pPr>
        <w:rPr>
          <w:lang w:val="en-US"/>
        </w:rPr>
      </w:pPr>
      <w:r w:rsidRPr="00C425F3">
        <w:rPr>
          <w:b/>
        </w:rPr>
        <w:t xml:space="preserve">This section is Optional OR Not Mandatory for </w:t>
      </w:r>
      <w:proofErr w:type="spellStart"/>
      <w:r w:rsidRPr="00C425F3">
        <w:rPr>
          <w:b/>
        </w:rPr>
        <w:t>Lite</w:t>
      </w:r>
      <w:proofErr w:type="spellEnd"/>
      <w:r w:rsidRPr="00C425F3">
        <w:rPr>
          <w:b/>
        </w:rPr>
        <w:t xml:space="preserve"> projects</w:t>
      </w:r>
    </w:p>
    <w:p w:rsidR="006E6A9D" w:rsidRPr="006E6A9D" w:rsidRDefault="007D58D3" w:rsidP="00AB3C1D">
      <w:pPr>
        <w:pStyle w:val="Heading3"/>
      </w:pPr>
      <w:r>
        <w:t xml:space="preserve">4.8.1. </w:t>
      </w:r>
      <w:r w:rsidR="006E6A9D" w:rsidRPr="006E6A9D">
        <w:t>Client Acceptance</w:t>
      </w:r>
    </w:p>
    <w:p w:rsidR="001A5FA8" w:rsidRPr="006E6A9D" w:rsidRDefault="001A5FA8" w:rsidP="001A5FA8">
      <w:r>
        <w:t xml:space="preserve">Following Agile development and team is having daily </w:t>
      </w:r>
      <w:proofErr w:type="spellStart"/>
      <w:r>
        <w:t>standup</w:t>
      </w:r>
      <w:proofErr w:type="spellEnd"/>
      <w:r>
        <w:t xml:space="preserve"> call with customer and updating and tracking the status through Rally</w:t>
      </w:r>
    </w:p>
    <w:p w:rsidR="006E6A9D" w:rsidRPr="006E6A9D" w:rsidRDefault="001A5FA8" w:rsidP="00AB3C1D">
      <w:pPr>
        <w:pStyle w:val="Heading3"/>
      </w:pPr>
      <w:r>
        <w:t xml:space="preserve">4.8.2. </w:t>
      </w:r>
      <w:r w:rsidR="006E6A9D" w:rsidRPr="006E6A9D">
        <w:t>Capgemini Acceptance</w:t>
      </w:r>
    </w:p>
    <w:p w:rsidR="001A5FA8" w:rsidRPr="006E6A9D" w:rsidRDefault="001A5FA8" w:rsidP="001A5FA8">
      <w:r>
        <w:t>Project is in T&amp;M mode and resource and work assignment completed managed by customer team.</w:t>
      </w:r>
    </w:p>
    <w:p w:rsidR="006E6A9D" w:rsidRPr="006E6A9D" w:rsidRDefault="001A5FA8" w:rsidP="00AB3C1D">
      <w:pPr>
        <w:pStyle w:val="Heading2"/>
      </w:pPr>
      <w:bookmarkStart w:id="117" w:name="_Toc482098167"/>
      <w:r>
        <w:t xml:space="preserve">4.9. </w:t>
      </w:r>
      <w:r w:rsidR="006E6A9D" w:rsidRPr="006E6A9D">
        <w:t>Handover (approach for all streams)</w:t>
      </w:r>
      <w:bookmarkEnd w:id="117"/>
    </w:p>
    <w:p w:rsidR="006E6A9D" w:rsidRPr="006E6A9D" w:rsidRDefault="001A5FA8" w:rsidP="006E6A9D">
      <w:pPr>
        <w:pStyle w:val="CommentToBeDeleted"/>
      </w:pPr>
      <w:r>
        <w:t>Not Applicable</w:t>
      </w:r>
    </w:p>
    <w:p w:rsidR="006E6A9D" w:rsidRDefault="001A5FA8" w:rsidP="00AB3C1D">
      <w:pPr>
        <w:pStyle w:val="Heading2"/>
      </w:pPr>
      <w:bookmarkStart w:id="118" w:name="_Toc482098168"/>
      <w:r>
        <w:t xml:space="preserve">4.10. </w:t>
      </w:r>
      <w:r w:rsidR="006E6A9D" w:rsidRPr="006E6A9D">
        <w:t>Warranty Service Level Agreement</w:t>
      </w:r>
      <w:bookmarkEnd w:id="118"/>
    </w:p>
    <w:p w:rsidR="001A5FA8" w:rsidRDefault="001A5FA8" w:rsidP="001A5FA8">
      <w:pPr>
        <w:rPr>
          <w:b/>
        </w:rPr>
      </w:pPr>
      <w:r w:rsidRPr="00C425F3">
        <w:rPr>
          <w:b/>
        </w:rPr>
        <w:t xml:space="preserve">This section is Optional OR Not Mandatory for </w:t>
      </w:r>
      <w:proofErr w:type="spellStart"/>
      <w:r w:rsidRPr="00C425F3">
        <w:rPr>
          <w:b/>
        </w:rPr>
        <w:t>Lite</w:t>
      </w:r>
      <w:proofErr w:type="spellEnd"/>
      <w:r w:rsidRPr="00C425F3">
        <w:rPr>
          <w:b/>
        </w:rPr>
        <w:t xml:space="preserve"> projects</w:t>
      </w:r>
    </w:p>
    <w:p w:rsidR="001A5FA8" w:rsidRPr="002509B3" w:rsidRDefault="001A5FA8" w:rsidP="001A5FA8">
      <w:pPr>
        <w:rPr>
          <w:lang w:val="en-US"/>
        </w:rPr>
      </w:pPr>
    </w:p>
    <w:p w:rsidR="001A5FA8" w:rsidRPr="002325CA" w:rsidRDefault="001A5FA8" w:rsidP="001A5FA8">
      <w:r>
        <w:t>No warranty support and not mentioned any contract document as well hence this is not applicable.</w:t>
      </w:r>
    </w:p>
    <w:p w:rsidR="004705E1" w:rsidRPr="00061DDC" w:rsidRDefault="001A5FA8" w:rsidP="00832890">
      <w:pPr>
        <w:pStyle w:val="Heading1"/>
        <w:ind w:hanging="709"/>
      </w:pPr>
      <w:bookmarkStart w:id="119" w:name="_Toc482098169"/>
      <w:r>
        <w:lastRenderedPageBreak/>
        <w:t xml:space="preserve">5. </w:t>
      </w:r>
      <w:r w:rsidR="004705E1" w:rsidRPr="00061DDC">
        <w:t>Client Relationships Management</w:t>
      </w:r>
      <w:bookmarkEnd w:id="97"/>
      <w:bookmarkEnd w:id="98"/>
      <w:bookmarkEnd w:id="119"/>
    </w:p>
    <w:p w:rsidR="004705E1" w:rsidRDefault="001A5FA8" w:rsidP="00AB3C1D">
      <w:pPr>
        <w:pStyle w:val="Heading2"/>
      </w:pPr>
      <w:bookmarkStart w:id="120" w:name="_Toc433891402"/>
      <w:bookmarkStart w:id="121" w:name="_Toc434938997"/>
      <w:bookmarkStart w:id="122" w:name="_Toc482098170"/>
      <w:r>
        <w:t xml:space="preserve">5.1. </w:t>
      </w:r>
      <w:r w:rsidR="004705E1" w:rsidRPr="00061DDC">
        <w:t>Client Profile</w:t>
      </w:r>
      <w:bookmarkEnd w:id="120"/>
      <w:bookmarkEnd w:id="121"/>
      <w:bookmarkEnd w:id="122"/>
    </w:p>
    <w:p w:rsidR="004705E1" w:rsidRPr="00A877BC" w:rsidRDefault="003558B4" w:rsidP="003558B4">
      <w:pPr>
        <w:ind w:firstLine="709"/>
        <w:rPr>
          <w:lang w:val="en-US"/>
        </w:rPr>
      </w:pPr>
      <w:r>
        <w:rPr>
          <w:lang w:val="en-US"/>
        </w:rPr>
        <w:t xml:space="preserve">GEHC Owns the SDT </w:t>
      </w:r>
      <w:r w:rsidR="005E4885">
        <w:rPr>
          <w:lang w:val="en-US"/>
        </w:rPr>
        <w:t>Project and</w:t>
      </w:r>
      <w:r>
        <w:rPr>
          <w:lang w:val="en-US"/>
        </w:rPr>
        <w:t xml:space="preserve"> clients are based out in Bangalore, US</w:t>
      </w:r>
      <w:r w:rsidR="001A5FA8">
        <w:rPr>
          <w:lang w:val="en-US"/>
        </w:rPr>
        <w:t>A</w:t>
      </w:r>
      <w:r>
        <w:rPr>
          <w:lang w:val="en-US"/>
        </w:rPr>
        <w:t xml:space="preserve"> and Korea.</w:t>
      </w:r>
    </w:p>
    <w:p w:rsidR="004705E1" w:rsidRDefault="001A5FA8" w:rsidP="00AB3C1D">
      <w:pPr>
        <w:pStyle w:val="Heading2"/>
      </w:pPr>
      <w:bookmarkStart w:id="123" w:name="_Toc433891404"/>
      <w:bookmarkStart w:id="124" w:name="_Toc434938998"/>
      <w:bookmarkStart w:id="125" w:name="_Toc482098171"/>
      <w:r>
        <w:t xml:space="preserve">5.2. </w:t>
      </w:r>
      <w:r w:rsidR="004705E1" w:rsidRPr="00061DDC">
        <w:t>Client Steering Board</w:t>
      </w:r>
      <w:bookmarkEnd w:id="123"/>
      <w:bookmarkEnd w:id="124"/>
      <w:bookmarkEnd w:id="125"/>
    </w:p>
    <w:p w:rsidR="003F5EFE" w:rsidRPr="00E84D2E" w:rsidRDefault="003F5EFE" w:rsidP="003F5EFE">
      <w:pPr>
        <w:rPr>
          <w:b/>
        </w:rPr>
      </w:pPr>
    </w:p>
    <w:tbl>
      <w:tblPr>
        <w:tblStyle w:val="TableGrid"/>
        <w:tblW w:w="9747" w:type="dxa"/>
        <w:tblInd w:w="108" w:type="dxa"/>
        <w:tblLook w:val="04A0" w:firstRow="1" w:lastRow="0" w:firstColumn="1" w:lastColumn="0" w:noHBand="0" w:noVBand="1"/>
      </w:tblPr>
      <w:tblGrid>
        <w:gridCol w:w="2845"/>
        <w:gridCol w:w="2355"/>
        <w:gridCol w:w="2761"/>
        <w:gridCol w:w="1786"/>
      </w:tblGrid>
      <w:tr w:rsidR="003F5EFE" w:rsidRPr="00E84D2E" w:rsidTr="00957C93">
        <w:trPr>
          <w:trHeight w:val="449"/>
        </w:trPr>
        <w:tc>
          <w:tcPr>
            <w:tcW w:w="3142" w:type="dxa"/>
          </w:tcPr>
          <w:p w:rsidR="003F5EFE" w:rsidRPr="00E84D2E" w:rsidRDefault="003F5EFE" w:rsidP="00957C93">
            <w:pPr>
              <w:rPr>
                <w:b/>
                <w:color w:val="000000" w:themeColor="text1"/>
              </w:rPr>
            </w:pPr>
            <w:r w:rsidRPr="00E84D2E">
              <w:rPr>
                <w:b/>
                <w:color w:val="000000" w:themeColor="text1"/>
              </w:rPr>
              <w:t>Board Member Name</w:t>
            </w:r>
          </w:p>
        </w:tc>
        <w:tc>
          <w:tcPr>
            <w:tcW w:w="2653" w:type="dxa"/>
          </w:tcPr>
          <w:p w:rsidR="003F5EFE" w:rsidRPr="00E84D2E" w:rsidRDefault="003F5EFE" w:rsidP="00957C93">
            <w:pPr>
              <w:rPr>
                <w:b/>
                <w:color w:val="000000" w:themeColor="text1"/>
              </w:rPr>
            </w:pPr>
            <w:r w:rsidRPr="00E84D2E">
              <w:rPr>
                <w:b/>
                <w:color w:val="000000" w:themeColor="text1"/>
              </w:rPr>
              <w:t>Role</w:t>
            </w:r>
          </w:p>
        </w:tc>
        <w:tc>
          <w:tcPr>
            <w:tcW w:w="2043" w:type="dxa"/>
          </w:tcPr>
          <w:p w:rsidR="003F5EFE" w:rsidRPr="00E84D2E" w:rsidRDefault="003F5EFE" w:rsidP="00957C93">
            <w:pPr>
              <w:rPr>
                <w:b/>
                <w:color w:val="000000" w:themeColor="text1"/>
              </w:rPr>
            </w:pPr>
            <w:r w:rsidRPr="00E84D2E">
              <w:rPr>
                <w:b/>
                <w:color w:val="000000" w:themeColor="text1"/>
              </w:rPr>
              <w:t>Phone \Email</w:t>
            </w:r>
          </w:p>
        </w:tc>
        <w:tc>
          <w:tcPr>
            <w:tcW w:w="1909" w:type="dxa"/>
          </w:tcPr>
          <w:p w:rsidR="003F5EFE" w:rsidRPr="00E84D2E" w:rsidRDefault="003F5EFE" w:rsidP="00957C93">
            <w:pPr>
              <w:rPr>
                <w:b/>
                <w:color w:val="000000" w:themeColor="text1"/>
              </w:rPr>
            </w:pPr>
            <w:r w:rsidRPr="00E84D2E">
              <w:rPr>
                <w:b/>
                <w:color w:val="000000" w:themeColor="text1"/>
              </w:rPr>
              <w:t>Responsible for</w:t>
            </w:r>
          </w:p>
        </w:tc>
      </w:tr>
      <w:tr w:rsidR="003F5EFE" w:rsidTr="00957C93">
        <w:trPr>
          <w:trHeight w:val="566"/>
        </w:trPr>
        <w:tc>
          <w:tcPr>
            <w:tcW w:w="3142" w:type="dxa"/>
          </w:tcPr>
          <w:p w:rsidR="003F5EFE" w:rsidRPr="00914C52" w:rsidRDefault="003F5EFE" w:rsidP="00957C93">
            <w:pPr>
              <w:rPr>
                <w:color w:val="000000" w:themeColor="text1"/>
              </w:rPr>
            </w:pPr>
            <w:r>
              <w:rPr>
                <w:color w:val="000000" w:themeColor="text1"/>
              </w:rPr>
              <w:t>Sanjoy Saha</w:t>
            </w:r>
            <w:r w:rsidRPr="00914C52">
              <w:rPr>
                <w:color w:val="000000" w:themeColor="text1"/>
              </w:rPr>
              <w:t xml:space="preserve"> </w:t>
            </w:r>
          </w:p>
        </w:tc>
        <w:tc>
          <w:tcPr>
            <w:tcW w:w="2653" w:type="dxa"/>
          </w:tcPr>
          <w:p w:rsidR="003F5EFE" w:rsidRPr="00914C52" w:rsidRDefault="003F5EFE" w:rsidP="00957C93">
            <w:pPr>
              <w:rPr>
                <w:color w:val="000000" w:themeColor="text1"/>
              </w:rPr>
            </w:pPr>
            <w:r>
              <w:rPr>
                <w:color w:val="000000" w:themeColor="text1"/>
              </w:rPr>
              <w:t>Director</w:t>
            </w:r>
          </w:p>
        </w:tc>
        <w:tc>
          <w:tcPr>
            <w:tcW w:w="2043" w:type="dxa"/>
          </w:tcPr>
          <w:p w:rsidR="003F5EFE" w:rsidRDefault="00D90156" w:rsidP="00957C93">
            <w:pPr>
              <w:rPr>
                <w:color w:val="000000" w:themeColor="text1"/>
              </w:rPr>
            </w:pPr>
            <w:hyperlink r:id="rId15" w:history="1">
              <w:r w:rsidR="003F5EFE" w:rsidRPr="007D65A5">
                <w:rPr>
                  <w:rStyle w:val="Hyperlink"/>
                </w:rPr>
                <w:t>sanjoy.saha@ge.com</w:t>
              </w:r>
            </w:hyperlink>
          </w:p>
          <w:p w:rsidR="003F5EFE" w:rsidRPr="00914C52" w:rsidRDefault="003F5EFE" w:rsidP="00957C93">
            <w:pPr>
              <w:rPr>
                <w:color w:val="000000" w:themeColor="text1"/>
              </w:rPr>
            </w:pPr>
          </w:p>
        </w:tc>
        <w:tc>
          <w:tcPr>
            <w:tcW w:w="1909" w:type="dxa"/>
          </w:tcPr>
          <w:p w:rsidR="003F5EFE" w:rsidRPr="00914C52" w:rsidRDefault="003F5EFE" w:rsidP="003F5EFE">
            <w:pPr>
              <w:rPr>
                <w:color w:val="000000" w:themeColor="text1"/>
              </w:rPr>
            </w:pPr>
          </w:p>
        </w:tc>
      </w:tr>
      <w:tr w:rsidR="003F5EFE" w:rsidTr="00957C93">
        <w:tc>
          <w:tcPr>
            <w:tcW w:w="3142" w:type="dxa"/>
          </w:tcPr>
          <w:p w:rsidR="003F5EFE" w:rsidRPr="00914C52" w:rsidRDefault="003F5EFE" w:rsidP="00957C93">
            <w:pPr>
              <w:rPr>
                <w:color w:val="000000" w:themeColor="text1"/>
              </w:rPr>
            </w:pPr>
            <w:r>
              <w:rPr>
                <w:color w:val="000000" w:themeColor="text1"/>
              </w:rPr>
              <w:t>Sean Burns</w:t>
            </w:r>
            <w:r w:rsidRPr="00914C52">
              <w:rPr>
                <w:color w:val="000000" w:themeColor="text1"/>
              </w:rPr>
              <w:t xml:space="preserve"> </w:t>
            </w:r>
          </w:p>
        </w:tc>
        <w:tc>
          <w:tcPr>
            <w:tcW w:w="2653" w:type="dxa"/>
          </w:tcPr>
          <w:p w:rsidR="003F5EFE" w:rsidRPr="00914C52" w:rsidRDefault="003F5EFE" w:rsidP="00957C93">
            <w:pPr>
              <w:rPr>
                <w:color w:val="000000" w:themeColor="text1"/>
              </w:rPr>
            </w:pPr>
            <w:r>
              <w:rPr>
                <w:color w:val="000000" w:themeColor="text1"/>
              </w:rPr>
              <w:t>Director</w:t>
            </w:r>
          </w:p>
        </w:tc>
        <w:tc>
          <w:tcPr>
            <w:tcW w:w="2043" w:type="dxa"/>
          </w:tcPr>
          <w:p w:rsidR="003F5EFE" w:rsidRDefault="00D90156" w:rsidP="00957C93">
            <w:pPr>
              <w:rPr>
                <w:color w:val="000000" w:themeColor="text1"/>
              </w:rPr>
            </w:pPr>
            <w:hyperlink r:id="rId16" w:history="1">
              <w:r w:rsidR="003F5EFE" w:rsidRPr="007D65A5">
                <w:rPr>
                  <w:rStyle w:val="Hyperlink"/>
                </w:rPr>
                <w:t>Sean.Burns@ge.com</w:t>
              </w:r>
            </w:hyperlink>
          </w:p>
          <w:p w:rsidR="003F5EFE" w:rsidRPr="00914C52" w:rsidRDefault="003F5EFE" w:rsidP="00957C93">
            <w:pPr>
              <w:rPr>
                <w:color w:val="000000" w:themeColor="text1"/>
              </w:rPr>
            </w:pPr>
          </w:p>
        </w:tc>
        <w:tc>
          <w:tcPr>
            <w:tcW w:w="1909" w:type="dxa"/>
          </w:tcPr>
          <w:p w:rsidR="003F5EFE" w:rsidRPr="00914C52" w:rsidRDefault="003F5EFE" w:rsidP="00957C93">
            <w:pPr>
              <w:rPr>
                <w:color w:val="000000" w:themeColor="text1"/>
              </w:rPr>
            </w:pPr>
          </w:p>
        </w:tc>
      </w:tr>
      <w:tr w:rsidR="003F5EFE" w:rsidTr="00957C93">
        <w:tc>
          <w:tcPr>
            <w:tcW w:w="3142" w:type="dxa"/>
          </w:tcPr>
          <w:p w:rsidR="003F5EFE" w:rsidRPr="00603489" w:rsidRDefault="003F5EFE" w:rsidP="00957C93">
            <w:pPr>
              <w:rPr>
                <w:color w:val="000000" w:themeColor="text1"/>
              </w:rPr>
            </w:pPr>
            <w:r>
              <w:rPr>
                <w:color w:val="000000" w:themeColor="text1"/>
              </w:rPr>
              <w:t>Paul Han</w:t>
            </w:r>
          </w:p>
          <w:p w:rsidR="003F5EFE" w:rsidRPr="00914C52" w:rsidRDefault="003F5EFE" w:rsidP="00957C93">
            <w:pPr>
              <w:rPr>
                <w:color w:val="000000" w:themeColor="text1"/>
              </w:rPr>
            </w:pPr>
          </w:p>
        </w:tc>
        <w:tc>
          <w:tcPr>
            <w:tcW w:w="2653" w:type="dxa"/>
          </w:tcPr>
          <w:p w:rsidR="003F5EFE" w:rsidRPr="00914C52" w:rsidRDefault="003F5EFE" w:rsidP="00957C93">
            <w:pPr>
              <w:rPr>
                <w:color w:val="000000" w:themeColor="text1"/>
              </w:rPr>
            </w:pPr>
            <w:r>
              <w:rPr>
                <w:color w:val="000000" w:themeColor="text1"/>
              </w:rPr>
              <w:t>Product owner</w:t>
            </w:r>
          </w:p>
        </w:tc>
        <w:tc>
          <w:tcPr>
            <w:tcW w:w="2043" w:type="dxa"/>
          </w:tcPr>
          <w:p w:rsidR="003F5EFE" w:rsidRDefault="00D90156" w:rsidP="00957C93">
            <w:pPr>
              <w:rPr>
                <w:color w:val="000000" w:themeColor="text1"/>
              </w:rPr>
            </w:pPr>
            <w:hyperlink r:id="rId17" w:history="1">
              <w:r w:rsidR="003F5EFE" w:rsidRPr="007D65A5">
                <w:rPr>
                  <w:rStyle w:val="Hyperlink"/>
                </w:rPr>
                <w:t>p.han@ge.com</w:t>
              </w:r>
            </w:hyperlink>
          </w:p>
          <w:p w:rsidR="003F5EFE" w:rsidRPr="00914C52" w:rsidRDefault="003F5EFE" w:rsidP="00957C93">
            <w:pPr>
              <w:rPr>
                <w:color w:val="000000" w:themeColor="text1"/>
              </w:rPr>
            </w:pPr>
          </w:p>
        </w:tc>
        <w:tc>
          <w:tcPr>
            <w:tcW w:w="1909" w:type="dxa"/>
          </w:tcPr>
          <w:p w:rsidR="003F5EFE" w:rsidRPr="00914C52" w:rsidRDefault="003F5EFE" w:rsidP="00957C93">
            <w:pPr>
              <w:rPr>
                <w:color w:val="000000" w:themeColor="text1"/>
              </w:rPr>
            </w:pPr>
          </w:p>
        </w:tc>
      </w:tr>
      <w:tr w:rsidR="003F5EFE" w:rsidTr="00957C93">
        <w:trPr>
          <w:trHeight w:val="566"/>
        </w:trPr>
        <w:tc>
          <w:tcPr>
            <w:tcW w:w="3142" w:type="dxa"/>
          </w:tcPr>
          <w:p w:rsidR="003F5EFE" w:rsidRPr="00603489" w:rsidRDefault="003F5EFE" w:rsidP="00957C93">
            <w:pPr>
              <w:rPr>
                <w:color w:val="000000" w:themeColor="text1"/>
              </w:rPr>
            </w:pPr>
            <w:r>
              <w:rPr>
                <w:color w:val="000000" w:themeColor="text1"/>
              </w:rPr>
              <w:t>Sitara Unni Dev</w:t>
            </w:r>
          </w:p>
          <w:p w:rsidR="003F5EFE" w:rsidRPr="00603489" w:rsidRDefault="003F5EFE" w:rsidP="00957C93">
            <w:pPr>
              <w:rPr>
                <w:color w:val="000000" w:themeColor="text1"/>
              </w:rPr>
            </w:pPr>
          </w:p>
        </w:tc>
        <w:tc>
          <w:tcPr>
            <w:tcW w:w="2653" w:type="dxa"/>
          </w:tcPr>
          <w:p w:rsidR="003F5EFE" w:rsidRPr="00914C52" w:rsidRDefault="003F5EFE" w:rsidP="00957C93">
            <w:pPr>
              <w:rPr>
                <w:color w:val="000000" w:themeColor="text1"/>
              </w:rPr>
            </w:pPr>
            <w:r>
              <w:rPr>
                <w:color w:val="000000" w:themeColor="text1"/>
              </w:rPr>
              <w:t>Product owner</w:t>
            </w:r>
          </w:p>
        </w:tc>
        <w:tc>
          <w:tcPr>
            <w:tcW w:w="2043" w:type="dxa"/>
          </w:tcPr>
          <w:p w:rsidR="003F5EFE" w:rsidRDefault="00D90156" w:rsidP="00957C93">
            <w:pPr>
              <w:rPr>
                <w:color w:val="000000" w:themeColor="text1"/>
              </w:rPr>
            </w:pPr>
            <w:hyperlink r:id="rId18" w:history="1">
              <w:r w:rsidR="003F5EFE" w:rsidRPr="007D65A5">
                <w:rPr>
                  <w:rStyle w:val="Hyperlink"/>
                </w:rPr>
                <w:t>Sitara.Unni@ge.com</w:t>
              </w:r>
            </w:hyperlink>
          </w:p>
          <w:p w:rsidR="003F5EFE" w:rsidRPr="00914C52" w:rsidRDefault="003F5EFE" w:rsidP="00957C93">
            <w:pPr>
              <w:rPr>
                <w:color w:val="000000" w:themeColor="text1"/>
              </w:rPr>
            </w:pPr>
          </w:p>
        </w:tc>
        <w:tc>
          <w:tcPr>
            <w:tcW w:w="1909" w:type="dxa"/>
          </w:tcPr>
          <w:p w:rsidR="003F5EFE" w:rsidRPr="00914C52" w:rsidRDefault="003F5EFE" w:rsidP="00957C93">
            <w:pPr>
              <w:rPr>
                <w:color w:val="000000" w:themeColor="text1"/>
              </w:rPr>
            </w:pPr>
          </w:p>
        </w:tc>
      </w:tr>
      <w:tr w:rsidR="003F5EFE" w:rsidTr="00957C93">
        <w:tc>
          <w:tcPr>
            <w:tcW w:w="3142" w:type="dxa"/>
          </w:tcPr>
          <w:p w:rsidR="003F5EFE" w:rsidRPr="00603489" w:rsidRDefault="003F5EFE" w:rsidP="00957C93">
            <w:pPr>
              <w:rPr>
                <w:color w:val="000000" w:themeColor="text1"/>
              </w:rPr>
            </w:pPr>
            <w:r>
              <w:rPr>
                <w:color w:val="000000" w:themeColor="text1"/>
              </w:rPr>
              <w:t>Rohit Handa</w:t>
            </w:r>
          </w:p>
          <w:p w:rsidR="003F5EFE" w:rsidRPr="00603489" w:rsidRDefault="003F5EFE" w:rsidP="00957C93">
            <w:pPr>
              <w:rPr>
                <w:color w:val="000000" w:themeColor="text1"/>
              </w:rPr>
            </w:pPr>
          </w:p>
        </w:tc>
        <w:tc>
          <w:tcPr>
            <w:tcW w:w="2653" w:type="dxa"/>
          </w:tcPr>
          <w:p w:rsidR="003F5EFE" w:rsidRPr="00914C52" w:rsidRDefault="003F5EFE" w:rsidP="00957C93">
            <w:pPr>
              <w:rPr>
                <w:color w:val="000000" w:themeColor="text1"/>
              </w:rPr>
            </w:pPr>
            <w:r>
              <w:rPr>
                <w:color w:val="000000" w:themeColor="text1"/>
              </w:rPr>
              <w:t>Sr. Project Manager</w:t>
            </w:r>
          </w:p>
        </w:tc>
        <w:tc>
          <w:tcPr>
            <w:tcW w:w="2043" w:type="dxa"/>
          </w:tcPr>
          <w:p w:rsidR="003F5EFE" w:rsidRPr="00914C52" w:rsidRDefault="00D90156" w:rsidP="00957C93">
            <w:pPr>
              <w:rPr>
                <w:color w:val="000000" w:themeColor="text1"/>
              </w:rPr>
            </w:pPr>
            <w:hyperlink r:id="rId19" w:history="1">
              <w:r w:rsidR="003F5EFE" w:rsidRPr="007D65A5">
                <w:rPr>
                  <w:rStyle w:val="Hyperlink"/>
                </w:rPr>
                <w:t>Rohit.handa@ge.com</w:t>
              </w:r>
            </w:hyperlink>
          </w:p>
        </w:tc>
        <w:tc>
          <w:tcPr>
            <w:tcW w:w="1909" w:type="dxa"/>
          </w:tcPr>
          <w:p w:rsidR="003F5EFE" w:rsidRPr="00914C52" w:rsidRDefault="003F5EFE" w:rsidP="00957C93">
            <w:pPr>
              <w:rPr>
                <w:color w:val="000000" w:themeColor="text1"/>
              </w:rPr>
            </w:pPr>
          </w:p>
        </w:tc>
      </w:tr>
      <w:tr w:rsidR="003F5EFE" w:rsidTr="00957C93">
        <w:tc>
          <w:tcPr>
            <w:tcW w:w="3142" w:type="dxa"/>
          </w:tcPr>
          <w:p w:rsidR="003F5EFE" w:rsidRDefault="003F5EFE" w:rsidP="00957C93">
            <w:pPr>
              <w:rPr>
                <w:color w:val="000000" w:themeColor="text1"/>
              </w:rPr>
            </w:pPr>
            <w:r>
              <w:rPr>
                <w:color w:val="000000" w:themeColor="text1"/>
              </w:rPr>
              <w:t>Chandramohan Gupta</w:t>
            </w:r>
          </w:p>
        </w:tc>
        <w:tc>
          <w:tcPr>
            <w:tcW w:w="2653" w:type="dxa"/>
          </w:tcPr>
          <w:p w:rsidR="003F5EFE" w:rsidRDefault="003F5EFE" w:rsidP="00957C93">
            <w:pPr>
              <w:rPr>
                <w:color w:val="000000" w:themeColor="text1"/>
              </w:rPr>
            </w:pPr>
            <w:r>
              <w:rPr>
                <w:color w:val="000000" w:themeColor="text1"/>
              </w:rPr>
              <w:t>Sr. Technical Manager</w:t>
            </w:r>
          </w:p>
        </w:tc>
        <w:tc>
          <w:tcPr>
            <w:tcW w:w="2043" w:type="dxa"/>
          </w:tcPr>
          <w:p w:rsidR="003F5EFE" w:rsidRDefault="00D90156" w:rsidP="00957C93">
            <w:pPr>
              <w:rPr>
                <w:color w:val="000000" w:themeColor="text1"/>
              </w:rPr>
            </w:pPr>
            <w:hyperlink r:id="rId20" w:history="1">
              <w:r w:rsidR="003F5EFE" w:rsidRPr="007D65A5">
                <w:rPr>
                  <w:rStyle w:val="Hyperlink"/>
                </w:rPr>
                <w:t>Chandramohan.gupta@ge.com</w:t>
              </w:r>
            </w:hyperlink>
          </w:p>
          <w:p w:rsidR="003F5EFE" w:rsidRDefault="003F5EFE" w:rsidP="00957C93">
            <w:pPr>
              <w:rPr>
                <w:color w:val="000000" w:themeColor="text1"/>
              </w:rPr>
            </w:pPr>
          </w:p>
        </w:tc>
        <w:tc>
          <w:tcPr>
            <w:tcW w:w="1909" w:type="dxa"/>
          </w:tcPr>
          <w:p w:rsidR="003F5EFE" w:rsidRPr="00603489" w:rsidRDefault="003F5EFE" w:rsidP="00957C93">
            <w:pPr>
              <w:rPr>
                <w:color w:val="000000" w:themeColor="text1"/>
              </w:rPr>
            </w:pPr>
          </w:p>
        </w:tc>
      </w:tr>
    </w:tbl>
    <w:p w:rsidR="003F5EFE" w:rsidRPr="00BA0206" w:rsidRDefault="003F5EFE" w:rsidP="003F5EFE"/>
    <w:p w:rsidR="004705E1" w:rsidRPr="004E4195" w:rsidRDefault="004705E1" w:rsidP="00DC1A49">
      <w:pPr>
        <w:pStyle w:val="CommentToBeDeleted"/>
      </w:pPr>
    </w:p>
    <w:p w:rsidR="004705E1" w:rsidRDefault="001A5FA8" w:rsidP="00AB3C1D">
      <w:pPr>
        <w:pStyle w:val="Heading2"/>
      </w:pPr>
      <w:bookmarkStart w:id="126" w:name="_Toc433891405"/>
      <w:bookmarkStart w:id="127" w:name="_Toc434938999"/>
      <w:bookmarkStart w:id="128" w:name="_Toc482098172"/>
      <w:r>
        <w:t xml:space="preserve">5.3. </w:t>
      </w:r>
      <w:r w:rsidR="004705E1" w:rsidRPr="00061DDC">
        <w:t>Client Kick-Off Meeting</w:t>
      </w:r>
      <w:bookmarkEnd w:id="126"/>
      <w:bookmarkEnd w:id="127"/>
      <w:bookmarkEnd w:id="128"/>
    </w:p>
    <w:p w:rsidR="004705E1" w:rsidRDefault="004705E1" w:rsidP="00832890">
      <w:proofErr w:type="gramStart"/>
      <w:r>
        <w:t>The objective of the Kick-Off meeting to communicate the objective and the high level approach of the project.</w:t>
      </w:r>
      <w:proofErr w:type="gramEnd"/>
    </w:p>
    <w:p w:rsidR="003F5EFE" w:rsidRDefault="003F5EFE" w:rsidP="00832890"/>
    <w:p w:rsidR="004705E1" w:rsidRDefault="004705E1" w:rsidP="00DC1A49">
      <w:pPr>
        <w:pStyle w:val="CommentToBeDeleted"/>
      </w:pPr>
    </w:p>
    <w:p w:rsidR="004705E1" w:rsidRDefault="001A5FA8" w:rsidP="00AB3C1D">
      <w:pPr>
        <w:pStyle w:val="Heading2"/>
      </w:pPr>
      <w:bookmarkStart w:id="129" w:name="_Toc433891407"/>
      <w:bookmarkStart w:id="130" w:name="_Toc434939000"/>
      <w:bookmarkStart w:id="131" w:name="_Toc482098173"/>
      <w:r>
        <w:t xml:space="preserve">5.4. </w:t>
      </w:r>
      <w:r w:rsidR="004705E1" w:rsidRPr="00061DDC">
        <w:t>Client Satisfaction Measurement</w:t>
      </w:r>
      <w:bookmarkEnd w:id="129"/>
      <w:bookmarkEnd w:id="130"/>
      <w:r w:rsidR="004705E1">
        <w:t xml:space="preserve"> (OTACE)</w:t>
      </w:r>
      <w:bookmarkEnd w:id="131"/>
    </w:p>
    <w:p w:rsidR="004705E1" w:rsidRDefault="004705E1" w:rsidP="00832890">
      <w:pPr>
        <w:rPr>
          <w:lang w:val="en-US"/>
        </w:rPr>
      </w:pPr>
      <w:r w:rsidRPr="004E4195">
        <w:rPr>
          <w:lang w:val="en-US"/>
        </w:rPr>
        <w:t xml:space="preserve">It is Capgemini policy to measure Client satisfaction throughout the life of each </w:t>
      </w:r>
      <w:r w:rsidR="00DC1A49">
        <w:rPr>
          <w:lang w:val="en-US"/>
        </w:rPr>
        <w:t>Service Engagement</w:t>
      </w:r>
      <w:r w:rsidRPr="004E4195">
        <w:rPr>
          <w:lang w:val="en-US"/>
        </w:rPr>
        <w:t xml:space="preserve"> so that Client</w:t>
      </w:r>
      <w:r>
        <w:rPr>
          <w:lang w:val="en-US"/>
        </w:rPr>
        <w:t>’</w:t>
      </w:r>
      <w:r w:rsidRPr="004E4195">
        <w:rPr>
          <w:lang w:val="en-US"/>
        </w:rPr>
        <w:t xml:space="preserve">s aims and objectives are understood. This process also provides feedback on areas that the Client considers are going well or where improvements are needed. The Capgemini </w:t>
      </w:r>
      <w:r>
        <w:rPr>
          <w:lang w:val="en-US"/>
        </w:rPr>
        <w:t>process</w:t>
      </w:r>
      <w:r w:rsidRPr="004E4195">
        <w:rPr>
          <w:lang w:val="en-US"/>
        </w:rPr>
        <w:t xml:space="preserve"> is entitled OTACE (On Time &amp; </w:t>
      </w:r>
      <w:proofErr w:type="gramStart"/>
      <w:r w:rsidRPr="004E4195">
        <w:rPr>
          <w:lang w:val="en-US"/>
        </w:rPr>
        <w:t>At</w:t>
      </w:r>
      <w:proofErr w:type="gramEnd"/>
      <w:r w:rsidRPr="004E4195">
        <w:rPr>
          <w:lang w:val="en-US"/>
        </w:rPr>
        <w:t xml:space="preserve"> </w:t>
      </w:r>
      <w:r>
        <w:rPr>
          <w:lang w:val="en-US"/>
        </w:rPr>
        <w:t>/</w:t>
      </w:r>
      <w:r w:rsidRPr="004E4195">
        <w:rPr>
          <w:lang w:val="en-US"/>
        </w:rPr>
        <w:t xml:space="preserve"> Above Client Expectations) and procedures are described in the O</w:t>
      </w:r>
      <w:r>
        <w:rPr>
          <w:lang w:val="en-US"/>
        </w:rPr>
        <w:t>TACE rules and Client overview.</w:t>
      </w:r>
    </w:p>
    <w:p w:rsidR="004705E1" w:rsidRPr="004E4195" w:rsidRDefault="004705E1" w:rsidP="00832890">
      <w:pPr>
        <w:rPr>
          <w:lang w:val="en-US"/>
        </w:rPr>
      </w:pPr>
    </w:p>
    <w:p w:rsidR="004705E1" w:rsidRPr="004E4195" w:rsidRDefault="004705E1" w:rsidP="00832890">
      <w:pPr>
        <w:rPr>
          <w:lang w:val="en-US"/>
        </w:rPr>
      </w:pPr>
      <w:r w:rsidRPr="004E4195">
        <w:rPr>
          <w:lang w:val="en-US"/>
        </w:rPr>
        <w:t>The responsibilities / timescales for affecting these procedures are normally:</w:t>
      </w:r>
    </w:p>
    <w:p w:rsidR="004705E1" w:rsidRPr="004E4195" w:rsidRDefault="004705E1" w:rsidP="00832890">
      <w:pPr>
        <w:rPr>
          <w:lang w:val="en-US"/>
        </w:rPr>
      </w:pPr>
    </w:p>
    <w:tbl>
      <w:tblPr>
        <w:tblStyle w:val="TableGrid"/>
        <w:tblW w:w="9639" w:type="dxa"/>
        <w:tblInd w:w="108" w:type="dxa"/>
        <w:tblCellMar>
          <w:top w:w="28" w:type="dxa"/>
          <w:left w:w="28" w:type="dxa"/>
          <w:bottom w:w="28" w:type="dxa"/>
          <w:right w:w="28" w:type="dxa"/>
        </w:tblCellMar>
        <w:tblLook w:val="04A0" w:firstRow="1" w:lastRow="0" w:firstColumn="1" w:lastColumn="0" w:noHBand="0" w:noVBand="1"/>
      </w:tblPr>
      <w:tblGrid>
        <w:gridCol w:w="3259"/>
        <w:gridCol w:w="3260"/>
        <w:gridCol w:w="3120"/>
      </w:tblGrid>
      <w:tr w:rsidR="004705E1" w:rsidRPr="004E4195" w:rsidTr="00DC1A49">
        <w:trPr>
          <w:tblHeader/>
        </w:trPr>
        <w:tc>
          <w:tcPr>
            <w:tcW w:w="3259" w:type="dxa"/>
            <w:shd w:val="clear" w:color="auto" w:fill="17365D" w:themeFill="text2" w:themeFillShade="BF"/>
          </w:tcPr>
          <w:p w:rsidR="004705E1" w:rsidRPr="004E4195" w:rsidRDefault="004705E1" w:rsidP="004705E1">
            <w:pPr>
              <w:pStyle w:val="TableHeader"/>
            </w:pPr>
            <w:r w:rsidRPr="004E4195">
              <w:t>Task</w:t>
            </w:r>
          </w:p>
        </w:tc>
        <w:tc>
          <w:tcPr>
            <w:tcW w:w="3260" w:type="dxa"/>
            <w:shd w:val="clear" w:color="auto" w:fill="17365D" w:themeFill="text2" w:themeFillShade="BF"/>
          </w:tcPr>
          <w:p w:rsidR="004705E1" w:rsidRPr="004E4195" w:rsidRDefault="004705E1" w:rsidP="004705E1">
            <w:pPr>
              <w:pStyle w:val="TableHeader"/>
            </w:pPr>
            <w:r w:rsidRPr="004E4195">
              <w:t>Timescale</w:t>
            </w:r>
          </w:p>
        </w:tc>
        <w:tc>
          <w:tcPr>
            <w:tcW w:w="3120" w:type="dxa"/>
            <w:shd w:val="clear" w:color="auto" w:fill="17365D" w:themeFill="text2" w:themeFillShade="BF"/>
          </w:tcPr>
          <w:p w:rsidR="004705E1" w:rsidRPr="004E4195" w:rsidRDefault="004705E1" w:rsidP="004705E1">
            <w:pPr>
              <w:pStyle w:val="TableHeader"/>
            </w:pPr>
            <w:r w:rsidRPr="004E4195">
              <w:t>Responsibility</w:t>
            </w:r>
          </w:p>
        </w:tc>
      </w:tr>
      <w:tr w:rsidR="004705E1" w:rsidRPr="004E4195" w:rsidTr="004705E1">
        <w:tc>
          <w:tcPr>
            <w:tcW w:w="3259" w:type="dxa"/>
          </w:tcPr>
          <w:p w:rsidR="004705E1" w:rsidRPr="004E4195" w:rsidRDefault="004705E1" w:rsidP="004705E1">
            <w:pPr>
              <w:rPr>
                <w:lang w:val="en-US"/>
              </w:rPr>
            </w:pPr>
            <w:r w:rsidRPr="004E4195">
              <w:rPr>
                <w:lang w:val="en-US"/>
              </w:rPr>
              <w:t>Initial criteria defined</w:t>
            </w:r>
          </w:p>
        </w:tc>
        <w:tc>
          <w:tcPr>
            <w:tcW w:w="3260" w:type="dxa"/>
          </w:tcPr>
          <w:p w:rsidR="00DC1A49" w:rsidRDefault="004705E1" w:rsidP="004705E1">
            <w:pPr>
              <w:rPr>
                <w:lang w:val="en-US"/>
              </w:rPr>
            </w:pPr>
            <w:r w:rsidRPr="004E4195">
              <w:rPr>
                <w:lang w:val="en-US"/>
              </w:rPr>
              <w:t xml:space="preserve">During </w:t>
            </w:r>
            <w:r w:rsidR="00DC1A49">
              <w:rPr>
                <w:lang w:val="en-US"/>
              </w:rPr>
              <w:t>Transition Handover-In</w:t>
            </w:r>
            <w:r w:rsidRPr="004E4195">
              <w:rPr>
                <w:lang w:val="en-US"/>
              </w:rPr>
              <w:t xml:space="preserve"> phase</w:t>
            </w:r>
          </w:p>
          <w:p w:rsidR="004705E1" w:rsidRPr="00DC1A49" w:rsidRDefault="00DC1A49" w:rsidP="00DC1A49">
            <w:pPr>
              <w:tabs>
                <w:tab w:val="left" w:pos="2229"/>
              </w:tabs>
              <w:rPr>
                <w:lang w:val="en-US"/>
              </w:rPr>
            </w:pPr>
            <w:r>
              <w:rPr>
                <w:lang w:val="en-US"/>
              </w:rPr>
              <w:tab/>
            </w:r>
          </w:p>
        </w:tc>
        <w:tc>
          <w:tcPr>
            <w:tcW w:w="3120" w:type="dxa"/>
          </w:tcPr>
          <w:p w:rsidR="00DC1A49" w:rsidRDefault="004705E1" w:rsidP="00DC1A49">
            <w:pPr>
              <w:pStyle w:val="ListParagraph"/>
            </w:pPr>
            <w:r w:rsidRPr="004E4195">
              <w:t>Capgemini Account Manag</w:t>
            </w:r>
            <w:r w:rsidR="00DC1A49">
              <w:t>er / Capgemini Delivery Manager</w:t>
            </w:r>
          </w:p>
          <w:p w:rsidR="004705E1" w:rsidRPr="004E4195" w:rsidRDefault="004705E1" w:rsidP="00DC1A49">
            <w:pPr>
              <w:pStyle w:val="ListParagraph"/>
            </w:pPr>
            <w:r w:rsidRPr="004E4195">
              <w:t xml:space="preserve">Client </w:t>
            </w:r>
            <w:r w:rsidR="00DC1A49">
              <w:t>Contract Manager</w:t>
            </w:r>
          </w:p>
        </w:tc>
      </w:tr>
      <w:tr w:rsidR="004705E1" w:rsidRPr="004E4195" w:rsidTr="004705E1">
        <w:tc>
          <w:tcPr>
            <w:tcW w:w="3259" w:type="dxa"/>
          </w:tcPr>
          <w:p w:rsidR="004705E1" w:rsidRPr="004E4195" w:rsidRDefault="004705E1" w:rsidP="004705E1">
            <w:pPr>
              <w:rPr>
                <w:lang w:val="en-US"/>
              </w:rPr>
            </w:pPr>
            <w:r w:rsidRPr="004E4195">
              <w:rPr>
                <w:lang w:val="en-US"/>
              </w:rPr>
              <w:t>Assessment</w:t>
            </w:r>
          </w:p>
        </w:tc>
        <w:tc>
          <w:tcPr>
            <w:tcW w:w="3260" w:type="dxa"/>
          </w:tcPr>
          <w:p w:rsidR="004705E1" w:rsidRPr="004E4195" w:rsidRDefault="00DC1A49" w:rsidP="00DC1A49">
            <w:pPr>
              <w:rPr>
                <w:lang w:val="en-US"/>
              </w:rPr>
            </w:pPr>
            <w:r>
              <w:rPr>
                <w:lang w:val="en-US"/>
              </w:rPr>
              <w:t>E</w:t>
            </w:r>
            <w:r w:rsidR="004705E1" w:rsidRPr="004E4195">
              <w:rPr>
                <w:lang w:val="en-US"/>
              </w:rPr>
              <w:t xml:space="preserve">very 6 months and at the end of the </w:t>
            </w:r>
            <w:r>
              <w:rPr>
                <w:lang w:val="en-US"/>
              </w:rPr>
              <w:t>Service Engagement</w:t>
            </w:r>
          </w:p>
        </w:tc>
        <w:tc>
          <w:tcPr>
            <w:tcW w:w="3120" w:type="dxa"/>
          </w:tcPr>
          <w:p w:rsidR="004705E1" w:rsidRPr="004E4195" w:rsidRDefault="004705E1" w:rsidP="00DC1A49">
            <w:pPr>
              <w:pStyle w:val="ListParagraph"/>
            </w:pPr>
            <w:r w:rsidRPr="004E4195">
              <w:t xml:space="preserve">Client </w:t>
            </w:r>
            <w:r w:rsidR="00DC1A49">
              <w:t>Contract Manager</w:t>
            </w:r>
          </w:p>
        </w:tc>
      </w:tr>
    </w:tbl>
    <w:p w:rsidR="004705E1" w:rsidRDefault="004705E1" w:rsidP="00DC1A49">
      <w:pPr>
        <w:pStyle w:val="CommentToBeDeleted"/>
      </w:pPr>
    </w:p>
    <w:p w:rsidR="004705E1" w:rsidRDefault="001A5FA8" w:rsidP="00832890">
      <w:pPr>
        <w:pStyle w:val="Heading1"/>
        <w:ind w:hanging="709"/>
      </w:pPr>
      <w:bookmarkStart w:id="132" w:name="_Toc433891352"/>
      <w:bookmarkStart w:id="133" w:name="_Toc434938974"/>
      <w:bookmarkStart w:id="134" w:name="_Toc482098174"/>
      <w:r>
        <w:lastRenderedPageBreak/>
        <w:t xml:space="preserve">6. </w:t>
      </w:r>
      <w:r w:rsidR="004705E1">
        <w:t xml:space="preserve">Demand </w:t>
      </w:r>
      <w:proofErr w:type="gramStart"/>
      <w:r w:rsidR="004705E1">
        <w:t>And</w:t>
      </w:r>
      <w:proofErr w:type="gramEnd"/>
      <w:r w:rsidR="004705E1">
        <w:t xml:space="preserve"> Supply </w:t>
      </w:r>
      <w:r w:rsidR="004705E1" w:rsidRPr="00061DDC">
        <w:t>Management</w:t>
      </w:r>
      <w:bookmarkEnd w:id="132"/>
      <w:bookmarkEnd w:id="133"/>
      <w:bookmarkEnd w:id="134"/>
    </w:p>
    <w:p w:rsidR="004705E1" w:rsidRDefault="001A5FA8" w:rsidP="00AB3C1D">
      <w:pPr>
        <w:pStyle w:val="Heading2"/>
      </w:pPr>
      <w:bookmarkStart w:id="135" w:name="_Toc433891355"/>
      <w:bookmarkStart w:id="136" w:name="_Toc434938976"/>
      <w:bookmarkStart w:id="137" w:name="_Toc482098175"/>
      <w:r>
        <w:t xml:space="preserve">6.1. </w:t>
      </w:r>
      <w:r w:rsidR="00D119A4">
        <w:t xml:space="preserve">Service </w:t>
      </w:r>
      <w:r w:rsidR="004705E1" w:rsidRPr="00061DDC">
        <w:t>Requirements Baseline</w:t>
      </w:r>
      <w:bookmarkEnd w:id="135"/>
      <w:bookmarkEnd w:id="136"/>
      <w:bookmarkEnd w:id="137"/>
    </w:p>
    <w:p w:rsidR="004705E1" w:rsidRDefault="004705E1" w:rsidP="00832890">
      <w:pPr>
        <w:rPr>
          <w:lang w:val="en-US"/>
        </w:rPr>
      </w:pPr>
      <w:r>
        <w:rPr>
          <w:lang w:val="en-US"/>
        </w:rPr>
        <w:t xml:space="preserve">The </w:t>
      </w:r>
      <w:r w:rsidR="00D119A4">
        <w:rPr>
          <w:lang w:val="en-US"/>
        </w:rPr>
        <w:t xml:space="preserve">Service Engagement </w:t>
      </w:r>
      <w:r>
        <w:rPr>
          <w:lang w:val="en-US"/>
        </w:rPr>
        <w:t xml:space="preserve">was started with no agreed upon new </w:t>
      </w:r>
      <w:r w:rsidR="00D119A4">
        <w:rPr>
          <w:lang w:val="en-US"/>
        </w:rPr>
        <w:t>Service R</w:t>
      </w:r>
      <w:r>
        <w:rPr>
          <w:lang w:val="en-US"/>
        </w:rPr>
        <w:t>equirements.</w:t>
      </w:r>
    </w:p>
    <w:p w:rsidR="001A5FA8" w:rsidRPr="00FA77BE" w:rsidRDefault="001A5FA8" w:rsidP="001A5FA8">
      <w:pPr>
        <w:rPr>
          <w:lang w:val="en-US"/>
        </w:rPr>
      </w:pPr>
      <w:r w:rsidRPr="00FA77BE">
        <w:rPr>
          <w:bCs/>
        </w:rPr>
        <w:t xml:space="preserve">Capgemini </w:t>
      </w:r>
      <w:r>
        <w:rPr>
          <w:bCs/>
        </w:rPr>
        <w:t>Offshore</w:t>
      </w:r>
      <w:r w:rsidRPr="00FA77BE">
        <w:rPr>
          <w:bCs/>
        </w:rPr>
        <w:t xml:space="preserve"> will be collecting requirements through GE IT leads or through GE business leads on applications</w:t>
      </w:r>
    </w:p>
    <w:p w:rsidR="001A5FA8" w:rsidRPr="0014756F" w:rsidRDefault="001A5FA8" w:rsidP="00832890">
      <w:pPr>
        <w:rPr>
          <w:lang w:val="en-US"/>
        </w:rPr>
      </w:pPr>
    </w:p>
    <w:p w:rsidR="004705E1" w:rsidRDefault="001A5FA8" w:rsidP="00AB3C1D">
      <w:pPr>
        <w:pStyle w:val="Heading2"/>
      </w:pPr>
      <w:bookmarkStart w:id="138" w:name="_Toc433891356"/>
      <w:bookmarkStart w:id="139" w:name="_Toc434938977"/>
      <w:bookmarkStart w:id="140" w:name="_Toc482098176"/>
      <w:r>
        <w:t xml:space="preserve">6.2. </w:t>
      </w:r>
      <w:r w:rsidR="00D119A4">
        <w:t xml:space="preserve">Service </w:t>
      </w:r>
      <w:r w:rsidR="004705E1" w:rsidRPr="00061DDC">
        <w:t>Requirements Traceability</w:t>
      </w:r>
      <w:bookmarkEnd w:id="138"/>
      <w:bookmarkEnd w:id="139"/>
      <w:bookmarkEnd w:id="140"/>
    </w:p>
    <w:p w:rsidR="004705E1" w:rsidRPr="00476BAE" w:rsidRDefault="00D119A4" w:rsidP="00832890">
      <w:pPr>
        <w:rPr>
          <w:lang w:val="en-US"/>
        </w:rPr>
      </w:pPr>
      <w:r>
        <w:rPr>
          <w:lang w:val="en-US"/>
        </w:rPr>
        <w:t xml:space="preserve">Service </w:t>
      </w:r>
      <w:r w:rsidR="004705E1" w:rsidRPr="00476BAE">
        <w:rPr>
          <w:lang w:val="en-US"/>
        </w:rPr>
        <w:t>Requirement</w:t>
      </w:r>
      <w:r w:rsidR="00492644">
        <w:rPr>
          <w:lang w:val="en-US"/>
        </w:rPr>
        <w:t>s traceability is documented in Service Now.</w:t>
      </w:r>
    </w:p>
    <w:p w:rsidR="004705E1" w:rsidRDefault="001A5FA8" w:rsidP="00AB3C1D">
      <w:pPr>
        <w:pStyle w:val="Heading2"/>
      </w:pPr>
      <w:bookmarkStart w:id="141" w:name="_Toc433891359"/>
      <w:bookmarkStart w:id="142" w:name="_Toc434938978"/>
      <w:bookmarkStart w:id="143" w:name="_Toc482098177"/>
      <w:r>
        <w:t xml:space="preserve">6.3. </w:t>
      </w:r>
      <w:r w:rsidR="00D119A4">
        <w:t xml:space="preserve">Service </w:t>
      </w:r>
      <w:r w:rsidR="004705E1" w:rsidRPr="00061DDC">
        <w:t xml:space="preserve">Requirements </w:t>
      </w:r>
      <w:r w:rsidR="00D119A4">
        <w:t xml:space="preserve">Management </w:t>
      </w:r>
      <w:proofErr w:type="gramStart"/>
      <w:r w:rsidR="004705E1" w:rsidRPr="00061DDC">
        <w:t>And</w:t>
      </w:r>
      <w:proofErr w:type="gramEnd"/>
      <w:r w:rsidR="004705E1" w:rsidRPr="00061DDC">
        <w:t xml:space="preserve"> Reporting</w:t>
      </w:r>
      <w:bookmarkEnd w:id="141"/>
      <w:bookmarkEnd w:id="142"/>
      <w:bookmarkEnd w:id="143"/>
    </w:p>
    <w:p w:rsidR="004705E1" w:rsidRDefault="004705E1" w:rsidP="00832890">
      <w:pPr>
        <w:rPr>
          <w:lang w:val="en-US"/>
        </w:rPr>
      </w:pPr>
      <w:r>
        <w:rPr>
          <w:lang w:val="en-US"/>
        </w:rPr>
        <w:t>The status of all not closed requirements will be reported as part of the Project Plan Progress Report.</w:t>
      </w:r>
    </w:p>
    <w:p w:rsidR="001A5FA8" w:rsidRDefault="001A5FA8" w:rsidP="001A5FA8">
      <w:pPr>
        <w:rPr>
          <w:color w:val="000000"/>
        </w:rPr>
      </w:pPr>
      <w:bookmarkStart w:id="144" w:name="_Toc470206918"/>
      <w:r>
        <w:rPr>
          <w:color w:val="000000"/>
        </w:rPr>
        <w:t xml:space="preserve">The status of all maintenance requests are tracked in CA Agile tool and will be reported as part of the Weekly </w:t>
      </w:r>
      <w:proofErr w:type="spellStart"/>
      <w:r>
        <w:rPr>
          <w:color w:val="000000"/>
        </w:rPr>
        <w:t>standup</w:t>
      </w:r>
      <w:proofErr w:type="spellEnd"/>
      <w:r>
        <w:rPr>
          <w:color w:val="000000"/>
        </w:rPr>
        <w:t xml:space="preserve"> status report.</w:t>
      </w:r>
      <w:bookmarkEnd w:id="144"/>
    </w:p>
    <w:p w:rsidR="001A5FA8" w:rsidRDefault="001A5FA8" w:rsidP="00832890">
      <w:pPr>
        <w:rPr>
          <w:lang w:val="en-US"/>
        </w:rPr>
      </w:pPr>
    </w:p>
    <w:p w:rsidR="00D119A4" w:rsidRDefault="001A5FA8" w:rsidP="00AB3C1D">
      <w:pPr>
        <w:pStyle w:val="Heading2"/>
      </w:pPr>
      <w:bookmarkStart w:id="145" w:name="_Toc482098178"/>
      <w:r>
        <w:t xml:space="preserve">6.4. </w:t>
      </w:r>
      <w:r w:rsidR="00D119A4">
        <w:t>Management of the Service Engagement Catalogue</w:t>
      </w:r>
      <w:bookmarkEnd w:id="145"/>
    </w:p>
    <w:p w:rsidR="00D119A4" w:rsidRDefault="001A5FA8" w:rsidP="00AB3C1D">
      <w:pPr>
        <w:pStyle w:val="Heading3"/>
      </w:pPr>
      <w:r>
        <w:t xml:space="preserve">6.4.1. </w:t>
      </w:r>
      <w:r w:rsidR="00D119A4">
        <w:t>Service Estimates</w:t>
      </w:r>
    </w:p>
    <w:p w:rsidR="001A5FA8" w:rsidRDefault="001A5FA8" w:rsidP="001A5FA8">
      <w:pPr>
        <w:rPr>
          <w:color w:val="000000"/>
        </w:rPr>
      </w:pPr>
      <w:r>
        <w:rPr>
          <w:color w:val="000000"/>
        </w:rPr>
        <w:t>Estimation for each Minor and Major Enhancement requests will be shared with the offshore coordinator or updated in the Rally for Service now tickets.</w:t>
      </w:r>
    </w:p>
    <w:p w:rsidR="001A5FA8" w:rsidRPr="001A5FA8" w:rsidRDefault="001A5FA8" w:rsidP="001A5FA8">
      <w:pPr>
        <w:rPr>
          <w:lang w:val="en-US"/>
        </w:rPr>
      </w:pPr>
    </w:p>
    <w:p w:rsidR="00D119A4" w:rsidRDefault="001A5FA8" w:rsidP="00AB3C1D">
      <w:pPr>
        <w:pStyle w:val="Heading3"/>
      </w:pPr>
      <w:r>
        <w:t xml:space="preserve">6.4.2. </w:t>
      </w:r>
      <w:r w:rsidR="00D119A4">
        <w:t>Service Estimation Model(s)</w:t>
      </w:r>
    </w:p>
    <w:p w:rsidR="001A5FA8" w:rsidRPr="00FA77BE" w:rsidRDefault="001A5FA8" w:rsidP="001A5FA8">
      <w:pPr>
        <w:rPr>
          <w:lang w:val="en-US"/>
        </w:rPr>
      </w:pPr>
      <w:r>
        <w:rPr>
          <w:color w:val="000000"/>
        </w:rPr>
        <w:t xml:space="preserve">Estimation will be done by using Rally. </w:t>
      </w:r>
    </w:p>
    <w:p w:rsidR="001A5FA8" w:rsidRPr="001A5FA8" w:rsidRDefault="001A5FA8" w:rsidP="001A5FA8">
      <w:pPr>
        <w:rPr>
          <w:lang w:val="en-US"/>
        </w:rPr>
      </w:pPr>
    </w:p>
    <w:p w:rsidR="00D119A4" w:rsidRDefault="001A5FA8" w:rsidP="00AB3C1D">
      <w:pPr>
        <w:pStyle w:val="Heading3"/>
      </w:pPr>
      <w:r>
        <w:t>6.4.3</w:t>
      </w:r>
      <w:r w:rsidR="00134005">
        <w:t>. Interrelationship</w:t>
      </w:r>
      <w:r w:rsidR="00D119A4">
        <w:t xml:space="preserve"> of Service Estimation Models</w:t>
      </w:r>
    </w:p>
    <w:p w:rsidR="00134005" w:rsidRPr="00134005" w:rsidRDefault="00134005" w:rsidP="00134005">
      <w:pPr>
        <w:rPr>
          <w:lang w:val="en-US"/>
        </w:rPr>
      </w:pPr>
      <w:r>
        <w:rPr>
          <w:lang w:val="en-US"/>
        </w:rPr>
        <w:t>Not applicable</w:t>
      </w:r>
    </w:p>
    <w:p w:rsidR="004705E1" w:rsidRDefault="00134005" w:rsidP="00832890">
      <w:pPr>
        <w:pStyle w:val="Heading1"/>
        <w:ind w:hanging="709"/>
      </w:pPr>
      <w:bookmarkStart w:id="146" w:name="_Toc482098179"/>
      <w:r>
        <w:lastRenderedPageBreak/>
        <w:t xml:space="preserve">7. </w:t>
      </w:r>
      <w:r w:rsidR="004705E1">
        <w:t xml:space="preserve">Performance </w:t>
      </w:r>
      <w:proofErr w:type="gramStart"/>
      <w:r w:rsidR="004705E1">
        <w:t>And</w:t>
      </w:r>
      <w:proofErr w:type="gramEnd"/>
      <w:r w:rsidR="004705E1">
        <w:t xml:space="preserve"> Improvement Management</w:t>
      </w:r>
      <w:bookmarkEnd w:id="146"/>
    </w:p>
    <w:p w:rsidR="00D119A4" w:rsidRDefault="00134005" w:rsidP="00AB3C1D">
      <w:pPr>
        <w:pStyle w:val="Heading2"/>
      </w:pPr>
      <w:bookmarkStart w:id="147" w:name="_Toc482098180"/>
      <w:r>
        <w:t xml:space="preserve">7.1. </w:t>
      </w:r>
      <w:r w:rsidR="00D119A4">
        <w:t>Performance Reporting</w:t>
      </w:r>
      <w:bookmarkEnd w:id="147"/>
    </w:p>
    <w:p w:rsidR="00492644" w:rsidRDefault="00492644" w:rsidP="00492644">
      <w:pPr>
        <w:numPr>
          <w:ilvl w:val="0"/>
          <w:numId w:val="32"/>
        </w:numPr>
        <w:kinsoku w:val="0"/>
        <w:spacing w:before="120" w:line="264" w:lineRule="auto"/>
        <w:rPr>
          <w:rFonts w:ascii="Verdana" w:hAnsi="Verdana"/>
          <w:szCs w:val="22"/>
          <w:lang w:eastAsia="en-GB"/>
        </w:rPr>
      </w:pPr>
      <w:r w:rsidRPr="007E340E">
        <w:rPr>
          <w:rFonts w:ascii="Verdana" w:hAnsi="Verdana"/>
          <w:szCs w:val="22"/>
          <w:lang w:eastAsia="en-GB"/>
        </w:rPr>
        <w:t>Working with the Business on agreed timelines for query resolution resulting in less incidents of fallout and better quality</w:t>
      </w:r>
    </w:p>
    <w:p w:rsidR="00492644" w:rsidRPr="000F5A01" w:rsidRDefault="00492644" w:rsidP="00492644">
      <w:pPr>
        <w:numPr>
          <w:ilvl w:val="0"/>
          <w:numId w:val="32"/>
        </w:numPr>
        <w:kinsoku w:val="0"/>
        <w:spacing w:before="120" w:line="264" w:lineRule="auto"/>
        <w:rPr>
          <w:rFonts w:ascii="Verdana" w:hAnsi="Verdana"/>
          <w:szCs w:val="22"/>
          <w:lang w:eastAsia="en-GB"/>
        </w:rPr>
      </w:pPr>
      <w:r w:rsidRPr="000F5A01">
        <w:rPr>
          <w:rFonts w:ascii="Verdana" w:hAnsi="Verdana"/>
          <w:szCs w:val="22"/>
          <w:lang w:eastAsia="en-GB"/>
        </w:rPr>
        <w:t xml:space="preserve">Working on better code and RCA/solution review to improve delivery quality resulting in </w:t>
      </w:r>
      <w:r>
        <w:rPr>
          <w:rFonts w:ascii="Verdana" w:hAnsi="Verdana"/>
          <w:szCs w:val="22"/>
          <w:lang w:eastAsia="en-GB"/>
        </w:rPr>
        <w:t xml:space="preserve">the </w:t>
      </w:r>
      <w:r w:rsidRPr="000F5A01">
        <w:rPr>
          <w:rFonts w:ascii="Verdana" w:hAnsi="Verdana"/>
          <w:szCs w:val="22"/>
          <w:lang w:eastAsia="en-GB"/>
        </w:rPr>
        <w:t>less number of defects.</w:t>
      </w:r>
    </w:p>
    <w:p w:rsidR="00492644" w:rsidRPr="00492644" w:rsidRDefault="00492644" w:rsidP="00492644">
      <w:pPr>
        <w:rPr>
          <w:lang w:val="en-US"/>
        </w:rPr>
      </w:pPr>
    </w:p>
    <w:p w:rsidR="00D119A4" w:rsidRDefault="00134005" w:rsidP="00AB3C1D">
      <w:pPr>
        <w:pStyle w:val="Heading2"/>
      </w:pPr>
      <w:bookmarkStart w:id="148" w:name="_Toc482098181"/>
      <w:r>
        <w:t xml:space="preserve">7.2. </w:t>
      </w:r>
      <w:r w:rsidR="00D119A4">
        <w:t>Continual Service Improvement</w:t>
      </w:r>
      <w:bookmarkEnd w:id="148"/>
    </w:p>
    <w:p w:rsidR="00D119A4" w:rsidRDefault="00134005" w:rsidP="00AB3C1D">
      <w:pPr>
        <w:pStyle w:val="Heading3"/>
      </w:pPr>
      <w:r>
        <w:t xml:space="preserve">7.2.1. </w:t>
      </w:r>
      <w:r w:rsidR="00D119A4">
        <w:t>Improvement Strategy</w:t>
      </w:r>
    </w:p>
    <w:p w:rsidR="00D119A4" w:rsidRPr="00D119A4" w:rsidRDefault="00D119A4" w:rsidP="00D119A4">
      <w:pPr>
        <w:rPr>
          <w:lang w:val="en-US"/>
        </w:rPr>
      </w:pPr>
      <w:r>
        <w:rPr>
          <w:lang w:val="en-US"/>
        </w:rPr>
        <w:t>This is documented in “</w:t>
      </w:r>
      <w:r w:rsidR="00AA6425">
        <w:rPr>
          <w:lang w:val="en-US"/>
        </w:rPr>
        <w:fldChar w:fldCharType="begin"/>
      </w:r>
      <w:r>
        <w:rPr>
          <w:lang w:val="en-US"/>
        </w:rPr>
        <w:instrText xml:space="preserve"> REF _Ref435022536 \h </w:instrText>
      </w:r>
      <w:r w:rsidR="00AA6425">
        <w:rPr>
          <w:lang w:val="en-US"/>
        </w:rPr>
      </w:r>
      <w:r w:rsidR="00AA6425">
        <w:rPr>
          <w:lang w:val="en-US"/>
        </w:rPr>
        <w:fldChar w:fldCharType="separate"/>
      </w:r>
      <w:r w:rsidR="00C61C7B">
        <w:t>Improvement Strategy</w:t>
      </w:r>
      <w:r w:rsidR="00AA6425">
        <w:rPr>
          <w:lang w:val="en-US"/>
        </w:rPr>
        <w:fldChar w:fldCharType="end"/>
      </w:r>
      <w:r>
        <w:rPr>
          <w:lang w:val="en-US"/>
        </w:rPr>
        <w:t>”.</w:t>
      </w:r>
    </w:p>
    <w:p w:rsidR="00832890" w:rsidRDefault="00134005" w:rsidP="00832890">
      <w:pPr>
        <w:pStyle w:val="Heading1"/>
        <w:ind w:hanging="709"/>
      </w:pPr>
      <w:bookmarkStart w:id="149" w:name="_Toc482098182"/>
      <w:r>
        <w:lastRenderedPageBreak/>
        <w:t xml:space="preserve">8. </w:t>
      </w:r>
      <w:r w:rsidR="00832890" w:rsidRPr="00061DDC">
        <w:t>Financial Management</w:t>
      </w:r>
      <w:bookmarkEnd w:id="99"/>
      <w:bookmarkEnd w:id="149"/>
    </w:p>
    <w:p w:rsidR="00832890" w:rsidRDefault="00134005" w:rsidP="00AB3C1D">
      <w:pPr>
        <w:pStyle w:val="Heading2"/>
      </w:pPr>
      <w:bookmarkStart w:id="150" w:name="_Toc433891309"/>
      <w:bookmarkStart w:id="151" w:name="_Toc434938963"/>
      <w:bookmarkStart w:id="152" w:name="_Toc482098183"/>
      <w:r>
        <w:t xml:space="preserve">8.1. </w:t>
      </w:r>
      <w:r w:rsidR="00832890" w:rsidRPr="00061DDC">
        <w:t>Project Plan</w:t>
      </w:r>
      <w:bookmarkEnd w:id="150"/>
      <w:r w:rsidR="00832890">
        <w:t xml:space="preserve"> </w:t>
      </w:r>
      <w:proofErr w:type="gramStart"/>
      <w:r w:rsidR="00832890">
        <w:t>And</w:t>
      </w:r>
      <w:proofErr w:type="gramEnd"/>
      <w:r w:rsidR="00832890">
        <w:t xml:space="preserve"> Updates</w:t>
      </w:r>
      <w:bookmarkEnd w:id="151"/>
      <w:bookmarkEnd w:id="152"/>
    </w:p>
    <w:p w:rsidR="00832890" w:rsidRPr="00C36E7C" w:rsidRDefault="00832890" w:rsidP="00832890">
      <w:pPr>
        <w:rPr>
          <w:lang w:val="en-US"/>
        </w:rPr>
      </w:pPr>
      <w:r w:rsidRPr="00C36E7C">
        <w:rPr>
          <w:lang w:val="en-US"/>
        </w:rPr>
        <w:t>Capgemini’s project plan will be managed by Capgemini using Clarity with Open Workbench. This plan will contain activities for which Capgemini is responsible and dependencies on the Client and other third parties. It will not contain detailed tasks and activities of the Client and other third parties.</w:t>
      </w:r>
    </w:p>
    <w:p w:rsidR="00832890" w:rsidRPr="00C36E7C" w:rsidRDefault="00832890" w:rsidP="00832890">
      <w:pPr>
        <w:rPr>
          <w:lang w:val="en-US"/>
        </w:rPr>
      </w:pPr>
      <w:r w:rsidRPr="00C36E7C">
        <w:rPr>
          <w:lang w:val="en-US"/>
        </w:rPr>
        <w:t xml:space="preserve">Tasks are assigned to each Capgemini team member on a weekly basis on a weekly timesheet. At the end of the week, the Capgemini team member submits the completed weekly timesheet showing for each activity the time spent and an estimate to complete. The weekly timesheets are used to update the Capgemini project plan on a weekly basis. </w:t>
      </w:r>
    </w:p>
    <w:p w:rsidR="00832890" w:rsidRDefault="00832890" w:rsidP="00DC1A49">
      <w:pPr>
        <w:pStyle w:val="CommentToBeDeleted"/>
      </w:pPr>
    </w:p>
    <w:tbl>
      <w:tblPr>
        <w:tblW w:w="948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30" w:type="dxa"/>
          <w:right w:w="30" w:type="dxa"/>
        </w:tblCellMar>
        <w:tblLook w:val="0000" w:firstRow="0" w:lastRow="0" w:firstColumn="0" w:lastColumn="0" w:noHBand="0" w:noVBand="0"/>
      </w:tblPr>
      <w:tblGrid>
        <w:gridCol w:w="2550"/>
        <w:gridCol w:w="6930"/>
      </w:tblGrid>
      <w:tr w:rsidR="00D5662E" w:rsidTr="00D5662E">
        <w:trPr>
          <w:trHeight w:val="456"/>
        </w:trPr>
        <w:tc>
          <w:tcPr>
            <w:tcW w:w="2550" w:type="dxa"/>
          </w:tcPr>
          <w:p w:rsidR="00D5662E" w:rsidRPr="005D6AA1" w:rsidRDefault="00D5662E" w:rsidP="00AB3C1D">
            <w:pPr>
              <w:pStyle w:val="Heading2"/>
            </w:pPr>
            <w:bookmarkStart w:id="153" w:name="_Toc462497471"/>
            <w:bookmarkStart w:id="154" w:name="_Toc482098184"/>
            <w:r>
              <w:t xml:space="preserve">8.2. </w:t>
            </w:r>
            <w:r w:rsidRPr="005D6AA1">
              <w:t xml:space="preserve">Metrics </w:t>
            </w:r>
            <w:r>
              <w:t xml:space="preserve">Type and Project </w:t>
            </w:r>
            <w:r w:rsidRPr="005D6AA1">
              <w:t>Model</w:t>
            </w:r>
            <w:bookmarkEnd w:id="153"/>
            <w:bookmarkEnd w:id="154"/>
          </w:p>
        </w:tc>
        <w:tc>
          <w:tcPr>
            <w:tcW w:w="6930" w:type="dxa"/>
          </w:tcPr>
          <w:p w:rsidR="00D5662E" w:rsidRDefault="00D5662E" w:rsidP="00B27496">
            <w:pPr>
              <w:rPr>
                <w:snapToGrid w:val="0"/>
              </w:rPr>
            </w:pPr>
            <w:r w:rsidRPr="000F3993">
              <w:rPr>
                <w:snapToGrid w:val="0"/>
              </w:rPr>
              <w:t>Development system – APPS ONE NA metrics templates</w:t>
            </w:r>
          </w:p>
          <w:p w:rsidR="00D5662E" w:rsidRPr="000F3993" w:rsidRDefault="00D5662E" w:rsidP="00B27496">
            <w:pPr>
              <w:rPr>
                <w:snapToGrid w:val="0"/>
              </w:rPr>
            </w:pPr>
          </w:p>
        </w:tc>
      </w:tr>
      <w:tr w:rsidR="00D5662E" w:rsidTr="00D5662E">
        <w:trPr>
          <w:trHeight w:val="1488"/>
        </w:trPr>
        <w:tc>
          <w:tcPr>
            <w:tcW w:w="2550" w:type="dxa"/>
          </w:tcPr>
          <w:p w:rsidR="00D5662E" w:rsidRPr="005D6AA1" w:rsidRDefault="00D5662E" w:rsidP="00AB3C1D">
            <w:pPr>
              <w:pStyle w:val="Heading2"/>
            </w:pPr>
            <w:bookmarkStart w:id="155" w:name="_Toc147137480"/>
            <w:bookmarkStart w:id="156" w:name="_Toc462497472"/>
            <w:bookmarkStart w:id="157" w:name="_Toc482098185"/>
            <w:r>
              <w:t xml:space="preserve">8.3. </w:t>
            </w:r>
            <w:r w:rsidRPr="005D6AA1">
              <w:t>Estimations</w:t>
            </w:r>
            <w:bookmarkEnd w:id="155"/>
            <w:bookmarkEnd w:id="156"/>
            <w:bookmarkEnd w:id="157"/>
          </w:p>
        </w:tc>
        <w:tc>
          <w:tcPr>
            <w:tcW w:w="6930" w:type="dxa"/>
          </w:tcPr>
          <w:p w:rsidR="00D5662E" w:rsidRPr="00AB3C1D" w:rsidRDefault="00D5662E" w:rsidP="00B27496">
            <w:r w:rsidRPr="00AB3C1D">
              <w:t>week</w:t>
            </w:r>
            <w:r>
              <w:t>s</w:t>
            </w:r>
            <w:r w:rsidRPr="00AB3C1D">
              <w:t xml:space="preserve"> sprint</w:t>
            </w:r>
          </w:p>
          <w:p w:rsidR="00D5662E" w:rsidRPr="000F3993" w:rsidRDefault="00D5662E" w:rsidP="00B27496"/>
        </w:tc>
      </w:tr>
      <w:tr w:rsidR="00D5662E" w:rsidTr="00D5662E">
        <w:trPr>
          <w:trHeight w:val="420"/>
        </w:trPr>
        <w:tc>
          <w:tcPr>
            <w:tcW w:w="2550" w:type="dxa"/>
          </w:tcPr>
          <w:p w:rsidR="00D5662E" w:rsidRPr="005D6AA1" w:rsidRDefault="00D5662E" w:rsidP="00AB3C1D">
            <w:pPr>
              <w:pStyle w:val="Heading2"/>
            </w:pPr>
            <w:bookmarkStart w:id="158" w:name="_Toc482098186"/>
            <w:r>
              <w:t xml:space="preserve">8.4. </w:t>
            </w:r>
            <w:r w:rsidRPr="005D6AA1">
              <w:t>WBS</w:t>
            </w:r>
            <w:bookmarkEnd w:id="158"/>
          </w:p>
        </w:tc>
        <w:tc>
          <w:tcPr>
            <w:tcW w:w="6930" w:type="dxa"/>
          </w:tcPr>
          <w:p w:rsidR="00D5662E" w:rsidRPr="000F3993" w:rsidRDefault="00D5662E" w:rsidP="00B27496">
            <w:r>
              <w:t>Rally used for Tasks, Effort tracking and monitoring</w:t>
            </w:r>
          </w:p>
        </w:tc>
      </w:tr>
      <w:tr w:rsidR="00D5662E" w:rsidTr="00D5662E">
        <w:trPr>
          <w:trHeight w:val="420"/>
        </w:trPr>
        <w:tc>
          <w:tcPr>
            <w:tcW w:w="2550" w:type="dxa"/>
          </w:tcPr>
          <w:p w:rsidR="00D5662E" w:rsidRPr="005D6AA1" w:rsidRDefault="00D5662E" w:rsidP="00AB3C1D">
            <w:pPr>
              <w:pStyle w:val="Heading2"/>
            </w:pPr>
            <w:bookmarkStart w:id="159" w:name="_Toc482098187"/>
            <w:r>
              <w:t xml:space="preserve">8.5. </w:t>
            </w:r>
            <w:r w:rsidRPr="005D6AA1">
              <w:t>Cost Management</w:t>
            </w:r>
            <w:bookmarkEnd w:id="159"/>
          </w:p>
        </w:tc>
        <w:tc>
          <w:tcPr>
            <w:tcW w:w="6930" w:type="dxa"/>
          </w:tcPr>
          <w:p w:rsidR="00D5662E" w:rsidRPr="00BD773E" w:rsidRDefault="00D5662E" w:rsidP="00B27496">
            <w:r w:rsidRPr="00BD773E">
              <w:t>Describe how to plan and control the cost of the project and how the expenses are recorded and monitored to stay in line with the planned cost</w:t>
            </w:r>
          </w:p>
          <w:p w:rsidR="00D5662E" w:rsidRPr="000F3993" w:rsidRDefault="00D5662E" w:rsidP="00B27496">
            <w:pPr>
              <w:rPr>
                <w:color w:val="000000" w:themeColor="text1"/>
              </w:rPr>
            </w:pPr>
          </w:p>
        </w:tc>
      </w:tr>
    </w:tbl>
    <w:p w:rsidR="00832890" w:rsidRPr="00C36E7C" w:rsidRDefault="00832890" w:rsidP="00DC1A49">
      <w:pPr>
        <w:pStyle w:val="CommentToBeDeleted"/>
      </w:pPr>
    </w:p>
    <w:p w:rsidR="00832890" w:rsidRPr="00C36E7C" w:rsidRDefault="00832890" w:rsidP="00832890">
      <w:pPr>
        <w:rPr>
          <w:lang w:val="en-US"/>
        </w:rPr>
      </w:pPr>
      <w:r w:rsidRPr="00C36E7C">
        <w:rPr>
          <w:lang w:val="en-US"/>
        </w:rPr>
        <w:t xml:space="preserve">Tasks will be tagged with the applicable </w:t>
      </w:r>
      <w:proofErr w:type="spellStart"/>
      <w:r w:rsidRPr="00C36E7C">
        <w:rPr>
          <w:lang w:val="en-US"/>
        </w:rPr>
        <w:t>workstream</w:t>
      </w:r>
      <w:proofErr w:type="spellEnd"/>
      <w:r w:rsidRPr="00C36E7C">
        <w:rPr>
          <w:lang w:val="en-US"/>
        </w:rPr>
        <w:t xml:space="preserve">/discipline and role identifier as agreed with the </w:t>
      </w:r>
      <w:r>
        <w:rPr>
          <w:lang w:val="en-US"/>
        </w:rPr>
        <w:t xml:space="preserve">Group </w:t>
      </w:r>
      <w:r w:rsidRPr="00C36E7C">
        <w:rPr>
          <w:lang w:val="en-US"/>
        </w:rPr>
        <w:t>EMC, to enable the efficient extraction of effort metrics at any point during the project lifecycle and at project closedown.</w:t>
      </w:r>
    </w:p>
    <w:p w:rsidR="00832890" w:rsidRPr="00C36E7C" w:rsidRDefault="00832890" w:rsidP="00DC1A49">
      <w:pPr>
        <w:pStyle w:val="CommentToBeDeleted"/>
      </w:pPr>
    </w:p>
    <w:p w:rsidR="00832890" w:rsidRDefault="00134005" w:rsidP="00AB3C1D">
      <w:pPr>
        <w:pStyle w:val="Heading2"/>
      </w:pPr>
      <w:bookmarkStart w:id="160" w:name="_Toc433891312"/>
      <w:bookmarkStart w:id="161" w:name="_Toc434938964"/>
      <w:bookmarkStart w:id="162" w:name="_Toc433891310"/>
      <w:bookmarkStart w:id="163" w:name="_Toc482098188"/>
      <w:r>
        <w:t xml:space="preserve">8.6. </w:t>
      </w:r>
      <w:r w:rsidR="00832890" w:rsidRPr="00061DDC">
        <w:t xml:space="preserve">Estimates Review </w:t>
      </w:r>
      <w:proofErr w:type="gramStart"/>
      <w:r w:rsidR="00832890" w:rsidRPr="00061DDC">
        <w:t>And</w:t>
      </w:r>
      <w:proofErr w:type="gramEnd"/>
      <w:r w:rsidR="00832890" w:rsidRPr="00061DDC">
        <w:t xml:space="preserve"> Refinement</w:t>
      </w:r>
      <w:bookmarkEnd w:id="160"/>
      <w:bookmarkEnd w:id="161"/>
      <w:bookmarkEnd w:id="163"/>
    </w:p>
    <w:p w:rsidR="00832890" w:rsidRPr="00C36E7C" w:rsidRDefault="00832890" w:rsidP="00832890">
      <w:pPr>
        <w:rPr>
          <w:lang w:val="en-US"/>
        </w:rPr>
      </w:pPr>
      <w:r w:rsidRPr="00C36E7C">
        <w:rPr>
          <w:lang w:val="en-US"/>
        </w:rPr>
        <w:t xml:space="preserve">The initial estimation of effort and duration for this project has been completed by the project team. As the project progresses the estimates will be revisited and reviewed at the end of each project phase by the Capgemini Engagement Manager. </w:t>
      </w:r>
    </w:p>
    <w:p w:rsidR="00832890" w:rsidRDefault="00832890" w:rsidP="00832890">
      <w:pPr>
        <w:rPr>
          <w:lang w:val="en-US"/>
        </w:rPr>
      </w:pPr>
      <w:r w:rsidRPr="00C36E7C">
        <w:rPr>
          <w:lang w:val="en-US"/>
        </w:rPr>
        <w:t>An estimate may also be carried out by the Capgemini Engagement Manager at an intermediate stage where there has been a change in scope, where further information is known which is likely to impact the overall estimate or where there are variances against the project forecasts.</w:t>
      </w:r>
    </w:p>
    <w:p w:rsidR="00134005" w:rsidRDefault="00134005" w:rsidP="00832890">
      <w:pPr>
        <w:rPr>
          <w:lang w:val="en-US"/>
        </w:rPr>
      </w:pPr>
    </w:p>
    <w:p w:rsidR="00134005" w:rsidRPr="003E4DF4" w:rsidRDefault="00134005" w:rsidP="00134005">
      <w:pPr>
        <w:rPr>
          <w:b/>
        </w:rPr>
      </w:pPr>
      <w:r w:rsidRPr="003E4DF4">
        <w:rPr>
          <w:b/>
        </w:rPr>
        <w:t xml:space="preserve">Following </w:t>
      </w:r>
      <w:proofErr w:type="gramStart"/>
      <w:r w:rsidRPr="003E4DF4">
        <w:rPr>
          <w:b/>
        </w:rPr>
        <w:t>Agile</w:t>
      </w:r>
      <w:proofErr w:type="gramEnd"/>
      <w:r w:rsidRPr="003E4DF4">
        <w:rPr>
          <w:b/>
        </w:rPr>
        <w:t xml:space="preserve"> methodology and tracking the estimate efforts through Rally by the </w:t>
      </w:r>
      <w:r>
        <w:rPr>
          <w:b/>
        </w:rPr>
        <w:t>SCM</w:t>
      </w:r>
    </w:p>
    <w:p w:rsidR="00134005" w:rsidRDefault="00134005" w:rsidP="00832890">
      <w:pPr>
        <w:rPr>
          <w:lang w:val="en-US"/>
        </w:rPr>
      </w:pPr>
    </w:p>
    <w:p w:rsidR="00832890" w:rsidRPr="00C36E7C" w:rsidRDefault="00832890" w:rsidP="00832890">
      <w:pPr>
        <w:rPr>
          <w:lang w:val="en-US"/>
        </w:rPr>
      </w:pPr>
      <w:r w:rsidRPr="00C36E7C">
        <w:rPr>
          <w:lang w:val="en-US"/>
        </w:rPr>
        <w:t xml:space="preserve">Initial project estimates, and any re-estimates prepared during the lifetime of the project, will be submitted by the Capgemini Engagement Manager to the </w:t>
      </w:r>
      <w:r>
        <w:rPr>
          <w:lang w:val="en-US"/>
        </w:rPr>
        <w:t>Group</w:t>
      </w:r>
      <w:r w:rsidRPr="00C36E7C">
        <w:rPr>
          <w:lang w:val="en-US"/>
        </w:rPr>
        <w:t xml:space="preserve"> Estimation and Measurement Centre (EMC), along with any supporting documentation unless the EMC have identified that the project is outside scope for Capgemini metrics collection.</w:t>
      </w:r>
    </w:p>
    <w:p w:rsidR="00832890" w:rsidRDefault="00134005" w:rsidP="00AB3C1D">
      <w:pPr>
        <w:pStyle w:val="Heading2"/>
      </w:pPr>
      <w:bookmarkStart w:id="164" w:name="_Toc434938965"/>
      <w:bookmarkStart w:id="165" w:name="_Toc482098189"/>
      <w:r>
        <w:t xml:space="preserve">8.7. </w:t>
      </w:r>
      <w:r w:rsidR="00832890" w:rsidRPr="00061DDC">
        <w:t>Budget</w:t>
      </w:r>
      <w:bookmarkEnd w:id="162"/>
      <w:r w:rsidR="00832890">
        <w:t xml:space="preserve"> </w:t>
      </w:r>
      <w:proofErr w:type="gramStart"/>
      <w:r w:rsidR="00832890">
        <w:t>And</w:t>
      </w:r>
      <w:proofErr w:type="gramEnd"/>
      <w:r w:rsidR="00832890">
        <w:t xml:space="preserve"> Updates</w:t>
      </w:r>
      <w:bookmarkEnd w:id="164"/>
      <w:bookmarkEnd w:id="165"/>
    </w:p>
    <w:p w:rsidR="00832890" w:rsidRDefault="00832890" w:rsidP="00832890">
      <w:pPr>
        <w:rPr>
          <w:lang w:val="en-US"/>
        </w:rPr>
      </w:pPr>
      <w:r w:rsidRPr="00C36E7C">
        <w:rPr>
          <w:lang w:val="en-US"/>
        </w:rPr>
        <w:t xml:space="preserve">At the outset of the project, the revenue budget is agreed with the Client (this is defined in the </w:t>
      </w:r>
      <w:r w:rsidRPr="00BB406B">
        <w:rPr>
          <w:highlight w:val="darkCyan"/>
          <w:lang w:val="en-US"/>
        </w:rPr>
        <w:t>Contract, Schedule 4 (Charges)</w:t>
      </w:r>
      <w:r w:rsidRPr="00C36E7C">
        <w:rPr>
          <w:lang w:val="en-US"/>
        </w:rPr>
        <w:t>). The budget for the internal costs to Capgemini is agreed between the Capgemini Engagement Manager, Delivery Manager and the Account Team.</w:t>
      </w:r>
    </w:p>
    <w:p w:rsidR="00832890" w:rsidRDefault="00832890" w:rsidP="00832890">
      <w:pPr>
        <w:rPr>
          <w:lang w:val="en-US"/>
        </w:rPr>
      </w:pPr>
      <w:r>
        <w:rPr>
          <w:lang w:val="en-US"/>
        </w:rPr>
        <w:t>Updates to the Project Budget can be the result of:</w:t>
      </w:r>
    </w:p>
    <w:p w:rsidR="00832890" w:rsidRDefault="00832890" w:rsidP="00832890">
      <w:pPr>
        <w:pStyle w:val="ListParagraph"/>
        <w:ind w:left="284" w:hanging="284"/>
      </w:pPr>
      <w:r>
        <w:t>The acceptance of additional work by the Client or Capgemini internal.</w:t>
      </w:r>
    </w:p>
    <w:p w:rsidR="00832890" w:rsidRDefault="00832890" w:rsidP="00832890">
      <w:pPr>
        <w:pStyle w:val="ListParagraph"/>
        <w:ind w:left="284" w:hanging="284"/>
      </w:pPr>
      <w:r>
        <w:t>The acceptance of additional costs to mitigate identified risks.</w:t>
      </w:r>
    </w:p>
    <w:p w:rsidR="00832890" w:rsidRDefault="00832890" w:rsidP="00832890">
      <w:pPr>
        <w:pStyle w:val="ListParagraph"/>
        <w:ind w:left="284" w:hanging="284"/>
      </w:pPr>
      <w:r>
        <w:t>The acceptance of additional costs to resolve issues.</w:t>
      </w:r>
    </w:p>
    <w:p w:rsidR="00832890" w:rsidRDefault="00832890" w:rsidP="00832890">
      <w:pPr>
        <w:pStyle w:val="ListParagraph"/>
        <w:ind w:left="284" w:hanging="284"/>
      </w:pPr>
      <w:r>
        <w:t>The acceptance of additional costs and potential of cost savings from process improvements.</w:t>
      </w:r>
    </w:p>
    <w:p w:rsidR="00832890" w:rsidRPr="00C36E7C" w:rsidRDefault="00832890" w:rsidP="00832890">
      <w:r>
        <w:t>Project Budget updates can only be done after proper Capgemini internal authorization.</w:t>
      </w:r>
    </w:p>
    <w:p w:rsidR="00832890" w:rsidRPr="00061DDC" w:rsidRDefault="00134005" w:rsidP="00AB3C1D">
      <w:pPr>
        <w:pStyle w:val="Heading2"/>
      </w:pPr>
      <w:bookmarkStart w:id="166" w:name="_Toc433891313"/>
      <w:bookmarkStart w:id="167" w:name="_Toc434938966"/>
      <w:bookmarkStart w:id="168" w:name="_Toc482098190"/>
      <w:r>
        <w:lastRenderedPageBreak/>
        <w:t xml:space="preserve">8.8. </w:t>
      </w:r>
      <w:r w:rsidR="00832890" w:rsidRPr="00061DDC">
        <w:t xml:space="preserve">Monitoring </w:t>
      </w:r>
      <w:proofErr w:type="gramStart"/>
      <w:r w:rsidR="00832890" w:rsidRPr="00061DDC">
        <w:t>And</w:t>
      </w:r>
      <w:proofErr w:type="gramEnd"/>
      <w:r w:rsidR="00832890" w:rsidRPr="00061DDC">
        <w:t xml:space="preserve"> Reporting</w:t>
      </w:r>
      <w:bookmarkEnd w:id="166"/>
      <w:bookmarkEnd w:id="167"/>
      <w:bookmarkEnd w:id="168"/>
    </w:p>
    <w:p w:rsidR="00832890" w:rsidRPr="00061DDC" w:rsidRDefault="00134005" w:rsidP="00AB3C1D">
      <w:pPr>
        <w:pStyle w:val="Heading3"/>
      </w:pPr>
      <w:bookmarkStart w:id="169" w:name="_Toc433891314"/>
      <w:r>
        <w:t xml:space="preserve">8.8.1. </w:t>
      </w:r>
      <w:r w:rsidR="00832890" w:rsidRPr="00061DDC">
        <w:t>Consolidation of Actuals</w:t>
      </w:r>
      <w:bookmarkEnd w:id="169"/>
    </w:p>
    <w:p w:rsidR="00832890" w:rsidRDefault="00832890" w:rsidP="00832890">
      <w:bookmarkStart w:id="170" w:name="_Toc433891315"/>
      <w:r w:rsidRPr="00BB406B">
        <w:t>Capgemini Actual Costs to Date is updated from Capgemin</w:t>
      </w:r>
      <w:r>
        <w:t>i monthly timecards and expense</w:t>
      </w:r>
      <w:r w:rsidRPr="00BB406B">
        <w:t xml:space="preserve"> forms (which are completed by the Capgemini project team members) and from the updated Capgemini project plan and purchase invoices raised.</w:t>
      </w:r>
    </w:p>
    <w:p w:rsidR="00832890" w:rsidRDefault="00134005" w:rsidP="00AB3C1D">
      <w:pPr>
        <w:pStyle w:val="Heading3"/>
      </w:pPr>
      <w:r>
        <w:t xml:space="preserve">8.8.2. </w:t>
      </w:r>
      <w:r w:rsidR="00832890" w:rsidRPr="00061DDC">
        <w:t xml:space="preserve">Estimates </w:t>
      </w:r>
      <w:proofErr w:type="gramStart"/>
      <w:r w:rsidR="00832890" w:rsidRPr="00061DDC">
        <w:t>To</w:t>
      </w:r>
      <w:proofErr w:type="gramEnd"/>
      <w:r w:rsidR="00832890" w:rsidRPr="00061DDC">
        <w:t xml:space="preserve"> Complete</w:t>
      </w:r>
      <w:bookmarkEnd w:id="170"/>
    </w:p>
    <w:p w:rsidR="00832890" w:rsidRDefault="00832890" w:rsidP="00832890">
      <w:pPr>
        <w:rPr>
          <w:lang w:val="en-US"/>
        </w:rPr>
      </w:pPr>
      <w:r>
        <w:rPr>
          <w:lang w:val="en-US"/>
        </w:rPr>
        <w:t>Based on the time writing for the week before, the Engagement Manager will at the start of each week review the progress made. Team Members are expected to have indicated the ETC for the remaining work of their assignments and the Engagement Manager will evaluate the likelihood of the ETC’s given.</w:t>
      </w:r>
    </w:p>
    <w:p w:rsidR="00832890" w:rsidRPr="00BB406B" w:rsidRDefault="00832890" w:rsidP="00832890">
      <w:pPr>
        <w:rPr>
          <w:lang w:val="en-US"/>
        </w:rPr>
      </w:pPr>
      <w:r>
        <w:rPr>
          <w:lang w:val="en-US"/>
        </w:rPr>
        <w:t xml:space="preserve">When satisfied with the ETC values, the Engagement Manager will be able to calculate both the forecast of costs and the estimated time tasks </w:t>
      </w:r>
      <w:proofErr w:type="spellStart"/>
      <w:r>
        <w:rPr>
          <w:lang w:val="en-US"/>
        </w:rPr>
        <w:t>etc</w:t>
      </w:r>
      <w:proofErr w:type="spellEnd"/>
      <w:r>
        <w:rPr>
          <w:lang w:val="en-US"/>
        </w:rPr>
        <w:t xml:space="preserve"> will be </w:t>
      </w:r>
      <w:proofErr w:type="gramStart"/>
      <w:r>
        <w:rPr>
          <w:lang w:val="en-US"/>
        </w:rPr>
        <w:t>finished/delivered</w:t>
      </w:r>
      <w:proofErr w:type="gramEnd"/>
      <w:r>
        <w:rPr>
          <w:lang w:val="en-US"/>
        </w:rPr>
        <w:t>. If deemed necessary, the Engagement Manager will identify actions and other measures to save guard the contractual terms.</w:t>
      </w:r>
    </w:p>
    <w:p w:rsidR="00832890" w:rsidRPr="00061DDC" w:rsidRDefault="00134005" w:rsidP="00AB3C1D">
      <w:pPr>
        <w:pStyle w:val="Heading3"/>
      </w:pPr>
      <w:bookmarkStart w:id="171" w:name="_Toc433891317"/>
      <w:r>
        <w:t xml:space="preserve">8.8.3. </w:t>
      </w:r>
      <w:r w:rsidR="00832890" w:rsidRPr="00061DDC">
        <w:t xml:space="preserve">Assessment </w:t>
      </w:r>
      <w:r w:rsidRPr="00061DDC">
        <w:t>against</w:t>
      </w:r>
      <w:r w:rsidR="00832890" w:rsidRPr="00061DDC">
        <w:t xml:space="preserve"> Baseline</w:t>
      </w:r>
      <w:bookmarkEnd w:id="171"/>
    </w:p>
    <w:p w:rsidR="00832890" w:rsidRPr="00061DDC" w:rsidRDefault="00134005" w:rsidP="00AB3C1D">
      <w:pPr>
        <w:pStyle w:val="Heading3"/>
      </w:pPr>
      <w:bookmarkStart w:id="172" w:name="_Toc433891318"/>
      <w:r>
        <w:t xml:space="preserve">8.8.4. </w:t>
      </w:r>
      <w:r w:rsidR="00832890" w:rsidRPr="00061DDC">
        <w:t xml:space="preserve">Assessment </w:t>
      </w:r>
      <w:proofErr w:type="gramStart"/>
      <w:r w:rsidR="00832890" w:rsidRPr="00061DDC">
        <w:t>Against</w:t>
      </w:r>
      <w:proofErr w:type="gramEnd"/>
      <w:r w:rsidR="00832890" w:rsidRPr="00061DDC">
        <w:t xml:space="preserve"> Previous Estimates</w:t>
      </w:r>
      <w:bookmarkEnd w:id="172"/>
    </w:p>
    <w:p w:rsidR="00832890" w:rsidRPr="00061DDC" w:rsidRDefault="00134005" w:rsidP="00AB3C1D">
      <w:pPr>
        <w:pStyle w:val="Heading3"/>
      </w:pPr>
      <w:bookmarkStart w:id="173" w:name="_Toc433891319"/>
      <w:r>
        <w:t xml:space="preserve">8.8.5. </w:t>
      </w:r>
      <w:r w:rsidR="00D119A4">
        <w:t xml:space="preserve">Service Engagement </w:t>
      </w:r>
      <w:r w:rsidR="00832890" w:rsidRPr="00061DDC">
        <w:t>Status Reporting</w:t>
      </w:r>
      <w:bookmarkEnd w:id="173"/>
    </w:p>
    <w:p w:rsidR="00832890" w:rsidRPr="00061DDC" w:rsidRDefault="00134005" w:rsidP="00AB3C1D">
      <w:pPr>
        <w:pStyle w:val="Heading3"/>
      </w:pPr>
      <w:bookmarkStart w:id="174" w:name="_Toc433891320"/>
      <w:r>
        <w:t xml:space="preserve">8.8.6. </w:t>
      </w:r>
      <w:r w:rsidR="00D119A4">
        <w:t xml:space="preserve">Service Engagement </w:t>
      </w:r>
      <w:r w:rsidR="00832890" w:rsidRPr="00061DDC">
        <w:t>Financial Status Reporting</w:t>
      </w:r>
      <w:bookmarkEnd w:id="174"/>
    </w:p>
    <w:p w:rsidR="00832890" w:rsidRPr="00BB406B" w:rsidRDefault="00832890" w:rsidP="00832890">
      <w:pPr>
        <w:rPr>
          <w:lang w:val="en-US"/>
        </w:rPr>
      </w:pPr>
      <w:bookmarkStart w:id="175" w:name="_Toc433891322"/>
      <w:r w:rsidRPr="00BB406B">
        <w:rPr>
          <w:lang w:val="en-US"/>
        </w:rPr>
        <w:t xml:space="preserve">On a monthly basis, the Capgemini Engagement Manager provides to Capgemini a Project Revenue Report showing the Original Budget, the Agreed Budget, </w:t>
      </w:r>
      <w:proofErr w:type="gramStart"/>
      <w:r w:rsidRPr="00BB406B">
        <w:rPr>
          <w:lang w:val="en-US"/>
        </w:rPr>
        <w:t>Actual</w:t>
      </w:r>
      <w:proofErr w:type="gramEnd"/>
      <w:r w:rsidRPr="00BB406B">
        <w:rPr>
          <w:lang w:val="en-US"/>
        </w:rPr>
        <w:t xml:space="preserve"> Costs to Date, Forecast Remaining Budget and Total Forecast Budget, </w:t>
      </w:r>
      <w:r>
        <w:rPr>
          <w:lang w:val="en-US"/>
        </w:rPr>
        <w:t xml:space="preserve">split in </w:t>
      </w:r>
      <w:r w:rsidRPr="00BB406B">
        <w:rPr>
          <w:lang w:val="en-US"/>
        </w:rPr>
        <w:t xml:space="preserve">Capgemini man days and revenue. </w:t>
      </w:r>
    </w:p>
    <w:p w:rsidR="00832890" w:rsidRDefault="00134005" w:rsidP="00AB3C1D">
      <w:pPr>
        <w:pStyle w:val="Heading2"/>
      </w:pPr>
      <w:bookmarkStart w:id="176" w:name="_Toc433891324"/>
      <w:bookmarkStart w:id="177" w:name="_Toc434938967"/>
      <w:bookmarkStart w:id="178" w:name="_Toc482098191"/>
      <w:bookmarkEnd w:id="175"/>
      <w:r>
        <w:t xml:space="preserve">8.9. </w:t>
      </w:r>
      <w:r w:rsidR="00832890" w:rsidRPr="00061DDC">
        <w:t>Client Invoic</w:t>
      </w:r>
      <w:bookmarkEnd w:id="176"/>
      <w:r w:rsidR="00832890">
        <w:t>es</w:t>
      </w:r>
      <w:bookmarkEnd w:id="177"/>
      <w:bookmarkEnd w:id="178"/>
    </w:p>
    <w:p w:rsidR="00832890" w:rsidRDefault="00832890" w:rsidP="00832890">
      <w:pPr>
        <w:rPr>
          <w:lang w:val="en-US"/>
        </w:rPr>
      </w:pPr>
      <w:r w:rsidRPr="007566E3">
        <w:rPr>
          <w:lang w:val="en-US"/>
        </w:rPr>
        <w:t>This activity involves following the procedures to ensure that Client invoicing is carried out on time and in accordance with the agreed terms, and that payment of invoices is received in a timely manner according to the contracted payment terms.</w:t>
      </w:r>
    </w:p>
    <w:p w:rsidR="00832890" w:rsidRPr="007566E3" w:rsidRDefault="00832890" w:rsidP="00832890">
      <w:pPr>
        <w:rPr>
          <w:lang w:val="en-US"/>
        </w:rPr>
      </w:pPr>
    </w:p>
    <w:p w:rsidR="00832890" w:rsidRDefault="00832890" w:rsidP="00832890">
      <w:pPr>
        <w:rPr>
          <w:lang w:val="en-US"/>
        </w:rPr>
      </w:pPr>
      <w:r w:rsidRPr="007566E3">
        <w:rPr>
          <w:lang w:val="en-US"/>
        </w:rPr>
        <w:t xml:space="preserve">Draft invoices, raised by the Project Management Office (PMO), </w:t>
      </w:r>
      <w:r>
        <w:rPr>
          <w:lang w:val="en-US"/>
        </w:rPr>
        <w:t>will</w:t>
      </w:r>
      <w:r w:rsidRPr="007566E3">
        <w:rPr>
          <w:lang w:val="en-US"/>
        </w:rPr>
        <w:t xml:space="preserve"> be checked by the Engagement Manager. Any errors must be corrected before the invoice is approved. Once approved the final invoice is raised by the Capgemini finance unit, logged in the Client Invoice log by the Engagement Manager, an</w:t>
      </w:r>
      <w:r>
        <w:rPr>
          <w:lang w:val="en-US"/>
        </w:rPr>
        <w:t>d then submitted to the Client.</w:t>
      </w:r>
    </w:p>
    <w:p w:rsidR="00832890" w:rsidRPr="007566E3" w:rsidRDefault="00832890" w:rsidP="00832890">
      <w:pPr>
        <w:rPr>
          <w:lang w:val="en-US"/>
        </w:rPr>
      </w:pPr>
    </w:p>
    <w:p w:rsidR="00832890" w:rsidRPr="007566E3" w:rsidRDefault="00832890" w:rsidP="00832890">
      <w:pPr>
        <w:rPr>
          <w:lang w:val="en-US"/>
        </w:rPr>
      </w:pPr>
      <w:r w:rsidRPr="007566E3">
        <w:rPr>
          <w:lang w:val="en-US"/>
        </w:rPr>
        <w:t xml:space="preserve">The Engagement Manager should then track the invoice through N2K and ensure that payment is made in accordance with the terms and conditions of the contract. In case of payment issue this should escalated at the appropriate level. </w:t>
      </w:r>
    </w:p>
    <w:p w:rsidR="00832890" w:rsidRDefault="00832890" w:rsidP="00832890">
      <w:pPr>
        <w:rPr>
          <w:lang w:val="en-US"/>
        </w:rPr>
      </w:pPr>
      <w:r w:rsidRPr="007566E3">
        <w:rPr>
          <w:lang w:val="en-US"/>
        </w:rPr>
        <w:t>Invoice and payment status should be reported as part of the monthly Project Progress Report.</w:t>
      </w:r>
    </w:p>
    <w:p w:rsidR="00832890" w:rsidRPr="007566E3" w:rsidRDefault="00832890" w:rsidP="00832890">
      <w:pPr>
        <w:rPr>
          <w:lang w:val="en-US"/>
        </w:rPr>
      </w:pPr>
    </w:p>
    <w:p w:rsidR="00832890" w:rsidRPr="007566E3" w:rsidRDefault="00832890" w:rsidP="00832890">
      <w:pPr>
        <w:rPr>
          <w:lang w:val="en-US"/>
        </w:rPr>
      </w:pPr>
      <w:r>
        <w:rPr>
          <w:lang w:val="en-US"/>
        </w:rPr>
        <w:t>I</w:t>
      </w:r>
      <w:r w:rsidRPr="007566E3">
        <w:rPr>
          <w:lang w:val="en-US"/>
        </w:rPr>
        <w:t xml:space="preserve">nvoices will be sent to the </w:t>
      </w:r>
      <w:r w:rsidR="00AA6425">
        <w:fldChar w:fldCharType="begin"/>
      </w:r>
      <w:r w:rsidR="00DD0ACC">
        <w:instrText xml:space="preserve"> DOCPROPERTY  Client  \* MERGEFORMAT </w:instrText>
      </w:r>
      <w:r w:rsidR="00AA6425">
        <w:fldChar w:fldCharType="separate"/>
      </w:r>
      <w:r w:rsidR="00C61C7B" w:rsidRPr="00C61C7B">
        <w:rPr>
          <w:lang w:val="en-US"/>
        </w:rPr>
        <w:t>[</w:t>
      </w:r>
      <w:proofErr w:type="spellStart"/>
      <w:r w:rsidR="00C61C7B" w:rsidRPr="00C61C7B">
        <w:rPr>
          <w:lang w:val="en-US"/>
        </w:rPr>
        <w:t>DocProp</w:t>
      </w:r>
      <w:proofErr w:type="spellEnd"/>
      <w:r w:rsidR="00C61C7B" w:rsidRPr="00C61C7B">
        <w:rPr>
          <w:lang w:val="en-US"/>
        </w:rPr>
        <w:t>: Client]</w:t>
      </w:r>
      <w:r w:rsidR="00AA6425">
        <w:fldChar w:fldCharType="end"/>
      </w:r>
      <w:r w:rsidRPr="007566E3">
        <w:rPr>
          <w:lang w:val="en-US"/>
        </w:rPr>
        <w:t xml:space="preserve"> by the </w:t>
      </w:r>
      <w:r w:rsidRPr="007566E3">
        <w:rPr>
          <w:highlight w:val="darkCyan"/>
          <w:lang w:val="en-US"/>
        </w:rPr>
        <w:t>nth</w:t>
      </w:r>
      <w:r w:rsidRPr="007566E3">
        <w:rPr>
          <w:lang w:val="en-US"/>
        </w:rPr>
        <w:t xml:space="preserve"> day of each month for the work co</w:t>
      </w:r>
      <w:r>
        <w:rPr>
          <w:lang w:val="en-US"/>
        </w:rPr>
        <w:t>mpleted in the previous period.</w:t>
      </w:r>
    </w:p>
    <w:p w:rsidR="00832890" w:rsidRDefault="00134005" w:rsidP="00AB3C1D">
      <w:pPr>
        <w:pStyle w:val="Heading2"/>
      </w:pPr>
      <w:bookmarkStart w:id="179" w:name="_Toc433891327"/>
      <w:bookmarkStart w:id="180" w:name="_Toc434938968"/>
      <w:bookmarkStart w:id="181" w:name="_Toc482098192"/>
      <w:r>
        <w:t xml:space="preserve">8.10. </w:t>
      </w:r>
      <w:r w:rsidR="00832890" w:rsidRPr="00061DDC">
        <w:t xml:space="preserve">Supplier </w:t>
      </w:r>
      <w:proofErr w:type="gramStart"/>
      <w:r w:rsidR="00832890" w:rsidRPr="00061DDC">
        <w:t>And</w:t>
      </w:r>
      <w:proofErr w:type="gramEnd"/>
      <w:r w:rsidR="00832890" w:rsidRPr="00061DDC">
        <w:t xml:space="preserve"> Procurement Invoices</w:t>
      </w:r>
      <w:bookmarkEnd w:id="179"/>
      <w:bookmarkEnd w:id="180"/>
      <w:bookmarkEnd w:id="181"/>
    </w:p>
    <w:p w:rsidR="002509B3" w:rsidRPr="00605BB7" w:rsidRDefault="002509B3" w:rsidP="002509B3">
      <w:r w:rsidRPr="00C425F3">
        <w:rPr>
          <w:b/>
        </w:rPr>
        <w:t xml:space="preserve">NB: This section is Optional OR Not Mandatory for </w:t>
      </w:r>
      <w:proofErr w:type="spellStart"/>
      <w:r w:rsidRPr="00C425F3">
        <w:rPr>
          <w:b/>
        </w:rPr>
        <w:t>Lite</w:t>
      </w:r>
      <w:proofErr w:type="spellEnd"/>
      <w:r w:rsidRPr="00C425F3">
        <w:rPr>
          <w:b/>
        </w:rPr>
        <w:t xml:space="preserve"> projects</w:t>
      </w:r>
    </w:p>
    <w:p w:rsidR="002509B3" w:rsidRPr="002509B3" w:rsidRDefault="002509B3" w:rsidP="002509B3">
      <w:pPr>
        <w:rPr>
          <w:lang w:val="en-US"/>
        </w:rPr>
      </w:pPr>
    </w:p>
    <w:p w:rsidR="00832890" w:rsidRPr="007566E3" w:rsidRDefault="00832890" w:rsidP="00832890">
      <w:pPr>
        <w:rPr>
          <w:lang w:val="en-US"/>
        </w:rPr>
      </w:pPr>
      <w:r w:rsidRPr="007566E3">
        <w:rPr>
          <w:lang w:val="en-US"/>
        </w:rPr>
        <w:t xml:space="preserve">Supplier invoices received by the project are checked by the Engagement Manager. Valid invoices are passed for payment authorization and payment within Capgemini. </w:t>
      </w:r>
    </w:p>
    <w:p w:rsidR="00832890" w:rsidRPr="007566E3" w:rsidRDefault="00832890" w:rsidP="00832890">
      <w:pPr>
        <w:rPr>
          <w:lang w:val="en-US"/>
        </w:rPr>
      </w:pPr>
      <w:r w:rsidRPr="007566E3">
        <w:rPr>
          <w:lang w:val="en-US"/>
        </w:rPr>
        <w:t>Invoice and payment status should be updated reported as part of the Monthly Project Progress Report.</w:t>
      </w:r>
    </w:p>
    <w:p w:rsidR="004705E1" w:rsidRDefault="00134005" w:rsidP="00832890">
      <w:pPr>
        <w:pStyle w:val="Heading1"/>
        <w:ind w:hanging="709"/>
      </w:pPr>
      <w:bookmarkStart w:id="182" w:name="_Toc433891364"/>
      <w:bookmarkStart w:id="183" w:name="_Ref434497953"/>
      <w:bookmarkStart w:id="184" w:name="_Toc434938979"/>
      <w:bookmarkStart w:id="185" w:name="_Toc433891332"/>
      <w:bookmarkStart w:id="186" w:name="_Toc434938969"/>
      <w:bookmarkStart w:id="187" w:name="_Toc482098193"/>
      <w:r>
        <w:lastRenderedPageBreak/>
        <w:t xml:space="preserve">9. </w:t>
      </w:r>
      <w:r w:rsidR="004705E1" w:rsidRPr="00061DDC">
        <w:t>Change Control</w:t>
      </w:r>
      <w:bookmarkEnd w:id="182"/>
      <w:bookmarkEnd w:id="183"/>
      <w:bookmarkEnd w:id="184"/>
      <w:bookmarkEnd w:id="187"/>
    </w:p>
    <w:p w:rsidR="004705E1" w:rsidRPr="00325EE1" w:rsidRDefault="004705E1" w:rsidP="00832890">
      <w:pPr>
        <w:rPr>
          <w:lang w:val="en-US"/>
        </w:rPr>
      </w:pPr>
      <w:r w:rsidRPr="00325EE1">
        <w:rPr>
          <w:lang w:val="en-US"/>
        </w:rPr>
        <w:t xml:space="preserve">The Change Control process for the project is defined in </w:t>
      </w:r>
      <w:r w:rsidRPr="00325EE1">
        <w:rPr>
          <w:highlight w:val="darkCyan"/>
          <w:lang w:val="en-US"/>
        </w:rPr>
        <w:t>the Contract, Schedule 6 (Change Control Procedure) and Schedule 20 (Managing Scope and Change).</w:t>
      </w:r>
    </w:p>
    <w:p w:rsidR="004705E1" w:rsidRPr="00325EE1" w:rsidRDefault="004705E1" w:rsidP="00832890">
      <w:pPr>
        <w:rPr>
          <w:lang w:val="en-US"/>
        </w:rPr>
      </w:pPr>
      <w:r w:rsidRPr="00325EE1">
        <w:rPr>
          <w:lang w:val="en-US"/>
        </w:rPr>
        <w:t>The Capgemini Change Control Log will be maintained by Capgemini using the Clarity based EM Portal.</w:t>
      </w:r>
    </w:p>
    <w:p w:rsidR="004705E1" w:rsidRPr="00325EE1" w:rsidRDefault="004705E1" w:rsidP="00832890">
      <w:pPr>
        <w:rPr>
          <w:lang w:val="en-US"/>
        </w:rPr>
      </w:pPr>
      <w:r w:rsidRPr="00325EE1">
        <w:rPr>
          <w:lang w:val="en-US"/>
        </w:rPr>
        <w:t>Should a change internal to the Capgemini project be identified then this will be raised following the project Change Control process but will not require Client approval.</w:t>
      </w:r>
    </w:p>
    <w:p w:rsidR="004705E1" w:rsidRDefault="00134005" w:rsidP="00AB3C1D">
      <w:pPr>
        <w:pStyle w:val="Heading2"/>
      </w:pPr>
      <w:bookmarkStart w:id="188" w:name="_Toc433891366"/>
      <w:bookmarkStart w:id="189" w:name="_Toc434938980"/>
      <w:bookmarkStart w:id="190" w:name="_Toc482098194"/>
      <w:r>
        <w:t xml:space="preserve">9.1. </w:t>
      </w:r>
      <w:r w:rsidR="004705E1" w:rsidRPr="00061DDC">
        <w:t>Change Request</w:t>
      </w:r>
      <w:r w:rsidR="004705E1">
        <w:t xml:space="preserve"> proces</w:t>
      </w:r>
      <w:r w:rsidR="004705E1" w:rsidRPr="00061DDC">
        <w:t>s</w:t>
      </w:r>
      <w:bookmarkEnd w:id="188"/>
      <w:bookmarkEnd w:id="189"/>
      <w:bookmarkEnd w:id="190"/>
    </w:p>
    <w:p w:rsidR="004705E1" w:rsidRPr="00325EE1" w:rsidRDefault="004705E1" w:rsidP="00832890">
      <w:pPr>
        <w:rPr>
          <w:lang w:val="en-US"/>
        </w:rPr>
      </w:pPr>
      <w:r w:rsidRPr="00325EE1">
        <w:rPr>
          <w:lang w:val="en-US"/>
        </w:rPr>
        <w:t>The Engagement Manager identifies and mobilizes the resources for performing the Change Management Process based on the skills required. A Change Manager is identified for managing the process.</w:t>
      </w:r>
    </w:p>
    <w:p w:rsidR="00DC1A49" w:rsidRDefault="00DC1A49" w:rsidP="00DC1A49">
      <w:pPr>
        <w:pStyle w:val="CommentToBeDeleted"/>
      </w:pPr>
    </w:p>
    <w:p w:rsidR="004705E1" w:rsidRPr="00325EE1" w:rsidRDefault="004705E1" w:rsidP="00134005">
      <w:r w:rsidRPr="00325EE1">
        <w:t>The Engagement Manager in agreement with the Stakeholders/Steering Committee defines the Change Management Process, associated Communication &amp; Escalation Procedures, Service Levels, Change Request category, type, priority, authorization requirements &amp; criteria for post implementation review.</w:t>
      </w:r>
    </w:p>
    <w:p w:rsidR="004705E1" w:rsidRDefault="004705E1" w:rsidP="00134005">
      <w:r w:rsidRPr="00325EE1">
        <w:t>The Engagement Manager along with the stakeholders establishes the Change Control Board (CCB) and necessary CCB procedures for various types of Change Requests. This is documented in the Configuration Management Plan which is part of the Configuration Management Procedures.</w:t>
      </w:r>
    </w:p>
    <w:p w:rsidR="00DC1A49" w:rsidRPr="00325EE1" w:rsidRDefault="00DC1A49" w:rsidP="00DC1A49">
      <w:pPr>
        <w:pStyle w:val="CommentToBeDeleted"/>
      </w:pPr>
    </w:p>
    <w:p w:rsidR="004705E1" w:rsidRDefault="00637048" w:rsidP="00AB3C1D">
      <w:pPr>
        <w:pStyle w:val="Heading2"/>
      </w:pPr>
      <w:bookmarkStart w:id="191" w:name="_Toc433891367"/>
      <w:bookmarkStart w:id="192" w:name="_Toc434938981"/>
      <w:bookmarkStart w:id="193" w:name="_Toc482098195"/>
      <w:r>
        <w:t xml:space="preserve">9.2. </w:t>
      </w:r>
      <w:r w:rsidR="004705E1" w:rsidRPr="00061DDC">
        <w:t>Change Impact Assessments</w:t>
      </w:r>
      <w:bookmarkEnd w:id="191"/>
      <w:bookmarkEnd w:id="192"/>
      <w:bookmarkEnd w:id="193"/>
    </w:p>
    <w:p w:rsidR="00DE46DF" w:rsidRDefault="00DE46DF" w:rsidP="00DE46DF">
      <w:r w:rsidRPr="00C425F3">
        <w:rPr>
          <w:b/>
        </w:rPr>
        <w:t xml:space="preserve">NB: This section is Optional OR Not Mandatory for </w:t>
      </w:r>
      <w:proofErr w:type="spellStart"/>
      <w:r w:rsidRPr="00C425F3">
        <w:rPr>
          <w:b/>
        </w:rPr>
        <w:t>Lite</w:t>
      </w:r>
      <w:proofErr w:type="spellEnd"/>
      <w:r w:rsidRPr="00C425F3">
        <w:rPr>
          <w:b/>
        </w:rPr>
        <w:t xml:space="preserve"> projects</w:t>
      </w:r>
    </w:p>
    <w:p w:rsidR="00DE46DF" w:rsidRPr="00DE46DF" w:rsidRDefault="00DE46DF" w:rsidP="00DE46DF">
      <w:pPr>
        <w:rPr>
          <w:lang w:val="en-US"/>
        </w:rPr>
      </w:pPr>
    </w:p>
    <w:p w:rsidR="004705E1" w:rsidRPr="00325EE1" w:rsidRDefault="004705E1" w:rsidP="00832890">
      <w:pPr>
        <w:rPr>
          <w:lang w:val="en-US"/>
        </w:rPr>
      </w:pPr>
      <w:r>
        <w:rPr>
          <w:lang w:val="en-US"/>
        </w:rPr>
        <w:t xml:space="preserve">The </w:t>
      </w:r>
      <w:r w:rsidRPr="00325EE1">
        <w:rPr>
          <w:lang w:val="en-US"/>
        </w:rPr>
        <w:t>Engagement Manager does the impact assessment in two stages. In the first stage, the Change Manager estimates the effort required to do the impact analysis of the Change Request and in the second stage, the team member analyzes the approved impact analysis to determine the impact to the Configuration Items, Business processes, Information Security, interfaces and other components. If the Change Request involves changes in Scope of the Engagement, the impact on the Contract is also analyzed by the Engagement Manager.</w:t>
      </w:r>
    </w:p>
    <w:p w:rsidR="004705E1" w:rsidRDefault="00570160" w:rsidP="00AB3C1D">
      <w:pPr>
        <w:pStyle w:val="Heading2"/>
      </w:pPr>
      <w:bookmarkStart w:id="194" w:name="_Toc433891368"/>
      <w:bookmarkStart w:id="195" w:name="_Toc434938982"/>
      <w:bookmarkStart w:id="196" w:name="_Toc482098196"/>
      <w:r>
        <w:t xml:space="preserve">9.3. </w:t>
      </w:r>
      <w:r w:rsidR="004705E1" w:rsidRPr="00061DDC">
        <w:t>Change Approvals</w:t>
      </w:r>
      <w:bookmarkEnd w:id="194"/>
      <w:bookmarkEnd w:id="195"/>
      <w:bookmarkEnd w:id="196"/>
    </w:p>
    <w:p w:rsidR="004705E1" w:rsidRPr="00325EE1" w:rsidRDefault="004705E1" w:rsidP="00832890">
      <w:pPr>
        <w:rPr>
          <w:lang w:val="en-US"/>
        </w:rPr>
      </w:pPr>
      <w:r w:rsidRPr="00325EE1">
        <w:rPr>
          <w:lang w:val="en-US"/>
        </w:rPr>
        <w:t>The Change Manager presents the Change Request and the efforts that would be required for performing the Impact Analysis</w:t>
      </w:r>
      <w:r>
        <w:rPr>
          <w:lang w:val="en-US"/>
        </w:rPr>
        <w:t xml:space="preserve"> to the Change Control Board (CCB)</w:t>
      </w:r>
      <w:r w:rsidRPr="00325EE1">
        <w:rPr>
          <w:lang w:val="en-US"/>
        </w:rPr>
        <w:t xml:space="preserve">. </w:t>
      </w:r>
      <w:r>
        <w:rPr>
          <w:lang w:val="en-US"/>
        </w:rPr>
        <w:t xml:space="preserve">The CCB </w:t>
      </w:r>
      <w:r w:rsidRPr="00325EE1">
        <w:rPr>
          <w:lang w:val="en-US"/>
        </w:rPr>
        <w:t>will analyze based on the criticality and cost involved and approves or rejects the impact analysis.</w:t>
      </w:r>
    </w:p>
    <w:p w:rsidR="004705E1" w:rsidRPr="00325EE1" w:rsidRDefault="004705E1" w:rsidP="00832890">
      <w:pPr>
        <w:rPr>
          <w:lang w:val="en-US"/>
        </w:rPr>
      </w:pPr>
      <w:r w:rsidRPr="00325EE1">
        <w:rPr>
          <w:lang w:val="en-US"/>
        </w:rPr>
        <w:t xml:space="preserve">Once the Change Request is approved, </w:t>
      </w:r>
      <w:r>
        <w:rPr>
          <w:lang w:val="en-US"/>
        </w:rPr>
        <w:t>t</w:t>
      </w:r>
      <w:r w:rsidRPr="00325EE1">
        <w:rPr>
          <w:lang w:val="en-US"/>
        </w:rPr>
        <w:t xml:space="preserve">he Engagement Manager makes changes to the project schedule and effort estimates in order to incorporate the efforts of the Change Request. </w:t>
      </w:r>
    </w:p>
    <w:p w:rsidR="004705E1" w:rsidRPr="00325EE1" w:rsidRDefault="004705E1" w:rsidP="00832890">
      <w:pPr>
        <w:rPr>
          <w:lang w:val="en-US"/>
        </w:rPr>
      </w:pPr>
      <w:r w:rsidRPr="00325EE1">
        <w:rPr>
          <w:lang w:val="en-US"/>
        </w:rPr>
        <w:t xml:space="preserve">Please refer to “Planning </w:t>
      </w:r>
      <w:proofErr w:type="gramStart"/>
      <w:r w:rsidRPr="00325EE1">
        <w:rPr>
          <w:lang w:val="en-US"/>
        </w:rPr>
        <w:t>And</w:t>
      </w:r>
      <w:proofErr w:type="gramEnd"/>
      <w:r w:rsidRPr="00325EE1">
        <w:rPr>
          <w:lang w:val="en-US"/>
        </w:rPr>
        <w:t xml:space="preserve"> Financial Management” for more details on re-planning/re-estimation.</w:t>
      </w:r>
    </w:p>
    <w:p w:rsidR="004705E1" w:rsidRDefault="00570160" w:rsidP="00AB3C1D">
      <w:pPr>
        <w:pStyle w:val="Heading2"/>
      </w:pPr>
      <w:bookmarkStart w:id="197" w:name="_Toc433891369"/>
      <w:bookmarkStart w:id="198" w:name="_Toc434938983"/>
      <w:bookmarkStart w:id="199" w:name="_Toc482098197"/>
      <w:r>
        <w:t xml:space="preserve">9.4. </w:t>
      </w:r>
      <w:r w:rsidR="004705E1" w:rsidRPr="00061DDC">
        <w:t xml:space="preserve">Change Implementation </w:t>
      </w:r>
      <w:proofErr w:type="gramStart"/>
      <w:r w:rsidR="004705E1" w:rsidRPr="00061DDC">
        <w:t>And</w:t>
      </w:r>
      <w:proofErr w:type="gramEnd"/>
      <w:r w:rsidR="004705E1" w:rsidRPr="00061DDC">
        <w:t xml:space="preserve"> Closure</w:t>
      </w:r>
      <w:bookmarkEnd w:id="197"/>
      <w:bookmarkEnd w:id="198"/>
      <w:bookmarkEnd w:id="199"/>
    </w:p>
    <w:p w:rsidR="00570160" w:rsidRPr="00DE46DF" w:rsidRDefault="00570160" w:rsidP="00570160">
      <w:pPr>
        <w:rPr>
          <w:lang w:val="en-US"/>
        </w:rPr>
      </w:pPr>
      <w:r>
        <w:rPr>
          <w:lang w:val="en-US"/>
        </w:rPr>
        <w:t>Service-</w:t>
      </w:r>
      <w:proofErr w:type="gramStart"/>
      <w:r>
        <w:rPr>
          <w:lang w:val="en-US"/>
        </w:rPr>
        <w:t>now  tool</w:t>
      </w:r>
      <w:proofErr w:type="gramEnd"/>
      <w:r>
        <w:rPr>
          <w:lang w:val="en-US"/>
        </w:rPr>
        <w:t xml:space="preserve"> is used for the change implementation tracking and closure</w:t>
      </w:r>
    </w:p>
    <w:p w:rsidR="00DE46DF" w:rsidRPr="00DE46DF" w:rsidRDefault="00DE46DF" w:rsidP="00DE46DF">
      <w:pPr>
        <w:rPr>
          <w:lang w:val="en-US"/>
        </w:rPr>
      </w:pPr>
    </w:p>
    <w:p w:rsidR="004705E1" w:rsidRDefault="00570160" w:rsidP="00AB3C1D">
      <w:pPr>
        <w:pStyle w:val="Heading2"/>
      </w:pPr>
      <w:bookmarkStart w:id="200" w:name="_Toc433891370"/>
      <w:bookmarkStart w:id="201" w:name="_Toc434938984"/>
      <w:bookmarkStart w:id="202" w:name="_Toc482098198"/>
      <w:r>
        <w:t xml:space="preserve">9.5. </w:t>
      </w:r>
      <w:r w:rsidR="004705E1" w:rsidRPr="00061DDC">
        <w:t xml:space="preserve">Change Monitoring </w:t>
      </w:r>
      <w:proofErr w:type="gramStart"/>
      <w:r w:rsidR="004705E1" w:rsidRPr="00061DDC">
        <w:t>And</w:t>
      </w:r>
      <w:proofErr w:type="gramEnd"/>
      <w:r w:rsidR="004705E1" w:rsidRPr="00061DDC">
        <w:t xml:space="preserve"> Reporting</w:t>
      </w:r>
      <w:bookmarkEnd w:id="200"/>
      <w:bookmarkEnd w:id="201"/>
      <w:bookmarkEnd w:id="202"/>
    </w:p>
    <w:p w:rsidR="00570160" w:rsidRPr="00DE46DF" w:rsidRDefault="00570160" w:rsidP="00570160">
      <w:pPr>
        <w:rPr>
          <w:lang w:val="en-US"/>
        </w:rPr>
      </w:pPr>
      <w:r>
        <w:rPr>
          <w:lang w:val="en-US"/>
        </w:rPr>
        <w:t>Service-</w:t>
      </w:r>
      <w:proofErr w:type="gramStart"/>
      <w:r>
        <w:rPr>
          <w:lang w:val="en-US"/>
        </w:rPr>
        <w:t>now  tool</w:t>
      </w:r>
      <w:proofErr w:type="gramEnd"/>
      <w:r>
        <w:rPr>
          <w:lang w:val="en-US"/>
        </w:rPr>
        <w:t xml:space="preserve"> is used for the change implementation tracking and closure</w:t>
      </w:r>
    </w:p>
    <w:p w:rsidR="00DE46DF" w:rsidRPr="00DE46DF" w:rsidRDefault="00DE46DF" w:rsidP="00DE46DF">
      <w:pPr>
        <w:rPr>
          <w:lang w:val="en-US"/>
        </w:rPr>
      </w:pPr>
    </w:p>
    <w:p w:rsidR="004705E1" w:rsidRDefault="00570160" w:rsidP="00AB3C1D">
      <w:pPr>
        <w:pStyle w:val="Heading3"/>
      </w:pPr>
      <w:bookmarkStart w:id="203" w:name="_Toc433891372"/>
      <w:r>
        <w:t xml:space="preserve">9.5.1. </w:t>
      </w:r>
      <w:r w:rsidR="004705E1" w:rsidRPr="00061DDC">
        <w:t>Change Control Measures</w:t>
      </w:r>
      <w:bookmarkEnd w:id="203"/>
    </w:p>
    <w:p w:rsidR="00570160" w:rsidRPr="00570160" w:rsidRDefault="00570160" w:rsidP="00570160">
      <w:pPr>
        <w:rPr>
          <w:lang w:val="en-US"/>
        </w:rPr>
      </w:pPr>
      <w:r>
        <w:rPr>
          <w:lang w:val="en-US"/>
        </w:rPr>
        <w:t>Not Applicable</w:t>
      </w:r>
    </w:p>
    <w:p w:rsidR="004705E1" w:rsidRPr="00061DDC" w:rsidRDefault="00570160" w:rsidP="00AB3C1D">
      <w:pPr>
        <w:pStyle w:val="Heading3"/>
      </w:pPr>
      <w:bookmarkStart w:id="204" w:name="_Toc433891373"/>
      <w:r>
        <w:t xml:space="preserve">9.5.2. </w:t>
      </w:r>
      <w:r w:rsidR="004705E1" w:rsidRPr="00061DDC">
        <w:t>Change Control Status Reports</w:t>
      </w:r>
      <w:bookmarkEnd w:id="204"/>
    </w:p>
    <w:p w:rsidR="00832890" w:rsidRDefault="00570160" w:rsidP="00570160">
      <w:pPr>
        <w:pStyle w:val="Heading1"/>
      </w:pPr>
      <w:bookmarkStart w:id="205" w:name="_Toc433891501"/>
      <w:bookmarkStart w:id="206" w:name="_Ref434237917"/>
      <w:bookmarkStart w:id="207" w:name="_Toc434939024"/>
      <w:bookmarkStart w:id="208" w:name="_Toc482098199"/>
      <w:bookmarkEnd w:id="185"/>
      <w:bookmarkEnd w:id="186"/>
      <w:r>
        <w:lastRenderedPageBreak/>
        <w:t xml:space="preserve">10. </w:t>
      </w:r>
      <w:r w:rsidR="00832890" w:rsidRPr="00061DDC">
        <w:t>Quality Management</w:t>
      </w:r>
      <w:bookmarkEnd w:id="205"/>
      <w:bookmarkEnd w:id="206"/>
      <w:bookmarkEnd w:id="207"/>
      <w:bookmarkEnd w:id="208"/>
    </w:p>
    <w:p w:rsidR="00832890" w:rsidRPr="00A512A5" w:rsidRDefault="00832890" w:rsidP="00832890">
      <w:pPr>
        <w:rPr>
          <w:lang w:val="en-US"/>
        </w:rPr>
      </w:pPr>
      <w:r w:rsidRPr="00A512A5">
        <w:rPr>
          <w:lang w:val="en-US"/>
        </w:rPr>
        <w:t>Capgemini Quality Management (QM) within the project is provided by a number of Capgemini roles operating independently of the project team, and each providing a different perspective to the overall QM role.</w:t>
      </w:r>
    </w:p>
    <w:p w:rsidR="00832890" w:rsidRPr="00A512A5" w:rsidRDefault="00832890" w:rsidP="00832890">
      <w:pPr>
        <w:rPr>
          <w:lang w:val="en-US"/>
        </w:rPr>
      </w:pPr>
      <w:r w:rsidRPr="00A512A5">
        <w:rPr>
          <w:lang w:val="en-US"/>
        </w:rPr>
        <w:t>The Capgemini roles involved in providing QA within the project are:</w:t>
      </w:r>
    </w:p>
    <w:p w:rsidR="00832890" w:rsidRPr="00A512A5" w:rsidRDefault="00832890" w:rsidP="00832890">
      <w:pPr>
        <w:pStyle w:val="ListParagraph"/>
        <w:ind w:left="284" w:hanging="284"/>
      </w:pPr>
      <w:r w:rsidRPr="00A512A5">
        <w:t>Delivery Manager – Responsible for the project’s delivery within Capgemini, and providing QM in the areas of commercial and financial management, together with overall mentoring of the Engagement Manager.</w:t>
      </w:r>
    </w:p>
    <w:p w:rsidR="00832890" w:rsidRPr="00A512A5" w:rsidRDefault="00832890" w:rsidP="00832890">
      <w:pPr>
        <w:pStyle w:val="ListParagraph"/>
        <w:ind w:left="284" w:hanging="284"/>
      </w:pPr>
      <w:r w:rsidRPr="00A512A5">
        <w:t>Independent Quality Advisor (IQA) –Responsible for providing independent quality assurance and coaching.</w:t>
      </w:r>
    </w:p>
    <w:p w:rsidR="00832890" w:rsidRPr="00A512A5" w:rsidRDefault="00832890" w:rsidP="00832890">
      <w:pPr>
        <w:pStyle w:val="ListParagraph"/>
        <w:ind w:left="284" w:hanging="284"/>
      </w:pPr>
      <w:r w:rsidRPr="00A512A5">
        <w:t>Commercial &amp; Risk Directorate – Responsible for providing independent commercial reviews of the project (where required by the C&amp;RD) and coaching</w:t>
      </w:r>
    </w:p>
    <w:p w:rsidR="00832890" w:rsidRPr="00A512A5" w:rsidRDefault="00832890" w:rsidP="00832890">
      <w:pPr>
        <w:pStyle w:val="ListParagraph"/>
        <w:ind w:left="284" w:hanging="284"/>
      </w:pPr>
      <w:r w:rsidRPr="00A512A5">
        <w:t>Technical Quality Advisor (TQA) - Responsible for providing independent quality assurance for the software development of the project.</w:t>
      </w:r>
    </w:p>
    <w:p w:rsidR="00832890" w:rsidRPr="00A512A5" w:rsidRDefault="00832890" w:rsidP="00832890">
      <w:pPr>
        <w:rPr>
          <w:lang w:val="en-US"/>
        </w:rPr>
      </w:pPr>
      <w:r w:rsidRPr="00A512A5">
        <w:rPr>
          <w:lang w:val="en-US"/>
        </w:rPr>
        <w:t xml:space="preserve">Each of these roles will initially report findings and recommended actions to the Capgemini Engagement Manager to be implemented. The quality status of findings is also reported to the Capgemini leadership team. Non-compliance with QM requirements is escalated to the Capgemini Delivery Manager. </w:t>
      </w:r>
    </w:p>
    <w:p w:rsidR="00832890" w:rsidRPr="00A512A5" w:rsidRDefault="00832890" w:rsidP="00832890">
      <w:pPr>
        <w:rPr>
          <w:lang w:val="en-US"/>
        </w:rPr>
      </w:pPr>
      <w:r w:rsidRPr="00A512A5">
        <w:rPr>
          <w:lang w:val="en-US"/>
        </w:rPr>
        <w:t xml:space="preserve">All information and reporting from the Capgemini QM process is internal and confidential to Capgemini. </w:t>
      </w:r>
    </w:p>
    <w:p w:rsidR="00832890" w:rsidRDefault="00832890" w:rsidP="00DC1A49">
      <w:pPr>
        <w:pStyle w:val="CommentToBeDeleted"/>
      </w:pPr>
    </w:p>
    <w:p w:rsidR="00570160" w:rsidRPr="00A512A5" w:rsidRDefault="00570160" w:rsidP="00570160">
      <w:pPr>
        <w:pStyle w:val="Heading2"/>
      </w:pPr>
      <w:bookmarkStart w:id="209" w:name="_Toc482098200"/>
      <w:r>
        <w:t xml:space="preserve">10.1. </w:t>
      </w:r>
      <w:r w:rsidRPr="00A512A5">
        <w:t>Compliance Checks</w:t>
      </w:r>
      <w:bookmarkEnd w:id="209"/>
    </w:p>
    <w:p w:rsidR="00570160" w:rsidRPr="00A512A5" w:rsidRDefault="00570160" w:rsidP="00570160">
      <w:pPr>
        <w:rPr>
          <w:lang w:val="en-US"/>
        </w:rPr>
      </w:pPr>
      <w:r w:rsidRPr="00A512A5">
        <w:rPr>
          <w:lang w:val="en-US"/>
        </w:rPr>
        <w:t xml:space="preserve">An internal Capgemini standard assessment of Capgemini’s compliance against UK UPM is completed on a monthly basis. The record of compliance to UK UPM is completed in the EM Portal. </w:t>
      </w:r>
    </w:p>
    <w:p w:rsidR="00570160" w:rsidRPr="00A512A5" w:rsidRDefault="00570160" w:rsidP="00570160">
      <w:pPr>
        <w:rPr>
          <w:lang w:val="en-US"/>
        </w:rPr>
      </w:pPr>
      <w:r w:rsidRPr="00A512A5">
        <w:rPr>
          <w:lang w:val="en-US"/>
        </w:rPr>
        <w:t xml:space="preserve">The Capgemini Engagement Manager may also request Compliance Checks on an ad-hoc basis against the delivery methods. This is recommended at the end of the </w:t>
      </w:r>
      <w:proofErr w:type="spellStart"/>
      <w:r w:rsidRPr="00A512A5">
        <w:rPr>
          <w:lang w:val="en-US"/>
        </w:rPr>
        <w:t>start up</w:t>
      </w:r>
      <w:proofErr w:type="spellEnd"/>
      <w:r w:rsidRPr="00A512A5">
        <w:rPr>
          <w:lang w:val="en-US"/>
        </w:rPr>
        <w:t xml:space="preserve"> phase of the project and at a minimum of six monthly intervals and is undertaken by Capgemini personnel</w:t>
      </w:r>
      <w:r>
        <w:rPr>
          <w:lang w:val="en-US"/>
        </w:rPr>
        <w:t>.</w:t>
      </w:r>
    </w:p>
    <w:p w:rsidR="00570160" w:rsidRPr="00A512A5" w:rsidRDefault="00570160" w:rsidP="00570160">
      <w:pPr>
        <w:rPr>
          <w:lang w:val="en-US"/>
        </w:rPr>
      </w:pPr>
      <w:r w:rsidRPr="00A512A5">
        <w:rPr>
          <w:lang w:val="en-US"/>
        </w:rPr>
        <w:t>Completion of the Compliance checks is monitored by Capgemini who will review and inform the relevant Capgemini parties about the findings and resulting actions of the check that will include responsibilities and target completion dates.</w:t>
      </w:r>
    </w:p>
    <w:p w:rsidR="00570160" w:rsidRPr="00A512A5" w:rsidRDefault="00570160" w:rsidP="00570160">
      <w:pPr>
        <w:pStyle w:val="Heading2"/>
      </w:pPr>
      <w:bookmarkStart w:id="210" w:name="_Toc482098201"/>
      <w:r>
        <w:t>10.2. Service Engagement</w:t>
      </w:r>
      <w:r w:rsidRPr="00A512A5">
        <w:t xml:space="preserve"> Audits</w:t>
      </w:r>
      <w:bookmarkEnd w:id="210"/>
    </w:p>
    <w:p w:rsidR="00570160" w:rsidRPr="00A512A5" w:rsidRDefault="00570160" w:rsidP="00570160">
      <w:pPr>
        <w:rPr>
          <w:lang w:val="en-US"/>
        </w:rPr>
      </w:pPr>
      <w:r w:rsidRPr="00ED4CFC">
        <w:rPr>
          <w:lang w:val="en-US"/>
        </w:rPr>
        <w:t xml:space="preserve">Service Engagement </w:t>
      </w:r>
      <w:r w:rsidRPr="00A512A5">
        <w:rPr>
          <w:lang w:val="en-US"/>
        </w:rPr>
        <w:t xml:space="preserve">audits are carried out by the Capgemini IQA and if appropriate other Capgemini staff who are not involved in the </w:t>
      </w:r>
      <w:r w:rsidRPr="00ED4CFC">
        <w:rPr>
          <w:lang w:val="en-US"/>
        </w:rPr>
        <w:t>Service Engagement</w:t>
      </w:r>
      <w:r w:rsidRPr="00A512A5">
        <w:rPr>
          <w:lang w:val="en-US"/>
        </w:rPr>
        <w:t xml:space="preserve">. There is a standard approach for Capgemini </w:t>
      </w:r>
      <w:r w:rsidRPr="00ED4CFC">
        <w:rPr>
          <w:lang w:val="en-US"/>
        </w:rPr>
        <w:t xml:space="preserve">Service Engagement </w:t>
      </w:r>
      <w:r w:rsidRPr="00A512A5">
        <w:rPr>
          <w:lang w:val="en-US"/>
        </w:rPr>
        <w:t xml:space="preserve">Audits with audit checklists and a standard report template available for use during the audit. The approach taken normally involves interviewing selected members of the Capgemini </w:t>
      </w:r>
      <w:r w:rsidRPr="00ED4CFC">
        <w:rPr>
          <w:lang w:val="en-US"/>
        </w:rPr>
        <w:t xml:space="preserve">Service Engagement </w:t>
      </w:r>
      <w:r w:rsidRPr="00A512A5">
        <w:rPr>
          <w:lang w:val="en-US"/>
        </w:rPr>
        <w:t xml:space="preserve">Team (arranged with the Capgemini Engagement Manager) and, where relevant, it is preferred that key Client staff involved with the </w:t>
      </w:r>
      <w:r w:rsidRPr="00ED4CFC">
        <w:rPr>
          <w:lang w:val="en-US"/>
        </w:rPr>
        <w:t xml:space="preserve">Service Engagement </w:t>
      </w:r>
      <w:r w:rsidRPr="00A512A5">
        <w:rPr>
          <w:lang w:val="en-US"/>
        </w:rPr>
        <w:t xml:space="preserve">are included. A report is produced from the audit, which is internal to Capgemini, although key findings (excluding Capgemini confidential information) may be discussed with the Client </w:t>
      </w:r>
      <w:r w:rsidRPr="00ED4CFC">
        <w:rPr>
          <w:lang w:val="en-US"/>
        </w:rPr>
        <w:t xml:space="preserve">Engagement </w:t>
      </w:r>
      <w:r w:rsidRPr="00A512A5">
        <w:rPr>
          <w:lang w:val="en-US"/>
        </w:rPr>
        <w:t>Manager after internal discussion.</w:t>
      </w:r>
    </w:p>
    <w:p w:rsidR="00570160" w:rsidRPr="00A512A5" w:rsidRDefault="00570160" w:rsidP="00570160">
      <w:pPr>
        <w:rPr>
          <w:lang w:val="en-US"/>
        </w:rPr>
      </w:pPr>
      <w:r w:rsidRPr="00ED4CFC">
        <w:rPr>
          <w:lang w:val="en-US"/>
        </w:rPr>
        <w:t xml:space="preserve">Service Engagement </w:t>
      </w:r>
      <w:r w:rsidRPr="00A512A5">
        <w:rPr>
          <w:lang w:val="en-US"/>
        </w:rPr>
        <w:t xml:space="preserve">Audits are usually planned at the start of the </w:t>
      </w:r>
      <w:r w:rsidRPr="00ED4CFC">
        <w:rPr>
          <w:lang w:val="en-US"/>
        </w:rPr>
        <w:t>Service Engagement</w:t>
      </w:r>
      <w:r w:rsidRPr="00A512A5">
        <w:rPr>
          <w:lang w:val="en-US"/>
        </w:rPr>
        <w:t xml:space="preserve">. The schedule is defined in </w:t>
      </w:r>
      <w:r>
        <w:rPr>
          <w:lang w:val="en-US"/>
        </w:rPr>
        <w:t>paragraph</w:t>
      </w:r>
      <w:r w:rsidRPr="00A512A5">
        <w:rPr>
          <w:lang w:val="en-US"/>
        </w:rPr>
        <w:t xml:space="preserve"> </w:t>
      </w:r>
      <w:r>
        <w:rPr>
          <w:lang w:val="en-US"/>
        </w:rPr>
        <w:t>“</w:t>
      </w:r>
      <w:r>
        <w:rPr>
          <w:lang w:val="en-US"/>
        </w:rPr>
        <w:fldChar w:fldCharType="begin"/>
      </w:r>
      <w:r>
        <w:rPr>
          <w:lang w:val="en-US"/>
        </w:rPr>
        <w:instrText xml:space="preserve"> REF _Ref435023307 \h </w:instrText>
      </w:r>
      <w:r>
        <w:rPr>
          <w:lang w:val="en-US"/>
        </w:rPr>
      </w:r>
      <w:r>
        <w:rPr>
          <w:lang w:val="en-US"/>
        </w:rPr>
        <w:fldChar w:fldCharType="separate"/>
      </w:r>
      <w:r w:rsidRPr="00A512A5">
        <w:t>Quality Schedule</w:t>
      </w:r>
      <w:r>
        <w:rPr>
          <w:lang w:val="en-US"/>
        </w:rPr>
        <w:fldChar w:fldCharType="end"/>
      </w:r>
      <w:r>
        <w:rPr>
          <w:lang w:val="en-US"/>
        </w:rPr>
        <w:t>”.</w:t>
      </w:r>
      <w:r w:rsidRPr="00A512A5">
        <w:rPr>
          <w:lang w:val="en-US"/>
        </w:rPr>
        <w:t xml:space="preserve"> The Capgemini Engagement Manager, Delivery Manager and/or the IQA may also call audits on an ad-hoc basis. </w:t>
      </w:r>
    </w:p>
    <w:p w:rsidR="00570160" w:rsidRDefault="00570160" w:rsidP="00DC1A49">
      <w:pPr>
        <w:pStyle w:val="CommentToBeDeleted"/>
      </w:pPr>
    </w:p>
    <w:p w:rsidR="00570160" w:rsidRPr="00A512A5" w:rsidRDefault="00570160" w:rsidP="00DC1A49">
      <w:pPr>
        <w:pStyle w:val="CommentToBeDeleted"/>
      </w:pPr>
    </w:p>
    <w:p w:rsidR="00AB3C1D" w:rsidRPr="00971E70" w:rsidRDefault="00570160" w:rsidP="00AB3C1D">
      <w:pPr>
        <w:pStyle w:val="Heading2"/>
      </w:pPr>
      <w:bookmarkStart w:id="211" w:name="_Toc375236316"/>
      <w:bookmarkStart w:id="212" w:name="_Toc482098202"/>
      <w:r>
        <w:t xml:space="preserve">10.3. </w:t>
      </w:r>
      <w:r w:rsidR="00AB3C1D" w:rsidRPr="00971E70">
        <w:t>Quality Review Schedule</w:t>
      </w:r>
      <w:bookmarkEnd w:id="211"/>
      <w:r w:rsidR="00AB3C1D">
        <w:t>:</w:t>
      </w:r>
      <w:bookmarkEnd w:id="212"/>
    </w:p>
    <w:p w:rsidR="00AB3C1D" w:rsidRDefault="00AB3C1D" w:rsidP="00AB3C1D">
      <w:pPr>
        <w:rPr>
          <w:lang w:val="en-US"/>
        </w:rPr>
      </w:pPr>
      <w:r w:rsidRPr="00570160">
        <w:rPr>
          <w:lang w:val="en-US"/>
        </w:rPr>
        <w:t xml:space="preserve">The following reviews and audits are planned to take place during the course of the project according to the Quality Assurance procedures: </w:t>
      </w:r>
    </w:p>
    <w:p w:rsidR="00EA5B3B" w:rsidRPr="00570160" w:rsidRDefault="00EA5B3B" w:rsidP="00AB3C1D">
      <w:pPr>
        <w:rPr>
          <w:lang w:val="en-US"/>
        </w:rPr>
      </w:pPr>
    </w:p>
    <w:tbl>
      <w:tblPr>
        <w:tblStyle w:val="TableGrid"/>
        <w:tblW w:w="9781" w:type="dxa"/>
        <w:tblInd w:w="108" w:type="dxa"/>
        <w:tblCellMar>
          <w:top w:w="28" w:type="dxa"/>
          <w:left w:w="28" w:type="dxa"/>
          <w:bottom w:w="28" w:type="dxa"/>
          <w:right w:w="28" w:type="dxa"/>
        </w:tblCellMar>
        <w:tblLook w:val="04A0" w:firstRow="1" w:lastRow="0" w:firstColumn="1" w:lastColumn="0" w:noHBand="0" w:noVBand="1"/>
      </w:tblPr>
      <w:tblGrid>
        <w:gridCol w:w="1956"/>
        <w:gridCol w:w="1956"/>
        <w:gridCol w:w="1956"/>
        <w:gridCol w:w="1956"/>
        <w:gridCol w:w="1957"/>
      </w:tblGrid>
      <w:tr w:rsidR="00570160" w:rsidRPr="00A512A5" w:rsidTr="00B27496">
        <w:trPr>
          <w:tblHeader/>
        </w:trPr>
        <w:tc>
          <w:tcPr>
            <w:tcW w:w="1956" w:type="dxa"/>
            <w:shd w:val="clear" w:color="auto" w:fill="17365D" w:themeFill="text2" w:themeFillShade="BF"/>
          </w:tcPr>
          <w:p w:rsidR="00570160" w:rsidRPr="00A512A5" w:rsidRDefault="00570160" w:rsidP="00B27496">
            <w:pPr>
              <w:pStyle w:val="TableHeader"/>
            </w:pPr>
            <w:r w:rsidRPr="00A512A5">
              <w:t>Type of Check, Audit or Review</w:t>
            </w:r>
          </w:p>
        </w:tc>
        <w:tc>
          <w:tcPr>
            <w:tcW w:w="1956" w:type="dxa"/>
            <w:shd w:val="clear" w:color="auto" w:fill="17365D" w:themeFill="text2" w:themeFillShade="BF"/>
          </w:tcPr>
          <w:p w:rsidR="00570160" w:rsidRPr="00A512A5" w:rsidRDefault="00570160" w:rsidP="00B27496">
            <w:pPr>
              <w:pStyle w:val="TableHeader"/>
            </w:pPr>
            <w:r>
              <w:t>Responsibility for Organiz</w:t>
            </w:r>
            <w:r w:rsidRPr="00A512A5">
              <w:t xml:space="preserve">ing </w:t>
            </w:r>
          </w:p>
        </w:tc>
        <w:tc>
          <w:tcPr>
            <w:tcW w:w="1956" w:type="dxa"/>
            <w:shd w:val="clear" w:color="auto" w:fill="17365D" w:themeFill="text2" w:themeFillShade="BF"/>
          </w:tcPr>
          <w:p w:rsidR="00570160" w:rsidRPr="00A512A5" w:rsidRDefault="00570160" w:rsidP="00B27496">
            <w:pPr>
              <w:pStyle w:val="TableHeader"/>
            </w:pPr>
            <w:r w:rsidRPr="00A512A5">
              <w:t xml:space="preserve">Estimated  Date </w:t>
            </w:r>
          </w:p>
        </w:tc>
        <w:tc>
          <w:tcPr>
            <w:tcW w:w="1956" w:type="dxa"/>
            <w:shd w:val="clear" w:color="auto" w:fill="17365D" w:themeFill="text2" w:themeFillShade="BF"/>
          </w:tcPr>
          <w:p w:rsidR="00570160" w:rsidRPr="00A512A5" w:rsidRDefault="00570160" w:rsidP="00B27496">
            <w:pPr>
              <w:pStyle w:val="TableHeader"/>
            </w:pPr>
            <w:r w:rsidRPr="00A512A5">
              <w:t>Client Involvement (Y/N)</w:t>
            </w:r>
          </w:p>
        </w:tc>
        <w:tc>
          <w:tcPr>
            <w:tcW w:w="1957" w:type="dxa"/>
            <w:shd w:val="clear" w:color="auto" w:fill="17365D" w:themeFill="text2" w:themeFillShade="BF"/>
          </w:tcPr>
          <w:p w:rsidR="00570160" w:rsidRPr="00A512A5" w:rsidRDefault="00570160" w:rsidP="00B27496">
            <w:pPr>
              <w:pStyle w:val="TableHeader"/>
            </w:pPr>
            <w:r w:rsidRPr="00A512A5">
              <w:t xml:space="preserve">Output </w:t>
            </w:r>
          </w:p>
        </w:tc>
      </w:tr>
      <w:tr w:rsidR="00570160" w:rsidRPr="00A512A5" w:rsidTr="00B27496">
        <w:tc>
          <w:tcPr>
            <w:tcW w:w="1956" w:type="dxa"/>
          </w:tcPr>
          <w:p w:rsidR="00570160" w:rsidRPr="00A512A5" w:rsidRDefault="00570160" w:rsidP="00B27496">
            <w:pPr>
              <w:rPr>
                <w:lang w:val="en-US"/>
              </w:rPr>
            </w:pPr>
            <w:r>
              <w:rPr>
                <w:lang w:val="en-US"/>
              </w:rPr>
              <w:t>XXX</w:t>
            </w:r>
          </w:p>
        </w:tc>
        <w:tc>
          <w:tcPr>
            <w:tcW w:w="1956" w:type="dxa"/>
          </w:tcPr>
          <w:p w:rsidR="00570160" w:rsidRPr="00A512A5" w:rsidRDefault="00570160" w:rsidP="00B27496">
            <w:pPr>
              <w:rPr>
                <w:lang w:val="en-US"/>
              </w:rPr>
            </w:pPr>
            <w:r w:rsidRPr="00A512A5">
              <w:rPr>
                <w:lang w:val="en-US"/>
              </w:rPr>
              <w:t>Engagement Manager</w:t>
            </w:r>
          </w:p>
        </w:tc>
        <w:tc>
          <w:tcPr>
            <w:tcW w:w="1956" w:type="dxa"/>
          </w:tcPr>
          <w:p w:rsidR="00570160" w:rsidRPr="00A512A5" w:rsidRDefault="00570160" w:rsidP="00B27496">
            <w:pPr>
              <w:rPr>
                <w:lang w:val="en-US"/>
              </w:rPr>
            </w:pPr>
            <w:r w:rsidRPr="00A512A5">
              <w:rPr>
                <w:lang w:val="en-US"/>
              </w:rPr>
              <w:t>Monthly</w:t>
            </w:r>
          </w:p>
        </w:tc>
        <w:tc>
          <w:tcPr>
            <w:tcW w:w="1956" w:type="dxa"/>
          </w:tcPr>
          <w:p w:rsidR="00570160" w:rsidRPr="00A512A5" w:rsidRDefault="00570160" w:rsidP="00B27496">
            <w:pPr>
              <w:rPr>
                <w:lang w:val="en-US"/>
              </w:rPr>
            </w:pPr>
            <w:r w:rsidRPr="00A512A5">
              <w:rPr>
                <w:lang w:val="en-US"/>
              </w:rPr>
              <w:t>No</w:t>
            </w:r>
          </w:p>
        </w:tc>
        <w:tc>
          <w:tcPr>
            <w:tcW w:w="1957" w:type="dxa"/>
          </w:tcPr>
          <w:p w:rsidR="00570160" w:rsidRPr="00A512A5" w:rsidRDefault="00570160" w:rsidP="00B27496">
            <w:pPr>
              <w:rPr>
                <w:lang w:val="en-US"/>
              </w:rPr>
            </w:pPr>
            <w:r w:rsidRPr="00A512A5">
              <w:rPr>
                <w:lang w:val="en-US"/>
              </w:rPr>
              <w:t>Completed EM Portal Compliance Assessment</w:t>
            </w:r>
          </w:p>
        </w:tc>
      </w:tr>
      <w:tr w:rsidR="00570160" w:rsidRPr="00A512A5" w:rsidTr="00B27496">
        <w:tc>
          <w:tcPr>
            <w:tcW w:w="1956" w:type="dxa"/>
          </w:tcPr>
          <w:p w:rsidR="00570160" w:rsidRPr="00A512A5" w:rsidRDefault="00570160" w:rsidP="00B27496">
            <w:pPr>
              <w:rPr>
                <w:lang w:val="en-US"/>
              </w:rPr>
            </w:pPr>
            <w:r>
              <w:rPr>
                <w:lang w:val="en-US"/>
              </w:rPr>
              <w:t xml:space="preserve">Service Engagement </w:t>
            </w:r>
            <w:r w:rsidRPr="00A512A5">
              <w:rPr>
                <w:lang w:val="en-US"/>
              </w:rPr>
              <w:t>Audit</w:t>
            </w:r>
          </w:p>
        </w:tc>
        <w:tc>
          <w:tcPr>
            <w:tcW w:w="1956" w:type="dxa"/>
          </w:tcPr>
          <w:p w:rsidR="00570160" w:rsidRPr="00A512A5" w:rsidRDefault="00570160" w:rsidP="00B27496">
            <w:pPr>
              <w:rPr>
                <w:lang w:val="en-US"/>
              </w:rPr>
            </w:pPr>
            <w:r w:rsidRPr="00A512A5">
              <w:rPr>
                <w:lang w:val="en-US"/>
              </w:rPr>
              <w:t>IQA</w:t>
            </w:r>
          </w:p>
        </w:tc>
        <w:tc>
          <w:tcPr>
            <w:tcW w:w="1956" w:type="dxa"/>
          </w:tcPr>
          <w:p w:rsidR="00570160" w:rsidRPr="00A512A5" w:rsidRDefault="00570160" w:rsidP="00B27496">
            <w:pPr>
              <w:rPr>
                <w:lang w:val="en-US"/>
              </w:rPr>
            </w:pPr>
            <w:r w:rsidRPr="00A512A5">
              <w:rPr>
                <w:lang w:val="en-US"/>
              </w:rPr>
              <w:t>TBC</w:t>
            </w:r>
          </w:p>
        </w:tc>
        <w:tc>
          <w:tcPr>
            <w:tcW w:w="1956" w:type="dxa"/>
          </w:tcPr>
          <w:p w:rsidR="00570160" w:rsidRPr="00A512A5" w:rsidRDefault="00570160" w:rsidP="00B27496">
            <w:pPr>
              <w:rPr>
                <w:lang w:val="en-US"/>
              </w:rPr>
            </w:pPr>
          </w:p>
        </w:tc>
        <w:tc>
          <w:tcPr>
            <w:tcW w:w="1957" w:type="dxa"/>
          </w:tcPr>
          <w:p w:rsidR="00570160" w:rsidRPr="00A512A5" w:rsidRDefault="00570160" w:rsidP="00B27496">
            <w:pPr>
              <w:rPr>
                <w:lang w:val="en-US"/>
              </w:rPr>
            </w:pPr>
          </w:p>
        </w:tc>
      </w:tr>
      <w:tr w:rsidR="00570160" w:rsidRPr="00A512A5" w:rsidTr="00B27496">
        <w:tc>
          <w:tcPr>
            <w:tcW w:w="1956" w:type="dxa"/>
          </w:tcPr>
          <w:p w:rsidR="00570160" w:rsidRPr="00D25298" w:rsidRDefault="00570160" w:rsidP="00B27496">
            <w:pPr>
              <w:numPr>
                <w:ilvl w:val="12"/>
                <w:numId w:val="0"/>
              </w:numPr>
              <w:rPr>
                <w:rFonts w:cs="Arial"/>
              </w:rPr>
            </w:pPr>
            <w:r w:rsidRPr="00D25298">
              <w:rPr>
                <w:rFonts w:cs="Arial"/>
              </w:rPr>
              <w:t>Start-up\Plan Review</w:t>
            </w:r>
          </w:p>
        </w:tc>
        <w:tc>
          <w:tcPr>
            <w:tcW w:w="1956" w:type="dxa"/>
          </w:tcPr>
          <w:p w:rsidR="00570160" w:rsidRPr="00D25298" w:rsidRDefault="00570160" w:rsidP="00B27496">
            <w:pPr>
              <w:numPr>
                <w:ilvl w:val="12"/>
                <w:numId w:val="0"/>
              </w:numPr>
              <w:jc w:val="center"/>
              <w:rPr>
                <w:rFonts w:cs="Arial"/>
              </w:rPr>
            </w:pPr>
            <w:r>
              <w:rPr>
                <w:rFonts w:cs="Arial"/>
              </w:rPr>
              <w:t>CG PM / CG Onsite Lead</w:t>
            </w:r>
          </w:p>
        </w:tc>
        <w:tc>
          <w:tcPr>
            <w:tcW w:w="1956" w:type="dxa"/>
          </w:tcPr>
          <w:p w:rsidR="00570160" w:rsidRPr="00D25298" w:rsidRDefault="00570160" w:rsidP="00B27496">
            <w:pPr>
              <w:numPr>
                <w:ilvl w:val="12"/>
                <w:numId w:val="0"/>
              </w:numPr>
              <w:jc w:val="center"/>
              <w:rPr>
                <w:rFonts w:cs="Arial"/>
              </w:rPr>
            </w:pPr>
            <w:r>
              <w:rPr>
                <w:rFonts w:cs="Arial"/>
              </w:rPr>
              <w:t>Y</w:t>
            </w:r>
          </w:p>
        </w:tc>
        <w:tc>
          <w:tcPr>
            <w:tcW w:w="1956" w:type="dxa"/>
          </w:tcPr>
          <w:p w:rsidR="00570160" w:rsidRPr="00D25298" w:rsidRDefault="00570160" w:rsidP="00B27496">
            <w:pPr>
              <w:numPr>
                <w:ilvl w:val="12"/>
                <w:numId w:val="0"/>
              </w:numPr>
              <w:jc w:val="center"/>
              <w:rPr>
                <w:rFonts w:cs="Arial"/>
              </w:rPr>
            </w:pPr>
          </w:p>
        </w:tc>
        <w:tc>
          <w:tcPr>
            <w:tcW w:w="1957" w:type="dxa"/>
          </w:tcPr>
          <w:p w:rsidR="00570160" w:rsidRPr="00D25298" w:rsidRDefault="00570160" w:rsidP="00B27496">
            <w:pPr>
              <w:numPr>
                <w:ilvl w:val="12"/>
                <w:numId w:val="0"/>
              </w:numPr>
              <w:rPr>
                <w:rFonts w:cs="Arial"/>
              </w:rPr>
            </w:pPr>
            <w:r w:rsidRPr="00D25298">
              <w:rPr>
                <w:rFonts w:cs="Arial"/>
              </w:rPr>
              <w:t>At the beginning</w:t>
            </w:r>
          </w:p>
        </w:tc>
      </w:tr>
      <w:tr w:rsidR="00570160" w:rsidRPr="00A512A5" w:rsidTr="00B27496">
        <w:tc>
          <w:tcPr>
            <w:tcW w:w="1956" w:type="dxa"/>
          </w:tcPr>
          <w:p w:rsidR="00570160" w:rsidRPr="00D25298" w:rsidRDefault="00570160" w:rsidP="00B27496">
            <w:pPr>
              <w:numPr>
                <w:ilvl w:val="12"/>
                <w:numId w:val="0"/>
              </w:numPr>
              <w:rPr>
                <w:rFonts w:cs="Arial"/>
              </w:rPr>
            </w:pPr>
            <w:r w:rsidRPr="00D25298">
              <w:rPr>
                <w:rFonts w:cs="Arial"/>
              </w:rPr>
              <w:lastRenderedPageBreak/>
              <w:t>Internal Audit</w:t>
            </w:r>
          </w:p>
        </w:tc>
        <w:tc>
          <w:tcPr>
            <w:tcW w:w="1956" w:type="dxa"/>
          </w:tcPr>
          <w:p w:rsidR="00570160" w:rsidRPr="00D25298" w:rsidRDefault="00570160" w:rsidP="00B27496">
            <w:pPr>
              <w:numPr>
                <w:ilvl w:val="12"/>
                <w:numId w:val="0"/>
              </w:numPr>
              <w:jc w:val="center"/>
              <w:rPr>
                <w:rFonts w:cs="Arial"/>
              </w:rPr>
            </w:pPr>
            <w:r>
              <w:rPr>
                <w:rFonts w:cs="Arial"/>
              </w:rPr>
              <w:t>CG QA Team</w:t>
            </w:r>
          </w:p>
        </w:tc>
        <w:tc>
          <w:tcPr>
            <w:tcW w:w="1956" w:type="dxa"/>
          </w:tcPr>
          <w:p w:rsidR="00570160" w:rsidRPr="00D25298" w:rsidRDefault="00570160" w:rsidP="00B27496">
            <w:pPr>
              <w:numPr>
                <w:ilvl w:val="12"/>
                <w:numId w:val="0"/>
              </w:numPr>
              <w:jc w:val="center"/>
              <w:rPr>
                <w:rFonts w:cs="Arial"/>
              </w:rPr>
            </w:pPr>
            <w:r>
              <w:rPr>
                <w:rFonts w:cs="Arial"/>
              </w:rPr>
              <w:t>N</w:t>
            </w:r>
          </w:p>
        </w:tc>
        <w:tc>
          <w:tcPr>
            <w:tcW w:w="1956" w:type="dxa"/>
          </w:tcPr>
          <w:p w:rsidR="00570160" w:rsidRPr="00D25298" w:rsidRDefault="00570160" w:rsidP="00B27496">
            <w:pPr>
              <w:numPr>
                <w:ilvl w:val="12"/>
                <w:numId w:val="0"/>
              </w:numPr>
              <w:jc w:val="center"/>
              <w:rPr>
                <w:rFonts w:cs="Arial"/>
              </w:rPr>
            </w:pPr>
          </w:p>
        </w:tc>
        <w:tc>
          <w:tcPr>
            <w:tcW w:w="1957" w:type="dxa"/>
          </w:tcPr>
          <w:p w:rsidR="00570160" w:rsidRPr="00D25298" w:rsidRDefault="00570160" w:rsidP="00B27496">
            <w:pPr>
              <w:numPr>
                <w:ilvl w:val="12"/>
                <w:numId w:val="0"/>
              </w:numPr>
              <w:rPr>
                <w:rFonts w:cs="Arial"/>
              </w:rPr>
            </w:pPr>
            <w:r>
              <w:rPr>
                <w:rFonts w:cs="Arial"/>
              </w:rPr>
              <w:t>Based on Milestone plan</w:t>
            </w:r>
          </w:p>
        </w:tc>
      </w:tr>
      <w:tr w:rsidR="00570160" w:rsidRPr="00A512A5" w:rsidTr="00B27496">
        <w:tc>
          <w:tcPr>
            <w:tcW w:w="1956" w:type="dxa"/>
          </w:tcPr>
          <w:p w:rsidR="00570160" w:rsidRPr="00D25298" w:rsidRDefault="00570160" w:rsidP="00B27496">
            <w:pPr>
              <w:numPr>
                <w:ilvl w:val="12"/>
                <w:numId w:val="0"/>
              </w:numPr>
              <w:rPr>
                <w:rFonts w:cs="Arial"/>
              </w:rPr>
            </w:pPr>
            <w:r w:rsidRPr="00D25298">
              <w:rPr>
                <w:rFonts w:cs="Arial"/>
              </w:rPr>
              <w:t>M-Review</w:t>
            </w:r>
          </w:p>
        </w:tc>
        <w:tc>
          <w:tcPr>
            <w:tcW w:w="1956" w:type="dxa"/>
          </w:tcPr>
          <w:p w:rsidR="00570160" w:rsidRPr="00D25298" w:rsidRDefault="00570160" w:rsidP="00B27496">
            <w:pPr>
              <w:numPr>
                <w:ilvl w:val="12"/>
                <w:numId w:val="0"/>
              </w:numPr>
              <w:jc w:val="center"/>
              <w:rPr>
                <w:rFonts w:cs="Arial"/>
              </w:rPr>
            </w:pPr>
            <w:r>
              <w:rPr>
                <w:rFonts w:cs="Arial"/>
              </w:rPr>
              <w:t>CG DM / CG PM /  CG Onsite Lead</w:t>
            </w:r>
          </w:p>
        </w:tc>
        <w:tc>
          <w:tcPr>
            <w:tcW w:w="1956" w:type="dxa"/>
          </w:tcPr>
          <w:p w:rsidR="00570160" w:rsidRPr="00D25298" w:rsidRDefault="00570160" w:rsidP="00B27496">
            <w:pPr>
              <w:numPr>
                <w:ilvl w:val="12"/>
                <w:numId w:val="0"/>
              </w:numPr>
              <w:jc w:val="center"/>
              <w:rPr>
                <w:rFonts w:cs="Arial"/>
              </w:rPr>
            </w:pPr>
            <w:r>
              <w:rPr>
                <w:rFonts w:cs="Arial"/>
              </w:rPr>
              <w:t>Y</w:t>
            </w:r>
          </w:p>
        </w:tc>
        <w:tc>
          <w:tcPr>
            <w:tcW w:w="1956" w:type="dxa"/>
          </w:tcPr>
          <w:p w:rsidR="00570160" w:rsidRPr="00D25298" w:rsidRDefault="00570160" w:rsidP="00B27496">
            <w:pPr>
              <w:numPr>
                <w:ilvl w:val="12"/>
                <w:numId w:val="0"/>
              </w:numPr>
              <w:jc w:val="center"/>
              <w:rPr>
                <w:rFonts w:cs="Arial"/>
              </w:rPr>
            </w:pPr>
          </w:p>
        </w:tc>
        <w:tc>
          <w:tcPr>
            <w:tcW w:w="1957" w:type="dxa"/>
          </w:tcPr>
          <w:p w:rsidR="00570160" w:rsidRPr="00D25298" w:rsidRDefault="00570160" w:rsidP="00B27496">
            <w:pPr>
              <w:numPr>
                <w:ilvl w:val="12"/>
                <w:numId w:val="0"/>
              </w:numPr>
              <w:rPr>
                <w:rFonts w:cs="Arial"/>
              </w:rPr>
            </w:pPr>
            <w:r w:rsidRPr="00D25298">
              <w:rPr>
                <w:rFonts w:cs="Arial"/>
              </w:rPr>
              <w:t>Every Month</w:t>
            </w:r>
          </w:p>
        </w:tc>
      </w:tr>
      <w:tr w:rsidR="00570160" w:rsidRPr="00A512A5" w:rsidTr="00B27496">
        <w:tc>
          <w:tcPr>
            <w:tcW w:w="1956" w:type="dxa"/>
          </w:tcPr>
          <w:p w:rsidR="00570160" w:rsidRPr="00D25298" w:rsidRDefault="00570160" w:rsidP="00B27496">
            <w:pPr>
              <w:numPr>
                <w:ilvl w:val="12"/>
                <w:numId w:val="0"/>
              </w:numPr>
              <w:rPr>
                <w:rFonts w:cs="Arial"/>
              </w:rPr>
            </w:pPr>
            <w:r w:rsidRPr="00D25298">
              <w:rPr>
                <w:rFonts w:cs="Arial"/>
              </w:rPr>
              <w:t>Metrics Review</w:t>
            </w:r>
          </w:p>
        </w:tc>
        <w:tc>
          <w:tcPr>
            <w:tcW w:w="1956" w:type="dxa"/>
          </w:tcPr>
          <w:p w:rsidR="00570160" w:rsidRPr="00D25298" w:rsidRDefault="00570160" w:rsidP="00B27496">
            <w:pPr>
              <w:numPr>
                <w:ilvl w:val="12"/>
                <w:numId w:val="0"/>
              </w:numPr>
              <w:jc w:val="center"/>
              <w:rPr>
                <w:rFonts w:cs="Arial"/>
              </w:rPr>
            </w:pPr>
            <w:r>
              <w:rPr>
                <w:rFonts w:cs="Arial"/>
              </w:rPr>
              <w:t>CG DM / CG PM / CG QF</w:t>
            </w:r>
          </w:p>
        </w:tc>
        <w:tc>
          <w:tcPr>
            <w:tcW w:w="1956" w:type="dxa"/>
          </w:tcPr>
          <w:p w:rsidR="00570160" w:rsidRPr="00D25298" w:rsidRDefault="00570160" w:rsidP="00B27496">
            <w:pPr>
              <w:numPr>
                <w:ilvl w:val="12"/>
                <w:numId w:val="0"/>
              </w:numPr>
              <w:jc w:val="center"/>
              <w:rPr>
                <w:rFonts w:cs="Arial"/>
              </w:rPr>
            </w:pPr>
            <w:r>
              <w:rPr>
                <w:rFonts w:cs="Arial"/>
              </w:rPr>
              <w:t>N</w:t>
            </w:r>
          </w:p>
        </w:tc>
        <w:tc>
          <w:tcPr>
            <w:tcW w:w="1956" w:type="dxa"/>
          </w:tcPr>
          <w:p w:rsidR="00570160" w:rsidRPr="00D25298" w:rsidRDefault="00570160" w:rsidP="00B27496">
            <w:pPr>
              <w:numPr>
                <w:ilvl w:val="12"/>
                <w:numId w:val="0"/>
              </w:numPr>
              <w:jc w:val="center"/>
              <w:rPr>
                <w:rFonts w:cs="Arial"/>
              </w:rPr>
            </w:pPr>
          </w:p>
        </w:tc>
        <w:tc>
          <w:tcPr>
            <w:tcW w:w="1957" w:type="dxa"/>
          </w:tcPr>
          <w:p w:rsidR="00570160" w:rsidRPr="00D25298" w:rsidRDefault="00570160" w:rsidP="00B27496">
            <w:pPr>
              <w:numPr>
                <w:ilvl w:val="12"/>
                <w:numId w:val="0"/>
              </w:numPr>
              <w:rPr>
                <w:rFonts w:cs="Arial"/>
              </w:rPr>
            </w:pPr>
            <w:r w:rsidRPr="00D25298">
              <w:rPr>
                <w:rFonts w:cs="Arial"/>
              </w:rPr>
              <w:t>Every Month</w:t>
            </w:r>
          </w:p>
        </w:tc>
      </w:tr>
      <w:tr w:rsidR="00570160" w:rsidRPr="00A512A5" w:rsidTr="00B27496">
        <w:tc>
          <w:tcPr>
            <w:tcW w:w="1956" w:type="dxa"/>
          </w:tcPr>
          <w:p w:rsidR="00570160" w:rsidRPr="00D25298" w:rsidRDefault="00570160" w:rsidP="00B27496">
            <w:pPr>
              <w:numPr>
                <w:ilvl w:val="12"/>
                <w:numId w:val="0"/>
              </w:numPr>
              <w:rPr>
                <w:rFonts w:cs="Arial"/>
              </w:rPr>
            </w:pPr>
            <w:r w:rsidRPr="00D25298">
              <w:rPr>
                <w:rFonts w:cs="Arial"/>
              </w:rPr>
              <w:t>Process Compliance</w:t>
            </w:r>
          </w:p>
        </w:tc>
        <w:tc>
          <w:tcPr>
            <w:tcW w:w="1956" w:type="dxa"/>
          </w:tcPr>
          <w:p w:rsidR="00570160" w:rsidRPr="00D25298" w:rsidRDefault="00570160" w:rsidP="00B27496">
            <w:pPr>
              <w:numPr>
                <w:ilvl w:val="12"/>
                <w:numId w:val="0"/>
              </w:numPr>
              <w:jc w:val="center"/>
              <w:rPr>
                <w:rFonts w:cs="Arial"/>
              </w:rPr>
            </w:pPr>
            <w:r>
              <w:rPr>
                <w:rFonts w:cs="Arial"/>
              </w:rPr>
              <w:t>CG DM / CG PM / CG QF</w:t>
            </w:r>
          </w:p>
        </w:tc>
        <w:tc>
          <w:tcPr>
            <w:tcW w:w="1956" w:type="dxa"/>
          </w:tcPr>
          <w:p w:rsidR="00570160" w:rsidRPr="00D25298" w:rsidRDefault="00570160" w:rsidP="00B27496">
            <w:pPr>
              <w:numPr>
                <w:ilvl w:val="12"/>
                <w:numId w:val="0"/>
              </w:numPr>
              <w:jc w:val="center"/>
              <w:rPr>
                <w:rFonts w:cs="Arial"/>
              </w:rPr>
            </w:pPr>
            <w:r>
              <w:rPr>
                <w:rFonts w:cs="Arial"/>
              </w:rPr>
              <w:t>N</w:t>
            </w:r>
          </w:p>
        </w:tc>
        <w:tc>
          <w:tcPr>
            <w:tcW w:w="1956" w:type="dxa"/>
          </w:tcPr>
          <w:p w:rsidR="00570160" w:rsidRPr="00D25298" w:rsidRDefault="00570160" w:rsidP="00B27496">
            <w:pPr>
              <w:numPr>
                <w:ilvl w:val="12"/>
                <w:numId w:val="0"/>
              </w:numPr>
              <w:jc w:val="center"/>
              <w:rPr>
                <w:rFonts w:cs="Arial"/>
              </w:rPr>
            </w:pPr>
          </w:p>
        </w:tc>
        <w:tc>
          <w:tcPr>
            <w:tcW w:w="1957" w:type="dxa"/>
          </w:tcPr>
          <w:p w:rsidR="00570160" w:rsidRPr="00D25298" w:rsidRDefault="00570160" w:rsidP="00B27496">
            <w:pPr>
              <w:numPr>
                <w:ilvl w:val="12"/>
                <w:numId w:val="0"/>
              </w:numPr>
              <w:rPr>
                <w:rFonts w:cs="Arial"/>
              </w:rPr>
            </w:pPr>
            <w:r w:rsidRPr="00D25298">
              <w:rPr>
                <w:rFonts w:cs="Arial"/>
              </w:rPr>
              <w:t>Every Month</w:t>
            </w:r>
          </w:p>
        </w:tc>
      </w:tr>
    </w:tbl>
    <w:p w:rsidR="00AB3C1D" w:rsidRDefault="00AB3C1D" w:rsidP="00AB3C1D"/>
    <w:p w:rsidR="00AB3C1D" w:rsidRPr="00D01BF9" w:rsidRDefault="00AB3C1D" w:rsidP="00AB3C1D"/>
    <w:p w:rsidR="00570160" w:rsidRPr="00A512A5" w:rsidRDefault="00570160" w:rsidP="00570160">
      <w:pPr>
        <w:pStyle w:val="Heading2"/>
      </w:pPr>
      <w:bookmarkStart w:id="213" w:name="_Toc434939016"/>
      <w:bookmarkStart w:id="214" w:name="_Toc433891459"/>
      <w:bookmarkStart w:id="215" w:name="_Toc434939012"/>
      <w:bookmarkStart w:id="216" w:name="_Toc433891521"/>
      <w:bookmarkStart w:id="217" w:name="_Toc434939032"/>
      <w:bookmarkStart w:id="218" w:name="_Toc434939029"/>
      <w:bookmarkStart w:id="219" w:name="_Toc482098203"/>
      <w:r>
        <w:t>10.4. Issue/Non-conformance handling</w:t>
      </w:r>
      <w:bookmarkEnd w:id="218"/>
      <w:bookmarkEnd w:id="219"/>
    </w:p>
    <w:p w:rsidR="00570160" w:rsidRPr="00A512A5" w:rsidRDefault="00570160" w:rsidP="00570160">
      <w:pPr>
        <w:rPr>
          <w:lang w:val="en-US"/>
        </w:rPr>
      </w:pPr>
      <w:r w:rsidRPr="00A512A5">
        <w:rPr>
          <w:lang w:val="en-US"/>
        </w:rPr>
        <w:t>Issues identified during the QM processes are documented in the associated report with recommended actions. The Capgemini Engagement Manager is responsible for implementing the recommended actions.</w:t>
      </w:r>
      <w:r>
        <w:rPr>
          <w:lang w:val="en-US"/>
        </w:rPr>
        <w:t xml:space="preserve"> The process for Issue Management is described in chapter “</w:t>
      </w:r>
      <w:r>
        <w:rPr>
          <w:lang w:val="en-US"/>
        </w:rPr>
        <w:fldChar w:fldCharType="begin"/>
      </w:r>
      <w:r>
        <w:rPr>
          <w:lang w:val="en-US"/>
        </w:rPr>
        <w:instrText xml:space="preserve"> REF _Ref435023128 \h </w:instrText>
      </w:r>
      <w:r>
        <w:rPr>
          <w:lang w:val="en-US"/>
        </w:rPr>
      </w:r>
      <w:r>
        <w:rPr>
          <w:lang w:val="en-US"/>
        </w:rPr>
        <w:fldChar w:fldCharType="separate"/>
      </w:r>
      <w:r w:rsidRPr="00061DDC">
        <w:t>Issue Management</w:t>
      </w:r>
      <w:r>
        <w:rPr>
          <w:lang w:val="en-US"/>
        </w:rPr>
        <w:fldChar w:fldCharType="end"/>
      </w:r>
      <w:r>
        <w:rPr>
          <w:lang w:val="en-US"/>
        </w:rPr>
        <w:t>”.</w:t>
      </w:r>
    </w:p>
    <w:p w:rsidR="00570160" w:rsidRPr="00A512A5" w:rsidRDefault="00570160" w:rsidP="00570160">
      <w:pPr>
        <w:pStyle w:val="Heading2"/>
      </w:pPr>
      <w:bookmarkStart w:id="220" w:name="_Toc434939030"/>
      <w:bookmarkStart w:id="221" w:name="_Toc482098204"/>
      <w:r>
        <w:t xml:space="preserve">10.5. </w:t>
      </w:r>
      <w:r w:rsidRPr="00A512A5">
        <w:t>Deliverable Reviews</w:t>
      </w:r>
      <w:bookmarkEnd w:id="220"/>
      <w:bookmarkEnd w:id="221"/>
    </w:p>
    <w:p w:rsidR="00570160" w:rsidRDefault="00570160" w:rsidP="00570160">
      <w:pPr>
        <w:rPr>
          <w:lang w:val="en-US"/>
        </w:rPr>
      </w:pPr>
      <w:r w:rsidRPr="00A512A5">
        <w:rPr>
          <w:lang w:val="en-US"/>
        </w:rPr>
        <w:t>All Contractual deliverables and Supporting Documents are reviewed prior to delivery to the Client. Reviews are performed within the project using a Deliverable Review Report template.</w:t>
      </w:r>
    </w:p>
    <w:p w:rsidR="00570160" w:rsidRDefault="00570160" w:rsidP="00570160">
      <w:pPr>
        <w:rPr>
          <w:lang w:val="en-US"/>
        </w:rPr>
      </w:pPr>
    </w:p>
    <w:tbl>
      <w:tblPr>
        <w:tblW w:w="8853" w:type="dxa"/>
        <w:tblInd w:w="43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600"/>
        <w:gridCol w:w="1701"/>
        <w:gridCol w:w="1160"/>
        <w:gridCol w:w="1082"/>
        <w:gridCol w:w="3310"/>
      </w:tblGrid>
      <w:tr w:rsidR="00570160" w:rsidRPr="00CF2A57" w:rsidTr="00B27496">
        <w:trPr>
          <w:trHeight w:val="873"/>
        </w:trPr>
        <w:tc>
          <w:tcPr>
            <w:tcW w:w="1600" w:type="dxa"/>
            <w:shd w:val="clear" w:color="auto" w:fill="auto"/>
          </w:tcPr>
          <w:p w:rsidR="00570160" w:rsidRPr="00CF2A57" w:rsidRDefault="00570160" w:rsidP="00B27496">
            <w:pPr>
              <w:numPr>
                <w:ilvl w:val="12"/>
                <w:numId w:val="0"/>
              </w:numPr>
              <w:rPr>
                <w:rFonts w:cs="Arial"/>
                <w:b/>
              </w:rPr>
            </w:pPr>
            <w:r w:rsidRPr="00CF2A57">
              <w:rPr>
                <w:rFonts w:cs="Arial"/>
                <w:b/>
              </w:rPr>
              <w:t>Type of Review or Audit</w:t>
            </w:r>
          </w:p>
        </w:tc>
        <w:tc>
          <w:tcPr>
            <w:tcW w:w="1701" w:type="dxa"/>
            <w:shd w:val="clear" w:color="auto" w:fill="auto"/>
          </w:tcPr>
          <w:p w:rsidR="00570160" w:rsidRPr="00CF2A57" w:rsidRDefault="00570160" w:rsidP="00B27496">
            <w:pPr>
              <w:numPr>
                <w:ilvl w:val="12"/>
                <w:numId w:val="0"/>
              </w:numPr>
              <w:jc w:val="center"/>
              <w:rPr>
                <w:rFonts w:cs="Arial"/>
                <w:b/>
              </w:rPr>
            </w:pPr>
            <w:r w:rsidRPr="00CF2A57">
              <w:rPr>
                <w:rFonts w:cs="Arial"/>
                <w:b/>
              </w:rPr>
              <w:t>Responsibility for Organising Review/Audit</w:t>
            </w:r>
          </w:p>
        </w:tc>
        <w:tc>
          <w:tcPr>
            <w:tcW w:w="1160" w:type="dxa"/>
            <w:shd w:val="clear" w:color="auto" w:fill="auto"/>
          </w:tcPr>
          <w:p w:rsidR="00570160" w:rsidRPr="00CF2A57" w:rsidRDefault="00570160" w:rsidP="00B27496">
            <w:pPr>
              <w:numPr>
                <w:ilvl w:val="12"/>
                <w:numId w:val="0"/>
              </w:numPr>
              <w:jc w:val="center"/>
              <w:rPr>
                <w:rFonts w:cs="Arial"/>
                <w:b/>
              </w:rPr>
            </w:pPr>
            <w:r w:rsidRPr="00CF2A57">
              <w:rPr>
                <w:rFonts w:cs="Arial"/>
                <w:b/>
              </w:rPr>
              <w:t>Client Involvement</w:t>
            </w:r>
          </w:p>
          <w:p w:rsidR="00570160" w:rsidRPr="00CF2A57" w:rsidRDefault="00570160" w:rsidP="00B27496">
            <w:pPr>
              <w:numPr>
                <w:ilvl w:val="12"/>
                <w:numId w:val="0"/>
              </w:numPr>
              <w:jc w:val="center"/>
              <w:rPr>
                <w:rFonts w:cs="Arial"/>
                <w:b/>
              </w:rPr>
            </w:pPr>
            <w:r w:rsidRPr="00CF2A57">
              <w:rPr>
                <w:rFonts w:cs="Arial"/>
                <w:b/>
              </w:rPr>
              <w:t>(Y/N)</w:t>
            </w:r>
          </w:p>
        </w:tc>
        <w:tc>
          <w:tcPr>
            <w:tcW w:w="1082" w:type="dxa"/>
            <w:shd w:val="clear" w:color="auto" w:fill="auto"/>
          </w:tcPr>
          <w:p w:rsidR="00570160" w:rsidRPr="00CF2A57" w:rsidRDefault="00570160" w:rsidP="00B27496">
            <w:pPr>
              <w:numPr>
                <w:ilvl w:val="12"/>
                <w:numId w:val="0"/>
              </w:numPr>
              <w:jc w:val="center"/>
              <w:rPr>
                <w:rFonts w:cs="Arial"/>
                <w:b/>
              </w:rPr>
            </w:pPr>
            <w:r w:rsidRPr="00CF2A57">
              <w:rPr>
                <w:rFonts w:cs="Arial"/>
                <w:b/>
              </w:rPr>
              <w:t>Output from the Review/Audit</w:t>
            </w:r>
          </w:p>
        </w:tc>
        <w:tc>
          <w:tcPr>
            <w:tcW w:w="3310" w:type="dxa"/>
            <w:shd w:val="clear" w:color="auto" w:fill="auto"/>
          </w:tcPr>
          <w:p w:rsidR="00570160" w:rsidRPr="000B003B" w:rsidRDefault="00570160" w:rsidP="00B27496">
            <w:pPr>
              <w:numPr>
                <w:ilvl w:val="12"/>
                <w:numId w:val="0"/>
              </w:numPr>
              <w:rPr>
                <w:rFonts w:cs="Arial"/>
                <w:b/>
              </w:rPr>
            </w:pPr>
            <w:r w:rsidRPr="000B003B">
              <w:rPr>
                <w:b/>
              </w:rPr>
              <w:t>Target Date of Check/Review</w:t>
            </w:r>
          </w:p>
        </w:tc>
      </w:tr>
      <w:tr w:rsidR="00570160" w:rsidRPr="00CF2A57" w:rsidTr="00B27496">
        <w:trPr>
          <w:trHeight w:val="873"/>
        </w:trPr>
        <w:tc>
          <w:tcPr>
            <w:tcW w:w="1600" w:type="dxa"/>
            <w:shd w:val="clear" w:color="auto" w:fill="auto"/>
          </w:tcPr>
          <w:p w:rsidR="00570160" w:rsidRPr="00D25298" w:rsidRDefault="00570160" w:rsidP="00B27496">
            <w:pPr>
              <w:numPr>
                <w:ilvl w:val="12"/>
                <w:numId w:val="0"/>
              </w:numPr>
              <w:rPr>
                <w:rFonts w:cs="Arial"/>
              </w:rPr>
            </w:pPr>
            <w:r w:rsidRPr="00D25298">
              <w:rPr>
                <w:rFonts w:cs="Arial"/>
              </w:rPr>
              <w:t>Requirement Review</w:t>
            </w:r>
          </w:p>
        </w:tc>
        <w:tc>
          <w:tcPr>
            <w:tcW w:w="1701" w:type="dxa"/>
            <w:shd w:val="clear" w:color="auto" w:fill="auto"/>
          </w:tcPr>
          <w:p w:rsidR="00570160" w:rsidRPr="000D3A7B" w:rsidRDefault="00570160" w:rsidP="00B27496">
            <w:pPr>
              <w:numPr>
                <w:ilvl w:val="12"/>
                <w:numId w:val="0"/>
              </w:numPr>
              <w:jc w:val="center"/>
              <w:rPr>
                <w:rFonts w:cs="Arial"/>
              </w:rPr>
            </w:pPr>
            <w:r>
              <w:rPr>
                <w:rFonts w:cs="Arial"/>
              </w:rPr>
              <w:t xml:space="preserve">CG PM / </w:t>
            </w:r>
            <w:r w:rsidRPr="000D3A7B">
              <w:rPr>
                <w:rFonts w:cs="Arial"/>
              </w:rPr>
              <w:t>CG Onsite Lead</w:t>
            </w:r>
          </w:p>
        </w:tc>
        <w:tc>
          <w:tcPr>
            <w:tcW w:w="1160" w:type="dxa"/>
            <w:shd w:val="clear" w:color="auto" w:fill="auto"/>
          </w:tcPr>
          <w:p w:rsidR="00570160" w:rsidRPr="000D3A7B" w:rsidRDefault="00570160" w:rsidP="00B27496">
            <w:pPr>
              <w:numPr>
                <w:ilvl w:val="12"/>
                <w:numId w:val="0"/>
              </w:numPr>
              <w:jc w:val="center"/>
              <w:rPr>
                <w:rFonts w:cs="Arial"/>
              </w:rPr>
            </w:pPr>
            <w:r w:rsidRPr="000D3A7B">
              <w:rPr>
                <w:rFonts w:cs="Arial"/>
              </w:rPr>
              <w:t>Y</w:t>
            </w:r>
          </w:p>
        </w:tc>
        <w:tc>
          <w:tcPr>
            <w:tcW w:w="1082" w:type="dxa"/>
            <w:shd w:val="clear" w:color="auto" w:fill="auto"/>
          </w:tcPr>
          <w:p w:rsidR="00570160" w:rsidRPr="000D3A7B" w:rsidRDefault="00570160" w:rsidP="00B27496">
            <w:pPr>
              <w:numPr>
                <w:ilvl w:val="12"/>
                <w:numId w:val="0"/>
              </w:numPr>
              <w:jc w:val="center"/>
              <w:rPr>
                <w:rFonts w:cs="Arial"/>
              </w:rPr>
            </w:pPr>
          </w:p>
        </w:tc>
        <w:tc>
          <w:tcPr>
            <w:tcW w:w="3310" w:type="dxa"/>
            <w:shd w:val="clear" w:color="auto" w:fill="auto"/>
          </w:tcPr>
          <w:p w:rsidR="00570160" w:rsidRPr="000D3A7B" w:rsidRDefault="00570160" w:rsidP="00B27496">
            <w:pPr>
              <w:numPr>
                <w:ilvl w:val="12"/>
                <w:numId w:val="0"/>
              </w:numPr>
              <w:rPr>
                <w:rFonts w:cs="Arial"/>
              </w:rPr>
            </w:pPr>
          </w:p>
        </w:tc>
      </w:tr>
      <w:tr w:rsidR="00570160" w:rsidRPr="00CF2A57" w:rsidTr="00B27496">
        <w:trPr>
          <w:trHeight w:val="873"/>
        </w:trPr>
        <w:tc>
          <w:tcPr>
            <w:tcW w:w="1600" w:type="dxa"/>
            <w:shd w:val="clear" w:color="auto" w:fill="auto"/>
          </w:tcPr>
          <w:p w:rsidR="00570160" w:rsidRPr="00D25298" w:rsidRDefault="00570160" w:rsidP="00B27496">
            <w:pPr>
              <w:numPr>
                <w:ilvl w:val="12"/>
                <w:numId w:val="0"/>
              </w:numPr>
              <w:rPr>
                <w:rFonts w:cs="Arial"/>
              </w:rPr>
            </w:pPr>
            <w:r w:rsidRPr="00D25298">
              <w:rPr>
                <w:rFonts w:cs="Arial"/>
              </w:rPr>
              <w:t>Design Review</w:t>
            </w:r>
          </w:p>
        </w:tc>
        <w:tc>
          <w:tcPr>
            <w:tcW w:w="1701" w:type="dxa"/>
            <w:shd w:val="clear" w:color="auto" w:fill="auto"/>
          </w:tcPr>
          <w:p w:rsidR="00570160" w:rsidRPr="000D3A7B" w:rsidRDefault="00570160" w:rsidP="00B27496">
            <w:pPr>
              <w:numPr>
                <w:ilvl w:val="12"/>
                <w:numId w:val="0"/>
              </w:numPr>
              <w:jc w:val="center"/>
              <w:rPr>
                <w:rFonts w:cs="Arial"/>
              </w:rPr>
            </w:pPr>
            <w:r>
              <w:rPr>
                <w:rFonts w:cs="Arial"/>
              </w:rPr>
              <w:t xml:space="preserve">CG PM / </w:t>
            </w:r>
            <w:r w:rsidRPr="000D3A7B">
              <w:rPr>
                <w:rFonts w:cs="Arial"/>
              </w:rPr>
              <w:t>CG Onsite Lead</w:t>
            </w:r>
          </w:p>
        </w:tc>
        <w:tc>
          <w:tcPr>
            <w:tcW w:w="1160" w:type="dxa"/>
            <w:shd w:val="clear" w:color="auto" w:fill="auto"/>
          </w:tcPr>
          <w:p w:rsidR="00570160" w:rsidRPr="000D3A7B" w:rsidRDefault="00570160" w:rsidP="00B27496">
            <w:pPr>
              <w:numPr>
                <w:ilvl w:val="12"/>
                <w:numId w:val="0"/>
              </w:numPr>
              <w:jc w:val="center"/>
              <w:rPr>
                <w:rFonts w:cs="Arial"/>
              </w:rPr>
            </w:pPr>
            <w:r w:rsidRPr="000D3A7B">
              <w:rPr>
                <w:rFonts w:cs="Arial"/>
              </w:rPr>
              <w:t>Y</w:t>
            </w:r>
          </w:p>
        </w:tc>
        <w:tc>
          <w:tcPr>
            <w:tcW w:w="1082" w:type="dxa"/>
            <w:shd w:val="clear" w:color="auto" w:fill="auto"/>
          </w:tcPr>
          <w:p w:rsidR="00570160" w:rsidRPr="000D3A7B" w:rsidRDefault="00570160" w:rsidP="00B27496">
            <w:pPr>
              <w:numPr>
                <w:ilvl w:val="12"/>
                <w:numId w:val="0"/>
              </w:numPr>
              <w:jc w:val="center"/>
              <w:rPr>
                <w:rFonts w:cs="Arial"/>
              </w:rPr>
            </w:pPr>
          </w:p>
        </w:tc>
        <w:tc>
          <w:tcPr>
            <w:tcW w:w="3310" w:type="dxa"/>
            <w:shd w:val="clear" w:color="auto" w:fill="auto"/>
          </w:tcPr>
          <w:p w:rsidR="00570160" w:rsidRPr="000D3A7B" w:rsidRDefault="00570160" w:rsidP="00B27496">
            <w:pPr>
              <w:numPr>
                <w:ilvl w:val="12"/>
                <w:numId w:val="0"/>
              </w:numPr>
              <w:rPr>
                <w:rFonts w:cs="Arial"/>
              </w:rPr>
            </w:pPr>
          </w:p>
        </w:tc>
      </w:tr>
      <w:tr w:rsidR="00570160" w:rsidRPr="00CF2A57" w:rsidTr="00B27496">
        <w:trPr>
          <w:trHeight w:val="873"/>
        </w:trPr>
        <w:tc>
          <w:tcPr>
            <w:tcW w:w="1600" w:type="dxa"/>
            <w:shd w:val="clear" w:color="auto" w:fill="auto"/>
          </w:tcPr>
          <w:p w:rsidR="00570160" w:rsidRPr="00D25298" w:rsidRDefault="00570160" w:rsidP="00B27496">
            <w:pPr>
              <w:numPr>
                <w:ilvl w:val="12"/>
                <w:numId w:val="0"/>
              </w:numPr>
              <w:rPr>
                <w:rFonts w:cs="Arial"/>
              </w:rPr>
            </w:pPr>
            <w:r w:rsidRPr="00D25298">
              <w:rPr>
                <w:rFonts w:cs="Arial"/>
              </w:rPr>
              <w:t>Code Review</w:t>
            </w:r>
          </w:p>
        </w:tc>
        <w:tc>
          <w:tcPr>
            <w:tcW w:w="1701" w:type="dxa"/>
            <w:shd w:val="clear" w:color="auto" w:fill="auto"/>
          </w:tcPr>
          <w:p w:rsidR="00570160" w:rsidRPr="000D3A7B" w:rsidRDefault="00570160" w:rsidP="00B27496">
            <w:pPr>
              <w:numPr>
                <w:ilvl w:val="12"/>
                <w:numId w:val="0"/>
              </w:numPr>
              <w:jc w:val="center"/>
              <w:rPr>
                <w:rFonts w:cs="Arial"/>
              </w:rPr>
            </w:pPr>
            <w:r>
              <w:rPr>
                <w:rFonts w:cs="Arial"/>
              </w:rPr>
              <w:t xml:space="preserve">CG PM / </w:t>
            </w:r>
            <w:r w:rsidRPr="000D3A7B">
              <w:rPr>
                <w:rFonts w:cs="Arial"/>
              </w:rPr>
              <w:t>CG Onsite Lead</w:t>
            </w:r>
          </w:p>
        </w:tc>
        <w:tc>
          <w:tcPr>
            <w:tcW w:w="1160" w:type="dxa"/>
            <w:shd w:val="clear" w:color="auto" w:fill="auto"/>
          </w:tcPr>
          <w:p w:rsidR="00570160" w:rsidRPr="000D3A7B" w:rsidRDefault="00570160" w:rsidP="00B27496">
            <w:pPr>
              <w:numPr>
                <w:ilvl w:val="12"/>
                <w:numId w:val="0"/>
              </w:numPr>
              <w:jc w:val="center"/>
              <w:rPr>
                <w:rFonts w:cs="Arial"/>
              </w:rPr>
            </w:pPr>
            <w:r w:rsidRPr="000D3A7B">
              <w:rPr>
                <w:rFonts w:cs="Arial"/>
              </w:rPr>
              <w:t>N</w:t>
            </w:r>
          </w:p>
        </w:tc>
        <w:tc>
          <w:tcPr>
            <w:tcW w:w="1082" w:type="dxa"/>
            <w:shd w:val="clear" w:color="auto" w:fill="auto"/>
          </w:tcPr>
          <w:p w:rsidR="00570160" w:rsidRPr="000D3A7B" w:rsidRDefault="00570160" w:rsidP="00B27496">
            <w:pPr>
              <w:numPr>
                <w:ilvl w:val="12"/>
                <w:numId w:val="0"/>
              </w:numPr>
              <w:jc w:val="center"/>
              <w:rPr>
                <w:rFonts w:cs="Arial"/>
              </w:rPr>
            </w:pPr>
          </w:p>
        </w:tc>
        <w:tc>
          <w:tcPr>
            <w:tcW w:w="3310" w:type="dxa"/>
            <w:shd w:val="clear" w:color="auto" w:fill="auto"/>
          </w:tcPr>
          <w:p w:rsidR="00570160" w:rsidRPr="000D3A7B" w:rsidRDefault="00570160" w:rsidP="00B27496">
            <w:pPr>
              <w:numPr>
                <w:ilvl w:val="12"/>
                <w:numId w:val="0"/>
              </w:numPr>
              <w:rPr>
                <w:rFonts w:cs="Arial"/>
              </w:rPr>
            </w:pPr>
          </w:p>
        </w:tc>
      </w:tr>
      <w:tr w:rsidR="00570160" w:rsidRPr="00CF2A57" w:rsidTr="00B27496">
        <w:trPr>
          <w:trHeight w:val="873"/>
        </w:trPr>
        <w:tc>
          <w:tcPr>
            <w:tcW w:w="1600" w:type="dxa"/>
            <w:shd w:val="clear" w:color="auto" w:fill="auto"/>
          </w:tcPr>
          <w:p w:rsidR="00570160" w:rsidRPr="00D25298" w:rsidRDefault="00570160" w:rsidP="00B27496">
            <w:pPr>
              <w:numPr>
                <w:ilvl w:val="12"/>
                <w:numId w:val="0"/>
              </w:numPr>
              <w:rPr>
                <w:rFonts w:cs="Arial"/>
              </w:rPr>
            </w:pPr>
            <w:r>
              <w:rPr>
                <w:rFonts w:cs="Arial"/>
              </w:rPr>
              <w:t>Test Result Verification</w:t>
            </w:r>
          </w:p>
        </w:tc>
        <w:tc>
          <w:tcPr>
            <w:tcW w:w="1701" w:type="dxa"/>
            <w:shd w:val="clear" w:color="auto" w:fill="auto"/>
          </w:tcPr>
          <w:p w:rsidR="00570160" w:rsidRPr="000D3A7B" w:rsidRDefault="00570160" w:rsidP="00B27496">
            <w:pPr>
              <w:numPr>
                <w:ilvl w:val="12"/>
                <w:numId w:val="0"/>
              </w:numPr>
              <w:jc w:val="center"/>
              <w:rPr>
                <w:rFonts w:cs="Arial"/>
              </w:rPr>
            </w:pPr>
            <w:r>
              <w:rPr>
                <w:rFonts w:cs="Arial"/>
              </w:rPr>
              <w:t xml:space="preserve">CG PM / </w:t>
            </w:r>
            <w:r w:rsidRPr="000D3A7B">
              <w:rPr>
                <w:rFonts w:cs="Arial"/>
              </w:rPr>
              <w:t>CG Onsite Lead</w:t>
            </w:r>
          </w:p>
        </w:tc>
        <w:tc>
          <w:tcPr>
            <w:tcW w:w="1160" w:type="dxa"/>
            <w:shd w:val="clear" w:color="auto" w:fill="auto"/>
          </w:tcPr>
          <w:p w:rsidR="00570160" w:rsidRPr="000D3A7B" w:rsidRDefault="00570160" w:rsidP="00B27496">
            <w:pPr>
              <w:numPr>
                <w:ilvl w:val="12"/>
                <w:numId w:val="0"/>
              </w:numPr>
              <w:jc w:val="center"/>
              <w:rPr>
                <w:rFonts w:cs="Arial"/>
              </w:rPr>
            </w:pPr>
            <w:r w:rsidRPr="000D3A7B">
              <w:rPr>
                <w:rFonts w:cs="Arial"/>
              </w:rPr>
              <w:t>N</w:t>
            </w:r>
          </w:p>
        </w:tc>
        <w:tc>
          <w:tcPr>
            <w:tcW w:w="1082" w:type="dxa"/>
            <w:shd w:val="clear" w:color="auto" w:fill="auto"/>
          </w:tcPr>
          <w:p w:rsidR="00570160" w:rsidRPr="000D3A7B" w:rsidRDefault="00570160" w:rsidP="00B27496">
            <w:pPr>
              <w:numPr>
                <w:ilvl w:val="12"/>
                <w:numId w:val="0"/>
              </w:numPr>
              <w:jc w:val="center"/>
              <w:rPr>
                <w:rFonts w:cs="Arial"/>
              </w:rPr>
            </w:pPr>
          </w:p>
        </w:tc>
        <w:tc>
          <w:tcPr>
            <w:tcW w:w="3310" w:type="dxa"/>
            <w:shd w:val="clear" w:color="auto" w:fill="auto"/>
          </w:tcPr>
          <w:p w:rsidR="00570160" w:rsidRPr="000D3A7B" w:rsidRDefault="00570160" w:rsidP="00B27496">
            <w:pPr>
              <w:numPr>
                <w:ilvl w:val="12"/>
                <w:numId w:val="0"/>
              </w:numPr>
              <w:rPr>
                <w:rFonts w:cs="Arial"/>
              </w:rPr>
            </w:pPr>
          </w:p>
        </w:tc>
      </w:tr>
      <w:tr w:rsidR="00570160" w:rsidRPr="00CF2A57" w:rsidTr="00B27496">
        <w:trPr>
          <w:trHeight w:val="873"/>
        </w:trPr>
        <w:tc>
          <w:tcPr>
            <w:tcW w:w="1600" w:type="dxa"/>
            <w:shd w:val="clear" w:color="auto" w:fill="auto"/>
          </w:tcPr>
          <w:p w:rsidR="00570160" w:rsidRDefault="00570160" w:rsidP="00B27496">
            <w:pPr>
              <w:numPr>
                <w:ilvl w:val="12"/>
                <w:numId w:val="0"/>
              </w:numPr>
              <w:rPr>
                <w:rFonts w:cs="Arial"/>
              </w:rPr>
            </w:pPr>
            <w:r>
              <w:rPr>
                <w:rFonts w:cs="Arial"/>
              </w:rPr>
              <w:t>Any other reviews &lt; can be planned as per project requirement &gt;</w:t>
            </w:r>
          </w:p>
        </w:tc>
        <w:tc>
          <w:tcPr>
            <w:tcW w:w="1701" w:type="dxa"/>
            <w:shd w:val="clear" w:color="auto" w:fill="auto"/>
          </w:tcPr>
          <w:p w:rsidR="00570160" w:rsidRPr="000D3A7B" w:rsidRDefault="00570160" w:rsidP="00B27496">
            <w:pPr>
              <w:numPr>
                <w:ilvl w:val="12"/>
                <w:numId w:val="0"/>
              </w:numPr>
              <w:jc w:val="center"/>
              <w:rPr>
                <w:rFonts w:cs="Arial"/>
              </w:rPr>
            </w:pPr>
          </w:p>
        </w:tc>
        <w:tc>
          <w:tcPr>
            <w:tcW w:w="1160" w:type="dxa"/>
            <w:shd w:val="clear" w:color="auto" w:fill="auto"/>
          </w:tcPr>
          <w:p w:rsidR="00570160" w:rsidRPr="000D3A7B" w:rsidRDefault="00570160" w:rsidP="00B27496">
            <w:pPr>
              <w:numPr>
                <w:ilvl w:val="12"/>
                <w:numId w:val="0"/>
              </w:numPr>
              <w:jc w:val="center"/>
              <w:rPr>
                <w:rFonts w:cs="Arial"/>
              </w:rPr>
            </w:pPr>
          </w:p>
        </w:tc>
        <w:tc>
          <w:tcPr>
            <w:tcW w:w="1082" w:type="dxa"/>
            <w:shd w:val="clear" w:color="auto" w:fill="auto"/>
          </w:tcPr>
          <w:p w:rsidR="00570160" w:rsidRPr="000D3A7B" w:rsidRDefault="00570160" w:rsidP="00B27496">
            <w:pPr>
              <w:numPr>
                <w:ilvl w:val="12"/>
                <w:numId w:val="0"/>
              </w:numPr>
              <w:jc w:val="center"/>
              <w:rPr>
                <w:rFonts w:cs="Arial"/>
              </w:rPr>
            </w:pPr>
          </w:p>
        </w:tc>
        <w:tc>
          <w:tcPr>
            <w:tcW w:w="3310" w:type="dxa"/>
            <w:shd w:val="clear" w:color="auto" w:fill="auto"/>
          </w:tcPr>
          <w:p w:rsidR="00570160" w:rsidRPr="000D3A7B" w:rsidRDefault="00570160" w:rsidP="00B27496">
            <w:pPr>
              <w:numPr>
                <w:ilvl w:val="12"/>
                <w:numId w:val="0"/>
              </w:numPr>
              <w:rPr>
                <w:rFonts w:cs="Arial"/>
              </w:rPr>
            </w:pPr>
          </w:p>
        </w:tc>
      </w:tr>
    </w:tbl>
    <w:p w:rsidR="00570160" w:rsidRPr="00A512A5" w:rsidRDefault="00570160" w:rsidP="00570160">
      <w:pPr>
        <w:rPr>
          <w:lang w:val="en-US"/>
        </w:rPr>
      </w:pPr>
    </w:p>
    <w:p w:rsidR="004705E1" w:rsidRDefault="00B27496" w:rsidP="004705E1">
      <w:pPr>
        <w:pStyle w:val="Heading1"/>
        <w:keepNext w:val="0"/>
        <w:widowControl w:val="0"/>
      </w:pPr>
      <w:bookmarkStart w:id="222" w:name="_Toc482098205"/>
      <w:r>
        <w:lastRenderedPageBreak/>
        <w:t xml:space="preserve">11. </w:t>
      </w:r>
      <w:r w:rsidR="004705E1">
        <w:t xml:space="preserve">Information </w:t>
      </w:r>
      <w:r w:rsidR="004705E1" w:rsidRPr="008E363D">
        <w:t>Security Management</w:t>
      </w:r>
      <w:bookmarkEnd w:id="213"/>
      <w:bookmarkEnd w:id="222"/>
    </w:p>
    <w:p w:rsidR="00B27496" w:rsidRPr="0032264A" w:rsidRDefault="00B27496" w:rsidP="00B27496">
      <w:pPr>
        <w:pStyle w:val="Heading2"/>
      </w:pPr>
      <w:bookmarkStart w:id="223" w:name="_Toc433891438"/>
      <w:bookmarkStart w:id="224" w:name="_Ref434929818"/>
      <w:bookmarkStart w:id="225" w:name="_Toc434939008"/>
      <w:bookmarkStart w:id="226" w:name="_Toc433891483"/>
      <w:bookmarkStart w:id="227" w:name="_Toc434939018"/>
      <w:bookmarkStart w:id="228" w:name="_Toc433891376"/>
      <w:bookmarkStart w:id="229" w:name="_Toc434938985"/>
      <w:bookmarkStart w:id="230" w:name="_Toc433891388"/>
      <w:bookmarkStart w:id="231" w:name="_Ref434938467"/>
      <w:bookmarkStart w:id="232" w:name="_Toc434938991"/>
      <w:bookmarkStart w:id="233" w:name="_Toc482098206"/>
      <w:r>
        <w:t xml:space="preserve">11.1. </w:t>
      </w:r>
      <w:r w:rsidRPr="0032264A">
        <w:t>Security Baselines</w:t>
      </w:r>
      <w:bookmarkEnd w:id="233"/>
    </w:p>
    <w:p w:rsidR="00AB3C1D" w:rsidRPr="007C7142" w:rsidRDefault="00AB3C1D" w:rsidP="00AB3C1D">
      <w:pPr>
        <w:pStyle w:val="Heading3"/>
      </w:pPr>
      <w:r>
        <w:t xml:space="preserve">To capture all requirements related to Software, hardware, tools, security, office resources etc. </w:t>
      </w:r>
    </w:p>
    <w:p w:rsidR="00AB3C1D" w:rsidRDefault="00AB3C1D" w:rsidP="00AB3C1D">
      <w:pPr>
        <w:pStyle w:val="Heading2"/>
      </w:pPr>
      <w:bookmarkStart w:id="234" w:name="_Toc375236273"/>
      <w:bookmarkStart w:id="235" w:name="_Toc482098207"/>
      <w:r w:rsidRPr="00AA3A07">
        <w:t>Overall Infrastructure</w:t>
      </w:r>
      <w:bookmarkEnd w:id="234"/>
      <w:bookmarkEnd w:id="235"/>
    </w:p>
    <w:p w:rsidR="00AB3C1D" w:rsidRDefault="00AB3C1D" w:rsidP="00AB3C1D">
      <w:pPr>
        <w:pStyle w:val="Heading3"/>
      </w:pPr>
      <w:r>
        <w:t>Following are recommended tools for implementation</w:t>
      </w:r>
    </w:p>
    <w:p w:rsidR="00AB3C1D" w:rsidRPr="000D0F34" w:rsidRDefault="00AB3C1D" w:rsidP="00AB3C1D">
      <w:r>
        <w:tab/>
      </w:r>
    </w:p>
    <w:tbl>
      <w:tblPr>
        <w:tblW w:w="9764" w:type="dxa"/>
        <w:tblInd w:w="91" w:type="dxa"/>
        <w:tblLook w:val="04A0" w:firstRow="1" w:lastRow="0" w:firstColumn="1" w:lastColumn="0" w:noHBand="0" w:noVBand="1"/>
      </w:tblPr>
      <w:tblGrid>
        <w:gridCol w:w="3782"/>
        <w:gridCol w:w="4388"/>
        <w:gridCol w:w="1594"/>
      </w:tblGrid>
      <w:tr w:rsidR="00AB3C1D" w:rsidRPr="005644AD" w:rsidTr="00957C93">
        <w:trPr>
          <w:trHeight w:val="300"/>
        </w:trPr>
        <w:tc>
          <w:tcPr>
            <w:tcW w:w="3814"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AB3C1D" w:rsidRPr="00F96017" w:rsidRDefault="00AB3C1D" w:rsidP="00957C93">
            <w:pPr>
              <w:rPr>
                <w:rFonts w:cs="Arial"/>
                <w:b/>
                <w:color w:val="000000"/>
                <w:lang w:val="en-US"/>
              </w:rPr>
            </w:pPr>
            <w:r w:rsidRPr="00F96017">
              <w:rPr>
                <w:rFonts w:cs="Arial"/>
                <w:b/>
                <w:color w:val="000000"/>
                <w:lang w:val="en-US"/>
              </w:rPr>
              <w:t>Process Area</w:t>
            </w:r>
          </w:p>
        </w:tc>
        <w:tc>
          <w:tcPr>
            <w:tcW w:w="4425" w:type="dxa"/>
            <w:tcBorders>
              <w:top w:val="single" w:sz="4" w:space="0" w:color="auto"/>
              <w:left w:val="nil"/>
              <w:bottom w:val="single" w:sz="4" w:space="0" w:color="auto"/>
              <w:right w:val="single" w:sz="4" w:space="0" w:color="auto"/>
            </w:tcBorders>
            <w:shd w:val="clear" w:color="auto" w:fill="FFFFFF" w:themeFill="background1"/>
            <w:noWrap/>
            <w:vAlign w:val="bottom"/>
            <w:hideMark/>
          </w:tcPr>
          <w:p w:rsidR="00AB3C1D" w:rsidRPr="00F96017" w:rsidRDefault="00AB3C1D" w:rsidP="00957C93">
            <w:pPr>
              <w:rPr>
                <w:rFonts w:cs="Arial"/>
                <w:b/>
                <w:color w:val="000000"/>
                <w:lang w:val="en-US"/>
              </w:rPr>
            </w:pPr>
            <w:r w:rsidRPr="00F96017">
              <w:rPr>
                <w:rFonts w:cs="Arial"/>
                <w:b/>
                <w:color w:val="000000"/>
                <w:lang w:val="en-US"/>
              </w:rPr>
              <w:t xml:space="preserve"> Preferred Tools</w:t>
            </w:r>
          </w:p>
        </w:tc>
        <w:tc>
          <w:tcPr>
            <w:tcW w:w="1525" w:type="dxa"/>
            <w:tcBorders>
              <w:top w:val="single" w:sz="4" w:space="0" w:color="auto"/>
              <w:left w:val="nil"/>
              <w:bottom w:val="single" w:sz="4" w:space="0" w:color="auto"/>
              <w:right w:val="single" w:sz="4" w:space="0" w:color="auto"/>
            </w:tcBorders>
            <w:shd w:val="clear" w:color="auto" w:fill="auto"/>
          </w:tcPr>
          <w:p w:rsidR="00AB3C1D" w:rsidRPr="007C7142" w:rsidRDefault="00AB3C1D" w:rsidP="00957C93">
            <w:pPr>
              <w:rPr>
                <w:rFonts w:cs="Arial"/>
                <w:b/>
                <w:color w:val="000000"/>
                <w:lang w:val="en-US"/>
              </w:rPr>
            </w:pPr>
            <w:r w:rsidRPr="007C7142">
              <w:rPr>
                <w:rFonts w:cs="Arial"/>
                <w:b/>
                <w:color w:val="000000"/>
                <w:lang w:val="en-US"/>
              </w:rPr>
              <w:t>Tools selected  for the project</w:t>
            </w:r>
          </w:p>
        </w:tc>
      </w:tr>
      <w:tr w:rsidR="00AB3C1D" w:rsidRPr="005644AD" w:rsidTr="00957C93">
        <w:trPr>
          <w:trHeight w:val="341"/>
        </w:trPr>
        <w:tc>
          <w:tcPr>
            <w:tcW w:w="3814"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AB3C1D" w:rsidRPr="005644AD" w:rsidRDefault="00AB3C1D" w:rsidP="00957C93">
            <w:pPr>
              <w:rPr>
                <w:rFonts w:cs="Arial"/>
                <w:color w:val="000000"/>
                <w:lang w:val="en-US"/>
              </w:rPr>
            </w:pPr>
            <w:r w:rsidRPr="00094B36">
              <w:rPr>
                <w:rFonts w:cs="Arial"/>
                <w:color w:val="000000"/>
                <w:lang w:val="en-US"/>
              </w:rPr>
              <w:t>Project Governance</w:t>
            </w:r>
          </w:p>
        </w:tc>
        <w:tc>
          <w:tcPr>
            <w:tcW w:w="4425" w:type="dxa"/>
            <w:tcBorders>
              <w:top w:val="single" w:sz="4" w:space="0" w:color="auto"/>
              <w:left w:val="nil"/>
              <w:bottom w:val="single" w:sz="4" w:space="0" w:color="auto"/>
              <w:right w:val="single" w:sz="4" w:space="0" w:color="auto"/>
            </w:tcBorders>
            <w:shd w:val="clear" w:color="auto" w:fill="FFFFFF" w:themeFill="background1"/>
            <w:noWrap/>
            <w:vAlign w:val="bottom"/>
            <w:hideMark/>
          </w:tcPr>
          <w:p w:rsidR="00AB3C1D" w:rsidRPr="005644AD" w:rsidRDefault="00AB3C1D" w:rsidP="00957C93">
            <w:pPr>
              <w:rPr>
                <w:rFonts w:cs="Arial"/>
                <w:color w:val="000000"/>
                <w:lang w:val="en-US"/>
              </w:rPr>
            </w:pPr>
            <w:r w:rsidRPr="00094B36">
              <w:rPr>
                <w:rFonts w:cs="Arial"/>
                <w:color w:val="000000"/>
                <w:lang w:val="en-US"/>
              </w:rPr>
              <w:t>N2K</w:t>
            </w:r>
            <w:r>
              <w:rPr>
                <w:rFonts w:cs="Arial"/>
                <w:color w:val="000000"/>
                <w:lang w:val="en-US"/>
              </w:rPr>
              <w:t>,</w:t>
            </w:r>
            <w:r>
              <w:t xml:space="preserve"> </w:t>
            </w:r>
            <w:r w:rsidRPr="00094B36">
              <w:rPr>
                <w:rFonts w:cs="Arial"/>
                <w:color w:val="000000"/>
                <w:lang w:val="en-US"/>
              </w:rPr>
              <w:t>Clarity</w:t>
            </w:r>
            <w:r>
              <w:rPr>
                <w:rFonts w:cs="Arial"/>
                <w:color w:val="000000"/>
                <w:lang w:val="en-US"/>
              </w:rPr>
              <w:t>,</w:t>
            </w:r>
            <w:r>
              <w:t xml:space="preserve"> </w:t>
            </w:r>
            <w:proofErr w:type="spellStart"/>
            <w:r w:rsidRPr="00094B36">
              <w:rPr>
                <w:rFonts w:cs="Arial"/>
                <w:color w:val="000000"/>
                <w:lang w:val="en-US"/>
              </w:rPr>
              <w:t>TeamForge</w:t>
            </w:r>
            <w:proofErr w:type="spellEnd"/>
          </w:p>
        </w:tc>
        <w:tc>
          <w:tcPr>
            <w:tcW w:w="1525" w:type="dxa"/>
            <w:tcBorders>
              <w:top w:val="single" w:sz="4" w:space="0" w:color="auto"/>
              <w:left w:val="nil"/>
              <w:bottom w:val="single" w:sz="4" w:space="0" w:color="auto"/>
              <w:right w:val="single" w:sz="4" w:space="0" w:color="auto"/>
            </w:tcBorders>
            <w:shd w:val="clear" w:color="auto" w:fill="auto"/>
          </w:tcPr>
          <w:p w:rsidR="00AB3C1D" w:rsidRPr="007C7142" w:rsidRDefault="00AB3C1D" w:rsidP="00957C93">
            <w:pPr>
              <w:rPr>
                <w:rFonts w:cs="Arial"/>
                <w:b/>
                <w:color w:val="000000"/>
                <w:lang w:val="en-US"/>
              </w:rPr>
            </w:pPr>
            <w:r>
              <w:rPr>
                <w:rFonts w:cs="Arial"/>
                <w:color w:val="000000"/>
                <w:lang w:val="en-US"/>
              </w:rPr>
              <w:t>Rally, SVN, GE Libraries</w:t>
            </w:r>
          </w:p>
        </w:tc>
      </w:tr>
      <w:tr w:rsidR="00AB3C1D" w:rsidRPr="005644AD" w:rsidTr="00957C93">
        <w:trPr>
          <w:trHeight w:val="300"/>
        </w:trPr>
        <w:tc>
          <w:tcPr>
            <w:tcW w:w="3814"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AB3C1D" w:rsidRPr="005644AD" w:rsidRDefault="00AB3C1D" w:rsidP="00957C93">
            <w:pPr>
              <w:rPr>
                <w:rFonts w:cs="Arial"/>
                <w:color w:val="000000"/>
                <w:lang w:val="en-US"/>
              </w:rPr>
            </w:pPr>
            <w:r w:rsidRPr="00094B36">
              <w:rPr>
                <w:rFonts w:cs="Arial"/>
                <w:color w:val="000000"/>
                <w:lang w:val="en-US"/>
              </w:rPr>
              <w:t>Planning And Financial Management</w:t>
            </w:r>
          </w:p>
        </w:tc>
        <w:tc>
          <w:tcPr>
            <w:tcW w:w="4425" w:type="dxa"/>
            <w:tcBorders>
              <w:top w:val="single" w:sz="4" w:space="0" w:color="auto"/>
              <w:left w:val="nil"/>
              <w:bottom w:val="single" w:sz="4" w:space="0" w:color="auto"/>
              <w:right w:val="single" w:sz="4" w:space="0" w:color="auto"/>
            </w:tcBorders>
            <w:shd w:val="clear" w:color="auto" w:fill="FFFFFF" w:themeFill="background1"/>
            <w:noWrap/>
            <w:vAlign w:val="bottom"/>
            <w:hideMark/>
          </w:tcPr>
          <w:p w:rsidR="00AB3C1D" w:rsidRDefault="00AB3C1D" w:rsidP="00957C93">
            <w:pPr>
              <w:rPr>
                <w:rFonts w:cs="Arial"/>
                <w:color w:val="000000"/>
                <w:lang w:val="en-US"/>
              </w:rPr>
            </w:pPr>
            <w:r>
              <w:rPr>
                <w:rFonts w:cs="Arial"/>
                <w:color w:val="000000"/>
                <w:lang w:val="en-US"/>
              </w:rPr>
              <w:t xml:space="preserve">Planning - </w:t>
            </w:r>
            <w:r w:rsidRPr="003C68B7">
              <w:rPr>
                <w:rFonts w:cs="Arial"/>
                <w:color w:val="000000"/>
                <w:lang w:val="en-US"/>
              </w:rPr>
              <w:t>GREAT</w:t>
            </w:r>
            <w:r>
              <w:t>,</w:t>
            </w:r>
            <w:r w:rsidRPr="003C68B7">
              <w:rPr>
                <w:rFonts w:cs="Arial"/>
                <w:color w:val="000000"/>
                <w:lang w:val="en-US"/>
              </w:rPr>
              <w:t>Clarity</w:t>
            </w:r>
            <w:r>
              <w:rPr>
                <w:rFonts w:cs="Arial"/>
                <w:color w:val="000000"/>
                <w:lang w:val="en-US"/>
              </w:rPr>
              <w:t>,</w:t>
            </w:r>
            <w:r>
              <w:t xml:space="preserve"> </w:t>
            </w:r>
            <w:proofErr w:type="spellStart"/>
            <w:r w:rsidRPr="003C68B7">
              <w:rPr>
                <w:rFonts w:cs="Arial"/>
                <w:color w:val="000000"/>
                <w:lang w:val="en-US"/>
              </w:rPr>
              <w:t>OpenWorkBench</w:t>
            </w:r>
            <w:proofErr w:type="spellEnd"/>
            <w:r>
              <w:rPr>
                <w:rFonts w:cs="Arial"/>
                <w:color w:val="000000"/>
                <w:lang w:val="en-US"/>
              </w:rPr>
              <w:t>,</w:t>
            </w:r>
          </w:p>
          <w:p w:rsidR="00AB3C1D" w:rsidRDefault="00AB3C1D" w:rsidP="00957C93">
            <w:pPr>
              <w:rPr>
                <w:rFonts w:cs="Arial"/>
                <w:color w:val="000000"/>
                <w:lang w:val="en-US"/>
              </w:rPr>
            </w:pPr>
            <w:r>
              <w:rPr>
                <w:rFonts w:cs="Arial"/>
                <w:color w:val="000000"/>
                <w:lang w:val="en-US"/>
              </w:rPr>
              <w:t xml:space="preserve">Financial - </w:t>
            </w:r>
            <w:r w:rsidRPr="003C68B7">
              <w:rPr>
                <w:rFonts w:cs="Arial"/>
                <w:color w:val="000000"/>
                <w:lang w:val="en-US"/>
              </w:rPr>
              <w:t>N2K</w:t>
            </w:r>
          </w:p>
          <w:p w:rsidR="00AB3C1D" w:rsidRPr="005644AD" w:rsidRDefault="00AB3C1D" w:rsidP="00957C93">
            <w:pPr>
              <w:rPr>
                <w:rFonts w:cs="Arial"/>
                <w:color w:val="000000"/>
                <w:lang w:val="en-US"/>
              </w:rPr>
            </w:pPr>
          </w:p>
        </w:tc>
        <w:tc>
          <w:tcPr>
            <w:tcW w:w="1525" w:type="dxa"/>
            <w:tcBorders>
              <w:top w:val="single" w:sz="4" w:space="0" w:color="auto"/>
              <w:left w:val="nil"/>
              <w:bottom w:val="single" w:sz="4" w:space="0" w:color="auto"/>
              <w:right w:val="single" w:sz="4" w:space="0" w:color="auto"/>
            </w:tcBorders>
            <w:shd w:val="clear" w:color="auto" w:fill="auto"/>
          </w:tcPr>
          <w:p w:rsidR="00AB3C1D" w:rsidRPr="00AE0F40" w:rsidRDefault="00AB3C1D" w:rsidP="00957C93">
            <w:pPr>
              <w:rPr>
                <w:rFonts w:cs="Arial"/>
                <w:color w:val="000000"/>
                <w:lang w:val="en-US"/>
              </w:rPr>
            </w:pPr>
            <w:r>
              <w:rPr>
                <w:rFonts w:cs="Arial"/>
                <w:color w:val="000000"/>
                <w:lang w:val="en-US"/>
              </w:rPr>
              <w:t xml:space="preserve">Financial - </w:t>
            </w:r>
            <w:r w:rsidRPr="003C68B7">
              <w:rPr>
                <w:rFonts w:cs="Arial"/>
                <w:color w:val="000000"/>
                <w:lang w:val="en-US"/>
              </w:rPr>
              <w:t>N2K</w:t>
            </w:r>
            <w:r>
              <w:rPr>
                <w:rFonts w:cs="Arial"/>
                <w:color w:val="000000"/>
                <w:lang w:val="en-US"/>
              </w:rPr>
              <w:t xml:space="preserve">, </w:t>
            </w:r>
            <w:proofErr w:type="spellStart"/>
            <w:r w:rsidRPr="003C68B7">
              <w:rPr>
                <w:rFonts w:cs="Arial"/>
                <w:color w:val="000000"/>
                <w:lang w:val="en-US"/>
              </w:rPr>
              <w:t>OpenWorkBench</w:t>
            </w:r>
            <w:proofErr w:type="spellEnd"/>
          </w:p>
        </w:tc>
      </w:tr>
      <w:tr w:rsidR="00AB3C1D" w:rsidRPr="005644AD" w:rsidTr="00957C93">
        <w:trPr>
          <w:trHeight w:val="300"/>
        </w:trPr>
        <w:tc>
          <w:tcPr>
            <w:tcW w:w="3814"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AB3C1D" w:rsidRPr="005644AD" w:rsidRDefault="00AB3C1D" w:rsidP="00957C93">
            <w:pPr>
              <w:rPr>
                <w:rFonts w:cs="Arial"/>
                <w:color w:val="000000"/>
                <w:lang w:val="en-US"/>
              </w:rPr>
            </w:pPr>
            <w:r w:rsidRPr="00094B36">
              <w:rPr>
                <w:rFonts w:cs="Arial"/>
                <w:color w:val="000000"/>
                <w:lang w:val="en-US"/>
              </w:rPr>
              <w:t>Resource Management</w:t>
            </w:r>
          </w:p>
        </w:tc>
        <w:tc>
          <w:tcPr>
            <w:tcW w:w="4425" w:type="dxa"/>
            <w:tcBorders>
              <w:top w:val="single" w:sz="4" w:space="0" w:color="auto"/>
              <w:left w:val="nil"/>
              <w:bottom w:val="single" w:sz="4" w:space="0" w:color="auto"/>
              <w:right w:val="single" w:sz="4" w:space="0" w:color="auto"/>
            </w:tcBorders>
            <w:shd w:val="clear" w:color="auto" w:fill="FFFFFF" w:themeFill="background1"/>
            <w:noWrap/>
            <w:vAlign w:val="bottom"/>
            <w:hideMark/>
          </w:tcPr>
          <w:p w:rsidR="00AB3C1D" w:rsidRDefault="00AB3C1D" w:rsidP="00957C93">
            <w:pPr>
              <w:rPr>
                <w:rFonts w:cs="Arial"/>
                <w:color w:val="000000"/>
                <w:lang w:val="en-US"/>
              </w:rPr>
            </w:pPr>
          </w:p>
          <w:p w:rsidR="00AB3C1D" w:rsidRDefault="00AB3C1D" w:rsidP="00957C93">
            <w:pPr>
              <w:rPr>
                <w:rFonts w:cs="Arial"/>
                <w:color w:val="000000"/>
                <w:lang w:val="en-US"/>
              </w:rPr>
            </w:pPr>
            <w:r w:rsidRPr="003C68B7">
              <w:rPr>
                <w:rFonts w:cs="Arial"/>
                <w:color w:val="000000"/>
                <w:lang w:val="en-US"/>
              </w:rPr>
              <w:t>Clarity</w:t>
            </w:r>
            <w:r>
              <w:rPr>
                <w:rFonts w:cs="Arial"/>
                <w:color w:val="000000"/>
                <w:lang w:val="en-US"/>
              </w:rPr>
              <w:t>,</w:t>
            </w:r>
            <w:r>
              <w:t xml:space="preserve"> </w:t>
            </w:r>
            <w:proofErr w:type="spellStart"/>
            <w:r w:rsidRPr="003C68B7">
              <w:rPr>
                <w:rFonts w:cs="Arial"/>
                <w:color w:val="000000"/>
                <w:lang w:val="en-US"/>
              </w:rPr>
              <w:t>OpenWorkBench</w:t>
            </w:r>
            <w:proofErr w:type="spellEnd"/>
          </w:p>
          <w:p w:rsidR="00AB3C1D" w:rsidRPr="005644AD" w:rsidRDefault="00AB3C1D" w:rsidP="00957C93">
            <w:pPr>
              <w:rPr>
                <w:rFonts w:cs="Arial"/>
                <w:color w:val="000000"/>
                <w:lang w:val="en-US"/>
              </w:rPr>
            </w:pPr>
          </w:p>
        </w:tc>
        <w:tc>
          <w:tcPr>
            <w:tcW w:w="1525" w:type="dxa"/>
            <w:tcBorders>
              <w:top w:val="single" w:sz="4" w:space="0" w:color="auto"/>
              <w:left w:val="nil"/>
              <w:bottom w:val="single" w:sz="4" w:space="0" w:color="auto"/>
              <w:right w:val="single" w:sz="4" w:space="0" w:color="auto"/>
            </w:tcBorders>
            <w:shd w:val="clear" w:color="auto" w:fill="auto"/>
          </w:tcPr>
          <w:p w:rsidR="00AB3C1D" w:rsidRPr="007C7142" w:rsidRDefault="00AB3C1D" w:rsidP="00957C93">
            <w:pPr>
              <w:rPr>
                <w:rFonts w:cs="Arial"/>
                <w:b/>
                <w:color w:val="000000"/>
                <w:lang w:val="en-US"/>
              </w:rPr>
            </w:pPr>
            <w:r>
              <w:rPr>
                <w:rFonts w:cs="Arial"/>
                <w:color w:val="000000"/>
                <w:lang w:val="en-US"/>
              </w:rPr>
              <w:t>Rally</w:t>
            </w:r>
          </w:p>
        </w:tc>
      </w:tr>
      <w:tr w:rsidR="00AB3C1D" w:rsidRPr="005644AD" w:rsidTr="00957C93">
        <w:trPr>
          <w:trHeight w:val="300"/>
        </w:trPr>
        <w:tc>
          <w:tcPr>
            <w:tcW w:w="3814"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AB3C1D" w:rsidRPr="005644AD" w:rsidRDefault="00AB3C1D" w:rsidP="00957C93">
            <w:pPr>
              <w:rPr>
                <w:rFonts w:cs="Arial"/>
                <w:color w:val="000000"/>
                <w:lang w:val="en-US"/>
              </w:rPr>
            </w:pPr>
            <w:r w:rsidRPr="00094B36">
              <w:rPr>
                <w:rFonts w:cs="Arial"/>
                <w:color w:val="000000"/>
                <w:lang w:val="en-US"/>
              </w:rPr>
              <w:t>Scope And Requirements Management</w:t>
            </w:r>
          </w:p>
        </w:tc>
        <w:tc>
          <w:tcPr>
            <w:tcW w:w="4425" w:type="dxa"/>
            <w:tcBorders>
              <w:top w:val="single" w:sz="4" w:space="0" w:color="auto"/>
              <w:left w:val="nil"/>
              <w:bottom w:val="single" w:sz="4" w:space="0" w:color="auto"/>
              <w:right w:val="single" w:sz="4" w:space="0" w:color="auto"/>
            </w:tcBorders>
            <w:shd w:val="clear" w:color="auto" w:fill="FFFFFF" w:themeFill="background1"/>
            <w:noWrap/>
            <w:vAlign w:val="bottom"/>
            <w:hideMark/>
          </w:tcPr>
          <w:p w:rsidR="00AB3C1D" w:rsidRPr="005644AD" w:rsidRDefault="00AB3C1D" w:rsidP="00957C93">
            <w:pPr>
              <w:rPr>
                <w:rFonts w:cs="Arial"/>
                <w:color w:val="000000"/>
                <w:lang w:val="en-US"/>
              </w:rPr>
            </w:pPr>
            <w:r w:rsidRPr="005644AD">
              <w:rPr>
                <w:rFonts w:cs="Arial"/>
                <w:color w:val="000000"/>
                <w:lang w:val="en-US"/>
              </w:rPr>
              <w:t xml:space="preserve"> </w:t>
            </w:r>
            <w:proofErr w:type="spellStart"/>
            <w:r>
              <w:rPr>
                <w:rFonts w:cs="Arial"/>
                <w:color w:val="000000"/>
                <w:lang w:val="en-US"/>
              </w:rPr>
              <w:t>TeamForge</w:t>
            </w:r>
            <w:proofErr w:type="spellEnd"/>
          </w:p>
        </w:tc>
        <w:tc>
          <w:tcPr>
            <w:tcW w:w="1525" w:type="dxa"/>
            <w:tcBorders>
              <w:top w:val="single" w:sz="4" w:space="0" w:color="auto"/>
              <w:left w:val="nil"/>
              <w:bottom w:val="single" w:sz="4" w:space="0" w:color="auto"/>
              <w:right w:val="single" w:sz="4" w:space="0" w:color="auto"/>
            </w:tcBorders>
            <w:shd w:val="clear" w:color="auto" w:fill="auto"/>
          </w:tcPr>
          <w:p w:rsidR="00AB3C1D" w:rsidRPr="007C7142" w:rsidRDefault="00AB3C1D" w:rsidP="00957C93">
            <w:pPr>
              <w:rPr>
                <w:rFonts w:cs="Arial"/>
                <w:b/>
                <w:color w:val="000000"/>
                <w:lang w:val="en-US"/>
              </w:rPr>
            </w:pPr>
            <w:r>
              <w:rPr>
                <w:rFonts w:cs="Arial"/>
                <w:color w:val="000000"/>
                <w:lang w:val="en-US"/>
              </w:rPr>
              <w:t>SVN / GE Libraries</w:t>
            </w:r>
          </w:p>
        </w:tc>
      </w:tr>
      <w:tr w:rsidR="00AB3C1D" w:rsidRPr="005644AD" w:rsidTr="00957C93">
        <w:trPr>
          <w:trHeight w:val="300"/>
        </w:trPr>
        <w:tc>
          <w:tcPr>
            <w:tcW w:w="3814"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AB3C1D" w:rsidRPr="005644AD" w:rsidRDefault="00AB3C1D" w:rsidP="00957C93">
            <w:pPr>
              <w:rPr>
                <w:rFonts w:cs="Arial"/>
                <w:color w:val="000000"/>
                <w:lang w:val="en-US"/>
              </w:rPr>
            </w:pPr>
            <w:r w:rsidRPr="00094B36">
              <w:rPr>
                <w:rFonts w:cs="Arial"/>
                <w:color w:val="000000"/>
                <w:lang w:val="en-US"/>
              </w:rPr>
              <w:t>Change Control</w:t>
            </w:r>
          </w:p>
        </w:tc>
        <w:tc>
          <w:tcPr>
            <w:tcW w:w="4425" w:type="dxa"/>
            <w:tcBorders>
              <w:top w:val="single" w:sz="4" w:space="0" w:color="auto"/>
              <w:left w:val="nil"/>
              <w:bottom w:val="single" w:sz="4" w:space="0" w:color="auto"/>
              <w:right w:val="single" w:sz="4" w:space="0" w:color="auto"/>
            </w:tcBorders>
            <w:shd w:val="clear" w:color="auto" w:fill="FFFFFF" w:themeFill="background1"/>
            <w:noWrap/>
            <w:vAlign w:val="bottom"/>
            <w:hideMark/>
          </w:tcPr>
          <w:p w:rsidR="00AB3C1D" w:rsidRPr="005644AD" w:rsidRDefault="00AB3C1D" w:rsidP="00957C93">
            <w:pPr>
              <w:rPr>
                <w:rFonts w:cs="Arial"/>
                <w:color w:val="000000"/>
                <w:lang w:val="en-US"/>
              </w:rPr>
            </w:pPr>
            <w:r>
              <w:rPr>
                <w:rFonts w:cs="Arial"/>
                <w:color w:val="000000"/>
                <w:lang w:val="en-US"/>
              </w:rPr>
              <w:t xml:space="preserve"> </w:t>
            </w:r>
            <w:r w:rsidRPr="003C68B7">
              <w:rPr>
                <w:rFonts w:cs="Arial"/>
                <w:color w:val="000000"/>
                <w:lang w:val="en-US"/>
              </w:rPr>
              <w:t>Clarity</w:t>
            </w:r>
            <w:r>
              <w:rPr>
                <w:rFonts w:cs="Arial"/>
                <w:color w:val="000000"/>
                <w:lang w:val="en-US"/>
              </w:rPr>
              <w:t>,</w:t>
            </w:r>
            <w:r>
              <w:t xml:space="preserve"> </w:t>
            </w:r>
            <w:proofErr w:type="spellStart"/>
            <w:r w:rsidRPr="003C68B7">
              <w:rPr>
                <w:rFonts w:cs="Arial"/>
                <w:color w:val="000000"/>
                <w:lang w:val="en-US"/>
              </w:rPr>
              <w:t>TeamForge</w:t>
            </w:r>
            <w:proofErr w:type="spellEnd"/>
          </w:p>
        </w:tc>
        <w:tc>
          <w:tcPr>
            <w:tcW w:w="1525" w:type="dxa"/>
            <w:tcBorders>
              <w:top w:val="single" w:sz="4" w:space="0" w:color="auto"/>
              <w:left w:val="nil"/>
              <w:bottom w:val="single" w:sz="4" w:space="0" w:color="auto"/>
              <w:right w:val="single" w:sz="4" w:space="0" w:color="auto"/>
            </w:tcBorders>
            <w:shd w:val="clear" w:color="auto" w:fill="auto"/>
          </w:tcPr>
          <w:p w:rsidR="00AB3C1D" w:rsidRPr="007C7142" w:rsidRDefault="00AB3C1D" w:rsidP="00957C93">
            <w:pPr>
              <w:rPr>
                <w:rFonts w:cs="Arial"/>
                <w:b/>
                <w:color w:val="000000"/>
                <w:lang w:val="en-US"/>
              </w:rPr>
            </w:pPr>
            <w:r>
              <w:rPr>
                <w:rFonts w:cs="Arial"/>
                <w:color w:val="000000"/>
                <w:lang w:val="en-US"/>
              </w:rPr>
              <w:t>SVN / GE Libraries</w:t>
            </w:r>
          </w:p>
        </w:tc>
      </w:tr>
      <w:tr w:rsidR="00AB3C1D" w:rsidRPr="005644AD" w:rsidTr="00957C93">
        <w:trPr>
          <w:trHeight w:val="300"/>
        </w:trPr>
        <w:tc>
          <w:tcPr>
            <w:tcW w:w="3814"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AB3C1D" w:rsidRPr="005644AD" w:rsidRDefault="00AB3C1D" w:rsidP="00957C93">
            <w:pPr>
              <w:rPr>
                <w:rFonts w:cs="Arial"/>
                <w:color w:val="000000"/>
                <w:lang w:val="en-US"/>
              </w:rPr>
            </w:pPr>
            <w:r w:rsidRPr="00094B36">
              <w:rPr>
                <w:rFonts w:cs="Arial"/>
                <w:color w:val="000000"/>
                <w:lang w:val="en-US"/>
              </w:rPr>
              <w:t>Risk Management</w:t>
            </w:r>
          </w:p>
        </w:tc>
        <w:tc>
          <w:tcPr>
            <w:tcW w:w="4425" w:type="dxa"/>
            <w:tcBorders>
              <w:top w:val="single" w:sz="4" w:space="0" w:color="auto"/>
              <w:left w:val="nil"/>
              <w:bottom w:val="single" w:sz="4" w:space="0" w:color="auto"/>
              <w:right w:val="single" w:sz="4" w:space="0" w:color="auto"/>
            </w:tcBorders>
            <w:shd w:val="clear" w:color="auto" w:fill="FFFFFF" w:themeFill="background1"/>
            <w:noWrap/>
            <w:vAlign w:val="bottom"/>
            <w:hideMark/>
          </w:tcPr>
          <w:p w:rsidR="00AB3C1D" w:rsidRPr="005644AD" w:rsidRDefault="00AB3C1D" w:rsidP="00957C93">
            <w:pPr>
              <w:rPr>
                <w:rFonts w:cs="Arial"/>
                <w:color w:val="000000"/>
                <w:lang w:val="en-US"/>
              </w:rPr>
            </w:pPr>
            <w:r w:rsidRPr="005644AD">
              <w:rPr>
                <w:rFonts w:cs="Arial"/>
                <w:color w:val="000000"/>
                <w:lang w:val="en-US"/>
              </w:rPr>
              <w:t xml:space="preserve"> </w:t>
            </w:r>
            <w:r w:rsidRPr="003C68B7">
              <w:rPr>
                <w:rFonts w:cs="Arial"/>
                <w:color w:val="000000"/>
                <w:lang w:val="en-US"/>
              </w:rPr>
              <w:t>Clarity</w:t>
            </w:r>
            <w:r>
              <w:rPr>
                <w:rFonts w:cs="Arial"/>
                <w:color w:val="000000"/>
                <w:lang w:val="en-US"/>
              </w:rPr>
              <w:t>,</w:t>
            </w:r>
            <w:r>
              <w:t xml:space="preserve"> </w:t>
            </w:r>
            <w:proofErr w:type="spellStart"/>
            <w:r w:rsidRPr="003C68B7">
              <w:rPr>
                <w:rFonts w:cs="Arial"/>
                <w:color w:val="000000"/>
                <w:lang w:val="en-US"/>
              </w:rPr>
              <w:t>TeamForge</w:t>
            </w:r>
            <w:proofErr w:type="spellEnd"/>
          </w:p>
        </w:tc>
        <w:tc>
          <w:tcPr>
            <w:tcW w:w="1525" w:type="dxa"/>
            <w:tcBorders>
              <w:top w:val="single" w:sz="4" w:space="0" w:color="auto"/>
              <w:left w:val="nil"/>
              <w:bottom w:val="single" w:sz="4" w:space="0" w:color="auto"/>
              <w:right w:val="single" w:sz="4" w:space="0" w:color="auto"/>
            </w:tcBorders>
            <w:shd w:val="clear" w:color="auto" w:fill="auto"/>
          </w:tcPr>
          <w:p w:rsidR="00AB3C1D" w:rsidRPr="007C7142" w:rsidRDefault="00AB3C1D" w:rsidP="00957C93">
            <w:pPr>
              <w:rPr>
                <w:rFonts w:cs="Arial"/>
                <w:b/>
                <w:color w:val="000000"/>
                <w:lang w:val="en-US"/>
              </w:rPr>
            </w:pPr>
          </w:p>
        </w:tc>
      </w:tr>
      <w:tr w:rsidR="00AB3C1D" w:rsidRPr="005644AD" w:rsidTr="00957C93">
        <w:trPr>
          <w:trHeight w:val="300"/>
        </w:trPr>
        <w:tc>
          <w:tcPr>
            <w:tcW w:w="3814"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AB3C1D" w:rsidRPr="005644AD" w:rsidRDefault="00AB3C1D" w:rsidP="00957C93">
            <w:pPr>
              <w:rPr>
                <w:rFonts w:cs="Arial"/>
                <w:color w:val="000000"/>
                <w:lang w:val="en-US"/>
              </w:rPr>
            </w:pPr>
            <w:r w:rsidRPr="00094B36">
              <w:rPr>
                <w:rFonts w:cs="Arial"/>
                <w:color w:val="000000"/>
                <w:lang w:val="en-US"/>
              </w:rPr>
              <w:t>Issue Management</w:t>
            </w:r>
          </w:p>
        </w:tc>
        <w:tc>
          <w:tcPr>
            <w:tcW w:w="4425" w:type="dxa"/>
            <w:tcBorders>
              <w:top w:val="single" w:sz="4" w:space="0" w:color="auto"/>
              <w:left w:val="nil"/>
              <w:bottom w:val="single" w:sz="4" w:space="0" w:color="auto"/>
              <w:right w:val="single" w:sz="4" w:space="0" w:color="auto"/>
            </w:tcBorders>
            <w:shd w:val="clear" w:color="auto" w:fill="FFFFFF" w:themeFill="background1"/>
            <w:noWrap/>
            <w:vAlign w:val="bottom"/>
            <w:hideMark/>
          </w:tcPr>
          <w:p w:rsidR="00AB3C1D" w:rsidRPr="005644AD" w:rsidRDefault="00AB3C1D" w:rsidP="00957C93">
            <w:pPr>
              <w:rPr>
                <w:rFonts w:cs="Arial"/>
                <w:color w:val="000000"/>
                <w:lang w:val="en-US"/>
              </w:rPr>
            </w:pPr>
            <w:r w:rsidRPr="005644AD">
              <w:rPr>
                <w:rFonts w:cs="Arial"/>
                <w:color w:val="000000"/>
                <w:lang w:val="en-US"/>
              </w:rPr>
              <w:t xml:space="preserve"> </w:t>
            </w:r>
            <w:r w:rsidRPr="003C68B7">
              <w:rPr>
                <w:rFonts w:cs="Arial"/>
                <w:color w:val="000000"/>
                <w:lang w:val="en-US"/>
              </w:rPr>
              <w:t>Clarity</w:t>
            </w:r>
            <w:r>
              <w:rPr>
                <w:rFonts w:cs="Arial"/>
                <w:color w:val="000000"/>
                <w:lang w:val="en-US"/>
              </w:rPr>
              <w:t>,</w:t>
            </w:r>
            <w:r>
              <w:t xml:space="preserve"> </w:t>
            </w:r>
            <w:proofErr w:type="spellStart"/>
            <w:r w:rsidRPr="003C68B7">
              <w:rPr>
                <w:rFonts w:cs="Arial"/>
                <w:color w:val="000000"/>
                <w:lang w:val="en-US"/>
              </w:rPr>
              <w:t>TeamForge</w:t>
            </w:r>
            <w:proofErr w:type="spellEnd"/>
          </w:p>
        </w:tc>
        <w:tc>
          <w:tcPr>
            <w:tcW w:w="1525" w:type="dxa"/>
            <w:tcBorders>
              <w:top w:val="single" w:sz="4" w:space="0" w:color="auto"/>
              <w:left w:val="nil"/>
              <w:bottom w:val="single" w:sz="4" w:space="0" w:color="auto"/>
              <w:right w:val="single" w:sz="4" w:space="0" w:color="auto"/>
            </w:tcBorders>
            <w:shd w:val="clear" w:color="auto" w:fill="auto"/>
          </w:tcPr>
          <w:p w:rsidR="00AB3C1D" w:rsidRPr="007C7142" w:rsidRDefault="00AB3C1D" w:rsidP="00957C93">
            <w:pPr>
              <w:rPr>
                <w:rFonts w:cs="Arial"/>
                <w:b/>
                <w:color w:val="000000"/>
                <w:lang w:val="en-US"/>
              </w:rPr>
            </w:pPr>
          </w:p>
        </w:tc>
      </w:tr>
      <w:tr w:rsidR="00AB3C1D" w:rsidRPr="005644AD" w:rsidTr="00957C93">
        <w:trPr>
          <w:trHeight w:val="300"/>
        </w:trPr>
        <w:tc>
          <w:tcPr>
            <w:tcW w:w="3814"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rsidR="00AB3C1D" w:rsidRPr="00094B36" w:rsidRDefault="00AB3C1D" w:rsidP="00957C93">
            <w:pPr>
              <w:rPr>
                <w:rFonts w:cs="Arial"/>
                <w:color w:val="000000"/>
                <w:lang w:val="en-US"/>
              </w:rPr>
            </w:pPr>
            <w:r>
              <w:rPr>
                <w:rFonts w:cs="Arial"/>
                <w:color w:val="000000"/>
                <w:lang w:val="en-US"/>
              </w:rPr>
              <w:t>Client Relationship Management</w:t>
            </w:r>
          </w:p>
        </w:tc>
        <w:tc>
          <w:tcPr>
            <w:tcW w:w="4425" w:type="dxa"/>
            <w:tcBorders>
              <w:top w:val="single" w:sz="4" w:space="0" w:color="auto"/>
              <w:left w:val="nil"/>
              <w:bottom w:val="single" w:sz="4" w:space="0" w:color="auto"/>
              <w:right w:val="single" w:sz="4" w:space="0" w:color="auto"/>
            </w:tcBorders>
            <w:shd w:val="clear" w:color="auto" w:fill="FFFFFF" w:themeFill="background1"/>
            <w:noWrap/>
            <w:vAlign w:val="bottom"/>
          </w:tcPr>
          <w:p w:rsidR="00AB3C1D" w:rsidRPr="005644AD" w:rsidRDefault="00AB3C1D" w:rsidP="00957C93">
            <w:pPr>
              <w:rPr>
                <w:rFonts w:cs="Arial"/>
                <w:color w:val="000000"/>
                <w:lang w:val="en-US"/>
              </w:rPr>
            </w:pPr>
            <w:r>
              <w:rPr>
                <w:rFonts w:cs="Arial"/>
                <w:color w:val="000000"/>
                <w:lang w:val="en-US"/>
              </w:rPr>
              <w:t>OTACE</w:t>
            </w:r>
          </w:p>
        </w:tc>
        <w:tc>
          <w:tcPr>
            <w:tcW w:w="1525" w:type="dxa"/>
            <w:tcBorders>
              <w:top w:val="single" w:sz="4" w:space="0" w:color="auto"/>
              <w:left w:val="nil"/>
              <w:bottom w:val="single" w:sz="4" w:space="0" w:color="auto"/>
              <w:right w:val="single" w:sz="4" w:space="0" w:color="auto"/>
            </w:tcBorders>
            <w:shd w:val="clear" w:color="auto" w:fill="auto"/>
          </w:tcPr>
          <w:p w:rsidR="00AB3C1D" w:rsidRPr="00AE0F40" w:rsidRDefault="00AB3C1D" w:rsidP="00957C93">
            <w:pPr>
              <w:rPr>
                <w:rFonts w:cs="Arial"/>
                <w:color w:val="000000"/>
                <w:lang w:val="en-US"/>
              </w:rPr>
            </w:pPr>
          </w:p>
        </w:tc>
      </w:tr>
      <w:tr w:rsidR="00AB3C1D" w:rsidRPr="005644AD" w:rsidTr="00957C93">
        <w:trPr>
          <w:trHeight w:val="300"/>
        </w:trPr>
        <w:tc>
          <w:tcPr>
            <w:tcW w:w="3814"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AB3C1D" w:rsidRPr="005644AD" w:rsidRDefault="00AB3C1D" w:rsidP="00957C93">
            <w:pPr>
              <w:rPr>
                <w:rFonts w:cs="Arial"/>
                <w:color w:val="000000"/>
                <w:lang w:val="en-US"/>
              </w:rPr>
            </w:pPr>
            <w:r w:rsidRPr="00094B36">
              <w:rPr>
                <w:rFonts w:cs="Arial"/>
                <w:color w:val="000000"/>
                <w:lang w:val="en-US"/>
              </w:rPr>
              <w:t>Supplier And Procurement Management</w:t>
            </w:r>
          </w:p>
        </w:tc>
        <w:tc>
          <w:tcPr>
            <w:tcW w:w="4425" w:type="dxa"/>
            <w:tcBorders>
              <w:top w:val="single" w:sz="4" w:space="0" w:color="auto"/>
              <w:left w:val="nil"/>
              <w:bottom w:val="single" w:sz="4" w:space="0" w:color="auto"/>
              <w:right w:val="single" w:sz="4" w:space="0" w:color="auto"/>
            </w:tcBorders>
            <w:shd w:val="clear" w:color="auto" w:fill="FFFFFF" w:themeFill="background1"/>
            <w:noWrap/>
            <w:vAlign w:val="bottom"/>
            <w:hideMark/>
          </w:tcPr>
          <w:p w:rsidR="00AB3C1D" w:rsidRPr="005644AD" w:rsidRDefault="00AB3C1D" w:rsidP="00957C93">
            <w:pPr>
              <w:rPr>
                <w:rFonts w:cs="Arial"/>
                <w:color w:val="000000"/>
                <w:lang w:val="en-US"/>
              </w:rPr>
            </w:pPr>
            <w:r>
              <w:rPr>
                <w:rFonts w:cs="Arial"/>
                <w:color w:val="000000"/>
                <w:lang w:val="en-US"/>
              </w:rPr>
              <w:t xml:space="preserve"> </w:t>
            </w:r>
            <w:proofErr w:type="spellStart"/>
            <w:r>
              <w:rPr>
                <w:rFonts w:cs="Arial"/>
                <w:color w:val="000000"/>
                <w:lang w:val="en-US"/>
              </w:rPr>
              <w:t>TeamForge</w:t>
            </w:r>
            <w:proofErr w:type="spellEnd"/>
          </w:p>
        </w:tc>
        <w:tc>
          <w:tcPr>
            <w:tcW w:w="1525" w:type="dxa"/>
            <w:tcBorders>
              <w:top w:val="single" w:sz="4" w:space="0" w:color="auto"/>
              <w:left w:val="nil"/>
              <w:bottom w:val="single" w:sz="4" w:space="0" w:color="auto"/>
              <w:right w:val="single" w:sz="4" w:space="0" w:color="auto"/>
            </w:tcBorders>
            <w:shd w:val="clear" w:color="auto" w:fill="auto"/>
          </w:tcPr>
          <w:p w:rsidR="00AB3C1D" w:rsidRPr="007C7142" w:rsidRDefault="00AB3C1D" w:rsidP="00957C93">
            <w:pPr>
              <w:rPr>
                <w:rFonts w:cs="Arial"/>
                <w:b/>
                <w:color w:val="000000"/>
                <w:lang w:val="en-US"/>
              </w:rPr>
            </w:pPr>
          </w:p>
        </w:tc>
      </w:tr>
      <w:tr w:rsidR="00AB3C1D" w:rsidRPr="005644AD" w:rsidTr="00957C93">
        <w:trPr>
          <w:trHeight w:val="300"/>
        </w:trPr>
        <w:tc>
          <w:tcPr>
            <w:tcW w:w="3814"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AB3C1D" w:rsidRPr="005644AD" w:rsidRDefault="00AB3C1D" w:rsidP="00957C93">
            <w:pPr>
              <w:rPr>
                <w:rFonts w:cs="Arial"/>
                <w:color w:val="000000"/>
                <w:lang w:val="en-US"/>
              </w:rPr>
            </w:pPr>
            <w:r w:rsidRPr="00094B36">
              <w:rPr>
                <w:rFonts w:cs="Arial"/>
                <w:color w:val="000000"/>
                <w:lang w:val="en-US"/>
              </w:rPr>
              <w:t>Communication Management</w:t>
            </w:r>
          </w:p>
        </w:tc>
        <w:tc>
          <w:tcPr>
            <w:tcW w:w="4425" w:type="dxa"/>
            <w:tcBorders>
              <w:top w:val="single" w:sz="4" w:space="0" w:color="auto"/>
              <w:left w:val="nil"/>
              <w:bottom w:val="single" w:sz="4" w:space="0" w:color="auto"/>
              <w:right w:val="single" w:sz="4" w:space="0" w:color="auto"/>
            </w:tcBorders>
            <w:shd w:val="clear" w:color="auto" w:fill="FFFFFF" w:themeFill="background1"/>
            <w:noWrap/>
            <w:vAlign w:val="bottom"/>
            <w:hideMark/>
          </w:tcPr>
          <w:p w:rsidR="00AB3C1D" w:rsidRPr="005644AD" w:rsidRDefault="00AB3C1D" w:rsidP="00957C93">
            <w:pPr>
              <w:rPr>
                <w:rFonts w:cs="Arial"/>
                <w:color w:val="000000"/>
                <w:lang w:val="en-US"/>
              </w:rPr>
            </w:pPr>
            <w:proofErr w:type="spellStart"/>
            <w:r>
              <w:rPr>
                <w:rFonts w:cs="Arial"/>
                <w:color w:val="000000"/>
                <w:lang w:val="en-US"/>
              </w:rPr>
              <w:t>EMPortal</w:t>
            </w:r>
            <w:proofErr w:type="spellEnd"/>
            <w:r>
              <w:rPr>
                <w:rFonts w:cs="Arial"/>
                <w:color w:val="000000"/>
                <w:lang w:val="en-US"/>
              </w:rPr>
              <w:t xml:space="preserve">, </w:t>
            </w:r>
            <w:r w:rsidRPr="003C68B7">
              <w:rPr>
                <w:rFonts w:cs="Arial"/>
                <w:color w:val="000000"/>
                <w:lang w:val="en-US"/>
              </w:rPr>
              <w:t>LVIS</w:t>
            </w:r>
          </w:p>
        </w:tc>
        <w:tc>
          <w:tcPr>
            <w:tcW w:w="1525" w:type="dxa"/>
            <w:tcBorders>
              <w:top w:val="single" w:sz="4" w:space="0" w:color="auto"/>
              <w:left w:val="nil"/>
              <w:bottom w:val="single" w:sz="4" w:space="0" w:color="auto"/>
              <w:right w:val="single" w:sz="4" w:space="0" w:color="auto"/>
            </w:tcBorders>
            <w:shd w:val="clear" w:color="auto" w:fill="auto"/>
          </w:tcPr>
          <w:p w:rsidR="00AB3C1D" w:rsidRPr="007C7142" w:rsidRDefault="00AB3C1D" w:rsidP="00957C93">
            <w:pPr>
              <w:rPr>
                <w:rFonts w:cs="Arial"/>
                <w:b/>
                <w:color w:val="000000"/>
                <w:lang w:val="en-US"/>
              </w:rPr>
            </w:pPr>
            <w:proofErr w:type="spellStart"/>
            <w:r>
              <w:rPr>
                <w:rFonts w:cs="Arial"/>
                <w:color w:val="000000"/>
                <w:lang w:val="en-US"/>
              </w:rPr>
              <w:t>EMPortal</w:t>
            </w:r>
            <w:proofErr w:type="spellEnd"/>
          </w:p>
        </w:tc>
      </w:tr>
      <w:tr w:rsidR="00AB3C1D" w:rsidRPr="005644AD" w:rsidTr="00957C93">
        <w:trPr>
          <w:trHeight w:val="300"/>
        </w:trPr>
        <w:tc>
          <w:tcPr>
            <w:tcW w:w="3814"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AB3C1D" w:rsidRPr="005644AD" w:rsidRDefault="00AB3C1D" w:rsidP="00957C93">
            <w:pPr>
              <w:rPr>
                <w:rFonts w:cs="Arial"/>
                <w:color w:val="000000"/>
                <w:lang w:val="en-US"/>
              </w:rPr>
            </w:pPr>
            <w:r w:rsidRPr="00094B36">
              <w:rPr>
                <w:rFonts w:cs="Arial"/>
                <w:color w:val="000000"/>
                <w:lang w:val="en-US"/>
              </w:rPr>
              <w:t>Infrastructure Management</w:t>
            </w:r>
          </w:p>
        </w:tc>
        <w:tc>
          <w:tcPr>
            <w:tcW w:w="4425" w:type="dxa"/>
            <w:tcBorders>
              <w:top w:val="single" w:sz="4" w:space="0" w:color="auto"/>
              <w:left w:val="nil"/>
              <w:bottom w:val="single" w:sz="4" w:space="0" w:color="auto"/>
              <w:right w:val="single" w:sz="4" w:space="0" w:color="auto"/>
            </w:tcBorders>
            <w:shd w:val="clear" w:color="auto" w:fill="FFFFFF" w:themeFill="background1"/>
            <w:noWrap/>
            <w:vAlign w:val="bottom"/>
            <w:hideMark/>
          </w:tcPr>
          <w:p w:rsidR="00AB3C1D" w:rsidRPr="005644AD" w:rsidRDefault="00AB3C1D" w:rsidP="00957C93">
            <w:pPr>
              <w:rPr>
                <w:rFonts w:cs="Arial"/>
                <w:color w:val="000000"/>
                <w:lang w:val="en-US"/>
              </w:rPr>
            </w:pPr>
            <w:r w:rsidRPr="005644AD">
              <w:rPr>
                <w:rFonts w:cs="Arial"/>
                <w:color w:val="000000"/>
                <w:lang w:val="en-US"/>
              </w:rPr>
              <w:t xml:space="preserve"> </w:t>
            </w:r>
            <w:r w:rsidRPr="003C68B7">
              <w:rPr>
                <w:rFonts w:cs="Arial"/>
                <w:color w:val="000000"/>
                <w:lang w:val="en-US"/>
              </w:rPr>
              <w:t>Clarity</w:t>
            </w:r>
            <w:r>
              <w:rPr>
                <w:rFonts w:cs="Arial"/>
                <w:color w:val="000000"/>
                <w:lang w:val="en-US"/>
              </w:rPr>
              <w:t>,</w:t>
            </w:r>
            <w:r>
              <w:t xml:space="preserve"> </w:t>
            </w:r>
            <w:proofErr w:type="spellStart"/>
            <w:r w:rsidRPr="003C68B7">
              <w:rPr>
                <w:rFonts w:cs="Arial"/>
                <w:color w:val="000000"/>
                <w:lang w:val="en-US"/>
              </w:rPr>
              <w:t>TeamForge</w:t>
            </w:r>
            <w:proofErr w:type="spellEnd"/>
          </w:p>
        </w:tc>
        <w:tc>
          <w:tcPr>
            <w:tcW w:w="1525" w:type="dxa"/>
            <w:tcBorders>
              <w:top w:val="single" w:sz="4" w:space="0" w:color="auto"/>
              <w:left w:val="nil"/>
              <w:bottom w:val="single" w:sz="4" w:space="0" w:color="auto"/>
              <w:right w:val="single" w:sz="4" w:space="0" w:color="auto"/>
            </w:tcBorders>
            <w:shd w:val="clear" w:color="auto" w:fill="auto"/>
          </w:tcPr>
          <w:p w:rsidR="00AB3C1D" w:rsidRPr="007C7142" w:rsidRDefault="00AB3C1D" w:rsidP="00957C93">
            <w:pPr>
              <w:rPr>
                <w:rFonts w:cs="Arial"/>
                <w:b/>
                <w:color w:val="000000"/>
                <w:lang w:val="en-US"/>
              </w:rPr>
            </w:pPr>
          </w:p>
        </w:tc>
      </w:tr>
      <w:tr w:rsidR="00AB3C1D" w:rsidRPr="005644AD" w:rsidTr="00957C93">
        <w:trPr>
          <w:trHeight w:val="300"/>
        </w:trPr>
        <w:tc>
          <w:tcPr>
            <w:tcW w:w="3814"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AB3C1D" w:rsidRPr="005644AD" w:rsidRDefault="00AB3C1D" w:rsidP="00957C93">
            <w:pPr>
              <w:rPr>
                <w:rFonts w:cs="Arial"/>
                <w:color w:val="000000"/>
                <w:lang w:val="en-US"/>
              </w:rPr>
            </w:pPr>
            <w:r w:rsidRPr="00094B36">
              <w:rPr>
                <w:rFonts w:cs="Arial"/>
                <w:color w:val="000000"/>
                <w:lang w:val="en-US"/>
              </w:rPr>
              <w:t>Configuration Management</w:t>
            </w:r>
          </w:p>
        </w:tc>
        <w:tc>
          <w:tcPr>
            <w:tcW w:w="4425" w:type="dxa"/>
            <w:tcBorders>
              <w:top w:val="single" w:sz="4" w:space="0" w:color="auto"/>
              <w:left w:val="nil"/>
              <w:bottom w:val="single" w:sz="4" w:space="0" w:color="auto"/>
              <w:right w:val="single" w:sz="4" w:space="0" w:color="auto"/>
            </w:tcBorders>
            <w:shd w:val="clear" w:color="auto" w:fill="FFFFFF" w:themeFill="background1"/>
            <w:noWrap/>
            <w:vAlign w:val="bottom"/>
            <w:hideMark/>
          </w:tcPr>
          <w:p w:rsidR="00AB3C1D" w:rsidRPr="005644AD" w:rsidRDefault="00AB3C1D" w:rsidP="00AB3C1D">
            <w:pPr>
              <w:rPr>
                <w:rFonts w:cs="Arial"/>
                <w:color w:val="000000"/>
                <w:lang w:val="en-US"/>
              </w:rPr>
            </w:pPr>
            <w:r w:rsidRPr="005644AD">
              <w:rPr>
                <w:rFonts w:cs="Arial"/>
                <w:color w:val="000000"/>
                <w:lang w:val="en-US"/>
              </w:rPr>
              <w:t xml:space="preserve"> </w:t>
            </w:r>
            <w:proofErr w:type="spellStart"/>
            <w:r w:rsidRPr="003C68B7">
              <w:rPr>
                <w:rFonts w:cs="Arial"/>
                <w:color w:val="000000"/>
                <w:lang w:val="en-US"/>
              </w:rPr>
              <w:t>TeamForge</w:t>
            </w:r>
            <w:proofErr w:type="spellEnd"/>
            <w:r>
              <w:rPr>
                <w:rFonts w:cs="Arial"/>
                <w:color w:val="000000"/>
                <w:lang w:val="en-US"/>
              </w:rPr>
              <w:t>,</w:t>
            </w:r>
            <w:r>
              <w:t xml:space="preserve"> </w:t>
            </w:r>
            <w:r w:rsidRPr="003C68B7">
              <w:rPr>
                <w:rFonts w:cs="Arial"/>
                <w:color w:val="000000"/>
                <w:lang w:val="en-US"/>
              </w:rPr>
              <w:t>Subversion</w:t>
            </w:r>
            <w:r>
              <w:rPr>
                <w:rFonts w:cs="Arial"/>
                <w:color w:val="000000"/>
                <w:lang w:val="en-US"/>
              </w:rPr>
              <w:t>,</w:t>
            </w:r>
            <w:r>
              <w:t xml:space="preserve"> </w:t>
            </w:r>
            <w:r>
              <w:rPr>
                <w:rFonts w:cs="Arial"/>
                <w:color w:val="000000"/>
                <w:lang w:val="en-US"/>
              </w:rPr>
              <w:t>GIT Hub</w:t>
            </w:r>
          </w:p>
        </w:tc>
        <w:tc>
          <w:tcPr>
            <w:tcW w:w="1525" w:type="dxa"/>
            <w:tcBorders>
              <w:top w:val="single" w:sz="4" w:space="0" w:color="auto"/>
              <w:left w:val="nil"/>
              <w:bottom w:val="single" w:sz="4" w:space="0" w:color="auto"/>
              <w:right w:val="single" w:sz="4" w:space="0" w:color="auto"/>
            </w:tcBorders>
            <w:shd w:val="clear" w:color="auto" w:fill="auto"/>
          </w:tcPr>
          <w:p w:rsidR="00AB3C1D" w:rsidRPr="007C7142" w:rsidRDefault="00AB3C1D" w:rsidP="00957C93">
            <w:pPr>
              <w:rPr>
                <w:rFonts w:cs="Arial"/>
                <w:b/>
                <w:color w:val="000000"/>
                <w:lang w:val="en-US"/>
              </w:rPr>
            </w:pPr>
            <w:r>
              <w:rPr>
                <w:rFonts w:cs="Arial"/>
                <w:color w:val="000000"/>
                <w:lang w:val="en-US"/>
              </w:rPr>
              <w:t>SVN / GE Libraries</w:t>
            </w:r>
          </w:p>
        </w:tc>
      </w:tr>
      <w:tr w:rsidR="00AB3C1D" w:rsidRPr="005644AD" w:rsidTr="00957C93">
        <w:trPr>
          <w:trHeight w:val="300"/>
        </w:trPr>
        <w:tc>
          <w:tcPr>
            <w:tcW w:w="3814"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AB3C1D" w:rsidRPr="005644AD" w:rsidRDefault="00AB3C1D" w:rsidP="00957C93">
            <w:pPr>
              <w:rPr>
                <w:rFonts w:cs="Arial"/>
                <w:color w:val="000000"/>
                <w:lang w:val="en-US"/>
              </w:rPr>
            </w:pPr>
            <w:r w:rsidRPr="00094B36">
              <w:rPr>
                <w:rFonts w:cs="Arial"/>
                <w:color w:val="000000"/>
                <w:lang w:val="en-US"/>
              </w:rPr>
              <w:t>Quality Management</w:t>
            </w:r>
          </w:p>
        </w:tc>
        <w:tc>
          <w:tcPr>
            <w:tcW w:w="4425" w:type="dxa"/>
            <w:tcBorders>
              <w:top w:val="single" w:sz="4" w:space="0" w:color="auto"/>
              <w:left w:val="nil"/>
              <w:bottom w:val="single" w:sz="4" w:space="0" w:color="auto"/>
              <w:right w:val="single" w:sz="4" w:space="0" w:color="auto"/>
            </w:tcBorders>
            <w:shd w:val="clear" w:color="auto" w:fill="FFFFFF" w:themeFill="background1"/>
            <w:noWrap/>
            <w:vAlign w:val="bottom"/>
            <w:hideMark/>
          </w:tcPr>
          <w:p w:rsidR="00AB3C1D" w:rsidRPr="005644AD" w:rsidRDefault="00AB3C1D" w:rsidP="00957C93">
            <w:pPr>
              <w:rPr>
                <w:rFonts w:cs="Arial"/>
                <w:color w:val="000000"/>
                <w:lang w:val="en-US"/>
              </w:rPr>
            </w:pPr>
            <w:r w:rsidRPr="003C68B7">
              <w:rPr>
                <w:rFonts w:cs="Arial"/>
                <w:color w:val="000000"/>
                <w:lang w:val="en-US"/>
              </w:rPr>
              <w:t>Clarity</w:t>
            </w:r>
            <w:r>
              <w:rPr>
                <w:rFonts w:cs="Arial"/>
                <w:color w:val="000000"/>
                <w:lang w:val="en-US"/>
              </w:rPr>
              <w:t xml:space="preserve">, </w:t>
            </w:r>
            <w:proofErr w:type="spellStart"/>
            <w:r w:rsidRPr="003C68B7">
              <w:rPr>
                <w:rFonts w:cs="Arial"/>
                <w:color w:val="000000"/>
                <w:lang w:val="en-US"/>
              </w:rPr>
              <w:t>TeamForge</w:t>
            </w:r>
            <w:proofErr w:type="spellEnd"/>
            <w:r>
              <w:rPr>
                <w:rFonts w:cs="Arial"/>
                <w:color w:val="000000"/>
                <w:lang w:val="en-US"/>
              </w:rPr>
              <w:t>,</w:t>
            </w:r>
            <w:r>
              <w:t xml:space="preserve"> </w:t>
            </w:r>
            <w:r w:rsidRPr="003C68B7">
              <w:rPr>
                <w:rFonts w:cs="Arial"/>
                <w:color w:val="000000"/>
                <w:lang w:val="en-US"/>
              </w:rPr>
              <w:t>HP Quality Center</w:t>
            </w:r>
            <w:r>
              <w:rPr>
                <w:rFonts w:cs="Arial"/>
                <w:color w:val="000000"/>
                <w:lang w:val="en-US"/>
              </w:rPr>
              <w:t>,</w:t>
            </w:r>
            <w:r>
              <w:t xml:space="preserve"> </w:t>
            </w:r>
            <w:r w:rsidRPr="003C68B7">
              <w:rPr>
                <w:rFonts w:cs="Arial"/>
                <w:color w:val="000000"/>
                <w:lang w:val="en-US"/>
              </w:rPr>
              <w:t>CAST</w:t>
            </w:r>
            <w:r>
              <w:rPr>
                <w:rFonts w:cs="Arial"/>
                <w:color w:val="000000"/>
                <w:lang w:val="en-US"/>
              </w:rPr>
              <w:t>, QMS Tool</w:t>
            </w:r>
          </w:p>
        </w:tc>
        <w:tc>
          <w:tcPr>
            <w:tcW w:w="1525" w:type="dxa"/>
            <w:tcBorders>
              <w:top w:val="single" w:sz="4" w:space="0" w:color="auto"/>
              <w:left w:val="nil"/>
              <w:bottom w:val="single" w:sz="4" w:space="0" w:color="auto"/>
              <w:right w:val="single" w:sz="4" w:space="0" w:color="auto"/>
            </w:tcBorders>
            <w:shd w:val="clear" w:color="auto" w:fill="auto"/>
          </w:tcPr>
          <w:p w:rsidR="00AB3C1D" w:rsidRPr="007C7142" w:rsidRDefault="00AB3C1D" w:rsidP="00957C93">
            <w:pPr>
              <w:rPr>
                <w:rFonts w:cs="Arial"/>
                <w:b/>
                <w:color w:val="000000"/>
                <w:lang w:val="en-US"/>
              </w:rPr>
            </w:pPr>
          </w:p>
        </w:tc>
      </w:tr>
      <w:tr w:rsidR="00AB3C1D" w:rsidRPr="005644AD" w:rsidTr="00957C93">
        <w:trPr>
          <w:trHeight w:val="300"/>
        </w:trPr>
        <w:tc>
          <w:tcPr>
            <w:tcW w:w="3814"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AB3C1D" w:rsidRPr="005644AD" w:rsidRDefault="00AB3C1D" w:rsidP="00957C93">
            <w:pPr>
              <w:rPr>
                <w:rFonts w:cs="Arial"/>
                <w:color w:val="000000"/>
                <w:lang w:val="en-US"/>
              </w:rPr>
            </w:pPr>
            <w:r w:rsidRPr="00094B36">
              <w:rPr>
                <w:rFonts w:cs="Arial"/>
                <w:color w:val="000000"/>
                <w:lang w:val="en-US"/>
              </w:rPr>
              <w:t>Knowledge Management</w:t>
            </w:r>
          </w:p>
        </w:tc>
        <w:tc>
          <w:tcPr>
            <w:tcW w:w="4425" w:type="dxa"/>
            <w:tcBorders>
              <w:top w:val="single" w:sz="4" w:space="0" w:color="auto"/>
              <w:left w:val="nil"/>
              <w:bottom w:val="single" w:sz="4" w:space="0" w:color="auto"/>
              <w:right w:val="single" w:sz="4" w:space="0" w:color="auto"/>
            </w:tcBorders>
            <w:shd w:val="clear" w:color="auto" w:fill="FFFFFF" w:themeFill="background1"/>
            <w:noWrap/>
            <w:vAlign w:val="bottom"/>
            <w:hideMark/>
          </w:tcPr>
          <w:p w:rsidR="00AB3C1D" w:rsidRPr="005644AD" w:rsidRDefault="00AB3C1D" w:rsidP="00957C93">
            <w:pPr>
              <w:rPr>
                <w:rFonts w:cs="Arial"/>
                <w:color w:val="000000"/>
                <w:lang w:val="en-US"/>
              </w:rPr>
            </w:pPr>
            <w:r>
              <w:rPr>
                <w:rFonts w:cs="Arial"/>
                <w:color w:val="000000"/>
                <w:lang w:val="en-US"/>
              </w:rPr>
              <w:t>KM3.0</w:t>
            </w:r>
          </w:p>
        </w:tc>
        <w:tc>
          <w:tcPr>
            <w:tcW w:w="1525" w:type="dxa"/>
            <w:tcBorders>
              <w:top w:val="single" w:sz="4" w:space="0" w:color="auto"/>
              <w:left w:val="nil"/>
              <w:bottom w:val="single" w:sz="4" w:space="0" w:color="auto"/>
              <w:right w:val="single" w:sz="4" w:space="0" w:color="auto"/>
            </w:tcBorders>
            <w:shd w:val="clear" w:color="auto" w:fill="auto"/>
          </w:tcPr>
          <w:p w:rsidR="00AB3C1D" w:rsidRPr="007C7142" w:rsidRDefault="00AB3C1D" w:rsidP="00957C93">
            <w:pPr>
              <w:rPr>
                <w:rFonts w:cs="Arial"/>
                <w:b/>
                <w:color w:val="000000"/>
                <w:lang w:val="en-US"/>
              </w:rPr>
            </w:pPr>
            <w:r>
              <w:rPr>
                <w:rFonts w:cs="Arial"/>
                <w:color w:val="000000"/>
                <w:lang w:val="en-US"/>
              </w:rPr>
              <w:t>GE Libraries</w:t>
            </w:r>
          </w:p>
        </w:tc>
      </w:tr>
    </w:tbl>
    <w:p w:rsidR="00AB3C1D" w:rsidRDefault="00AB3C1D" w:rsidP="00AB3C1D"/>
    <w:p w:rsidR="00AB3C1D" w:rsidRPr="000D0F34" w:rsidRDefault="00AB3C1D" w:rsidP="00AB3C1D"/>
    <w:p w:rsidR="00B27496" w:rsidRPr="008E363D" w:rsidRDefault="00B27496" w:rsidP="00B27496">
      <w:pPr>
        <w:pStyle w:val="Heading2"/>
        <w:keepNext w:val="0"/>
        <w:widowControl w:val="0"/>
        <w:numPr>
          <w:ilvl w:val="1"/>
          <w:numId w:val="0"/>
        </w:numPr>
        <w:ind w:left="720" w:right="0" w:hanging="720"/>
      </w:pPr>
      <w:bookmarkStart w:id="236" w:name="_Toc482098208"/>
      <w:r w:rsidRPr="008E363D">
        <w:t>Site Access</w:t>
      </w:r>
      <w:bookmarkEnd w:id="236"/>
    </w:p>
    <w:p w:rsidR="00B27496" w:rsidRPr="008E363D" w:rsidRDefault="00B27496" w:rsidP="00B27496">
      <w:pPr>
        <w:rPr>
          <w:lang w:val="en-US"/>
        </w:rPr>
      </w:pPr>
      <w:r w:rsidRPr="008E363D">
        <w:rPr>
          <w:lang w:val="en-US"/>
        </w:rPr>
        <w:t>For all work carried out on a Capgemini site normal working practices will apply.</w:t>
      </w:r>
    </w:p>
    <w:p w:rsidR="00B27496" w:rsidRPr="008E363D" w:rsidRDefault="00B27496" w:rsidP="00B27496">
      <w:pPr>
        <w:rPr>
          <w:lang w:val="en-US"/>
        </w:rPr>
      </w:pPr>
      <w:r w:rsidRPr="008E363D">
        <w:rPr>
          <w:lang w:val="en-US"/>
        </w:rPr>
        <w:t>For work carried out at the Client site, the Client’s working practices defined in x will be followed.</w:t>
      </w:r>
    </w:p>
    <w:p w:rsidR="00B27496" w:rsidRPr="008E363D" w:rsidRDefault="00B27496" w:rsidP="00B27496">
      <w:pPr>
        <w:pStyle w:val="CommentToBeDeleted"/>
      </w:pPr>
    </w:p>
    <w:p w:rsidR="00B27496" w:rsidRPr="008E363D" w:rsidRDefault="00B27496" w:rsidP="00B27496">
      <w:r w:rsidRPr="008E363D">
        <w:t>It is possible that an optional standard Contract Schedule 16 (Client Policy and Procedures) has been used. Check if this is the case and if so refer to it in this section. Otherwise enter specific details for the Capgemini project team working on the Client’s site. Example Text;</w:t>
      </w:r>
    </w:p>
    <w:p w:rsidR="00B27496" w:rsidRPr="008E363D" w:rsidRDefault="00B27496" w:rsidP="00B27496">
      <w:r w:rsidRPr="008E363D">
        <w:t>Normal Working Hours are between 9am and 5:30pm, Monday to Friday (GMT or BST), excluding Bank Holidays. Unlimited access to the Client’s office will be required for all Project staff during these times and outside normal working hours.</w:t>
      </w:r>
    </w:p>
    <w:p w:rsidR="00B27496" w:rsidRPr="008E363D" w:rsidRDefault="00B27496" w:rsidP="00B27496">
      <w:r w:rsidRPr="008E363D">
        <w:t>The Client will supply Access Passes granting access to the main project area, the car park and any other building where project work may take place as required.  All Capgemini Project staff will adhere to the Client policies listed below, which can be found on xx.</w:t>
      </w:r>
    </w:p>
    <w:p w:rsidR="00B27496" w:rsidRPr="008E363D" w:rsidRDefault="00B27496" w:rsidP="00B27496">
      <w:pPr>
        <w:tabs>
          <w:tab w:val="left" w:pos="6150"/>
        </w:tabs>
      </w:pPr>
      <w:r w:rsidRPr="008E363D">
        <w:t>The following are the pertinent on-site working practices:</w:t>
      </w:r>
      <w:r>
        <w:tab/>
      </w:r>
    </w:p>
    <w:p w:rsidR="00B27496" w:rsidRPr="008E363D" w:rsidRDefault="00B27496" w:rsidP="00B27496">
      <w:r w:rsidRPr="008E363D">
        <w:t>NB: Examples that may need to be referenced;</w:t>
      </w:r>
    </w:p>
    <w:p w:rsidR="00B27496" w:rsidRPr="008E363D" w:rsidRDefault="00B27496" w:rsidP="00B27496">
      <w:r>
        <w:t xml:space="preserve">* </w:t>
      </w:r>
      <w:proofErr w:type="gramStart"/>
      <w:r w:rsidRPr="008E363D">
        <w:t>health</w:t>
      </w:r>
      <w:proofErr w:type="gramEnd"/>
      <w:r w:rsidRPr="008E363D">
        <w:t xml:space="preserve"> and safety rules</w:t>
      </w:r>
    </w:p>
    <w:p w:rsidR="00B27496" w:rsidRPr="008E363D" w:rsidRDefault="00B27496" w:rsidP="00B27496">
      <w:r>
        <w:lastRenderedPageBreak/>
        <w:t xml:space="preserve">* </w:t>
      </w:r>
      <w:proofErr w:type="gramStart"/>
      <w:r w:rsidRPr="008E363D">
        <w:t>security</w:t>
      </w:r>
      <w:proofErr w:type="gramEnd"/>
      <w:r w:rsidRPr="008E363D">
        <w:t xml:space="preserve"> procedures</w:t>
      </w:r>
    </w:p>
    <w:p w:rsidR="00B27496" w:rsidRPr="008E363D" w:rsidRDefault="00B27496" w:rsidP="00B27496">
      <w:r>
        <w:t xml:space="preserve">* </w:t>
      </w:r>
      <w:proofErr w:type="gramStart"/>
      <w:r w:rsidRPr="008E363D">
        <w:t>rules</w:t>
      </w:r>
      <w:proofErr w:type="gramEnd"/>
      <w:r w:rsidRPr="008E363D">
        <w:t xml:space="preserve"> for arrival/removal of Capgemini equipment</w:t>
      </w:r>
    </w:p>
    <w:p w:rsidR="00B27496" w:rsidRPr="008E363D" w:rsidRDefault="00B27496" w:rsidP="00B27496">
      <w:r>
        <w:t xml:space="preserve">* </w:t>
      </w:r>
      <w:proofErr w:type="gramStart"/>
      <w:r w:rsidRPr="008E363D">
        <w:t>on-site</w:t>
      </w:r>
      <w:proofErr w:type="gramEnd"/>
      <w:r w:rsidRPr="008E363D">
        <w:t xml:space="preserve"> virus protection procedures before down loading software onto the Client or third party network</w:t>
      </w:r>
    </w:p>
    <w:p w:rsidR="00B27496" w:rsidRPr="008E363D" w:rsidRDefault="00B27496" w:rsidP="00B27496">
      <w:pPr>
        <w:pStyle w:val="CommentToBeDeleted"/>
      </w:pPr>
    </w:p>
    <w:p w:rsidR="00B27496" w:rsidRPr="008E363D" w:rsidRDefault="00B27496" w:rsidP="00B27496">
      <w:pPr>
        <w:pStyle w:val="Heading2"/>
        <w:keepNext w:val="0"/>
        <w:widowControl w:val="0"/>
        <w:numPr>
          <w:ilvl w:val="1"/>
          <w:numId w:val="0"/>
        </w:numPr>
        <w:ind w:left="720" w:right="0" w:hanging="720"/>
      </w:pPr>
      <w:bookmarkStart w:id="237" w:name="_Toc482098209"/>
      <w:r w:rsidRPr="008E363D">
        <w:t>Data</w:t>
      </w:r>
      <w:bookmarkEnd w:id="237"/>
    </w:p>
    <w:p w:rsidR="00B27496" w:rsidRPr="008E363D" w:rsidRDefault="00B27496" w:rsidP="00B27496">
      <w:pPr>
        <w:pStyle w:val="CommentToBeDeleted"/>
      </w:pPr>
    </w:p>
    <w:p w:rsidR="00B27496" w:rsidRPr="00CE2251" w:rsidRDefault="00B27496" w:rsidP="00B27496">
      <w:pPr>
        <w:pStyle w:val="CommentToBeDeleted"/>
        <w:rPr>
          <w:rFonts w:cs="Times New Roman"/>
          <w:i w:val="0"/>
          <w:color w:val="auto"/>
        </w:rPr>
      </w:pPr>
      <w:r w:rsidRPr="00CE2251">
        <w:rPr>
          <w:rFonts w:cs="Times New Roman"/>
          <w:i w:val="0"/>
          <w:color w:val="auto"/>
        </w:rPr>
        <w:t xml:space="preserve">Stored data in customer provide location like GE library. </w:t>
      </w:r>
      <w:proofErr w:type="gramStart"/>
      <w:r w:rsidRPr="00CE2251">
        <w:rPr>
          <w:rFonts w:cs="Times New Roman"/>
          <w:i w:val="0"/>
          <w:color w:val="auto"/>
        </w:rPr>
        <w:t>Rally and SVN.</w:t>
      </w:r>
      <w:proofErr w:type="gramEnd"/>
    </w:p>
    <w:p w:rsidR="00B27496" w:rsidRDefault="00B27496" w:rsidP="00B27496">
      <w:pPr>
        <w:pStyle w:val="CommentToBeDeleted"/>
      </w:pPr>
    </w:p>
    <w:p w:rsidR="00B27496" w:rsidRPr="008E363D" w:rsidRDefault="00B27496" w:rsidP="00B27496">
      <w:pPr>
        <w:pStyle w:val="Heading2"/>
        <w:keepNext w:val="0"/>
        <w:widowControl w:val="0"/>
        <w:numPr>
          <w:ilvl w:val="1"/>
          <w:numId w:val="0"/>
        </w:numPr>
        <w:ind w:left="720" w:right="0" w:hanging="720"/>
      </w:pPr>
      <w:bookmarkStart w:id="238" w:name="_Toc482098210"/>
      <w:r w:rsidRPr="008E363D">
        <w:t>System Access</w:t>
      </w:r>
      <w:bookmarkEnd w:id="238"/>
    </w:p>
    <w:p w:rsidR="00B27496" w:rsidRPr="008E363D" w:rsidRDefault="00B27496" w:rsidP="00B27496">
      <w:pPr>
        <w:rPr>
          <w:lang w:val="en-US"/>
        </w:rPr>
      </w:pPr>
      <w:r w:rsidRPr="008E363D">
        <w:rPr>
          <w:lang w:val="en-US"/>
        </w:rPr>
        <w:t xml:space="preserve">The Project will use </w:t>
      </w:r>
      <w:proofErr w:type="spellStart"/>
      <w:r w:rsidRPr="008E363D">
        <w:rPr>
          <w:lang w:val="en-US"/>
        </w:rPr>
        <w:t>TeamForge</w:t>
      </w:r>
      <w:proofErr w:type="spellEnd"/>
      <w:r w:rsidRPr="008E363D">
        <w:rPr>
          <w:lang w:val="en-US"/>
        </w:rPr>
        <w:t xml:space="preserve"> as the Project Repository. In order to access the Project Repository Access to certain parts of this shared area will be restricted (e.g. where signed-off documents are kept or where Capgemini confidential information is kept</w:t>
      </w:r>
      <w:proofErr w:type="gramStart"/>
      <w:r w:rsidRPr="008E363D">
        <w:rPr>
          <w:lang w:val="en-US"/>
        </w:rPr>
        <w:t>)the</w:t>
      </w:r>
      <w:proofErr w:type="gramEnd"/>
      <w:r w:rsidRPr="008E363D">
        <w:rPr>
          <w:lang w:val="en-US"/>
        </w:rPr>
        <w:t xml:space="preserve"> Client The Client will be given access to the shared area. Members of the Client team will need to have a user name and password. Access to the shared area will be maintained by the Capgemini PMO.</w:t>
      </w:r>
    </w:p>
    <w:p w:rsidR="00B27496" w:rsidRPr="008E363D" w:rsidRDefault="00B27496" w:rsidP="00B27496">
      <w:pPr>
        <w:pStyle w:val="CommentToBeDeleted"/>
      </w:pPr>
    </w:p>
    <w:p w:rsidR="00B27496" w:rsidRPr="008E363D" w:rsidRDefault="00B27496" w:rsidP="00B27496">
      <w:pPr>
        <w:pStyle w:val="CommentToBeDeleted"/>
      </w:pPr>
    </w:p>
    <w:p w:rsidR="00B27496" w:rsidRPr="008E363D" w:rsidRDefault="00B27496" w:rsidP="00B27496">
      <w:pPr>
        <w:pStyle w:val="Heading2"/>
        <w:keepNext w:val="0"/>
        <w:widowControl w:val="0"/>
        <w:numPr>
          <w:ilvl w:val="1"/>
          <w:numId w:val="0"/>
        </w:numPr>
        <w:ind w:left="720" w:right="0" w:hanging="720"/>
      </w:pPr>
      <w:bookmarkStart w:id="239" w:name="_Toc482098211"/>
      <w:r w:rsidRPr="008E363D">
        <w:t>Confidentiality</w:t>
      </w:r>
      <w:bookmarkEnd w:id="239"/>
    </w:p>
    <w:p w:rsidR="00B27496" w:rsidRPr="008E363D" w:rsidRDefault="00B27496" w:rsidP="00B27496">
      <w:pPr>
        <w:pStyle w:val="CommentToBeDeleted"/>
      </w:pPr>
    </w:p>
    <w:p w:rsidR="00B27496" w:rsidRDefault="00B27496" w:rsidP="00B27496">
      <w:r w:rsidRPr="008E363D">
        <w:t>There are no special confidentiality requirements’.</w:t>
      </w:r>
    </w:p>
    <w:p w:rsidR="00B27496" w:rsidRPr="008E363D" w:rsidRDefault="00B27496" w:rsidP="00B27496">
      <w:pPr>
        <w:pStyle w:val="CommentToBeDeleted"/>
      </w:pPr>
    </w:p>
    <w:p w:rsidR="00B27496" w:rsidRPr="008E363D" w:rsidRDefault="00B27496" w:rsidP="00B27496">
      <w:pPr>
        <w:pStyle w:val="Heading2"/>
        <w:keepNext w:val="0"/>
        <w:widowControl w:val="0"/>
        <w:numPr>
          <w:ilvl w:val="1"/>
          <w:numId w:val="0"/>
        </w:numPr>
        <w:ind w:left="720" w:right="0" w:hanging="720"/>
      </w:pPr>
      <w:bookmarkStart w:id="240" w:name="_Toc434939017"/>
      <w:bookmarkStart w:id="241" w:name="_Toc482098212"/>
      <w:r w:rsidRPr="008E363D">
        <w:t>Storage and Archiving</w:t>
      </w:r>
      <w:bookmarkEnd w:id="240"/>
      <w:bookmarkEnd w:id="241"/>
    </w:p>
    <w:p w:rsidR="00B27496" w:rsidRPr="008E363D" w:rsidRDefault="00B27496" w:rsidP="00B27496">
      <w:pPr>
        <w:pStyle w:val="Heading3"/>
        <w:keepNext w:val="0"/>
        <w:widowControl w:val="0"/>
        <w:numPr>
          <w:ilvl w:val="2"/>
          <w:numId w:val="0"/>
        </w:numPr>
        <w:ind w:left="720" w:right="0" w:hanging="720"/>
      </w:pPr>
      <w:r w:rsidRPr="008E363D">
        <w:t>Storage</w:t>
      </w:r>
    </w:p>
    <w:p w:rsidR="00B27496" w:rsidRPr="008E363D" w:rsidRDefault="00B27496" w:rsidP="00B27496">
      <w:pPr>
        <w:rPr>
          <w:lang w:val="en-US"/>
        </w:rPr>
      </w:pPr>
      <w:r w:rsidRPr="008E363D">
        <w:rPr>
          <w:lang w:val="en-US"/>
        </w:rPr>
        <w:t xml:space="preserve">Documentation and information regarding the management of the project is filed in the Project Repository. </w:t>
      </w:r>
    </w:p>
    <w:p w:rsidR="00B27496" w:rsidRPr="008E363D" w:rsidRDefault="00B27496" w:rsidP="00B27496">
      <w:pPr>
        <w:rPr>
          <w:lang w:val="en-US"/>
        </w:rPr>
      </w:pPr>
      <w:r w:rsidRPr="008E363D">
        <w:rPr>
          <w:lang w:val="en-US"/>
        </w:rPr>
        <w:t>All signed off paper originals of document deliverables will be scanned and stored in the project repository. Originals of Contractual document, Acceptance certificates and signed Change Control notes will be handled following the Legal departments Contract Filing Process. Copies will be held in a hard copy repository for the duration of the project.</w:t>
      </w:r>
    </w:p>
    <w:p w:rsidR="00B27496" w:rsidRDefault="00B27496" w:rsidP="00B27496"/>
    <w:p w:rsidR="00B27496" w:rsidRPr="008E363D" w:rsidRDefault="00B27496" w:rsidP="00B27496">
      <w:r>
        <w:t>Stored all project delivery related docs and code base in SVN/</w:t>
      </w:r>
      <w:proofErr w:type="gramStart"/>
      <w:r>
        <w:t>CVS ,</w:t>
      </w:r>
      <w:proofErr w:type="gramEnd"/>
      <w:r>
        <w:t xml:space="preserve"> GE Library and confluence page(CP)</w:t>
      </w:r>
    </w:p>
    <w:p w:rsidR="00B27496" w:rsidRPr="008E363D" w:rsidRDefault="00B27496" w:rsidP="00B27496">
      <w:pPr>
        <w:pStyle w:val="Heading3"/>
        <w:keepNext w:val="0"/>
        <w:widowControl w:val="0"/>
        <w:numPr>
          <w:ilvl w:val="2"/>
          <w:numId w:val="0"/>
        </w:numPr>
        <w:ind w:left="720" w:right="0" w:hanging="720"/>
      </w:pPr>
      <w:r w:rsidRPr="008E363D">
        <w:t>Archiving</w:t>
      </w:r>
    </w:p>
    <w:p w:rsidR="00B27496" w:rsidRPr="008E363D" w:rsidRDefault="00B27496" w:rsidP="00B27496">
      <w:pPr>
        <w:keepNext/>
        <w:rPr>
          <w:lang w:val="en-US"/>
        </w:rPr>
      </w:pPr>
      <w:r w:rsidRPr="008E363D">
        <w:rPr>
          <w:lang w:val="en-US"/>
        </w:rPr>
        <w:t xml:space="preserve">The following items will be archived in </w:t>
      </w:r>
      <w:proofErr w:type="spellStart"/>
      <w:r w:rsidRPr="008E363D">
        <w:rPr>
          <w:lang w:val="en-US"/>
        </w:rPr>
        <w:t>TeamForge</w:t>
      </w:r>
      <w:proofErr w:type="spellEnd"/>
      <w:r w:rsidRPr="008E363D">
        <w:rPr>
          <w:lang w:val="en-US"/>
        </w:rPr>
        <w:t xml:space="preserve"> for the duration defined in the Docum</w:t>
      </w:r>
      <w:r>
        <w:rPr>
          <w:lang w:val="en-US"/>
        </w:rPr>
        <w:t>ent and Record Retention Policy:</w:t>
      </w:r>
    </w:p>
    <w:p w:rsidR="00B27496" w:rsidRPr="0032264A" w:rsidRDefault="00B27496" w:rsidP="00B27496">
      <w:pPr>
        <w:pStyle w:val="ListParagraph"/>
        <w:ind w:left="284" w:hanging="284"/>
      </w:pPr>
      <w:r w:rsidRPr="0032264A">
        <w:t>project repository</w:t>
      </w:r>
    </w:p>
    <w:p w:rsidR="00B27496" w:rsidRPr="0032264A" w:rsidRDefault="00B27496" w:rsidP="00B27496">
      <w:pPr>
        <w:pStyle w:val="ListParagraph"/>
        <w:ind w:left="284" w:hanging="284"/>
      </w:pPr>
      <w:r w:rsidRPr="0032264A">
        <w:t>contractual documents</w:t>
      </w:r>
    </w:p>
    <w:p w:rsidR="00B27496" w:rsidRPr="0032264A" w:rsidRDefault="00B27496" w:rsidP="00B27496">
      <w:pPr>
        <w:pStyle w:val="ListParagraph"/>
        <w:ind w:left="284" w:hanging="284"/>
      </w:pPr>
      <w:r w:rsidRPr="0032264A">
        <w:t>deliverables, including signed paper copies</w:t>
      </w:r>
    </w:p>
    <w:p w:rsidR="00B27496" w:rsidRPr="0032264A" w:rsidRDefault="00B27496" w:rsidP="00B27496">
      <w:pPr>
        <w:pStyle w:val="ListParagraph"/>
        <w:ind w:left="284" w:hanging="284"/>
      </w:pPr>
      <w:r w:rsidRPr="0032264A">
        <w:t>quality activity documentation (for example minutes of reviews and audits, trace of the configuration status, validation results, acceptance report)</w:t>
      </w:r>
    </w:p>
    <w:p w:rsidR="00B27496" w:rsidRPr="0032264A" w:rsidRDefault="00B27496" w:rsidP="00B27496">
      <w:pPr>
        <w:pStyle w:val="ListParagraph"/>
        <w:ind w:left="284" w:hanging="284"/>
      </w:pPr>
      <w:r w:rsidRPr="0032264A">
        <w:t>acceptance certificates</w:t>
      </w:r>
    </w:p>
    <w:p w:rsidR="00B27496" w:rsidRPr="0032264A" w:rsidRDefault="00B27496" w:rsidP="00B27496">
      <w:pPr>
        <w:pStyle w:val="ListParagraph"/>
        <w:ind w:left="284" w:hanging="284"/>
      </w:pPr>
      <w:r w:rsidRPr="0032264A">
        <w:t>emails and other key correspondence</w:t>
      </w:r>
    </w:p>
    <w:p w:rsidR="00B27496" w:rsidRDefault="00B27496" w:rsidP="00B27496">
      <w:pPr>
        <w:pStyle w:val="CommentToBeDeleted"/>
      </w:pPr>
    </w:p>
    <w:p w:rsidR="00B27496" w:rsidRPr="008E363D" w:rsidRDefault="00B27496" w:rsidP="00B27496">
      <w:r>
        <w:t>All project related docs stored in customer provided sites.</w:t>
      </w:r>
    </w:p>
    <w:p w:rsidR="00B27496" w:rsidRPr="008E363D" w:rsidRDefault="00B27496" w:rsidP="00B27496">
      <w:pPr>
        <w:pStyle w:val="CommentToBeDeleted"/>
      </w:pPr>
    </w:p>
    <w:p w:rsidR="00B27496" w:rsidRPr="008E363D" w:rsidRDefault="00B27496" w:rsidP="00B27496">
      <w:pPr>
        <w:pStyle w:val="Heading3"/>
        <w:keepNext w:val="0"/>
        <w:widowControl w:val="0"/>
        <w:numPr>
          <w:ilvl w:val="2"/>
          <w:numId w:val="0"/>
        </w:numPr>
        <w:ind w:left="720" w:right="0" w:hanging="720"/>
      </w:pPr>
      <w:r w:rsidRPr="008E363D">
        <w:t>Backup Procedures</w:t>
      </w:r>
    </w:p>
    <w:p w:rsidR="00B27496" w:rsidRPr="008E363D" w:rsidRDefault="00B27496" w:rsidP="00B27496">
      <w:pPr>
        <w:rPr>
          <w:lang w:val="en-US"/>
        </w:rPr>
      </w:pPr>
      <w:proofErr w:type="gramStart"/>
      <w:r w:rsidRPr="0032264A">
        <w:rPr>
          <w:highlight w:val="darkGreen"/>
          <w:lang w:val="en-US"/>
        </w:rPr>
        <w:t>x</w:t>
      </w:r>
      <w:proofErr w:type="gramEnd"/>
      <w:r w:rsidRPr="008E363D">
        <w:rPr>
          <w:lang w:val="en-US"/>
        </w:rPr>
        <w:t xml:space="preserve"> are responsible for the back-up and any restore of the Project Repository, the Development Environment and all other data on the </w:t>
      </w:r>
      <w:r w:rsidRPr="0032264A">
        <w:rPr>
          <w:highlight w:val="darkGreen"/>
          <w:lang w:val="en-US"/>
        </w:rPr>
        <w:t>x</w:t>
      </w:r>
      <w:r w:rsidRPr="008E363D">
        <w:rPr>
          <w:lang w:val="en-US"/>
        </w:rPr>
        <w:t xml:space="preserve"> network.</w:t>
      </w:r>
    </w:p>
    <w:p w:rsidR="00B27496" w:rsidRPr="008E363D" w:rsidRDefault="00B27496" w:rsidP="00B27496">
      <w:pPr>
        <w:rPr>
          <w:lang w:val="en-US"/>
        </w:rPr>
      </w:pPr>
      <w:r w:rsidRPr="008E363D">
        <w:rPr>
          <w:lang w:val="en-US"/>
        </w:rPr>
        <w:t>Project information held on a Capgemini networked server is backed up by standard Capgemini MIS procedures.</w:t>
      </w:r>
    </w:p>
    <w:p w:rsidR="00B27496" w:rsidRPr="008E363D" w:rsidRDefault="00B27496" w:rsidP="00B27496">
      <w:pPr>
        <w:rPr>
          <w:lang w:val="en-US"/>
        </w:rPr>
      </w:pPr>
      <w:r w:rsidRPr="008E363D">
        <w:rPr>
          <w:lang w:val="en-US"/>
        </w:rPr>
        <w:t>Individuals are responsible for back-up of project information held on hard drives of their lap-top computers including emails.</w:t>
      </w:r>
    </w:p>
    <w:p w:rsidR="00B27496" w:rsidRPr="008E363D" w:rsidRDefault="00B27496" w:rsidP="00B27496">
      <w:pPr>
        <w:pStyle w:val="CommentToBeDeleted"/>
      </w:pPr>
    </w:p>
    <w:p w:rsidR="00B27496" w:rsidRPr="008E363D" w:rsidRDefault="00B27496" w:rsidP="00B27496">
      <w:proofErr w:type="gramStart"/>
      <w:r>
        <w:t>N/A.</w:t>
      </w:r>
      <w:proofErr w:type="gramEnd"/>
      <w:r>
        <w:t xml:space="preserve">  </w:t>
      </w:r>
    </w:p>
    <w:p w:rsidR="00B27496" w:rsidRPr="008E363D" w:rsidRDefault="00B27496" w:rsidP="00B27496">
      <w:pPr>
        <w:pStyle w:val="CommentToBeDeleted"/>
      </w:pPr>
    </w:p>
    <w:p w:rsidR="004705E1" w:rsidRDefault="00B27496" w:rsidP="00832890">
      <w:pPr>
        <w:pStyle w:val="Heading1"/>
        <w:ind w:hanging="709"/>
      </w:pPr>
      <w:bookmarkStart w:id="242" w:name="_Toc482098213"/>
      <w:r>
        <w:lastRenderedPageBreak/>
        <w:t xml:space="preserve">12. </w:t>
      </w:r>
      <w:r w:rsidR="004705E1" w:rsidRPr="00061DDC">
        <w:t>Resource Management</w:t>
      </w:r>
      <w:bookmarkEnd w:id="242"/>
    </w:p>
    <w:p w:rsidR="004705E1" w:rsidRPr="00B551F4" w:rsidRDefault="004705E1" w:rsidP="00832890">
      <w:pPr>
        <w:rPr>
          <w:rFonts w:cs="Arial"/>
          <w:b/>
          <w:color w:val="1F497D" w:themeColor="text2"/>
          <w:sz w:val="24"/>
          <w:szCs w:val="24"/>
        </w:rPr>
      </w:pPr>
      <w:bookmarkStart w:id="243" w:name="_Toc433891334"/>
      <w:bookmarkStart w:id="244" w:name="_Ref433984965"/>
      <w:bookmarkStart w:id="245" w:name="_Ref433986014"/>
      <w:r w:rsidRPr="00B551F4">
        <w:t>The Capgemini Engagement Manager will liaise with Capgemini’s Resource Management Team to obtain resources to deliver the project. The Client will be advised, at project meetings, of planned project joiners/leavers.</w:t>
      </w:r>
    </w:p>
    <w:p w:rsidR="00957C93" w:rsidRDefault="00B27496" w:rsidP="00957C93">
      <w:pPr>
        <w:pStyle w:val="Heading2"/>
      </w:pPr>
      <w:bookmarkStart w:id="246" w:name="_Toc375236146"/>
      <w:bookmarkStart w:id="247" w:name="_Toc482098214"/>
      <w:bookmarkEnd w:id="243"/>
      <w:bookmarkEnd w:id="244"/>
      <w:bookmarkEnd w:id="245"/>
      <w:r>
        <w:t xml:space="preserve">12.1. </w:t>
      </w:r>
      <w:r w:rsidR="00957C93" w:rsidRPr="00AA3A07">
        <w:t xml:space="preserve">Overall Project </w:t>
      </w:r>
      <w:proofErr w:type="spellStart"/>
      <w:r w:rsidR="00957C93" w:rsidRPr="00AA3A07">
        <w:t>Organisation</w:t>
      </w:r>
      <w:bookmarkEnd w:id="246"/>
      <w:bookmarkEnd w:id="247"/>
      <w:proofErr w:type="spellEnd"/>
    </w:p>
    <w:p w:rsidR="00957C93" w:rsidRPr="00CE2251" w:rsidRDefault="00957C93" w:rsidP="00957C93">
      <w:pPr>
        <w:pStyle w:val="CGBodytext"/>
        <w:rPr>
          <w:rFonts w:ascii="Calibri" w:hAnsi="Calibri"/>
          <w:szCs w:val="20"/>
          <w:lang w:val="en-GB" w:eastAsia="en-US"/>
        </w:rPr>
      </w:pPr>
      <w:r w:rsidRPr="00CE2251">
        <w:rPr>
          <w:rFonts w:ascii="Calibri" w:hAnsi="Calibri"/>
          <w:szCs w:val="20"/>
          <w:lang w:val="en-GB" w:eastAsia="en-US"/>
        </w:rPr>
        <w:t xml:space="preserve">   Insert a detailed organization chart or refer to section 5.2 of this document if this includes the whole Project Team.</w:t>
      </w:r>
    </w:p>
    <w:p w:rsidR="00CE2251" w:rsidRDefault="00957C93" w:rsidP="00CE2251">
      <w:pPr>
        <w:pStyle w:val="CGBodytext"/>
        <w:rPr>
          <w:rFonts w:ascii="Calibri" w:hAnsi="Calibri"/>
          <w:szCs w:val="20"/>
          <w:lang w:val="en-GB" w:eastAsia="en-US"/>
        </w:rPr>
      </w:pPr>
      <w:r w:rsidRPr="00CE2251">
        <w:rPr>
          <w:rFonts w:ascii="Calibri" w:hAnsi="Calibri"/>
          <w:szCs w:val="20"/>
          <w:lang w:val="en-GB" w:eastAsia="en-US"/>
        </w:rPr>
        <w:t>The below table describes the project organization:</w:t>
      </w:r>
    </w:p>
    <w:p w:rsidR="00CE2251" w:rsidRDefault="00CE2251" w:rsidP="00CE2251">
      <w:pPr>
        <w:pStyle w:val="CGBodytext"/>
        <w:rPr>
          <w:rFonts w:ascii="Calibri" w:hAnsi="Calibri"/>
          <w:szCs w:val="20"/>
          <w:lang w:val="en-GB" w:eastAsia="en-US"/>
        </w:rPr>
      </w:pPr>
      <w:r>
        <w:rPr>
          <w:rFonts w:ascii="Calibri" w:hAnsi="Calibri"/>
          <w:noProof/>
          <w:szCs w:val="20"/>
          <w:lang w:eastAsia="en-US"/>
        </w:rPr>
        <w:drawing>
          <wp:inline distT="0" distB="0" distL="0" distR="0" wp14:anchorId="1CEECF4E" wp14:editId="1093AF77">
            <wp:extent cx="5133975" cy="36480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33975" cy="3648075"/>
                    </a:xfrm>
                    <a:prstGeom prst="rect">
                      <a:avLst/>
                    </a:prstGeom>
                    <a:noFill/>
                    <a:ln>
                      <a:noFill/>
                    </a:ln>
                  </pic:spPr>
                </pic:pic>
              </a:graphicData>
            </a:graphic>
          </wp:inline>
        </w:drawing>
      </w:r>
      <w:r>
        <w:rPr>
          <w:rFonts w:ascii="Calibri" w:hAnsi="Calibri"/>
          <w:szCs w:val="20"/>
          <w:lang w:val="en-GB" w:eastAsia="en-US"/>
        </w:rPr>
        <w:t xml:space="preserve"> </w:t>
      </w:r>
    </w:p>
    <w:p w:rsidR="00BF59B6" w:rsidRPr="00061DDC" w:rsidRDefault="00957C93" w:rsidP="00CE2251">
      <w:pPr>
        <w:pStyle w:val="Heading3"/>
      </w:pPr>
      <w:r w:rsidRPr="004B4211">
        <w:t xml:space="preserve"> </w:t>
      </w:r>
      <w:r w:rsidR="00BF59B6">
        <w:t>12.1.1. Security Screening</w:t>
      </w:r>
    </w:p>
    <w:p w:rsidR="00BF59B6" w:rsidRDefault="00BF59B6" w:rsidP="00BF59B6">
      <w:pPr>
        <w:rPr>
          <w:lang w:val="en-US"/>
        </w:rPr>
      </w:pPr>
      <w:r>
        <w:rPr>
          <w:lang w:val="en-US"/>
        </w:rPr>
        <w:t xml:space="preserve">The </w:t>
      </w:r>
      <w:r w:rsidRPr="00176E3D">
        <w:rPr>
          <w:lang w:val="en-US"/>
        </w:rPr>
        <w:t xml:space="preserve">Engagement Manager conducts upfront a Security Screening for every team member (Capgemini, Client, </w:t>
      </w:r>
      <w:proofErr w:type="gramStart"/>
      <w:r w:rsidRPr="00176E3D">
        <w:rPr>
          <w:lang w:val="en-US"/>
        </w:rPr>
        <w:t>Third</w:t>
      </w:r>
      <w:proofErr w:type="gramEnd"/>
      <w:r w:rsidRPr="00176E3D">
        <w:rPr>
          <w:lang w:val="en-US"/>
        </w:rPr>
        <w:t xml:space="preserve"> Party) according to the Project Security Requirements</w:t>
      </w:r>
      <w:r>
        <w:rPr>
          <w:lang w:val="en-US"/>
        </w:rPr>
        <w:t xml:space="preserve">. </w:t>
      </w:r>
    </w:p>
    <w:p w:rsidR="00BF59B6" w:rsidRDefault="00BF59B6" w:rsidP="00BF59B6">
      <w:pPr>
        <w:pStyle w:val="Heading3"/>
      </w:pPr>
      <w:r>
        <w:t>12.1.2. Team Performance Evaluation</w:t>
      </w:r>
    </w:p>
    <w:p w:rsidR="00BF59B6" w:rsidRDefault="00BF59B6" w:rsidP="00BF59B6">
      <w:pPr>
        <w:rPr>
          <w:lang w:val="en-US"/>
        </w:rPr>
      </w:pPr>
      <w:proofErr w:type="gramStart"/>
      <w:r>
        <w:rPr>
          <w:lang w:val="en-US"/>
        </w:rPr>
        <w:t>O</w:t>
      </w:r>
      <w:r w:rsidRPr="00176E3D">
        <w:rPr>
          <w:lang w:val="en-US"/>
        </w:rPr>
        <w:t xml:space="preserve">nce in </w:t>
      </w:r>
      <w:r w:rsidRPr="00176E3D">
        <w:rPr>
          <w:highlight w:val="darkCyan"/>
          <w:lang w:val="en-US"/>
        </w:rPr>
        <w:t>x</w:t>
      </w:r>
      <w:r w:rsidRPr="00176E3D">
        <w:rPr>
          <w:lang w:val="en-US"/>
        </w:rPr>
        <w:t xml:space="preserve"> months an Evaluation to check the team synergy level</w:t>
      </w:r>
      <w:r>
        <w:rPr>
          <w:lang w:val="en-US"/>
        </w:rPr>
        <w:t xml:space="preserve"> will be done which will be reported in the </w:t>
      </w:r>
      <w:r w:rsidRPr="00176E3D">
        <w:rPr>
          <w:lang w:val="en-US"/>
        </w:rPr>
        <w:t>Team Performance Evaluation Report.</w:t>
      </w:r>
      <w:proofErr w:type="gramEnd"/>
    </w:p>
    <w:p w:rsidR="00BF59B6" w:rsidRDefault="00BF59B6" w:rsidP="00BF59B6">
      <w:pPr>
        <w:pStyle w:val="Heading3"/>
      </w:pPr>
      <w:r>
        <w:t>12.1.3. Loading patterns (to be) used</w:t>
      </w:r>
    </w:p>
    <w:p w:rsidR="00BF59B6" w:rsidRDefault="00BF59B6" w:rsidP="00BF59B6">
      <w:r>
        <w:t>Her one can describe how the task allocation to resources is used.</w:t>
      </w:r>
    </w:p>
    <w:p w:rsidR="00BF59B6" w:rsidRDefault="00BF59B6" w:rsidP="00BF59B6">
      <w:r>
        <w:t>For example: any task part of the critical path will be loaded using a Front loaded pattern.</w:t>
      </w:r>
    </w:p>
    <w:p w:rsidR="00BF59B6" w:rsidRDefault="00BF59B6" w:rsidP="00BF59B6"/>
    <w:p w:rsidR="00BF59B6" w:rsidRDefault="00BF59B6" w:rsidP="00BF59B6"/>
    <w:p w:rsidR="00BF59B6" w:rsidRDefault="00BF59B6" w:rsidP="00BF59B6">
      <w:pPr>
        <w:pStyle w:val="Heading2"/>
        <w:keepNext w:val="0"/>
        <w:widowControl w:val="0"/>
        <w:numPr>
          <w:ilvl w:val="1"/>
          <w:numId w:val="0"/>
        </w:numPr>
        <w:ind w:left="720" w:right="0" w:hanging="720"/>
      </w:pPr>
      <w:bookmarkStart w:id="248" w:name="_Toc434938972"/>
      <w:bookmarkStart w:id="249" w:name="_Toc482098215"/>
      <w:r>
        <w:t xml:space="preserve">12.2. </w:t>
      </w:r>
      <w:r w:rsidRPr="00061DDC">
        <w:t>Team Members Acquisition</w:t>
      </w:r>
      <w:bookmarkEnd w:id="248"/>
      <w:bookmarkEnd w:id="249"/>
    </w:p>
    <w:p w:rsidR="00BF59B6" w:rsidRPr="00605BB7" w:rsidRDefault="00BF59B6" w:rsidP="00BF59B6">
      <w:r w:rsidRPr="00C425F3">
        <w:rPr>
          <w:b/>
        </w:rPr>
        <w:t xml:space="preserve">NB: This section is Optional OR Not Mandatory for </w:t>
      </w:r>
      <w:proofErr w:type="spellStart"/>
      <w:r w:rsidRPr="00C425F3">
        <w:rPr>
          <w:b/>
        </w:rPr>
        <w:t>Lite</w:t>
      </w:r>
      <w:proofErr w:type="spellEnd"/>
      <w:r w:rsidRPr="00C425F3">
        <w:rPr>
          <w:b/>
        </w:rPr>
        <w:t xml:space="preserve"> projects</w:t>
      </w:r>
    </w:p>
    <w:p w:rsidR="00BF59B6" w:rsidRPr="00D905E4" w:rsidRDefault="00BF59B6" w:rsidP="00BF59B6">
      <w:pPr>
        <w:rPr>
          <w:lang w:val="en-US"/>
        </w:rPr>
      </w:pPr>
    </w:p>
    <w:p w:rsidR="00BF59B6" w:rsidRDefault="00BF59B6" w:rsidP="00BF59B6">
      <w:pPr>
        <w:pStyle w:val="Heading3"/>
        <w:keepNext w:val="0"/>
        <w:widowControl w:val="0"/>
        <w:numPr>
          <w:ilvl w:val="2"/>
          <w:numId w:val="0"/>
        </w:numPr>
        <w:ind w:left="720" w:right="0" w:hanging="720"/>
      </w:pPr>
      <w:bookmarkStart w:id="250" w:name="_Toc433891339"/>
      <w:r>
        <w:t xml:space="preserve">12.2.1. </w:t>
      </w:r>
      <w:r w:rsidRPr="00061DDC">
        <w:t>Team Members Selection Criteria</w:t>
      </w:r>
      <w:bookmarkEnd w:id="250"/>
    </w:p>
    <w:p w:rsidR="00BF59B6" w:rsidRDefault="00BF59B6" w:rsidP="00BF59B6">
      <w:pPr>
        <w:pStyle w:val="ListParagraph"/>
        <w:numPr>
          <w:ilvl w:val="0"/>
          <w:numId w:val="34"/>
        </w:numPr>
        <w:spacing w:before="120"/>
        <w:jc w:val="both"/>
      </w:pPr>
      <w:r>
        <w:t>Based on the project requirement; required skilled resources will be selected and evaluated before on-boarding to the project</w:t>
      </w:r>
    </w:p>
    <w:p w:rsidR="00BF59B6" w:rsidRDefault="00BF59B6" w:rsidP="00BF59B6">
      <w:pPr>
        <w:pStyle w:val="ListParagraph"/>
        <w:numPr>
          <w:ilvl w:val="0"/>
          <w:numId w:val="34"/>
        </w:numPr>
        <w:spacing w:before="120"/>
        <w:jc w:val="both"/>
      </w:pPr>
      <w:r>
        <w:lastRenderedPageBreak/>
        <w:t>Ensure GE &amp; GET BGC is completed for the resource before on-boarding to the project</w:t>
      </w:r>
    </w:p>
    <w:p w:rsidR="00BF59B6" w:rsidRPr="00B94D1B" w:rsidRDefault="00BF59B6" w:rsidP="00BF59B6">
      <w:pPr>
        <w:pStyle w:val="ListParagraph"/>
        <w:numPr>
          <w:ilvl w:val="0"/>
          <w:numId w:val="34"/>
        </w:numPr>
        <w:spacing w:before="120"/>
        <w:jc w:val="both"/>
      </w:pPr>
      <w:r>
        <w:t>Ensure the resource is adhered, agreed and signed GE compliance process</w:t>
      </w:r>
    </w:p>
    <w:p w:rsidR="00BF59B6" w:rsidRDefault="00BF59B6" w:rsidP="00BF59B6">
      <w:pPr>
        <w:pStyle w:val="Heading3"/>
        <w:keepNext w:val="0"/>
        <w:widowControl w:val="0"/>
        <w:numPr>
          <w:ilvl w:val="2"/>
          <w:numId w:val="0"/>
        </w:numPr>
        <w:ind w:left="720" w:right="0" w:hanging="720"/>
      </w:pPr>
      <w:r>
        <w:t xml:space="preserve">12.2.2. </w:t>
      </w:r>
      <w:r w:rsidRPr="00061DDC">
        <w:t>Team Members Interviews</w:t>
      </w:r>
    </w:p>
    <w:p w:rsidR="00BF59B6" w:rsidRDefault="00BF59B6" w:rsidP="00BF59B6">
      <w:pPr>
        <w:rPr>
          <w:lang w:val="en-US"/>
        </w:rPr>
      </w:pPr>
      <w:r>
        <w:rPr>
          <w:lang w:val="en-US"/>
        </w:rPr>
        <w:t>Team Member interviews will be held by the Engagement Manager and the Team Leader. If the resource is to work on a Client location, an interview with a Client representative can become part of the interviews to be held.</w:t>
      </w:r>
    </w:p>
    <w:p w:rsidR="00BF59B6" w:rsidRDefault="00BF59B6" w:rsidP="00BF59B6">
      <w:pPr>
        <w:rPr>
          <w:lang w:val="en-US"/>
        </w:rPr>
      </w:pPr>
      <w:r>
        <w:rPr>
          <w:lang w:val="en-US"/>
        </w:rPr>
        <w:t xml:space="preserve">Before an interview is held, the interviewee will have received </w:t>
      </w:r>
      <w:proofErr w:type="spellStart"/>
      <w:proofErr w:type="gramStart"/>
      <w:r>
        <w:rPr>
          <w:lang w:val="en-US"/>
        </w:rPr>
        <w:t>a</w:t>
      </w:r>
      <w:proofErr w:type="spellEnd"/>
      <w:proofErr w:type="gramEnd"/>
      <w:r>
        <w:rPr>
          <w:lang w:val="en-US"/>
        </w:rPr>
        <w:t xml:space="preserve"> information package describing the project, tasks, required skills and experience.</w:t>
      </w:r>
    </w:p>
    <w:p w:rsidR="00BF59B6" w:rsidRDefault="00BF59B6" w:rsidP="00BF59B6">
      <w:pPr>
        <w:rPr>
          <w:lang w:val="en-US"/>
        </w:rPr>
      </w:pPr>
    </w:p>
    <w:p w:rsidR="00BF59B6" w:rsidRPr="00B94D1B" w:rsidRDefault="00BF59B6" w:rsidP="00BF59B6">
      <w:pPr>
        <w:pStyle w:val="ListParagraph"/>
        <w:numPr>
          <w:ilvl w:val="0"/>
          <w:numId w:val="34"/>
        </w:numPr>
        <w:spacing w:before="120"/>
        <w:jc w:val="both"/>
      </w:pPr>
      <w:r>
        <w:t>Required skilled resources will be selected and evaluated before on-boarding to the project</w:t>
      </w:r>
    </w:p>
    <w:p w:rsidR="00BF59B6" w:rsidRPr="00ED326D" w:rsidRDefault="00BF59B6" w:rsidP="00BF59B6">
      <w:pPr>
        <w:rPr>
          <w:lang w:val="en-US"/>
        </w:rPr>
      </w:pPr>
    </w:p>
    <w:p w:rsidR="00BF59B6" w:rsidRDefault="00BF59B6" w:rsidP="00BF59B6">
      <w:pPr>
        <w:pStyle w:val="Heading3"/>
        <w:keepNext w:val="0"/>
        <w:widowControl w:val="0"/>
        <w:numPr>
          <w:ilvl w:val="2"/>
          <w:numId w:val="0"/>
        </w:numPr>
        <w:ind w:left="720" w:right="0" w:hanging="720"/>
      </w:pPr>
      <w:bookmarkStart w:id="251" w:name="_Toc433891341"/>
      <w:r>
        <w:t xml:space="preserve">12.2.3. </w:t>
      </w:r>
      <w:r w:rsidRPr="00061DDC">
        <w:t>Team Members On-Boarding</w:t>
      </w:r>
      <w:bookmarkEnd w:id="251"/>
    </w:p>
    <w:p w:rsidR="00BF59B6" w:rsidRPr="008F253D" w:rsidRDefault="00BF59B6" w:rsidP="00BF59B6">
      <w:pPr>
        <w:rPr>
          <w:lang w:val="en-US"/>
        </w:rPr>
      </w:pPr>
      <w:r w:rsidRPr="008F253D">
        <w:rPr>
          <w:lang w:val="en-US"/>
        </w:rPr>
        <w:t>New Capgemini team members are on boarded using the project</w:t>
      </w:r>
      <w:r>
        <w:rPr>
          <w:lang w:val="en-US"/>
        </w:rPr>
        <w:t>’</w:t>
      </w:r>
      <w:r w:rsidRPr="008F253D">
        <w:rPr>
          <w:lang w:val="en-US"/>
        </w:rPr>
        <w:t xml:space="preserve">s Onboarding Pack. They will be given an overview of the project by the Capgemini Engagement Manager and the appropriate project team </w:t>
      </w:r>
      <w:proofErr w:type="gramStart"/>
      <w:r w:rsidRPr="008F253D">
        <w:rPr>
          <w:lang w:val="en-US"/>
        </w:rPr>
        <w:t>lead</w:t>
      </w:r>
      <w:proofErr w:type="gramEnd"/>
      <w:r w:rsidRPr="008F253D">
        <w:rPr>
          <w:lang w:val="en-US"/>
        </w:rPr>
        <w:t xml:space="preserve"> for technical aspects of the project. Training on standard project tools will be given as needed.</w:t>
      </w:r>
    </w:p>
    <w:p w:rsidR="00BF59B6" w:rsidRDefault="00BF59B6" w:rsidP="00BF59B6">
      <w:pPr>
        <w:pStyle w:val="Heading3"/>
        <w:keepNext w:val="0"/>
        <w:widowControl w:val="0"/>
        <w:numPr>
          <w:ilvl w:val="2"/>
          <w:numId w:val="0"/>
        </w:numPr>
        <w:ind w:left="720" w:right="0" w:hanging="720"/>
      </w:pPr>
      <w:bookmarkStart w:id="252" w:name="_Toc433891343"/>
      <w:r>
        <w:t xml:space="preserve">12.2.4. </w:t>
      </w:r>
      <w:r w:rsidRPr="00061DDC">
        <w:t>Team Members Assignment</w:t>
      </w:r>
      <w:bookmarkEnd w:id="252"/>
    </w:p>
    <w:p w:rsidR="00BF59B6" w:rsidRDefault="00BF59B6" w:rsidP="00BF59B6">
      <w:r>
        <w:t>This section describes procedure for assigning team members to tasks depending on skills, complexity of the task by the engagement manager</w:t>
      </w:r>
    </w:p>
    <w:p w:rsidR="00BF59B6" w:rsidRDefault="00BF59B6" w:rsidP="00BF59B6"/>
    <w:p w:rsidR="00BF59B6" w:rsidRPr="00D25E4B" w:rsidRDefault="00BF59B6" w:rsidP="00BF59B6">
      <w:pPr>
        <w:rPr>
          <w:color w:val="7030A0"/>
          <w:lang w:val="en-US"/>
        </w:rPr>
      </w:pPr>
      <w:r w:rsidRPr="00D25E4B">
        <w:rPr>
          <w:color w:val="7030A0"/>
        </w:rPr>
        <w:t>NA</w:t>
      </w:r>
    </w:p>
    <w:p w:rsidR="00BF59B6" w:rsidRPr="008F253D" w:rsidRDefault="00BF59B6" w:rsidP="00BF59B6">
      <w:pPr>
        <w:pStyle w:val="Heading2"/>
        <w:keepNext w:val="0"/>
        <w:widowControl w:val="0"/>
        <w:numPr>
          <w:ilvl w:val="1"/>
          <w:numId w:val="0"/>
        </w:numPr>
        <w:ind w:left="720" w:right="0" w:hanging="720"/>
      </w:pPr>
      <w:bookmarkStart w:id="253" w:name="_Toc434938973"/>
      <w:bookmarkStart w:id="254" w:name="_Toc482098216"/>
      <w:r>
        <w:t>12.3. People Management</w:t>
      </w:r>
      <w:bookmarkEnd w:id="253"/>
      <w:bookmarkEnd w:id="254"/>
    </w:p>
    <w:p w:rsidR="00BF59B6" w:rsidRDefault="00BF59B6" w:rsidP="00BF59B6">
      <w:pPr>
        <w:pStyle w:val="Heading3"/>
        <w:keepNext w:val="0"/>
        <w:widowControl w:val="0"/>
        <w:numPr>
          <w:ilvl w:val="2"/>
          <w:numId w:val="0"/>
        </w:numPr>
        <w:ind w:left="720" w:right="0" w:hanging="720"/>
      </w:pPr>
      <w:bookmarkStart w:id="255" w:name="_Toc433891344"/>
      <w:r>
        <w:t xml:space="preserve">12.3.1. </w:t>
      </w:r>
      <w:r w:rsidRPr="00061DDC">
        <w:t>Team Members Training</w:t>
      </w:r>
      <w:bookmarkEnd w:id="255"/>
    </w:p>
    <w:p w:rsidR="00BF59B6" w:rsidRDefault="00BF59B6" w:rsidP="00BF59B6">
      <w:pPr>
        <w:rPr>
          <w:lang w:val="en-US"/>
        </w:rPr>
      </w:pPr>
      <w:r w:rsidRPr="00646A47">
        <w:rPr>
          <w:lang w:val="en-US"/>
        </w:rPr>
        <w:t>The Engagement Manager is responsible for ensuring that Capgemini Team Members have received the necessary training to complete their tasks, and that coaching is given where necessary.</w:t>
      </w:r>
    </w:p>
    <w:p w:rsidR="00BF59B6" w:rsidRDefault="00BF59B6" w:rsidP="00BF59B6">
      <w:pPr>
        <w:rPr>
          <w:lang w:val="en-US"/>
        </w:rPr>
      </w:pPr>
    </w:p>
    <w:p w:rsidR="00BF59B6" w:rsidRDefault="00BF59B6" w:rsidP="00BF59B6">
      <w:pPr>
        <w:rPr>
          <w:lang w:val="en-US"/>
        </w:rPr>
      </w:pPr>
      <w:r w:rsidRPr="00646A47">
        <w:rPr>
          <w:lang w:val="en-US"/>
        </w:rPr>
        <w:t xml:space="preserve">The </w:t>
      </w:r>
      <w:r>
        <w:fldChar w:fldCharType="begin"/>
      </w:r>
      <w:r>
        <w:instrText xml:space="preserve"> DOCPROPERTY  Client  \* MERGEFORMAT </w:instrText>
      </w:r>
      <w:r>
        <w:fldChar w:fldCharType="separate"/>
      </w:r>
      <w:r w:rsidRPr="00C61C7B">
        <w:rPr>
          <w:lang w:val="en-US"/>
        </w:rPr>
        <w:t>[</w:t>
      </w:r>
      <w:proofErr w:type="spellStart"/>
      <w:r w:rsidRPr="00C61C7B">
        <w:rPr>
          <w:lang w:val="en-US"/>
        </w:rPr>
        <w:t>DocProp</w:t>
      </w:r>
      <w:proofErr w:type="spellEnd"/>
      <w:r w:rsidRPr="00C61C7B">
        <w:rPr>
          <w:lang w:val="en-US"/>
        </w:rPr>
        <w:t>: Client]</w:t>
      </w:r>
      <w:r>
        <w:fldChar w:fldCharType="end"/>
      </w:r>
      <w:r w:rsidRPr="00646A47">
        <w:rPr>
          <w:lang w:val="en-US"/>
        </w:rPr>
        <w:t xml:space="preserve"> Engagement Manager is responsible for ensuring that the </w:t>
      </w:r>
      <w:r>
        <w:fldChar w:fldCharType="begin"/>
      </w:r>
      <w:r>
        <w:instrText xml:space="preserve"> DOCPROPERTY  Client  \* MERGEFORMAT </w:instrText>
      </w:r>
      <w:r>
        <w:fldChar w:fldCharType="separate"/>
      </w:r>
      <w:r w:rsidRPr="00C61C7B">
        <w:rPr>
          <w:lang w:val="en-US"/>
        </w:rPr>
        <w:t>[</w:t>
      </w:r>
      <w:proofErr w:type="spellStart"/>
      <w:r w:rsidRPr="00C61C7B">
        <w:rPr>
          <w:lang w:val="en-US"/>
        </w:rPr>
        <w:t>DocProp</w:t>
      </w:r>
      <w:proofErr w:type="spellEnd"/>
      <w:r w:rsidRPr="00C61C7B">
        <w:rPr>
          <w:lang w:val="en-US"/>
        </w:rPr>
        <w:t>: Client]</w:t>
      </w:r>
      <w:r>
        <w:fldChar w:fldCharType="end"/>
      </w:r>
      <w:r w:rsidRPr="00646A47">
        <w:rPr>
          <w:lang w:val="en-US"/>
        </w:rPr>
        <w:t xml:space="preserve"> Project team members receive appropriate training to enable them to complete their tasks.</w:t>
      </w:r>
    </w:p>
    <w:p w:rsidR="00BF59B6" w:rsidRDefault="00BF59B6" w:rsidP="00BF59B6">
      <w:pPr>
        <w:rPr>
          <w:lang w:val="en-US"/>
        </w:rPr>
      </w:pPr>
    </w:p>
    <w:p w:rsidR="00BF59B6" w:rsidRDefault="00BF59B6" w:rsidP="00BF59B6">
      <w:pPr>
        <w:pStyle w:val="Heading3"/>
      </w:pPr>
      <w:bookmarkStart w:id="256" w:name="_Toc433891345"/>
      <w:r>
        <w:t xml:space="preserve">12.3.2. </w:t>
      </w:r>
      <w:r w:rsidRPr="00061DDC">
        <w:t>Team Members Coaching</w:t>
      </w:r>
      <w:bookmarkEnd w:id="256"/>
    </w:p>
    <w:p w:rsidR="00BF59B6" w:rsidRPr="00605BB7" w:rsidRDefault="00BF59B6" w:rsidP="00BF59B6">
      <w:r>
        <w:rPr>
          <w:b/>
        </w:rPr>
        <w:t>Covering part of the new resource KT training plan</w:t>
      </w:r>
    </w:p>
    <w:p w:rsidR="00BF59B6" w:rsidRPr="00D905E4" w:rsidRDefault="00BF59B6" w:rsidP="00BF59B6">
      <w:pPr>
        <w:rPr>
          <w:lang w:val="en-US"/>
        </w:rPr>
      </w:pPr>
    </w:p>
    <w:p w:rsidR="00BF59B6" w:rsidRDefault="00BF59B6" w:rsidP="00BF59B6">
      <w:pPr>
        <w:pStyle w:val="Heading3"/>
      </w:pPr>
      <w:bookmarkStart w:id="257" w:name="_Toc433891346"/>
      <w:r>
        <w:t xml:space="preserve">12.3.3. </w:t>
      </w:r>
      <w:r w:rsidRPr="00061DDC">
        <w:t>Team Building Sessions</w:t>
      </w:r>
      <w:bookmarkEnd w:id="257"/>
    </w:p>
    <w:p w:rsidR="00BF59B6" w:rsidRDefault="00BF59B6" w:rsidP="00BF59B6">
      <w:pPr>
        <w:rPr>
          <w:lang w:val="en-US"/>
        </w:rPr>
      </w:pPr>
    </w:p>
    <w:p w:rsidR="00BF59B6" w:rsidRPr="00D905E4" w:rsidRDefault="00BF59B6" w:rsidP="00BF59B6">
      <w:pPr>
        <w:rPr>
          <w:lang w:val="en-US"/>
        </w:rPr>
      </w:pPr>
      <w:r>
        <w:rPr>
          <w:lang w:val="en-US"/>
        </w:rPr>
        <w:t>Regularly both dev and support team are having these function KT sessions</w:t>
      </w:r>
    </w:p>
    <w:p w:rsidR="00BF59B6" w:rsidRDefault="00BF59B6" w:rsidP="00BF59B6">
      <w:pPr>
        <w:pStyle w:val="Heading3"/>
      </w:pPr>
      <w:bookmarkStart w:id="258" w:name="_Toc433891347"/>
      <w:r>
        <w:t xml:space="preserve">12.3.4. </w:t>
      </w:r>
      <w:r w:rsidRPr="00061DDC">
        <w:t>Team Members Change</w:t>
      </w:r>
      <w:bookmarkEnd w:id="258"/>
    </w:p>
    <w:p w:rsidR="00BF59B6" w:rsidRPr="00D905E4" w:rsidRDefault="00BF59B6" w:rsidP="00BF59B6">
      <w:pPr>
        <w:rPr>
          <w:lang w:val="en-US"/>
        </w:rPr>
      </w:pPr>
      <w:r>
        <w:rPr>
          <w:lang w:val="en-US"/>
        </w:rPr>
        <w:t xml:space="preserve">Notifying customer and proceeding with the team </w:t>
      </w:r>
      <w:proofErr w:type="gramStart"/>
      <w:r>
        <w:rPr>
          <w:lang w:val="en-US"/>
        </w:rPr>
        <w:t>members</w:t>
      </w:r>
      <w:proofErr w:type="gramEnd"/>
      <w:r>
        <w:rPr>
          <w:lang w:val="en-US"/>
        </w:rPr>
        <w:t xml:space="preserve"> change based on the project required skills</w:t>
      </w:r>
    </w:p>
    <w:p w:rsidR="00BF59B6" w:rsidRDefault="00BF59B6" w:rsidP="00BF59B6">
      <w:pPr>
        <w:pStyle w:val="Heading3"/>
      </w:pPr>
      <w:bookmarkStart w:id="259" w:name="_Toc433891348"/>
      <w:r>
        <w:t xml:space="preserve">12.3.5. </w:t>
      </w:r>
      <w:r w:rsidRPr="00061DDC">
        <w:t>Team Members Evaluation</w:t>
      </w:r>
      <w:bookmarkEnd w:id="259"/>
    </w:p>
    <w:p w:rsidR="00BF59B6" w:rsidRPr="0014756F" w:rsidRDefault="00BF59B6" w:rsidP="00BF59B6">
      <w:pPr>
        <w:rPr>
          <w:lang w:val="en-US"/>
        </w:rPr>
      </w:pPr>
      <w:r w:rsidRPr="0014756F">
        <w:rPr>
          <w:lang w:val="en-US"/>
        </w:rPr>
        <w:t>Assignment Details are produced for each Capgemini team member by the Capgemini Engagement Manager or Project Team Lead, as relevant. An Assignment Appraisal will be held either every six months/year according to his or her grade and/or at the end of the assignment for each Capgemini team member.</w:t>
      </w:r>
    </w:p>
    <w:p w:rsidR="00BF59B6" w:rsidRDefault="00BF59B6" w:rsidP="00BF59B6">
      <w:pPr>
        <w:rPr>
          <w:lang w:val="en-US"/>
        </w:rPr>
      </w:pPr>
      <w:r w:rsidRPr="0014756F">
        <w:rPr>
          <w:lang w:val="en-US"/>
        </w:rPr>
        <w:t>The Capgemini Project Team Leads are responsible for holding the Assignment Appraisals for their team members including those working onshore. The Capgemini Engagement Manager holds the Assignment Appraisals for the Project Team Leads.</w:t>
      </w:r>
    </w:p>
    <w:p w:rsidR="00BF59B6" w:rsidRPr="0014756F" w:rsidRDefault="00BF59B6" w:rsidP="00BF59B6">
      <w:pPr>
        <w:rPr>
          <w:lang w:val="en-US"/>
        </w:rPr>
      </w:pPr>
    </w:p>
    <w:p w:rsidR="00BF59B6" w:rsidRDefault="00BF59B6" w:rsidP="00BF59B6">
      <w:pPr>
        <w:rPr>
          <w:lang w:val="en-US"/>
        </w:rPr>
      </w:pPr>
      <w:bookmarkStart w:id="260" w:name="_Toc433891349"/>
      <w:r w:rsidRPr="0014756F">
        <w:rPr>
          <w:lang w:val="en-US"/>
        </w:rPr>
        <w:t xml:space="preserve">The </w:t>
      </w:r>
      <w:r>
        <w:fldChar w:fldCharType="begin"/>
      </w:r>
      <w:r>
        <w:instrText xml:space="preserve"> DOCPROPERTY  Client  \* MERGEFORMAT </w:instrText>
      </w:r>
      <w:r>
        <w:fldChar w:fldCharType="separate"/>
      </w:r>
      <w:r w:rsidRPr="00C61C7B">
        <w:rPr>
          <w:lang w:val="en-US"/>
        </w:rPr>
        <w:t>[</w:t>
      </w:r>
      <w:proofErr w:type="spellStart"/>
      <w:r w:rsidRPr="00C61C7B">
        <w:rPr>
          <w:lang w:val="en-US"/>
        </w:rPr>
        <w:t>DocProp</w:t>
      </w:r>
      <w:proofErr w:type="spellEnd"/>
      <w:r w:rsidRPr="00C61C7B">
        <w:rPr>
          <w:lang w:val="en-US"/>
        </w:rPr>
        <w:t>: Client]</w:t>
      </w:r>
      <w:r>
        <w:fldChar w:fldCharType="end"/>
      </w:r>
      <w:r w:rsidRPr="00646A47">
        <w:rPr>
          <w:lang w:val="en-US"/>
        </w:rPr>
        <w:t xml:space="preserve"> </w:t>
      </w:r>
      <w:r w:rsidRPr="0014756F">
        <w:rPr>
          <w:lang w:val="en-US"/>
        </w:rPr>
        <w:t xml:space="preserve">Engagement Manager is responsible for ensuring that the </w:t>
      </w:r>
      <w:r>
        <w:fldChar w:fldCharType="begin"/>
      </w:r>
      <w:r>
        <w:instrText xml:space="preserve"> DOCPROPERTY  Client  \* MERGEFORMAT </w:instrText>
      </w:r>
      <w:r>
        <w:fldChar w:fldCharType="separate"/>
      </w:r>
      <w:r w:rsidRPr="00C61C7B">
        <w:rPr>
          <w:lang w:val="en-US"/>
        </w:rPr>
        <w:t>[</w:t>
      </w:r>
      <w:proofErr w:type="spellStart"/>
      <w:r w:rsidRPr="00C61C7B">
        <w:rPr>
          <w:lang w:val="en-US"/>
        </w:rPr>
        <w:t>DocProp</w:t>
      </w:r>
      <w:proofErr w:type="spellEnd"/>
      <w:r w:rsidRPr="00C61C7B">
        <w:rPr>
          <w:lang w:val="en-US"/>
        </w:rPr>
        <w:t>: Client]</w:t>
      </w:r>
      <w:r>
        <w:fldChar w:fldCharType="end"/>
      </w:r>
      <w:r w:rsidRPr="00646A47">
        <w:rPr>
          <w:lang w:val="en-US"/>
        </w:rPr>
        <w:t xml:space="preserve"> </w:t>
      </w:r>
      <w:r w:rsidRPr="0014756F">
        <w:rPr>
          <w:lang w:val="en-US"/>
        </w:rPr>
        <w:t>Project team members receive appropriate training to enable them to complete their tasks.</w:t>
      </w:r>
    </w:p>
    <w:p w:rsidR="00BF59B6" w:rsidRDefault="00BF59B6" w:rsidP="00BF59B6">
      <w:pPr>
        <w:rPr>
          <w:b/>
        </w:rPr>
      </w:pPr>
    </w:p>
    <w:p w:rsidR="00BF59B6" w:rsidRPr="00B36B6D" w:rsidRDefault="00BF59B6" w:rsidP="00BF59B6">
      <w:pPr>
        <w:rPr>
          <w:b/>
        </w:rPr>
      </w:pPr>
      <w:proofErr w:type="spellStart"/>
      <w:r w:rsidRPr="00B36B6D">
        <w:rPr>
          <w:b/>
        </w:rPr>
        <w:t>MyPath</w:t>
      </w:r>
      <w:proofErr w:type="spellEnd"/>
      <w:r w:rsidRPr="00B36B6D">
        <w:rPr>
          <w:b/>
        </w:rPr>
        <w:t xml:space="preserve"> is used for evaluation of Capgemini team members (see Quick Guide Assignment Appraisal)</w:t>
      </w:r>
    </w:p>
    <w:p w:rsidR="00BF59B6" w:rsidRPr="0014756F" w:rsidRDefault="00BF59B6" w:rsidP="00BF59B6">
      <w:pPr>
        <w:rPr>
          <w:lang w:val="en-US"/>
        </w:rPr>
      </w:pPr>
    </w:p>
    <w:p w:rsidR="00BF59B6" w:rsidRDefault="00BF59B6" w:rsidP="00BF59B6">
      <w:pPr>
        <w:pStyle w:val="Heading3"/>
      </w:pPr>
      <w:r>
        <w:lastRenderedPageBreak/>
        <w:t xml:space="preserve">12.3.6. </w:t>
      </w:r>
      <w:r w:rsidRPr="00061DDC">
        <w:t>Team Members Release</w:t>
      </w:r>
      <w:bookmarkEnd w:id="260"/>
    </w:p>
    <w:p w:rsidR="00BF59B6" w:rsidRPr="00605BB7" w:rsidRDefault="00BF59B6" w:rsidP="00BF59B6">
      <w:r w:rsidRPr="00C425F3">
        <w:rPr>
          <w:b/>
        </w:rPr>
        <w:t xml:space="preserve">NB: This section is Optional OR Not Mandatory for </w:t>
      </w:r>
      <w:proofErr w:type="spellStart"/>
      <w:r w:rsidRPr="00C425F3">
        <w:rPr>
          <w:b/>
        </w:rPr>
        <w:t>Lite</w:t>
      </w:r>
      <w:proofErr w:type="spellEnd"/>
      <w:r w:rsidRPr="00C425F3">
        <w:rPr>
          <w:b/>
        </w:rPr>
        <w:t xml:space="preserve"> projects</w:t>
      </w:r>
    </w:p>
    <w:p w:rsidR="00BF59B6" w:rsidRPr="00D905E4" w:rsidRDefault="00BF59B6" w:rsidP="00BF59B6">
      <w:pPr>
        <w:rPr>
          <w:lang w:val="en-US"/>
        </w:rPr>
      </w:pPr>
    </w:p>
    <w:p w:rsidR="00BF59B6" w:rsidRDefault="00BF59B6" w:rsidP="00BF59B6">
      <w:pPr>
        <w:rPr>
          <w:lang w:val="en-US"/>
        </w:rPr>
      </w:pPr>
      <w:r w:rsidRPr="0014756F">
        <w:rPr>
          <w:lang w:val="en-US"/>
        </w:rPr>
        <w:t>The Engagement Manager is responsible for assessing the impact of a team member release. Before a team member is released, the Engagement Manager makes sure the Assignment Appraisal, knowledge capture, and time records are completed. The assigned authorizations of the team member must be revoked.</w:t>
      </w:r>
    </w:p>
    <w:p w:rsidR="00BF59B6" w:rsidRDefault="00BF59B6" w:rsidP="00BF59B6">
      <w:pPr>
        <w:pStyle w:val="CommentToBeDeleted"/>
      </w:pPr>
    </w:p>
    <w:p w:rsidR="00BF59B6" w:rsidRDefault="00BF59B6" w:rsidP="00BF59B6">
      <w:pPr>
        <w:rPr>
          <w:lang w:val="en-US"/>
        </w:rPr>
      </w:pPr>
      <w:r>
        <w:rPr>
          <w:lang w:val="en-US"/>
        </w:rPr>
        <w:t>Well in advance notifying customer part of month meetings/updating the same in WSR report.</w:t>
      </w:r>
    </w:p>
    <w:p w:rsidR="00BF59B6" w:rsidRPr="0014756F" w:rsidRDefault="00BF59B6" w:rsidP="00BF59B6">
      <w:pPr>
        <w:rPr>
          <w:lang w:val="en-US"/>
        </w:rPr>
      </w:pPr>
    </w:p>
    <w:p w:rsidR="00BF59B6" w:rsidRPr="0014756F" w:rsidRDefault="00BF59B6" w:rsidP="00BF59B6">
      <w:pPr>
        <w:rPr>
          <w:lang w:val="en-US"/>
        </w:rPr>
      </w:pPr>
      <w:r w:rsidRPr="0014756F">
        <w:rPr>
          <w:lang w:val="en-US"/>
        </w:rPr>
        <w:t xml:space="preserve">Prior to releasing a team member the Engagement Manager (or nominated Work stream lead) will discuss the reasons for leaving with the </w:t>
      </w:r>
      <w:r>
        <w:fldChar w:fldCharType="begin"/>
      </w:r>
      <w:r>
        <w:instrText xml:space="preserve"> DOCPROPERTY  Client  \* MERGEFORMAT </w:instrText>
      </w:r>
      <w:r>
        <w:fldChar w:fldCharType="separate"/>
      </w:r>
      <w:r w:rsidRPr="00C61C7B">
        <w:rPr>
          <w:lang w:val="en-US"/>
        </w:rPr>
        <w:t>[</w:t>
      </w:r>
      <w:proofErr w:type="spellStart"/>
      <w:r w:rsidRPr="00C61C7B">
        <w:rPr>
          <w:lang w:val="en-US"/>
        </w:rPr>
        <w:t>DocProp</w:t>
      </w:r>
      <w:proofErr w:type="spellEnd"/>
      <w:r w:rsidRPr="00C61C7B">
        <w:rPr>
          <w:lang w:val="en-US"/>
        </w:rPr>
        <w:t>: Client]</w:t>
      </w:r>
      <w:r>
        <w:fldChar w:fldCharType="end"/>
      </w:r>
      <w:r w:rsidRPr="0014756F">
        <w:rPr>
          <w:lang w:val="en-US"/>
        </w:rPr>
        <w:t xml:space="preserve"> Engagement Manager. When a team member is released</w:t>
      </w:r>
      <w:r>
        <w:rPr>
          <w:lang w:val="en-US"/>
        </w:rPr>
        <w:t>,</w:t>
      </w:r>
      <w:r w:rsidRPr="0014756F">
        <w:rPr>
          <w:lang w:val="en-US"/>
        </w:rPr>
        <w:t xml:space="preserve"> the Engagement Manager will communicate the release to the </w:t>
      </w:r>
      <w:r>
        <w:fldChar w:fldCharType="begin"/>
      </w:r>
      <w:r>
        <w:instrText xml:space="preserve"> DOCPROPERTY  Client  \* MERGEFORMAT </w:instrText>
      </w:r>
      <w:r>
        <w:fldChar w:fldCharType="separate"/>
      </w:r>
      <w:r w:rsidRPr="00C61C7B">
        <w:rPr>
          <w:lang w:val="en-US"/>
        </w:rPr>
        <w:t>[</w:t>
      </w:r>
      <w:proofErr w:type="spellStart"/>
      <w:r w:rsidRPr="00C61C7B">
        <w:rPr>
          <w:lang w:val="en-US"/>
        </w:rPr>
        <w:t>DocProp</w:t>
      </w:r>
      <w:proofErr w:type="spellEnd"/>
      <w:r w:rsidRPr="00C61C7B">
        <w:rPr>
          <w:lang w:val="en-US"/>
        </w:rPr>
        <w:t>: Client]</w:t>
      </w:r>
      <w:r>
        <w:fldChar w:fldCharType="end"/>
      </w:r>
      <w:r w:rsidRPr="0014756F">
        <w:rPr>
          <w:lang w:val="en-US"/>
        </w:rPr>
        <w:t xml:space="preserve"> Engagement Manager and to the appropriate Capgemini business unit. At the end of the project all team members will be released to their respective Capgemini business units.</w:t>
      </w:r>
    </w:p>
    <w:p w:rsidR="004705E1" w:rsidRPr="00061DDC" w:rsidRDefault="00BF59B6" w:rsidP="00BF59B6">
      <w:pPr>
        <w:pStyle w:val="Heading1"/>
      </w:pPr>
      <w:bookmarkStart w:id="261" w:name="_Toc482098217"/>
      <w:r>
        <w:lastRenderedPageBreak/>
        <w:t xml:space="preserve">13. </w:t>
      </w:r>
      <w:r w:rsidR="004705E1" w:rsidRPr="00061DDC">
        <w:t>Risk Management</w:t>
      </w:r>
      <w:bookmarkEnd w:id="228"/>
      <w:bookmarkEnd w:id="229"/>
      <w:bookmarkEnd w:id="261"/>
    </w:p>
    <w:p w:rsidR="004705E1" w:rsidRPr="00015644" w:rsidRDefault="004705E1" w:rsidP="00832890">
      <w:pPr>
        <w:rPr>
          <w:lang w:val="en-US"/>
        </w:rPr>
      </w:pPr>
      <w:bookmarkStart w:id="262" w:name="_Toc433891378"/>
      <w:r w:rsidRPr="00015644">
        <w:rPr>
          <w:lang w:val="en-US"/>
        </w:rPr>
        <w:t xml:space="preserve">The Capgemini Risk Management Procedure is contained in </w:t>
      </w:r>
      <w:r>
        <w:rPr>
          <w:lang w:val="en-US"/>
        </w:rPr>
        <w:t xml:space="preserve">the </w:t>
      </w:r>
      <w:r w:rsidRPr="00015644">
        <w:rPr>
          <w:highlight w:val="darkCyan"/>
          <w:lang w:val="en-US"/>
        </w:rPr>
        <w:t>local QMS</w:t>
      </w:r>
      <w:r w:rsidRPr="00015644">
        <w:rPr>
          <w:lang w:val="en-US"/>
        </w:rPr>
        <w:t>.</w:t>
      </w:r>
      <w:r>
        <w:rPr>
          <w:lang w:val="en-US"/>
        </w:rPr>
        <w:t xml:space="preserve"> </w:t>
      </w:r>
      <w:r w:rsidRPr="00015644">
        <w:rPr>
          <w:lang w:val="en-US"/>
        </w:rPr>
        <w:t xml:space="preserve">Check the </w:t>
      </w:r>
      <w:r>
        <w:rPr>
          <w:lang w:val="en-US"/>
        </w:rPr>
        <w:t>local p</w:t>
      </w:r>
      <w:r w:rsidRPr="00015644">
        <w:rPr>
          <w:lang w:val="en-US"/>
        </w:rPr>
        <w:t>rocedure is appropriate for your project. If not then tailor the Risk Management Procedures template.</w:t>
      </w:r>
    </w:p>
    <w:p w:rsidR="004705E1" w:rsidRDefault="00BF59B6" w:rsidP="00AB3C1D">
      <w:pPr>
        <w:pStyle w:val="Heading2"/>
      </w:pPr>
      <w:bookmarkStart w:id="263" w:name="_Toc434938986"/>
      <w:bookmarkStart w:id="264" w:name="_Toc482098218"/>
      <w:r>
        <w:t xml:space="preserve">13.1. </w:t>
      </w:r>
      <w:r w:rsidR="004705E1" w:rsidRPr="00061DDC">
        <w:t xml:space="preserve">Risk Identification </w:t>
      </w:r>
      <w:proofErr w:type="gramStart"/>
      <w:r w:rsidR="004705E1" w:rsidRPr="00061DDC">
        <w:t>And</w:t>
      </w:r>
      <w:proofErr w:type="gramEnd"/>
      <w:r w:rsidR="004705E1" w:rsidRPr="00061DDC">
        <w:t xml:space="preserve"> Recording</w:t>
      </w:r>
      <w:bookmarkEnd w:id="262"/>
      <w:bookmarkEnd w:id="263"/>
      <w:bookmarkEnd w:id="264"/>
    </w:p>
    <w:p w:rsidR="004705E1" w:rsidRDefault="004705E1" w:rsidP="00832890">
      <w:pPr>
        <w:rPr>
          <w:lang w:val="en-US"/>
        </w:rPr>
      </w:pPr>
      <w:r w:rsidRPr="00015644">
        <w:rPr>
          <w:lang w:val="en-US"/>
        </w:rPr>
        <w:t xml:space="preserve">In summary, risk assessment and monitoring will take place at regular intervals throughout the project. </w:t>
      </w:r>
    </w:p>
    <w:p w:rsidR="00EA5B3B" w:rsidRDefault="00EA5B3B" w:rsidP="00832890">
      <w:pPr>
        <w:rPr>
          <w:lang w:val="en-US"/>
        </w:rPr>
      </w:pPr>
      <w:r>
        <w:rPr>
          <w:noProof/>
          <w:lang w:val="en-US"/>
        </w:rPr>
        <w:drawing>
          <wp:inline distT="0" distB="0" distL="0" distR="0">
            <wp:extent cx="6115050" cy="3000375"/>
            <wp:effectExtent l="0" t="0" r="0" b="952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5050" cy="3000375"/>
                    </a:xfrm>
                    <a:prstGeom prst="rect">
                      <a:avLst/>
                    </a:prstGeom>
                    <a:noFill/>
                    <a:ln>
                      <a:noFill/>
                    </a:ln>
                  </pic:spPr>
                </pic:pic>
              </a:graphicData>
            </a:graphic>
          </wp:inline>
        </w:drawing>
      </w:r>
    </w:p>
    <w:p w:rsidR="00EA5B3B" w:rsidRDefault="00EA5B3B" w:rsidP="00832890">
      <w:pPr>
        <w:rPr>
          <w:lang w:val="en-US"/>
        </w:rPr>
      </w:pPr>
    </w:p>
    <w:p w:rsidR="004705E1" w:rsidRPr="00015644" w:rsidRDefault="004705E1" w:rsidP="00832890">
      <w:pPr>
        <w:rPr>
          <w:lang w:val="en-US"/>
        </w:rPr>
      </w:pPr>
    </w:p>
    <w:tbl>
      <w:tblPr>
        <w:tblStyle w:val="TableGrid"/>
        <w:tblW w:w="9779" w:type="dxa"/>
        <w:tblInd w:w="28" w:type="dxa"/>
        <w:tblCellMar>
          <w:top w:w="28" w:type="dxa"/>
          <w:left w:w="28" w:type="dxa"/>
          <w:bottom w:w="28" w:type="dxa"/>
          <w:right w:w="28" w:type="dxa"/>
        </w:tblCellMar>
        <w:tblLook w:val="04A0" w:firstRow="1" w:lastRow="0" w:firstColumn="1" w:lastColumn="0" w:noHBand="0" w:noVBand="1"/>
      </w:tblPr>
      <w:tblGrid>
        <w:gridCol w:w="3259"/>
        <w:gridCol w:w="3260"/>
        <w:gridCol w:w="3260"/>
      </w:tblGrid>
      <w:tr w:rsidR="004705E1" w:rsidRPr="00015644" w:rsidTr="004705E1">
        <w:tc>
          <w:tcPr>
            <w:tcW w:w="3259" w:type="dxa"/>
            <w:shd w:val="clear" w:color="auto" w:fill="17365D" w:themeFill="text2" w:themeFillShade="BF"/>
          </w:tcPr>
          <w:p w:rsidR="004705E1" w:rsidRPr="00015644" w:rsidRDefault="004705E1" w:rsidP="004705E1">
            <w:pPr>
              <w:pStyle w:val="TableHeader"/>
            </w:pPr>
            <w:r w:rsidRPr="00015644">
              <w:t>Task</w:t>
            </w:r>
          </w:p>
        </w:tc>
        <w:tc>
          <w:tcPr>
            <w:tcW w:w="3260" w:type="dxa"/>
            <w:shd w:val="clear" w:color="auto" w:fill="17365D" w:themeFill="text2" w:themeFillShade="BF"/>
          </w:tcPr>
          <w:p w:rsidR="004705E1" w:rsidRPr="00015644" w:rsidRDefault="004705E1" w:rsidP="004705E1">
            <w:pPr>
              <w:pStyle w:val="TableHeader"/>
            </w:pPr>
            <w:r w:rsidRPr="00015644">
              <w:t>Timescale</w:t>
            </w:r>
          </w:p>
        </w:tc>
        <w:tc>
          <w:tcPr>
            <w:tcW w:w="3260" w:type="dxa"/>
            <w:shd w:val="clear" w:color="auto" w:fill="17365D" w:themeFill="text2" w:themeFillShade="BF"/>
          </w:tcPr>
          <w:p w:rsidR="004705E1" w:rsidRPr="00015644" w:rsidRDefault="004705E1" w:rsidP="004705E1">
            <w:pPr>
              <w:pStyle w:val="TableHeader"/>
            </w:pPr>
            <w:r w:rsidRPr="00015644">
              <w:t>Responsibility</w:t>
            </w:r>
          </w:p>
        </w:tc>
      </w:tr>
      <w:tr w:rsidR="004705E1" w:rsidRPr="00015644" w:rsidTr="004705E1">
        <w:tc>
          <w:tcPr>
            <w:tcW w:w="3259" w:type="dxa"/>
          </w:tcPr>
          <w:p w:rsidR="004705E1" w:rsidRPr="00015644" w:rsidRDefault="004705E1" w:rsidP="004705E1">
            <w:pPr>
              <w:rPr>
                <w:lang w:val="en-US"/>
              </w:rPr>
            </w:pPr>
            <w:r w:rsidRPr="00015644">
              <w:rPr>
                <w:lang w:val="en-US"/>
              </w:rPr>
              <w:t>Initial Risk Assessment</w:t>
            </w:r>
          </w:p>
        </w:tc>
        <w:tc>
          <w:tcPr>
            <w:tcW w:w="3260" w:type="dxa"/>
          </w:tcPr>
          <w:p w:rsidR="004705E1" w:rsidRPr="00015644" w:rsidRDefault="004705E1" w:rsidP="004705E1">
            <w:pPr>
              <w:rPr>
                <w:lang w:val="en-US"/>
              </w:rPr>
            </w:pPr>
            <w:r w:rsidRPr="00015644">
              <w:rPr>
                <w:lang w:val="en-US"/>
              </w:rPr>
              <w:t>During Start Up phase</w:t>
            </w:r>
          </w:p>
        </w:tc>
        <w:tc>
          <w:tcPr>
            <w:tcW w:w="3260" w:type="dxa"/>
          </w:tcPr>
          <w:p w:rsidR="004705E1" w:rsidRPr="00015644" w:rsidRDefault="004705E1" w:rsidP="004705E1">
            <w:pPr>
              <w:rPr>
                <w:lang w:val="en-US"/>
              </w:rPr>
            </w:pPr>
            <w:r w:rsidRPr="00015644">
              <w:rPr>
                <w:lang w:val="en-US"/>
              </w:rPr>
              <w:t>Capgemini Engagement Manager</w:t>
            </w:r>
          </w:p>
        </w:tc>
      </w:tr>
      <w:tr w:rsidR="004705E1" w:rsidRPr="00015644" w:rsidTr="004705E1">
        <w:tc>
          <w:tcPr>
            <w:tcW w:w="3259" w:type="dxa"/>
          </w:tcPr>
          <w:p w:rsidR="004705E1" w:rsidRPr="00015644" w:rsidRDefault="004705E1" w:rsidP="004705E1">
            <w:pPr>
              <w:rPr>
                <w:lang w:val="en-US"/>
              </w:rPr>
            </w:pPr>
            <w:r w:rsidRPr="00015644">
              <w:rPr>
                <w:lang w:val="en-US"/>
              </w:rPr>
              <w:t>Subsequent Risk Assessment</w:t>
            </w:r>
          </w:p>
        </w:tc>
        <w:tc>
          <w:tcPr>
            <w:tcW w:w="3260" w:type="dxa"/>
          </w:tcPr>
          <w:p w:rsidR="004705E1" w:rsidRPr="00015644" w:rsidRDefault="004705E1" w:rsidP="004705E1">
            <w:pPr>
              <w:rPr>
                <w:lang w:val="en-US"/>
              </w:rPr>
            </w:pPr>
            <w:r w:rsidRPr="00015644">
              <w:rPr>
                <w:lang w:val="en-US"/>
              </w:rPr>
              <w:t>Weekly and on scope change</w:t>
            </w:r>
          </w:p>
        </w:tc>
        <w:tc>
          <w:tcPr>
            <w:tcW w:w="3260" w:type="dxa"/>
          </w:tcPr>
          <w:p w:rsidR="004705E1" w:rsidRPr="00015644" w:rsidRDefault="004705E1" w:rsidP="004705E1">
            <w:pPr>
              <w:rPr>
                <w:lang w:val="en-US"/>
              </w:rPr>
            </w:pPr>
            <w:r w:rsidRPr="00015644">
              <w:rPr>
                <w:lang w:val="en-US"/>
              </w:rPr>
              <w:t>Capgemini Engagement Manager / Client Project Manager</w:t>
            </w:r>
          </w:p>
        </w:tc>
      </w:tr>
      <w:tr w:rsidR="004705E1" w:rsidRPr="00015644" w:rsidTr="004705E1">
        <w:tc>
          <w:tcPr>
            <w:tcW w:w="3259" w:type="dxa"/>
          </w:tcPr>
          <w:p w:rsidR="004705E1" w:rsidRPr="00015644" w:rsidRDefault="004705E1" w:rsidP="004705E1">
            <w:pPr>
              <w:rPr>
                <w:lang w:val="en-US"/>
              </w:rPr>
            </w:pPr>
            <w:r w:rsidRPr="00015644">
              <w:rPr>
                <w:lang w:val="en-US"/>
              </w:rPr>
              <w:t>Technical Risk Assessment</w:t>
            </w:r>
          </w:p>
        </w:tc>
        <w:tc>
          <w:tcPr>
            <w:tcW w:w="3260" w:type="dxa"/>
          </w:tcPr>
          <w:p w:rsidR="004705E1" w:rsidRPr="00015644" w:rsidRDefault="004705E1" w:rsidP="004705E1">
            <w:pPr>
              <w:rPr>
                <w:lang w:val="en-US"/>
              </w:rPr>
            </w:pPr>
            <w:r w:rsidRPr="00015644">
              <w:rPr>
                <w:lang w:val="en-US"/>
              </w:rPr>
              <w:t>Daily as Required</w:t>
            </w:r>
          </w:p>
        </w:tc>
        <w:tc>
          <w:tcPr>
            <w:tcW w:w="3260" w:type="dxa"/>
          </w:tcPr>
          <w:p w:rsidR="004705E1" w:rsidRPr="00015644" w:rsidRDefault="004705E1" w:rsidP="004705E1">
            <w:pPr>
              <w:rPr>
                <w:lang w:val="en-US"/>
              </w:rPr>
            </w:pPr>
            <w:r w:rsidRPr="00015644">
              <w:rPr>
                <w:lang w:val="en-US"/>
              </w:rPr>
              <w:t>Capgemini Project Team / Capgemini Engagement Manager</w:t>
            </w:r>
          </w:p>
        </w:tc>
      </w:tr>
      <w:tr w:rsidR="004705E1" w:rsidRPr="00015644" w:rsidTr="004705E1">
        <w:tc>
          <w:tcPr>
            <w:tcW w:w="3259" w:type="dxa"/>
          </w:tcPr>
          <w:p w:rsidR="004705E1" w:rsidRPr="00015644" w:rsidRDefault="004705E1" w:rsidP="004705E1">
            <w:pPr>
              <w:rPr>
                <w:lang w:val="en-US"/>
              </w:rPr>
            </w:pPr>
            <w:r w:rsidRPr="00015644">
              <w:rPr>
                <w:lang w:val="en-US"/>
              </w:rPr>
              <w:t>Reporting</w:t>
            </w:r>
          </w:p>
        </w:tc>
        <w:tc>
          <w:tcPr>
            <w:tcW w:w="3260" w:type="dxa"/>
          </w:tcPr>
          <w:p w:rsidR="004705E1" w:rsidRPr="00015644" w:rsidRDefault="004705E1" w:rsidP="004705E1">
            <w:pPr>
              <w:rPr>
                <w:lang w:val="en-US"/>
              </w:rPr>
            </w:pPr>
            <w:r w:rsidRPr="00015644">
              <w:rPr>
                <w:lang w:val="en-US"/>
              </w:rPr>
              <w:t>Weekly</w:t>
            </w:r>
          </w:p>
        </w:tc>
        <w:tc>
          <w:tcPr>
            <w:tcW w:w="3260" w:type="dxa"/>
          </w:tcPr>
          <w:p w:rsidR="004705E1" w:rsidRPr="00015644" w:rsidRDefault="004705E1" w:rsidP="004705E1">
            <w:pPr>
              <w:rPr>
                <w:lang w:val="en-US"/>
              </w:rPr>
            </w:pPr>
            <w:r w:rsidRPr="00015644">
              <w:rPr>
                <w:lang w:val="en-US"/>
              </w:rPr>
              <w:t>Capgemini Engagement Manager / Client Project Manager</w:t>
            </w:r>
          </w:p>
        </w:tc>
      </w:tr>
    </w:tbl>
    <w:p w:rsidR="004705E1" w:rsidRDefault="004705E1" w:rsidP="00832890">
      <w:pPr>
        <w:rPr>
          <w:lang w:val="en-US"/>
        </w:rPr>
      </w:pPr>
    </w:p>
    <w:p w:rsidR="004705E1" w:rsidRDefault="004705E1" w:rsidP="00832890">
      <w:pPr>
        <w:rPr>
          <w:lang w:val="en-US"/>
        </w:rPr>
      </w:pPr>
      <w:r w:rsidRPr="00015644">
        <w:rPr>
          <w:lang w:val="en-US"/>
        </w:rPr>
        <w:t>The Capgemini Engagement Manager and the Capgemini Project Team will assess the likelihood of each risk occurring and the potential consequence for the project. They will identify the actions/responsibilities for mitigating the risk, with input from the Client where required. The impact on the costs and timescales may also be assessed.</w:t>
      </w:r>
    </w:p>
    <w:p w:rsidR="004705E1" w:rsidRPr="00015644" w:rsidRDefault="004705E1" w:rsidP="00832890">
      <w:pPr>
        <w:rPr>
          <w:lang w:val="en-US"/>
        </w:rPr>
      </w:pPr>
    </w:p>
    <w:p w:rsidR="004705E1" w:rsidRPr="00015644" w:rsidRDefault="004705E1" w:rsidP="00832890">
      <w:pPr>
        <w:rPr>
          <w:lang w:val="en-US"/>
        </w:rPr>
      </w:pPr>
      <w:r>
        <w:rPr>
          <w:lang w:val="en-US"/>
        </w:rPr>
        <w:t xml:space="preserve">The </w:t>
      </w:r>
      <w:r w:rsidRPr="00015644">
        <w:rPr>
          <w:lang w:val="en-US"/>
        </w:rPr>
        <w:t xml:space="preserve">Engagement Manager identifies risks and updates the same in the risk register in the </w:t>
      </w:r>
      <w:r w:rsidRPr="00015644">
        <w:rPr>
          <w:highlight w:val="darkCyan"/>
          <w:lang w:val="en-US"/>
        </w:rPr>
        <w:t>Risk-log.xls</w:t>
      </w:r>
      <w:r w:rsidRPr="00015644">
        <w:rPr>
          <w:lang w:val="en-US"/>
        </w:rPr>
        <w:t xml:space="preserve">. Engagement Manager then transfers the </w:t>
      </w:r>
      <w:r>
        <w:rPr>
          <w:lang w:val="en-US"/>
        </w:rPr>
        <w:t xml:space="preserve">not closed </w:t>
      </w:r>
      <w:r w:rsidRPr="00015644">
        <w:rPr>
          <w:lang w:val="en-US"/>
        </w:rPr>
        <w:t xml:space="preserve">risks </w:t>
      </w:r>
      <w:r>
        <w:rPr>
          <w:lang w:val="en-US"/>
        </w:rPr>
        <w:t>to</w:t>
      </w:r>
      <w:r w:rsidRPr="00015644">
        <w:rPr>
          <w:lang w:val="en-US"/>
        </w:rPr>
        <w:t xml:space="preserve"> the Monthly Progress Report.</w:t>
      </w:r>
    </w:p>
    <w:p w:rsidR="004705E1" w:rsidRDefault="004705E1" w:rsidP="00832890">
      <w:pPr>
        <w:rPr>
          <w:lang w:val="en-US"/>
        </w:rPr>
      </w:pPr>
      <w:r w:rsidRPr="00015644">
        <w:rPr>
          <w:lang w:val="en-US"/>
        </w:rPr>
        <w:t xml:space="preserve">The key risks are classified and </w:t>
      </w:r>
      <w:r>
        <w:rPr>
          <w:lang w:val="en-US"/>
        </w:rPr>
        <w:t xml:space="preserve">the </w:t>
      </w:r>
      <w:r w:rsidRPr="00015644">
        <w:rPr>
          <w:lang w:val="en-US"/>
        </w:rPr>
        <w:t>risk owner is identified for each of the risks. Risks are categorized in a range between 1 to 10 where 1 is lowest and 10 is highest based on the parameters. For more details refer to the Progress Report.</w:t>
      </w:r>
    </w:p>
    <w:p w:rsidR="00DF3768" w:rsidRDefault="00DF3768" w:rsidP="00832890">
      <w:pPr>
        <w:rPr>
          <w:lang w:val="en-US"/>
        </w:rPr>
      </w:pPr>
    </w:p>
    <w:p w:rsidR="00DF3768" w:rsidRPr="00015644" w:rsidRDefault="00DF3768" w:rsidP="00832890">
      <w:pPr>
        <w:rPr>
          <w:lang w:val="en-US"/>
        </w:rPr>
      </w:pPr>
    </w:p>
    <w:p w:rsidR="004705E1" w:rsidRDefault="00BF59B6" w:rsidP="00AB3C1D">
      <w:pPr>
        <w:pStyle w:val="Heading2"/>
      </w:pPr>
      <w:bookmarkStart w:id="265" w:name="_Toc433891379"/>
      <w:bookmarkStart w:id="266" w:name="_Toc434938987"/>
      <w:bookmarkStart w:id="267" w:name="_Toc482098219"/>
      <w:r>
        <w:t xml:space="preserve">13.2. </w:t>
      </w:r>
      <w:r w:rsidR="004705E1" w:rsidRPr="00061DDC">
        <w:t>Risk Analysis</w:t>
      </w:r>
      <w:bookmarkEnd w:id="265"/>
      <w:bookmarkEnd w:id="266"/>
      <w:bookmarkEnd w:id="267"/>
    </w:p>
    <w:p w:rsidR="004705E1" w:rsidRDefault="004705E1" w:rsidP="00832890">
      <w:pPr>
        <w:rPr>
          <w:lang w:val="en-US"/>
        </w:rPr>
      </w:pPr>
      <w:r w:rsidRPr="00015644">
        <w:rPr>
          <w:lang w:val="en-US"/>
        </w:rPr>
        <w:t>Engagement Manager on regular basis analyzes the risks and reports the same through Monthly Progress Report.</w:t>
      </w:r>
    </w:p>
    <w:p w:rsidR="00DF3768" w:rsidRDefault="00DF3768" w:rsidP="00832890">
      <w:pPr>
        <w:rPr>
          <w:lang w:val="en-US"/>
        </w:rPr>
      </w:pPr>
    </w:p>
    <w:p w:rsidR="004705E1" w:rsidRDefault="00BF59B6" w:rsidP="00AB3C1D">
      <w:pPr>
        <w:pStyle w:val="Heading2"/>
      </w:pPr>
      <w:bookmarkStart w:id="268" w:name="_Toc433891380"/>
      <w:bookmarkStart w:id="269" w:name="_Toc434938988"/>
      <w:bookmarkStart w:id="270" w:name="_Toc482098220"/>
      <w:r>
        <w:lastRenderedPageBreak/>
        <w:t xml:space="preserve">13.3. </w:t>
      </w:r>
      <w:r w:rsidR="004705E1" w:rsidRPr="00061DDC">
        <w:t xml:space="preserve">Mitigation </w:t>
      </w:r>
      <w:proofErr w:type="gramStart"/>
      <w:r w:rsidR="004705E1" w:rsidRPr="00061DDC">
        <w:t>And</w:t>
      </w:r>
      <w:proofErr w:type="gramEnd"/>
      <w:r w:rsidR="004705E1" w:rsidRPr="00061DDC">
        <w:t xml:space="preserve"> Contingency Planning</w:t>
      </w:r>
      <w:bookmarkEnd w:id="268"/>
      <w:bookmarkEnd w:id="269"/>
      <w:bookmarkEnd w:id="270"/>
    </w:p>
    <w:p w:rsidR="004705E1" w:rsidRDefault="004705E1" w:rsidP="00832890">
      <w:pPr>
        <w:rPr>
          <w:lang w:val="en-US"/>
        </w:rPr>
      </w:pPr>
      <w:r w:rsidRPr="00015644">
        <w:rPr>
          <w:lang w:val="en-US"/>
        </w:rPr>
        <w:t>Engagement Manager on ongoing basis monitors and controls the Project Risks which involves keeping track of the identified risks, monitoring residual risks, identifying new risks, ensuring the implementation of risk mitigation/containment plans, and evaluating their effectiveness in managing the risk.</w:t>
      </w:r>
    </w:p>
    <w:p w:rsidR="004705E1" w:rsidRPr="00015644" w:rsidRDefault="004705E1" w:rsidP="00832890">
      <w:pPr>
        <w:rPr>
          <w:lang w:val="en-US"/>
        </w:rPr>
      </w:pPr>
    </w:p>
    <w:p w:rsidR="004705E1" w:rsidRDefault="004705E1" w:rsidP="00832890">
      <w:pPr>
        <w:rPr>
          <w:lang w:val="en-US"/>
        </w:rPr>
      </w:pPr>
      <w:r w:rsidRPr="00015644">
        <w:rPr>
          <w:lang w:val="en-US"/>
        </w:rPr>
        <w:t>Where necessary, the Project Plan will be updated to reflect the impact of any agreed containment actions, and Change Control will be invoked if appropriate.</w:t>
      </w:r>
    </w:p>
    <w:p w:rsidR="00DF3768" w:rsidRDefault="00DF3768" w:rsidP="00832890">
      <w:pPr>
        <w:rPr>
          <w:lang w:val="en-US"/>
        </w:rPr>
      </w:pPr>
    </w:p>
    <w:p w:rsidR="004705E1" w:rsidRDefault="00BF59B6" w:rsidP="00AB3C1D">
      <w:pPr>
        <w:pStyle w:val="Heading2"/>
      </w:pPr>
      <w:bookmarkStart w:id="271" w:name="_Toc433891381"/>
      <w:bookmarkStart w:id="272" w:name="_Toc434938989"/>
      <w:bookmarkStart w:id="273" w:name="_Toc482098221"/>
      <w:r>
        <w:t xml:space="preserve">13.4. </w:t>
      </w:r>
      <w:r w:rsidR="004705E1" w:rsidRPr="00061DDC">
        <w:t>Risk Resolution and Closure</w:t>
      </w:r>
      <w:bookmarkEnd w:id="271"/>
      <w:bookmarkEnd w:id="272"/>
      <w:bookmarkEnd w:id="273"/>
    </w:p>
    <w:p w:rsidR="004705E1" w:rsidRDefault="004705E1" w:rsidP="00832890">
      <w:pPr>
        <w:rPr>
          <w:lang w:val="en-US"/>
        </w:rPr>
      </w:pPr>
      <w:r w:rsidRPr="00015644">
        <w:rPr>
          <w:lang w:val="en-US"/>
        </w:rPr>
        <w:t>The Monthly Progress Report will provide a summary of the most critical risks, key risk parameters (such as likelihood and impact of the risks), status of the risk mitigation efforts and performance measures of the containment actions. This information will be used for both checking if the current risk management tasks are adequate and early preparation for potential risk impacts.</w:t>
      </w:r>
    </w:p>
    <w:p w:rsidR="004705E1" w:rsidRDefault="00BF59B6" w:rsidP="00AB3C1D">
      <w:pPr>
        <w:pStyle w:val="Heading2"/>
      </w:pPr>
      <w:bookmarkStart w:id="274" w:name="_Ref434499834"/>
      <w:bookmarkStart w:id="275" w:name="_Toc434938990"/>
      <w:bookmarkStart w:id="276" w:name="_Toc482098222"/>
      <w:r>
        <w:t xml:space="preserve">13.5. </w:t>
      </w:r>
      <w:r w:rsidR="004705E1">
        <w:t>Risk escalation route</w:t>
      </w:r>
      <w:bookmarkEnd w:id="274"/>
      <w:bookmarkEnd w:id="275"/>
      <w:bookmarkEnd w:id="276"/>
    </w:p>
    <w:p w:rsidR="004705E1" w:rsidRPr="006122A6" w:rsidRDefault="004705E1" w:rsidP="00832890">
      <w:pPr>
        <w:rPr>
          <w:lang w:val="en-US"/>
        </w:rPr>
      </w:pPr>
      <w:r>
        <w:rPr>
          <w:lang w:val="en-US"/>
        </w:rPr>
        <w:t>In case risks need to be escalated, the below routing will be followed.</w:t>
      </w:r>
    </w:p>
    <w:tbl>
      <w:tblPr>
        <w:tblW w:w="9038" w:type="dxa"/>
        <w:tblInd w:w="108" w:type="dxa"/>
        <w:tblBorders>
          <w:top w:val="single" w:sz="4" w:space="0" w:color="17365D" w:themeColor="text2" w:themeShade="BF"/>
          <w:left w:val="single" w:sz="4" w:space="0" w:color="17365D" w:themeColor="text2" w:themeShade="BF"/>
          <w:bottom w:val="single" w:sz="4" w:space="0" w:color="17365D" w:themeColor="text2" w:themeShade="BF"/>
          <w:right w:val="single" w:sz="4" w:space="0" w:color="17365D" w:themeColor="text2" w:themeShade="BF"/>
          <w:insideH w:val="single" w:sz="4" w:space="0" w:color="17365D" w:themeColor="text2" w:themeShade="BF"/>
          <w:insideV w:val="single" w:sz="4" w:space="0" w:color="17365D" w:themeColor="text2" w:themeShade="BF"/>
        </w:tblBorders>
        <w:tblLayout w:type="fixed"/>
        <w:tblCellMar>
          <w:top w:w="28" w:type="dxa"/>
          <w:left w:w="28" w:type="dxa"/>
          <w:bottom w:w="28" w:type="dxa"/>
          <w:right w:w="28" w:type="dxa"/>
        </w:tblCellMar>
        <w:tblLook w:val="0000" w:firstRow="0" w:lastRow="0" w:firstColumn="0" w:lastColumn="0" w:noHBand="0" w:noVBand="0"/>
      </w:tblPr>
      <w:tblGrid>
        <w:gridCol w:w="3686"/>
        <w:gridCol w:w="5352"/>
      </w:tblGrid>
      <w:tr w:rsidR="004705E1" w:rsidRPr="007138AA" w:rsidTr="00DC1A49">
        <w:tc>
          <w:tcPr>
            <w:tcW w:w="3686" w:type="dxa"/>
          </w:tcPr>
          <w:p w:rsidR="004705E1" w:rsidRPr="007138AA" w:rsidRDefault="004705E1" w:rsidP="004705E1">
            <w:r w:rsidRPr="007138AA">
              <w:t>Escalation within the Client</w:t>
            </w:r>
          </w:p>
        </w:tc>
        <w:tc>
          <w:tcPr>
            <w:tcW w:w="5352" w:type="dxa"/>
          </w:tcPr>
          <w:p w:rsidR="004705E1" w:rsidRPr="007138AA" w:rsidRDefault="004705E1" w:rsidP="004705E1">
            <w:r w:rsidRPr="00BB5954">
              <w:rPr>
                <w:i/>
              </w:rPr>
              <w:t>Client Project Manager</w:t>
            </w:r>
            <w:r w:rsidRPr="007138AA">
              <w:t xml:space="preserve"> to</w:t>
            </w:r>
          </w:p>
          <w:p w:rsidR="004705E1" w:rsidRPr="007138AA" w:rsidRDefault="004705E1" w:rsidP="004705E1">
            <w:r w:rsidRPr="00BB5954">
              <w:rPr>
                <w:i/>
              </w:rPr>
              <w:t>Client Sponsor</w:t>
            </w:r>
            <w:r w:rsidRPr="007138AA">
              <w:t xml:space="preserve"> to</w:t>
            </w:r>
          </w:p>
          <w:p w:rsidR="004705E1" w:rsidRPr="007138AA" w:rsidRDefault="004705E1" w:rsidP="004705E1">
            <w:r w:rsidRPr="00BB5954">
              <w:rPr>
                <w:i/>
              </w:rPr>
              <w:t>Project Board</w:t>
            </w:r>
            <w:r w:rsidRPr="007138AA">
              <w:t xml:space="preserve"> to</w:t>
            </w:r>
          </w:p>
          <w:p w:rsidR="004705E1" w:rsidRPr="00BB5954" w:rsidRDefault="004705E1" w:rsidP="004705E1">
            <w:pPr>
              <w:rPr>
                <w:i/>
              </w:rPr>
            </w:pPr>
            <w:r w:rsidRPr="00BB5954">
              <w:rPr>
                <w:i/>
              </w:rPr>
              <w:t>Steering Board</w:t>
            </w:r>
          </w:p>
        </w:tc>
      </w:tr>
      <w:tr w:rsidR="004705E1" w:rsidRPr="007138AA" w:rsidTr="00DC1A49">
        <w:tc>
          <w:tcPr>
            <w:tcW w:w="3686" w:type="dxa"/>
          </w:tcPr>
          <w:p w:rsidR="004705E1" w:rsidRPr="007138AA" w:rsidRDefault="004705E1" w:rsidP="004705E1">
            <w:r w:rsidRPr="007138AA">
              <w:t>Escalation within Capgemini</w:t>
            </w:r>
          </w:p>
        </w:tc>
        <w:tc>
          <w:tcPr>
            <w:tcW w:w="5352" w:type="dxa"/>
          </w:tcPr>
          <w:p w:rsidR="004705E1" w:rsidRPr="007138AA" w:rsidRDefault="004705E1" w:rsidP="004705E1">
            <w:r w:rsidRPr="00BB5954">
              <w:rPr>
                <w:i/>
              </w:rPr>
              <w:t>Project Resources</w:t>
            </w:r>
            <w:r w:rsidRPr="007138AA">
              <w:t xml:space="preserve"> to</w:t>
            </w:r>
          </w:p>
          <w:p w:rsidR="004705E1" w:rsidRPr="007138AA" w:rsidRDefault="004705E1" w:rsidP="004705E1">
            <w:r w:rsidRPr="00BB5954">
              <w:rPr>
                <w:i/>
              </w:rPr>
              <w:t>Capgemini Engagement Manager</w:t>
            </w:r>
            <w:r w:rsidRPr="007138AA">
              <w:t xml:space="preserve"> to</w:t>
            </w:r>
          </w:p>
          <w:p w:rsidR="004705E1" w:rsidRPr="007138AA" w:rsidRDefault="004705E1" w:rsidP="004705E1">
            <w:r w:rsidRPr="00BB5954">
              <w:rPr>
                <w:i/>
              </w:rPr>
              <w:t>Capgemini Delivery Manager</w:t>
            </w:r>
            <w:r w:rsidRPr="007138AA">
              <w:t xml:space="preserve"> and for commercial risks the </w:t>
            </w:r>
            <w:r w:rsidRPr="00BB5954">
              <w:rPr>
                <w:i/>
              </w:rPr>
              <w:t>Contract Manager</w:t>
            </w:r>
            <w:r w:rsidRPr="007138AA">
              <w:t xml:space="preserve"> to</w:t>
            </w:r>
          </w:p>
          <w:p w:rsidR="004705E1" w:rsidRPr="007138AA" w:rsidRDefault="004705E1" w:rsidP="004705E1">
            <w:r w:rsidRPr="00BB5954">
              <w:rPr>
                <w:i/>
              </w:rPr>
              <w:t>Capgemini Delivery Director</w:t>
            </w:r>
            <w:r w:rsidRPr="007138AA">
              <w:t xml:space="preserve"> to</w:t>
            </w:r>
          </w:p>
          <w:p w:rsidR="004705E1" w:rsidRPr="00BB5954" w:rsidRDefault="004705E1" w:rsidP="004705E1">
            <w:pPr>
              <w:rPr>
                <w:i/>
              </w:rPr>
            </w:pPr>
            <w:r w:rsidRPr="00BB5954">
              <w:rPr>
                <w:i/>
              </w:rPr>
              <w:t>Capgemini Account Manager</w:t>
            </w:r>
          </w:p>
        </w:tc>
      </w:tr>
    </w:tbl>
    <w:p w:rsidR="004705E1" w:rsidRDefault="004705E1" w:rsidP="00832890"/>
    <w:p w:rsidR="002666F5" w:rsidRDefault="002666F5" w:rsidP="00832890"/>
    <w:p w:rsidR="002666F5" w:rsidRPr="00BB5954" w:rsidRDefault="002666F5" w:rsidP="00832890">
      <w:r>
        <w:rPr>
          <w:noProof/>
          <w:lang w:val="en-US"/>
        </w:rPr>
        <w:lastRenderedPageBreak/>
        <w:drawing>
          <wp:inline distT="0" distB="0" distL="0" distR="0" wp14:anchorId="0CBF30B1" wp14:editId="1DBB9C38">
            <wp:extent cx="6115050" cy="4714875"/>
            <wp:effectExtent l="0" t="0" r="0" b="952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050" cy="4714875"/>
                    </a:xfrm>
                    <a:prstGeom prst="rect">
                      <a:avLst/>
                    </a:prstGeom>
                    <a:noFill/>
                    <a:ln>
                      <a:noFill/>
                    </a:ln>
                  </pic:spPr>
                </pic:pic>
              </a:graphicData>
            </a:graphic>
          </wp:inline>
        </w:drawing>
      </w:r>
    </w:p>
    <w:p w:rsidR="004705E1" w:rsidRPr="00061DDC" w:rsidRDefault="00BF59B6" w:rsidP="00BF59B6">
      <w:pPr>
        <w:pStyle w:val="Heading1"/>
      </w:pPr>
      <w:bookmarkStart w:id="277" w:name="_Ref435023128"/>
      <w:bookmarkStart w:id="278" w:name="_Toc482098223"/>
      <w:r>
        <w:lastRenderedPageBreak/>
        <w:t xml:space="preserve">14. </w:t>
      </w:r>
      <w:r w:rsidR="004705E1" w:rsidRPr="00061DDC">
        <w:t>Issue Management</w:t>
      </w:r>
      <w:bookmarkEnd w:id="230"/>
      <w:bookmarkEnd w:id="231"/>
      <w:bookmarkEnd w:id="232"/>
      <w:bookmarkEnd w:id="277"/>
      <w:bookmarkEnd w:id="278"/>
    </w:p>
    <w:p w:rsidR="004705E1" w:rsidRPr="005D2611" w:rsidRDefault="004705E1" w:rsidP="00832890">
      <w:bookmarkStart w:id="279" w:name="_Toc433891390"/>
      <w:r w:rsidRPr="005D2611">
        <w:t xml:space="preserve">The Capgemini Issue Management Procedure is contained in </w:t>
      </w:r>
      <w:r>
        <w:t>local QMS</w:t>
      </w:r>
      <w:r w:rsidRPr="005D2611">
        <w:t>.</w:t>
      </w:r>
    </w:p>
    <w:p w:rsidR="004705E1" w:rsidRPr="005D2611" w:rsidRDefault="004705E1" w:rsidP="00832890">
      <w:r w:rsidRPr="005D2611">
        <w:t xml:space="preserve">Check the </w:t>
      </w:r>
      <w:r>
        <w:t xml:space="preserve">local </w:t>
      </w:r>
      <w:r w:rsidRPr="005D2611">
        <w:t>Issue Management Procedure is appropriate for your project. If not then tailor the Issue Management Proced</w:t>
      </w:r>
      <w:r>
        <w:t>u</w:t>
      </w:r>
      <w:r w:rsidRPr="005D2611">
        <w:t>res template.</w:t>
      </w:r>
    </w:p>
    <w:p w:rsidR="004705E1" w:rsidRDefault="00BF59B6" w:rsidP="00AB3C1D">
      <w:pPr>
        <w:pStyle w:val="Heading2"/>
      </w:pPr>
      <w:bookmarkStart w:id="280" w:name="_Toc434938992"/>
      <w:bookmarkStart w:id="281" w:name="_Toc482098224"/>
      <w:r>
        <w:t xml:space="preserve">14.1. </w:t>
      </w:r>
      <w:r w:rsidR="004705E1" w:rsidRPr="00061DDC">
        <w:t xml:space="preserve">Issue Identification </w:t>
      </w:r>
      <w:proofErr w:type="gramStart"/>
      <w:r w:rsidR="004705E1" w:rsidRPr="00061DDC">
        <w:t>And</w:t>
      </w:r>
      <w:proofErr w:type="gramEnd"/>
      <w:r w:rsidR="004705E1" w:rsidRPr="00061DDC">
        <w:t xml:space="preserve"> Recording</w:t>
      </w:r>
      <w:bookmarkEnd w:id="279"/>
      <w:bookmarkEnd w:id="280"/>
      <w:bookmarkEnd w:id="281"/>
    </w:p>
    <w:p w:rsidR="004705E1" w:rsidRDefault="004705E1" w:rsidP="00832890">
      <w:r w:rsidRPr="005D2611">
        <w:t>In summary, issue assessment and monitoring will take place at regular</w:t>
      </w:r>
      <w:r w:rsidRPr="000F3AC9">
        <w:t xml:space="preserve"> intervals throughout the project. </w:t>
      </w:r>
    </w:p>
    <w:p w:rsidR="004705E1" w:rsidRDefault="004705E1" w:rsidP="00832890"/>
    <w:tbl>
      <w:tblPr>
        <w:tblW w:w="9639" w:type="dxa"/>
        <w:tblInd w:w="5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28" w:type="dxa"/>
          <w:left w:w="28" w:type="dxa"/>
          <w:bottom w:w="28" w:type="dxa"/>
          <w:right w:w="28" w:type="dxa"/>
        </w:tblCellMar>
        <w:tblLook w:val="0000" w:firstRow="0" w:lastRow="0" w:firstColumn="0" w:lastColumn="0" w:noHBand="0" w:noVBand="0"/>
      </w:tblPr>
      <w:tblGrid>
        <w:gridCol w:w="3213"/>
        <w:gridCol w:w="3213"/>
        <w:gridCol w:w="3213"/>
      </w:tblGrid>
      <w:tr w:rsidR="004705E1" w:rsidRPr="007138AA" w:rsidTr="004705E1">
        <w:trPr>
          <w:tblHeader/>
        </w:trPr>
        <w:tc>
          <w:tcPr>
            <w:tcW w:w="3213" w:type="dxa"/>
            <w:shd w:val="clear" w:color="auto" w:fill="17365D" w:themeFill="text2" w:themeFillShade="BF"/>
            <w:tcMar>
              <w:top w:w="57" w:type="dxa"/>
              <w:left w:w="57" w:type="dxa"/>
              <w:bottom w:w="57" w:type="dxa"/>
              <w:right w:w="57" w:type="dxa"/>
            </w:tcMar>
          </w:tcPr>
          <w:p w:rsidR="004705E1" w:rsidRPr="007138AA" w:rsidRDefault="004705E1" w:rsidP="004705E1">
            <w:pPr>
              <w:pStyle w:val="TableHeader"/>
            </w:pPr>
            <w:r w:rsidRPr="007138AA">
              <w:t>Task</w:t>
            </w:r>
          </w:p>
        </w:tc>
        <w:tc>
          <w:tcPr>
            <w:tcW w:w="3213" w:type="dxa"/>
            <w:shd w:val="clear" w:color="auto" w:fill="17365D" w:themeFill="text2" w:themeFillShade="BF"/>
            <w:tcMar>
              <w:top w:w="57" w:type="dxa"/>
              <w:left w:w="57" w:type="dxa"/>
              <w:bottom w:w="57" w:type="dxa"/>
              <w:right w:w="57" w:type="dxa"/>
            </w:tcMar>
          </w:tcPr>
          <w:p w:rsidR="004705E1" w:rsidRPr="007138AA" w:rsidRDefault="004705E1" w:rsidP="004705E1">
            <w:pPr>
              <w:pStyle w:val="TableHeader"/>
            </w:pPr>
            <w:r w:rsidRPr="007138AA">
              <w:t>Timescale</w:t>
            </w:r>
          </w:p>
        </w:tc>
        <w:tc>
          <w:tcPr>
            <w:tcW w:w="3213" w:type="dxa"/>
            <w:shd w:val="clear" w:color="auto" w:fill="17365D" w:themeFill="text2" w:themeFillShade="BF"/>
            <w:tcMar>
              <w:top w:w="57" w:type="dxa"/>
              <w:left w:w="57" w:type="dxa"/>
              <w:bottom w:w="57" w:type="dxa"/>
              <w:right w:w="57" w:type="dxa"/>
            </w:tcMar>
          </w:tcPr>
          <w:p w:rsidR="004705E1" w:rsidRPr="007138AA" w:rsidRDefault="004705E1" w:rsidP="004705E1">
            <w:pPr>
              <w:pStyle w:val="TableHeader"/>
            </w:pPr>
            <w:r w:rsidRPr="007138AA">
              <w:t>Responsibility</w:t>
            </w:r>
          </w:p>
        </w:tc>
      </w:tr>
      <w:tr w:rsidR="004705E1" w:rsidRPr="001326F3" w:rsidTr="004705E1">
        <w:tc>
          <w:tcPr>
            <w:tcW w:w="3213" w:type="dxa"/>
            <w:tcMar>
              <w:top w:w="57" w:type="dxa"/>
              <w:left w:w="57" w:type="dxa"/>
              <w:bottom w:w="57" w:type="dxa"/>
              <w:right w:w="57" w:type="dxa"/>
            </w:tcMar>
          </w:tcPr>
          <w:p w:rsidR="004705E1" w:rsidRPr="001326F3" w:rsidRDefault="004705E1" w:rsidP="004705E1">
            <w:r w:rsidRPr="001326F3">
              <w:t>Raise Issue Report</w:t>
            </w:r>
          </w:p>
        </w:tc>
        <w:tc>
          <w:tcPr>
            <w:tcW w:w="3213" w:type="dxa"/>
            <w:tcMar>
              <w:top w:w="57" w:type="dxa"/>
              <w:left w:w="57" w:type="dxa"/>
              <w:bottom w:w="57" w:type="dxa"/>
              <w:right w:w="57" w:type="dxa"/>
            </w:tcMar>
          </w:tcPr>
          <w:p w:rsidR="004705E1" w:rsidRPr="001326F3" w:rsidRDefault="004705E1" w:rsidP="004705E1">
            <w:r w:rsidRPr="001326F3">
              <w:t>As they occur</w:t>
            </w:r>
          </w:p>
        </w:tc>
        <w:tc>
          <w:tcPr>
            <w:tcW w:w="3213" w:type="dxa"/>
            <w:tcMar>
              <w:top w:w="57" w:type="dxa"/>
              <w:left w:w="57" w:type="dxa"/>
              <w:bottom w:w="57" w:type="dxa"/>
              <w:right w:w="57" w:type="dxa"/>
            </w:tcMar>
          </w:tcPr>
          <w:p w:rsidR="004705E1" w:rsidRPr="001326F3" w:rsidRDefault="004705E1" w:rsidP="004705E1">
            <w:r w:rsidRPr="001326F3">
              <w:t>Any person working on or related to the project</w:t>
            </w:r>
          </w:p>
        </w:tc>
      </w:tr>
      <w:tr w:rsidR="004705E1" w:rsidRPr="001326F3" w:rsidTr="004705E1">
        <w:tc>
          <w:tcPr>
            <w:tcW w:w="3213" w:type="dxa"/>
            <w:tcMar>
              <w:top w:w="57" w:type="dxa"/>
              <w:left w:w="57" w:type="dxa"/>
              <w:bottom w:w="57" w:type="dxa"/>
              <w:right w:w="57" w:type="dxa"/>
            </w:tcMar>
          </w:tcPr>
          <w:p w:rsidR="004705E1" w:rsidRPr="001326F3" w:rsidRDefault="004705E1" w:rsidP="004705E1">
            <w:r w:rsidRPr="001326F3">
              <w:t>Assessment/ management of problems</w:t>
            </w:r>
          </w:p>
        </w:tc>
        <w:tc>
          <w:tcPr>
            <w:tcW w:w="3213" w:type="dxa"/>
            <w:tcMar>
              <w:top w:w="57" w:type="dxa"/>
              <w:left w:w="57" w:type="dxa"/>
              <w:bottom w:w="57" w:type="dxa"/>
              <w:right w:w="57" w:type="dxa"/>
            </w:tcMar>
          </w:tcPr>
          <w:p w:rsidR="004705E1" w:rsidRPr="001326F3" w:rsidRDefault="004705E1" w:rsidP="004705E1">
            <w:r w:rsidRPr="001326F3">
              <w:t>Weekly</w:t>
            </w:r>
          </w:p>
        </w:tc>
        <w:tc>
          <w:tcPr>
            <w:tcW w:w="3213" w:type="dxa"/>
            <w:tcMar>
              <w:top w:w="57" w:type="dxa"/>
              <w:left w:w="57" w:type="dxa"/>
              <w:bottom w:w="57" w:type="dxa"/>
              <w:right w:w="57" w:type="dxa"/>
            </w:tcMar>
          </w:tcPr>
          <w:p w:rsidR="004705E1" w:rsidRPr="001326F3" w:rsidRDefault="004705E1" w:rsidP="004705E1">
            <w:r>
              <w:t xml:space="preserve">Capgemini Project Team Lead / </w:t>
            </w:r>
            <w:r w:rsidRPr="001326F3">
              <w:t xml:space="preserve">Capgemini </w:t>
            </w:r>
            <w:r>
              <w:t>Engagement Manager</w:t>
            </w:r>
          </w:p>
        </w:tc>
      </w:tr>
      <w:tr w:rsidR="004705E1" w:rsidRPr="00A31D0D" w:rsidTr="004705E1">
        <w:tc>
          <w:tcPr>
            <w:tcW w:w="3213" w:type="dxa"/>
            <w:tcMar>
              <w:top w:w="57" w:type="dxa"/>
              <w:left w:w="57" w:type="dxa"/>
              <w:bottom w:w="57" w:type="dxa"/>
              <w:right w:w="57" w:type="dxa"/>
            </w:tcMar>
          </w:tcPr>
          <w:p w:rsidR="004705E1" w:rsidRPr="001326F3" w:rsidRDefault="004705E1" w:rsidP="004705E1">
            <w:r w:rsidRPr="001326F3">
              <w:t>Reporting</w:t>
            </w:r>
          </w:p>
        </w:tc>
        <w:tc>
          <w:tcPr>
            <w:tcW w:w="3213" w:type="dxa"/>
            <w:tcMar>
              <w:top w:w="57" w:type="dxa"/>
              <w:left w:w="57" w:type="dxa"/>
              <w:bottom w:w="57" w:type="dxa"/>
              <w:right w:w="57" w:type="dxa"/>
            </w:tcMar>
          </w:tcPr>
          <w:p w:rsidR="004705E1" w:rsidRPr="001326F3" w:rsidRDefault="004705E1" w:rsidP="004705E1">
            <w:r w:rsidRPr="001326F3">
              <w:t>Weekly</w:t>
            </w:r>
          </w:p>
        </w:tc>
        <w:tc>
          <w:tcPr>
            <w:tcW w:w="3213" w:type="dxa"/>
            <w:tcMar>
              <w:top w:w="57" w:type="dxa"/>
              <w:left w:w="57" w:type="dxa"/>
              <w:bottom w:w="57" w:type="dxa"/>
              <w:right w:w="57" w:type="dxa"/>
            </w:tcMar>
          </w:tcPr>
          <w:p w:rsidR="004705E1" w:rsidRPr="00A31D0D" w:rsidRDefault="004705E1" w:rsidP="004705E1">
            <w:pPr>
              <w:rPr>
                <w:lang w:val="fr-FR"/>
              </w:rPr>
            </w:pPr>
            <w:r w:rsidRPr="00A31D0D">
              <w:rPr>
                <w:lang w:val="fr-FR"/>
              </w:rPr>
              <w:t xml:space="preserve">Capgemini Engagement Manager / </w:t>
            </w:r>
            <w:r>
              <w:rPr>
                <w:lang w:val="fr-FR"/>
              </w:rPr>
              <w:t>Client</w:t>
            </w:r>
            <w:r w:rsidRPr="00A31D0D">
              <w:rPr>
                <w:lang w:val="fr-FR"/>
              </w:rPr>
              <w:t xml:space="preserve"> </w:t>
            </w:r>
            <w:r>
              <w:rPr>
                <w:lang w:val="fr-FR"/>
              </w:rPr>
              <w:t>Project</w:t>
            </w:r>
            <w:r w:rsidRPr="00A31D0D">
              <w:rPr>
                <w:lang w:val="fr-FR"/>
              </w:rPr>
              <w:t xml:space="preserve"> Manager</w:t>
            </w:r>
          </w:p>
        </w:tc>
      </w:tr>
    </w:tbl>
    <w:p w:rsidR="004705E1" w:rsidRDefault="004705E1" w:rsidP="00832890"/>
    <w:p w:rsidR="004705E1" w:rsidRPr="006122A6" w:rsidRDefault="004705E1" w:rsidP="00832890">
      <w:r w:rsidRPr="000F3AC9">
        <w:t xml:space="preserve">The Capgemini </w:t>
      </w:r>
      <w:r>
        <w:t>Engagement Manager</w:t>
      </w:r>
      <w:r w:rsidRPr="000F3AC9">
        <w:t xml:space="preserve"> and the </w:t>
      </w:r>
      <w:r>
        <w:t xml:space="preserve">Capgemini </w:t>
      </w:r>
      <w:r w:rsidRPr="000F3AC9">
        <w:t xml:space="preserve">Project Team will assess the </w:t>
      </w:r>
      <w:r>
        <w:t xml:space="preserve">impact of each issue </w:t>
      </w:r>
      <w:r w:rsidRPr="000F3AC9">
        <w:t xml:space="preserve">on the project and </w:t>
      </w:r>
      <w:r>
        <w:t xml:space="preserve">identify the </w:t>
      </w:r>
      <w:r w:rsidRPr="000F3AC9">
        <w:t xml:space="preserve">actions/responsibilities to </w:t>
      </w:r>
      <w:r>
        <w:t>resolve the issue, with input from the Client where required. The impact on the costs and timescales may also be assessed.</w:t>
      </w:r>
    </w:p>
    <w:p w:rsidR="004705E1" w:rsidRDefault="00BF59B6" w:rsidP="00AB3C1D">
      <w:pPr>
        <w:pStyle w:val="Heading2"/>
      </w:pPr>
      <w:bookmarkStart w:id="282" w:name="_Toc433891391"/>
      <w:bookmarkStart w:id="283" w:name="_Toc434938993"/>
      <w:bookmarkStart w:id="284" w:name="_Toc482098225"/>
      <w:r>
        <w:t xml:space="preserve">14.2. </w:t>
      </w:r>
      <w:r w:rsidR="004705E1" w:rsidRPr="00061DDC">
        <w:t xml:space="preserve">Issue Analysis </w:t>
      </w:r>
      <w:proofErr w:type="gramStart"/>
      <w:r w:rsidR="004705E1" w:rsidRPr="00061DDC">
        <w:t>And</w:t>
      </w:r>
      <w:proofErr w:type="gramEnd"/>
      <w:r w:rsidR="004705E1" w:rsidRPr="00061DDC">
        <w:t xml:space="preserve"> Investigation</w:t>
      </w:r>
      <w:bookmarkEnd w:id="282"/>
      <w:bookmarkEnd w:id="283"/>
      <w:bookmarkEnd w:id="284"/>
    </w:p>
    <w:p w:rsidR="004705E1" w:rsidRPr="006122A6" w:rsidRDefault="004705E1" w:rsidP="00832890">
      <w:pPr>
        <w:rPr>
          <w:lang w:val="en-US"/>
        </w:rPr>
      </w:pPr>
      <w:r w:rsidRPr="006122A6">
        <w:rPr>
          <w:lang w:val="en-US"/>
        </w:rPr>
        <w:t>The Engagement Manager Identifies and records all issues related to this engagement in the issue register.</w:t>
      </w:r>
    </w:p>
    <w:p w:rsidR="004705E1" w:rsidRDefault="00BF59B6" w:rsidP="00AB3C1D">
      <w:pPr>
        <w:pStyle w:val="Heading2"/>
      </w:pPr>
      <w:bookmarkStart w:id="285" w:name="_Toc433891393"/>
      <w:bookmarkStart w:id="286" w:name="_Toc434938994"/>
      <w:bookmarkStart w:id="287" w:name="_Toc482098226"/>
      <w:r>
        <w:t xml:space="preserve">14.3. </w:t>
      </w:r>
      <w:r w:rsidR="004705E1" w:rsidRPr="00061DDC">
        <w:t xml:space="preserve">Issue Resolution </w:t>
      </w:r>
      <w:proofErr w:type="gramStart"/>
      <w:r w:rsidR="004705E1" w:rsidRPr="00061DDC">
        <w:t>And</w:t>
      </w:r>
      <w:proofErr w:type="gramEnd"/>
      <w:r w:rsidR="004705E1" w:rsidRPr="00061DDC">
        <w:t xml:space="preserve"> Closure</w:t>
      </w:r>
      <w:bookmarkEnd w:id="285"/>
      <w:bookmarkEnd w:id="286"/>
      <w:bookmarkEnd w:id="287"/>
    </w:p>
    <w:p w:rsidR="004705E1" w:rsidRPr="006122A6" w:rsidRDefault="004705E1" w:rsidP="00832890">
      <w:pPr>
        <w:rPr>
          <w:lang w:val="en-US"/>
        </w:rPr>
      </w:pPr>
      <w:r w:rsidRPr="006122A6">
        <w:rPr>
          <w:lang w:val="en-US"/>
        </w:rPr>
        <w:t>The issues are analyzed by the Engagement Manager based on priority and reported on need basis by the Engagement Manager.</w:t>
      </w:r>
    </w:p>
    <w:p w:rsidR="004705E1" w:rsidRDefault="00BF59B6" w:rsidP="00AB3C1D">
      <w:pPr>
        <w:pStyle w:val="Heading2"/>
      </w:pPr>
      <w:bookmarkStart w:id="288" w:name="_Toc433891392"/>
      <w:bookmarkStart w:id="289" w:name="_Toc434938995"/>
      <w:bookmarkStart w:id="290" w:name="_Toc433891394"/>
      <w:bookmarkStart w:id="291" w:name="_Toc482098227"/>
      <w:r>
        <w:t xml:space="preserve">14.4. </w:t>
      </w:r>
      <w:r w:rsidR="004705E1" w:rsidRPr="00061DDC">
        <w:t>Issue Escalation</w:t>
      </w:r>
      <w:bookmarkEnd w:id="288"/>
      <w:bookmarkEnd w:id="289"/>
      <w:bookmarkEnd w:id="291"/>
    </w:p>
    <w:p w:rsidR="004705E1" w:rsidRPr="006122A6" w:rsidRDefault="004705E1" w:rsidP="00832890">
      <w:pPr>
        <w:rPr>
          <w:lang w:val="en-US"/>
        </w:rPr>
      </w:pPr>
      <w:r w:rsidRPr="006122A6">
        <w:rPr>
          <w:lang w:val="en-US"/>
        </w:rPr>
        <w:t xml:space="preserve">Engagement Manager escalates the issues according the escalation matrix identified in </w:t>
      </w:r>
      <w:r>
        <w:rPr>
          <w:lang w:val="en-US"/>
        </w:rPr>
        <w:t>“</w:t>
      </w:r>
      <w:r w:rsidR="00AA6425">
        <w:rPr>
          <w:lang w:val="en-US"/>
        </w:rPr>
        <w:fldChar w:fldCharType="begin"/>
      </w:r>
      <w:r>
        <w:rPr>
          <w:lang w:val="en-US"/>
        </w:rPr>
        <w:instrText xml:space="preserve"> REF _Ref434499834 \r \h </w:instrText>
      </w:r>
      <w:r w:rsidR="00AA6425">
        <w:rPr>
          <w:lang w:val="en-US"/>
        </w:rPr>
      </w:r>
      <w:r w:rsidR="00AA6425">
        <w:rPr>
          <w:lang w:val="en-US"/>
        </w:rPr>
        <w:fldChar w:fldCharType="separate"/>
      </w:r>
      <w:r w:rsidR="00C61C7B">
        <w:rPr>
          <w:lang w:val="en-US"/>
        </w:rPr>
        <w:t>15.5</w:t>
      </w:r>
      <w:r w:rsidR="00AA6425">
        <w:rPr>
          <w:lang w:val="en-US"/>
        </w:rPr>
        <w:fldChar w:fldCharType="end"/>
      </w:r>
      <w:r>
        <w:rPr>
          <w:lang w:val="en-US"/>
        </w:rPr>
        <w:t xml:space="preserve">” </w:t>
      </w:r>
      <w:r w:rsidRPr="006122A6">
        <w:rPr>
          <w:lang w:val="en-US"/>
        </w:rPr>
        <w:t>of this document.</w:t>
      </w:r>
    </w:p>
    <w:p w:rsidR="004705E1" w:rsidRDefault="00BF59B6" w:rsidP="00BF59B6">
      <w:pPr>
        <w:pStyle w:val="Heading1"/>
        <w:rPr>
          <w:kern w:val="0"/>
        </w:rPr>
      </w:pPr>
      <w:bookmarkStart w:id="292" w:name="_Toc434939001"/>
      <w:bookmarkStart w:id="293" w:name="_Ref435019550"/>
      <w:bookmarkStart w:id="294" w:name="_Toc482098228"/>
      <w:bookmarkEnd w:id="290"/>
      <w:r>
        <w:rPr>
          <w:kern w:val="0"/>
        </w:rPr>
        <w:lastRenderedPageBreak/>
        <w:t xml:space="preserve">15. </w:t>
      </w:r>
      <w:r w:rsidR="004705E1" w:rsidRPr="00577E5A">
        <w:rPr>
          <w:kern w:val="0"/>
        </w:rPr>
        <w:t xml:space="preserve">Supplier </w:t>
      </w:r>
      <w:proofErr w:type="gramStart"/>
      <w:r w:rsidR="004705E1" w:rsidRPr="00577E5A">
        <w:rPr>
          <w:kern w:val="0"/>
        </w:rPr>
        <w:t>And</w:t>
      </w:r>
      <w:proofErr w:type="gramEnd"/>
      <w:r w:rsidR="004705E1" w:rsidRPr="00577E5A">
        <w:rPr>
          <w:kern w:val="0"/>
        </w:rPr>
        <w:t xml:space="preserve"> Procurement Management</w:t>
      </w:r>
      <w:bookmarkEnd w:id="292"/>
      <w:bookmarkEnd w:id="293"/>
      <w:bookmarkEnd w:id="294"/>
    </w:p>
    <w:p w:rsidR="0092745A" w:rsidRDefault="0092745A" w:rsidP="00DE46DF">
      <w:pPr>
        <w:rPr>
          <w:b/>
        </w:rPr>
      </w:pPr>
    </w:p>
    <w:p w:rsidR="00DE46DF" w:rsidRDefault="00DE46DF" w:rsidP="00DE46DF">
      <w:r w:rsidRPr="00C425F3">
        <w:rPr>
          <w:b/>
        </w:rPr>
        <w:t xml:space="preserve">NB: This section is Optional OR Not Mandatory for </w:t>
      </w:r>
      <w:proofErr w:type="spellStart"/>
      <w:r w:rsidRPr="00C425F3">
        <w:rPr>
          <w:b/>
        </w:rPr>
        <w:t>Lite</w:t>
      </w:r>
      <w:proofErr w:type="spellEnd"/>
      <w:r w:rsidRPr="00C425F3">
        <w:rPr>
          <w:b/>
        </w:rPr>
        <w:t xml:space="preserve"> projects</w:t>
      </w:r>
    </w:p>
    <w:p w:rsidR="00DE46DF" w:rsidRPr="00DE46DF" w:rsidRDefault="00DE46DF" w:rsidP="00DE46DF">
      <w:pPr>
        <w:rPr>
          <w:lang w:val="en-US"/>
        </w:rPr>
      </w:pPr>
    </w:p>
    <w:p w:rsidR="002B1613" w:rsidRPr="002B1613" w:rsidRDefault="002B1613" w:rsidP="002B1613">
      <w:pPr>
        <w:rPr>
          <w:lang w:val="en-US"/>
        </w:rPr>
      </w:pPr>
    </w:p>
    <w:p w:rsidR="004705E1" w:rsidRPr="00577E5A" w:rsidRDefault="004705E1" w:rsidP="00832890">
      <w:r w:rsidRPr="00577E5A">
        <w:t>Procurement Management will be carried out by Capgemini using Capgemini’s standard procurement tool, GPS. The information in this section refers to both Capgemini suppliers and sub-contractors referenced in our contracts.</w:t>
      </w:r>
    </w:p>
    <w:p w:rsidR="004705E1" w:rsidRPr="00577E5A" w:rsidRDefault="004705E1" w:rsidP="002807B9">
      <w:pPr>
        <w:pStyle w:val="CommentToBeDeleted"/>
      </w:pPr>
    </w:p>
    <w:p w:rsidR="004705E1" w:rsidRPr="00577E5A" w:rsidRDefault="00BF59B6" w:rsidP="00AB3C1D">
      <w:pPr>
        <w:pStyle w:val="Heading2"/>
      </w:pPr>
      <w:bookmarkStart w:id="295" w:name="_Toc434939002"/>
      <w:bookmarkStart w:id="296" w:name="_Toc482098229"/>
      <w:r>
        <w:t xml:space="preserve">15.1. </w:t>
      </w:r>
      <w:r w:rsidR="004705E1" w:rsidRPr="00577E5A">
        <w:t>Supplier Selection</w:t>
      </w:r>
      <w:bookmarkEnd w:id="295"/>
      <w:bookmarkEnd w:id="296"/>
    </w:p>
    <w:p w:rsidR="00BF59B6" w:rsidRPr="00577E5A" w:rsidRDefault="00BF59B6" w:rsidP="00BF59B6">
      <w:bookmarkStart w:id="297" w:name="_Toc434939003"/>
      <w:r>
        <w:t>Not applicable</w:t>
      </w:r>
    </w:p>
    <w:p w:rsidR="004705E1" w:rsidRPr="00577E5A" w:rsidRDefault="00BF59B6" w:rsidP="00AB3C1D">
      <w:pPr>
        <w:pStyle w:val="Heading2"/>
      </w:pPr>
      <w:bookmarkStart w:id="298" w:name="_Toc482098230"/>
      <w:r>
        <w:t xml:space="preserve">15.2. </w:t>
      </w:r>
      <w:r w:rsidR="004705E1" w:rsidRPr="00577E5A">
        <w:t>Supplier Agreements</w:t>
      </w:r>
      <w:bookmarkEnd w:id="297"/>
      <w:bookmarkEnd w:id="298"/>
    </w:p>
    <w:p w:rsidR="004705E1" w:rsidRPr="00577E5A" w:rsidRDefault="004705E1" w:rsidP="00832890">
      <w:r w:rsidRPr="00577E5A">
        <w:t xml:space="preserve">Capgemini has signed an individual contract with each supplier, copies of which are filed in the Commercial File by the Capgemini Contract Manager. </w:t>
      </w:r>
    </w:p>
    <w:p w:rsidR="004705E1" w:rsidRPr="00577E5A" w:rsidRDefault="004705E1" w:rsidP="002807B9">
      <w:pPr>
        <w:pStyle w:val="CommentToBeDeleted"/>
      </w:pPr>
    </w:p>
    <w:p w:rsidR="004705E1" w:rsidRDefault="00BF59B6" w:rsidP="00AB3C1D">
      <w:pPr>
        <w:pStyle w:val="Heading2"/>
      </w:pPr>
      <w:bookmarkStart w:id="299" w:name="_Toc434939004"/>
      <w:bookmarkStart w:id="300" w:name="_Toc482098231"/>
      <w:r>
        <w:t xml:space="preserve">15.3. </w:t>
      </w:r>
      <w:r w:rsidR="004705E1" w:rsidRPr="00577E5A">
        <w:t>Supplier Management</w:t>
      </w:r>
      <w:bookmarkEnd w:id="299"/>
      <w:bookmarkEnd w:id="300"/>
    </w:p>
    <w:p w:rsidR="004839AF" w:rsidRPr="00D71500" w:rsidRDefault="004839AF" w:rsidP="004839AF">
      <w:pPr>
        <w:rPr>
          <w:b/>
        </w:rPr>
      </w:pPr>
      <w:proofErr w:type="gramStart"/>
      <w:r w:rsidRPr="00D71500">
        <w:rPr>
          <w:b/>
        </w:rPr>
        <w:t>NB :</w:t>
      </w:r>
      <w:proofErr w:type="gramEnd"/>
      <w:r w:rsidRPr="00D71500">
        <w:rPr>
          <w:b/>
        </w:rPr>
        <w:t xml:space="preserve"> This section is Optional and Not Mandatory for </w:t>
      </w:r>
      <w:proofErr w:type="spellStart"/>
      <w:r w:rsidRPr="00D71500">
        <w:rPr>
          <w:b/>
        </w:rPr>
        <w:t>Lite</w:t>
      </w:r>
      <w:proofErr w:type="spellEnd"/>
      <w:r w:rsidRPr="00D71500">
        <w:rPr>
          <w:b/>
        </w:rPr>
        <w:t xml:space="preserve"> projects.</w:t>
      </w:r>
    </w:p>
    <w:p w:rsidR="004839AF" w:rsidRPr="004839AF" w:rsidRDefault="004839AF" w:rsidP="004839AF">
      <w:pPr>
        <w:rPr>
          <w:lang w:val="en-US"/>
        </w:rPr>
      </w:pPr>
    </w:p>
    <w:p w:rsidR="004705E1" w:rsidRPr="00577E5A" w:rsidRDefault="004705E1" w:rsidP="00832890">
      <w:r w:rsidRPr="00577E5A">
        <w:t xml:space="preserve">Each Supplier will produce a Supplier Governance Plan to be formally agreed with Capgemini. This will include the approach to </w:t>
      </w:r>
      <w:proofErr w:type="spellStart"/>
      <w:r w:rsidRPr="00577E5A">
        <w:t>delivery</w:t>
      </w:r>
      <w:proofErr w:type="spellEnd"/>
      <w:r w:rsidRPr="00577E5A">
        <w:t xml:space="preserve"> the Suppliers contractual commitments, the project organisation and formal processes for reporting progress (including risks, issues, change controls, deliverables, dependencies, invoices, handover etc.) in line with contractual commitments. </w:t>
      </w:r>
    </w:p>
    <w:p w:rsidR="004705E1" w:rsidRPr="00577E5A" w:rsidRDefault="004705E1" w:rsidP="00832890">
      <w:r w:rsidRPr="00577E5A">
        <w:t xml:space="preserve">Supplier reporting must be completed at least monthly. This will include formal Supplier reviewed in Supplier progress meetings. </w:t>
      </w:r>
    </w:p>
    <w:p w:rsidR="004705E1" w:rsidRPr="00577E5A" w:rsidRDefault="004705E1" w:rsidP="00832890">
      <w:r w:rsidRPr="00577E5A">
        <w:t xml:space="preserve">Supplier contractual deliverables and milestones are defined in the Capgemini project plan. Progress against these is monitored by the Capgemini Engagement Manager on at least a monthly basis. </w:t>
      </w:r>
    </w:p>
    <w:p w:rsidR="004705E1" w:rsidRPr="00577E5A" w:rsidRDefault="004705E1" w:rsidP="00832890">
      <w:r w:rsidRPr="00577E5A">
        <w:t>A weekly Supplier Progress report and a monthly Supplier Status Report is provided by each supplier to the Capgemini Engagement Manager.</w:t>
      </w:r>
    </w:p>
    <w:p w:rsidR="004705E1" w:rsidRPr="00577E5A" w:rsidRDefault="004705E1" w:rsidP="00832890">
      <w:r w:rsidRPr="00577E5A">
        <w:t>The Capgemini Engagement Manager will hold a monthly progress meeting on a minimum of a monthly basis with each supplier to review progress, changes, financial status, deliverables status, issues and risks.</w:t>
      </w:r>
    </w:p>
    <w:p w:rsidR="004705E1" w:rsidRPr="00577E5A" w:rsidRDefault="00BF59B6" w:rsidP="00AB3C1D">
      <w:pPr>
        <w:pStyle w:val="Heading2"/>
      </w:pPr>
      <w:bookmarkStart w:id="301" w:name="_Toc434939005"/>
      <w:bookmarkStart w:id="302" w:name="_Toc482098232"/>
      <w:r>
        <w:t xml:space="preserve">15.4. </w:t>
      </w:r>
      <w:r w:rsidR="004705E1" w:rsidRPr="00577E5A">
        <w:t>Supplier Acceptance</w:t>
      </w:r>
      <w:bookmarkEnd w:id="301"/>
      <w:bookmarkEnd w:id="302"/>
    </w:p>
    <w:p w:rsidR="00BF59B6" w:rsidRDefault="00BF59B6" w:rsidP="00BF59B6">
      <w:r>
        <w:t>Not applicable</w:t>
      </w:r>
    </w:p>
    <w:p w:rsidR="00BF59B6" w:rsidRDefault="00BF59B6" w:rsidP="00AB3C1D">
      <w:pPr>
        <w:pStyle w:val="Heading2"/>
      </w:pPr>
      <w:bookmarkStart w:id="303" w:name="_Toc434939006"/>
    </w:p>
    <w:p w:rsidR="004705E1" w:rsidRPr="00577E5A" w:rsidRDefault="00BF59B6" w:rsidP="00AB3C1D">
      <w:pPr>
        <w:pStyle w:val="Heading2"/>
      </w:pPr>
      <w:bookmarkStart w:id="304" w:name="_Toc482098233"/>
      <w:r>
        <w:t xml:space="preserve">15.5. </w:t>
      </w:r>
      <w:r w:rsidR="004705E1" w:rsidRPr="00577E5A">
        <w:t>Supplier Audits/Reviews</w:t>
      </w:r>
      <w:bookmarkEnd w:id="303"/>
      <w:bookmarkEnd w:id="304"/>
    </w:p>
    <w:p w:rsidR="004705E1" w:rsidRDefault="004705E1" w:rsidP="00832890">
      <w:r w:rsidRPr="00577E5A">
        <w:t xml:space="preserve">Suppliers may be audited or reviewed by Capgemini for compliance against the procedures and obligations in their contract with Capgemini, depending on the nature of the services they are providing. The Capgemini Engagement Manager will determine whether a supplier is to be audited / reviewed </w:t>
      </w:r>
      <w:r>
        <w:t>and their frequency and nature.</w:t>
      </w:r>
    </w:p>
    <w:p w:rsidR="004705E1" w:rsidRPr="00577E5A" w:rsidRDefault="004705E1" w:rsidP="00832890">
      <w:r w:rsidRPr="00577E5A">
        <w:t>The following audits/reviews are planned:</w:t>
      </w:r>
    </w:p>
    <w:p w:rsidR="004705E1" w:rsidRPr="00577E5A" w:rsidRDefault="004705E1" w:rsidP="00832890"/>
    <w:tbl>
      <w:tblPr>
        <w:tblStyle w:val="TableGrid"/>
        <w:tblW w:w="9639" w:type="dxa"/>
        <w:tblInd w:w="108" w:type="dxa"/>
        <w:tblLook w:val="04A0" w:firstRow="1" w:lastRow="0" w:firstColumn="1" w:lastColumn="0" w:noHBand="0" w:noVBand="1"/>
      </w:tblPr>
      <w:tblGrid>
        <w:gridCol w:w="2444"/>
        <w:gridCol w:w="2445"/>
        <w:gridCol w:w="2445"/>
        <w:gridCol w:w="2305"/>
      </w:tblGrid>
      <w:tr w:rsidR="004705E1" w:rsidRPr="00577E5A" w:rsidTr="004705E1">
        <w:tc>
          <w:tcPr>
            <w:tcW w:w="2444" w:type="dxa"/>
            <w:shd w:val="clear" w:color="auto" w:fill="17365D" w:themeFill="text2" w:themeFillShade="BF"/>
          </w:tcPr>
          <w:p w:rsidR="004705E1" w:rsidRPr="00577E5A" w:rsidRDefault="004705E1" w:rsidP="004705E1">
            <w:pPr>
              <w:pStyle w:val="TableHeader"/>
            </w:pPr>
            <w:r w:rsidRPr="00577E5A">
              <w:t>Supplier</w:t>
            </w:r>
          </w:p>
        </w:tc>
        <w:tc>
          <w:tcPr>
            <w:tcW w:w="2445" w:type="dxa"/>
            <w:shd w:val="clear" w:color="auto" w:fill="17365D" w:themeFill="text2" w:themeFillShade="BF"/>
          </w:tcPr>
          <w:p w:rsidR="004705E1" w:rsidRPr="00577E5A" w:rsidRDefault="004705E1" w:rsidP="004705E1">
            <w:pPr>
              <w:pStyle w:val="TableHeader"/>
            </w:pPr>
            <w:r w:rsidRPr="00577E5A">
              <w:t>Type of Audit or Review</w:t>
            </w:r>
          </w:p>
        </w:tc>
        <w:tc>
          <w:tcPr>
            <w:tcW w:w="2445" w:type="dxa"/>
            <w:shd w:val="clear" w:color="auto" w:fill="17365D" w:themeFill="text2" w:themeFillShade="BF"/>
          </w:tcPr>
          <w:p w:rsidR="004705E1" w:rsidRPr="00577E5A" w:rsidRDefault="004705E1" w:rsidP="004705E1">
            <w:pPr>
              <w:pStyle w:val="TableHeader"/>
            </w:pPr>
            <w:r w:rsidRPr="00577E5A">
              <w:t>Estimated Date</w:t>
            </w:r>
          </w:p>
        </w:tc>
        <w:tc>
          <w:tcPr>
            <w:tcW w:w="2305" w:type="dxa"/>
            <w:shd w:val="clear" w:color="auto" w:fill="17365D" w:themeFill="text2" w:themeFillShade="BF"/>
          </w:tcPr>
          <w:p w:rsidR="004705E1" w:rsidRPr="00577E5A" w:rsidRDefault="004705E1" w:rsidP="004705E1">
            <w:pPr>
              <w:pStyle w:val="TableHeader"/>
            </w:pPr>
            <w:r w:rsidRPr="00577E5A">
              <w:t>Output</w:t>
            </w:r>
          </w:p>
        </w:tc>
      </w:tr>
      <w:tr w:rsidR="004705E1" w:rsidRPr="00577E5A" w:rsidTr="004705E1">
        <w:tc>
          <w:tcPr>
            <w:tcW w:w="2444" w:type="dxa"/>
          </w:tcPr>
          <w:p w:rsidR="004705E1" w:rsidRPr="00577E5A" w:rsidRDefault="004705E1" w:rsidP="004705E1"/>
        </w:tc>
        <w:tc>
          <w:tcPr>
            <w:tcW w:w="2445" w:type="dxa"/>
          </w:tcPr>
          <w:p w:rsidR="004705E1" w:rsidRPr="00577E5A" w:rsidRDefault="004705E1" w:rsidP="004705E1"/>
        </w:tc>
        <w:tc>
          <w:tcPr>
            <w:tcW w:w="2445" w:type="dxa"/>
          </w:tcPr>
          <w:p w:rsidR="004705E1" w:rsidRPr="00577E5A" w:rsidRDefault="004705E1" w:rsidP="004705E1"/>
        </w:tc>
        <w:tc>
          <w:tcPr>
            <w:tcW w:w="2305" w:type="dxa"/>
          </w:tcPr>
          <w:p w:rsidR="004705E1" w:rsidRPr="00577E5A" w:rsidRDefault="004705E1" w:rsidP="004705E1"/>
        </w:tc>
      </w:tr>
    </w:tbl>
    <w:p w:rsidR="004705E1" w:rsidRPr="00577E5A" w:rsidRDefault="004705E1" w:rsidP="00832890"/>
    <w:p w:rsidR="004705E1" w:rsidRPr="00577E5A" w:rsidRDefault="004705E1" w:rsidP="00832890">
      <w:r w:rsidRPr="00577E5A">
        <w:t>The Capgemini Engagement Manager may also decide to undertake an ad-hoc audit for a supplier if circumstances during the project suggest an audit is necessary.</w:t>
      </w:r>
    </w:p>
    <w:p w:rsidR="004705E1" w:rsidRPr="00577E5A" w:rsidRDefault="00BF59B6" w:rsidP="00AB3C1D">
      <w:pPr>
        <w:pStyle w:val="Heading2"/>
      </w:pPr>
      <w:bookmarkStart w:id="305" w:name="_Toc434939007"/>
      <w:bookmarkStart w:id="306" w:name="_Toc482098234"/>
      <w:r>
        <w:t xml:space="preserve">15.6. </w:t>
      </w:r>
      <w:r w:rsidR="004705E1" w:rsidRPr="00577E5A">
        <w:t>Supplier Performance</w:t>
      </w:r>
      <w:bookmarkEnd w:id="305"/>
      <w:bookmarkEnd w:id="306"/>
    </w:p>
    <w:p w:rsidR="004705E1" w:rsidRPr="00577E5A" w:rsidRDefault="004705E1" w:rsidP="00832890">
      <w:r w:rsidRPr="00577E5A">
        <w:t>Each supplier is responsible for managing its obligations against its contract with Capgemini.</w:t>
      </w:r>
    </w:p>
    <w:p w:rsidR="004705E1" w:rsidRPr="00577E5A" w:rsidRDefault="004705E1" w:rsidP="00832890">
      <w:r w:rsidRPr="00577E5A">
        <w:t>If significant risks or issues are identified relating to supplier performance for example, by the supplier, on a progress report or by an audit or review, the Capgemini Engagement Manager will request a plan of action to be put in place by the supplier to address the problems and the Engagement Manager will monitor progress against those actions on at least a monthly basis.</w:t>
      </w:r>
    </w:p>
    <w:p w:rsidR="004705E1" w:rsidRPr="00577E5A" w:rsidRDefault="004705E1" w:rsidP="00832890">
      <w:pPr>
        <w:rPr>
          <w:rFonts w:cs="Arial"/>
          <w:b/>
          <w:color w:val="17365D" w:themeColor="text2" w:themeShade="BF"/>
          <w:kern w:val="28"/>
          <w:sz w:val="28"/>
          <w:szCs w:val="28"/>
          <w:lang w:val="en-US"/>
        </w:rPr>
      </w:pPr>
      <w:r w:rsidRPr="00577E5A">
        <w:lastRenderedPageBreak/>
        <w:t>Significant risks or issues that could impact or are impacting on the overall progress of the project will be highlighted to the Client by the Capgemini Engagement Manager.</w:t>
      </w:r>
    </w:p>
    <w:p w:rsidR="004705E1" w:rsidRDefault="00BF59B6" w:rsidP="00BF59B6">
      <w:pPr>
        <w:pStyle w:val="Heading1"/>
      </w:pPr>
      <w:bookmarkStart w:id="307" w:name="_Ref435011111"/>
      <w:bookmarkStart w:id="308" w:name="_Toc482098235"/>
      <w:bookmarkEnd w:id="223"/>
      <w:bookmarkEnd w:id="224"/>
      <w:r>
        <w:lastRenderedPageBreak/>
        <w:t xml:space="preserve">16. </w:t>
      </w:r>
      <w:r w:rsidR="004705E1" w:rsidRPr="00061DDC">
        <w:t>Communication Management</w:t>
      </w:r>
      <w:bookmarkEnd w:id="225"/>
      <w:bookmarkEnd w:id="307"/>
      <w:bookmarkEnd w:id="308"/>
    </w:p>
    <w:p w:rsidR="004705E1" w:rsidRPr="00061DDC" w:rsidRDefault="00BF59B6" w:rsidP="00AB3C1D">
      <w:pPr>
        <w:pStyle w:val="Heading2"/>
      </w:pPr>
      <w:bookmarkStart w:id="309" w:name="_Toc433891440"/>
      <w:bookmarkStart w:id="310" w:name="_Toc434939009"/>
      <w:bookmarkStart w:id="311" w:name="_Toc482098236"/>
      <w:r>
        <w:t xml:space="preserve">16.1. </w:t>
      </w:r>
      <w:r w:rsidR="004705E1" w:rsidRPr="00061DDC">
        <w:t xml:space="preserve">Communication Strategy </w:t>
      </w:r>
      <w:proofErr w:type="gramStart"/>
      <w:r w:rsidR="004705E1" w:rsidRPr="00061DDC">
        <w:t>And</w:t>
      </w:r>
      <w:proofErr w:type="gramEnd"/>
      <w:r w:rsidR="004705E1" w:rsidRPr="00061DDC">
        <w:t xml:space="preserve"> Goals</w:t>
      </w:r>
      <w:bookmarkEnd w:id="309"/>
      <w:bookmarkEnd w:id="310"/>
      <w:bookmarkEnd w:id="311"/>
    </w:p>
    <w:p w:rsidR="004705E1" w:rsidRPr="00A23D3C" w:rsidRDefault="004705E1" w:rsidP="00832890">
      <w:pPr>
        <w:rPr>
          <w:lang w:val="en-US"/>
        </w:rPr>
      </w:pPr>
      <w:bookmarkStart w:id="312" w:name="_Toc433891441"/>
      <w:r w:rsidRPr="00A23D3C">
        <w:rPr>
          <w:lang w:val="en-US"/>
        </w:rPr>
        <w:t>Communication Management will establish and implement effective communication to the Client, Capgemini and Suppliers in the progress and overall outcome of the project.</w:t>
      </w:r>
    </w:p>
    <w:p w:rsidR="004705E1" w:rsidRDefault="00BF59B6" w:rsidP="00AB3C1D">
      <w:pPr>
        <w:pStyle w:val="Heading2"/>
      </w:pPr>
      <w:bookmarkStart w:id="313" w:name="_Toc434939010"/>
      <w:bookmarkStart w:id="314" w:name="_Toc482098237"/>
      <w:r>
        <w:t xml:space="preserve">16.2. </w:t>
      </w:r>
      <w:r w:rsidR="004705E1" w:rsidRPr="00061DDC">
        <w:t>Communication Plan</w:t>
      </w:r>
      <w:bookmarkEnd w:id="312"/>
      <w:bookmarkEnd w:id="313"/>
      <w:bookmarkEnd w:id="314"/>
    </w:p>
    <w:p w:rsidR="004705E1" w:rsidRPr="00A23D3C" w:rsidRDefault="004705E1" w:rsidP="00832890">
      <w:pPr>
        <w:rPr>
          <w:lang w:val="en-US"/>
        </w:rPr>
      </w:pPr>
      <w:r w:rsidRPr="00A23D3C">
        <w:rPr>
          <w:lang w:val="en-US"/>
        </w:rPr>
        <w:t>Capgemini will develop a Communication Plan that describes the communications to be made with the Client, suppliers, the project team (Onshore and Offshore) and Capgemini Management. It will include the objective, content, medium and schedule for the communications.</w:t>
      </w:r>
    </w:p>
    <w:p w:rsidR="004705E1" w:rsidRPr="00A23D3C" w:rsidRDefault="004705E1" w:rsidP="00832890">
      <w:pPr>
        <w:rPr>
          <w:lang w:val="en-US"/>
        </w:rPr>
      </w:pPr>
      <w:r w:rsidRPr="00A23D3C">
        <w:rPr>
          <w:lang w:val="en-US"/>
        </w:rPr>
        <w:t xml:space="preserve">The communication plan should provide understanding and awareness to members of the Capgemini project team of how communication with the Client representatives will be handled. </w:t>
      </w:r>
    </w:p>
    <w:p w:rsidR="00BF59B6" w:rsidRDefault="00BF59B6" w:rsidP="00BF59B6">
      <w:pPr>
        <w:pStyle w:val="CommentToBeDeleted"/>
        <w:ind w:left="0"/>
        <w:rPr>
          <w:b/>
          <w:color w:val="000000"/>
        </w:rPr>
      </w:pPr>
      <w:r w:rsidRPr="00DF3244">
        <w:rPr>
          <w:b/>
          <w:color w:val="000000"/>
        </w:rPr>
        <w:t>Communication Management will establish and implement effective communication to the GE, and contribute to the overall success of the project.</w:t>
      </w:r>
    </w:p>
    <w:p w:rsidR="00BF59B6" w:rsidRDefault="00BF59B6" w:rsidP="00BF59B6">
      <w:pPr>
        <w:pStyle w:val="CommentToBeDeleted"/>
        <w:ind w:left="0"/>
        <w:rPr>
          <w:b/>
          <w:color w:val="000000"/>
        </w:rPr>
      </w:pPr>
    </w:p>
    <w:p w:rsidR="00BF59B6" w:rsidRDefault="00BF59B6" w:rsidP="00BF59B6">
      <w:pPr>
        <w:pStyle w:val="Heading2"/>
        <w:ind w:left="720" w:hanging="720"/>
      </w:pPr>
      <w:bookmarkStart w:id="315" w:name="_Toc455144290"/>
      <w:bookmarkStart w:id="316" w:name="_Toc482098238"/>
      <w:r>
        <w:t>External Meetings</w:t>
      </w:r>
      <w:bookmarkEnd w:id="315"/>
      <w:bookmarkEnd w:id="316"/>
    </w:p>
    <w:p w:rsidR="00BF59B6" w:rsidRDefault="00BF59B6" w:rsidP="00BF59B6">
      <w:pPr>
        <w:rPr>
          <w:rFonts w:eastAsiaTheme="minorHAnsi"/>
          <w:color w:val="000000"/>
        </w:rPr>
      </w:pPr>
      <w:r>
        <w:rPr>
          <w:color w:val="000000"/>
        </w:rPr>
        <w:t> </w:t>
      </w:r>
    </w:p>
    <w:tbl>
      <w:tblPr>
        <w:tblW w:w="0" w:type="auto"/>
        <w:tblInd w:w="108" w:type="dxa"/>
        <w:tblCellMar>
          <w:left w:w="0" w:type="dxa"/>
          <w:right w:w="0" w:type="dxa"/>
        </w:tblCellMar>
        <w:tblLook w:val="04A0" w:firstRow="1" w:lastRow="0" w:firstColumn="1" w:lastColumn="0" w:noHBand="0" w:noVBand="1"/>
      </w:tblPr>
      <w:tblGrid>
        <w:gridCol w:w="1880"/>
        <w:gridCol w:w="2669"/>
        <w:gridCol w:w="2250"/>
        <w:gridCol w:w="1439"/>
        <w:gridCol w:w="1230"/>
      </w:tblGrid>
      <w:tr w:rsidR="00BF59B6" w:rsidTr="002E1FFD">
        <w:tc>
          <w:tcPr>
            <w:tcW w:w="1880" w:type="dxa"/>
            <w:tcBorders>
              <w:top w:val="single" w:sz="8" w:space="0" w:color="auto"/>
              <w:left w:val="single" w:sz="8" w:space="0" w:color="auto"/>
              <w:bottom w:val="single" w:sz="8" w:space="0" w:color="auto"/>
              <w:right w:val="single" w:sz="8" w:space="0" w:color="auto"/>
            </w:tcBorders>
            <w:shd w:val="clear" w:color="auto" w:fill="1F497D"/>
            <w:tcMar>
              <w:top w:w="0" w:type="dxa"/>
              <w:left w:w="108" w:type="dxa"/>
              <w:bottom w:w="0" w:type="dxa"/>
              <w:right w:w="108" w:type="dxa"/>
            </w:tcMar>
            <w:vAlign w:val="bottom"/>
            <w:hideMark/>
          </w:tcPr>
          <w:p w:rsidR="00BF59B6" w:rsidRDefault="00BF59B6" w:rsidP="002E1FFD">
            <w:pPr>
              <w:keepNext/>
              <w:jc w:val="center"/>
              <w:rPr>
                <w:rFonts w:eastAsiaTheme="minorHAnsi"/>
                <w:sz w:val="22"/>
                <w:szCs w:val="22"/>
              </w:rPr>
            </w:pPr>
            <w:r>
              <w:rPr>
                <w:b/>
                <w:bCs/>
                <w:color w:val="FFFFFF"/>
              </w:rPr>
              <w:t>Meeting Type</w:t>
            </w:r>
          </w:p>
        </w:tc>
        <w:tc>
          <w:tcPr>
            <w:tcW w:w="2669" w:type="dxa"/>
            <w:tcBorders>
              <w:top w:val="single" w:sz="8" w:space="0" w:color="auto"/>
              <w:left w:val="nil"/>
              <w:bottom w:val="single" w:sz="8" w:space="0" w:color="auto"/>
              <w:right w:val="single" w:sz="8" w:space="0" w:color="auto"/>
            </w:tcBorders>
            <w:shd w:val="clear" w:color="auto" w:fill="1F497D"/>
            <w:tcMar>
              <w:top w:w="0" w:type="dxa"/>
              <w:left w:w="108" w:type="dxa"/>
              <w:bottom w:w="0" w:type="dxa"/>
              <w:right w:w="108" w:type="dxa"/>
            </w:tcMar>
            <w:vAlign w:val="bottom"/>
            <w:hideMark/>
          </w:tcPr>
          <w:p w:rsidR="00BF59B6" w:rsidRDefault="00BF59B6" w:rsidP="002E1FFD">
            <w:pPr>
              <w:keepNext/>
              <w:jc w:val="center"/>
              <w:rPr>
                <w:rFonts w:eastAsiaTheme="minorHAnsi"/>
                <w:sz w:val="22"/>
                <w:szCs w:val="22"/>
              </w:rPr>
            </w:pPr>
            <w:r>
              <w:rPr>
                <w:b/>
                <w:bCs/>
                <w:color w:val="FFFFFF"/>
              </w:rPr>
              <w:t>Stakeholders</w:t>
            </w:r>
          </w:p>
        </w:tc>
        <w:tc>
          <w:tcPr>
            <w:tcW w:w="2250" w:type="dxa"/>
            <w:tcBorders>
              <w:top w:val="single" w:sz="8" w:space="0" w:color="auto"/>
              <w:left w:val="nil"/>
              <w:bottom w:val="single" w:sz="8" w:space="0" w:color="auto"/>
              <w:right w:val="single" w:sz="8" w:space="0" w:color="auto"/>
            </w:tcBorders>
            <w:shd w:val="clear" w:color="auto" w:fill="1F497D"/>
            <w:tcMar>
              <w:top w:w="0" w:type="dxa"/>
              <w:left w:w="108" w:type="dxa"/>
              <w:bottom w:w="0" w:type="dxa"/>
              <w:right w:w="108" w:type="dxa"/>
            </w:tcMar>
            <w:hideMark/>
          </w:tcPr>
          <w:p w:rsidR="00BF59B6" w:rsidRDefault="00BF59B6" w:rsidP="002E1FFD">
            <w:pPr>
              <w:keepNext/>
              <w:jc w:val="center"/>
              <w:rPr>
                <w:rFonts w:eastAsiaTheme="minorHAnsi"/>
                <w:sz w:val="22"/>
                <w:szCs w:val="22"/>
              </w:rPr>
            </w:pPr>
            <w:r>
              <w:rPr>
                <w:b/>
                <w:bCs/>
                <w:color w:val="FFFFFF"/>
              </w:rPr>
              <w:t xml:space="preserve">Agenda </w:t>
            </w:r>
          </w:p>
        </w:tc>
        <w:tc>
          <w:tcPr>
            <w:tcW w:w="1439" w:type="dxa"/>
            <w:tcBorders>
              <w:top w:val="single" w:sz="8" w:space="0" w:color="auto"/>
              <w:left w:val="nil"/>
              <w:bottom w:val="single" w:sz="8" w:space="0" w:color="auto"/>
              <w:right w:val="single" w:sz="8" w:space="0" w:color="auto"/>
            </w:tcBorders>
            <w:shd w:val="clear" w:color="auto" w:fill="1F497D"/>
            <w:tcMar>
              <w:top w:w="0" w:type="dxa"/>
              <w:left w:w="108" w:type="dxa"/>
              <w:bottom w:w="0" w:type="dxa"/>
              <w:right w:w="108" w:type="dxa"/>
            </w:tcMar>
            <w:hideMark/>
          </w:tcPr>
          <w:p w:rsidR="00BF59B6" w:rsidRDefault="00BF59B6" w:rsidP="002E1FFD">
            <w:pPr>
              <w:keepNext/>
              <w:jc w:val="center"/>
              <w:rPr>
                <w:rFonts w:eastAsiaTheme="minorHAnsi"/>
                <w:sz w:val="22"/>
                <w:szCs w:val="22"/>
              </w:rPr>
            </w:pPr>
            <w:r>
              <w:rPr>
                <w:b/>
                <w:bCs/>
                <w:color w:val="FFFFFF"/>
              </w:rPr>
              <w:t>Frequency</w:t>
            </w:r>
          </w:p>
        </w:tc>
        <w:tc>
          <w:tcPr>
            <w:tcW w:w="1230" w:type="dxa"/>
            <w:tcBorders>
              <w:top w:val="single" w:sz="8" w:space="0" w:color="auto"/>
              <w:left w:val="nil"/>
              <w:bottom w:val="single" w:sz="8" w:space="0" w:color="auto"/>
              <w:right w:val="single" w:sz="8" w:space="0" w:color="auto"/>
            </w:tcBorders>
            <w:shd w:val="clear" w:color="auto" w:fill="1F497D"/>
            <w:tcMar>
              <w:top w:w="0" w:type="dxa"/>
              <w:left w:w="108" w:type="dxa"/>
              <w:bottom w:w="0" w:type="dxa"/>
              <w:right w:w="108" w:type="dxa"/>
            </w:tcMar>
            <w:hideMark/>
          </w:tcPr>
          <w:p w:rsidR="00BF59B6" w:rsidRDefault="00BF59B6" w:rsidP="002E1FFD">
            <w:pPr>
              <w:keepNext/>
              <w:jc w:val="center"/>
              <w:rPr>
                <w:rFonts w:eastAsiaTheme="minorHAnsi"/>
                <w:sz w:val="22"/>
                <w:szCs w:val="22"/>
              </w:rPr>
            </w:pPr>
            <w:r>
              <w:rPr>
                <w:b/>
                <w:bCs/>
                <w:color w:val="FFFFFF"/>
              </w:rPr>
              <w:t>Artefact</w:t>
            </w:r>
          </w:p>
        </w:tc>
      </w:tr>
      <w:tr w:rsidR="00BF59B6" w:rsidTr="002E1FFD">
        <w:tc>
          <w:tcPr>
            <w:tcW w:w="188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F59B6" w:rsidRDefault="00BF59B6" w:rsidP="002E1FFD">
            <w:pPr>
              <w:rPr>
                <w:rFonts w:eastAsiaTheme="minorHAnsi"/>
                <w:sz w:val="22"/>
                <w:szCs w:val="22"/>
              </w:rPr>
            </w:pPr>
            <w:r>
              <w:t xml:space="preserve">Client Status Meeting </w:t>
            </w:r>
          </w:p>
        </w:tc>
        <w:tc>
          <w:tcPr>
            <w:tcW w:w="2669" w:type="dxa"/>
            <w:tcBorders>
              <w:top w:val="nil"/>
              <w:left w:val="nil"/>
              <w:bottom w:val="single" w:sz="8" w:space="0" w:color="auto"/>
              <w:right w:val="single" w:sz="8" w:space="0" w:color="auto"/>
            </w:tcBorders>
            <w:tcMar>
              <w:top w:w="0" w:type="dxa"/>
              <w:left w:w="108" w:type="dxa"/>
              <w:bottom w:w="0" w:type="dxa"/>
              <w:right w:w="108" w:type="dxa"/>
            </w:tcMar>
            <w:hideMark/>
          </w:tcPr>
          <w:p w:rsidR="00BF59B6" w:rsidRDefault="00BF59B6" w:rsidP="002E1FFD">
            <w:pPr>
              <w:rPr>
                <w:rFonts w:eastAsiaTheme="minorHAnsi"/>
                <w:sz w:val="22"/>
                <w:szCs w:val="22"/>
              </w:rPr>
            </w:pPr>
            <w:r>
              <w:t>Capgemini and Client Team</w:t>
            </w:r>
          </w:p>
        </w:tc>
        <w:tc>
          <w:tcPr>
            <w:tcW w:w="2250" w:type="dxa"/>
            <w:tcBorders>
              <w:top w:val="nil"/>
              <w:left w:val="nil"/>
              <w:bottom w:val="single" w:sz="8" w:space="0" w:color="auto"/>
              <w:right w:val="single" w:sz="8" w:space="0" w:color="auto"/>
            </w:tcBorders>
            <w:tcMar>
              <w:top w:w="0" w:type="dxa"/>
              <w:left w:w="108" w:type="dxa"/>
              <w:bottom w:w="0" w:type="dxa"/>
              <w:right w:w="108" w:type="dxa"/>
            </w:tcMar>
            <w:hideMark/>
          </w:tcPr>
          <w:p w:rsidR="00BF59B6" w:rsidRDefault="00BF59B6" w:rsidP="002E1FFD">
            <w:pPr>
              <w:rPr>
                <w:rFonts w:eastAsiaTheme="minorHAnsi"/>
                <w:sz w:val="22"/>
                <w:szCs w:val="22"/>
              </w:rPr>
            </w:pPr>
            <w:r>
              <w:t>Project Status</w:t>
            </w:r>
          </w:p>
        </w:tc>
        <w:tc>
          <w:tcPr>
            <w:tcW w:w="1439" w:type="dxa"/>
            <w:tcBorders>
              <w:top w:val="nil"/>
              <w:left w:val="nil"/>
              <w:bottom w:val="single" w:sz="8" w:space="0" w:color="auto"/>
              <w:right w:val="single" w:sz="8" w:space="0" w:color="auto"/>
            </w:tcBorders>
            <w:tcMar>
              <w:top w:w="0" w:type="dxa"/>
              <w:left w:w="108" w:type="dxa"/>
              <w:bottom w:w="0" w:type="dxa"/>
              <w:right w:w="108" w:type="dxa"/>
            </w:tcMar>
            <w:hideMark/>
          </w:tcPr>
          <w:p w:rsidR="00BF59B6" w:rsidRDefault="009E10A5" w:rsidP="002E1FFD">
            <w:pPr>
              <w:rPr>
                <w:rFonts w:eastAsiaTheme="minorHAnsi"/>
                <w:sz w:val="22"/>
                <w:szCs w:val="22"/>
              </w:rPr>
            </w:pPr>
            <w:r>
              <w:t>Weekly</w:t>
            </w:r>
          </w:p>
        </w:tc>
        <w:tc>
          <w:tcPr>
            <w:tcW w:w="1230" w:type="dxa"/>
            <w:tcBorders>
              <w:top w:val="nil"/>
              <w:left w:val="nil"/>
              <w:bottom w:val="single" w:sz="8" w:space="0" w:color="auto"/>
              <w:right w:val="single" w:sz="8" w:space="0" w:color="auto"/>
            </w:tcBorders>
            <w:tcMar>
              <w:top w:w="0" w:type="dxa"/>
              <w:left w:w="108" w:type="dxa"/>
              <w:bottom w:w="0" w:type="dxa"/>
              <w:right w:w="108" w:type="dxa"/>
            </w:tcMar>
            <w:hideMark/>
          </w:tcPr>
          <w:p w:rsidR="00BF59B6" w:rsidRDefault="00BF59B6" w:rsidP="002E1FFD">
            <w:pPr>
              <w:rPr>
                <w:rFonts w:eastAsiaTheme="minorHAnsi"/>
                <w:sz w:val="22"/>
                <w:szCs w:val="22"/>
              </w:rPr>
            </w:pPr>
            <w:r>
              <w:t>Action Item</w:t>
            </w:r>
          </w:p>
        </w:tc>
      </w:tr>
      <w:tr w:rsidR="00BF59B6" w:rsidTr="002E1FFD">
        <w:tc>
          <w:tcPr>
            <w:tcW w:w="188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F59B6" w:rsidRDefault="00BF59B6" w:rsidP="002E1FFD">
            <w:pPr>
              <w:rPr>
                <w:rFonts w:eastAsiaTheme="minorHAnsi"/>
                <w:sz w:val="22"/>
                <w:szCs w:val="22"/>
              </w:rPr>
            </w:pPr>
            <w:r>
              <w:t xml:space="preserve">Client Vendor Manager Meeting </w:t>
            </w:r>
          </w:p>
        </w:tc>
        <w:tc>
          <w:tcPr>
            <w:tcW w:w="2669" w:type="dxa"/>
            <w:tcBorders>
              <w:top w:val="nil"/>
              <w:left w:val="nil"/>
              <w:bottom w:val="single" w:sz="8" w:space="0" w:color="auto"/>
              <w:right w:val="single" w:sz="8" w:space="0" w:color="auto"/>
            </w:tcBorders>
            <w:tcMar>
              <w:top w:w="0" w:type="dxa"/>
              <w:left w:w="108" w:type="dxa"/>
              <w:bottom w:w="0" w:type="dxa"/>
              <w:right w:w="108" w:type="dxa"/>
            </w:tcMar>
            <w:hideMark/>
          </w:tcPr>
          <w:p w:rsidR="00BF59B6" w:rsidRDefault="00BF59B6" w:rsidP="002E1FFD">
            <w:pPr>
              <w:rPr>
                <w:rFonts w:eastAsiaTheme="minorHAnsi"/>
                <w:sz w:val="22"/>
                <w:szCs w:val="22"/>
              </w:rPr>
            </w:pPr>
            <w:r>
              <w:t>Capgemini and Client Team</w:t>
            </w:r>
          </w:p>
        </w:tc>
        <w:tc>
          <w:tcPr>
            <w:tcW w:w="2250" w:type="dxa"/>
            <w:tcBorders>
              <w:top w:val="nil"/>
              <w:left w:val="nil"/>
              <w:bottom w:val="single" w:sz="8" w:space="0" w:color="auto"/>
              <w:right w:val="single" w:sz="8" w:space="0" w:color="auto"/>
            </w:tcBorders>
            <w:tcMar>
              <w:top w:w="0" w:type="dxa"/>
              <w:left w:w="108" w:type="dxa"/>
              <w:bottom w:w="0" w:type="dxa"/>
              <w:right w:w="108" w:type="dxa"/>
            </w:tcMar>
            <w:hideMark/>
          </w:tcPr>
          <w:p w:rsidR="00BF59B6" w:rsidRDefault="00BF59B6" w:rsidP="002E1FFD">
            <w:pPr>
              <w:rPr>
                <w:rFonts w:eastAsiaTheme="minorHAnsi"/>
                <w:sz w:val="22"/>
                <w:szCs w:val="22"/>
              </w:rPr>
            </w:pPr>
            <w:r>
              <w:t>Project Status</w:t>
            </w:r>
          </w:p>
        </w:tc>
        <w:tc>
          <w:tcPr>
            <w:tcW w:w="1439" w:type="dxa"/>
            <w:tcBorders>
              <w:top w:val="nil"/>
              <w:left w:val="nil"/>
              <w:bottom w:val="single" w:sz="8" w:space="0" w:color="auto"/>
              <w:right w:val="single" w:sz="8" w:space="0" w:color="auto"/>
            </w:tcBorders>
            <w:tcMar>
              <w:top w:w="0" w:type="dxa"/>
              <w:left w:w="108" w:type="dxa"/>
              <w:bottom w:w="0" w:type="dxa"/>
              <w:right w:w="108" w:type="dxa"/>
            </w:tcMar>
            <w:hideMark/>
          </w:tcPr>
          <w:p w:rsidR="00BF59B6" w:rsidRDefault="009E10A5" w:rsidP="002E1FFD">
            <w:pPr>
              <w:rPr>
                <w:rFonts w:eastAsiaTheme="minorHAnsi"/>
                <w:sz w:val="22"/>
                <w:szCs w:val="22"/>
              </w:rPr>
            </w:pPr>
            <w:r>
              <w:t>Bi Weekly</w:t>
            </w:r>
          </w:p>
        </w:tc>
        <w:tc>
          <w:tcPr>
            <w:tcW w:w="1230" w:type="dxa"/>
            <w:tcBorders>
              <w:top w:val="nil"/>
              <w:left w:val="nil"/>
              <w:bottom w:val="single" w:sz="8" w:space="0" w:color="auto"/>
              <w:right w:val="single" w:sz="8" w:space="0" w:color="auto"/>
            </w:tcBorders>
            <w:tcMar>
              <w:top w:w="0" w:type="dxa"/>
              <w:left w:w="108" w:type="dxa"/>
              <w:bottom w:w="0" w:type="dxa"/>
              <w:right w:w="108" w:type="dxa"/>
            </w:tcMar>
            <w:hideMark/>
          </w:tcPr>
          <w:p w:rsidR="00BF59B6" w:rsidRDefault="00BF59B6" w:rsidP="002E1FFD">
            <w:pPr>
              <w:rPr>
                <w:rFonts w:eastAsiaTheme="minorHAnsi"/>
                <w:sz w:val="22"/>
                <w:szCs w:val="22"/>
              </w:rPr>
            </w:pPr>
            <w:r>
              <w:t>Action Item</w:t>
            </w:r>
          </w:p>
        </w:tc>
      </w:tr>
    </w:tbl>
    <w:p w:rsidR="00BF59B6" w:rsidRDefault="00BF59B6" w:rsidP="00BF59B6">
      <w:pPr>
        <w:pStyle w:val="Heading2"/>
        <w:ind w:left="720" w:hanging="720"/>
        <w:rPr>
          <w:color w:val="1F497D"/>
        </w:rPr>
      </w:pPr>
      <w:bookmarkStart w:id="317" w:name="_Toc455144291"/>
      <w:bookmarkStart w:id="318" w:name="_Toc482098239"/>
      <w:r>
        <w:rPr>
          <w:sz w:val="28"/>
          <w:szCs w:val="28"/>
        </w:rPr>
        <w:t>Internal Meetings</w:t>
      </w:r>
      <w:bookmarkEnd w:id="317"/>
      <w:bookmarkEnd w:id="318"/>
    </w:p>
    <w:tbl>
      <w:tblPr>
        <w:tblW w:w="0" w:type="auto"/>
        <w:tblInd w:w="108" w:type="dxa"/>
        <w:tblCellMar>
          <w:left w:w="0" w:type="dxa"/>
          <w:right w:w="0" w:type="dxa"/>
        </w:tblCellMar>
        <w:tblLook w:val="04A0" w:firstRow="1" w:lastRow="0" w:firstColumn="1" w:lastColumn="0" w:noHBand="0" w:noVBand="1"/>
      </w:tblPr>
      <w:tblGrid>
        <w:gridCol w:w="1890"/>
        <w:gridCol w:w="2683"/>
        <w:gridCol w:w="2267"/>
        <w:gridCol w:w="1440"/>
        <w:gridCol w:w="1352"/>
      </w:tblGrid>
      <w:tr w:rsidR="00BF59B6" w:rsidTr="002E1FFD">
        <w:tc>
          <w:tcPr>
            <w:tcW w:w="1890" w:type="dxa"/>
            <w:tcBorders>
              <w:top w:val="single" w:sz="8" w:space="0" w:color="auto"/>
              <w:left w:val="single" w:sz="8" w:space="0" w:color="auto"/>
              <w:bottom w:val="single" w:sz="8" w:space="0" w:color="auto"/>
              <w:right w:val="single" w:sz="8" w:space="0" w:color="auto"/>
            </w:tcBorders>
            <w:shd w:val="clear" w:color="auto" w:fill="1F497D"/>
            <w:tcMar>
              <w:top w:w="0" w:type="dxa"/>
              <w:left w:w="108" w:type="dxa"/>
              <w:bottom w:w="0" w:type="dxa"/>
              <w:right w:w="108" w:type="dxa"/>
            </w:tcMar>
            <w:vAlign w:val="bottom"/>
            <w:hideMark/>
          </w:tcPr>
          <w:p w:rsidR="00BF59B6" w:rsidRDefault="00BF59B6" w:rsidP="002E1FFD">
            <w:pPr>
              <w:keepNext/>
              <w:jc w:val="center"/>
              <w:rPr>
                <w:rFonts w:eastAsiaTheme="minorHAnsi"/>
                <w:sz w:val="22"/>
                <w:szCs w:val="22"/>
              </w:rPr>
            </w:pPr>
            <w:r>
              <w:rPr>
                <w:b/>
                <w:bCs/>
                <w:color w:val="FFFFFF"/>
              </w:rPr>
              <w:t>Meeting Type</w:t>
            </w:r>
          </w:p>
        </w:tc>
        <w:tc>
          <w:tcPr>
            <w:tcW w:w="2683" w:type="dxa"/>
            <w:tcBorders>
              <w:top w:val="single" w:sz="8" w:space="0" w:color="auto"/>
              <w:left w:val="nil"/>
              <w:bottom w:val="single" w:sz="8" w:space="0" w:color="auto"/>
              <w:right w:val="single" w:sz="8" w:space="0" w:color="auto"/>
            </w:tcBorders>
            <w:shd w:val="clear" w:color="auto" w:fill="1F497D"/>
            <w:tcMar>
              <w:top w:w="0" w:type="dxa"/>
              <w:left w:w="108" w:type="dxa"/>
              <w:bottom w:w="0" w:type="dxa"/>
              <w:right w:w="108" w:type="dxa"/>
            </w:tcMar>
            <w:vAlign w:val="bottom"/>
            <w:hideMark/>
          </w:tcPr>
          <w:p w:rsidR="00BF59B6" w:rsidRDefault="00BF59B6" w:rsidP="002E1FFD">
            <w:pPr>
              <w:keepNext/>
              <w:jc w:val="center"/>
              <w:rPr>
                <w:rFonts w:eastAsiaTheme="minorHAnsi"/>
                <w:sz w:val="22"/>
                <w:szCs w:val="22"/>
              </w:rPr>
            </w:pPr>
            <w:r>
              <w:rPr>
                <w:b/>
                <w:bCs/>
                <w:color w:val="FFFFFF"/>
              </w:rPr>
              <w:t>Stakeholders</w:t>
            </w:r>
          </w:p>
        </w:tc>
        <w:tc>
          <w:tcPr>
            <w:tcW w:w="2267" w:type="dxa"/>
            <w:tcBorders>
              <w:top w:val="single" w:sz="8" w:space="0" w:color="auto"/>
              <w:left w:val="nil"/>
              <w:bottom w:val="single" w:sz="8" w:space="0" w:color="auto"/>
              <w:right w:val="single" w:sz="8" w:space="0" w:color="auto"/>
            </w:tcBorders>
            <w:shd w:val="clear" w:color="auto" w:fill="1F497D"/>
            <w:tcMar>
              <w:top w:w="0" w:type="dxa"/>
              <w:left w:w="108" w:type="dxa"/>
              <w:bottom w:w="0" w:type="dxa"/>
              <w:right w:w="108" w:type="dxa"/>
            </w:tcMar>
            <w:hideMark/>
          </w:tcPr>
          <w:p w:rsidR="00BF59B6" w:rsidRDefault="00BF59B6" w:rsidP="002E1FFD">
            <w:pPr>
              <w:keepNext/>
              <w:jc w:val="center"/>
              <w:rPr>
                <w:rFonts w:eastAsiaTheme="minorHAnsi"/>
                <w:sz w:val="22"/>
                <w:szCs w:val="22"/>
              </w:rPr>
            </w:pPr>
            <w:r>
              <w:rPr>
                <w:b/>
                <w:bCs/>
                <w:color w:val="FFFFFF"/>
              </w:rPr>
              <w:t xml:space="preserve">Agenda </w:t>
            </w:r>
          </w:p>
        </w:tc>
        <w:tc>
          <w:tcPr>
            <w:tcW w:w="1440" w:type="dxa"/>
            <w:tcBorders>
              <w:top w:val="single" w:sz="8" w:space="0" w:color="auto"/>
              <w:left w:val="nil"/>
              <w:bottom w:val="single" w:sz="8" w:space="0" w:color="auto"/>
              <w:right w:val="single" w:sz="8" w:space="0" w:color="auto"/>
            </w:tcBorders>
            <w:shd w:val="clear" w:color="auto" w:fill="1F497D"/>
            <w:tcMar>
              <w:top w:w="0" w:type="dxa"/>
              <w:left w:w="108" w:type="dxa"/>
              <w:bottom w:w="0" w:type="dxa"/>
              <w:right w:w="108" w:type="dxa"/>
            </w:tcMar>
            <w:hideMark/>
          </w:tcPr>
          <w:p w:rsidR="00BF59B6" w:rsidRDefault="00BF59B6" w:rsidP="002E1FFD">
            <w:pPr>
              <w:keepNext/>
              <w:jc w:val="center"/>
              <w:rPr>
                <w:rFonts w:eastAsiaTheme="minorHAnsi"/>
                <w:sz w:val="22"/>
                <w:szCs w:val="22"/>
              </w:rPr>
            </w:pPr>
            <w:r>
              <w:rPr>
                <w:b/>
                <w:bCs/>
                <w:color w:val="FFFFFF"/>
              </w:rPr>
              <w:t>Frequency</w:t>
            </w:r>
          </w:p>
        </w:tc>
        <w:tc>
          <w:tcPr>
            <w:tcW w:w="1352" w:type="dxa"/>
            <w:tcBorders>
              <w:top w:val="single" w:sz="8" w:space="0" w:color="auto"/>
              <w:left w:val="nil"/>
              <w:bottom w:val="single" w:sz="8" w:space="0" w:color="auto"/>
              <w:right w:val="single" w:sz="8" w:space="0" w:color="auto"/>
            </w:tcBorders>
            <w:shd w:val="clear" w:color="auto" w:fill="1F497D"/>
            <w:tcMar>
              <w:top w:w="0" w:type="dxa"/>
              <w:left w:w="108" w:type="dxa"/>
              <w:bottom w:w="0" w:type="dxa"/>
              <w:right w:w="108" w:type="dxa"/>
            </w:tcMar>
            <w:hideMark/>
          </w:tcPr>
          <w:p w:rsidR="00BF59B6" w:rsidRDefault="00BF59B6" w:rsidP="002E1FFD">
            <w:pPr>
              <w:keepNext/>
              <w:jc w:val="center"/>
              <w:rPr>
                <w:rFonts w:eastAsiaTheme="minorHAnsi"/>
                <w:sz w:val="22"/>
                <w:szCs w:val="22"/>
              </w:rPr>
            </w:pPr>
            <w:r>
              <w:rPr>
                <w:b/>
                <w:bCs/>
                <w:color w:val="FFFFFF"/>
              </w:rPr>
              <w:t>Artefact</w:t>
            </w:r>
          </w:p>
        </w:tc>
      </w:tr>
      <w:tr w:rsidR="00BF59B6" w:rsidTr="002E1FFD">
        <w:tc>
          <w:tcPr>
            <w:tcW w:w="189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F59B6" w:rsidRDefault="00BF59B6" w:rsidP="002E1FFD">
            <w:pPr>
              <w:rPr>
                <w:rFonts w:eastAsiaTheme="minorHAnsi"/>
                <w:sz w:val="22"/>
                <w:szCs w:val="22"/>
              </w:rPr>
            </w:pPr>
            <w:r>
              <w:t>Weekly Meeting</w:t>
            </w:r>
          </w:p>
        </w:tc>
        <w:tc>
          <w:tcPr>
            <w:tcW w:w="2683" w:type="dxa"/>
            <w:tcBorders>
              <w:top w:val="nil"/>
              <w:left w:val="nil"/>
              <w:bottom w:val="single" w:sz="8" w:space="0" w:color="auto"/>
              <w:right w:val="single" w:sz="8" w:space="0" w:color="auto"/>
            </w:tcBorders>
            <w:tcMar>
              <w:top w:w="0" w:type="dxa"/>
              <w:left w:w="108" w:type="dxa"/>
              <w:bottom w:w="0" w:type="dxa"/>
              <w:right w:w="108" w:type="dxa"/>
            </w:tcMar>
            <w:hideMark/>
          </w:tcPr>
          <w:p w:rsidR="00BF59B6" w:rsidRDefault="00BF59B6" w:rsidP="002E1FFD">
            <w:pPr>
              <w:rPr>
                <w:rFonts w:eastAsiaTheme="minorHAnsi"/>
                <w:sz w:val="22"/>
                <w:szCs w:val="22"/>
              </w:rPr>
            </w:pPr>
            <w:r>
              <w:t>Team Leads and Project Manager</w:t>
            </w:r>
          </w:p>
        </w:tc>
        <w:tc>
          <w:tcPr>
            <w:tcW w:w="2267" w:type="dxa"/>
            <w:tcBorders>
              <w:top w:val="nil"/>
              <w:left w:val="nil"/>
              <w:bottom w:val="single" w:sz="8" w:space="0" w:color="auto"/>
              <w:right w:val="single" w:sz="8" w:space="0" w:color="auto"/>
            </w:tcBorders>
            <w:tcMar>
              <w:top w:w="0" w:type="dxa"/>
              <w:left w:w="108" w:type="dxa"/>
              <w:bottom w:w="0" w:type="dxa"/>
              <w:right w:w="108" w:type="dxa"/>
            </w:tcMar>
            <w:hideMark/>
          </w:tcPr>
          <w:p w:rsidR="00BF59B6" w:rsidRDefault="00BF59B6" w:rsidP="002E1FFD">
            <w:pPr>
              <w:rPr>
                <w:rFonts w:eastAsiaTheme="minorHAnsi"/>
                <w:sz w:val="22"/>
                <w:szCs w:val="22"/>
              </w:rPr>
            </w:pPr>
            <w:r>
              <w:t>Project Status , Next week activities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BF59B6" w:rsidRDefault="00BF59B6" w:rsidP="002E1FFD">
            <w:pPr>
              <w:rPr>
                <w:rFonts w:eastAsiaTheme="minorHAnsi"/>
                <w:sz w:val="22"/>
                <w:szCs w:val="22"/>
              </w:rPr>
            </w:pPr>
            <w:r>
              <w:t>Weekly</w:t>
            </w:r>
          </w:p>
        </w:tc>
        <w:tc>
          <w:tcPr>
            <w:tcW w:w="1352" w:type="dxa"/>
            <w:tcBorders>
              <w:top w:val="nil"/>
              <w:left w:val="nil"/>
              <w:bottom w:val="single" w:sz="8" w:space="0" w:color="auto"/>
              <w:right w:val="single" w:sz="8" w:space="0" w:color="auto"/>
            </w:tcBorders>
            <w:tcMar>
              <w:top w:w="0" w:type="dxa"/>
              <w:left w:w="108" w:type="dxa"/>
              <w:bottom w:w="0" w:type="dxa"/>
              <w:right w:w="108" w:type="dxa"/>
            </w:tcMar>
            <w:hideMark/>
          </w:tcPr>
          <w:p w:rsidR="00BF59B6" w:rsidRDefault="00BF59B6" w:rsidP="002E1FFD">
            <w:pPr>
              <w:rPr>
                <w:rFonts w:eastAsiaTheme="minorHAnsi"/>
                <w:sz w:val="22"/>
                <w:szCs w:val="22"/>
              </w:rPr>
            </w:pPr>
            <w:r>
              <w:t>Action Item</w:t>
            </w:r>
          </w:p>
        </w:tc>
      </w:tr>
      <w:tr w:rsidR="00BF59B6" w:rsidTr="002E1FFD">
        <w:tc>
          <w:tcPr>
            <w:tcW w:w="189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F59B6" w:rsidRDefault="00BF59B6" w:rsidP="002E1FFD">
            <w:pPr>
              <w:rPr>
                <w:rFonts w:eastAsiaTheme="minorHAnsi"/>
                <w:sz w:val="22"/>
                <w:szCs w:val="22"/>
              </w:rPr>
            </w:pPr>
            <w:r>
              <w:t>Weekly Meeting</w:t>
            </w:r>
          </w:p>
        </w:tc>
        <w:tc>
          <w:tcPr>
            <w:tcW w:w="2683" w:type="dxa"/>
            <w:tcBorders>
              <w:top w:val="nil"/>
              <w:left w:val="nil"/>
              <w:bottom w:val="single" w:sz="8" w:space="0" w:color="auto"/>
              <w:right w:val="single" w:sz="8" w:space="0" w:color="auto"/>
            </w:tcBorders>
            <w:tcMar>
              <w:top w:w="0" w:type="dxa"/>
              <w:left w:w="108" w:type="dxa"/>
              <w:bottom w:w="0" w:type="dxa"/>
              <w:right w:w="108" w:type="dxa"/>
            </w:tcMar>
            <w:hideMark/>
          </w:tcPr>
          <w:p w:rsidR="00BF59B6" w:rsidRDefault="00BF59B6" w:rsidP="002E1FFD">
            <w:pPr>
              <w:rPr>
                <w:rFonts w:eastAsiaTheme="minorHAnsi"/>
                <w:sz w:val="22"/>
                <w:szCs w:val="22"/>
              </w:rPr>
            </w:pPr>
            <w:r>
              <w:t>Team Leads and Project Manager</w:t>
            </w:r>
          </w:p>
        </w:tc>
        <w:tc>
          <w:tcPr>
            <w:tcW w:w="2267" w:type="dxa"/>
            <w:tcBorders>
              <w:top w:val="nil"/>
              <w:left w:val="nil"/>
              <w:bottom w:val="single" w:sz="8" w:space="0" w:color="auto"/>
              <w:right w:val="single" w:sz="8" w:space="0" w:color="auto"/>
            </w:tcBorders>
            <w:tcMar>
              <w:top w:w="0" w:type="dxa"/>
              <w:left w:w="108" w:type="dxa"/>
              <w:bottom w:w="0" w:type="dxa"/>
              <w:right w:w="108" w:type="dxa"/>
            </w:tcMar>
            <w:hideMark/>
          </w:tcPr>
          <w:p w:rsidR="00BF59B6" w:rsidRDefault="00BF59B6" w:rsidP="002E1FFD">
            <w:pPr>
              <w:rPr>
                <w:rFonts w:eastAsiaTheme="minorHAnsi"/>
                <w:sz w:val="22"/>
                <w:szCs w:val="22"/>
              </w:rPr>
            </w:pPr>
            <w:r>
              <w:t>Project Status, Next week activities.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BF59B6" w:rsidRDefault="00BF59B6" w:rsidP="002E1FFD">
            <w:pPr>
              <w:rPr>
                <w:rFonts w:eastAsiaTheme="minorHAnsi"/>
                <w:sz w:val="22"/>
                <w:szCs w:val="22"/>
              </w:rPr>
            </w:pPr>
            <w:r>
              <w:t>Weekly</w:t>
            </w:r>
          </w:p>
        </w:tc>
        <w:tc>
          <w:tcPr>
            <w:tcW w:w="1352" w:type="dxa"/>
            <w:tcBorders>
              <w:top w:val="nil"/>
              <w:left w:val="nil"/>
              <w:bottom w:val="single" w:sz="8" w:space="0" w:color="auto"/>
              <w:right w:val="single" w:sz="8" w:space="0" w:color="auto"/>
            </w:tcBorders>
            <w:tcMar>
              <w:top w:w="0" w:type="dxa"/>
              <w:left w:w="108" w:type="dxa"/>
              <w:bottom w:w="0" w:type="dxa"/>
              <w:right w:w="108" w:type="dxa"/>
            </w:tcMar>
            <w:hideMark/>
          </w:tcPr>
          <w:p w:rsidR="00BF59B6" w:rsidRDefault="00BF59B6" w:rsidP="002E1FFD">
            <w:pPr>
              <w:rPr>
                <w:rFonts w:eastAsiaTheme="minorHAnsi"/>
                <w:sz w:val="22"/>
                <w:szCs w:val="22"/>
              </w:rPr>
            </w:pPr>
            <w:r>
              <w:t>Action Item</w:t>
            </w:r>
          </w:p>
        </w:tc>
      </w:tr>
      <w:tr w:rsidR="00BF59B6" w:rsidTr="002E1FFD">
        <w:tc>
          <w:tcPr>
            <w:tcW w:w="189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F59B6" w:rsidRDefault="00BF59B6" w:rsidP="002E1FFD">
            <w:pPr>
              <w:rPr>
                <w:rFonts w:eastAsiaTheme="minorHAnsi"/>
                <w:sz w:val="22"/>
                <w:szCs w:val="22"/>
              </w:rPr>
            </w:pPr>
            <w:r>
              <w:t>Weekly Meeting</w:t>
            </w:r>
          </w:p>
        </w:tc>
        <w:tc>
          <w:tcPr>
            <w:tcW w:w="2683" w:type="dxa"/>
            <w:tcBorders>
              <w:top w:val="nil"/>
              <w:left w:val="nil"/>
              <w:bottom w:val="single" w:sz="8" w:space="0" w:color="auto"/>
              <w:right w:val="single" w:sz="8" w:space="0" w:color="auto"/>
            </w:tcBorders>
            <w:tcMar>
              <w:top w:w="0" w:type="dxa"/>
              <w:left w:w="108" w:type="dxa"/>
              <w:bottom w:w="0" w:type="dxa"/>
              <w:right w:w="108" w:type="dxa"/>
            </w:tcMar>
            <w:hideMark/>
          </w:tcPr>
          <w:p w:rsidR="00BF59B6" w:rsidRDefault="00BF59B6" w:rsidP="002E1FFD">
            <w:pPr>
              <w:rPr>
                <w:rFonts w:eastAsiaTheme="minorHAnsi"/>
                <w:sz w:val="22"/>
                <w:szCs w:val="22"/>
              </w:rPr>
            </w:pPr>
            <w:r>
              <w:t>Project Manager and DM</w:t>
            </w:r>
          </w:p>
        </w:tc>
        <w:tc>
          <w:tcPr>
            <w:tcW w:w="2267" w:type="dxa"/>
            <w:tcBorders>
              <w:top w:val="nil"/>
              <w:left w:val="nil"/>
              <w:bottom w:val="single" w:sz="8" w:space="0" w:color="auto"/>
              <w:right w:val="single" w:sz="8" w:space="0" w:color="auto"/>
            </w:tcBorders>
            <w:tcMar>
              <w:top w:w="0" w:type="dxa"/>
              <w:left w:w="108" w:type="dxa"/>
              <w:bottom w:w="0" w:type="dxa"/>
              <w:right w:w="108" w:type="dxa"/>
            </w:tcMar>
            <w:hideMark/>
          </w:tcPr>
          <w:p w:rsidR="00BF59B6" w:rsidRDefault="00BF59B6" w:rsidP="002E1FFD">
            <w:pPr>
              <w:rPr>
                <w:rFonts w:eastAsiaTheme="minorHAnsi"/>
                <w:sz w:val="22"/>
                <w:szCs w:val="22"/>
              </w:rPr>
            </w:pPr>
            <w:r>
              <w:t>Project Status , Issues, Risks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BF59B6" w:rsidRDefault="00BF59B6" w:rsidP="002E1FFD">
            <w:pPr>
              <w:rPr>
                <w:rFonts w:eastAsiaTheme="minorHAnsi"/>
                <w:sz w:val="22"/>
                <w:szCs w:val="22"/>
              </w:rPr>
            </w:pPr>
            <w:r>
              <w:t>Weekly</w:t>
            </w:r>
          </w:p>
        </w:tc>
        <w:tc>
          <w:tcPr>
            <w:tcW w:w="1352" w:type="dxa"/>
            <w:tcBorders>
              <w:top w:val="nil"/>
              <w:left w:val="nil"/>
              <w:bottom w:val="single" w:sz="8" w:space="0" w:color="auto"/>
              <w:right w:val="single" w:sz="8" w:space="0" w:color="auto"/>
            </w:tcBorders>
            <w:tcMar>
              <w:top w:w="0" w:type="dxa"/>
              <w:left w:w="108" w:type="dxa"/>
              <w:bottom w:w="0" w:type="dxa"/>
              <w:right w:w="108" w:type="dxa"/>
            </w:tcMar>
            <w:hideMark/>
          </w:tcPr>
          <w:p w:rsidR="00BF59B6" w:rsidRDefault="00BF59B6" w:rsidP="002E1FFD">
            <w:pPr>
              <w:rPr>
                <w:rFonts w:eastAsiaTheme="minorHAnsi"/>
                <w:sz w:val="22"/>
                <w:szCs w:val="22"/>
              </w:rPr>
            </w:pPr>
            <w:r>
              <w:t>Action Item</w:t>
            </w:r>
          </w:p>
        </w:tc>
      </w:tr>
    </w:tbl>
    <w:p w:rsidR="00BF59B6" w:rsidRPr="00DF3244" w:rsidRDefault="00BF59B6" w:rsidP="00BF59B6">
      <w:pPr>
        <w:pStyle w:val="CommentToBeDeleted"/>
        <w:ind w:left="0"/>
        <w:rPr>
          <w:b/>
        </w:rPr>
      </w:pPr>
    </w:p>
    <w:p w:rsidR="00BF59B6" w:rsidRPr="00A23D3C" w:rsidRDefault="00BF59B6" w:rsidP="00BF59B6">
      <w:pPr>
        <w:rPr>
          <w:lang w:val="en-US"/>
        </w:rPr>
      </w:pPr>
      <w:r w:rsidRPr="00A23D3C">
        <w:rPr>
          <w:lang w:val="en-US"/>
        </w:rPr>
        <w:t>The frequency of the meetings will be reviewed periodically to ensure communication remains valuable and effective.</w:t>
      </w:r>
    </w:p>
    <w:p w:rsidR="004705E1" w:rsidRDefault="004705E1" w:rsidP="002807B9">
      <w:pPr>
        <w:pStyle w:val="CommentToBeDeleted"/>
      </w:pPr>
    </w:p>
    <w:p w:rsidR="004705E1" w:rsidRDefault="009E10A5" w:rsidP="00AB3C1D">
      <w:pPr>
        <w:pStyle w:val="Heading2"/>
      </w:pPr>
      <w:bookmarkStart w:id="319" w:name="_Toc433891449"/>
      <w:bookmarkStart w:id="320" w:name="_Toc434939011"/>
      <w:bookmarkStart w:id="321" w:name="_Toc482098240"/>
      <w:r>
        <w:lastRenderedPageBreak/>
        <w:t xml:space="preserve">16.3. </w:t>
      </w:r>
      <w:r w:rsidR="004705E1" w:rsidRPr="00061DDC">
        <w:t>Correspondence Handling</w:t>
      </w:r>
      <w:bookmarkEnd w:id="319"/>
      <w:bookmarkEnd w:id="320"/>
      <w:bookmarkEnd w:id="321"/>
    </w:p>
    <w:p w:rsidR="00A67E65" w:rsidRPr="008E363D" w:rsidRDefault="002666F5" w:rsidP="002807B9">
      <w:pPr>
        <w:pStyle w:val="CommentToBeDeleted"/>
      </w:pPr>
      <w:r>
        <w:rPr>
          <w:noProof/>
        </w:rPr>
        <w:drawing>
          <wp:inline distT="0" distB="0" distL="0" distR="0">
            <wp:extent cx="6115050" cy="2933700"/>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5050" cy="2933700"/>
                    </a:xfrm>
                    <a:prstGeom prst="rect">
                      <a:avLst/>
                    </a:prstGeom>
                    <a:noFill/>
                    <a:ln>
                      <a:noFill/>
                    </a:ln>
                  </pic:spPr>
                </pic:pic>
              </a:graphicData>
            </a:graphic>
          </wp:inline>
        </w:drawing>
      </w:r>
    </w:p>
    <w:p w:rsidR="004705E1" w:rsidRDefault="009E10A5" w:rsidP="009E10A5">
      <w:pPr>
        <w:pStyle w:val="Heading1"/>
      </w:pPr>
      <w:bookmarkStart w:id="322" w:name="_Toc482098241"/>
      <w:r>
        <w:lastRenderedPageBreak/>
        <w:t xml:space="preserve">17. </w:t>
      </w:r>
      <w:r w:rsidR="004705E1">
        <w:t xml:space="preserve">Document </w:t>
      </w:r>
      <w:proofErr w:type="gramStart"/>
      <w:r w:rsidR="004705E1">
        <w:t>And</w:t>
      </w:r>
      <w:proofErr w:type="gramEnd"/>
      <w:r w:rsidR="004705E1">
        <w:t xml:space="preserve"> Record </w:t>
      </w:r>
      <w:r w:rsidR="004705E1" w:rsidRPr="00061DDC">
        <w:t>Management</w:t>
      </w:r>
      <w:bookmarkEnd w:id="226"/>
      <w:bookmarkEnd w:id="227"/>
      <w:bookmarkEnd w:id="322"/>
    </w:p>
    <w:p w:rsidR="001B5FC4" w:rsidRDefault="009E10A5" w:rsidP="00AB3C1D">
      <w:pPr>
        <w:pStyle w:val="Heading2"/>
      </w:pPr>
      <w:bookmarkStart w:id="323" w:name="_Toc482098242"/>
      <w:r>
        <w:t xml:space="preserve">17.1. </w:t>
      </w:r>
      <w:r w:rsidR="001B5FC4">
        <w:t xml:space="preserve">Documents </w:t>
      </w:r>
      <w:proofErr w:type="gramStart"/>
      <w:r w:rsidR="001B5FC4">
        <w:t>And</w:t>
      </w:r>
      <w:proofErr w:type="gramEnd"/>
      <w:r w:rsidR="001B5FC4">
        <w:t xml:space="preserve"> Records To Be Logged</w:t>
      </w:r>
      <w:bookmarkEnd w:id="323"/>
    </w:p>
    <w:p w:rsidR="001B5FC4" w:rsidRDefault="001B5FC4" w:rsidP="001B5FC4">
      <w:pPr>
        <w:rPr>
          <w:lang w:val="en-US"/>
        </w:rPr>
      </w:pPr>
      <w:r>
        <w:rPr>
          <w:lang w:val="en-US"/>
        </w:rPr>
        <w:t xml:space="preserve">All correspondence between </w:t>
      </w:r>
    </w:p>
    <w:p w:rsidR="001B5FC4" w:rsidRDefault="001B5FC4" w:rsidP="001B5FC4">
      <w:pPr>
        <w:pStyle w:val="ListParagraph"/>
      </w:pPr>
      <w:proofErr w:type="gramStart"/>
      <w:r>
        <w:t>the</w:t>
      </w:r>
      <w:proofErr w:type="gramEnd"/>
      <w:r>
        <w:t xml:space="preserve"> Client and Capgemini</w:t>
      </w:r>
      <w:r w:rsidR="00195968">
        <w:t>. Examples: letters, reports, quotes for offers (including those issued through Service Delivery Change Management process).</w:t>
      </w:r>
    </w:p>
    <w:p w:rsidR="001B5FC4" w:rsidRDefault="001B5FC4" w:rsidP="001B5FC4">
      <w:pPr>
        <w:pStyle w:val="ListParagraph"/>
      </w:pPr>
      <w:r>
        <w:t>Capgemini and a Supplier</w:t>
      </w:r>
      <w:r w:rsidR="00195968">
        <w:t>. Examples: request for information/proposal, reports received,</w:t>
      </w:r>
    </w:p>
    <w:p w:rsidR="001B5FC4" w:rsidRDefault="001B5FC4" w:rsidP="001B5FC4">
      <w:pPr>
        <w:rPr>
          <w:lang w:val="en-US"/>
        </w:rPr>
      </w:pPr>
      <w:r>
        <w:rPr>
          <w:lang w:val="en-US"/>
        </w:rPr>
        <w:t xml:space="preserve">Must be </w:t>
      </w:r>
      <w:r w:rsidR="00AF62BC">
        <w:rPr>
          <w:lang w:val="en-US"/>
        </w:rPr>
        <w:t xml:space="preserve">stored and </w:t>
      </w:r>
      <w:r>
        <w:rPr>
          <w:lang w:val="en-US"/>
        </w:rPr>
        <w:t>logged using the procedures as defined in this chapter.</w:t>
      </w:r>
    </w:p>
    <w:p w:rsidR="007B4442" w:rsidRDefault="009E10A5" w:rsidP="00AB3C1D">
      <w:pPr>
        <w:pStyle w:val="Heading2"/>
      </w:pPr>
      <w:bookmarkStart w:id="324" w:name="_Toc482098243"/>
      <w:r>
        <w:t xml:space="preserve">17.2. </w:t>
      </w:r>
      <w:r w:rsidR="007B4442">
        <w:t>Service Engagement Repository</w:t>
      </w:r>
      <w:bookmarkEnd w:id="324"/>
    </w:p>
    <w:p w:rsidR="007B4442" w:rsidRDefault="007B4442" w:rsidP="007B4442">
      <w:r>
        <w:t xml:space="preserve">Service Engagement documents will be held in </w:t>
      </w:r>
      <w:proofErr w:type="spellStart"/>
      <w:r>
        <w:t>TeamForge</w:t>
      </w:r>
      <w:proofErr w:type="spellEnd"/>
      <w:r>
        <w:t xml:space="preserve"> using the standard Capgemini Service Engagement Repository structure. The standard </w:t>
      </w:r>
      <w:proofErr w:type="spellStart"/>
      <w:r>
        <w:t>TeamForge</w:t>
      </w:r>
      <w:proofErr w:type="spellEnd"/>
      <w:r>
        <w:t xml:space="preserve"> Document Standards Process User Guide will be followed. </w:t>
      </w:r>
      <w:proofErr w:type="spellStart"/>
      <w:r>
        <w:t>TeamForge</w:t>
      </w:r>
      <w:proofErr w:type="spellEnd"/>
      <w:r>
        <w:t xml:space="preserve"> automatically generates version numbers.</w:t>
      </w:r>
    </w:p>
    <w:p w:rsidR="001B5FC4" w:rsidRPr="001B5FC4" w:rsidRDefault="001B5FC4" w:rsidP="007B4442">
      <w:pPr>
        <w:pStyle w:val="CommentToBeDeleted"/>
      </w:pPr>
    </w:p>
    <w:p w:rsidR="004705E1" w:rsidRDefault="009E10A5" w:rsidP="00AB3C1D">
      <w:pPr>
        <w:pStyle w:val="Heading2"/>
      </w:pPr>
      <w:bookmarkStart w:id="325" w:name="_Toc433891485"/>
      <w:bookmarkStart w:id="326" w:name="_Toc434939019"/>
      <w:bookmarkStart w:id="327" w:name="_Toc482098244"/>
      <w:r>
        <w:t xml:space="preserve">17.3. </w:t>
      </w:r>
      <w:r w:rsidR="007B4442">
        <w:t>Document</w:t>
      </w:r>
      <w:r w:rsidR="004705E1" w:rsidRPr="00061DDC">
        <w:t xml:space="preserve"> Identification</w:t>
      </w:r>
      <w:bookmarkEnd w:id="325"/>
      <w:bookmarkEnd w:id="326"/>
      <w:bookmarkEnd w:id="327"/>
    </w:p>
    <w:p w:rsidR="004705E1" w:rsidRDefault="007B4442" w:rsidP="00832890">
      <w:pPr>
        <w:rPr>
          <w:lang w:val="en-US"/>
        </w:rPr>
      </w:pPr>
      <w:r>
        <w:rPr>
          <w:lang w:val="en-US"/>
        </w:rPr>
        <w:t>Document I</w:t>
      </w:r>
      <w:r w:rsidR="004705E1" w:rsidRPr="007B570D">
        <w:rPr>
          <w:lang w:val="en-US"/>
        </w:rPr>
        <w:t>dentification provides the mechanism to obtain visibility and to establish traceability of the Configuration Items. Identification does not mean the assignment of a single identifier to some monolithic component. Rather, it means the determination of the constituent parts of a system or product, the recording of the characteristics of those parts, the identification of their relationships, the assignment of a unique name to each part, and the graphical or tabular depiction of the whole system/product.</w:t>
      </w:r>
    </w:p>
    <w:p w:rsidR="004705E1" w:rsidRPr="007B570D" w:rsidRDefault="004705E1" w:rsidP="00832890">
      <w:pPr>
        <w:rPr>
          <w:lang w:val="en-US"/>
        </w:rPr>
      </w:pPr>
    </w:p>
    <w:p w:rsidR="004705E1" w:rsidRPr="007B570D" w:rsidRDefault="004705E1" w:rsidP="00832890">
      <w:pPr>
        <w:rPr>
          <w:lang w:val="en-US"/>
        </w:rPr>
      </w:pPr>
      <w:r w:rsidRPr="007B570D">
        <w:rPr>
          <w:lang w:val="en-US"/>
        </w:rPr>
        <w:t>A list of items under Configuration Management will be maintained.</w:t>
      </w:r>
    </w:p>
    <w:p w:rsidR="004705E1" w:rsidRPr="007B570D" w:rsidRDefault="004705E1" w:rsidP="00832890">
      <w:pPr>
        <w:rPr>
          <w:lang w:val="en-US"/>
        </w:rPr>
      </w:pPr>
      <w:r w:rsidRPr="007B570D">
        <w:rPr>
          <w:lang w:val="en-US"/>
        </w:rPr>
        <w:t> </w:t>
      </w:r>
    </w:p>
    <w:p w:rsidR="004705E1" w:rsidRPr="007B570D" w:rsidRDefault="004705E1" w:rsidP="00832890">
      <w:pPr>
        <w:rPr>
          <w:lang w:val="en-US"/>
        </w:rPr>
      </w:pPr>
      <w:r w:rsidRPr="007B570D">
        <w:rPr>
          <w:lang w:val="en-US"/>
        </w:rPr>
        <w:t>The following Configuration Management tools will be used:</w:t>
      </w:r>
    </w:p>
    <w:p w:rsidR="004705E1" w:rsidRPr="007B570D" w:rsidRDefault="004705E1" w:rsidP="00832890">
      <w:pPr>
        <w:pStyle w:val="ListParagraph"/>
        <w:ind w:left="284" w:hanging="284"/>
      </w:pPr>
      <w:proofErr w:type="spellStart"/>
      <w:r w:rsidRPr="007B570D">
        <w:t>TeamForge</w:t>
      </w:r>
      <w:proofErr w:type="spellEnd"/>
      <w:r w:rsidRPr="007B570D">
        <w:t xml:space="preserve"> for Document Versioning</w:t>
      </w:r>
    </w:p>
    <w:p w:rsidR="004705E1" w:rsidRPr="007B570D" w:rsidRDefault="004705E1" w:rsidP="00832890">
      <w:pPr>
        <w:pStyle w:val="ListParagraph"/>
        <w:ind w:left="284" w:hanging="284"/>
      </w:pPr>
      <w:r w:rsidRPr="007B570D">
        <w:t xml:space="preserve">Subversion and Rational </w:t>
      </w:r>
      <w:proofErr w:type="spellStart"/>
      <w:r w:rsidRPr="007B570D">
        <w:t>Clearcase</w:t>
      </w:r>
      <w:proofErr w:type="spellEnd"/>
      <w:r w:rsidRPr="007B570D">
        <w:t xml:space="preserve"> for Code Versioning.</w:t>
      </w:r>
    </w:p>
    <w:p w:rsidR="004705E1" w:rsidRPr="007B4442" w:rsidRDefault="004705E1" w:rsidP="007B4442">
      <w:pPr>
        <w:pStyle w:val="CommentToBeDeleted"/>
      </w:pPr>
    </w:p>
    <w:p w:rsidR="007B4442" w:rsidRDefault="009E10A5" w:rsidP="00AB3C1D">
      <w:pPr>
        <w:pStyle w:val="Heading2"/>
      </w:pPr>
      <w:bookmarkStart w:id="328" w:name="_Toc433891490"/>
      <w:bookmarkStart w:id="329" w:name="_Toc434939020"/>
      <w:bookmarkStart w:id="330" w:name="_Toc482098245"/>
      <w:r>
        <w:t xml:space="preserve">17.4. </w:t>
      </w:r>
      <w:r w:rsidR="007B4442">
        <w:t>Document Classification</w:t>
      </w:r>
      <w:bookmarkEnd w:id="330"/>
    </w:p>
    <w:p w:rsidR="007B4442" w:rsidRPr="007B4442" w:rsidRDefault="007B4442" w:rsidP="007B4442">
      <w:pPr>
        <w:rPr>
          <w:lang w:val="en-US"/>
        </w:rPr>
      </w:pPr>
    </w:p>
    <w:p w:rsidR="004705E1" w:rsidRDefault="009E10A5" w:rsidP="00AB3C1D">
      <w:pPr>
        <w:pStyle w:val="Heading2"/>
      </w:pPr>
      <w:bookmarkStart w:id="331" w:name="_Toc482098246"/>
      <w:r>
        <w:t xml:space="preserve">17.5. </w:t>
      </w:r>
      <w:r w:rsidR="004705E1" w:rsidRPr="00061DDC">
        <w:t>Configuration Control</w:t>
      </w:r>
      <w:bookmarkEnd w:id="328"/>
      <w:bookmarkEnd w:id="329"/>
      <w:bookmarkEnd w:id="331"/>
    </w:p>
    <w:p w:rsidR="004705E1" w:rsidRDefault="004705E1" w:rsidP="00832890">
      <w:pPr>
        <w:rPr>
          <w:lang w:val="en-US"/>
        </w:rPr>
      </w:pPr>
      <w:r w:rsidRPr="007B570D">
        <w:rPr>
          <w:lang w:val="en-US"/>
        </w:rPr>
        <w:t>The Configuration Manager is responsible for giving access to the Configuration Items only to authorized people. The overall objective is to prevent any uncontrolled change to occur, while maximizing the efficiency of normal operations. This will preserve the integrity of the whole configuration, therefore allowing for secure archives to be generated.</w:t>
      </w:r>
    </w:p>
    <w:p w:rsidR="004705E1" w:rsidRDefault="004705E1" w:rsidP="00832890">
      <w:pPr>
        <w:rPr>
          <w:lang w:val="en-US"/>
        </w:rPr>
      </w:pPr>
    </w:p>
    <w:p w:rsidR="004705E1" w:rsidRPr="007B570D" w:rsidRDefault="004705E1" w:rsidP="00832890">
      <w:pPr>
        <w:rPr>
          <w:lang w:val="en-US"/>
        </w:rPr>
      </w:pPr>
      <w:r w:rsidRPr="007B570D">
        <w:rPr>
          <w:lang w:val="en-US"/>
        </w:rPr>
        <w:t>Configuration control will involve the following activities:</w:t>
      </w:r>
    </w:p>
    <w:p w:rsidR="004705E1" w:rsidRPr="007B570D" w:rsidRDefault="004705E1" w:rsidP="00832890">
      <w:pPr>
        <w:pStyle w:val="ListParagraph"/>
        <w:ind w:left="284" w:hanging="284"/>
      </w:pPr>
      <w:r w:rsidRPr="007B570D">
        <w:t>document and justify changes</w:t>
      </w:r>
    </w:p>
    <w:p w:rsidR="004705E1" w:rsidRPr="007B570D" w:rsidRDefault="004705E1" w:rsidP="00832890">
      <w:pPr>
        <w:pStyle w:val="ListParagraph"/>
        <w:ind w:left="284" w:hanging="284"/>
      </w:pPr>
      <w:r w:rsidRPr="007B570D">
        <w:t>evaluate consequences of changes</w:t>
      </w:r>
    </w:p>
    <w:p w:rsidR="004705E1" w:rsidRPr="007B570D" w:rsidRDefault="004705E1" w:rsidP="00832890">
      <w:pPr>
        <w:pStyle w:val="ListParagraph"/>
        <w:ind w:left="284" w:hanging="284"/>
      </w:pPr>
      <w:r w:rsidRPr="007B570D">
        <w:t>approve or disapprove changes</w:t>
      </w:r>
    </w:p>
    <w:p w:rsidR="004705E1" w:rsidRPr="007B570D" w:rsidRDefault="004705E1" w:rsidP="00832890">
      <w:pPr>
        <w:pStyle w:val="ListParagraph"/>
        <w:ind w:left="284" w:hanging="284"/>
      </w:pPr>
      <w:r w:rsidRPr="007B570D">
        <w:t>implement and verify changes</w:t>
      </w:r>
    </w:p>
    <w:p w:rsidR="004705E1" w:rsidRPr="007B570D" w:rsidRDefault="004705E1" w:rsidP="00832890">
      <w:pPr>
        <w:pStyle w:val="ListParagraph"/>
        <w:ind w:left="284" w:hanging="284"/>
      </w:pPr>
      <w:r w:rsidRPr="007B570D">
        <w:t>create new baselines</w:t>
      </w:r>
    </w:p>
    <w:p w:rsidR="004705E1" w:rsidRDefault="004705E1" w:rsidP="00832890">
      <w:pPr>
        <w:pStyle w:val="ListParagraph"/>
        <w:ind w:left="284" w:hanging="284"/>
      </w:pPr>
      <w:proofErr w:type="gramStart"/>
      <w:r w:rsidRPr="007B570D">
        <w:t>produce</w:t>
      </w:r>
      <w:proofErr w:type="gramEnd"/>
      <w:r w:rsidRPr="007B570D">
        <w:t xml:space="preserve"> new releases</w:t>
      </w:r>
      <w:r>
        <w:t>.</w:t>
      </w:r>
    </w:p>
    <w:p w:rsidR="004705E1" w:rsidRPr="007B570D" w:rsidRDefault="004705E1" w:rsidP="00832890"/>
    <w:p w:rsidR="004705E1" w:rsidRDefault="004705E1" w:rsidP="00832890">
      <w:pPr>
        <w:rPr>
          <w:lang w:val="en-US"/>
        </w:rPr>
      </w:pPr>
      <w:r w:rsidRPr="007B570D">
        <w:rPr>
          <w:lang w:val="en-US"/>
        </w:rPr>
        <w:t>In order to protect the integrity of the configuration and to provide the basis for the control of change, it is essential that Configuration Manager draws a matrix depicting the access control to the configurable items:</w:t>
      </w:r>
    </w:p>
    <w:p w:rsidR="004705E1" w:rsidRPr="007B570D" w:rsidRDefault="004705E1" w:rsidP="00832890">
      <w:pPr>
        <w:keepNext/>
        <w:rPr>
          <w:lang w:val="en-US"/>
        </w:rPr>
      </w:pPr>
    </w:p>
    <w:tbl>
      <w:tblPr>
        <w:tblStyle w:val="TableGrid"/>
        <w:tblW w:w="9639" w:type="dxa"/>
        <w:tblInd w:w="108" w:type="dxa"/>
        <w:tblLook w:val="04A0" w:firstRow="1" w:lastRow="0" w:firstColumn="1" w:lastColumn="0" w:noHBand="0" w:noVBand="1"/>
      </w:tblPr>
      <w:tblGrid>
        <w:gridCol w:w="2127"/>
        <w:gridCol w:w="1701"/>
        <w:gridCol w:w="1452"/>
        <w:gridCol w:w="1453"/>
        <w:gridCol w:w="1453"/>
        <w:gridCol w:w="1453"/>
      </w:tblGrid>
      <w:tr w:rsidR="004705E1" w:rsidRPr="007B570D" w:rsidTr="004705E1">
        <w:tc>
          <w:tcPr>
            <w:tcW w:w="2127" w:type="dxa"/>
            <w:tcBorders>
              <w:top w:val="nil"/>
              <w:left w:val="nil"/>
              <w:right w:val="nil"/>
            </w:tcBorders>
            <w:shd w:val="clear" w:color="auto" w:fill="auto"/>
          </w:tcPr>
          <w:p w:rsidR="004705E1" w:rsidRPr="007B570D" w:rsidRDefault="004705E1" w:rsidP="004705E1">
            <w:pPr>
              <w:pStyle w:val="TableHeader"/>
              <w:keepNext/>
            </w:pPr>
          </w:p>
        </w:tc>
        <w:tc>
          <w:tcPr>
            <w:tcW w:w="1701" w:type="dxa"/>
            <w:tcBorders>
              <w:top w:val="nil"/>
              <w:left w:val="nil"/>
            </w:tcBorders>
            <w:shd w:val="clear" w:color="auto" w:fill="auto"/>
          </w:tcPr>
          <w:p w:rsidR="004705E1" w:rsidRPr="007B570D" w:rsidRDefault="004705E1" w:rsidP="004705E1">
            <w:pPr>
              <w:pStyle w:val="TableHeader"/>
              <w:keepNext/>
            </w:pPr>
          </w:p>
        </w:tc>
        <w:tc>
          <w:tcPr>
            <w:tcW w:w="1452" w:type="dxa"/>
            <w:shd w:val="clear" w:color="auto" w:fill="17365D" w:themeFill="text2" w:themeFillShade="BF"/>
          </w:tcPr>
          <w:p w:rsidR="004705E1" w:rsidRPr="007B570D" w:rsidRDefault="004705E1" w:rsidP="004705E1">
            <w:pPr>
              <w:pStyle w:val="TableHeader"/>
              <w:keepNext/>
            </w:pPr>
            <w:r w:rsidRPr="007B570D">
              <w:t>Access Type</w:t>
            </w:r>
          </w:p>
        </w:tc>
        <w:tc>
          <w:tcPr>
            <w:tcW w:w="1453" w:type="dxa"/>
            <w:shd w:val="clear" w:color="auto" w:fill="17365D" w:themeFill="text2" w:themeFillShade="BF"/>
          </w:tcPr>
          <w:p w:rsidR="004705E1" w:rsidRPr="007B570D" w:rsidRDefault="004705E1" w:rsidP="004705E1">
            <w:pPr>
              <w:pStyle w:val="TableHeader"/>
              <w:keepNext/>
            </w:pPr>
          </w:p>
        </w:tc>
        <w:tc>
          <w:tcPr>
            <w:tcW w:w="1453" w:type="dxa"/>
            <w:shd w:val="clear" w:color="auto" w:fill="17365D" w:themeFill="text2" w:themeFillShade="BF"/>
          </w:tcPr>
          <w:p w:rsidR="004705E1" w:rsidRPr="007B570D" w:rsidRDefault="004705E1" w:rsidP="004705E1">
            <w:pPr>
              <w:pStyle w:val="TableHeader"/>
              <w:keepNext/>
            </w:pPr>
          </w:p>
        </w:tc>
        <w:tc>
          <w:tcPr>
            <w:tcW w:w="1453" w:type="dxa"/>
            <w:shd w:val="clear" w:color="auto" w:fill="17365D" w:themeFill="text2" w:themeFillShade="BF"/>
          </w:tcPr>
          <w:p w:rsidR="004705E1" w:rsidRPr="007B570D" w:rsidRDefault="004705E1" w:rsidP="004705E1">
            <w:pPr>
              <w:pStyle w:val="TableHeader"/>
              <w:keepNext/>
            </w:pPr>
          </w:p>
        </w:tc>
      </w:tr>
      <w:tr w:rsidR="004705E1" w:rsidRPr="007B570D" w:rsidTr="004705E1">
        <w:tc>
          <w:tcPr>
            <w:tcW w:w="2127" w:type="dxa"/>
            <w:shd w:val="clear" w:color="auto" w:fill="17365D" w:themeFill="text2" w:themeFillShade="BF"/>
          </w:tcPr>
          <w:p w:rsidR="004705E1" w:rsidRPr="007B570D" w:rsidRDefault="004705E1" w:rsidP="004705E1">
            <w:pPr>
              <w:pStyle w:val="TableHeader"/>
              <w:keepNext/>
            </w:pPr>
            <w:r w:rsidRPr="007B570D">
              <w:t>Role</w:t>
            </w:r>
          </w:p>
        </w:tc>
        <w:tc>
          <w:tcPr>
            <w:tcW w:w="1701" w:type="dxa"/>
            <w:shd w:val="clear" w:color="auto" w:fill="17365D" w:themeFill="text2" w:themeFillShade="BF"/>
          </w:tcPr>
          <w:p w:rsidR="004705E1" w:rsidRPr="007B570D" w:rsidRDefault="004705E1" w:rsidP="004705E1">
            <w:pPr>
              <w:pStyle w:val="TableHeader"/>
              <w:keepNext/>
            </w:pPr>
            <w:r w:rsidRPr="007B570D">
              <w:t>Folder or CI Items</w:t>
            </w:r>
          </w:p>
        </w:tc>
        <w:tc>
          <w:tcPr>
            <w:tcW w:w="1452" w:type="dxa"/>
            <w:shd w:val="clear" w:color="auto" w:fill="17365D" w:themeFill="text2" w:themeFillShade="BF"/>
          </w:tcPr>
          <w:p w:rsidR="004705E1" w:rsidRPr="007B570D" w:rsidRDefault="004705E1" w:rsidP="004705E1">
            <w:pPr>
              <w:pStyle w:val="TableHeader"/>
              <w:keepNext/>
            </w:pPr>
            <w:r w:rsidRPr="007B570D">
              <w:t>Create</w:t>
            </w:r>
          </w:p>
        </w:tc>
        <w:tc>
          <w:tcPr>
            <w:tcW w:w="1453" w:type="dxa"/>
            <w:shd w:val="clear" w:color="auto" w:fill="17365D" w:themeFill="text2" w:themeFillShade="BF"/>
          </w:tcPr>
          <w:p w:rsidR="004705E1" w:rsidRPr="007B570D" w:rsidRDefault="004705E1" w:rsidP="004705E1">
            <w:pPr>
              <w:pStyle w:val="TableHeader"/>
              <w:keepNext/>
            </w:pPr>
            <w:r w:rsidRPr="007B570D">
              <w:t>Read</w:t>
            </w:r>
          </w:p>
        </w:tc>
        <w:tc>
          <w:tcPr>
            <w:tcW w:w="1453" w:type="dxa"/>
            <w:shd w:val="clear" w:color="auto" w:fill="17365D" w:themeFill="text2" w:themeFillShade="BF"/>
          </w:tcPr>
          <w:p w:rsidR="004705E1" w:rsidRPr="007B570D" w:rsidRDefault="004705E1" w:rsidP="004705E1">
            <w:pPr>
              <w:pStyle w:val="TableHeader"/>
              <w:keepNext/>
            </w:pPr>
            <w:r w:rsidRPr="007B570D">
              <w:t>Update</w:t>
            </w:r>
          </w:p>
        </w:tc>
        <w:tc>
          <w:tcPr>
            <w:tcW w:w="1453" w:type="dxa"/>
            <w:shd w:val="clear" w:color="auto" w:fill="17365D" w:themeFill="text2" w:themeFillShade="BF"/>
          </w:tcPr>
          <w:p w:rsidR="004705E1" w:rsidRPr="007B570D" w:rsidRDefault="004705E1" w:rsidP="004705E1">
            <w:pPr>
              <w:pStyle w:val="TableHeader"/>
              <w:keepNext/>
            </w:pPr>
            <w:r w:rsidRPr="007B570D">
              <w:t>Delete</w:t>
            </w:r>
          </w:p>
        </w:tc>
      </w:tr>
      <w:tr w:rsidR="004705E1" w:rsidRPr="007B570D" w:rsidTr="004705E1">
        <w:tc>
          <w:tcPr>
            <w:tcW w:w="2127" w:type="dxa"/>
          </w:tcPr>
          <w:p w:rsidR="004705E1" w:rsidRPr="007B570D" w:rsidRDefault="004705E1" w:rsidP="004705E1">
            <w:pPr>
              <w:keepNext/>
              <w:rPr>
                <w:lang w:val="en-US"/>
              </w:rPr>
            </w:pPr>
            <w:r w:rsidRPr="007B570D">
              <w:rPr>
                <w:lang w:val="en-US"/>
              </w:rPr>
              <w:t>Engagement Manager</w:t>
            </w:r>
          </w:p>
        </w:tc>
        <w:tc>
          <w:tcPr>
            <w:tcW w:w="1701" w:type="dxa"/>
          </w:tcPr>
          <w:p w:rsidR="004705E1" w:rsidRPr="007B570D" w:rsidRDefault="004705E1" w:rsidP="004705E1">
            <w:pPr>
              <w:keepNext/>
              <w:rPr>
                <w:lang w:val="en-US"/>
              </w:rPr>
            </w:pPr>
          </w:p>
        </w:tc>
        <w:tc>
          <w:tcPr>
            <w:tcW w:w="1452" w:type="dxa"/>
          </w:tcPr>
          <w:p w:rsidR="004705E1" w:rsidRPr="007B570D" w:rsidRDefault="004705E1" w:rsidP="004705E1">
            <w:pPr>
              <w:keepNext/>
              <w:rPr>
                <w:lang w:val="en-US"/>
              </w:rPr>
            </w:pPr>
            <w:r w:rsidRPr="007B570D">
              <w:rPr>
                <w:lang w:val="en-US"/>
              </w:rPr>
              <w:t>x</w:t>
            </w:r>
          </w:p>
        </w:tc>
        <w:tc>
          <w:tcPr>
            <w:tcW w:w="1453" w:type="dxa"/>
          </w:tcPr>
          <w:p w:rsidR="004705E1" w:rsidRPr="007B570D" w:rsidRDefault="004705E1" w:rsidP="004705E1">
            <w:pPr>
              <w:keepNext/>
              <w:rPr>
                <w:lang w:val="en-US"/>
              </w:rPr>
            </w:pPr>
          </w:p>
        </w:tc>
        <w:tc>
          <w:tcPr>
            <w:tcW w:w="1453" w:type="dxa"/>
          </w:tcPr>
          <w:p w:rsidR="004705E1" w:rsidRPr="007B570D" w:rsidRDefault="004705E1" w:rsidP="004705E1">
            <w:pPr>
              <w:keepNext/>
              <w:rPr>
                <w:lang w:val="en-US"/>
              </w:rPr>
            </w:pPr>
          </w:p>
        </w:tc>
        <w:tc>
          <w:tcPr>
            <w:tcW w:w="1453" w:type="dxa"/>
          </w:tcPr>
          <w:p w:rsidR="004705E1" w:rsidRPr="007B570D" w:rsidRDefault="004705E1" w:rsidP="004705E1">
            <w:pPr>
              <w:keepNext/>
              <w:rPr>
                <w:lang w:val="en-US"/>
              </w:rPr>
            </w:pPr>
            <w:r w:rsidRPr="007B570D">
              <w:rPr>
                <w:lang w:val="en-US"/>
              </w:rPr>
              <w:t>x</w:t>
            </w:r>
          </w:p>
        </w:tc>
      </w:tr>
      <w:tr w:rsidR="004705E1" w:rsidRPr="007B570D" w:rsidTr="004705E1">
        <w:tc>
          <w:tcPr>
            <w:tcW w:w="2127" w:type="dxa"/>
          </w:tcPr>
          <w:p w:rsidR="004705E1" w:rsidRPr="007B570D" w:rsidRDefault="004705E1" w:rsidP="004705E1">
            <w:pPr>
              <w:keepNext/>
              <w:rPr>
                <w:lang w:val="en-US"/>
              </w:rPr>
            </w:pPr>
            <w:r w:rsidRPr="007B570D">
              <w:rPr>
                <w:lang w:val="en-US"/>
              </w:rPr>
              <w:t>Configuration Manager</w:t>
            </w:r>
          </w:p>
        </w:tc>
        <w:tc>
          <w:tcPr>
            <w:tcW w:w="1701" w:type="dxa"/>
          </w:tcPr>
          <w:p w:rsidR="004705E1" w:rsidRPr="007B570D" w:rsidRDefault="004705E1" w:rsidP="004705E1">
            <w:pPr>
              <w:keepNext/>
              <w:rPr>
                <w:lang w:val="en-US"/>
              </w:rPr>
            </w:pPr>
          </w:p>
        </w:tc>
        <w:tc>
          <w:tcPr>
            <w:tcW w:w="1452" w:type="dxa"/>
          </w:tcPr>
          <w:p w:rsidR="004705E1" w:rsidRPr="007B570D" w:rsidRDefault="004705E1" w:rsidP="004705E1">
            <w:pPr>
              <w:keepNext/>
              <w:rPr>
                <w:lang w:val="en-US"/>
              </w:rPr>
            </w:pPr>
          </w:p>
        </w:tc>
        <w:tc>
          <w:tcPr>
            <w:tcW w:w="1453" w:type="dxa"/>
          </w:tcPr>
          <w:p w:rsidR="004705E1" w:rsidRPr="007B570D" w:rsidRDefault="004705E1" w:rsidP="004705E1">
            <w:pPr>
              <w:keepNext/>
              <w:rPr>
                <w:lang w:val="en-US"/>
              </w:rPr>
            </w:pPr>
          </w:p>
        </w:tc>
        <w:tc>
          <w:tcPr>
            <w:tcW w:w="1453" w:type="dxa"/>
          </w:tcPr>
          <w:p w:rsidR="004705E1" w:rsidRPr="007B570D" w:rsidRDefault="004705E1" w:rsidP="004705E1">
            <w:pPr>
              <w:keepNext/>
              <w:rPr>
                <w:lang w:val="en-US"/>
              </w:rPr>
            </w:pPr>
          </w:p>
        </w:tc>
        <w:tc>
          <w:tcPr>
            <w:tcW w:w="1453" w:type="dxa"/>
          </w:tcPr>
          <w:p w:rsidR="004705E1" w:rsidRPr="007B570D" w:rsidRDefault="004705E1" w:rsidP="004705E1">
            <w:pPr>
              <w:keepNext/>
              <w:rPr>
                <w:lang w:val="en-US"/>
              </w:rPr>
            </w:pPr>
          </w:p>
        </w:tc>
      </w:tr>
      <w:tr w:rsidR="004705E1" w:rsidRPr="007B570D" w:rsidTr="004705E1">
        <w:tc>
          <w:tcPr>
            <w:tcW w:w="2127" w:type="dxa"/>
          </w:tcPr>
          <w:p w:rsidR="004705E1" w:rsidRPr="007B570D" w:rsidRDefault="004705E1" w:rsidP="004705E1">
            <w:pPr>
              <w:keepNext/>
              <w:rPr>
                <w:lang w:val="en-US"/>
              </w:rPr>
            </w:pPr>
            <w:r w:rsidRPr="007B570D">
              <w:rPr>
                <w:lang w:val="en-US"/>
              </w:rPr>
              <w:t>Team Lead</w:t>
            </w:r>
          </w:p>
        </w:tc>
        <w:tc>
          <w:tcPr>
            <w:tcW w:w="1701" w:type="dxa"/>
          </w:tcPr>
          <w:p w:rsidR="004705E1" w:rsidRPr="007B570D" w:rsidRDefault="004705E1" w:rsidP="004705E1">
            <w:pPr>
              <w:keepNext/>
              <w:rPr>
                <w:lang w:val="en-US"/>
              </w:rPr>
            </w:pPr>
          </w:p>
        </w:tc>
        <w:tc>
          <w:tcPr>
            <w:tcW w:w="1452" w:type="dxa"/>
          </w:tcPr>
          <w:p w:rsidR="004705E1" w:rsidRPr="007B570D" w:rsidRDefault="004705E1" w:rsidP="004705E1">
            <w:pPr>
              <w:keepNext/>
              <w:rPr>
                <w:lang w:val="en-US"/>
              </w:rPr>
            </w:pPr>
          </w:p>
        </w:tc>
        <w:tc>
          <w:tcPr>
            <w:tcW w:w="1453" w:type="dxa"/>
          </w:tcPr>
          <w:p w:rsidR="004705E1" w:rsidRPr="007B570D" w:rsidRDefault="004705E1" w:rsidP="004705E1">
            <w:pPr>
              <w:keepNext/>
              <w:rPr>
                <w:lang w:val="en-US"/>
              </w:rPr>
            </w:pPr>
            <w:r w:rsidRPr="007B570D">
              <w:rPr>
                <w:lang w:val="en-US"/>
              </w:rPr>
              <w:t>x</w:t>
            </w:r>
          </w:p>
        </w:tc>
        <w:tc>
          <w:tcPr>
            <w:tcW w:w="1453" w:type="dxa"/>
          </w:tcPr>
          <w:p w:rsidR="004705E1" w:rsidRPr="007B570D" w:rsidRDefault="004705E1" w:rsidP="004705E1">
            <w:pPr>
              <w:keepNext/>
              <w:rPr>
                <w:lang w:val="en-US"/>
              </w:rPr>
            </w:pPr>
            <w:r w:rsidRPr="007B570D">
              <w:rPr>
                <w:lang w:val="en-US"/>
              </w:rPr>
              <w:t>x</w:t>
            </w:r>
          </w:p>
        </w:tc>
        <w:tc>
          <w:tcPr>
            <w:tcW w:w="1453" w:type="dxa"/>
          </w:tcPr>
          <w:p w:rsidR="004705E1" w:rsidRPr="007B570D" w:rsidRDefault="004705E1" w:rsidP="004705E1">
            <w:pPr>
              <w:keepNext/>
              <w:rPr>
                <w:lang w:val="en-US"/>
              </w:rPr>
            </w:pPr>
          </w:p>
        </w:tc>
      </w:tr>
    </w:tbl>
    <w:p w:rsidR="004705E1" w:rsidRPr="007B570D" w:rsidRDefault="004705E1" w:rsidP="00832890">
      <w:pPr>
        <w:keepNext/>
        <w:rPr>
          <w:lang w:val="en-US"/>
        </w:rPr>
      </w:pPr>
    </w:p>
    <w:p w:rsidR="004705E1" w:rsidRDefault="009E10A5" w:rsidP="00AB3C1D">
      <w:pPr>
        <w:pStyle w:val="Heading2"/>
      </w:pPr>
      <w:bookmarkStart w:id="332" w:name="_Toc433891494"/>
      <w:bookmarkStart w:id="333" w:name="_Toc434939022"/>
      <w:bookmarkStart w:id="334" w:name="_Toc482098247"/>
      <w:r>
        <w:t xml:space="preserve">17.6. </w:t>
      </w:r>
      <w:r w:rsidR="004705E1" w:rsidRPr="00061DDC">
        <w:t>Configuration Status Reporting</w:t>
      </w:r>
      <w:bookmarkEnd w:id="332"/>
      <w:bookmarkEnd w:id="333"/>
      <w:bookmarkEnd w:id="334"/>
    </w:p>
    <w:p w:rsidR="004705E1" w:rsidRPr="00A512A5" w:rsidRDefault="004705E1" w:rsidP="00832890">
      <w:pPr>
        <w:rPr>
          <w:lang w:val="en-US"/>
        </w:rPr>
      </w:pPr>
      <w:r w:rsidRPr="00A512A5">
        <w:rPr>
          <w:lang w:val="en-US"/>
        </w:rPr>
        <w:t>Configuration status reporting is a line of communication between the Capgemini people working on the engagement and the Capgemini Engagement Manager. It may be used also to communicate with Capgemini senior management. Depending on the situation, some more quantitative information may be required to produce statistical reports as deemed necessary.</w:t>
      </w:r>
    </w:p>
    <w:p w:rsidR="004705E1" w:rsidRPr="00061DDC" w:rsidRDefault="009E10A5" w:rsidP="00AB3C1D">
      <w:pPr>
        <w:pStyle w:val="Heading2"/>
      </w:pPr>
      <w:bookmarkStart w:id="335" w:name="_Toc433891497"/>
      <w:bookmarkStart w:id="336" w:name="_Toc434939023"/>
      <w:bookmarkStart w:id="337" w:name="_Toc482098248"/>
      <w:r>
        <w:t xml:space="preserve">17.7. </w:t>
      </w:r>
      <w:r w:rsidR="004705E1" w:rsidRPr="00061DDC">
        <w:t>Configuration Reviews</w:t>
      </w:r>
      <w:bookmarkEnd w:id="335"/>
      <w:bookmarkEnd w:id="336"/>
      <w:bookmarkEnd w:id="337"/>
    </w:p>
    <w:p w:rsidR="004705E1" w:rsidRPr="00A512A5" w:rsidRDefault="004705E1" w:rsidP="00832890">
      <w:pPr>
        <w:rPr>
          <w:lang w:val="en-US"/>
        </w:rPr>
      </w:pPr>
      <w:r w:rsidRPr="00A512A5">
        <w:rPr>
          <w:lang w:val="en-US"/>
        </w:rPr>
        <w:t>The Capgemini Configuration Manager is responsible for conducting Configuration reviews.</w:t>
      </w:r>
    </w:p>
    <w:p w:rsidR="004705E1" w:rsidRPr="00A512A5" w:rsidRDefault="004705E1" w:rsidP="00832890">
      <w:pPr>
        <w:rPr>
          <w:lang w:val="en-US"/>
        </w:rPr>
      </w:pPr>
      <w:r w:rsidRPr="00A512A5">
        <w:rPr>
          <w:lang w:val="en-US"/>
        </w:rPr>
        <w:t xml:space="preserve">A configuration review will look check the overall consistency, traceability and integrity of the configuration database and. assess the effectiveness and efficiency of the configuration management function as a whole. </w:t>
      </w:r>
    </w:p>
    <w:p w:rsidR="004705E1" w:rsidRPr="00A512A5" w:rsidRDefault="004705E1" w:rsidP="00832890">
      <w:pPr>
        <w:rPr>
          <w:lang w:val="en-US"/>
        </w:rPr>
      </w:pPr>
      <w:r w:rsidRPr="00A512A5">
        <w:rPr>
          <w:lang w:val="en-US"/>
        </w:rPr>
        <w:t>A configuration review will be conducted:</w:t>
      </w:r>
    </w:p>
    <w:p w:rsidR="004705E1" w:rsidRPr="00A512A5" w:rsidRDefault="004705E1" w:rsidP="00832890">
      <w:pPr>
        <w:pStyle w:val="ListParagraph"/>
        <w:ind w:left="284" w:hanging="284"/>
      </w:pPr>
      <w:r w:rsidRPr="00A512A5">
        <w:t>after the introduction of the configuration management system and procedures (to check the base configuration, which will then be changed only through formal control procedures)</w:t>
      </w:r>
    </w:p>
    <w:p w:rsidR="004705E1" w:rsidRPr="00A512A5" w:rsidRDefault="004705E1" w:rsidP="00832890">
      <w:pPr>
        <w:pStyle w:val="ListParagraph"/>
        <w:ind w:left="284" w:hanging="284"/>
      </w:pPr>
      <w:r w:rsidRPr="00A512A5">
        <w:t>as appropriate to the project configuration complexity and timescales</w:t>
      </w:r>
    </w:p>
    <w:p w:rsidR="004705E1" w:rsidRDefault="004705E1" w:rsidP="00832890">
      <w:pPr>
        <w:pStyle w:val="ListParagraph"/>
        <w:ind w:left="284" w:hanging="284"/>
      </w:pPr>
      <w:proofErr w:type="gramStart"/>
      <w:r w:rsidRPr="00A512A5">
        <w:t>in</w:t>
      </w:r>
      <w:proofErr w:type="gramEnd"/>
      <w:r w:rsidRPr="00A512A5">
        <w:t xml:space="preserve"> the event of a disaster (to establish which items have been damaged or destroyed, to investigate recovery actions, and to verify that recovery actions have been successful). </w:t>
      </w:r>
    </w:p>
    <w:p w:rsidR="00A67E65" w:rsidRPr="004A77F6" w:rsidRDefault="00A67E65" w:rsidP="00A67E65">
      <w:pPr>
        <w:pStyle w:val="ListParagraph"/>
        <w:numPr>
          <w:ilvl w:val="0"/>
          <w:numId w:val="0"/>
        </w:numPr>
        <w:ind w:left="720"/>
      </w:pPr>
    </w:p>
    <w:tbl>
      <w:tblPr>
        <w:tblW w:w="9374"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30" w:type="dxa"/>
          <w:right w:w="30" w:type="dxa"/>
        </w:tblCellMar>
        <w:tblLook w:val="0000" w:firstRow="0" w:lastRow="0" w:firstColumn="0" w:lastColumn="0" w:noHBand="0" w:noVBand="0"/>
      </w:tblPr>
      <w:tblGrid>
        <w:gridCol w:w="1811"/>
        <w:gridCol w:w="3356"/>
        <w:gridCol w:w="2583"/>
        <w:gridCol w:w="1624"/>
      </w:tblGrid>
      <w:tr w:rsidR="00A67E65" w:rsidRPr="002A166B" w:rsidTr="00D90156">
        <w:trPr>
          <w:trHeight w:val="131"/>
        </w:trPr>
        <w:tc>
          <w:tcPr>
            <w:tcW w:w="1811" w:type="dxa"/>
          </w:tcPr>
          <w:p w:rsidR="00A67E65" w:rsidRPr="00ED06F3" w:rsidRDefault="00A67E65" w:rsidP="00D90156">
            <w:pPr>
              <w:pStyle w:val="NormalBold"/>
              <w:spacing w:before="120" w:after="120"/>
              <w:rPr>
                <w:color w:val="000000" w:themeColor="text1"/>
              </w:rPr>
            </w:pPr>
            <w:r w:rsidRPr="00ED06F3">
              <w:rPr>
                <w:color w:val="000000" w:themeColor="text1"/>
              </w:rPr>
              <w:t>CM Activities</w:t>
            </w:r>
          </w:p>
        </w:tc>
        <w:tc>
          <w:tcPr>
            <w:tcW w:w="3356" w:type="dxa"/>
          </w:tcPr>
          <w:p w:rsidR="00A67E65" w:rsidRPr="00ED06F3" w:rsidRDefault="00A67E65" w:rsidP="00D90156">
            <w:pPr>
              <w:pStyle w:val="NormalBold"/>
              <w:spacing w:before="120" w:after="120"/>
              <w:rPr>
                <w:color w:val="000000" w:themeColor="text1"/>
              </w:rPr>
            </w:pPr>
            <w:r w:rsidRPr="00ED06F3">
              <w:rPr>
                <w:color w:val="000000" w:themeColor="text1"/>
              </w:rPr>
              <w:t>Tools</w:t>
            </w:r>
          </w:p>
        </w:tc>
        <w:tc>
          <w:tcPr>
            <w:tcW w:w="2583" w:type="dxa"/>
          </w:tcPr>
          <w:p w:rsidR="00A67E65" w:rsidRPr="00ED06F3" w:rsidRDefault="00A67E65" w:rsidP="00D90156">
            <w:pPr>
              <w:pStyle w:val="NormalBold"/>
              <w:spacing w:before="120" w:after="120"/>
              <w:rPr>
                <w:color w:val="000000" w:themeColor="text1"/>
              </w:rPr>
            </w:pPr>
            <w:r w:rsidRPr="00ED06F3">
              <w:rPr>
                <w:color w:val="000000" w:themeColor="text1"/>
              </w:rPr>
              <w:t>Hardware</w:t>
            </w:r>
          </w:p>
        </w:tc>
        <w:tc>
          <w:tcPr>
            <w:tcW w:w="1624" w:type="dxa"/>
          </w:tcPr>
          <w:p w:rsidR="00A67E65" w:rsidRPr="00ED06F3" w:rsidRDefault="00A67E65" w:rsidP="00D90156">
            <w:pPr>
              <w:pStyle w:val="NormalBold"/>
              <w:spacing w:before="120" w:after="120"/>
              <w:rPr>
                <w:color w:val="000000" w:themeColor="text1"/>
              </w:rPr>
            </w:pPr>
            <w:r w:rsidRPr="00ED06F3">
              <w:rPr>
                <w:color w:val="000000" w:themeColor="text1"/>
              </w:rPr>
              <w:t>Software</w:t>
            </w:r>
          </w:p>
        </w:tc>
      </w:tr>
      <w:tr w:rsidR="00A67E65" w:rsidRPr="002A166B" w:rsidTr="00D90156">
        <w:trPr>
          <w:trHeight w:val="131"/>
        </w:trPr>
        <w:tc>
          <w:tcPr>
            <w:tcW w:w="1811" w:type="dxa"/>
          </w:tcPr>
          <w:p w:rsidR="00A67E65" w:rsidRPr="00E90AD8" w:rsidRDefault="00A67E65" w:rsidP="00D90156">
            <w:pPr>
              <w:pStyle w:val="NormalBold"/>
              <w:spacing w:before="120" w:after="120"/>
              <w:rPr>
                <w:b w:val="0"/>
                <w:snapToGrid w:val="0"/>
                <w:color w:val="000000" w:themeColor="text1"/>
                <w:shd w:val="clear" w:color="auto" w:fill="99CC00"/>
              </w:rPr>
            </w:pPr>
            <w:r w:rsidRPr="00E90AD8">
              <w:rPr>
                <w:b w:val="0"/>
                <w:color w:val="000000" w:themeColor="text1"/>
              </w:rPr>
              <w:t>CI Configuration</w:t>
            </w:r>
          </w:p>
        </w:tc>
        <w:tc>
          <w:tcPr>
            <w:tcW w:w="3356" w:type="dxa"/>
          </w:tcPr>
          <w:p w:rsidR="00A67E65" w:rsidRPr="00E90AD8" w:rsidRDefault="00A67E65" w:rsidP="00D90156">
            <w:pPr>
              <w:pStyle w:val="NormalBold"/>
              <w:spacing w:before="120" w:after="120"/>
              <w:rPr>
                <w:b w:val="0"/>
                <w:color w:val="000000" w:themeColor="text1"/>
              </w:rPr>
            </w:pPr>
            <w:r>
              <w:rPr>
                <w:b w:val="0"/>
                <w:color w:val="000000" w:themeColor="text1"/>
              </w:rPr>
              <w:t>Project SVN / GE Libraries</w:t>
            </w:r>
          </w:p>
        </w:tc>
        <w:tc>
          <w:tcPr>
            <w:tcW w:w="2583" w:type="dxa"/>
          </w:tcPr>
          <w:p w:rsidR="00A67E65" w:rsidRPr="00E90AD8" w:rsidRDefault="00A67E65" w:rsidP="00D90156">
            <w:pPr>
              <w:pStyle w:val="NormalBold"/>
              <w:spacing w:before="120" w:after="120"/>
              <w:rPr>
                <w:b w:val="0"/>
                <w:color w:val="000000" w:themeColor="text1"/>
              </w:rPr>
            </w:pPr>
            <w:r w:rsidRPr="00E90AD8">
              <w:rPr>
                <w:b w:val="0"/>
                <w:color w:val="000000" w:themeColor="text1"/>
              </w:rPr>
              <w:t>Project Shared</w:t>
            </w:r>
          </w:p>
        </w:tc>
        <w:tc>
          <w:tcPr>
            <w:tcW w:w="1624" w:type="dxa"/>
          </w:tcPr>
          <w:p w:rsidR="00A67E65" w:rsidRPr="00E90AD8" w:rsidRDefault="00A67E65" w:rsidP="00D90156">
            <w:pPr>
              <w:pStyle w:val="NormalBold"/>
              <w:spacing w:before="120" w:after="120"/>
              <w:rPr>
                <w:b w:val="0"/>
                <w:color w:val="000000" w:themeColor="text1"/>
              </w:rPr>
            </w:pPr>
            <w:r w:rsidRPr="00E90AD8">
              <w:rPr>
                <w:b w:val="0"/>
                <w:color w:val="000000" w:themeColor="text1"/>
              </w:rPr>
              <w:t>Windows/ Linux/ Unix</w:t>
            </w:r>
          </w:p>
        </w:tc>
      </w:tr>
      <w:tr w:rsidR="00A67E65" w:rsidRPr="002A166B" w:rsidTr="00D90156">
        <w:trPr>
          <w:trHeight w:val="131"/>
        </w:trPr>
        <w:tc>
          <w:tcPr>
            <w:tcW w:w="1811" w:type="dxa"/>
          </w:tcPr>
          <w:p w:rsidR="00A67E65" w:rsidRPr="00E90AD8" w:rsidRDefault="00A67E65" w:rsidP="00D90156">
            <w:pPr>
              <w:pStyle w:val="NormalBold"/>
              <w:spacing w:before="120" w:after="120"/>
              <w:rPr>
                <w:b w:val="0"/>
                <w:color w:val="000000" w:themeColor="text1"/>
              </w:rPr>
            </w:pPr>
            <w:r w:rsidRPr="00E90AD8">
              <w:rPr>
                <w:b w:val="0"/>
                <w:color w:val="000000" w:themeColor="text1"/>
              </w:rPr>
              <w:t>CI Change</w:t>
            </w:r>
          </w:p>
        </w:tc>
        <w:tc>
          <w:tcPr>
            <w:tcW w:w="3356" w:type="dxa"/>
          </w:tcPr>
          <w:p w:rsidR="00A67E65" w:rsidRPr="00E90AD8" w:rsidRDefault="00A67E65" w:rsidP="00D90156">
            <w:pPr>
              <w:pStyle w:val="NormalBold"/>
              <w:spacing w:before="120" w:after="120"/>
              <w:rPr>
                <w:b w:val="0"/>
                <w:color w:val="000000" w:themeColor="text1"/>
              </w:rPr>
            </w:pPr>
            <w:r>
              <w:rPr>
                <w:b w:val="0"/>
                <w:color w:val="000000" w:themeColor="text1"/>
              </w:rPr>
              <w:t>Project SVN / GE Libraries</w:t>
            </w:r>
          </w:p>
        </w:tc>
        <w:tc>
          <w:tcPr>
            <w:tcW w:w="2583" w:type="dxa"/>
          </w:tcPr>
          <w:p w:rsidR="00A67E65" w:rsidRPr="00E90AD8" w:rsidRDefault="00A67E65" w:rsidP="00D90156">
            <w:pPr>
              <w:pStyle w:val="NormalBold"/>
              <w:spacing w:before="120" w:after="120"/>
              <w:rPr>
                <w:b w:val="0"/>
                <w:color w:val="000000" w:themeColor="text1"/>
              </w:rPr>
            </w:pPr>
            <w:r w:rsidRPr="00E90AD8">
              <w:rPr>
                <w:b w:val="0"/>
                <w:color w:val="000000" w:themeColor="text1"/>
              </w:rPr>
              <w:t>Project Shared</w:t>
            </w:r>
          </w:p>
        </w:tc>
        <w:tc>
          <w:tcPr>
            <w:tcW w:w="1624" w:type="dxa"/>
          </w:tcPr>
          <w:p w:rsidR="00A67E65" w:rsidRPr="00E90AD8" w:rsidRDefault="00A67E65" w:rsidP="00D90156">
            <w:pPr>
              <w:pStyle w:val="NormalBold"/>
              <w:spacing w:before="120" w:after="120"/>
              <w:rPr>
                <w:b w:val="0"/>
                <w:color w:val="000000" w:themeColor="text1"/>
              </w:rPr>
            </w:pPr>
            <w:r w:rsidRPr="00E90AD8">
              <w:rPr>
                <w:b w:val="0"/>
                <w:color w:val="000000" w:themeColor="text1"/>
              </w:rPr>
              <w:t>Windows/ Linux/ Unix</w:t>
            </w:r>
          </w:p>
        </w:tc>
      </w:tr>
      <w:tr w:rsidR="00A67E65" w:rsidRPr="002A166B" w:rsidTr="00D90156">
        <w:trPr>
          <w:trHeight w:val="131"/>
        </w:trPr>
        <w:tc>
          <w:tcPr>
            <w:tcW w:w="1811" w:type="dxa"/>
          </w:tcPr>
          <w:p w:rsidR="00A67E65" w:rsidRPr="00E90AD8" w:rsidRDefault="00A67E65" w:rsidP="00D90156">
            <w:pPr>
              <w:pStyle w:val="NormalBold"/>
              <w:spacing w:before="120" w:after="120"/>
              <w:rPr>
                <w:b w:val="0"/>
                <w:color w:val="000000" w:themeColor="text1"/>
              </w:rPr>
            </w:pPr>
            <w:r w:rsidRPr="00E90AD8">
              <w:rPr>
                <w:b w:val="0"/>
                <w:color w:val="000000" w:themeColor="text1"/>
              </w:rPr>
              <w:t>Build</w:t>
            </w:r>
          </w:p>
        </w:tc>
        <w:tc>
          <w:tcPr>
            <w:tcW w:w="3356" w:type="dxa"/>
          </w:tcPr>
          <w:p w:rsidR="00A67E65" w:rsidRPr="00E90AD8" w:rsidRDefault="00A67E65" w:rsidP="00D90156">
            <w:pPr>
              <w:pStyle w:val="NormalBold"/>
              <w:spacing w:before="120" w:after="120"/>
              <w:rPr>
                <w:b w:val="0"/>
                <w:color w:val="000000" w:themeColor="text1"/>
              </w:rPr>
            </w:pPr>
            <w:r>
              <w:rPr>
                <w:b w:val="0"/>
                <w:color w:val="000000" w:themeColor="text1"/>
              </w:rPr>
              <w:t>Project SVN</w:t>
            </w:r>
          </w:p>
        </w:tc>
        <w:tc>
          <w:tcPr>
            <w:tcW w:w="2583" w:type="dxa"/>
          </w:tcPr>
          <w:p w:rsidR="00A67E65" w:rsidRPr="00E90AD8" w:rsidRDefault="00A67E65" w:rsidP="00D90156">
            <w:pPr>
              <w:pStyle w:val="NormalBold"/>
              <w:spacing w:before="120" w:after="120"/>
              <w:rPr>
                <w:b w:val="0"/>
                <w:color w:val="000000" w:themeColor="text1"/>
              </w:rPr>
            </w:pPr>
            <w:r w:rsidRPr="00E90AD8">
              <w:rPr>
                <w:b w:val="0"/>
                <w:color w:val="000000" w:themeColor="text1"/>
              </w:rPr>
              <w:t>Project Shared</w:t>
            </w:r>
          </w:p>
        </w:tc>
        <w:tc>
          <w:tcPr>
            <w:tcW w:w="1624" w:type="dxa"/>
          </w:tcPr>
          <w:p w:rsidR="00A67E65" w:rsidRPr="00E90AD8" w:rsidRDefault="00A67E65" w:rsidP="00D90156">
            <w:pPr>
              <w:pStyle w:val="NormalBold"/>
              <w:spacing w:before="120" w:after="120"/>
              <w:rPr>
                <w:b w:val="0"/>
                <w:color w:val="000000" w:themeColor="text1"/>
              </w:rPr>
            </w:pPr>
            <w:r w:rsidRPr="00E90AD8">
              <w:rPr>
                <w:b w:val="0"/>
                <w:color w:val="000000" w:themeColor="text1"/>
              </w:rPr>
              <w:t>Windows</w:t>
            </w:r>
          </w:p>
        </w:tc>
      </w:tr>
      <w:tr w:rsidR="00A67E65" w:rsidRPr="002A166B" w:rsidTr="00D90156">
        <w:trPr>
          <w:trHeight w:val="131"/>
        </w:trPr>
        <w:tc>
          <w:tcPr>
            <w:tcW w:w="1811" w:type="dxa"/>
          </w:tcPr>
          <w:p w:rsidR="00A67E65" w:rsidRPr="00E90AD8" w:rsidRDefault="00A67E65" w:rsidP="00D90156">
            <w:pPr>
              <w:pStyle w:val="NormalBold"/>
              <w:spacing w:before="120" w:after="120"/>
              <w:rPr>
                <w:b w:val="0"/>
                <w:color w:val="000000" w:themeColor="text1"/>
              </w:rPr>
            </w:pPr>
            <w:r w:rsidRPr="00E90AD8">
              <w:rPr>
                <w:b w:val="0"/>
                <w:color w:val="000000" w:themeColor="text1"/>
              </w:rPr>
              <w:t>Release &amp; Packaging</w:t>
            </w:r>
          </w:p>
        </w:tc>
        <w:tc>
          <w:tcPr>
            <w:tcW w:w="3356" w:type="dxa"/>
          </w:tcPr>
          <w:p w:rsidR="00A67E65" w:rsidRPr="00E90AD8" w:rsidRDefault="00A67E65" w:rsidP="00D90156">
            <w:pPr>
              <w:pStyle w:val="NormalBold"/>
              <w:spacing w:before="120" w:after="120"/>
              <w:rPr>
                <w:b w:val="0"/>
                <w:color w:val="000000" w:themeColor="text1"/>
              </w:rPr>
            </w:pPr>
            <w:r>
              <w:rPr>
                <w:b w:val="0"/>
                <w:color w:val="000000" w:themeColor="text1"/>
              </w:rPr>
              <w:t>Customer Stage Server</w:t>
            </w:r>
          </w:p>
        </w:tc>
        <w:tc>
          <w:tcPr>
            <w:tcW w:w="2583" w:type="dxa"/>
          </w:tcPr>
          <w:p w:rsidR="00A67E65" w:rsidRPr="00E90AD8" w:rsidRDefault="00A67E65" w:rsidP="00D90156">
            <w:pPr>
              <w:pStyle w:val="NormalBold"/>
              <w:spacing w:before="120" w:after="120"/>
              <w:rPr>
                <w:b w:val="0"/>
                <w:color w:val="000000" w:themeColor="text1"/>
              </w:rPr>
            </w:pPr>
            <w:r w:rsidRPr="00E90AD8">
              <w:rPr>
                <w:b w:val="0"/>
                <w:color w:val="000000" w:themeColor="text1"/>
              </w:rPr>
              <w:t>Project Shared</w:t>
            </w:r>
          </w:p>
        </w:tc>
        <w:tc>
          <w:tcPr>
            <w:tcW w:w="1624" w:type="dxa"/>
          </w:tcPr>
          <w:p w:rsidR="00A67E65" w:rsidRPr="00E90AD8" w:rsidRDefault="00A67E65" w:rsidP="00D90156">
            <w:pPr>
              <w:pStyle w:val="NormalBold"/>
              <w:spacing w:before="120" w:after="120"/>
              <w:rPr>
                <w:b w:val="0"/>
                <w:color w:val="000000" w:themeColor="text1"/>
              </w:rPr>
            </w:pPr>
            <w:r w:rsidRPr="00E90AD8">
              <w:rPr>
                <w:b w:val="0"/>
                <w:color w:val="000000" w:themeColor="text1"/>
              </w:rPr>
              <w:t>Linux/ Unix</w:t>
            </w:r>
          </w:p>
        </w:tc>
      </w:tr>
      <w:tr w:rsidR="00A67E65" w:rsidRPr="002A166B" w:rsidTr="00D90156">
        <w:trPr>
          <w:trHeight w:val="131"/>
        </w:trPr>
        <w:tc>
          <w:tcPr>
            <w:tcW w:w="1811" w:type="dxa"/>
          </w:tcPr>
          <w:p w:rsidR="00A67E65" w:rsidRPr="00E90AD8" w:rsidRDefault="00A67E65" w:rsidP="00D90156">
            <w:pPr>
              <w:pStyle w:val="NormalBold"/>
              <w:spacing w:before="120" w:after="120"/>
              <w:rPr>
                <w:b w:val="0"/>
                <w:color w:val="000000" w:themeColor="text1"/>
              </w:rPr>
            </w:pPr>
            <w:r w:rsidRPr="00E90AD8">
              <w:rPr>
                <w:b w:val="0"/>
                <w:color w:val="000000" w:themeColor="text1"/>
              </w:rPr>
              <w:t>Backup</w:t>
            </w:r>
          </w:p>
        </w:tc>
        <w:tc>
          <w:tcPr>
            <w:tcW w:w="3356" w:type="dxa"/>
          </w:tcPr>
          <w:p w:rsidR="00A67E65" w:rsidRPr="00E90AD8" w:rsidRDefault="00A67E65" w:rsidP="00D90156">
            <w:pPr>
              <w:pStyle w:val="NormalBold"/>
              <w:spacing w:before="120" w:after="120"/>
              <w:rPr>
                <w:b w:val="0"/>
                <w:color w:val="000000" w:themeColor="text1"/>
              </w:rPr>
            </w:pPr>
            <w:r>
              <w:rPr>
                <w:b w:val="0"/>
                <w:color w:val="000000" w:themeColor="text1"/>
              </w:rPr>
              <w:t>Customer Server</w:t>
            </w:r>
          </w:p>
        </w:tc>
        <w:tc>
          <w:tcPr>
            <w:tcW w:w="2583" w:type="dxa"/>
          </w:tcPr>
          <w:p w:rsidR="00A67E65" w:rsidRPr="00E90AD8" w:rsidRDefault="00A67E65" w:rsidP="00D90156">
            <w:pPr>
              <w:pStyle w:val="NormalBold"/>
              <w:spacing w:before="120" w:after="120"/>
              <w:rPr>
                <w:b w:val="0"/>
                <w:color w:val="000000" w:themeColor="text1"/>
              </w:rPr>
            </w:pPr>
            <w:r w:rsidRPr="00E90AD8">
              <w:rPr>
                <w:b w:val="0"/>
                <w:color w:val="000000" w:themeColor="text1"/>
              </w:rPr>
              <w:t>Project Shared</w:t>
            </w:r>
          </w:p>
        </w:tc>
        <w:tc>
          <w:tcPr>
            <w:tcW w:w="1624" w:type="dxa"/>
          </w:tcPr>
          <w:p w:rsidR="00A67E65" w:rsidRPr="00E90AD8" w:rsidRDefault="00A67E65" w:rsidP="00D90156">
            <w:pPr>
              <w:pStyle w:val="NormalBold"/>
              <w:spacing w:before="120" w:after="120"/>
              <w:rPr>
                <w:b w:val="0"/>
                <w:color w:val="000000" w:themeColor="text1"/>
              </w:rPr>
            </w:pPr>
            <w:r w:rsidRPr="00E90AD8">
              <w:rPr>
                <w:b w:val="0"/>
                <w:color w:val="000000" w:themeColor="text1"/>
              </w:rPr>
              <w:t>Linux/ Unix</w:t>
            </w:r>
          </w:p>
        </w:tc>
      </w:tr>
    </w:tbl>
    <w:p w:rsidR="00A67E65" w:rsidRPr="004A77F6" w:rsidRDefault="00A67E65" w:rsidP="00EA5B3B">
      <w:pPr>
        <w:pStyle w:val="ListParagraph"/>
        <w:numPr>
          <w:ilvl w:val="0"/>
          <w:numId w:val="0"/>
        </w:numPr>
        <w:ind w:left="720"/>
      </w:pPr>
    </w:p>
    <w:p w:rsidR="00A67E65" w:rsidRPr="00A512A5" w:rsidRDefault="00A67E65" w:rsidP="00A67E65"/>
    <w:p w:rsidR="004705E1" w:rsidRPr="00061DDC" w:rsidRDefault="009E10A5" w:rsidP="009E10A5">
      <w:pPr>
        <w:pStyle w:val="Heading1"/>
      </w:pPr>
      <w:bookmarkStart w:id="338" w:name="_Toc482098249"/>
      <w:r>
        <w:lastRenderedPageBreak/>
        <w:t xml:space="preserve">18. </w:t>
      </w:r>
      <w:r w:rsidR="004705E1" w:rsidRPr="00061DDC">
        <w:t>Management</w:t>
      </w:r>
      <w:bookmarkEnd w:id="214"/>
      <w:bookmarkEnd w:id="215"/>
      <w:r w:rsidR="004705E1">
        <w:t xml:space="preserve"> Environment Supervision</w:t>
      </w:r>
      <w:bookmarkEnd w:id="338"/>
    </w:p>
    <w:p w:rsidR="004705E1" w:rsidRPr="008E363D" w:rsidRDefault="009E10A5" w:rsidP="00AB3C1D">
      <w:pPr>
        <w:pStyle w:val="Heading2"/>
      </w:pPr>
      <w:bookmarkStart w:id="339" w:name="_Toc434939013"/>
      <w:bookmarkStart w:id="340" w:name="_Toc482098250"/>
      <w:r>
        <w:t xml:space="preserve">18.1. </w:t>
      </w:r>
      <w:r w:rsidR="004705E1" w:rsidRPr="008E363D">
        <w:t>Management Environment</w:t>
      </w:r>
      <w:bookmarkEnd w:id="339"/>
      <w:bookmarkEnd w:id="340"/>
    </w:p>
    <w:p w:rsidR="004705E1" w:rsidRPr="008E363D" w:rsidRDefault="004705E1" w:rsidP="00832890">
      <w:pPr>
        <w:rPr>
          <w:lang w:val="en-US"/>
        </w:rPr>
      </w:pPr>
      <w:r w:rsidRPr="008E363D">
        <w:rPr>
          <w:lang w:val="en-US"/>
        </w:rPr>
        <w:t xml:space="preserve">The project management environment will support the Engagement Manager in running and managing the project. It will be set up using the standard Capgemini project management tools of Clarity for Planning, </w:t>
      </w:r>
      <w:r>
        <w:rPr>
          <w:lang w:val="en-US"/>
        </w:rPr>
        <w:t xml:space="preserve">N2K </w:t>
      </w:r>
      <w:r w:rsidRPr="008E363D">
        <w:rPr>
          <w:lang w:val="en-US"/>
        </w:rPr>
        <w:t xml:space="preserve">for financial control and </w:t>
      </w:r>
      <w:proofErr w:type="spellStart"/>
      <w:r w:rsidRPr="008E363D">
        <w:rPr>
          <w:lang w:val="en-US"/>
        </w:rPr>
        <w:t>TeamForge</w:t>
      </w:r>
      <w:proofErr w:type="spellEnd"/>
      <w:r w:rsidRPr="008E363D">
        <w:rPr>
          <w:lang w:val="en-US"/>
        </w:rPr>
        <w:t xml:space="preserve"> for the project repository.</w:t>
      </w:r>
    </w:p>
    <w:p w:rsidR="004705E1" w:rsidRPr="008E363D" w:rsidRDefault="004705E1" w:rsidP="00832890">
      <w:pPr>
        <w:rPr>
          <w:lang w:val="en-US"/>
        </w:rPr>
      </w:pPr>
      <w:r w:rsidRPr="008E363D">
        <w:rPr>
          <w:lang w:val="en-US"/>
        </w:rPr>
        <w:t xml:space="preserve">The project repository will hold all management and delivery documents produced during the project's lifetime. In addition the project will use a </w:t>
      </w:r>
      <w:proofErr w:type="spellStart"/>
      <w:r w:rsidRPr="008E363D">
        <w:rPr>
          <w:lang w:val="en-US"/>
        </w:rPr>
        <w:t>Teamroom</w:t>
      </w:r>
      <w:proofErr w:type="spellEnd"/>
      <w:r w:rsidRPr="008E363D">
        <w:rPr>
          <w:lang w:val="en-US"/>
        </w:rPr>
        <w:t xml:space="preserve"> / Wiki for work in progress. </w:t>
      </w:r>
    </w:p>
    <w:p w:rsidR="004705E1" w:rsidRPr="008E363D" w:rsidRDefault="004705E1" w:rsidP="00832890">
      <w:pPr>
        <w:rPr>
          <w:lang w:val="en-US"/>
        </w:rPr>
      </w:pPr>
      <w:r w:rsidRPr="008E363D">
        <w:rPr>
          <w:lang w:val="en-US"/>
        </w:rPr>
        <w:t>The project management environment will be managed by the PMO / Capgemini Engagement Manager with support from the PMO Managed Service.</w:t>
      </w:r>
    </w:p>
    <w:p w:rsidR="004705E1" w:rsidRPr="008E363D" w:rsidRDefault="004705E1" w:rsidP="002807B9">
      <w:pPr>
        <w:pStyle w:val="CommentToBeDeleted"/>
      </w:pPr>
    </w:p>
    <w:p w:rsidR="00832890" w:rsidRDefault="009E10A5" w:rsidP="009E10A5">
      <w:pPr>
        <w:pStyle w:val="Heading1"/>
      </w:pPr>
      <w:bookmarkStart w:id="341" w:name="_Toc482098251"/>
      <w:r>
        <w:lastRenderedPageBreak/>
        <w:t xml:space="preserve">19. </w:t>
      </w:r>
      <w:r w:rsidR="00832890" w:rsidRPr="00061DDC">
        <w:t>Knowledge Management</w:t>
      </w:r>
      <w:bookmarkEnd w:id="216"/>
      <w:bookmarkEnd w:id="217"/>
      <w:bookmarkEnd w:id="341"/>
    </w:p>
    <w:p w:rsidR="00832890" w:rsidRPr="00A512A5" w:rsidRDefault="009E10A5" w:rsidP="00AB3C1D">
      <w:pPr>
        <w:pStyle w:val="Heading2"/>
      </w:pPr>
      <w:bookmarkStart w:id="342" w:name="_Toc434939033"/>
      <w:bookmarkStart w:id="343" w:name="_Toc482098252"/>
      <w:r>
        <w:t xml:space="preserve">19.1. </w:t>
      </w:r>
      <w:r w:rsidR="00832890" w:rsidRPr="00A512A5">
        <w:t>Engagement Profile</w:t>
      </w:r>
      <w:bookmarkEnd w:id="342"/>
      <w:bookmarkEnd w:id="343"/>
    </w:p>
    <w:p w:rsidR="00832890" w:rsidRPr="00A512A5" w:rsidRDefault="00832890" w:rsidP="00832890">
      <w:pPr>
        <w:rPr>
          <w:lang w:val="en-US"/>
        </w:rPr>
      </w:pPr>
      <w:r w:rsidRPr="00A512A5">
        <w:rPr>
          <w:lang w:val="en-US"/>
        </w:rPr>
        <w:t>At the end of the project a brief summary of the engagement will be documented for internal Capgemini use.</w:t>
      </w:r>
    </w:p>
    <w:p w:rsidR="00832890" w:rsidRPr="00A512A5" w:rsidRDefault="009E10A5" w:rsidP="00AB3C1D">
      <w:pPr>
        <w:pStyle w:val="Heading2"/>
      </w:pPr>
      <w:bookmarkStart w:id="344" w:name="_Toc434939034"/>
      <w:bookmarkStart w:id="345" w:name="_Toc482098253"/>
      <w:r>
        <w:t xml:space="preserve">19.2. </w:t>
      </w:r>
      <w:r w:rsidR="00832890">
        <w:t>Knowledge Object Reuse</w:t>
      </w:r>
      <w:bookmarkEnd w:id="344"/>
      <w:bookmarkEnd w:id="345"/>
    </w:p>
    <w:p w:rsidR="00832890" w:rsidRPr="00A512A5" w:rsidRDefault="00832890" w:rsidP="00832890">
      <w:pPr>
        <w:rPr>
          <w:lang w:val="en-US"/>
        </w:rPr>
      </w:pPr>
      <w:r w:rsidRPr="00A512A5">
        <w:rPr>
          <w:lang w:val="en-US"/>
        </w:rPr>
        <w:t>Capgemini has a policy of re-using best practices gained in its projects.  Each project has access to a range of functional descriptions, system designs, frameworks, components, and code.</w:t>
      </w:r>
    </w:p>
    <w:p w:rsidR="00832890" w:rsidRPr="00A512A5" w:rsidRDefault="009E10A5" w:rsidP="00AB3C1D">
      <w:pPr>
        <w:pStyle w:val="Heading2"/>
      </w:pPr>
      <w:bookmarkStart w:id="346" w:name="_Toc434939035"/>
      <w:bookmarkStart w:id="347" w:name="_Toc482098254"/>
      <w:r>
        <w:t xml:space="preserve">19.3. </w:t>
      </w:r>
      <w:r w:rsidR="00832890" w:rsidRPr="00A512A5">
        <w:t>Knowledge Object Sharing</w:t>
      </w:r>
      <w:bookmarkEnd w:id="346"/>
      <w:bookmarkEnd w:id="347"/>
    </w:p>
    <w:p w:rsidR="00832890" w:rsidRPr="00A512A5" w:rsidRDefault="00832890" w:rsidP="00832890">
      <w:pPr>
        <w:rPr>
          <w:lang w:val="en-US"/>
        </w:rPr>
      </w:pPr>
      <w:r w:rsidRPr="00A512A5">
        <w:rPr>
          <w:lang w:val="en-US"/>
        </w:rPr>
        <w:t xml:space="preserve">Certain documents are identified as re-usable under Capgemini processes. This project will be expected to assess and submit appropriate technical documentation into Capgemini knowledge systems. </w:t>
      </w:r>
    </w:p>
    <w:p w:rsidR="00832890" w:rsidRPr="00A512A5" w:rsidRDefault="00832890" w:rsidP="00832890">
      <w:pPr>
        <w:rPr>
          <w:lang w:val="en-US"/>
        </w:rPr>
      </w:pPr>
      <w:r w:rsidRPr="00A512A5">
        <w:rPr>
          <w:lang w:val="en-US"/>
        </w:rPr>
        <w:t xml:space="preserve">The Engagement Archive Folder Requirements contains the minimum documents to be captured for re-use by a project. This is included in the </w:t>
      </w:r>
      <w:proofErr w:type="spellStart"/>
      <w:r w:rsidRPr="00A512A5">
        <w:rPr>
          <w:lang w:val="en-US"/>
        </w:rPr>
        <w:t>RapidClose</w:t>
      </w:r>
      <w:proofErr w:type="spellEnd"/>
      <w:r w:rsidRPr="00A512A5">
        <w:rPr>
          <w:lang w:val="en-US"/>
        </w:rPr>
        <w:t xml:space="preserve"> Checklist.</w:t>
      </w:r>
    </w:p>
    <w:p w:rsidR="00832890" w:rsidRDefault="00832890" w:rsidP="00832890">
      <w:pPr>
        <w:rPr>
          <w:lang w:val="en-US"/>
        </w:rPr>
      </w:pPr>
      <w:r w:rsidRPr="00A512A5">
        <w:rPr>
          <w:lang w:val="en-US"/>
        </w:rPr>
        <w:t xml:space="preserve">The metrics to be collected for the project will be agreed in the </w:t>
      </w:r>
      <w:proofErr w:type="spellStart"/>
      <w:r w:rsidRPr="00A512A5">
        <w:rPr>
          <w:lang w:val="en-US"/>
        </w:rPr>
        <w:t>Start up</w:t>
      </w:r>
      <w:proofErr w:type="spellEnd"/>
      <w:r w:rsidRPr="00A512A5">
        <w:rPr>
          <w:lang w:val="en-US"/>
        </w:rPr>
        <w:t xml:space="preserve"> phase. The project metrics will be submitted to the Estimation and Measurement Centre (EMC) as agreed.</w:t>
      </w:r>
    </w:p>
    <w:p w:rsidR="00A67E65" w:rsidRPr="002A6A5C" w:rsidRDefault="00A67E65" w:rsidP="00A67E65"/>
    <w:tbl>
      <w:tblPr>
        <w:tblStyle w:val="TableGrid"/>
        <w:tblW w:w="0" w:type="auto"/>
        <w:tblLook w:val="04A0" w:firstRow="1" w:lastRow="0" w:firstColumn="1" w:lastColumn="0" w:noHBand="0" w:noVBand="1"/>
      </w:tblPr>
      <w:tblGrid>
        <w:gridCol w:w="2463"/>
        <w:gridCol w:w="2464"/>
        <w:gridCol w:w="2464"/>
        <w:gridCol w:w="2464"/>
      </w:tblGrid>
      <w:tr w:rsidR="00A67E65" w:rsidTr="00D90156">
        <w:tc>
          <w:tcPr>
            <w:tcW w:w="2463" w:type="dxa"/>
          </w:tcPr>
          <w:p w:rsidR="00A67E65" w:rsidRPr="00D25298" w:rsidRDefault="00A67E65" w:rsidP="00D90156">
            <w:pPr>
              <w:rPr>
                <w:b/>
              </w:rPr>
            </w:pPr>
            <w:r w:rsidRPr="00D25298">
              <w:rPr>
                <w:b/>
              </w:rPr>
              <w:t>Knowledge Asset / Topic</w:t>
            </w:r>
          </w:p>
        </w:tc>
        <w:tc>
          <w:tcPr>
            <w:tcW w:w="2464" w:type="dxa"/>
          </w:tcPr>
          <w:p w:rsidR="00A67E65" w:rsidRPr="00D25298" w:rsidRDefault="00A67E65" w:rsidP="00D90156">
            <w:pPr>
              <w:rPr>
                <w:b/>
              </w:rPr>
            </w:pPr>
            <w:r w:rsidRPr="00D25298">
              <w:rPr>
                <w:b/>
              </w:rPr>
              <w:t>Repository</w:t>
            </w:r>
          </w:p>
        </w:tc>
        <w:tc>
          <w:tcPr>
            <w:tcW w:w="2464" w:type="dxa"/>
          </w:tcPr>
          <w:p w:rsidR="00A67E65" w:rsidRPr="00D25298" w:rsidRDefault="00A67E65" w:rsidP="00D90156">
            <w:pPr>
              <w:rPr>
                <w:b/>
              </w:rPr>
            </w:pPr>
            <w:r w:rsidRPr="00D25298">
              <w:rPr>
                <w:b/>
              </w:rPr>
              <w:t>KM session frequency</w:t>
            </w:r>
          </w:p>
        </w:tc>
        <w:tc>
          <w:tcPr>
            <w:tcW w:w="2464" w:type="dxa"/>
          </w:tcPr>
          <w:p w:rsidR="00A67E65" w:rsidRPr="00D25298" w:rsidRDefault="00A67E65" w:rsidP="00D90156">
            <w:pPr>
              <w:rPr>
                <w:b/>
              </w:rPr>
            </w:pPr>
            <w:r w:rsidRPr="00D25298">
              <w:rPr>
                <w:b/>
              </w:rPr>
              <w:t>Attendees</w:t>
            </w:r>
          </w:p>
        </w:tc>
      </w:tr>
      <w:tr w:rsidR="00A67E65" w:rsidTr="00D90156">
        <w:tc>
          <w:tcPr>
            <w:tcW w:w="2463" w:type="dxa"/>
          </w:tcPr>
          <w:p w:rsidR="00A67E65" w:rsidRDefault="00A67E65" w:rsidP="00D90156">
            <w:r>
              <w:t>All project related documents</w:t>
            </w:r>
          </w:p>
        </w:tc>
        <w:tc>
          <w:tcPr>
            <w:tcW w:w="2464" w:type="dxa"/>
          </w:tcPr>
          <w:p w:rsidR="00A67E65" w:rsidRDefault="00A67E65" w:rsidP="00D90156">
            <w:r>
              <w:t>GE Libraries</w:t>
            </w:r>
          </w:p>
        </w:tc>
        <w:tc>
          <w:tcPr>
            <w:tcW w:w="2464" w:type="dxa"/>
          </w:tcPr>
          <w:p w:rsidR="00A67E65" w:rsidRDefault="00A67E65" w:rsidP="00D90156">
            <w:r>
              <w:t>Ongoing</w:t>
            </w:r>
          </w:p>
        </w:tc>
        <w:tc>
          <w:tcPr>
            <w:tcW w:w="2464" w:type="dxa"/>
          </w:tcPr>
          <w:p w:rsidR="00A67E65" w:rsidRDefault="00A67E65" w:rsidP="00D90156">
            <w:r>
              <w:t>Project Team</w:t>
            </w:r>
          </w:p>
        </w:tc>
      </w:tr>
      <w:tr w:rsidR="00A67E65" w:rsidTr="00D90156">
        <w:tc>
          <w:tcPr>
            <w:tcW w:w="2463" w:type="dxa"/>
          </w:tcPr>
          <w:p w:rsidR="00A67E65" w:rsidRDefault="00A67E65" w:rsidP="00D90156"/>
        </w:tc>
        <w:tc>
          <w:tcPr>
            <w:tcW w:w="2464" w:type="dxa"/>
          </w:tcPr>
          <w:p w:rsidR="00A67E65" w:rsidRDefault="00A67E65" w:rsidP="00D90156"/>
        </w:tc>
        <w:tc>
          <w:tcPr>
            <w:tcW w:w="2464" w:type="dxa"/>
          </w:tcPr>
          <w:p w:rsidR="00A67E65" w:rsidRDefault="00A67E65" w:rsidP="00D90156"/>
        </w:tc>
        <w:tc>
          <w:tcPr>
            <w:tcW w:w="2464" w:type="dxa"/>
          </w:tcPr>
          <w:p w:rsidR="00A67E65" w:rsidRDefault="00A67E65" w:rsidP="00D90156"/>
        </w:tc>
      </w:tr>
    </w:tbl>
    <w:p w:rsidR="00A67E65" w:rsidRPr="002A6A5C" w:rsidRDefault="00A67E65" w:rsidP="00A67E65"/>
    <w:p w:rsidR="00C87B09" w:rsidRPr="007E61B4" w:rsidRDefault="00C87B09" w:rsidP="00CB64D8">
      <w:pPr>
        <w:rPr>
          <w:lang w:val="en-US"/>
        </w:rPr>
      </w:pPr>
    </w:p>
    <w:p w:rsidR="00C87B09" w:rsidRPr="007E61B4" w:rsidRDefault="00C87B09" w:rsidP="00CB64D8">
      <w:pPr>
        <w:rPr>
          <w:lang w:val="en-US"/>
        </w:rPr>
      </w:pPr>
    </w:p>
    <w:p w:rsidR="0076531D" w:rsidRDefault="0076531D" w:rsidP="00CB64D8">
      <w:pPr>
        <w:rPr>
          <w:lang w:val="en-US"/>
        </w:rPr>
        <w:sectPr w:rsidR="0076531D" w:rsidSect="002556F6">
          <w:pgSz w:w="11907" w:h="16840" w:code="9"/>
          <w:pgMar w:top="1818" w:right="1134" w:bottom="1418" w:left="1134" w:header="851" w:footer="851" w:gutter="0"/>
          <w:cols w:space="720"/>
          <w:docGrid w:linePitch="272"/>
        </w:sectPr>
      </w:pPr>
    </w:p>
    <w:p w:rsidR="0076531D" w:rsidRPr="0076531D" w:rsidRDefault="00C46933" w:rsidP="00912800">
      <w:pPr>
        <w:pStyle w:val="SectionHeader"/>
      </w:pPr>
      <w:bookmarkStart w:id="348" w:name="_Toc482098255"/>
      <w:r>
        <w:lastRenderedPageBreak/>
        <w:t>Part C - Delivery</w:t>
      </w:r>
      <w:r w:rsidRPr="0076531D">
        <w:t xml:space="preserve"> Management</w:t>
      </w:r>
      <w:bookmarkEnd w:id="348"/>
    </w:p>
    <w:p w:rsidR="00AC2FB3" w:rsidRDefault="009E10A5" w:rsidP="00912800">
      <w:pPr>
        <w:pStyle w:val="Heading1"/>
      </w:pPr>
      <w:bookmarkStart w:id="349" w:name="_Toc433376027"/>
      <w:bookmarkStart w:id="350" w:name="_Toc482098256"/>
      <w:r>
        <w:lastRenderedPageBreak/>
        <w:t xml:space="preserve">20. </w:t>
      </w:r>
      <w:r w:rsidR="00AC2FB3">
        <w:t>Service Delivery Introduction</w:t>
      </w:r>
      <w:bookmarkEnd w:id="350"/>
    </w:p>
    <w:p w:rsidR="00AC2FB3" w:rsidRDefault="00AC2FB3" w:rsidP="00AC2FB3">
      <w:pPr>
        <w:rPr>
          <w:lang w:val="en-US"/>
        </w:rPr>
      </w:pPr>
    </w:p>
    <w:p w:rsidR="00AC2FB3" w:rsidRDefault="009E10A5" w:rsidP="00AB3C1D">
      <w:pPr>
        <w:pStyle w:val="Heading2"/>
      </w:pPr>
      <w:bookmarkStart w:id="351" w:name="_Toc482098257"/>
      <w:r>
        <w:t xml:space="preserve">20.1. </w:t>
      </w:r>
      <w:r w:rsidR="00AC2FB3">
        <w:t>Service Delivery Model</w:t>
      </w:r>
      <w:bookmarkEnd w:id="351"/>
    </w:p>
    <w:p w:rsidR="009E10A5" w:rsidRPr="002149F5" w:rsidRDefault="009E10A5" w:rsidP="009E10A5">
      <w:pPr>
        <w:rPr>
          <w:lang w:val="en-US"/>
        </w:rPr>
      </w:pPr>
      <w:r>
        <w:rPr>
          <w:lang w:val="en-US"/>
        </w:rPr>
        <w:t>Following agile methodology for the small enhancements and Development task</w:t>
      </w:r>
    </w:p>
    <w:p w:rsidR="00AC2FB3" w:rsidRDefault="009E10A5" w:rsidP="00AB3C1D">
      <w:pPr>
        <w:pStyle w:val="Heading2"/>
      </w:pPr>
      <w:bookmarkStart w:id="352" w:name="_Toc482098258"/>
      <w:r>
        <w:t xml:space="preserve">20.2. </w:t>
      </w:r>
      <w:r w:rsidR="00AC2FB3">
        <w:t>Service Delivery Organization</w:t>
      </w:r>
      <w:bookmarkEnd w:id="352"/>
    </w:p>
    <w:p w:rsidR="00BD64A6" w:rsidRPr="007E61B4" w:rsidRDefault="009E10A5" w:rsidP="00AB3C1D">
      <w:pPr>
        <w:pStyle w:val="Heading2"/>
      </w:pPr>
      <w:bookmarkStart w:id="353" w:name="_Toc433375986"/>
      <w:bookmarkStart w:id="354" w:name="_Toc482098259"/>
      <w:r>
        <w:t xml:space="preserve">20.3. </w:t>
      </w:r>
      <w:r w:rsidR="00BD64A6" w:rsidRPr="007E61B4">
        <w:t>Infrastructure and Application Management Landscape</w:t>
      </w:r>
      <w:bookmarkEnd w:id="353"/>
      <w:bookmarkEnd w:id="354"/>
    </w:p>
    <w:p w:rsidR="00AC2FB3" w:rsidRPr="00AC2FB3" w:rsidRDefault="00AC2FB3" w:rsidP="00AC2FB3">
      <w:pPr>
        <w:rPr>
          <w:lang w:val="en-US"/>
        </w:rPr>
      </w:pPr>
    </w:p>
    <w:p w:rsidR="00912800" w:rsidRPr="007E61B4" w:rsidRDefault="009E10A5" w:rsidP="00912800">
      <w:pPr>
        <w:pStyle w:val="Heading1"/>
      </w:pPr>
      <w:bookmarkStart w:id="355" w:name="_Toc482098260"/>
      <w:r>
        <w:lastRenderedPageBreak/>
        <w:t xml:space="preserve">21. </w:t>
      </w:r>
      <w:r w:rsidR="00912800" w:rsidRPr="007E61B4">
        <w:t>Service Operation</w:t>
      </w:r>
      <w:bookmarkEnd w:id="349"/>
      <w:bookmarkEnd w:id="355"/>
    </w:p>
    <w:p w:rsidR="00912800" w:rsidRPr="007E61B4" w:rsidRDefault="00912800" w:rsidP="00912800">
      <w:pPr>
        <w:rPr>
          <w:lang w:val="en-US"/>
        </w:rPr>
      </w:pPr>
    </w:p>
    <w:p w:rsidR="00912800" w:rsidRPr="007E61B4" w:rsidRDefault="009E10A5" w:rsidP="00AB3C1D">
      <w:pPr>
        <w:pStyle w:val="Heading2"/>
      </w:pPr>
      <w:bookmarkStart w:id="356" w:name="_Toc433376028"/>
      <w:bookmarkStart w:id="357" w:name="_Toc482098261"/>
      <w:r>
        <w:t xml:space="preserve">21.1. </w:t>
      </w:r>
      <w:r w:rsidR="00912800" w:rsidRPr="007E61B4">
        <w:t>Introduction</w:t>
      </w:r>
      <w:bookmarkEnd w:id="356"/>
      <w:bookmarkEnd w:id="357"/>
    </w:p>
    <w:p w:rsidR="00912800" w:rsidRPr="007E61B4" w:rsidRDefault="009E10A5" w:rsidP="00AB3C1D">
      <w:pPr>
        <w:pStyle w:val="Heading2"/>
      </w:pPr>
      <w:bookmarkStart w:id="358" w:name="_Toc433376029"/>
      <w:bookmarkStart w:id="359" w:name="_Toc482098262"/>
      <w:r>
        <w:t xml:space="preserve">21.2. </w:t>
      </w:r>
      <w:r w:rsidR="00912800" w:rsidRPr="007E61B4">
        <w:t>Service Desk</w:t>
      </w:r>
      <w:bookmarkEnd w:id="358"/>
      <w:bookmarkEnd w:id="359"/>
    </w:p>
    <w:p w:rsidR="00912800" w:rsidRDefault="009E10A5" w:rsidP="00AB3C1D">
      <w:pPr>
        <w:pStyle w:val="Heading2"/>
      </w:pPr>
      <w:bookmarkStart w:id="360" w:name="_Toc433376030"/>
      <w:bookmarkStart w:id="361" w:name="_Toc482098263"/>
      <w:r>
        <w:t xml:space="preserve">21.3. </w:t>
      </w:r>
      <w:r w:rsidR="00912800" w:rsidRPr="007E61B4">
        <w:t>Incident Management</w:t>
      </w:r>
      <w:bookmarkEnd w:id="360"/>
      <w:bookmarkEnd w:id="361"/>
    </w:p>
    <w:p w:rsidR="009E10A5" w:rsidRPr="002149F5" w:rsidRDefault="009E10A5" w:rsidP="009E10A5">
      <w:pPr>
        <w:rPr>
          <w:lang w:val="en-US"/>
        </w:rPr>
      </w:pPr>
      <w:r>
        <w:rPr>
          <w:lang w:val="en-US"/>
        </w:rPr>
        <w:t>Using customer provided tool “Service-now”. All incidents tickets managed through service-now tool.</w:t>
      </w:r>
    </w:p>
    <w:p w:rsidR="008524DA" w:rsidRDefault="008524DA" w:rsidP="008524DA">
      <w:pPr>
        <w:rPr>
          <w:lang w:val="en-US"/>
        </w:rPr>
      </w:pPr>
    </w:p>
    <w:p w:rsidR="008524DA" w:rsidRDefault="008524DA" w:rsidP="008524DA">
      <w:pPr>
        <w:rPr>
          <w:rFonts w:ascii="Verdana" w:hAnsi="Verdana"/>
        </w:rPr>
      </w:pPr>
      <w:r>
        <w:rPr>
          <w:rFonts w:ascii="Verdana" w:hAnsi="Verdana"/>
        </w:rPr>
        <w:t>Support line Matrix:</w:t>
      </w:r>
    </w:p>
    <w:tbl>
      <w:tblPr>
        <w:tblW w:w="0" w:type="auto"/>
        <w:tblInd w:w="198"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1067"/>
        <w:gridCol w:w="1524"/>
        <w:gridCol w:w="1909"/>
        <w:gridCol w:w="3810"/>
        <w:gridCol w:w="1068"/>
      </w:tblGrid>
      <w:tr w:rsidR="008524DA" w:rsidRPr="00F97C18" w:rsidTr="00D90156">
        <w:tc>
          <w:tcPr>
            <w:tcW w:w="1067"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8524DA" w:rsidRPr="00F97C18" w:rsidRDefault="008524DA" w:rsidP="00D90156">
            <w:pPr>
              <w:spacing w:line="220" w:lineRule="atLeast"/>
              <w:jc w:val="center"/>
              <w:rPr>
                <w:color w:val="000000"/>
              </w:rPr>
            </w:pPr>
            <w:r w:rsidRPr="00F97C18">
              <w:rPr>
                <w:rFonts w:ascii="Verdana" w:hAnsi="Verdana"/>
                <w:b/>
                <w:bCs/>
                <w:color w:val="000000"/>
              </w:rPr>
              <w:t>Support Level</w:t>
            </w:r>
          </w:p>
        </w:tc>
        <w:tc>
          <w:tcPr>
            <w:tcW w:w="1524"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8524DA" w:rsidRPr="00F97C18" w:rsidRDefault="008524DA" w:rsidP="00D90156">
            <w:pPr>
              <w:spacing w:line="220" w:lineRule="atLeast"/>
              <w:jc w:val="center"/>
              <w:rPr>
                <w:color w:val="000000"/>
              </w:rPr>
            </w:pPr>
            <w:r w:rsidRPr="00F97C18">
              <w:rPr>
                <w:rFonts w:ascii="Verdana" w:hAnsi="Verdana"/>
                <w:b/>
                <w:bCs/>
                <w:color w:val="000000"/>
              </w:rPr>
              <w:t>Name of Resource</w:t>
            </w:r>
          </w:p>
        </w:tc>
        <w:tc>
          <w:tcPr>
            <w:tcW w:w="1909"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8524DA" w:rsidRPr="00F97C18" w:rsidRDefault="008524DA" w:rsidP="00D90156">
            <w:pPr>
              <w:spacing w:line="220" w:lineRule="atLeast"/>
              <w:jc w:val="center"/>
              <w:rPr>
                <w:color w:val="000000"/>
              </w:rPr>
            </w:pPr>
            <w:r w:rsidRPr="00F97C18">
              <w:rPr>
                <w:rFonts w:ascii="Verdana" w:hAnsi="Verdana"/>
                <w:b/>
                <w:bCs/>
                <w:color w:val="000000"/>
              </w:rPr>
              <w:t>Contact no.</w:t>
            </w:r>
          </w:p>
        </w:tc>
        <w:tc>
          <w:tcPr>
            <w:tcW w:w="381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8524DA" w:rsidRPr="00F97C18" w:rsidRDefault="008524DA" w:rsidP="00D90156">
            <w:pPr>
              <w:spacing w:line="220" w:lineRule="atLeast"/>
              <w:jc w:val="center"/>
              <w:rPr>
                <w:color w:val="000000"/>
              </w:rPr>
            </w:pPr>
            <w:r w:rsidRPr="00F97C18">
              <w:rPr>
                <w:rFonts w:ascii="Verdana" w:hAnsi="Verdana"/>
                <w:b/>
                <w:bCs/>
                <w:color w:val="000000"/>
              </w:rPr>
              <w:t>Email ID</w:t>
            </w:r>
          </w:p>
        </w:tc>
        <w:tc>
          <w:tcPr>
            <w:tcW w:w="106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8524DA" w:rsidRPr="00F97C18" w:rsidRDefault="008524DA" w:rsidP="00D90156">
            <w:pPr>
              <w:spacing w:line="220" w:lineRule="atLeast"/>
              <w:jc w:val="center"/>
              <w:rPr>
                <w:color w:val="000000"/>
              </w:rPr>
            </w:pPr>
            <w:r w:rsidRPr="00F97C18">
              <w:rPr>
                <w:rFonts w:ascii="Verdana" w:hAnsi="Verdana"/>
                <w:b/>
                <w:bCs/>
                <w:color w:val="000000"/>
              </w:rPr>
              <w:t>Hrs to invoke Support level</w:t>
            </w:r>
          </w:p>
        </w:tc>
      </w:tr>
      <w:tr w:rsidR="008524DA" w:rsidRPr="00F97C18" w:rsidTr="008524DA">
        <w:tc>
          <w:tcPr>
            <w:tcW w:w="106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8524DA" w:rsidRPr="00A2516C" w:rsidRDefault="008524DA" w:rsidP="00D90156">
            <w:pPr>
              <w:spacing w:line="220" w:lineRule="atLeast"/>
              <w:rPr>
                <w:rFonts w:ascii="Verdana" w:hAnsi="Verdana"/>
              </w:rPr>
            </w:pPr>
            <w:r w:rsidRPr="00A2516C">
              <w:rPr>
                <w:rFonts w:ascii="Verdana" w:hAnsi="Verdana"/>
              </w:rPr>
              <w:t>L2 Support</w:t>
            </w:r>
          </w:p>
        </w:tc>
        <w:tc>
          <w:tcPr>
            <w:tcW w:w="1524" w:type="dxa"/>
            <w:tcBorders>
              <w:top w:val="nil"/>
              <w:left w:val="nil"/>
              <w:bottom w:val="single" w:sz="8" w:space="0" w:color="auto"/>
              <w:right w:val="single" w:sz="8" w:space="0" w:color="auto"/>
            </w:tcBorders>
            <w:tcMar>
              <w:top w:w="0" w:type="dxa"/>
              <w:left w:w="108" w:type="dxa"/>
              <w:bottom w:w="0" w:type="dxa"/>
              <w:right w:w="108" w:type="dxa"/>
            </w:tcMar>
            <w:hideMark/>
          </w:tcPr>
          <w:p w:rsidR="008524DA" w:rsidRPr="00A2516C" w:rsidRDefault="008524DA" w:rsidP="00D90156">
            <w:pPr>
              <w:spacing w:line="220" w:lineRule="atLeast"/>
              <w:rPr>
                <w:rFonts w:ascii="Verdana" w:hAnsi="Verdana"/>
              </w:rPr>
            </w:pPr>
            <w:r>
              <w:rPr>
                <w:rFonts w:ascii="Verdana" w:hAnsi="Verdana"/>
              </w:rPr>
              <w:t>Farhan</w:t>
            </w:r>
          </w:p>
        </w:tc>
        <w:tc>
          <w:tcPr>
            <w:tcW w:w="1909" w:type="dxa"/>
            <w:tcBorders>
              <w:top w:val="nil"/>
              <w:left w:val="nil"/>
              <w:bottom w:val="single" w:sz="8" w:space="0" w:color="auto"/>
              <w:right w:val="single" w:sz="8" w:space="0" w:color="auto"/>
            </w:tcBorders>
            <w:tcMar>
              <w:top w:w="0" w:type="dxa"/>
              <w:left w:w="108" w:type="dxa"/>
              <w:bottom w:w="0" w:type="dxa"/>
              <w:right w:w="108" w:type="dxa"/>
            </w:tcMar>
          </w:tcPr>
          <w:p w:rsidR="008524DA" w:rsidRPr="00A2516C" w:rsidRDefault="008524DA" w:rsidP="00D90156">
            <w:pPr>
              <w:spacing w:line="220" w:lineRule="atLeast"/>
              <w:rPr>
                <w:rFonts w:ascii="Verdana" w:hAnsi="Verdana"/>
              </w:rPr>
            </w:pPr>
            <w:r w:rsidRPr="008524DA">
              <w:rPr>
                <w:rFonts w:ascii="Verdana" w:hAnsi="Verdana"/>
              </w:rPr>
              <w:t>+919920259651</w:t>
            </w:r>
          </w:p>
        </w:tc>
        <w:tc>
          <w:tcPr>
            <w:tcW w:w="3810" w:type="dxa"/>
            <w:tcBorders>
              <w:top w:val="nil"/>
              <w:left w:val="nil"/>
              <w:bottom w:val="single" w:sz="8" w:space="0" w:color="auto"/>
              <w:right w:val="single" w:sz="8" w:space="0" w:color="auto"/>
            </w:tcBorders>
            <w:tcMar>
              <w:top w:w="0" w:type="dxa"/>
              <w:left w:w="108" w:type="dxa"/>
              <w:bottom w:w="0" w:type="dxa"/>
              <w:right w:w="108" w:type="dxa"/>
            </w:tcMar>
            <w:hideMark/>
          </w:tcPr>
          <w:p w:rsidR="008524DA" w:rsidRPr="00A2516C" w:rsidRDefault="008524DA" w:rsidP="00D90156">
            <w:pPr>
              <w:spacing w:line="220" w:lineRule="atLeast"/>
              <w:rPr>
                <w:rFonts w:ascii="Verdana" w:hAnsi="Verdana"/>
              </w:rPr>
            </w:pPr>
            <w:r w:rsidRPr="008524DA">
              <w:rPr>
                <w:rFonts w:ascii="Verdana" w:hAnsi="Verdana"/>
              </w:rPr>
              <w:t>syed-farhan.husain@capgemini.com</w:t>
            </w:r>
          </w:p>
        </w:tc>
        <w:tc>
          <w:tcPr>
            <w:tcW w:w="1068" w:type="dxa"/>
            <w:tcBorders>
              <w:top w:val="nil"/>
              <w:left w:val="nil"/>
              <w:bottom w:val="single" w:sz="8" w:space="0" w:color="auto"/>
              <w:right w:val="single" w:sz="8" w:space="0" w:color="auto"/>
            </w:tcBorders>
            <w:tcMar>
              <w:top w:w="0" w:type="dxa"/>
              <w:left w:w="108" w:type="dxa"/>
              <w:bottom w:w="0" w:type="dxa"/>
              <w:right w:w="108" w:type="dxa"/>
            </w:tcMar>
            <w:hideMark/>
          </w:tcPr>
          <w:p w:rsidR="008524DA" w:rsidRPr="00A2516C" w:rsidRDefault="008524DA" w:rsidP="00D90156">
            <w:pPr>
              <w:spacing w:line="220" w:lineRule="atLeast"/>
              <w:rPr>
                <w:rFonts w:ascii="Verdana" w:hAnsi="Verdana"/>
              </w:rPr>
            </w:pPr>
            <w:r>
              <w:rPr>
                <w:rFonts w:ascii="Verdana" w:hAnsi="Verdana"/>
              </w:rPr>
              <w:t>As per Roaster plan</w:t>
            </w:r>
          </w:p>
        </w:tc>
      </w:tr>
      <w:tr w:rsidR="008524DA" w:rsidRPr="00F97C18" w:rsidTr="008524DA">
        <w:trPr>
          <w:trHeight w:val="367"/>
        </w:trPr>
        <w:tc>
          <w:tcPr>
            <w:tcW w:w="106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8524DA" w:rsidRPr="00A2516C" w:rsidRDefault="008524DA" w:rsidP="00D90156">
            <w:pPr>
              <w:spacing w:line="220" w:lineRule="atLeast"/>
              <w:rPr>
                <w:rFonts w:ascii="Verdana" w:hAnsi="Verdana"/>
              </w:rPr>
            </w:pPr>
            <w:r w:rsidRPr="00A2516C">
              <w:rPr>
                <w:rFonts w:ascii="Verdana" w:hAnsi="Verdana"/>
              </w:rPr>
              <w:t>L2 Support</w:t>
            </w:r>
          </w:p>
        </w:tc>
        <w:tc>
          <w:tcPr>
            <w:tcW w:w="1524" w:type="dxa"/>
            <w:tcBorders>
              <w:top w:val="nil"/>
              <w:left w:val="nil"/>
              <w:bottom w:val="single" w:sz="8" w:space="0" w:color="auto"/>
              <w:right w:val="single" w:sz="8" w:space="0" w:color="auto"/>
            </w:tcBorders>
            <w:tcMar>
              <w:top w:w="0" w:type="dxa"/>
              <w:left w:w="108" w:type="dxa"/>
              <w:bottom w:w="0" w:type="dxa"/>
              <w:right w:w="108" w:type="dxa"/>
            </w:tcMar>
            <w:hideMark/>
          </w:tcPr>
          <w:p w:rsidR="008524DA" w:rsidRPr="00A2516C" w:rsidRDefault="008524DA" w:rsidP="00D90156">
            <w:pPr>
              <w:spacing w:line="220" w:lineRule="atLeast"/>
              <w:rPr>
                <w:rFonts w:ascii="Verdana" w:hAnsi="Verdana"/>
              </w:rPr>
            </w:pPr>
            <w:r>
              <w:rPr>
                <w:rFonts w:ascii="Verdana" w:hAnsi="Verdana"/>
              </w:rPr>
              <w:t>Ebaad</w:t>
            </w:r>
          </w:p>
        </w:tc>
        <w:tc>
          <w:tcPr>
            <w:tcW w:w="1909" w:type="dxa"/>
            <w:tcBorders>
              <w:top w:val="nil"/>
              <w:left w:val="nil"/>
              <w:bottom w:val="single" w:sz="8" w:space="0" w:color="auto"/>
              <w:right w:val="single" w:sz="8" w:space="0" w:color="auto"/>
            </w:tcBorders>
            <w:tcMar>
              <w:top w:w="0" w:type="dxa"/>
              <w:left w:w="108" w:type="dxa"/>
              <w:bottom w:w="0" w:type="dxa"/>
              <w:right w:w="108" w:type="dxa"/>
            </w:tcMar>
          </w:tcPr>
          <w:p w:rsidR="008524DA" w:rsidRPr="00A2516C" w:rsidRDefault="008524DA" w:rsidP="00D90156">
            <w:pPr>
              <w:spacing w:line="220" w:lineRule="atLeast"/>
              <w:rPr>
                <w:rFonts w:ascii="Verdana" w:hAnsi="Verdana"/>
              </w:rPr>
            </w:pPr>
            <w:r w:rsidRPr="008524DA">
              <w:rPr>
                <w:rFonts w:ascii="Verdana" w:hAnsi="Verdana"/>
              </w:rPr>
              <w:t>+917350504295</w:t>
            </w:r>
          </w:p>
        </w:tc>
        <w:tc>
          <w:tcPr>
            <w:tcW w:w="3810" w:type="dxa"/>
            <w:tcBorders>
              <w:top w:val="nil"/>
              <w:left w:val="nil"/>
              <w:bottom w:val="single" w:sz="8" w:space="0" w:color="auto"/>
              <w:right w:val="single" w:sz="8" w:space="0" w:color="auto"/>
            </w:tcBorders>
            <w:tcMar>
              <w:top w:w="0" w:type="dxa"/>
              <w:left w:w="108" w:type="dxa"/>
              <w:bottom w:w="0" w:type="dxa"/>
              <w:right w:w="108" w:type="dxa"/>
            </w:tcMar>
            <w:hideMark/>
          </w:tcPr>
          <w:p w:rsidR="008524DA" w:rsidRPr="00A2516C" w:rsidRDefault="008524DA" w:rsidP="00D90156">
            <w:pPr>
              <w:spacing w:line="220" w:lineRule="atLeast"/>
              <w:rPr>
                <w:rFonts w:ascii="Verdana" w:hAnsi="Verdana"/>
              </w:rPr>
            </w:pPr>
            <w:r w:rsidRPr="008524DA">
              <w:rPr>
                <w:rFonts w:ascii="Verdana" w:hAnsi="Verdana"/>
              </w:rPr>
              <w:t>ebaad.chowdhry@capgemini.com</w:t>
            </w:r>
          </w:p>
        </w:tc>
        <w:tc>
          <w:tcPr>
            <w:tcW w:w="1068" w:type="dxa"/>
            <w:tcBorders>
              <w:top w:val="nil"/>
              <w:left w:val="nil"/>
              <w:bottom w:val="single" w:sz="8" w:space="0" w:color="auto"/>
              <w:right w:val="single" w:sz="8" w:space="0" w:color="auto"/>
            </w:tcBorders>
            <w:tcMar>
              <w:top w:w="0" w:type="dxa"/>
              <w:left w:w="108" w:type="dxa"/>
              <w:bottom w:w="0" w:type="dxa"/>
              <w:right w:w="108" w:type="dxa"/>
            </w:tcMar>
            <w:hideMark/>
          </w:tcPr>
          <w:p w:rsidR="008524DA" w:rsidRPr="00A2516C" w:rsidRDefault="008524DA" w:rsidP="00D90156">
            <w:pPr>
              <w:spacing w:line="220" w:lineRule="atLeast"/>
              <w:rPr>
                <w:rFonts w:ascii="Verdana" w:hAnsi="Verdana"/>
              </w:rPr>
            </w:pPr>
            <w:r>
              <w:rPr>
                <w:rFonts w:ascii="Verdana" w:hAnsi="Verdana"/>
              </w:rPr>
              <w:t>As per Roaster plan</w:t>
            </w:r>
          </w:p>
        </w:tc>
      </w:tr>
      <w:tr w:rsidR="008524DA" w:rsidRPr="00F97C18" w:rsidTr="008524DA">
        <w:trPr>
          <w:trHeight w:val="367"/>
        </w:trPr>
        <w:tc>
          <w:tcPr>
            <w:tcW w:w="106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8524DA" w:rsidRPr="00A2516C" w:rsidRDefault="008524DA" w:rsidP="00D90156">
            <w:pPr>
              <w:spacing w:line="220" w:lineRule="atLeast"/>
              <w:rPr>
                <w:rFonts w:ascii="Verdana" w:hAnsi="Verdana"/>
              </w:rPr>
            </w:pPr>
            <w:r w:rsidRPr="00A2516C">
              <w:rPr>
                <w:rFonts w:ascii="Verdana" w:hAnsi="Verdana"/>
              </w:rPr>
              <w:t>L2 Support</w:t>
            </w:r>
          </w:p>
        </w:tc>
        <w:tc>
          <w:tcPr>
            <w:tcW w:w="1524" w:type="dxa"/>
            <w:tcBorders>
              <w:top w:val="nil"/>
              <w:left w:val="nil"/>
              <w:bottom w:val="single" w:sz="8" w:space="0" w:color="auto"/>
              <w:right w:val="single" w:sz="8" w:space="0" w:color="auto"/>
            </w:tcBorders>
            <w:tcMar>
              <w:top w:w="0" w:type="dxa"/>
              <w:left w:w="108" w:type="dxa"/>
              <w:bottom w:w="0" w:type="dxa"/>
              <w:right w:w="108" w:type="dxa"/>
            </w:tcMar>
            <w:hideMark/>
          </w:tcPr>
          <w:p w:rsidR="008524DA" w:rsidRPr="00A2516C" w:rsidRDefault="008524DA" w:rsidP="00D90156">
            <w:pPr>
              <w:spacing w:line="220" w:lineRule="atLeast"/>
              <w:rPr>
                <w:rFonts w:ascii="Verdana" w:hAnsi="Verdana"/>
              </w:rPr>
            </w:pPr>
            <w:r>
              <w:rPr>
                <w:rFonts w:ascii="Verdana" w:hAnsi="Verdana"/>
              </w:rPr>
              <w:t>Jayesh</w:t>
            </w:r>
          </w:p>
        </w:tc>
        <w:tc>
          <w:tcPr>
            <w:tcW w:w="1909" w:type="dxa"/>
            <w:tcBorders>
              <w:top w:val="nil"/>
              <w:left w:val="nil"/>
              <w:bottom w:val="single" w:sz="8" w:space="0" w:color="auto"/>
              <w:right w:val="single" w:sz="8" w:space="0" w:color="auto"/>
            </w:tcBorders>
            <w:tcMar>
              <w:top w:w="0" w:type="dxa"/>
              <w:left w:w="108" w:type="dxa"/>
              <w:bottom w:w="0" w:type="dxa"/>
              <w:right w:w="108" w:type="dxa"/>
            </w:tcMar>
          </w:tcPr>
          <w:p w:rsidR="008524DA" w:rsidRPr="00A2516C" w:rsidRDefault="008524DA" w:rsidP="00D90156">
            <w:pPr>
              <w:spacing w:line="220" w:lineRule="atLeast"/>
              <w:rPr>
                <w:rFonts w:ascii="Verdana" w:hAnsi="Verdana"/>
              </w:rPr>
            </w:pPr>
            <w:r w:rsidRPr="008524DA">
              <w:rPr>
                <w:rFonts w:ascii="Verdana" w:hAnsi="Verdana"/>
              </w:rPr>
              <w:t>+917737657511</w:t>
            </w:r>
          </w:p>
        </w:tc>
        <w:tc>
          <w:tcPr>
            <w:tcW w:w="3810" w:type="dxa"/>
            <w:tcBorders>
              <w:top w:val="nil"/>
              <w:left w:val="nil"/>
              <w:bottom w:val="single" w:sz="8" w:space="0" w:color="auto"/>
              <w:right w:val="single" w:sz="8" w:space="0" w:color="auto"/>
            </w:tcBorders>
            <w:tcMar>
              <w:top w:w="0" w:type="dxa"/>
              <w:left w:w="108" w:type="dxa"/>
              <w:bottom w:w="0" w:type="dxa"/>
              <w:right w:w="108" w:type="dxa"/>
            </w:tcMar>
            <w:hideMark/>
          </w:tcPr>
          <w:p w:rsidR="008524DA" w:rsidRPr="00A2516C" w:rsidRDefault="008524DA" w:rsidP="00D90156">
            <w:pPr>
              <w:spacing w:line="220" w:lineRule="atLeast"/>
              <w:rPr>
                <w:rFonts w:ascii="Verdana" w:hAnsi="Verdana"/>
              </w:rPr>
            </w:pPr>
            <w:r w:rsidRPr="008524DA">
              <w:rPr>
                <w:rFonts w:ascii="Verdana" w:hAnsi="Verdana"/>
              </w:rPr>
              <w:t>jayesh.a.soni@capgemini.com</w:t>
            </w:r>
          </w:p>
        </w:tc>
        <w:tc>
          <w:tcPr>
            <w:tcW w:w="1068" w:type="dxa"/>
            <w:tcBorders>
              <w:top w:val="nil"/>
              <w:left w:val="nil"/>
              <w:bottom w:val="single" w:sz="8" w:space="0" w:color="auto"/>
              <w:right w:val="single" w:sz="8" w:space="0" w:color="auto"/>
            </w:tcBorders>
            <w:tcMar>
              <w:top w:w="0" w:type="dxa"/>
              <w:left w:w="108" w:type="dxa"/>
              <w:bottom w:w="0" w:type="dxa"/>
              <w:right w:w="108" w:type="dxa"/>
            </w:tcMar>
            <w:hideMark/>
          </w:tcPr>
          <w:p w:rsidR="008524DA" w:rsidRPr="00A2516C" w:rsidRDefault="008524DA" w:rsidP="00D90156">
            <w:pPr>
              <w:spacing w:line="220" w:lineRule="atLeast"/>
              <w:rPr>
                <w:rFonts w:ascii="Verdana" w:hAnsi="Verdana"/>
              </w:rPr>
            </w:pPr>
            <w:r>
              <w:rPr>
                <w:rFonts w:ascii="Verdana" w:hAnsi="Verdana"/>
              </w:rPr>
              <w:t>As per Roaster plan</w:t>
            </w:r>
          </w:p>
        </w:tc>
      </w:tr>
      <w:tr w:rsidR="008524DA" w:rsidRPr="00A2516C" w:rsidTr="008524DA">
        <w:trPr>
          <w:trHeight w:val="367"/>
        </w:trPr>
        <w:tc>
          <w:tcPr>
            <w:tcW w:w="1067"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8524DA" w:rsidRPr="00A2516C" w:rsidRDefault="008524DA" w:rsidP="00D90156">
            <w:pPr>
              <w:spacing w:line="220" w:lineRule="atLeast"/>
              <w:rPr>
                <w:rFonts w:ascii="Verdana" w:hAnsi="Verdana"/>
              </w:rPr>
            </w:pPr>
            <w:r w:rsidRPr="00A2516C">
              <w:rPr>
                <w:rFonts w:ascii="Verdana" w:hAnsi="Verdana"/>
              </w:rPr>
              <w:t>L2 Support</w:t>
            </w:r>
          </w:p>
        </w:tc>
        <w:tc>
          <w:tcPr>
            <w:tcW w:w="1524" w:type="dxa"/>
            <w:tcBorders>
              <w:top w:val="nil"/>
              <w:left w:val="nil"/>
              <w:bottom w:val="single" w:sz="8" w:space="0" w:color="auto"/>
              <w:right w:val="single" w:sz="8" w:space="0" w:color="auto"/>
            </w:tcBorders>
            <w:tcMar>
              <w:top w:w="0" w:type="dxa"/>
              <w:left w:w="108" w:type="dxa"/>
              <w:bottom w:w="0" w:type="dxa"/>
              <w:right w:w="108" w:type="dxa"/>
            </w:tcMar>
            <w:hideMark/>
          </w:tcPr>
          <w:p w:rsidR="008524DA" w:rsidRPr="00A2516C" w:rsidRDefault="008524DA" w:rsidP="00D90156">
            <w:pPr>
              <w:spacing w:line="220" w:lineRule="atLeast"/>
              <w:rPr>
                <w:rFonts w:ascii="Verdana" w:hAnsi="Verdana"/>
              </w:rPr>
            </w:pPr>
            <w:r>
              <w:rPr>
                <w:rFonts w:ascii="Verdana" w:hAnsi="Verdana"/>
              </w:rPr>
              <w:t>Deepak</w:t>
            </w:r>
          </w:p>
        </w:tc>
        <w:tc>
          <w:tcPr>
            <w:tcW w:w="1909" w:type="dxa"/>
            <w:tcBorders>
              <w:top w:val="nil"/>
              <w:left w:val="nil"/>
              <w:bottom w:val="single" w:sz="8" w:space="0" w:color="auto"/>
              <w:right w:val="single" w:sz="8" w:space="0" w:color="auto"/>
            </w:tcBorders>
            <w:tcMar>
              <w:top w:w="0" w:type="dxa"/>
              <w:left w:w="108" w:type="dxa"/>
              <w:bottom w:w="0" w:type="dxa"/>
              <w:right w:w="108" w:type="dxa"/>
            </w:tcMar>
          </w:tcPr>
          <w:p w:rsidR="008524DA" w:rsidRPr="00A2516C" w:rsidRDefault="008524DA" w:rsidP="00D90156">
            <w:pPr>
              <w:spacing w:line="220" w:lineRule="atLeast"/>
              <w:rPr>
                <w:rFonts w:ascii="Verdana" w:hAnsi="Verdana"/>
              </w:rPr>
            </w:pPr>
            <w:r w:rsidRPr="008524DA">
              <w:rPr>
                <w:rFonts w:ascii="Verdana" w:hAnsi="Verdana"/>
              </w:rPr>
              <w:t>+918983497238</w:t>
            </w:r>
          </w:p>
        </w:tc>
        <w:tc>
          <w:tcPr>
            <w:tcW w:w="3810" w:type="dxa"/>
            <w:tcBorders>
              <w:top w:val="nil"/>
              <w:left w:val="nil"/>
              <w:bottom w:val="single" w:sz="8" w:space="0" w:color="auto"/>
              <w:right w:val="single" w:sz="8" w:space="0" w:color="auto"/>
            </w:tcBorders>
            <w:tcMar>
              <w:top w:w="0" w:type="dxa"/>
              <w:left w:w="108" w:type="dxa"/>
              <w:bottom w:w="0" w:type="dxa"/>
              <w:right w:w="108" w:type="dxa"/>
            </w:tcMar>
            <w:hideMark/>
          </w:tcPr>
          <w:p w:rsidR="008524DA" w:rsidRPr="00A2516C" w:rsidRDefault="008524DA" w:rsidP="00D90156">
            <w:pPr>
              <w:spacing w:line="220" w:lineRule="atLeast"/>
              <w:rPr>
                <w:rFonts w:ascii="Verdana" w:hAnsi="Verdana"/>
              </w:rPr>
            </w:pPr>
            <w:r w:rsidRPr="008524DA">
              <w:rPr>
                <w:rFonts w:ascii="Verdana" w:hAnsi="Verdana"/>
              </w:rPr>
              <w:t>deepak.b.vishwakarma@capgemini.com</w:t>
            </w:r>
          </w:p>
        </w:tc>
        <w:tc>
          <w:tcPr>
            <w:tcW w:w="1068" w:type="dxa"/>
            <w:tcBorders>
              <w:top w:val="nil"/>
              <w:left w:val="nil"/>
              <w:bottom w:val="single" w:sz="8" w:space="0" w:color="auto"/>
              <w:right w:val="single" w:sz="8" w:space="0" w:color="auto"/>
            </w:tcBorders>
            <w:tcMar>
              <w:top w:w="0" w:type="dxa"/>
              <w:left w:w="108" w:type="dxa"/>
              <w:bottom w:w="0" w:type="dxa"/>
              <w:right w:w="108" w:type="dxa"/>
            </w:tcMar>
            <w:hideMark/>
          </w:tcPr>
          <w:p w:rsidR="008524DA" w:rsidRPr="00A2516C" w:rsidRDefault="008524DA" w:rsidP="00D90156">
            <w:pPr>
              <w:spacing w:line="220" w:lineRule="atLeast"/>
              <w:rPr>
                <w:rFonts w:ascii="Verdana" w:hAnsi="Verdana"/>
              </w:rPr>
            </w:pPr>
            <w:r>
              <w:rPr>
                <w:rFonts w:ascii="Verdana" w:hAnsi="Verdana"/>
              </w:rPr>
              <w:t>As per Roaster plan</w:t>
            </w:r>
          </w:p>
        </w:tc>
      </w:tr>
    </w:tbl>
    <w:p w:rsidR="008524DA" w:rsidRPr="00955C65" w:rsidRDefault="008524DA" w:rsidP="008524DA">
      <w:pPr>
        <w:rPr>
          <w:rFonts w:ascii="Verdana" w:hAnsi="Verdana"/>
          <w:i/>
        </w:rPr>
      </w:pPr>
    </w:p>
    <w:p w:rsidR="008524DA" w:rsidRPr="00ED3295" w:rsidRDefault="008524DA" w:rsidP="009E10A5">
      <w:pPr>
        <w:pStyle w:val="Heading4"/>
        <w:numPr>
          <w:ilvl w:val="2"/>
          <w:numId w:val="45"/>
        </w:numPr>
        <w:kinsoku w:val="0"/>
        <w:spacing w:before="240" w:line="264" w:lineRule="auto"/>
        <w:ind w:right="0"/>
        <w:rPr>
          <w:rFonts w:ascii="Verdana" w:hAnsi="Verdana"/>
          <w:sz w:val="20"/>
        </w:rPr>
      </w:pPr>
      <w:bookmarkStart w:id="362" w:name="_Toc275192163"/>
      <w:bookmarkStart w:id="363" w:name="_Toc300611407"/>
      <w:r w:rsidRPr="00ED3295">
        <w:rPr>
          <w:rFonts w:ascii="Verdana" w:hAnsi="Verdana"/>
          <w:sz w:val="20"/>
        </w:rPr>
        <w:t>Incident Priority and Severity Matrix</w:t>
      </w:r>
      <w:bookmarkEnd w:id="362"/>
      <w:bookmarkEnd w:id="363"/>
    </w:p>
    <w:p w:rsidR="008524DA" w:rsidRPr="00ED3295" w:rsidRDefault="008524DA" w:rsidP="008524DA">
      <w:pPr>
        <w:rPr>
          <w:rFonts w:ascii="Verdana" w:hAnsi="Verdana"/>
          <w:b/>
          <w:color w:val="0000FF"/>
        </w:rPr>
      </w:pPr>
    </w:p>
    <w:p w:rsidR="008524DA" w:rsidRPr="00ED3295" w:rsidRDefault="008524DA" w:rsidP="008524DA">
      <w:pPr>
        <w:rPr>
          <w:rFonts w:ascii="Verdana" w:hAnsi="Verdana"/>
          <w:b/>
          <w:color w:val="000000"/>
        </w:rPr>
      </w:pPr>
      <w:r w:rsidRPr="00ED3295">
        <w:rPr>
          <w:rFonts w:ascii="Verdana" w:hAnsi="Verdana"/>
          <w:b/>
          <w:color w:val="000000"/>
        </w:rPr>
        <w:t>Severity Matrix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98"/>
        <w:gridCol w:w="7578"/>
      </w:tblGrid>
      <w:tr w:rsidR="008524DA" w:rsidRPr="00ED3295" w:rsidTr="00D90156">
        <w:tc>
          <w:tcPr>
            <w:tcW w:w="1998" w:type="dxa"/>
          </w:tcPr>
          <w:p w:rsidR="008524DA" w:rsidRPr="00ED3295" w:rsidRDefault="008524DA" w:rsidP="00D90156">
            <w:pPr>
              <w:rPr>
                <w:rFonts w:ascii="Verdana" w:hAnsi="Verdana"/>
                <w:b/>
                <w:color w:val="000000"/>
              </w:rPr>
            </w:pPr>
            <w:r w:rsidRPr="00ED3295">
              <w:rPr>
                <w:rFonts w:ascii="Verdana" w:hAnsi="Verdana"/>
                <w:b/>
                <w:color w:val="000000"/>
              </w:rPr>
              <w:t>Severity</w:t>
            </w:r>
          </w:p>
        </w:tc>
        <w:tc>
          <w:tcPr>
            <w:tcW w:w="7578" w:type="dxa"/>
          </w:tcPr>
          <w:p w:rsidR="008524DA" w:rsidRPr="00ED3295" w:rsidRDefault="008524DA" w:rsidP="00D90156">
            <w:pPr>
              <w:rPr>
                <w:rFonts w:ascii="Verdana" w:hAnsi="Verdana"/>
                <w:b/>
                <w:color w:val="000000"/>
              </w:rPr>
            </w:pPr>
            <w:r w:rsidRPr="00ED3295">
              <w:rPr>
                <w:rFonts w:ascii="Verdana" w:hAnsi="Verdana"/>
                <w:b/>
                <w:color w:val="000000"/>
              </w:rPr>
              <w:t>Description</w:t>
            </w:r>
          </w:p>
        </w:tc>
      </w:tr>
      <w:tr w:rsidR="008524DA" w:rsidRPr="00ED3295" w:rsidTr="00D90156">
        <w:tc>
          <w:tcPr>
            <w:tcW w:w="1998" w:type="dxa"/>
          </w:tcPr>
          <w:p w:rsidR="008524DA" w:rsidRPr="00ED3295" w:rsidRDefault="008524DA" w:rsidP="00D90156">
            <w:pPr>
              <w:rPr>
                <w:rFonts w:ascii="Verdana" w:hAnsi="Verdana"/>
                <w:color w:val="000000"/>
              </w:rPr>
            </w:pPr>
            <w:r w:rsidRPr="00ED3295">
              <w:rPr>
                <w:rFonts w:ascii="Verdana" w:hAnsi="Verdana"/>
                <w:color w:val="000000"/>
              </w:rPr>
              <w:t>Severity 1</w:t>
            </w:r>
          </w:p>
        </w:tc>
        <w:tc>
          <w:tcPr>
            <w:tcW w:w="7578" w:type="dxa"/>
          </w:tcPr>
          <w:p w:rsidR="008524DA" w:rsidRPr="00983E8E" w:rsidRDefault="008524DA" w:rsidP="00D90156">
            <w:pPr>
              <w:rPr>
                <w:rFonts w:ascii="Verdana" w:hAnsi="Verdana"/>
              </w:rPr>
            </w:pPr>
            <w:r>
              <w:rPr>
                <w:rFonts w:ascii="Verdana" w:hAnsi="Verdana"/>
              </w:rPr>
              <w:t>High number of policies impacted. The business impact of the incident is high and quick response is required.</w:t>
            </w:r>
          </w:p>
        </w:tc>
      </w:tr>
      <w:tr w:rsidR="008524DA" w:rsidRPr="00ED3295" w:rsidTr="00D90156">
        <w:tc>
          <w:tcPr>
            <w:tcW w:w="1998" w:type="dxa"/>
          </w:tcPr>
          <w:p w:rsidR="008524DA" w:rsidRPr="00ED3295" w:rsidRDefault="008524DA" w:rsidP="00D90156">
            <w:pPr>
              <w:rPr>
                <w:rFonts w:ascii="Verdana" w:hAnsi="Verdana"/>
                <w:color w:val="000000"/>
              </w:rPr>
            </w:pPr>
            <w:r w:rsidRPr="00ED3295">
              <w:rPr>
                <w:rFonts w:ascii="Verdana" w:hAnsi="Verdana"/>
                <w:color w:val="000000"/>
              </w:rPr>
              <w:t>Severity 2</w:t>
            </w:r>
          </w:p>
        </w:tc>
        <w:tc>
          <w:tcPr>
            <w:tcW w:w="7578" w:type="dxa"/>
          </w:tcPr>
          <w:p w:rsidR="008524DA" w:rsidRPr="00983E8E" w:rsidRDefault="008524DA" w:rsidP="00D90156">
            <w:pPr>
              <w:rPr>
                <w:rFonts w:ascii="Verdana" w:hAnsi="Verdana"/>
              </w:rPr>
            </w:pPr>
            <w:r>
              <w:rPr>
                <w:rFonts w:ascii="Verdana" w:hAnsi="Verdana"/>
              </w:rPr>
              <w:t>One or few policies impacted and the impact on business is low.</w:t>
            </w:r>
          </w:p>
        </w:tc>
      </w:tr>
      <w:tr w:rsidR="008524DA" w:rsidRPr="00ED3295" w:rsidTr="00D90156">
        <w:tc>
          <w:tcPr>
            <w:tcW w:w="1998" w:type="dxa"/>
          </w:tcPr>
          <w:p w:rsidR="008524DA" w:rsidRPr="00ED3295" w:rsidRDefault="008524DA" w:rsidP="00D90156">
            <w:pPr>
              <w:rPr>
                <w:rFonts w:ascii="Verdana" w:hAnsi="Verdana"/>
                <w:color w:val="000000"/>
              </w:rPr>
            </w:pPr>
            <w:r w:rsidRPr="00ED3295">
              <w:rPr>
                <w:rFonts w:ascii="Verdana" w:hAnsi="Verdana"/>
                <w:color w:val="000000"/>
              </w:rPr>
              <w:t>Severity 3</w:t>
            </w:r>
          </w:p>
        </w:tc>
        <w:tc>
          <w:tcPr>
            <w:tcW w:w="7578" w:type="dxa"/>
          </w:tcPr>
          <w:p w:rsidR="008524DA" w:rsidRPr="00983E8E" w:rsidRDefault="008524DA" w:rsidP="00D90156">
            <w:pPr>
              <w:rPr>
                <w:rFonts w:ascii="Verdana" w:hAnsi="Verdana"/>
              </w:rPr>
            </w:pPr>
            <w:r>
              <w:rPr>
                <w:rFonts w:ascii="Verdana" w:hAnsi="Verdana"/>
              </w:rPr>
              <w:t>There is no business impact but the error is occurred in one of the applications process.</w:t>
            </w:r>
          </w:p>
        </w:tc>
      </w:tr>
    </w:tbl>
    <w:p w:rsidR="008524DA" w:rsidRPr="00ED3295" w:rsidRDefault="008524DA" w:rsidP="008524DA">
      <w:pPr>
        <w:rPr>
          <w:rFonts w:ascii="Verdana" w:hAnsi="Verdana"/>
          <w:color w:val="0000FF"/>
        </w:rPr>
      </w:pPr>
    </w:p>
    <w:p w:rsidR="008524DA" w:rsidRPr="00ED3295" w:rsidRDefault="008524DA" w:rsidP="008524DA">
      <w:pPr>
        <w:rPr>
          <w:rFonts w:ascii="Verdana" w:hAnsi="Verdana"/>
          <w:b/>
          <w:color w:val="000000"/>
        </w:rPr>
      </w:pPr>
      <w:r w:rsidRPr="00ED3295">
        <w:rPr>
          <w:rFonts w:ascii="Verdana" w:hAnsi="Verdana"/>
          <w:b/>
          <w:color w:val="000000"/>
        </w:rPr>
        <w:t>Priority Matrix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98"/>
        <w:gridCol w:w="7578"/>
      </w:tblGrid>
      <w:tr w:rsidR="008524DA" w:rsidRPr="00ED3295" w:rsidTr="00D90156">
        <w:tc>
          <w:tcPr>
            <w:tcW w:w="1998" w:type="dxa"/>
          </w:tcPr>
          <w:p w:rsidR="008524DA" w:rsidRPr="00ED3295" w:rsidRDefault="008524DA" w:rsidP="00D90156">
            <w:pPr>
              <w:rPr>
                <w:rFonts w:ascii="Verdana" w:hAnsi="Verdana"/>
                <w:b/>
                <w:color w:val="000000"/>
              </w:rPr>
            </w:pPr>
            <w:r w:rsidRPr="00ED3295">
              <w:rPr>
                <w:rFonts w:ascii="Verdana" w:hAnsi="Verdana"/>
                <w:b/>
                <w:color w:val="000000"/>
              </w:rPr>
              <w:t>Priority</w:t>
            </w:r>
          </w:p>
        </w:tc>
        <w:tc>
          <w:tcPr>
            <w:tcW w:w="7578" w:type="dxa"/>
          </w:tcPr>
          <w:p w:rsidR="008524DA" w:rsidRPr="00ED3295" w:rsidRDefault="008524DA" w:rsidP="00D90156">
            <w:pPr>
              <w:rPr>
                <w:rFonts w:ascii="Verdana" w:hAnsi="Verdana"/>
                <w:b/>
                <w:color w:val="000000"/>
              </w:rPr>
            </w:pPr>
            <w:r w:rsidRPr="00ED3295">
              <w:rPr>
                <w:rFonts w:ascii="Verdana" w:hAnsi="Verdana"/>
                <w:b/>
                <w:color w:val="000000"/>
              </w:rPr>
              <w:t>Description</w:t>
            </w:r>
          </w:p>
        </w:tc>
      </w:tr>
      <w:tr w:rsidR="008524DA" w:rsidRPr="00ED3295" w:rsidTr="00D90156">
        <w:tc>
          <w:tcPr>
            <w:tcW w:w="1998" w:type="dxa"/>
          </w:tcPr>
          <w:p w:rsidR="008524DA" w:rsidRPr="00ED3295" w:rsidRDefault="008524DA" w:rsidP="00D90156">
            <w:pPr>
              <w:rPr>
                <w:rFonts w:ascii="Verdana" w:hAnsi="Verdana"/>
                <w:color w:val="000000"/>
              </w:rPr>
            </w:pPr>
            <w:r w:rsidRPr="00ED3295">
              <w:rPr>
                <w:rFonts w:ascii="Verdana" w:hAnsi="Verdana"/>
                <w:color w:val="000000"/>
              </w:rPr>
              <w:t>Priority 1</w:t>
            </w:r>
          </w:p>
        </w:tc>
        <w:tc>
          <w:tcPr>
            <w:tcW w:w="7578" w:type="dxa"/>
          </w:tcPr>
          <w:p w:rsidR="008524DA" w:rsidRPr="00983E8E" w:rsidRDefault="008524DA" w:rsidP="00D90156">
            <w:pPr>
              <w:rPr>
                <w:rFonts w:ascii="Verdana" w:hAnsi="Verdana"/>
              </w:rPr>
            </w:pPr>
            <w:r>
              <w:rPr>
                <w:rFonts w:ascii="Verdana" w:hAnsi="Verdana"/>
              </w:rPr>
              <w:t>E</w:t>
            </w:r>
            <w:r w:rsidRPr="00983E8E">
              <w:rPr>
                <w:rFonts w:ascii="Verdana" w:hAnsi="Verdana"/>
              </w:rPr>
              <w:t>rrors which are in Production cycle</w:t>
            </w:r>
          </w:p>
        </w:tc>
      </w:tr>
      <w:tr w:rsidR="008524DA" w:rsidRPr="00ED3295" w:rsidTr="00D90156">
        <w:tc>
          <w:tcPr>
            <w:tcW w:w="1998" w:type="dxa"/>
          </w:tcPr>
          <w:p w:rsidR="008524DA" w:rsidRPr="00ED3295" w:rsidRDefault="008524DA" w:rsidP="00D90156">
            <w:pPr>
              <w:rPr>
                <w:rFonts w:ascii="Verdana" w:hAnsi="Verdana"/>
                <w:color w:val="000000"/>
              </w:rPr>
            </w:pPr>
            <w:r w:rsidRPr="00ED3295">
              <w:rPr>
                <w:rFonts w:ascii="Verdana" w:hAnsi="Verdana"/>
                <w:color w:val="000000"/>
              </w:rPr>
              <w:t>Priority 2</w:t>
            </w:r>
          </w:p>
        </w:tc>
        <w:tc>
          <w:tcPr>
            <w:tcW w:w="7578" w:type="dxa"/>
          </w:tcPr>
          <w:p w:rsidR="008524DA" w:rsidRPr="00983E8E" w:rsidRDefault="008524DA" w:rsidP="00D90156">
            <w:pPr>
              <w:rPr>
                <w:rFonts w:ascii="Verdana" w:hAnsi="Verdana"/>
              </w:rPr>
            </w:pPr>
            <w:r>
              <w:rPr>
                <w:rFonts w:ascii="Verdana" w:hAnsi="Verdana"/>
              </w:rPr>
              <w:t>E</w:t>
            </w:r>
            <w:r w:rsidRPr="00983E8E">
              <w:rPr>
                <w:rFonts w:ascii="Verdana" w:hAnsi="Verdana"/>
              </w:rPr>
              <w:t>rrors which are in Test cycle</w:t>
            </w:r>
          </w:p>
        </w:tc>
      </w:tr>
      <w:tr w:rsidR="008524DA" w:rsidRPr="00ED3295" w:rsidTr="00D90156">
        <w:tc>
          <w:tcPr>
            <w:tcW w:w="1998" w:type="dxa"/>
          </w:tcPr>
          <w:p w:rsidR="008524DA" w:rsidRPr="00ED3295" w:rsidRDefault="008524DA" w:rsidP="00D90156">
            <w:pPr>
              <w:rPr>
                <w:rFonts w:ascii="Verdana" w:hAnsi="Verdana"/>
                <w:color w:val="000000"/>
              </w:rPr>
            </w:pPr>
            <w:r w:rsidRPr="00ED3295">
              <w:rPr>
                <w:rFonts w:ascii="Verdana" w:hAnsi="Verdana"/>
                <w:color w:val="000000"/>
              </w:rPr>
              <w:t>Priority 3</w:t>
            </w:r>
          </w:p>
        </w:tc>
        <w:tc>
          <w:tcPr>
            <w:tcW w:w="7578" w:type="dxa"/>
          </w:tcPr>
          <w:p w:rsidR="008524DA" w:rsidRPr="00983E8E" w:rsidRDefault="008524DA" w:rsidP="00D90156">
            <w:pPr>
              <w:rPr>
                <w:rFonts w:ascii="Verdana" w:hAnsi="Verdana"/>
              </w:rPr>
            </w:pPr>
            <w:r>
              <w:rPr>
                <w:rFonts w:ascii="Verdana" w:hAnsi="Verdana"/>
              </w:rPr>
              <w:t>E</w:t>
            </w:r>
            <w:r w:rsidRPr="00983E8E">
              <w:rPr>
                <w:rFonts w:ascii="Verdana" w:hAnsi="Verdana"/>
              </w:rPr>
              <w:t>rrors which are in QA cycle</w:t>
            </w:r>
          </w:p>
        </w:tc>
      </w:tr>
    </w:tbl>
    <w:p w:rsidR="008524DA" w:rsidRDefault="008524DA" w:rsidP="00AB3C1D">
      <w:pPr>
        <w:pStyle w:val="Heading2"/>
      </w:pPr>
      <w:bookmarkStart w:id="364" w:name="_Toc433376031"/>
    </w:p>
    <w:p w:rsidR="00912800" w:rsidRDefault="009E10A5" w:rsidP="00AB3C1D">
      <w:pPr>
        <w:pStyle w:val="Heading2"/>
      </w:pPr>
      <w:bookmarkStart w:id="365" w:name="_Toc482098264"/>
      <w:r>
        <w:t xml:space="preserve">21.4. </w:t>
      </w:r>
      <w:r w:rsidR="00912800" w:rsidRPr="007E61B4">
        <w:t>Service Request Management</w:t>
      </w:r>
      <w:bookmarkEnd w:id="364"/>
      <w:bookmarkEnd w:id="365"/>
    </w:p>
    <w:p w:rsidR="009E10A5" w:rsidRPr="002149F5" w:rsidRDefault="009E10A5" w:rsidP="009E10A5">
      <w:pPr>
        <w:rPr>
          <w:lang w:val="en-US"/>
        </w:rPr>
      </w:pPr>
      <w:r>
        <w:rPr>
          <w:lang w:val="en-US"/>
        </w:rPr>
        <w:t>Using customer provided tool “Service-now”. All service requests s managed through service-now tool.</w:t>
      </w:r>
    </w:p>
    <w:p w:rsidR="008524DA" w:rsidRPr="008524DA" w:rsidRDefault="008524DA" w:rsidP="008524DA">
      <w:pPr>
        <w:rPr>
          <w:lang w:val="en-US"/>
        </w:rPr>
      </w:pPr>
    </w:p>
    <w:p w:rsidR="00912800" w:rsidRDefault="009E10A5" w:rsidP="00AB3C1D">
      <w:pPr>
        <w:pStyle w:val="Heading2"/>
      </w:pPr>
      <w:bookmarkStart w:id="366" w:name="_Toc433376032"/>
      <w:bookmarkStart w:id="367" w:name="_Toc482098265"/>
      <w:r>
        <w:t xml:space="preserve">21.5. </w:t>
      </w:r>
      <w:r w:rsidR="00912800" w:rsidRPr="007E61B4">
        <w:t>Problem Management</w:t>
      </w:r>
      <w:bookmarkEnd w:id="366"/>
      <w:bookmarkEnd w:id="367"/>
    </w:p>
    <w:p w:rsidR="008524DA" w:rsidRPr="00C82EAB" w:rsidRDefault="008524DA" w:rsidP="008524DA">
      <w:pPr>
        <w:rPr>
          <w:rFonts w:ascii="Verdana" w:hAnsi="Verdana"/>
          <w:color w:val="FF0000"/>
        </w:rPr>
      </w:pPr>
      <w:r w:rsidRPr="00C82EAB">
        <w:rPr>
          <w:rFonts w:ascii="Verdana" w:hAnsi="Verdana"/>
        </w:rPr>
        <w:t>Below is the brief description of the problem management process</w:t>
      </w:r>
      <w:r>
        <w:rPr>
          <w:rFonts w:ascii="Verdana" w:hAnsi="Verdana"/>
        </w:rPr>
        <w:t xml:space="preserve"> which is</w:t>
      </w:r>
      <w:r w:rsidRPr="00C82EAB">
        <w:rPr>
          <w:rFonts w:ascii="Verdana" w:hAnsi="Verdana"/>
        </w:rPr>
        <w:t xml:space="preserve"> followed</w:t>
      </w:r>
      <w:r>
        <w:rPr>
          <w:rFonts w:ascii="Verdana" w:hAnsi="Verdana"/>
        </w:rPr>
        <w:t>.</w:t>
      </w:r>
    </w:p>
    <w:p w:rsidR="008524DA" w:rsidRPr="00C8013E" w:rsidRDefault="008524DA" w:rsidP="008524DA">
      <w:pPr>
        <w:numPr>
          <w:ilvl w:val="0"/>
          <w:numId w:val="37"/>
        </w:numPr>
        <w:kinsoku w:val="0"/>
        <w:spacing w:before="120" w:line="264" w:lineRule="auto"/>
        <w:jc w:val="both"/>
        <w:rPr>
          <w:rFonts w:ascii="Verdana" w:hAnsi="Verdana"/>
        </w:rPr>
      </w:pPr>
      <w:r w:rsidRPr="00C8013E">
        <w:rPr>
          <w:rFonts w:ascii="Verdana" w:hAnsi="Verdana"/>
        </w:rPr>
        <w:t xml:space="preserve">Understand the Business Requirements from the </w:t>
      </w:r>
      <w:r>
        <w:rPr>
          <w:rFonts w:ascii="Verdana" w:hAnsi="Verdana"/>
        </w:rPr>
        <w:t xml:space="preserve">Rally </w:t>
      </w:r>
      <w:proofErr w:type="spellStart"/>
      <w:r>
        <w:rPr>
          <w:rFonts w:ascii="Verdana" w:hAnsi="Verdana"/>
        </w:rPr>
        <w:t>Userstories</w:t>
      </w:r>
      <w:proofErr w:type="spellEnd"/>
    </w:p>
    <w:p w:rsidR="008524DA" w:rsidRPr="00C8013E" w:rsidRDefault="008524DA" w:rsidP="008524DA">
      <w:pPr>
        <w:numPr>
          <w:ilvl w:val="0"/>
          <w:numId w:val="37"/>
        </w:numPr>
        <w:kinsoku w:val="0"/>
        <w:spacing w:before="120" w:line="264" w:lineRule="auto"/>
        <w:jc w:val="both"/>
        <w:rPr>
          <w:rFonts w:ascii="Verdana" w:hAnsi="Verdana"/>
        </w:rPr>
      </w:pPr>
      <w:r w:rsidRPr="00C8013E">
        <w:rPr>
          <w:rFonts w:ascii="Verdana" w:hAnsi="Verdana"/>
        </w:rPr>
        <w:t xml:space="preserve">Perform Development in accordance to </w:t>
      </w:r>
      <w:r>
        <w:rPr>
          <w:rFonts w:ascii="Verdana" w:hAnsi="Verdana"/>
        </w:rPr>
        <w:t>&lt;Client name&gt;</w:t>
      </w:r>
      <w:r w:rsidRPr="00C8013E">
        <w:rPr>
          <w:rFonts w:ascii="Verdana" w:hAnsi="Verdana"/>
        </w:rPr>
        <w:t xml:space="preserve"> programming standards.</w:t>
      </w:r>
    </w:p>
    <w:p w:rsidR="008524DA" w:rsidRPr="00C8013E" w:rsidRDefault="008524DA" w:rsidP="008524DA">
      <w:pPr>
        <w:numPr>
          <w:ilvl w:val="0"/>
          <w:numId w:val="37"/>
        </w:numPr>
        <w:kinsoku w:val="0"/>
        <w:spacing w:before="120" w:line="264" w:lineRule="auto"/>
        <w:jc w:val="both"/>
        <w:rPr>
          <w:rFonts w:ascii="Verdana" w:hAnsi="Verdana"/>
        </w:rPr>
      </w:pPr>
      <w:r w:rsidRPr="00C8013E">
        <w:rPr>
          <w:rFonts w:ascii="Verdana" w:hAnsi="Verdana"/>
        </w:rPr>
        <w:lastRenderedPageBreak/>
        <w:t>Perform Unit Testing to ensure quality and code efficiency.</w:t>
      </w:r>
    </w:p>
    <w:p w:rsidR="008524DA" w:rsidRPr="00C8013E" w:rsidRDefault="008524DA" w:rsidP="008524DA">
      <w:pPr>
        <w:numPr>
          <w:ilvl w:val="0"/>
          <w:numId w:val="37"/>
        </w:numPr>
        <w:kinsoku w:val="0"/>
        <w:spacing w:before="120" w:line="264" w:lineRule="auto"/>
        <w:jc w:val="both"/>
        <w:rPr>
          <w:rFonts w:ascii="Verdana" w:hAnsi="Verdana"/>
        </w:rPr>
      </w:pPr>
      <w:r w:rsidRPr="00C8013E">
        <w:rPr>
          <w:rFonts w:ascii="Verdana" w:hAnsi="Verdana"/>
        </w:rPr>
        <w:t xml:space="preserve"> Perform Defect Triage and Fixes during QA/UAT Testing phases.</w:t>
      </w:r>
    </w:p>
    <w:p w:rsidR="008524DA" w:rsidRDefault="008524DA" w:rsidP="008524DA">
      <w:pPr>
        <w:numPr>
          <w:ilvl w:val="0"/>
          <w:numId w:val="37"/>
        </w:numPr>
        <w:kinsoku w:val="0"/>
        <w:spacing w:before="120" w:line="264" w:lineRule="auto"/>
        <w:jc w:val="both"/>
      </w:pPr>
      <w:r w:rsidRPr="00C8013E">
        <w:rPr>
          <w:rFonts w:ascii="Verdana" w:hAnsi="Verdana"/>
        </w:rPr>
        <w:t xml:space="preserve"> Provide Support for Pre-implementation and Production Deployment</w:t>
      </w:r>
      <w:r>
        <w:t>.</w:t>
      </w:r>
    </w:p>
    <w:p w:rsidR="008524DA" w:rsidRDefault="008524DA" w:rsidP="009E10A5">
      <w:pPr>
        <w:pStyle w:val="Heading4"/>
        <w:numPr>
          <w:ilvl w:val="2"/>
          <w:numId w:val="44"/>
        </w:numPr>
        <w:kinsoku w:val="0"/>
        <w:spacing w:before="240" w:line="264" w:lineRule="auto"/>
        <w:ind w:right="0"/>
        <w:rPr>
          <w:rFonts w:ascii="Verdana" w:hAnsi="Verdana"/>
          <w:sz w:val="20"/>
        </w:rPr>
      </w:pPr>
      <w:bookmarkStart w:id="368" w:name="_Toc300611409"/>
      <w:r w:rsidRPr="00ED3295">
        <w:rPr>
          <w:rFonts w:ascii="Verdana" w:hAnsi="Verdana"/>
          <w:sz w:val="20"/>
        </w:rPr>
        <w:t>Problem Priority and Severity Matrix</w:t>
      </w:r>
      <w:bookmarkEnd w:id="368"/>
    </w:p>
    <w:p w:rsidR="008524DA" w:rsidRPr="0069100C" w:rsidRDefault="008524DA" w:rsidP="008524DA"/>
    <w:p w:rsidR="008524DA" w:rsidRPr="00ED3295" w:rsidRDefault="008524DA" w:rsidP="008524DA">
      <w:pPr>
        <w:rPr>
          <w:rFonts w:ascii="Verdana" w:hAnsi="Verdana"/>
          <w:b/>
          <w:color w:val="000000"/>
        </w:rPr>
      </w:pPr>
      <w:r w:rsidRPr="00ED3295">
        <w:rPr>
          <w:rFonts w:ascii="Verdana" w:hAnsi="Verdana"/>
          <w:b/>
          <w:color w:val="000000"/>
        </w:rPr>
        <w:t>Severity Matrix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98"/>
        <w:gridCol w:w="7578"/>
      </w:tblGrid>
      <w:tr w:rsidR="008524DA" w:rsidRPr="00ED3295" w:rsidTr="00D90156">
        <w:tc>
          <w:tcPr>
            <w:tcW w:w="1998" w:type="dxa"/>
          </w:tcPr>
          <w:p w:rsidR="008524DA" w:rsidRPr="00ED3295" w:rsidRDefault="008524DA" w:rsidP="00D90156">
            <w:pPr>
              <w:rPr>
                <w:rFonts w:ascii="Verdana" w:hAnsi="Verdana"/>
                <w:b/>
                <w:color w:val="000000"/>
              </w:rPr>
            </w:pPr>
            <w:r w:rsidRPr="00ED3295">
              <w:rPr>
                <w:rFonts w:ascii="Verdana" w:hAnsi="Verdana"/>
                <w:b/>
                <w:color w:val="000000"/>
              </w:rPr>
              <w:t>Severity</w:t>
            </w:r>
          </w:p>
        </w:tc>
        <w:tc>
          <w:tcPr>
            <w:tcW w:w="7578" w:type="dxa"/>
          </w:tcPr>
          <w:p w:rsidR="008524DA" w:rsidRPr="00ED3295" w:rsidRDefault="008524DA" w:rsidP="00D90156">
            <w:pPr>
              <w:rPr>
                <w:rFonts w:ascii="Verdana" w:hAnsi="Verdana"/>
                <w:b/>
                <w:color w:val="000000"/>
              </w:rPr>
            </w:pPr>
            <w:r w:rsidRPr="00ED3295">
              <w:rPr>
                <w:rFonts w:ascii="Verdana" w:hAnsi="Verdana"/>
                <w:b/>
                <w:color w:val="000000"/>
              </w:rPr>
              <w:t>Description</w:t>
            </w:r>
          </w:p>
        </w:tc>
      </w:tr>
      <w:tr w:rsidR="008524DA" w:rsidRPr="00ED3295" w:rsidTr="00D90156">
        <w:tc>
          <w:tcPr>
            <w:tcW w:w="1998" w:type="dxa"/>
          </w:tcPr>
          <w:p w:rsidR="008524DA" w:rsidRPr="00ED3295" w:rsidRDefault="008524DA" w:rsidP="00D90156">
            <w:pPr>
              <w:rPr>
                <w:rFonts w:ascii="Verdana" w:hAnsi="Verdana"/>
                <w:color w:val="000000"/>
              </w:rPr>
            </w:pPr>
            <w:r w:rsidRPr="00ED3295">
              <w:rPr>
                <w:rFonts w:ascii="Verdana" w:hAnsi="Verdana"/>
                <w:color w:val="000000"/>
              </w:rPr>
              <w:t>Severity 1</w:t>
            </w:r>
          </w:p>
        </w:tc>
        <w:tc>
          <w:tcPr>
            <w:tcW w:w="7578" w:type="dxa"/>
          </w:tcPr>
          <w:p w:rsidR="008524DA" w:rsidRDefault="008524DA" w:rsidP="00D90156">
            <w:pPr>
              <w:rPr>
                <w:rFonts w:ascii="Verdana" w:hAnsi="Verdana"/>
                <w:color w:val="000000"/>
              </w:rPr>
            </w:pPr>
            <w:r>
              <w:rPr>
                <w:rFonts w:ascii="Verdana" w:hAnsi="Verdana"/>
                <w:color w:val="000000"/>
              </w:rPr>
              <w:t>Critical errors due to which</w:t>
            </w:r>
          </w:p>
          <w:p w:rsidR="008524DA" w:rsidRDefault="008524DA" w:rsidP="008524DA">
            <w:pPr>
              <w:numPr>
                <w:ilvl w:val="0"/>
                <w:numId w:val="38"/>
              </w:numPr>
              <w:kinsoku w:val="0"/>
              <w:spacing w:before="120" w:line="264" w:lineRule="auto"/>
              <w:rPr>
                <w:rFonts w:ascii="Verdana" w:hAnsi="Verdana"/>
                <w:color w:val="000000"/>
              </w:rPr>
            </w:pPr>
            <w:r>
              <w:rPr>
                <w:rFonts w:ascii="Verdana" w:hAnsi="Verdana"/>
                <w:color w:val="000000"/>
              </w:rPr>
              <w:t xml:space="preserve">Functionality not working </w:t>
            </w:r>
          </w:p>
          <w:p w:rsidR="008524DA" w:rsidRDefault="008524DA" w:rsidP="008524DA">
            <w:pPr>
              <w:numPr>
                <w:ilvl w:val="0"/>
                <w:numId w:val="38"/>
              </w:numPr>
              <w:kinsoku w:val="0"/>
              <w:spacing w:before="120" w:line="264" w:lineRule="auto"/>
              <w:rPr>
                <w:rFonts w:ascii="Verdana" w:hAnsi="Verdana"/>
                <w:color w:val="000000"/>
              </w:rPr>
            </w:pPr>
            <w:r>
              <w:rPr>
                <w:rFonts w:ascii="Verdana" w:hAnsi="Verdana"/>
                <w:color w:val="000000"/>
              </w:rPr>
              <w:t>Majority of users or customers are affected</w:t>
            </w:r>
          </w:p>
          <w:p w:rsidR="008524DA" w:rsidRDefault="008524DA" w:rsidP="008524DA">
            <w:pPr>
              <w:numPr>
                <w:ilvl w:val="0"/>
                <w:numId w:val="38"/>
              </w:numPr>
              <w:kinsoku w:val="0"/>
              <w:spacing w:before="120" w:line="264" w:lineRule="auto"/>
              <w:rPr>
                <w:rFonts w:ascii="Verdana" w:hAnsi="Verdana"/>
                <w:color w:val="000000"/>
              </w:rPr>
            </w:pPr>
            <w:r>
              <w:rPr>
                <w:rFonts w:ascii="Verdana" w:hAnsi="Verdana"/>
                <w:color w:val="000000"/>
              </w:rPr>
              <w:t>A critical business process is disrupted</w:t>
            </w:r>
          </w:p>
          <w:p w:rsidR="008524DA" w:rsidRPr="00ED3295" w:rsidRDefault="008524DA" w:rsidP="00D90156">
            <w:pPr>
              <w:rPr>
                <w:rFonts w:ascii="Verdana" w:hAnsi="Verdana"/>
                <w:color w:val="000000"/>
              </w:rPr>
            </w:pPr>
            <w:r>
              <w:rPr>
                <w:rFonts w:ascii="Verdana" w:hAnsi="Verdana"/>
                <w:color w:val="000000"/>
              </w:rPr>
              <w:t>There is no work around</w:t>
            </w:r>
          </w:p>
        </w:tc>
      </w:tr>
      <w:tr w:rsidR="008524DA" w:rsidRPr="00ED3295" w:rsidTr="00D90156">
        <w:tc>
          <w:tcPr>
            <w:tcW w:w="1998" w:type="dxa"/>
          </w:tcPr>
          <w:p w:rsidR="008524DA" w:rsidRPr="00ED3295" w:rsidRDefault="008524DA" w:rsidP="00D90156">
            <w:pPr>
              <w:rPr>
                <w:rFonts w:ascii="Verdana" w:hAnsi="Verdana"/>
                <w:color w:val="000000"/>
              </w:rPr>
            </w:pPr>
            <w:r w:rsidRPr="00ED3295">
              <w:rPr>
                <w:rFonts w:ascii="Verdana" w:hAnsi="Verdana"/>
                <w:color w:val="000000"/>
              </w:rPr>
              <w:t>Severity 2</w:t>
            </w:r>
          </w:p>
        </w:tc>
        <w:tc>
          <w:tcPr>
            <w:tcW w:w="7578" w:type="dxa"/>
          </w:tcPr>
          <w:p w:rsidR="008524DA" w:rsidRDefault="008524DA" w:rsidP="00D90156">
            <w:pPr>
              <w:rPr>
                <w:rFonts w:ascii="Verdana" w:hAnsi="Verdana"/>
                <w:color w:val="000000"/>
              </w:rPr>
            </w:pPr>
            <w:r>
              <w:rPr>
                <w:rFonts w:ascii="Verdana" w:hAnsi="Verdana"/>
                <w:color w:val="000000"/>
              </w:rPr>
              <w:t>Critical errors due to which</w:t>
            </w:r>
          </w:p>
          <w:p w:rsidR="008524DA" w:rsidRDefault="008524DA" w:rsidP="008524DA">
            <w:pPr>
              <w:numPr>
                <w:ilvl w:val="0"/>
                <w:numId w:val="39"/>
              </w:numPr>
              <w:kinsoku w:val="0"/>
              <w:spacing w:before="120" w:line="264" w:lineRule="auto"/>
              <w:rPr>
                <w:rFonts w:ascii="Verdana" w:hAnsi="Verdana"/>
                <w:color w:val="000000"/>
              </w:rPr>
            </w:pPr>
            <w:r>
              <w:rPr>
                <w:rFonts w:ascii="Verdana" w:hAnsi="Verdana"/>
                <w:color w:val="000000"/>
              </w:rPr>
              <w:t xml:space="preserve">Functionality not working </w:t>
            </w:r>
          </w:p>
          <w:p w:rsidR="008524DA" w:rsidRDefault="008524DA" w:rsidP="008524DA">
            <w:pPr>
              <w:numPr>
                <w:ilvl w:val="0"/>
                <w:numId w:val="39"/>
              </w:numPr>
              <w:kinsoku w:val="0"/>
              <w:spacing w:before="120" w:line="264" w:lineRule="auto"/>
              <w:rPr>
                <w:rFonts w:ascii="Verdana" w:hAnsi="Verdana"/>
                <w:color w:val="000000"/>
              </w:rPr>
            </w:pPr>
            <w:r>
              <w:rPr>
                <w:rFonts w:ascii="Verdana" w:hAnsi="Verdana"/>
                <w:color w:val="000000"/>
              </w:rPr>
              <w:t>Majority of users or customers are affected</w:t>
            </w:r>
          </w:p>
          <w:p w:rsidR="008524DA" w:rsidRDefault="008524DA" w:rsidP="008524DA">
            <w:pPr>
              <w:numPr>
                <w:ilvl w:val="0"/>
                <w:numId w:val="39"/>
              </w:numPr>
              <w:kinsoku w:val="0"/>
              <w:spacing w:before="120" w:line="264" w:lineRule="auto"/>
              <w:rPr>
                <w:rFonts w:ascii="Verdana" w:hAnsi="Verdana"/>
                <w:color w:val="000000"/>
              </w:rPr>
            </w:pPr>
            <w:r>
              <w:rPr>
                <w:rFonts w:ascii="Verdana" w:hAnsi="Verdana"/>
                <w:color w:val="000000"/>
              </w:rPr>
              <w:t>A critical business process is disrupted</w:t>
            </w:r>
          </w:p>
          <w:p w:rsidR="008524DA" w:rsidRPr="00ED3295" w:rsidRDefault="008524DA" w:rsidP="00D90156">
            <w:pPr>
              <w:rPr>
                <w:rFonts w:ascii="Verdana" w:hAnsi="Verdana"/>
                <w:color w:val="000000"/>
              </w:rPr>
            </w:pPr>
            <w:r>
              <w:rPr>
                <w:rFonts w:ascii="Verdana" w:hAnsi="Verdana"/>
                <w:color w:val="000000"/>
              </w:rPr>
              <w:t>There is a work around</w:t>
            </w:r>
          </w:p>
        </w:tc>
      </w:tr>
      <w:tr w:rsidR="008524DA" w:rsidRPr="00ED3295" w:rsidTr="00D90156">
        <w:tc>
          <w:tcPr>
            <w:tcW w:w="1998" w:type="dxa"/>
          </w:tcPr>
          <w:p w:rsidR="008524DA" w:rsidRPr="00ED3295" w:rsidRDefault="008524DA" w:rsidP="00D90156">
            <w:pPr>
              <w:rPr>
                <w:rFonts w:ascii="Verdana" w:hAnsi="Verdana"/>
                <w:color w:val="000000"/>
              </w:rPr>
            </w:pPr>
            <w:r w:rsidRPr="00ED3295">
              <w:rPr>
                <w:rFonts w:ascii="Verdana" w:hAnsi="Verdana"/>
                <w:color w:val="000000"/>
              </w:rPr>
              <w:t>Severity 3</w:t>
            </w:r>
          </w:p>
        </w:tc>
        <w:tc>
          <w:tcPr>
            <w:tcW w:w="7578" w:type="dxa"/>
          </w:tcPr>
          <w:p w:rsidR="008524DA" w:rsidRPr="00ED3295" w:rsidRDefault="008524DA" w:rsidP="00D90156">
            <w:pPr>
              <w:rPr>
                <w:rFonts w:ascii="Verdana" w:hAnsi="Verdana"/>
                <w:color w:val="000000"/>
              </w:rPr>
            </w:pPr>
            <w:r>
              <w:rPr>
                <w:rFonts w:ascii="Verdana" w:hAnsi="Verdana"/>
                <w:color w:val="000000"/>
              </w:rPr>
              <w:t>Non critical errors</w:t>
            </w:r>
          </w:p>
        </w:tc>
      </w:tr>
    </w:tbl>
    <w:p w:rsidR="008524DA" w:rsidRPr="00ED3295" w:rsidRDefault="008524DA" w:rsidP="008524DA">
      <w:pPr>
        <w:rPr>
          <w:rFonts w:ascii="Verdana" w:hAnsi="Verdana"/>
          <w:color w:val="000000"/>
        </w:rPr>
      </w:pPr>
    </w:p>
    <w:p w:rsidR="008524DA" w:rsidRPr="00ED3295" w:rsidRDefault="008524DA" w:rsidP="008524DA">
      <w:pPr>
        <w:rPr>
          <w:rFonts w:ascii="Verdana" w:hAnsi="Verdana"/>
          <w:b/>
          <w:color w:val="000000"/>
        </w:rPr>
      </w:pPr>
      <w:r w:rsidRPr="00ED3295">
        <w:rPr>
          <w:rFonts w:ascii="Verdana" w:hAnsi="Verdana"/>
          <w:b/>
          <w:color w:val="000000"/>
        </w:rPr>
        <w:t>Priority Matrix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98"/>
        <w:gridCol w:w="7578"/>
      </w:tblGrid>
      <w:tr w:rsidR="008524DA" w:rsidRPr="00ED3295" w:rsidTr="00D90156">
        <w:tc>
          <w:tcPr>
            <w:tcW w:w="1998" w:type="dxa"/>
          </w:tcPr>
          <w:p w:rsidR="008524DA" w:rsidRPr="00ED3295" w:rsidRDefault="008524DA" w:rsidP="00D90156">
            <w:pPr>
              <w:rPr>
                <w:rFonts w:ascii="Verdana" w:hAnsi="Verdana"/>
                <w:b/>
                <w:color w:val="000000"/>
              </w:rPr>
            </w:pPr>
            <w:r w:rsidRPr="00ED3295">
              <w:rPr>
                <w:rFonts w:ascii="Verdana" w:hAnsi="Verdana"/>
                <w:b/>
                <w:color w:val="000000"/>
              </w:rPr>
              <w:t>Priority</w:t>
            </w:r>
          </w:p>
        </w:tc>
        <w:tc>
          <w:tcPr>
            <w:tcW w:w="7578" w:type="dxa"/>
          </w:tcPr>
          <w:p w:rsidR="008524DA" w:rsidRPr="00ED3295" w:rsidRDefault="008524DA" w:rsidP="00D90156">
            <w:pPr>
              <w:rPr>
                <w:rFonts w:ascii="Verdana" w:hAnsi="Verdana"/>
                <w:b/>
                <w:color w:val="000000"/>
              </w:rPr>
            </w:pPr>
            <w:r w:rsidRPr="00ED3295">
              <w:rPr>
                <w:rFonts w:ascii="Verdana" w:hAnsi="Verdana"/>
                <w:b/>
                <w:color w:val="000000"/>
              </w:rPr>
              <w:t>Description</w:t>
            </w:r>
          </w:p>
        </w:tc>
      </w:tr>
      <w:tr w:rsidR="008524DA" w:rsidRPr="00ED3295" w:rsidTr="00D90156">
        <w:tc>
          <w:tcPr>
            <w:tcW w:w="1998" w:type="dxa"/>
          </w:tcPr>
          <w:p w:rsidR="008524DA" w:rsidRPr="00ED3295" w:rsidRDefault="008524DA" w:rsidP="00D90156">
            <w:pPr>
              <w:rPr>
                <w:rFonts w:ascii="Verdana" w:hAnsi="Verdana"/>
                <w:color w:val="000000"/>
              </w:rPr>
            </w:pPr>
            <w:r w:rsidRPr="00ED3295">
              <w:rPr>
                <w:rFonts w:ascii="Verdana" w:hAnsi="Verdana"/>
                <w:color w:val="000000"/>
              </w:rPr>
              <w:t>Priority 1</w:t>
            </w:r>
          </w:p>
        </w:tc>
        <w:tc>
          <w:tcPr>
            <w:tcW w:w="7578" w:type="dxa"/>
          </w:tcPr>
          <w:p w:rsidR="008524DA" w:rsidRPr="00ED3295" w:rsidRDefault="008524DA" w:rsidP="00D90156">
            <w:pPr>
              <w:rPr>
                <w:rFonts w:ascii="Verdana" w:hAnsi="Verdana"/>
                <w:color w:val="000000"/>
              </w:rPr>
            </w:pPr>
            <w:r>
              <w:rPr>
                <w:rFonts w:ascii="Verdana" w:hAnsi="Verdana"/>
                <w:color w:val="000000"/>
              </w:rPr>
              <w:t>Critical errors which has no work around</w:t>
            </w:r>
          </w:p>
        </w:tc>
      </w:tr>
      <w:tr w:rsidR="008524DA" w:rsidRPr="00ED3295" w:rsidTr="00D90156">
        <w:tc>
          <w:tcPr>
            <w:tcW w:w="1998" w:type="dxa"/>
          </w:tcPr>
          <w:p w:rsidR="008524DA" w:rsidRPr="00ED3295" w:rsidRDefault="008524DA" w:rsidP="00D90156">
            <w:pPr>
              <w:rPr>
                <w:rFonts w:ascii="Verdana" w:hAnsi="Verdana"/>
                <w:color w:val="000000"/>
              </w:rPr>
            </w:pPr>
            <w:r w:rsidRPr="00ED3295">
              <w:rPr>
                <w:rFonts w:ascii="Verdana" w:hAnsi="Verdana"/>
                <w:color w:val="000000"/>
              </w:rPr>
              <w:t>Priority 2</w:t>
            </w:r>
          </w:p>
        </w:tc>
        <w:tc>
          <w:tcPr>
            <w:tcW w:w="7578" w:type="dxa"/>
          </w:tcPr>
          <w:p w:rsidR="008524DA" w:rsidRPr="00ED3295" w:rsidRDefault="008524DA" w:rsidP="00D90156">
            <w:pPr>
              <w:rPr>
                <w:rFonts w:ascii="Verdana" w:hAnsi="Verdana"/>
                <w:color w:val="000000"/>
              </w:rPr>
            </w:pPr>
            <w:r>
              <w:rPr>
                <w:rFonts w:ascii="Verdana" w:hAnsi="Verdana"/>
                <w:color w:val="000000"/>
              </w:rPr>
              <w:t>Critical errors which has a work around</w:t>
            </w:r>
          </w:p>
        </w:tc>
      </w:tr>
      <w:tr w:rsidR="008524DA" w:rsidRPr="00ED3295" w:rsidTr="00D90156">
        <w:tc>
          <w:tcPr>
            <w:tcW w:w="1998" w:type="dxa"/>
          </w:tcPr>
          <w:p w:rsidR="008524DA" w:rsidRPr="00ED3295" w:rsidRDefault="008524DA" w:rsidP="00D90156">
            <w:pPr>
              <w:rPr>
                <w:rFonts w:ascii="Verdana" w:hAnsi="Verdana"/>
                <w:color w:val="000000"/>
              </w:rPr>
            </w:pPr>
            <w:r w:rsidRPr="00ED3295">
              <w:rPr>
                <w:rFonts w:ascii="Verdana" w:hAnsi="Verdana"/>
                <w:color w:val="000000"/>
              </w:rPr>
              <w:t>Priority 3</w:t>
            </w:r>
          </w:p>
        </w:tc>
        <w:tc>
          <w:tcPr>
            <w:tcW w:w="7578" w:type="dxa"/>
          </w:tcPr>
          <w:p w:rsidR="008524DA" w:rsidRPr="00ED3295" w:rsidRDefault="008524DA" w:rsidP="00D90156">
            <w:pPr>
              <w:rPr>
                <w:rFonts w:ascii="Verdana" w:hAnsi="Verdana"/>
                <w:color w:val="000000"/>
              </w:rPr>
            </w:pPr>
            <w:r>
              <w:rPr>
                <w:rFonts w:ascii="Verdana" w:hAnsi="Verdana"/>
                <w:color w:val="000000"/>
              </w:rPr>
              <w:t>Non critical errors</w:t>
            </w:r>
          </w:p>
        </w:tc>
      </w:tr>
    </w:tbl>
    <w:p w:rsidR="008524DA" w:rsidRPr="008524DA" w:rsidRDefault="008524DA" w:rsidP="008524DA">
      <w:pPr>
        <w:rPr>
          <w:lang w:val="en-US"/>
        </w:rPr>
      </w:pPr>
    </w:p>
    <w:p w:rsidR="00912800" w:rsidRDefault="00912800" w:rsidP="009E10A5">
      <w:pPr>
        <w:pStyle w:val="Heading2"/>
        <w:numPr>
          <w:ilvl w:val="1"/>
          <w:numId w:val="44"/>
        </w:numPr>
      </w:pPr>
      <w:bookmarkStart w:id="369" w:name="_Toc433376033"/>
      <w:bookmarkStart w:id="370" w:name="_Toc482098266"/>
      <w:r w:rsidRPr="007E61B4">
        <w:t>Availability Management</w:t>
      </w:r>
      <w:bookmarkEnd w:id="369"/>
      <w:bookmarkEnd w:id="370"/>
    </w:p>
    <w:p w:rsidR="00A92664" w:rsidRDefault="00A92664" w:rsidP="00A92664">
      <w:pPr>
        <w:rPr>
          <w:lang w:val="en-US"/>
        </w:rPr>
      </w:pPr>
    </w:p>
    <w:p w:rsidR="00A92664" w:rsidRPr="00ED3295" w:rsidRDefault="00A92664" w:rsidP="00A92664">
      <w:pPr>
        <w:rPr>
          <w:rFonts w:ascii="Verdana" w:hAnsi="Verdana"/>
          <w:b/>
        </w:rPr>
      </w:pPr>
      <w:r>
        <w:rPr>
          <w:rFonts w:ascii="Verdana" w:hAnsi="Verdana"/>
        </w:rPr>
        <w:t xml:space="preserve">The availability </w:t>
      </w:r>
      <w:r w:rsidRPr="00741D4C">
        <w:rPr>
          <w:rFonts w:ascii="Verdana" w:hAnsi="Verdana"/>
        </w:rPr>
        <w:t xml:space="preserve">of the resources </w:t>
      </w:r>
      <w:r>
        <w:rPr>
          <w:rFonts w:ascii="Verdana" w:hAnsi="Verdana"/>
        </w:rPr>
        <w:t>is</w:t>
      </w:r>
      <w:r w:rsidRPr="00741D4C">
        <w:rPr>
          <w:rFonts w:ascii="Verdana" w:hAnsi="Verdana"/>
        </w:rPr>
        <w:t xml:space="preserve"> properly managed into billable roles as per the skills, experience with effective tracking on their availability/release date that is communicated to all stakeholders.</w:t>
      </w:r>
    </w:p>
    <w:p w:rsidR="00A92664" w:rsidRPr="00ED3295" w:rsidRDefault="00A92664" w:rsidP="009E10A5">
      <w:pPr>
        <w:pStyle w:val="Heading4"/>
        <w:numPr>
          <w:ilvl w:val="2"/>
          <w:numId w:val="44"/>
        </w:numPr>
        <w:kinsoku w:val="0"/>
        <w:spacing w:before="240" w:line="264" w:lineRule="auto"/>
        <w:ind w:right="0"/>
        <w:rPr>
          <w:rFonts w:ascii="Verdana" w:hAnsi="Verdana"/>
          <w:sz w:val="20"/>
        </w:rPr>
      </w:pPr>
      <w:r w:rsidRPr="00ED3295">
        <w:rPr>
          <w:rFonts w:ascii="Verdana" w:hAnsi="Verdana"/>
          <w:sz w:val="20"/>
        </w:rPr>
        <w:t>Availability Targets</w:t>
      </w:r>
    </w:p>
    <w:p w:rsidR="00A92664" w:rsidRPr="00ED3295" w:rsidRDefault="00A92664" w:rsidP="00A92664">
      <w:pPr>
        <w:rPr>
          <w:rFonts w:ascii="Verdana" w:hAnsi="Verdana"/>
          <w:i/>
          <w:color w:val="FF0000"/>
        </w:rPr>
      </w:pPr>
      <w:r>
        <w:rPr>
          <w:rFonts w:ascii="Verdana" w:hAnsi="Verdana"/>
        </w:rPr>
        <w:t>&lt;Client name&gt;</w:t>
      </w:r>
      <w:r w:rsidRPr="006371C7">
        <w:rPr>
          <w:rFonts w:ascii="Verdana" w:hAnsi="Verdana"/>
        </w:rPr>
        <w:t xml:space="preserve"> may increase the number of resources providing services here under at any time by notifying Capgemini with thirty days, and Capgemini will use commercially reasonable efforts to provide the requested additional resources as soon as practicable.</w:t>
      </w:r>
      <w:r>
        <w:rPr>
          <w:rFonts w:ascii="Verdana" w:hAnsi="Verdana"/>
        </w:rPr>
        <w:t xml:space="preserve"> This is applicable only for L2 support services.</w:t>
      </w:r>
    </w:p>
    <w:p w:rsidR="00A92664" w:rsidRPr="00A92664" w:rsidRDefault="00A92664" w:rsidP="00A92664">
      <w:pPr>
        <w:rPr>
          <w:lang w:val="en-US"/>
        </w:rPr>
      </w:pPr>
    </w:p>
    <w:p w:rsidR="00912800" w:rsidRPr="007E61B4" w:rsidRDefault="00912800" w:rsidP="009E10A5">
      <w:pPr>
        <w:pStyle w:val="Heading2"/>
        <w:numPr>
          <w:ilvl w:val="1"/>
          <w:numId w:val="44"/>
        </w:numPr>
      </w:pPr>
      <w:bookmarkStart w:id="371" w:name="_Toc433376034"/>
      <w:bookmarkStart w:id="372" w:name="_Toc482098267"/>
      <w:r w:rsidRPr="007E61B4">
        <w:t>Capacity Management</w:t>
      </w:r>
      <w:bookmarkEnd w:id="371"/>
      <w:bookmarkEnd w:id="372"/>
    </w:p>
    <w:p w:rsidR="00912800" w:rsidRPr="007E61B4" w:rsidRDefault="00912800" w:rsidP="009E10A5">
      <w:pPr>
        <w:pStyle w:val="Heading2"/>
        <w:numPr>
          <w:ilvl w:val="1"/>
          <w:numId w:val="44"/>
        </w:numPr>
      </w:pPr>
      <w:bookmarkStart w:id="373" w:name="_Toc433376035"/>
      <w:bookmarkStart w:id="374" w:name="_Toc482098268"/>
      <w:r w:rsidRPr="007E61B4">
        <w:t>Continuity Management</w:t>
      </w:r>
      <w:bookmarkEnd w:id="373"/>
      <w:bookmarkEnd w:id="374"/>
    </w:p>
    <w:p w:rsidR="00912800" w:rsidRPr="007E61B4" w:rsidRDefault="00912800" w:rsidP="00912800">
      <w:pPr>
        <w:rPr>
          <w:lang w:val="en-US"/>
        </w:rPr>
      </w:pPr>
    </w:p>
    <w:p w:rsidR="00912800" w:rsidRPr="007E61B4" w:rsidRDefault="00912800" w:rsidP="00912800">
      <w:pPr>
        <w:rPr>
          <w:lang w:val="en-US"/>
        </w:rPr>
      </w:pPr>
    </w:p>
    <w:p w:rsidR="00912800" w:rsidRPr="007E61B4" w:rsidRDefault="00912800" w:rsidP="00912800">
      <w:pPr>
        <w:rPr>
          <w:lang w:val="en-US"/>
        </w:rPr>
      </w:pPr>
    </w:p>
    <w:p w:rsidR="00912800" w:rsidRPr="007E61B4" w:rsidRDefault="00912800" w:rsidP="00912800">
      <w:pPr>
        <w:rPr>
          <w:lang w:val="en-US"/>
        </w:rPr>
      </w:pPr>
    </w:p>
    <w:p w:rsidR="00912800" w:rsidRPr="007E61B4" w:rsidRDefault="00912800" w:rsidP="00912800">
      <w:pPr>
        <w:rPr>
          <w:lang w:val="en-US"/>
        </w:rPr>
      </w:pPr>
    </w:p>
    <w:p w:rsidR="00912800" w:rsidRPr="007E61B4" w:rsidRDefault="00912800" w:rsidP="00912800">
      <w:pPr>
        <w:rPr>
          <w:lang w:val="en-US"/>
        </w:rPr>
      </w:pPr>
    </w:p>
    <w:p w:rsidR="00912800" w:rsidRPr="007E61B4" w:rsidRDefault="00912800" w:rsidP="00912800">
      <w:pPr>
        <w:rPr>
          <w:lang w:val="en-US"/>
        </w:rPr>
      </w:pPr>
    </w:p>
    <w:p w:rsidR="00912800" w:rsidRPr="007E61B4" w:rsidRDefault="00912800" w:rsidP="009E10A5">
      <w:pPr>
        <w:pStyle w:val="Heading1"/>
        <w:numPr>
          <w:ilvl w:val="0"/>
          <w:numId w:val="44"/>
        </w:numPr>
      </w:pPr>
      <w:bookmarkStart w:id="375" w:name="_Toc433376036"/>
      <w:bookmarkStart w:id="376" w:name="_Toc482098269"/>
      <w:r w:rsidRPr="007E61B4">
        <w:lastRenderedPageBreak/>
        <w:t>Service Transition</w:t>
      </w:r>
      <w:bookmarkEnd w:id="375"/>
      <w:bookmarkEnd w:id="376"/>
    </w:p>
    <w:p w:rsidR="00912800" w:rsidRPr="007E61B4" w:rsidRDefault="00912800" w:rsidP="00912800">
      <w:pPr>
        <w:rPr>
          <w:lang w:val="en-US"/>
        </w:rPr>
      </w:pPr>
    </w:p>
    <w:p w:rsidR="00912800" w:rsidRPr="007E61B4" w:rsidRDefault="009E10A5" w:rsidP="00AB3C1D">
      <w:pPr>
        <w:pStyle w:val="Heading2"/>
      </w:pPr>
      <w:bookmarkStart w:id="377" w:name="_Toc433376037"/>
      <w:bookmarkStart w:id="378" w:name="_Toc482098270"/>
      <w:r>
        <w:t xml:space="preserve">22.1. </w:t>
      </w:r>
      <w:r w:rsidR="00912800" w:rsidRPr="007E61B4">
        <w:t>Introduction</w:t>
      </w:r>
      <w:bookmarkEnd w:id="377"/>
      <w:bookmarkEnd w:id="378"/>
    </w:p>
    <w:p w:rsidR="00912800" w:rsidRDefault="009E10A5" w:rsidP="00AB3C1D">
      <w:pPr>
        <w:pStyle w:val="Heading2"/>
      </w:pPr>
      <w:bookmarkStart w:id="379" w:name="_Toc433376038"/>
      <w:bookmarkStart w:id="380" w:name="_Toc482098271"/>
      <w:r>
        <w:t xml:space="preserve">22.2. </w:t>
      </w:r>
      <w:r w:rsidR="00912800" w:rsidRPr="007E61B4">
        <w:t>Change Management</w:t>
      </w:r>
      <w:bookmarkEnd w:id="379"/>
      <w:bookmarkEnd w:id="380"/>
    </w:p>
    <w:p w:rsidR="009E10A5" w:rsidRDefault="009E10A5" w:rsidP="009E10A5">
      <w:pPr>
        <w:rPr>
          <w:lang w:val="en-US"/>
        </w:rPr>
      </w:pPr>
      <w:r>
        <w:rPr>
          <w:lang w:val="en-US"/>
        </w:rPr>
        <w:t>Using service-now tool for the change management process</w:t>
      </w:r>
    </w:p>
    <w:p w:rsidR="009E10A5" w:rsidRDefault="009E10A5" w:rsidP="009E10A5">
      <w:pPr>
        <w:rPr>
          <w:lang w:val="en-US"/>
        </w:rPr>
      </w:pPr>
    </w:p>
    <w:p w:rsidR="009E10A5" w:rsidRDefault="009E10A5" w:rsidP="009E10A5">
      <w:pPr>
        <w:rPr>
          <w:rFonts w:asciiTheme="minorHAnsi" w:hAnsiTheme="minorHAnsi"/>
        </w:rPr>
      </w:pPr>
      <w:r w:rsidRPr="00E80C41">
        <w:rPr>
          <w:rFonts w:asciiTheme="minorHAnsi" w:hAnsiTheme="minorHAnsi"/>
        </w:rPr>
        <w:t>A Change Request (CR) is a formal submission of a change that needs to be approved.  It is important that team to track all changes made to the program and it is expected that that entire team will adhere to the process.  This discipline is needed in all projects and helps the project stay focused on the commitments made within the parameters set for scope, schedule and budget.  It is also a communication process so that everyone who needs to know is aware of changes made.  For this reason the team must be disciplined in following the change control management procedure described here.  Change Requests may be initiated by any team member and will be reviewed by the program Change Control Board (CCB).  Management of the change control process is the responsibility of both &lt;Client name&gt; and Capgemini Project Managers.</w:t>
      </w:r>
    </w:p>
    <w:p w:rsidR="009E10A5" w:rsidRDefault="009E10A5" w:rsidP="009E10A5">
      <w:pPr>
        <w:pStyle w:val="Body"/>
        <w:rPr>
          <w:rFonts w:ascii="Verdana" w:hAnsi="Verdana"/>
          <w:i/>
          <w:u w:val="single"/>
        </w:rPr>
      </w:pPr>
    </w:p>
    <w:tbl>
      <w:tblPr>
        <w:tblW w:w="9630" w:type="dxa"/>
        <w:tblInd w:w="115" w:type="dxa"/>
        <w:tblBorders>
          <w:top w:val="single" w:sz="8" w:space="0" w:color="009BCC"/>
          <w:left w:val="single" w:sz="8" w:space="0" w:color="009BCC"/>
          <w:bottom w:val="single" w:sz="8" w:space="0" w:color="009BCC"/>
          <w:right w:val="single" w:sz="8" w:space="0" w:color="009BCC"/>
          <w:insideH w:val="single" w:sz="8" w:space="0" w:color="009BCC"/>
          <w:insideV w:val="single" w:sz="8" w:space="0" w:color="009BCC"/>
        </w:tblBorders>
        <w:tblLayout w:type="fixed"/>
        <w:tblCellMar>
          <w:left w:w="115" w:type="dxa"/>
          <w:right w:w="115" w:type="dxa"/>
        </w:tblCellMar>
        <w:tblLook w:val="0020" w:firstRow="1" w:lastRow="0" w:firstColumn="0" w:lastColumn="0" w:noHBand="0" w:noVBand="0"/>
      </w:tblPr>
      <w:tblGrid>
        <w:gridCol w:w="4320"/>
        <w:gridCol w:w="2430"/>
        <w:gridCol w:w="2880"/>
      </w:tblGrid>
      <w:tr w:rsidR="009E10A5" w:rsidRPr="000061FA" w:rsidTr="002E1FFD">
        <w:trPr>
          <w:tblHeader/>
        </w:trPr>
        <w:tc>
          <w:tcPr>
            <w:tcW w:w="4320" w:type="dxa"/>
            <w:shd w:val="clear" w:color="auto" w:fill="009BCC"/>
          </w:tcPr>
          <w:p w:rsidR="009E10A5" w:rsidRPr="000061FA" w:rsidRDefault="009E10A5" w:rsidP="002E1FFD">
            <w:pPr>
              <w:pStyle w:val="TableColumnHead"/>
              <w:spacing w:line="240" w:lineRule="auto"/>
              <w:jc w:val="center"/>
              <w:rPr>
                <w:rFonts w:asciiTheme="minorHAnsi" w:hAnsiTheme="minorHAnsi" w:cs="Arial"/>
                <w:color w:val="FFFFFF"/>
                <w:szCs w:val="18"/>
              </w:rPr>
            </w:pPr>
            <w:r w:rsidRPr="000061FA">
              <w:rPr>
                <w:rFonts w:asciiTheme="minorHAnsi" w:hAnsiTheme="minorHAnsi" w:cs="Arial"/>
                <w:color w:val="FFFFFF"/>
                <w:szCs w:val="18"/>
              </w:rPr>
              <w:t>Change Type</w:t>
            </w:r>
          </w:p>
        </w:tc>
        <w:tc>
          <w:tcPr>
            <w:tcW w:w="2430" w:type="dxa"/>
            <w:shd w:val="clear" w:color="auto" w:fill="009BCC"/>
          </w:tcPr>
          <w:p w:rsidR="009E10A5" w:rsidRPr="000061FA" w:rsidRDefault="009E10A5" w:rsidP="002E1FFD">
            <w:pPr>
              <w:pStyle w:val="TableColumnHead"/>
              <w:spacing w:line="240" w:lineRule="auto"/>
              <w:jc w:val="center"/>
              <w:rPr>
                <w:rFonts w:asciiTheme="minorHAnsi" w:hAnsiTheme="minorHAnsi" w:cs="Arial"/>
                <w:color w:val="FFFFFF"/>
                <w:szCs w:val="18"/>
              </w:rPr>
            </w:pPr>
            <w:r w:rsidRPr="000061FA">
              <w:rPr>
                <w:rFonts w:asciiTheme="minorHAnsi" w:hAnsiTheme="minorHAnsi" w:cs="Arial"/>
                <w:color w:val="FFFFFF"/>
                <w:szCs w:val="18"/>
              </w:rPr>
              <w:t>Project Authority</w:t>
            </w:r>
          </w:p>
        </w:tc>
        <w:tc>
          <w:tcPr>
            <w:tcW w:w="2880" w:type="dxa"/>
            <w:shd w:val="clear" w:color="auto" w:fill="009BCC"/>
          </w:tcPr>
          <w:p w:rsidR="009E10A5" w:rsidRPr="000061FA" w:rsidRDefault="009E10A5" w:rsidP="002E1FFD">
            <w:pPr>
              <w:pStyle w:val="TableColumnHead"/>
              <w:spacing w:line="240" w:lineRule="auto"/>
              <w:jc w:val="center"/>
              <w:rPr>
                <w:rFonts w:asciiTheme="minorHAnsi" w:hAnsiTheme="minorHAnsi" w:cs="Arial"/>
                <w:color w:val="FFFFFF"/>
                <w:szCs w:val="18"/>
              </w:rPr>
            </w:pPr>
            <w:r w:rsidRPr="000061FA">
              <w:rPr>
                <w:rFonts w:asciiTheme="minorHAnsi" w:hAnsiTheme="minorHAnsi" w:cs="Arial"/>
                <w:color w:val="FFFFFF"/>
                <w:szCs w:val="18"/>
              </w:rPr>
              <w:t>Escalate to CCB for Approval or Awareness</w:t>
            </w:r>
          </w:p>
        </w:tc>
      </w:tr>
      <w:tr w:rsidR="009E10A5" w:rsidRPr="000061FA" w:rsidTr="002E1FFD">
        <w:tc>
          <w:tcPr>
            <w:tcW w:w="4320" w:type="dxa"/>
          </w:tcPr>
          <w:p w:rsidR="009E10A5" w:rsidRPr="000061FA" w:rsidRDefault="009E10A5" w:rsidP="002E1FFD">
            <w:pPr>
              <w:numPr>
                <w:ilvl w:val="12"/>
                <w:numId w:val="0"/>
              </w:numPr>
              <w:rPr>
                <w:rFonts w:asciiTheme="minorHAnsi" w:hAnsiTheme="minorHAnsi"/>
              </w:rPr>
            </w:pPr>
            <w:r w:rsidRPr="000061FA">
              <w:rPr>
                <w:rFonts w:asciiTheme="minorHAnsi" w:hAnsiTheme="minorHAnsi"/>
              </w:rPr>
              <w:t>Scope Change</w:t>
            </w:r>
          </w:p>
        </w:tc>
        <w:tc>
          <w:tcPr>
            <w:tcW w:w="2430" w:type="dxa"/>
          </w:tcPr>
          <w:p w:rsidR="009E10A5" w:rsidRPr="000061FA" w:rsidRDefault="009E10A5" w:rsidP="002E1FFD">
            <w:pPr>
              <w:numPr>
                <w:ilvl w:val="12"/>
                <w:numId w:val="0"/>
              </w:numPr>
              <w:jc w:val="center"/>
              <w:rPr>
                <w:rFonts w:asciiTheme="minorHAnsi" w:hAnsiTheme="minorHAnsi"/>
              </w:rPr>
            </w:pPr>
            <w:r w:rsidRPr="000061FA">
              <w:rPr>
                <w:rFonts w:asciiTheme="minorHAnsi" w:hAnsiTheme="minorHAnsi"/>
              </w:rPr>
              <w:t>Approval</w:t>
            </w:r>
          </w:p>
        </w:tc>
        <w:tc>
          <w:tcPr>
            <w:tcW w:w="2880" w:type="dxa"/>
          </w:tcPr>
          <w:p w:rsidR="009E10A5" w:rsidRPr="000061FA" w:rsidRDefault="009E10A5" w:rsidP="002E1FFD">
            <w:pPr>
              <w:numPr>
                <w:ilvl w:val="12"/>
                <w:numId w:val="0"/>
              </w:numPr>
              <w:jc w:val="center"/>
              <w:rPr>
                <w:rFonts w:asciiTheme="minorHAnsi" w:hAnsiTheme="minorHAnsi"/>
              </w:rPr>
            </w:pPr>
            <w:r w:rsidRPr="000061FA">
              <w:rPr>
                <w:rFonts w:asciiTheme="minorHAnsi" w:hAnsiTheme="minorHAnsi"/>
              </w:rPr>
              <w:t>Approval</w:t>
            </w:r>
          </w:p>
        </w:tc>
      </w:tr>
      <w:tr w:rsidR="009E10A5" w:rsidRPr="000061FA" w:rsidTr="002E1FFD">
        <w:tc>
          <w:tcPr>
            <w:tcW w:w="4320" w:type="dxa"/>
          </w:tcPr>
          <w:p w:rsidR="009E10A5" w:rsidRPr="000061FA" w:rsidRDefault="009E10A5" w:rsidP="002E1FFD">
            <w:pPr>
              <w:numPr>
                <w:ilvl w:val="12"/>
                <w:numId w:val="0"/>
              </w:numPr>
              <w:rPr>
                <w:rFonts w:asciiTheme="minorHAnsi" w:hAnsiTheme="minorHAnsi"/>
              </w:rPr>
            </w:pPr>
            <w:r w:rsidRPr="000061FA">
              <w:rPr>
                <w:rFonts w:asciiTheme="minorHAnsi" w:hAnsiTheme="minorHAnsi"/>
              </w:rPr>
              <w:t>Resource Change</w:t>
            </w:r>
          </w:p>
        </w:tc>
        <w:tc>
          <w:tcPr>
            <w:tcW w:w="2430" w:type="dxa"/>
          </w:tcPr>
          <w:p w:rsidR="009E10A5" w:rsidRPr="000061FA" w:rsidRDefault="009E10A5" w:rsidP="002E1FFD">
            <w:pPr>
              <w:numPr>
                <w:ilvl w:val="12"/>
                <w:numId w:val="0"/>
              </w:numPr>
              <w:jc w:val="center"/>
              <w:rPr>
                <w:rFonts w:asciiTheme="minorHAnsi" w:hAnsiTheme="minorHAnsi"/>
              </w:rPr>
            </w:pPr>
            <w:r w:rsidRPr="000061FA">
              <w:rPr>
                <w:rFonts w:asciiTheme="minorHAnsi" w:hAnsiTheme="minorHAnsi"/>
              </w:rPr>
              <w:t>Approval</w:t>
            </w:r>
          </w:p>
        </w:tc>
        <w:tc>
          <w:tcPr>
            <w:tcW w:w="2880" w:type="dxa"/>
          </w:tcPr>
          <w:p w:rsidR="009E10A5" w:rsidRPr="000061FA" w:rsidRDefault="009E10A5" w:rsidP="002E1FFD">
            <w:pPr>
              <w:numPr>
                <w:ilvl w:val="12"/>
                <w:numId w:val="0"/>
              </w:numPr>
              <w:jc w:val="center"/>
              <w:rPr>
                <w:rFonts w:asciiTheme="minorHAnsi" w:hAnsiTheme="minorHAnsi"/>
              </w:rPr>
            </w:pPr>
            <w:r w:rsidRPr="000061FA">
              <w:rPr>
                <w:rFonts w:asciiTheme="minorHAnsi" w:hAnsiTheme="minorHAnsi"/>
              </w:rPr>
              <w:t>Awareness</w:t>
            </w:r>
          </w:p>
        </w:tc>
      </w:tr>
      <w:tr w:rsidR="009E10A5" w:rsidRPr="000061FA" w:rsidTr="002E1FFD">
        <w:tc>
          <w:tcPr>
            <w:tcW w:w="4320" w:type="dxa"/>
          </w:tcPr>
          <w:p w:rsidR="009E10A5" w:rsidRPr="000061FA" w:rsidRDefault="009E10A5" w:rsidP="002E1FFD">
            <w:pPr>
              <w:numPr>
                <w:ilvl w:val="12"/>
                <w:numId w:val="0"/>
              </w:numPr>
              <w:rPr>
                <w:rFonts w:asciiTheme="minorHAnsi" w:hAnsiTheme="minorHAnsi"/>
              </w:rPr>
            </w:pPr>
            <w:r w:rsidRPr="000061FA">
              <w:rPr>
                <w:rFonts w:asciiTheme="minorHAnsi" w:hAnsiTheme="minorHAnsi"/>
              </w:rPr>
              <w:t>Schedule Change (only at phase and program level milestones.  Not applicable for system level milestones)</w:t>
            </w:r>
          </w:p>
        </w:tc>
        <w:tc>
          <w:tcPr>
            <w:tcW w:w="2430" w:type="dxa"/>
          </w:tcPr>
          <w:p w:rsidR="009E10A5" w:rsidRPr="000061FA" w:rsidRDefault="009E10A5" w:rsidP="002E1FFD">
            <w:pPr>
              <w:numPr>
                <w:ilvl w:val="12"/>
                <w:numId w:val="0"/>
              </w:numPr>
              <w:jc w:val="center"/>
              <w:rPr>
                <w:rFonts w:asciiTheme="minorHAnsi" w:hAnsiTheme="minorHAnsi"/>
              </w:rPr>
            </w:pPr>
            <w:r w:rsidRPr="000061FA">
              <w:rPr>
                <w:rFonts w:asciiTheme="minorHAnsi" w:hAnsiTheme="minorHAnsi"/>
              </w:rPr>
              <w:t>Approval</w:t>
            </w:r>
          </w:p>
        </w:tc>
        <w:tc>
          <w:tcPr>
            <w:tcW w:w="2880" w:type="dxa"/>
          </w:tcPr>
          <w:p w:rsidR="009E10A5" w:rsidRPr="000061FA" w:rsidRDefault="009E10A5" w:rsidP="002E1FFD">
            <w:pPr>
              <w:numPr>
                <w:ilvl w:val="12"/>
                <w:numId w:val="0"/>
              </w:numPr>
              <w:jc w:val="center"/>
              <w:rPr>
                <w:rFonts w:asciiTheme="minorHAnsi" w:hAnsiTheme="minorHAnsi"/>
              </w:rPr>
            </w:pPr>
            <w:r w:rsidRPr="000061FA">
              <w:rPr>
                <w:rFonts w:asciiTheme="minorHAnsi" w:hAnsiTheme="minorHAnsi"/>
              </w:rPr>
              <w:t>Awareness</w:t>
            </w:r>
          </w:p>
        </w:tc>
      </w:tr>
      <w:tr w:rsidR="009E10A5" w:rsidRPr="000061FA" w:rsidTr="002E1FFD">
        <w:tc>
          <w:tcPr>
            <w:tcW w:w="4320" w:type="dxa"/>
          </w:tcPr>
          <w:p w:rsidR="009E10A5" w:rsidRPr="000061FA" w:rsidRDefault="009E10A5" w:rsidP="002E1FFD">
            <w:pPr>
              <w:numPr>
                <w:ilvl w:val="12"/>
                <w:numId w:val="0"/>
              </w:numPr>
              <w:rPr>
                <w:rFonts w:asciiTheme="minorHAnsi" w:hAnsiTheme="minorHAnsi"/>
              </w:rPr>
            </w:pPr>
            <w:r w:rsidRPr="000061FA">
              <w:rPr>
                <w:rFonts w:asciiTheme="minorHAnsi" w:hAnsiTheme="minorHAnsi"/>
              </w:rPr>
              <w:t>Change to SOW</w:t>
            </w:r>
          </w:p>
        </w:tc>
        <w:tc>
          <w:tcPr>
            <w:tcW w:w="2430" w:type="dxa"/>
          </w:tcPr>
          <w:p w:rsidR="009E10A5" w:rsidRPr="000061FA" w:rsidRDefault="009E10A5" w:rsidP="002E1FFD">
            <w:pPr>
              <w:numPr>
                <w:ilvl w:val="12"/>
                <w:numId w:val="0"/>
              </w:numPr>
              <w:rPr>
                <w:rFonts w:asciiTheme="minorHAnsi" w:hAnsiTheme="minorHAnsi"/>
              </w:rPr>
            </w:pPr>
            <w:r w:rsidRPr="000061FA">
              <w:rPr>
                <w:rFonts w:asciiTheme="minorHAnsi" w:hAnsiTheme="minorHAnsi"/>
              </w:rPr>
              <w:t>No</w:t>
            </w:r>
          </w:p>
        </w:tc>
        <w:tc>
          <w:tcPr>
            <w:tcW w:w="2880" w:type="dxa"/>
          </w:tcPr>
          <w:p w:rsidR="009E10A5" w:rsidRPr="000061FA" w:rsidRDefault="009E10A5" w:rsidP="002E1FFD">
            <w:pPr>
              <w:numPr>
                <w:ilvl w:val="12"/>
                <w:numId w:val="0"/>
              </w:numPr>
              <w:rPr>
                <w:rFonts w:asciiTheme="minorHAnsi" w:hAnsiTheme="minorHAnsi"/>
              </w:rPr>
            </w:pPr>
            <w:r w:rsidRPr="000061FA">
              <w:rPr>
                <w:rFonts w:asciiTheme="minorHAnsi" w:hAnsiTheme="minorHAnsi"/>
              </w:rPr>
              <w:t>Approval</w:t>
            </w:r>
          </w:p>
        </w:tc>
      </w:tr>
      <w:tr w:rsidR="009E10A5" w:rsidRPr="000061FA" w:rsidTr="002E1FFD">
        <w:tc>
          <w:tcPr>
            <w:tcW w:w="4320" w:type="dxa"/>
          </w:tcPr>
          <w:p w:rsidR="009E10A5" w:rsidRPr="000061FA" w:rsidRDefault="009E10A5" w:rsidP="002E1FFD">
            <w:pPr>
              <w:numPr>
                <w:ilvl w:val="12"/>
                <w:numId w:val="0"/>
              </w:numPr>
              <w:rPr>
                <w:rFonts w:asciiTheme="minorHAnsi" w:hAnsiTheme="minorHAnsi"/>
              </w:rPr>
            </w:pPr>
            <w:r w:rsidRPr="000061FA">
              <w:rPr>
                <w:rFonts w:asciiTheme="minorHAnsi" w:hAnsiTheme="minorHAnsi"/>
              </w:rPr>
              <w:t>Change to key sign-off</w:t>
            </w:r>
          </w:p>
        </w:tc>
        <w:tc>
          <w:tcPr>
            <w:tcW w:w="2430" w:type="dxa"/>
          </w:tcPr>
          <w:p w:rsidR="009E10A5" w:rsidRPr="000061FA" w:rsidRDefault="009E10A5" w:rsidP="002E1FFD">
            <w:pPr>
              <w:numPr>
                <w:ilvl w:val="12"/>
                <w:numId w:val="0"/>
              </w:numPr>
              <w:rPr>
                <w:rFonts w:asciiTheme="minorHAnsi" w:hAnsiTheme="minorHAnsi"/>
              </w:rPr>
            </w:pPr>
            <w:r w:rsidRPr="000061FA">
              <w:rPr>
                <w:rFonts w:asciiTheme="minorHAnsi" w:hAnsiTheme="minorHAnsi"/>
              </w:rPr>
              <w:t>Approval if budget or schedule impact</w:t>
            </w:r>
          </w:p>
        </w:tc>
        <w:tc>
          <w:tcPr>
            <w:tcW w:w="2880" w:type="dxa"/>
          </w:tcPr>
          <w:p w:rsidR="009E10A5" w:rsidRPr="000061FA" w:rsidRDefault="009E10A5" w:rsidP="002E1FFD">
            <w:pPr>
              <w:numPr>
                <w:ilvl w:val="12"/>
                <w:numId w:val="0"/>
              </w:numPr>
              <w:rPr>
                <w:rFonts w:asciiTheme="minorHAnsi" w:hAnsiTheme="minorHAnsi"/>
              </w:rPr>
            </w:pPr>
            <w:r w:rsidRPr="000061FA">
              <w:rPr>
                <w:rFonts w:asciiTheme="minorHAnsi" w:hAnsiTheme="minorHAnsi"/>
              </w:rPr>
              <w:t>Approval if budget or schedule impact</w:t>
            </w:r>
          </w:p>
        </w:tc>
      </w:tr>
      <w:tr w:rsidR="009E10A5" w:rsidRPr="000061FA" w:rsidTr="002E1FFD">
        <w:tc>
          <w:tcPr>
            <w:tcW w:w="4320" w:type="dxa"/>
          </w:tcPr>
          <w:p w:rsidR="009E10A5" w:rsidRPr="000061FA" w:rsidRDefault="009E10A5" w:rsidP="002E1FFD">
            <w:pPr>
              <w:numPr>
                <w:ilvl w:val="12"/>
                <w:numId w:val="0"/>
              </w:numPr>
              <w:rPr>
                <w:rFonts w:asciiTheme="minorHAnsi" w:hAnsiTheme="minorHAnsi"/>
              </w:rPr>
            </w:pPr>
            <w:r w:rsidRPr="000061FA">
              <w:rPr>
                <w:rFonts w:asciiTheme="minorHAnsi" w:hAnsiTheme="minorHAnsi"/>
              </w:rPr>
              <w:t>Change in Development Approach</w:t>
            </w:r>
          </w:p>
        </w:tc>
        <w:tc>
          <w:tcPr>
            <w:tcW w:w="2430" w:type="dxa"/>
          </w:tcPr>
          <w:p w:rsidR="009E10A5" w:rsidRPr="000061FA" w:rsidRDefault="009E10A5" w:rsidP="002E1FFD">
            <w:pPr>
              <w:numPr>
                <w:ilvl w:val="12"/>
                <w:numId w:val="0"/>
              </w:numPr>
              <w:rPr>
                <w:rFonts w:asciiTheme="minorHAnsi" w:hAnsiTheme="minorHAnsi"/>
              </w:rPr>
            </w:pPr>
            <w:r w:rsidRPr="000061FA">
              <w:rPr>
                <w:rFonts w:asciiTheme="minorHAnsi" w:hAnsiTheme="minorHAnsi"/>
              </w:rPr>
              <w:t>Approval if budget or schedule impact</w:t>
            </w:r>
          </w:p>
        </w:tc>
        <w:tc>
          <w:tcPr>
            <w:tcW w:w="2880" w:type="dxa"/>
          </w:tcPr>
          <w:p w:rsidR="009E10A5" w:rsidRPr="000061FA" w:rsidRDefault="009E10A5" w:rsidP="002E1FFD">
            <w:pPr>
              <w:numPr>
                <w:ilvl w:val="12"/>
                <w:numId w:val="0"/>
              </w:numPr>
              <w:rPr>
                <w:rFonts w:asciiTheme="minorHAnsi" w:hAnsiTheme="minorHAnsi"/>
              </w:rPr>
            </w:pPr>
            <w:r w:rsidRPr="000061FA">
              <w:rPr>
                <w:rFonts w:asciiTheme="minorHAnsi" w:hAnsiTheme="minorHAnsi"/>
              </w:rPr>
              <w:t>Approval if budget or schedule impact</w:t>
            </w:r>
          </w:p>
        </w:tc>
      </w:tr>
    </w:tbl>
    <w:p w:rsidR="009E10A5" w:rsidRPr="000061FA" w:rsidRDefault="009E10A5" w:rsidP="009E10A5">
      <w:pPr>
        <w:rPr>
          <w:rFonts w:asciiTheme="minorHAnsi" w:hAnsiTheme="minorHAnsi"/>
          <w:color w:val="0000FF"/>
        </w:rPr>
      </w:pPr>
    </w:p>
    <w:p w:rsidR="00912800" w:rsidRDefault="009E10A5" w:rsidP="00AB3C1D">
      <w:pPr>
        <w:pStyle w:val="Heading2"/>
      </w:pPr>
      <w:bookmarkStart w:id="381" w:name="_Toc433376039"/>
      <w:bookmarkStart w:id="382" w:name="_Toc482098272"/>
      <w:r>
        <w:t xml:space="preserve">22.3. </w:t>
      </w:r>
      <w:r w:rsidR="00912800" w:rsidRPr="007E61B4">
        <w:t>Release Management</w:t>
      </w:r>
      <w:bookmarkEnd w:id="381"/>
      <w:bookmarkEnd w:id="382"/>
    </w:p>
    <w:p w:rsidR="009E10A5" w:rsidRPr="000061FA" w:rsidRDefault="009E10A5" w:rsidP="009E10A5">
      <w:pPr>
        <w:rPr>
          <w:rFonts w:asciiTheme="minorHAnsi" w:hAnsiTheme="minorHAnsi"/>
        </w:rPr>
      </w:pPr>
      <w:r w:rsidRPr="000061FA">
        <w:rPr>
          <w:rFonts w:asciiTheme="minorHAnsi" w:hAnsiTheme="minorHAnsi"/>
        </w:rPr>
        <w:t>Release Management is planned and tracked based on the guidelines set in-line with customer expectations and process.</w:t>
      </w:r>
    </w:p>
    <w:p w:rsidR="009E10A5" w:rsidRPr="009E10A5" w:rsidRDefault="009E10A5" w:rsidP="009E10A5">
      <w:pPr>
        <w:rPr>
          <w:lang w:val="en-US"/>
        </w:rPr>
      </w:pPr>
    </w:p>
    <w:p w:rsidR="00912800" w:rsidRDefault="009E10A5" w:rsidP="00AB3C1D">
      <w:pPr>
        <w:pStyle w:val="Heading2"/>
      </w:pPr>
      <w:bookmarkStart w:id="383" w:name="_Toc433376040"/>
      <w:bookmarkStart w:id="384" w:name="_Toc482098273"/>
      <w:r>
        <w:t xml:space="preserve">22.4. </w:t>
      </w:r>
      <w:r w:rsidR="00912800" w:rsidRPr="007E61B4">
        <w:t>Configuration Management</w:t>
      </w:r>
      <w:bookmarkEnd w:id="383"/>
      <w:bookmarkEnd w:id="384"/>
    </w:p>
    <w:p w:rsidR="00D94BDB" w:rsidRDefault="00D94BDB" w:rsidP="00D94BDB">
      <w:pPr>
        <w:rPr>
          <w:lang w:val="en-US"/>
        </w:rPr>
      </w:pPr>
    </w:p>
    <w:p w:rsidR="009E10A5" w:rsidRPr="005E1C72" w:rsidRDefault="009E10A5" w:rsidP="009E10A5">
      <w:pPr>
        <w:rPr>
          <w:rFonts w:asciiTheme="minorHAnsi" w:hAnsiTheme="minorHAnsi"/>
        </w:rPr>
      </w:pPr>
      <w:bookmarkStart w:id="385" w:name="_Toc300611415"/>
      <w:r w:rsidRPr="005E1C72">
        <w:rPr>
          <w:rFonts w:asciiTheme="minorHAnsi" w:hAnsiTheme="minorHAnsi"/>
        </w:rPr>
        <w:t>This section describes the activities, roles and responsibilities that define the configuration management process necessary to maintain effective control over the work products produced during the lifecycle of this project.  These items can include documents, software and hardware.</w:t>
      </w:r>
    </w:p>
    <w:p w:rsidR="009E10A5" w:rsidRPr="005E1C72" w:rsidRDefault="009E10A5" w:rsidP="009E10A5">
      <w:pPr>
        <w:rPr>
          <w:rFonts w:asciiTheme="minorHAnsi" w:hAnsiTheme="minorHAnsi"/>
          <w:i/>
        </w:rPr>
      </w:pPr>
      <w:r w:rsidRPr="005E1C72">
        <w:rPr>
          <w:rFonts w:asciiTheme="minorHAnsi" w:hAnsiTheme="minorHAnsi"/>
        </w:rPr>
        <w:t xml:space="preserve">Service Now application tool will be used as configuration tool to maintain different version of all tickets resolution related documents. SVN/CVS will be used as source code configuration tool to maintain the source code and </w:t>
      </w:r>
      <w:proofErr w:type="spellStart"/>
      <w:r w:rsidRPr="005E1C72">
        <w:rPr>
          <w:rFonts w:asciiTheme="minorHAnsi" w:hAnsiTheme="minorHAnsi"/>
        </w:rPr>
        <w:t>directory.All</w:t>
      </w:r>
      <w:proofErr w:type="spellEnd"/>
      <w:r w:rsidRPr="005E1C72">
        <w:rPr>
          <w:rFonts w:asciiTheme="minorHAnsi" w:hAnsiTheme="minorHAnsi"/>
        </w:rPr>
        <w:t xml:space="preserve"> deliverables to client will also be stored in SVN/CP/GE library.</w:t>
      </w:r>
    </w:p>
    <w:p w:rsidR="009E10A5" w:rsidRPr="005E1C72" w:rsidRDefault="009E10A5" w:rsidP="009E10A5">
      <w:pPr>
        <w:rPr>
          <w:rFonts w:asciiTheme="minorHAnsi" w:hAnsiTheme="minorHAnsi"/>
          <w:lang w:val="en-US"/>
        </w:rPr>
      </w:pPr>
    </w:p>
    <w:p w:rsidR="009E10A5" w:rsidRPr="005E1C72" w:rsidRDefault="009E10A5" w:rsidP="009E10A5">
      <w:pPr>
        <w:rPr>
          <w:rFonts w:asciiTheme="minorHAnsi" w:hAnsiTheme="minorHAnsi"/>
        </w:rPr>
      </w:pPr>
      <w:r w:rsidRPr="005E1C72">
        <w:rPr>
          <w:rFonts w:asciiTheme="minorHAnsi" w:hAnsiTheme="minorHAnsi"/>
        </w:rPr>
        <w:t>Configuration identification provides the mechanism to obtain visibility and to establish traceability of the configuration items and associated changes.</w:t>
      </w:r>
    </w:p>
    <w:p w:rsidR="009E10A5" w:rsidRPr="005E1C72" w:rsidRDefault="009E10A5" w:rsidP="009E10A5">
      <w:pPr>
        <w:rPr>
          <w:rFonts w:asciiTheme="minorHAnsi" w:hAnsiTheme="minorHAnsi"/>
        </w:rPr>
      </w:pPr>
      <w:r w:rsidRPr="005E1C72">
        <w:rPr>
          <w:rFonts w:asciiTheme="minorHAnsi" w:hAnsiTheme="minorHAnsi"/>
        </w:rPr>
        <w:t>All of the documents listed in the Project Scope subject to configuration management.  Additional items will be further defined and maintained throughout the project lifecycle.</w:t>
      </w:r>
    </w:p>
    <w:p w:rsidR="009E10A5" w:rsidRPr="005E1C72" w:rsidRDefault="009E10A5" w:rsidP="009E10A5">
      <w:pPr>
        <w:rPr>
          <w:rFonts w:asciiTheme="minorHAnsi" w:hAnsiTheme="minorHAnsi"/>
        </w:rPr>
      </w:pPr>
      <w:r w:rsidRPr="005E1C72">
        <w:rPr>
          <w:rFonts w:asciiTheme="minorHAnsi" w:hAnsiTheme="minorHAnsi"/>
        </w:rPr>
        <w:t>The following configuration management tools will be used:</w:t>
      </w:r>
    </w:p>
    <w:p w:rsidR="009E10A5" w:rsidRPr="005E1C72" w:rsidRDefault="009E10A5" w:rsidP="009E10A5">
      <w:pPr>
        <w:numPr>
          <w:ilvl w:val="0"/>
          <w:numId w:val="40"/>
        </w:numPr>
        <w:kinsoku w:val="0"/>
        <w:spacing w:before="120" w:line="264" w:lineRule="auto"/>
        <w:rPr>
          <w:rFonts w:asciiTheme="minorHAnsi" w:hAnsiTheme="minorHAnsi"/>
        </w:rPr>
      </w:pPr>
      <w:r w:rsidRPr="005E1C72">
        <w:rPr>
          <w:rFonts w:asciiTheme="minorHAnsi" w:hAnsiTheme="minorHAnsi"/>
        </w:rPr>
        <w:t xml:space="preserve">Software Configuration Management and Code Change Management – As per &lt;Client name&gt; Change and Release Management procedures. </w:t>
      </w:r>
      <w:r>
        <w:rPr>
          <w:rFonts w:asciiTheme="minorHAnsi" w:hAnsiTheme="minorHAnsi"/>
        </w:rPr>
        <w:t>SVN/CVS</w:t>
      </w:r>
      <w:r w:rsidRPr="005E1C72">
        <w:rPr>
          <w:rFonts w:asciiTheme="minorHAnsi" w:hAnsiTheme="minorHAnsi"/>
        </w:rPr>
        <w:t xml:space="preserve"> is used for source code version control.</w:t>
      </w:r>
    </w:p>
    <w:p w:rsidR="009E10A5" w:rsidRPr="005E1C72" w:rsidRDefault="009E10A5" w:rsidP="009E10A5">
      <w:pPr>
        <w:numPr>
          <w:ilvl w:val="0"/>
          <w:numId w:val="40"/>
        </w:numPr>
        <w:kinsoku w:val="0"/>
        <w:spacing w:before="120" w:line="264" w:lineRule="auto"/>
        <w:rPr>
          <w:rFonts w:asciiTheme="minorHAnsi" w:hAnsiTheme="minorHAnsi"/>
        </w:rPr>
      </w:pPr>
      <w:r w:rsidRPr="005E1C72">
        <w:rPr>
          <w:rFonts w:asciiTheme="minorHAnsi" w:hAnsiTheme="minorHAnsi"/>
        </w:rPr>
        <w:t>Production Support Tickets tracking: As per client Remedy software is used for tickets tracking.</w:t>
      </w:r>
    </w:p>
    <w:p w:rsidR="009E10A5" w:rsidRDefault="009E10A5" w:rsidP="009E10A5">
      <w:pPr>
        <w:numPr>
          <w:ilvl w:val="12"/>
          <w:numId w:val="0"/>
        </w:numPr>
        <w:rPr>
          <w:rFonts w:asciiTheme="minorHAnsi" w:hAnsiTheme="minorHAnsi"/>
        </w:rPr>
      </w:pPr>
      <w:proofErr w:type="gramStart"/>
      <w:r w:rsidRPr="005E1C72">
        <w:rPr>
          <w:rFonts w:asciiTheme="minorHAnsi" w:hAnsiTheme="minorHAnsi"/>
        </w:rPr>
        <w:lastRenderedPageBreak/>
        <w:t xml:space="preserve">Testing Defect Tracking for enhancements projects– ALM Quality </w:t>
      </w:r>
      <w:proofErr w:type="spellStart"/>
      <w:r w:rsidRPr="005E1C72">
        <w:rPr>
          <w:rFonts w:asciiTheme="minorHAnsi" w:hAnsiTheme="minorHAnsi"/>
        </w:rPr>
        <w:t>Center</w:t>
      </w:r>
      <w:proofErr w:type="spellEnd"/>
      <w:r w:rsidRPr="005E1C72">
        <w:rPr>
          <w:rFonts w:asciiTheme="minorHAnsi" w:hAnsiTheme="minorHAnsi"/>
        </w:rPr>
        <w:t xml:space="preserve"> (&lt;Client name&gt;).</w:t>
      </w:r>
      <w:proofErr w:type="gramEnd"/>
    </w:p>
    <w:p w:rsidR="00D94BDB" w:rsidRPr="00ED3295" w:rsidRDefault="00D94BDB" w:rsidP="009E10A5">
      <w:pPr>
        <w:pStyle w:val="Heading4"/>
        <w:kinsoku w:val="0"/>
        <w:spacing w:before="240" w:line="264" w:lineRule="auto"/>
        <w:ind w:right="0"/>
        <w:rPr>
          <w:rFonts w:ascii="Verdana" w:hAnsi="Verdana"/>
          <w:sz w:val="20"/>
        </w:rPr>
      </w:pPr>
      <w:r w:rsidRPr="00ED3295">
        <w:rPr>
          <w:rFonts w:ascii="Verdana" w:hAnsi="Verdana"/>
          <w:sz w:val="20"/>
        </w:rPr>
        <w:t>Configuration Control</w:t>
      </w:r>
      <w:bookmarkEnd w:id="385"/>
    </w:p>
    <w:p w:rsidR="00D94BDB" w:rsidRPr="009E10A5" w:rsidRDefault="00D94BDB" w:rsidP="00D94BDB">
      <w:pPr>
        <w:rPr>
          <w:rFonts w:asciiTheme="minorHAnsi" w:hAnsiTheme="minorHAnsi"/>
        </w:rPr>
      </w:pPr>
      <w:r w:rsidRPr="009E10A5">
        <w:rPr>
          <w:rFonts w:asciiTheme="minorHAnsi" w:hAnsiTheme="minorHAnsi"/>
        </w:rPr>
        <w:t>The Configuration Manager is responsible for giving access (or facilitates / coordinates) to the configuration items only to authorized people. The overall objective is to prevent any uncontrolled change to occur, while maximizing the efficiency of normal operations. This will preserve the integrity of the whole configuration, therefore allowing for secure archives to be generated.</w:t>
      </w:r>
    </w:p>
    <w:p w:rsidR="00D94BDB" w:rsidRPr="009E10A5" w:rsidRDefault="00D94BDB" w:rsidP="00D94BDB">
      <w:pPr>
        <w:rPr>
          <w:rFonts w:asciiTheme="minorHAnsi" w:hAnsiTheme="minorHAnsi"/>
        </w:rPr>
      </w:pPr>
      <w:r w:rsidRPr="009E10A5">
        <w:rPr>
          <w:rFonts w:asciiTheme="minorHAnsi" w:hAnsiTheme="minorHAnsi"/>
        </w:rPr>
        <w:t>In order to protect the integrity of the configuration and to provide the basis for the control of change, it is essential that configuration items are held in an environment which:</w:t>
      </w:r>
    </w:p>
    <w:p w:rsidR="00D94BDB" w:rsidRPr="009E10A5" w:rsidRDefault="00D94BDB" w:rsidP="00D94BDB">
      <w:pPr>
        <w:numPr>
          <w:ilvl w:val="0"/>
          <w:numId w:val="41"/>
        </w:numPr>
        <w:kinsoku w:val="0"/>
        <w:spacing w:before="120" w:line="264" w:lineRule="auto"/>
        <w:rPr>
          <w:rFonts w:asciiTheme="minorHAnsi" w:hAnsiTheme="minorHAnsi"/>
        </w:rPr>
      </w:pPr>
      <w:r w:rsidRPr="009E10A5">
        <w:rPr>
          <w:rFonts w:asciiTheme="minorHAnsi" w:hAnsiTheme="minorHAnsi"/>
        </w:rPr>
        <w:t xml:space="preserve">Protects them from unauthorized change or corruption </w:t>
      </w:r>
    </w:p>
    <w:p w:rsidR="00D94BDB" w:rsidRPr="009E10A5" w:rsidRDefault="00D94BDB" w:rsidP="00D94BDB">
      <w:pPr>
        <w:numPr>
          <w:ilvl w:val="0"/>
          <w:numId w:val="41"/>
        </w:numPr>
        <w:kinsoku w:val="0"/>
        <w:spacing w:before="120" w:line="264" w:lineRule="auto"/>
        <w:rPr>
          <w:rFonts w:asciiTheme="minorHAnsi" w:hAnsiTheme="minorHAnsi"/>
        </w:rPr>
      </w:pPr>
      <w:r w:rsidRPr="009E10A5">
        <w:rPr>
          <w:rFonts w:asciiTheme="minorHAnsi" w:hAnsiTheme="minorHAnsi"/>
        </w:rPr>
        <w:t>Provides means for disaster recovery</w:t>
      </w:r>
    </w:p>
    <w:p w:rsidR="00D94BDB" w:rsidRPr="009E10A5" w:rsidRDefault="00D94BDB" w:rsidP="00D94BDB">
      <w:pPr>
        <w:numPr>
          <w:ilvl w:val="0"/>
          <w:numId w:val="41"/>
        </w:numPr>
        <w:kinsoku w:val="0"/>
        <w:spacing w:before="120" w:line="264" w:lineRule="auto"/>
        <w:rPr>
          <w:rFonts w:asciiTheme="minorHAnsi" w:hAnsiTheme="minorHAnsi"/>
        </w:rPr>
      </w:pPr>
      <w:r w:rsidRPr="009E10A5">
        <w:rPr>
          <w:rFonts w:asciiTheme="minorHAnsi" w:hAnsiTheme="minorHAnsi"/>
        </w:rPr>
        <w:t>Permits the controlled check-in and check-out of items (especially for software and documentation)</w:t>
      </w:r>
    </w:p>
    <w:p w:rsidR="00D94BDB" w:rsidRPr="009E10A5" w:rsidRDefault="00D94BDB" w:rsidP="00D94BDB">
      <w:pPr>
        <w:numPr>
          <w:ilvl w:val="0"/>
          <w:numId w:val="41"/>
        </w:numPr>
        <w:kinsoku w:val="0"/>
        <w:spacing w:before="120" w:line="264" w:lineRule="auto"/>
        <w:rPr>
          <w:rFonts w:asciiTheme="minorHAnsi" w:hAnsiTheme="minorHAnsi"/>
        </w:rPr>
      </w:pPr>
      <w:r w:rsidRPr="009E10A5">
        <w:rPr>
          <w:rFonts w:asciiTheme="minorHAnsi" w:hAnsiTheme="minorHAnsi"/>
        </w:rPr>
        <w:t>Supports the achievement of consistency between related configuration items</w:t>
      </w:r>
    </w:p>
    <w:p w:rsidR="00D94BDB" w:rsidRPr="009E10A5" w:rsidRDefault="00D94BDB" w:rsidP="00D94BDB">
      <w:pPr>
        <w:rPr>
          <w:rFonts w:asciiTheme="minorHAnsi" w:hAnsiTheme="minorHAnsi"/>
        </w:rPr>
      </w:pPr>
      <w:r w:rsidRPr="009E10A5">
        <w:rPr>
          <w:rFonts w:asciiTheme="minorHAnsi" w:hAnsiTheme="minorHAnsi"/>
        </w:rPr>
        <w:t>Once a safe environment is in place, configuration control will involve the following activities:</w:t>
      </w:r>
    </w:p>
    <w:p w:rsidR="00D94BDB" w:rsidRPr="009E10A5" w:rsidRDefault="00D94BDB" w:rsidP="00D94BDB">
      <w:pPr>
        <w:numPr>
          <w:ilvl w:val="0"/>
          <w:numId w:val="41"/>
        </w:numPr>
        <w:kinsoku w:val="0"/>
        <w:spacing w:before="120" w:line="264" w:lineRule="auto"/>
        <w:rPr>
          <w:rFonts w:asciiTheme="minorHAnsi" w:hAnsiTheme="minorHAnsi"/>
        </w:rPr>
      </w:pPr>
      <w:r w:rsidRPr="009E10A5">
        <w:rPr>
          <w:rFonts w:asciiTheme="minorHAnsi" w:hAnsiTheme="minorHAnsi"/>
        </w:rPr>
        <w:t>Document and justify changes</w:t>
      </w:r>
    </w:p>
    <w:p w:rsidR="00D94BDB" w:rsidRPr="009E10A5" w:rsidRDefault="00D94BDB" w:rsidP="00D94BDB">
      <w:pPr>
        <w:numPr>
          <w:ilvl w:val="0"/>
          <w:numId w:val="41"/>
        </w:numPr>
        <w:kinsoku w:val="0"/>
        <w:spacing w:before="120" w:line="264" w:lineRule="auto"/>
        <w:rPr>
          <w:rFonts w:asciiTheme="minorHAnsi" w:hAnsiTheme="minorHAnsi"/>
        </w:rPr>
      </w:pPr>
      <w:r w:rsidRPr="009E10A5">
        <w:rPr>
          <w:rFonts w:asciiTheme="minorHAnsi" w:hAnsiTheme="minorHAnsi"/>
        </w:rPr>
        <w:t>Evaluate consequences of changes</w:t>
      </w:r>
    </w:p>
    <w:p w:rsidR="00D94BDB" w:rsidRPr="009E10A5" w:rsidRDefault="00D94BDB" w:rsidP="00D94BDB">
      <w:pPr>
        <w:numPr>
          <w:ilvl w:val="0"/>
          <w:numId w:val="41"/>
        </w:numPr>
        <w:kinsoku w:val="0"/>
        <w:spacing w:before="120" w:line="264" w:lineRule="auto"/>
        <w:rPr>
          <w:rFonts w:asciiTheme="minorHAnsi" w:hAnsiTheme="minorHAnsi"/>
        </w:rPr>
      </w:pPr>
      <w:r w:rsidRPr="009E10A5">
        <w:rPr>
          <w:rFonts w:asciiTheme="minorHAnsi" w:hAnsiTheme="minorHAnsi"/>
        </w:rPr>
        <w:t>Approve or disapprove changes</w:t>
      </w:r>
    </w:p>
    <w:p w:rsidR="00D94BDB" w:rsidRPr="009E10A5" w:rsidRDefault="00D94BDB" w:rsidP="00D94BDB">
      <w:pPr>
        <w:numPr>
          <w:ilvl w:val="0"/>
          <w:numId w:val="41"/>
        </w:numPr>
        <w:kinsoku w:val="0"/>
        <w:spacing w:before="120" w:line="264" w:lineRule="auto"/>
        <w:rPr>
          <w:rFonts w:asciiTheme="minorHAnsi" w:hAnsiTheme="minorHAnsi"/>
        </w:rPr>
      </w:pPr>
      <w:r w:rsidRPr="009E10A5">
        <w:rPr>
          <w:rFonts w:asciiTheme="minorHAnsi" w:hAnsiTheme="minorHAnsi"/>
        </w:rPr>
        <w:t>Implement and verify changes</w:t>
      </w:r>
    </w:p>
    <w:p w:rsidR="00D94BDB" w:rsidRPr="009E10A5" w:rsidRDefault="00D94BDB" w:rsidP="00D94BDB">
      <w:pPr>
        <w:numPr>
          <w:ilvl w:val="0"/>
          <w:numId w:val="42"/>
        </w:numPr>
        <w:kinsoku w:val="0"/>
        <w:spacing w:before="120" w:line="264" w:lineRule="auto"/>
        <w:rPr>
          <w:rFonts w:asciiTheme="minorHAnsi" w:hAnsiTheme="minorHAnsi"/>
        </w:rPr>
      </w:pPr>
      <w:r w:rsidRPr="009E10A5">
        <w:rPr>
          <w:rFonts w:asciiTheme="minorHAnsi" w:hAnsiTheme="minorHAnsi"/>
        </w:rPr>
        <w:t>Issue copies of configuration items</w:t>
      </w:r>
    </w:p>
    <w:p w:rsidR="00D94BDB" w:rsidRPr="009E10A5" w:rsidRDefault="00D94BDB" w:rsidP="00D94BDB">
      <w:pPr>
        <w:numPr>
          <w:ilvl w:val="0"/>
          <w:numId w:val="42"/>
        </w:numPr>
        <w:kinsoku w:val="0"/>
        <w:spacing w:before="120" w:line="264" w:lineRule="auto"/>
        <w:rPr>
          <w:rFonts w:asciiTheme="minorHAnsi" w:hAnsiTheme="minorHAnsi"/>
        </w:rPr>
      </w:pPr>
      <w:r w:rsidRPr="009E10A5">
        <w:rPr>
          <w:rFonts w:asciiTheme="minorHAnsi" w:hAnsiTheme="minorHAnsi"/>
        </w:rPr>
        <w:t>Record that configuration item has been issued for update</w:t>
      </w:r>
    </w:p>
    <w:p w:rsidR="00D94BDB" w:rsidRPr="009E10A5" w:rsidRDefault="00D94BDB" w:rsidP="00D94BDB">
      <w:pPr>
        <w:numPr>
          <w:ilvl w:val="0"/>
          <w:numId w:val="42"/>
        </w:numPr>
        <w:kinsoku w:val="0"/>
        <w:spacing w:before="120" w:line="264" w:lineRule="auto"/>
        <w:rPr>
          <w:rFonts w:asciiTheme="minorHAnsi" w:hAnsiTheme="minorHAnsi"/>
        </w:rPr>
      </w:pPr>
      <w:r w:rsidRPr="009E10A5">
        <w:rPr>
          <w:rFonts w:asciiTheme="minorHAnsi" w:hAnsiTheme="minorHAnsi"/>
        </w:rPr>
        <w:t>Notify copy holders</w:t>
      </w:r>
    </w:p>
    <w:p w:rsidR="00D94BDB" w:rsidRPr="009E10A5" w:rsidRDefault="00D94BDB" w:rsidP="00D94BDB">
      <w:pPr>
        <w:numPr>
          <w:ilvl w:val="0"/>
          <w:numId w:val="42"/>
        </w:numPr>
        <w:kinsoku w:val="0"/>
        <w:spacing w:before="120" w:line="264" w:lineRule="auto"/>
        <w:rPr>
          <w:rFonts w:asciiTheme="minorHAnsi" w:hAnsiTheme="minorHAnsi"/>
        </w:rPr>
      </w:pPr>
      <w:r w:rsidRPr="009E10A5">
        <w:rPr>
          <w:rFonts w:asciiTheme="minorHAnsi" w:hAnsiTheme="minorHAnsi"/>
        </w:rPr>
        <w:t>Store modified versions of configuration items</w:t>
      </w:r>
    </w:p>
    <w:p w:rsidR="00D94BDB" w:rsidRPr="009E10A5" w:rsidRDefault="00D94BDB" w:rsidP="00D94BDB">
      <w:pPr>
        <w:numPr>
          <w:ilvl w:val="0"/>
          <w:numId w:val="42"/>
        </w:numPr>
        <w:kinsoku w:val="0"/>
        <w:spacing w:before="120" w:line="264" w:lineRule="auto"/>
        <w:rPr>
          <w:rFonts w:asciiTheme="minorHAnsi" w:hAnsiTheme="minorHAnsi"/>
        </w:rPr>
      </w:pPr>
      <w:r w:rsidRPr="009E10A5">
        <w:rPr>
          <w:rFonts w:asciiTheme="minorHAnsi" w:hAnsiTheme="minorHAnsi"/>
        </w:rPr>
        <w:t>Update configuration item records</w:t>
      </w:r>
    </w:p>
    <w:p w:rsidR="00D94BDB" w:rsidRPr="009E10A5" w:rsidRDefault="00D94BDB" w:rsidP="00D94BDB">
      <w:pPr>
        <w:numPr>
          <w:ilvl w:val="0"/>
          <w:numId w:val="41"/>
        </w:numPr>
        <w:kinsoku w:val="0"/>
        <w:spacing w:before="120" w:line="264" w:lineRule="auto"/>
        <w:rPr>
          <w:rFonts w:asciiTheme="minorHAnsi" w:hAnsiTheme="minorHAnsi"/>
        </w:rPr>
      </w:pPr>
      <w:r w:rsidRPr="009E10A5">
        <w:rPr>
          <w:rFonts w:asciiTheme="minorHAnsi" w:hAnsiTheme="minorHAnsi"/>
        </w:rPr>
        <w:t>Create new baselines</w:t>
      </w:r>
    </w:p>
    <w:p w:rsidR="00D94BDB" w:rsidRPr="009E10A5" w:rsidRDefault="00D94BDB" w:rsidP="00D94BDB">
      <w:pPr>
        <w:numPr>
          <w:ilvl w:val="0"/>
          <w:numId w:val="41"/>
        </w:numPr>
        <w:kinsoku w:val="0"/>
        <w:spacing w:before="120" w:line="264" w:lineRule="auto"/>
        <w:rPr>
          <w:rFonts w:asciiTheme="minorHAnsi" w:hAnsiTheme="minorHAnsi"/>
        </w:rPr>
      </w:pPr>
      <w:r w:rsidRPr="009E10A5">
        <w:rPr>
          <w:rFonts w:asciiTheme="minorHAnsi" w:hAnsiTheme="minorHAnsi"/>
        </w:rPr>
        <w:t>Produce new releases</w:t>
      </w:r>
    </w:p>
    <w:p w:rsidR="00D94BDB" w:rsidRPr="009E10A5" w:rsidRDefault="00D94BDB" w:rsidP="009E10A5">
      <w:pPr>
        <w:pStyle w:val="Heading4"/>
        <w:kinsoku w:val="0"/>
        <w:spacing w:before="240" w:line="264" w:lineRule="auto"/>
        <w:ind w:right="0"/>
        <w:rPr>
          <w:rFonts w:asciiTheme="minorHAnsi" w:hAnsiTheme="minorHAnsi"/>
          <w:b/>
          <w:sz w:val="20"/>
        </w:rPr>
      </w:pPr>
      <w:bookmarkStart w:id="386" w:name="_Toc300611416"/>
      <w:r w:rsidRPr="009E10A5">
        <w:rPr>
          <w:rFonts w:asciiTheme="minorHAnsi" w:hAnsiTheme="minorHAnsi"/>
          <w:b/>
          <w:sz w:val="20"/>
        </w:rPr>
        <w:t>Configuration Team Activities</w:t>
      </w:r>
      <w:bookmarkEnd w:id="386"/>
    </w:p>
    <w:p w:rsidR="00D94BDB" w:rsidRPr="009E10A5" w:rsidRDefault="00D94BDB" w:rsidP="009E10A5">
      <w:pPr>
        <w:numPr>
          <w:ilvl w:val="0"/>
          <w:numId w:val="41"/>
        </w:numPr>
        <w:kinsoku w:val="0"/>
        <w:spacing w:before="120" w:line="264" w:lineRule="auto"/>
        <w:rPr>
          <w:rFonts w:asciiTheme="minorHAnsi" w:hAnsiTheme="minorHAnsi"/>
        </w:rPr>
      </w:pPr>
      <w:r w:rsidRPr="009E10A5">
        <w:rPr>
          <w:rFonts w:asciiTheme="minorHAnsi" w:hAnsiTheme="minorHAnsi"/>
        </w:rPr>
        <w:t>Version control of the document maintained</w:t>
      </w:r>
    </w:p>
    <w:p w:rsidR="00D94BDB" w:rsidRPr="009E10A5" w:rsidRDefault="00D94BDB" w:rsidP="009E10A5">
      <w:pPr>
        <w:numPr>
          <w:ilvl w:val="0"/>
          <w:numId w:val="41"/>
        </w:numPr>
        <w:kinsoku w:val="0"/>
        <w:spacing w:before="120" w:line="264" w:lineRule="auto"/>
        <w:rPr>
          <w:rFonts w:asciiTheme="minorHAnsi" w:hAnsiTheme="minorHAnsi"/>
        </w:rPr>
      </w:pPr>
      <w:r w:rsidRPr="009E10A5">
        <w:rPr>
          <w:rFonts w:asciiTheme="minorHAnsi" w:hAnsiTheme="minorHAnsi"/>
        </w:rPr>
        <w:t>The right version of document are utilized for status reporting/code changes</w:t>
      </w:r>
    </w:p>
    <w:p w:rsidR="00D94BDB" w:rsidRPr="009E10A5" w:rsidRDefault="00D94BDB" w:rsidP="009E10A5">
      <w:pPr>
        <w:pStyle w:val="Heading4"/>
        <w:kinsoku w:val="0"/>
        <w:spacing w:before="240" w:line="264" w:lineRule="auto"/>
        <w:ind w:right="0"/>
        <w:rPr>
          <w:rFonts w:asciiTheme="minorHAnsi" w:hAnsiTheme="minorHAnsi"/>
          <w:b/>
          <w:sz w:val="20"/>
        </w:rPr>
      </w:pPr>
      <w:bookmarkStart w:id="387" w:name="_Toc300611418"/>
      <w:r w:rsidRPr="009E10A5">
        <w:rPr>
          <w:rFonts w:asciiTheme="minorHAnsi" w:hAnsiTheme="minorHAnsi"/>
          <w:b/>
          <w:sz w:val="20"/>
        </w:rPr>
        <w:t>Configuration Reviews and Audits</w:t>
      </w:r>
      <w:bookmarkEnd w:id="387"/>
    </w:p>
    <w:p w:rsidR="00D94BDB" w:rsidRPr="009E10A5" w:rsidRDefault="00D94BDB" w:rsidP="00D94BDB">
      <w:pPr>
        <w:rPr>
          <w:rFonts w:asciiTheme="minorHAnsi" w:hAnsiTheme="minorHAnsi"/>
        </w:rPr>
      </w:pPr>
      <w:r w:rsidRPr="009E10A5">
        <w:rPr>
          <w:rFonts w:asciiTheme="minorHAnsi" w:hAnsiTheme="minorHAnsi"/>
        </w:rPr>
        <w:t>Configuration reviews and audits guarantee the correct functioning of the whole configuration management function. Reviews focus on checking the integrity of all the items under configuration management, while audits focus on checking the actual application of the configuration management procedures and rules.</w:t>
      </w:r>
    </w:p>
    <w:p w:rsidR="00D94BDB" w:rsidRPr="009E10A5" w:rsidRDefault="00D94BDB" w:rsidP="00D94BDB">
      <w:pPr>
        <w:spacing w:before="100" w:beforeAutospacing="1" w:after="100" w:afterAutospacing="1"/>
        <w:jc w:val="both"/>
        <w:rPr>
          <w:rFonts w:asciiTheme="minorHAnsi" w:hAnsiTheme="minorHAnsi"/>
          <w:i/>
          <w:color w:val="FF0000"/>
        </w:rPr>
      </w:pPr>
      <w:r w:rsidRPr="009E10A5">
        <w:rPr>
          <w:rFonts w:asciiTheme="minorHAnsi" w:hAnsiTheme="minorHAnsi"/>
        </w:rPr>
        <w:t>A configuration status review is a formal examination of the characteristics of configuration items, baselines and releases, in order to check the overall consistency and integrity of the configuration database. All configuration management will be done by Client project Lead.</w:t>
      </w:r>
    </w:p>
    <w:p w:rsidR="00D94BDB" w:rsidRPr="009E10A5" w:rsidRDefault="00D94BDB" w:rsidP="009E10A5">
      <w:pPr>
        <w:pStyle w:val="Heading3"/>
        <w:kinsoku w:val="0"/>
        <w:spacing w:before="240" w:line="264" w:lineRule="auto"/>
        <w:ind w:right="0"/>
        <w:rPr>
          <w:rFonts w:asciiTheme="minorHAnsi" w:hAnsiTheme="minorHAnsi"/>
          <w:b/>
        </w:rPr>
      </w:pPr>
      <w:bookmarkStart w:id="388" w:name="_Toc300611419"/>
      <w:bookmarkStart w:id="389" w:name="_Toc378682690"/>
      <w:r w:rsidRPr="009E10A5">
        <w:rPr>
          <w:rFonts w:asciiTheme="minorHAnsi" w:hAnsiTheme="minorHAnsi"/>
          <w:b/>
        </w:rPr>
        <w:t>Release Management</w:t>
      </w:r>
      <w:bookmarkEnd w:id="388"/>
      <w:bookmarkEnd w:id="389"/>
    </w:p>
    <w:p w:rsidR="00D94BDB" w:rsidRPr="009E10A5" w:rsidRDefault="00D94BDB" w:rsidP="00D94BDB">
      <w:pPr>
        <w:rPr>
          <w:rFonts w:asciiTheme="minorHAnsi" w:hAnsiTheme="minorHAnsi"/>
        </w:rPr>
      </w:pPr>
      <w:r w:rsidRPr="009E10A5">
        <w:rPr>
          <w:rFonts w:asciiTheme="minorHAnsi" w:hAnsiTheme="minorHAnsi"/>
        </w:rPr>
        <w:t>Release Management is planned and tracked based on the guidelines set in-line with customer expectations and process.</w:t>
      </w:r>
    </w:p>
    <w:p w:rsidR="00D94BDB" w:rsidRPr="00D94BDB" w:rsidRDefault="00D94BDB" w:rsidP="00D94BDB">
      <w:pPr>
        <w:rPr>
          <w:lang w:val="en-US"/>
        </w:rPr>
      </w:pPr>
    </w:p>
    <w:p w:rsidR="00912800" w:rsidRDefault="00912800" w:rsidP="009E10A5">
      <w:pPr>
        <w:pStyle w:val="Heading2"/>
        <w:numPr>
          <w:ilvl w:val="1"/>
          <w:numId w:val="44"/>
        </w:numPr>
      </w:pPr>
      <w:bookmarkStart w:id="390" w:name="_Toc433376041"/>
      <w:bookmarkStart w:id="391" w:name="_Toc482098274"/>
      <w:r w:rsidRPr="007E61B4">
        <w:lastRenderedPageBreak/>
        <w:t>Software Control, Installation and Distribution</w:t>
      </w:r>
      <w:bookmarkEnd w:id="390"/>
      <w:bookmarkEnd w:id="391"/>
    </w:p>
    <w:p w:rsidR="00A92664" w:rsidRPr="00A92664" w:rsidRDefault="00A92664" w:rsidP="00A92664">
      <w:pPr>
        <w:rPr>
          <w:lang w:val="en-US"/>
        </w:rPr>
      </w:pPr>
      <w:r>
        <w:rPr>
          <w:lang w:val="en-US"/>
        </w:rPr>
        <w:t xml:space="preserve">Using </w:t>
      </w:r>
      <w:proofErr w:type="gramStart"/>
      <w:r>
        <w:rPr>
          <w:lang w:val="en-US"/>
        </w:rPr>
        <w:t>Licensed</w:t>
      </w:r>
      <w:proofErr w:type="gramEnd"/>
      <w:r>
        <w:rPr>
          <w:lang w:val="en-US"/>
        </w:rPr>
        <w:t xml:space="preserve"> version of Visual studio professional edition.</w:t>
      </w:r>
    </w:p>
    <w:p w:rsidR="00912800" w:rsidRDefault="00912800" w:rsidP="009E10A5">
      <w:pPr>
        <w:pStyle w:val="Heading2"/>
        <w:numPr>
          <w:ilvl w:val="1"/>
          <w:numId w:val="44"/>
        </w:numPr>
      </w:pPr>
      <w:bookmarkStart w:id="392" w:name="_Toc433376042"/>
      <w:bookmarkStart w:id="393" w:name="_Toc482098275"/>
      <w:r w:rsidRPr="007E61B4">
        <w:t>Development Processes</w:t>
      </w:r>
      <w:bookmarkEnd w:id="392"/>
      <w:bookmarkEnd w:id="393"/>
    </w:p>
    <w:p w:rsidR="00A92664" w:rsidRPr="00A92664" w:rsidRDefault="00A92664" w:rsidP="00A92664">
      <w:pPr>
        <w:rPr>
          <w:lang w:val="en-US"/>
        </w:rPr>
      </w:pPr>
      <w:r>
        <w:rPr>
          <w:lang w:val="en-US"/>
        </w:rPr>
        <w:t>Following Agile Mechanism Using Rally tool for User story creation, Backlog grooming and Resource work tracking and effort tracking.</w:t>
      </w:r>
    </w:p>
    <w:p w:rsidR="00912800" w:rsidRPr="007E61B4" w:rsidRDefault="00912800" w:rsidP="00912800">
      <w:pPr>
        <w:rPr>
          <w:lang w:val="en-US"/>
        </w:rPr>
      </w:pPr>
    </w:p>
    <w:p w:rsidR="00912800" w:rsidRPr="007E61B4" w:rsidRDefault="00912800" w:rsidP="00912800">
      <w:pPr>
        <w:rPr>
          <w:lang w:val="en-US"/>
        </w:rPr>
      </w:pPr>
    </w:p>
    <w:p w:rsidR="00912800" w:rsidRPr="007E61B4" w:rsidRDefault="00912800" w:rsidP="009E10A5">
      <w:pPr>
        <w:pStyle w:val="Heading1"/>
        <w:numPr>
          <w:ilvl w:val="0"/>
          <w:numId w:val="44"/>
        </w:numPr>
      </w:pPr>
      <w:bookmarkStart w:id="394" w:name="_Toc433376043"/>
      <w:bookmarkStart w:id="395" w:name="_Toc482098276"/>
      <w:r w:rsidRPr="007E61B4">
        <w:lastRenderedPageBreak/>
        <w:t>Environment</w:t>
      </w:r>
      <w:bookmarkEnd w:id="394"/>
      <w:bookmarkEnd w:id="395"/>
    </w:p>
    <w:p w:rsidR="00912800" w:rsidRPr="007E61B4" w:rsidRDefault="00912800" w:rsidP="00912800">
      <w:pPr>
        <w:rPr>
          <w:lang w:val="en-US"/>
        </w:rPr>
      </w:pPr>
    </w:p>
    <w:p w:rsidR="00912800" w:rsidRDefault="009E10A5" w:rsidP="00AB3C1D">
      <w:pPr>
        <w:pStyle w:val="Heading2"/>
      </w:pPr>
      <w:bookmarkStart w:id="396" w:name="_Toc433376044"/>
      <w:bookmarkStart w:id="397" w:name="_Toc482098277"/>
      <w:r>
        <w:t xml:space="preserve">23.1. </w:t>
      </w:r>
      <w:r w:rsidR="00912800" w:rsidRPr="007E61B4">
        <w:t>Technical environment</w:t>
      </w:r>
      <w:bookmarkEnd w:id="396"/>
      <w:bookmarkEnd w:id="397"/>
    </w:p>
    <w:p w:rsidR="008524DA" w:rsidRDefault="008524DA" w:rsidP="008524DA">
      <w:pPr>
        <w:rPr>
          <w:lang w:val="en-US"/>
        </w:rPr>
      </w:pPr>
      <w:r>
        <w:rPr>
          <w:lang w:val="en-US"/>
        </w:rPr>
        <w:t>IDE used is Microsoft visual studio 2013 professional edition</w:t>
      </w:r>
    </w:p>
    <w:p w:rsidR="008524DA" w:rsidRDefault="008524DA" w:rsidP="008524DA">
      <w:pPr>
        <w:rPr>
          <w:lang w:val="en-US"/>
        </w:rPr>
      </w:pPr>
      <w:r>
        <w:rPr>
          <w:lang w:val="en-US"/>
        </w:rPr>
        <w:t>Service Now for Support tickets monitoring</w:t>
      </w:r>
    </w:p>
    <w:p w:rsidR="008524DA" w:rsidRDefault="008524DA" w:rsidP="008524DA">
      <w:pPr>
        <w:rPr>
          <w:lang w:val="en-US"/>
        </w:rPr>
      </w:pPr>
      <w:r>
        <w:rPr>
          <w:lang w:val="en-US"/>
        </w:rPr>
        <w:t>Siebel and CLICK interfaces</w:t>
      </w:r>
    </w:p>
    <w:p w:rsidR="009E10A5" w:rsidRPr="008524DA" w:rsidRDefault="009E10A5" w:rsidP="008524DA">
      <w:pPr>
        <w:rPr>
          <w:lang w:val="en-US"/>
        </w:rPr>
      </w:pPr>
    </w:p>
    <w:p w:rsidR="00912800" w:rsidRDefault="009E10A5" w:rsidP="00AB3C1D">
      <w:pPr>
        <w:pStyle w:val="Heading2"/>
      </w:pPr>
      <w:bookmarkStart w:id="398" w:name="_Toc414865227"/>
      <w:bookmarkStart w:id="399" w:name="_Toc433376045"/>
      <w:bookmarkStart w:id="400" w:name="_Toc482098278"/>
      <w:r>
        <w:t xml:space="preserve">23.2. </w:t>
      </w:r>
      <w:r w:rsidR="00912800" w:rsidRPr="007E61B4">
        <w:t>Remote Maintenance Functions</w:t>
      </w:r>
      <w:bookmarkEnd w:id="398"/>
      <w:bookmarkEnd w:id="399"/>
      <w:bookmarkEnd w:id="400"/>
      <w:r w:rsidR="00912800" w:rsidRPr="007E61B4">
        <w:t xml:space="preserve"> </w:t>
      </w:r>
    </w:p>
    <w:p w:rsidR="008524DA" w:rsidRPr="008524DA" w:rsidRDefault="008524DA" w:rsidP="008524DA">
      <w:pPr>
        <w:rPr>
          <w:lang w:val="en-US"/>
        </w:rPr>
      </w:pPr>
      <w:r>
        <w:rPr>
          <w:lang w:val="en-US"/>
        </w:rPr>
        <w:t>Master data load in the click side weekly basis.</w:t>
      </w:r>
    </w:p>
    <w:p w:rsidR="00912800" w:rsidRDefault="009E10A5" w:rsidP="00AB3C1D">
      <w:pPr>
        <w:pStyle w:val="Heading2"/>
      </w:pPr>
      <w:bookmarkStart w:id="401" w:name="_Toc433376046"/>
      <w:bookmarkStart w:id="402" w:name="_Toc482098279"/>
      <w:r>
        <w:t xml:space="preserve">23.3. </w:t>
      </w:r>
      <w:r w:rsidR="00912800" w:rsidRPr="007E61B4">
        <w:t>Developments in the Technical Environment</w:t>
      </w:r>
      <w:bookmarkEnd w:id="401"/>
      <w:bookmarkEnd w:id="402"/>
    </w:p>
    <w:p w:rsidR="008524DA" w:rsidRDefault="008524DA" w:rsidP="008524DA">
      <w:pPr>
        <w:rPr>
          <w:lang w:val="en-US"/>
        </w:rPr>
      </w:pPr>
      <w:r>
        <w:rPr>
          <w:lang w:val="en-US"/>
        </w:rPr>
        <w:t>IDE used is Microsoft visual studio 2013 professional edition</w:t>
      </w:r>
    </w:p>
    <w:p w:rsidR="008524DA" w:rsidRPr="008524DA" w:rsidRDefault="008524DA" w:rsidP="008524DA">
      <w:pPr>
        <w:rPr>
          <w:lang w:val="en-US"/>
        </w:rPr>
      </w:pPr>
      <w:r>
        <w:rPr>
          <w:lang w:val="en-US"/>
        </w:rPr>
        <w:t>CLICK software interface</w:t>
      </w:r>
    </w:p>
    <w:p w:rsidR="00912800" w:rsidRPr="007E61B4" w:rsidRDefault="0025211A" w:rsidP="00AB3C1D">
      <w:pPr>
        <w:pStyle w:val="Heading2"/>
      </w:pPr>
      <w:bookmarkStart w:id="403" w:name="_Ref413050395"/>
      <w:bookmarkStart w:id="404" w:name="_Toc414865229"/>
      <w:bookmarkStart w:id="405" w:name="_Toc433376047"/>
      <w:bookmarkStart w:id="406" w:name="_Toc482098280"/>
      <w:r>
        <w:t xml:space="preserve">23.4. </w:t>
      </w:r>
      <w:r w:rsidR="00912800" w:rsidRPr="007E61B4">
        <w:t>Tools</w:t>
      </w:r>
      <w:bookmarkEnd w:id="403"/>
      <w:bookmarkEnd w:id="404"/>
      <w:bookmarkEnd w:id="405"/>
      <w:bookmarkEnd w:id="406"/>
    </w:p>
    <w:p w:rsidR="00912800" w:rsidRPr="007E61B4" w:rsidRDefault="00912800" w:rsidP="00912800">
      <w:pPr>
        <w:rPr>
          <w:lang w:val="en-US"/>
        </w:rPr>
      </w:pPr>
      <w:r w:rsidRPr="007E61B4">
        <w:rPr>
          <w:lang w:val="en-US"/>
        </w:rPr>
        <w:t xml:space="preserve">Tools are influenced by corporate decisions and should be consistent for </w:t>
      </w:r>
      <w:proofErr w:type="gramStart"/>
      <w:r w:rsidRPr="007E61B4">
        <w:rPr>
          <w:lang w:val="en-US"/>
        </w:rPr>
        <w:t>an</w:t>
      </w:r>
      <w:proofErr w:type="gramEnd"/>
      <w:r w:rsidRPr="007E61B4">
        <w:rPr>
          <w:lang w:val="en-US"/>
        </w:rPr>
        <w:t xml:space="preserve"> service engagement across all geographies, where possible. Those selected for use on this service engagement are: </w:t>
      </w:r>
    </w:p>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000" w:firstRow="0" w:lastRow="0" w:firstColumn="0" w:lastColumn="0" w:noHBand="0" w:noVBand="0"/>
      </w:tblPr>
      <w:tblGrid>
        <w:gridCol w:w="2707"/>
        <w:gridCol w:w="3479"/>
        <w:gridCol w:w="3286"/>
      </w:tblGrid>
      <w:tr w:rsidR="00912800" w:rsidRPr="007E61B4" w:rsidTr="00267AA2">
        <w:trPr>
          <w:trHeight w:val="246"/>
        </w:trPr>
        <w:tc>
          <w:tcPr>
            <w:tcW w:w="2707" w:type="dxa"/>
            <w:shd w:val="clear" w:color="auto" w:fill="17365D" w:themeFill="text2" w:themeFillShade="BF"/>
          </w:tcPr>
          <w:p w:rsidR="00912800" w:rsidRPr="007E61B4" w:rsidRDefault="00912800" w:rsidP="00267AA2">
            <w:pPr>
              <w:rPr>
                <w:b/>
                <w:color w:val="FFFFFF" w:themeColor="background1"/>
                <w:lang w:val="en-US"/>
              </w:rPr>
            </w:pPr>
            <w:r w:rsidRPr="007E61B4">
              <w:rPr>
                <w:b/>
                <w:color w:val="FFFFFF" w:themeColor="background1"/>
                <w:lang w:val="en-US"/>
              </w:rPr>
              <w:t>Categories</w:t>
            </w:r>
          </w:p>
        </w:tc>
        <w:tc>
          <w:tcPr>
            <w:tcW w:w="3479" w:type="dxa"/>
            <w:shd w:val="clear" w:color="auto" w:fill="17365D" w:themeFill="text2" w:themeFillShade="BF"/>
          </w:tcPr>
          <w:p w:rsidR="00912800" w:rsidRPr="007E61B4" w:rsidRDefault="00912800" w:rsidP="00267AA2">
            <w:pPr>
              <w:rPr>
                <w:b/>
                <w:color w:val="FFFFFF" w:themeColor="background1"/>
                <w:lang w:val="en-US"/>
              </w:rPr>
            </w:pPr>
            <w:r w:rsidRPr="007E61B4">
              <w:rPr>
                <w:b/>
                <w:color w:val="FFFFFF" w:themeColor="background1"/>
                <w:lang w:val="en-US"/>
              </w:rPr>
              <w:t>Chosen Tool</w:t>
            </w:r>
          </w:p>
        </w:tc>
        <w:tc>
          <w:tcPr>
            <w:tcW w:w="3286" w:type="dxa"/>
            <w:shd w:val="clear" w:color="auto" w:fill="17365D" w:themeFill="text2" w:themeFillShade="BF"/>
          </w:tcPr>
          <w:p w:rsidR="00912800" w:rsidRPr="007E61B4" w:rsidRDefault="00912800" w:rsidP="00267AA2">
            <w:pPr>
              <w:rPr>
                <w:b/>
                <w:color w:val="FFFFFF" w:themeColor="background1"/>
                <w:lang w:val="en-US"/>
              </w:rPr>
            </w:pPr>
            <w:r w:rsidRPr="007E61B4">
              <w:rPr>
                <w:b/>
                <w:color w:val="FFFFFF" w:themeColor="background1"/>
                <w:lang w:val="en-US"/>
              </w:rPr>
              <w:t>Comments</w:t>
            </w:r>
          </w:p>
        </w:tc>
      </w:tr>
      <w:tr w:rsidR="00912800" w:rsidRPr="007E61B4" w:rsidTr="00267AA2">
        <w:trPr>
          <w:trHeight w:val="230"/>
        </w:trPr>
        <w:tc>
          <w:tcPr>
            <w:tcW w:w="2707" w:type="dxa"/>
            <w:shd w:val="clear" w:color="auto" w:fill="F8F7F2" w:themeFill="background2" w:themeFillTint="66"/>
          </w:tcPr>
          <w:p w:rsidR="00912800" w:rsidRPr="007E61B4" w:rsidRDefault="00912800" w:rsidP="00267AA2">
            <w:pPr>
              <w:rPr>
                <w:lang w:val="en-US"/>
              </w:rPr>
            </w:pPr>
            <w:r w:rsidRPr="007E61B4">
              <w:rPr>
                <w:lang w:val="en-US"/>
              </w:rPr>
              <w:t>Ticket Handling</w:t>
            </w:r>
          </w:p>
        </w:tc>
        <w:tc>
          <w:tcPr>
            <w:tcW w:w="3479" w:type="dxa"/>
            <w:shd w:val="clear" w:color="auto" w:fill="F8F7F2" w:themeFill="background2" w:themeFillTint="66"/>
          </w:tcPr>
          <w:p w:rsidR="00912800" w:rsidRPr="007E61B4" w:rsidRDefault="008524DA" w:rsidP="00267AA2">
            <w:pPr>
              <w:rPr>
                <w:color w:val="548DD4" w:themeColor="text2" w:themeTint="99"/>
                <w:lang w:val="en-US"/>
              </w:rPr>
            </w:pPr>
            <w:r>
              <w:rPr>
                <w:color w:val="548DD4" w:themeColor="text2" w:themeTint="99"/>
                <w:lang w:val="en-US"/>
              </w:rPr>
              <w:t>Service Now</w:t>
            </w:r>
          </w:p>
        </w:tc>
        <w:tc>
          <w:tcPr>
            <w:tcW w:w="3286" w:type="dxa"/>
            <w:shd w:val="clear" w:color="auto" w:fill="F8F7F2" w:themeFill="background2" w:themeFillTint="66"/>
          </w:tcPr>
          <w:p w:rsidR="00912800" w:rsidRPr="007E61B4" w:rsidRDefault="00912800" w:rsidP="00267AA2">
            <w:pPr>
              <w:rPr>
                <w:lang w:val="en-US"/>
              </w:rPr>
            </w:pPr>
          </w:p>
        </w:tc>
      </w:tr>
      <w:tr w:rsidR="00912800" w:rsidRPr="007E61B4" w:rsidTr="00267AA2">
        <w:trPr>
          <w:trHeight w:val="230"/>
        </w:trPr>
        <w:tc>
          <w:tcPr>
            <w:tcW w:w="2707" w:type="dxa"/>
            <w:shd w:val="clear" w:color="auto" w:fill="FBFBF8" w:themeFill="background2" w:themeFillTint="33"/>
          </w:tcPr>
          <w:p w:rsidR="00912800" w:rsidRPr="007E61B4" w:rsidRDefault="00912800" w:rsidP="00267AA2">
            <w:pPr>
              <w:rPr>
                <w:lang w:val="en-US"/>
              </w:rPr>
            </w:pPr>
            <w:r w:rsidRPr="007E61B4">
              <w:rPr>
                <w:lang w:val="en-US"/>
              </w:rPr>
              <w:t>SLA tracking and reporting</w:t>
            </w:r>
          </w:p>
        </w:tc>
        <w:tc>
          <w:tcPr>
            <w:tcW w:w="3479" w:type="dxa"/>
            <w:shd w:val="clear" w:color="auto" w:fill="FBFBF8" w:themeFill="background2" w:themeFillTint="33"/>
          </w:tcPr>
          <w:p w:rsidR="00912800" w:rsidRPr="007E61B4" w:rsidRDefault="00912800" w:rsidP="00267AA2">
            <w:pPr>
              <w:rPr>
                <w:color w:val="548DD4" w:themeColor="text2" w:themeTint="99"/>
                <w:lang w:val="en-US"/>
              </w:rPr>
            </w:pPr>
          </w:p>
        </w:tc>
        <w:tc>
          <w:tcPr>
            <w:tcW w:w="3286" w:type="dxa"/>
            <w:shd w:val="clear" w:color="auto" w:fill="FBFBF8" w:themeFill="background2" w:themeFillTint="33"/>
          </w:tcPr>
          <w:p w:rsidR="00912800" w:rsidRPr="007E61B4" w:rsidRDefault="00912800" w:rsidP="00267AA2">
            <w:pPr>
              <w:rPr>
                <w:lang w:val="en-US"/>
              </w:rPr>
            </w:pPr>
          </w:p>
        </w:tc>
      </w:tr>
      <w:tr w:rsidR="00912800" w:rsidRPr="007E61B4" w:rsidTr="00267AA2">
        <w:trPr>
          <w:trHeight w:val="230"/>
        </w:trPr>
        <w:tc>
          <w:tcPr>
            <w:tcW w:w="2707" w:type="dxa"/>
            <w:shd w:val="clear" w:color="auto" w:fill="F8F7F2" w:themeFill="background2" w:themeFillTint="66"/>
          </w:tcPr>
          <w:p w:rsidR="00912800" w:rsidRPr="007E61B4" w:rsidRDefault="00912800" w:rsidP="00267AA2">
            <w:pPr>
              <w:rPr>
                <w:lang w:val="en-US"/>
              </w:rPr>
            </w:pPr>
            <w:r w:rsidRPr="007E61B4">
              <w:rPr>
                <w:lang w:val="en-US"/>
              </w:rPr>
              <w:t>Engagement Management</w:t>
            </w:r>
          </w:p>
        </w:tc>
        <w:tc>
          <w:tcPr>
            <w:tcW w:w="3479" w:type="dxa"/>
            <w:shd w:val="clear" w:color="auto" w:fill="F8F7F2" w:themeFill="background2" w:themeFillTint="66"/>
          </w:tcPr>
          <w:p w:rsidR="00912800" w:rsidRPr="007E61B4" w:rsidRDefault="00912800" w:rsidP="00267AA2">
            <w:pPr>
              <w:rPr>
                <w:color w:val="548DD4" w:themeColor="text2" w:themeTint="99"/>
                <w:lang w:val="en-US"/>
              </w:rPr>
            </w:pPr>
            <w:r w:rsidRPr="007E61B4">
              <w:rPr>
                <w:color w:val="548DD4" w:themeColor="text2" w:themeTint="99"/>
                <w:lang w:val="en-US"/>
              </w:rPr>
              <w:t>Clar</w:t>
            </w:r>
            <w:r w:rsidR="008524DA">
              <w:rPr>
                <w:color w:val="548DD4" w:themeColor="text2" w:themeTint="99"/>
                <w:lang w:val="en-US"/>
              </w:rPr>
              <w:t xml:space="preserve">ity </w:t>
            </w:r>
          </w:p>
        </w:tc>
        <w:tc>
          <w:tcPr>
            <w:tcW w:w="3286" w:type="dxa"/>
            <w:shd w:val="clear" w:color="auto" w:fill="F8F7F2" w:themeFill="background2" w:themeFillTint="66"/>
          </w:tcPr>
          <w:p w:rsidR="00912800" w:rsidRPr="007E61B4" w:rsidRDefault="00912800" w:rsidP="00267AA2">
            <w:pPr>
              <w:rPr>
                <w:lang w:val="en-US"/>
              </w:rPr>
            </w:pPr>
          </w:p>
        </w:tc>
      </w:tr>
      <w:tr w:rsidR="00912800" w:rsidRPr="007E61B4" w:rsidTr="00267AA2">
        <w:trPr>
          <w:trHeight w:val="230"/>
        </w:trPr>
        <w:tc>
          <w:tcPr>
            <w:tcW w:w="2707" w:type="dxa"/>
            <w:shd w:val="clear" w:color="auto" w:fill="FBFBF8" w:themeFill="background2" w:themeFillTint="33"/>
          </w:tcPr>
          <w:p w:rsidR="00912800" w:rsidRPr="007E61B4" w:rsidRDefault="00912800" w:rsidP="00267AA2">
            <w:pPr>
              <w:rPr>
                <w:lang w:val="en-US"/>
              </w:rPr>
            </w:pPr>
            <w:r w:rsidRPr="007E61B4">
              <w:rPr>
                <w:lang w:val="en-US"/>
              </w:rPr>
              <w:t>SCM tools</w:t>
            </w:r>
          </w:p>
        </w:tc>
        <w:tc>
          <w:tcPr>
            <w:tcW w:w="3479" w:type="dxa"/>
            <w:shd w:val="clear" w:color="auto" w:fill="FBFBF8" w:themeFill="background2" w:themeFillTint="33"/>
          </w:tcPr>
          <w:p w:rsidR="00912800" w:rsidRPr="007E61B4" w:rsidRDefault="008524DA" w:rsidP="00267AA2">
            <w:pPr>
              <w:rPr>
                <w:color w:val="548DD4" w:themeColor="text2" w:themeTint="99"/>
                <w:lang w:val="en-US"/>
              </w:rPr>
            </w:pPr>
            <w:r>
              <w:rPr>
                <w:color w:val="548DD4" w:themeColor="text2" w:themeTint="99"/>
                <w:lang w:val="en-US"/>
              </w:rPr>
              <w:t>GIT Hub</w:t>
            </w:r>
          </w:p>
        </w:tc>
        <w:tc>
          <w:tcPr>
            <w:tcW w:w="3286" w:type="dxa"/>
            <w:shd w:val="clear" w:color="auto" w:fill="FBFBF8" w:themeFill="background2" w:themeFillTint="33"/>
          </w:tcPr>
          <w:p w:rsidR="00912800" w:rsidRPr="007E61B4" w:rsidRDefault="00912800" w:rsidP="00267AA2">
            <w:pPr>
              <w:rPr>
                <w:lang w:val="en-US"/>
              </w:rPr>
            </w:pPr>
          </w:p>
        </w:tc>
      </w:tr>
      <w:tr w:rsidR="00912800" w:rsidRPr="007E61B4" w:rsidTr="00267AA2">
        <w:trPr>
          <w:trHeight w:val="230"/>
        </w:trPr>
        <w:tc>
          <w:tcPr>
            <w:tcW w:w="2707" w:type="dxa"/>
            <w:shd w:val="clear" w:color="auto" w:fill="F8F7F2" w:themeFill="background2" w:themeFillTint="66"/>
          </w:tcPr>
          <w:p w:rsidR="00912800" w:rsidRPr="007E61B4" w:rsidRDefault="00912800" w:rsidP="00267AA2">
            <w:pPr>
              <w:rPr>
                <w:lang w:val="en-US"/>
              </w:rPr>
            </w:pPr>
            <w:r w:rsidRPr="007E61B4">
              <w:rPr>
                <w:lang w:val="en-US"/>
              </w:rPr>
              <w:t>Requirements Management</w:t>
            </w:r>
          </w:p>
        </w:tc>
        <w:tc>
          <w:tcPr>
            <w:tcW w:w="3479" w:type="dxa"/>
            <w:shd w:val="clear" w:color="auto" w:fill="F8F7F2" w:themeFill="background2" w:themeFillTint="66"/>
          </w:tcPr>
          <w:p w:rsidR="00912800" w:rsidRPr="007E61B4" w:rsidRDefault="008524DA" w:rsidP="00267AA2">
            <w:pPr>
              <w:rPr>
                <w:color w:val="548DD4" w:themeColor="text2" w:themeTint="99"/>
                <w:lang w:val="en-US"/>
              </w:rPr>
            </w:pPr>
            <w:r>
              <w:rPr>
                <w:color w:val="548DD4" w:themeColor="text2" w:themeTint="99"/>
                <w:lang w:val="en-US"/>
              </w:rPr>
              <w:t>Rally</w:t>
            </w:r>
          </w:p>
        </w:tc>
        <w:tc>
          <w:tcPr>
            <w:tcW w:w="3286" w:type="dxa"/>
            <w:shd w:val="clear" w:color="auto" w:fill="F8F7F2" w:themeFill="background2" w:themeFillTint="66"/>
          </w:tcPr>
          <w:p w:rsidR="00912800" w:rsidRPr="007E61B4" w:rsidRDefault="00912800" w:rsidP="00267AA2">
            <w:pPr>
              <w:rPr>
                <w:lang w:val="en-US"/>
              </w:rPr>
            </w:pPr>
          </w:p>
        </w:tc>
      </w:tr>
      <w:tr w:rsidR="00912800" w:rsidRPr="007E61B4" w:rsidTr="00267AA2">
        <w:trPr>
          <w:trHeight w:val="230"/>
        </w:trPr>
        <w:tc>
          <w:tcPr>
            <w:tcW w:w="2707" w:type="dxa"/>
            <w:shd w:val="clear" w:color="auto" w:fill="FBFBF8" w:themeFill="background2" w:themeFillTint="33"/>
          </w:tcPr>
          <w:p w:rsidR="00912800" w:rsidRPr="007E61B4" w:rsidRDefault="00912800" w:rsidP="00267AA2">
            <w:pPr>
              <w:rPr>
                <w:lang w:val="en-US"/>
              </w:rPr>
            </w:pPr>
            <w:r w:rsidRPr="007E61B4">
              <w:rPr>
                <w:lang w:val="en-US"/>
              </w:rPr>
              <w:t>IDEs</w:t>
            </w:r>
          </w:p>
        </w:tc>
        <w:tc>
          <w:tcPr>
            <w:tcW w:w="3479" w:type="dxa"/>
            <w:shd w:val="clear" w:color="auto" w:fill="FBFBF8" w:themeFill="background2" w:themeFillTint="33"/>
          </w:tcPr>
          <w:p w:rsidR="00912800" w:rsidRPr="007E61B4" w:rsidRDefault="008524DA" w:rsidP="00267AA2">
            <w:pPr>
              <w:rPr>
                <w:color w:val="548DD4" w:themeColor="text2" w:themeTint="99"/>
                <w:lang w:val="en-US"/>
              </w:rPr>
            </w:pPr>
            <w:r>
              <w:rPr>
                <w:color w:val="548DD4" w:themeColor="text2" w:themeTint="99"/>
                <w:lang w:val="en-US"/>
              </w:rPr>
              <w:t>Microsoft Visual studio 2013 Professional edition</w:t>
            </w:r>
          </w:p>
        </w:tc>
        <w:tc>
          <w:tcPr>
            <w:tcW w:w="3286" w:type="dxa"/>
            <w:shd w:val="clear" w:color="auto" w:fill="FBFBF8" w:themeFill="background2" w:themeFillTint="33"/>
          </w:tcPr>
          <w:p w:rsidR="00912800" w:rsidRPr="007E61B4" w:rsidRDefault="00912800" w:rsidP="00267AA2">
            <w:pPr>
              <w:rPr>
                <w:lang w:val="en-US"/>
              </w:rPr>
            </w:pPr>
          </w:p>
        </w:tc>
      </w:tr>
      <w:tr w:rsidR="00912800" w:rsidRPr="007E61B4" w:rsidTr="00267AA2">
        <w:trPr>
          <w:trHeight w:val="230"/>
        </w:trPr>
        <w:tc>
          <w:tcPr>
            <w:tcW w:w="2707" w:type="dxa"/>
            <w:shd w:val="clear" w:color="auto" w:fill="F8F7F2" w:themeFill="background2" w:themeFillTint="66"/>
          </w:tcPr>
          <w:p w:rsidR="00912800" w:rsidRPr="007E61B4" w:rsidRDefault="00912800" w:rsidP="00267AA2">
            <w:pPr>
              <w:rPr>
                <w:lang w:val="en-US"/>
              </w:rPr>
            </w:pPr>
            <w:r w:rsidRPr="007E61B4">
              <w:rPr>
                <w:lang w:val="en-US"/>
              </w:rPr>
              <w:t>Visual Modeling</w:t>
            </w:r>
          </w:p>
        </w:tc>
        <w:tc>
          <w:tcPr>
            <w:tcW w:w="3479" w:type="dxa"/>
            <w:shd w:val="clear" w:color="auto" w:fill="F8F7F2" w:themeFill="background2" w:themeFillTint="66"/>
          </w:tcPr>
          <w:p w:rsidR="00912800" w:rsidRPr="007E61B4" w:rsidRDefault="00912800" w:rsidP="00267AA2">
            <w:pPr>
              <w:rPr>
                <w:color w:val="548DD4" w:themeColor="text2" w:themeTint="99"/>
                <w:lang w:val="en-US"/>
              </w:rPr>
            </w:pPr>
          </w:p>
        </w:tc>
        <w:tc>
          <w:tcPr>
            <w:tcW w:w="3286" w:type="dxa"/>
            <w:shd w:val="clear" w:color="auto" w:fill="F8F7F2" w:themeFill="background2" w:themeFillTint="66"/>
          </w:tcPr>
          <w:p w:rsidR="00912800" w:rsidRPr="007E61B4" w:rsidRDefault="00912800" w:rsidP="00267AA2">
            <w:pPr>
              <w:rPr>
                <w:lang w:val="en-US"/>
              </w:rPr>
            </w:pPr>
          </w:p>
        </w:tc>
      </w:tr>
      <w:tr w:rsidR="00912800" w:rsidRPr="007E61B4" w:rsidTr="00267AA2">
        <w:trPr>
          <w:trHeight w:val="230"/>
        </w:trPr>
        <w:tc>
          <w:tcPr>
            <w:tcW w:w="2707" w:type="dxa"/>
            <w:shd w:val="clear" w:color="auto" w:fill="FBFBF8" w:themeFill="background2" w:themeFillTint="33"/>
          </w:tcPr>
          <w:p w:rsidR="00912800" w:rsidRPr="007E61B4" w:rsidRDefault="00912800" w:rsidP="00267AA2">
            <w:pPr>
              <w:rPr>
                <w:lang w:val="en-US"/>
              </w:rPr>
            </w:pPr>
            <w:r w:rsidRPr="007E61B4">
              <w:rPr>
                <w:lang w:val="en-US"/>
              </w:rPr>
              <w:t>Testing</w:t>
            </w:r>
          </w:p>
        </w:tc>
        <w:tc>
          <w:tcPr>
            <w:tcW w:w="3479" w:type="dxa"/>
            <w:shd w:val="clear" w:color="auto" w:fill="FBFBF8" w:themeFill="background2" w:themeFillTint="33"/>
          </w:tcPr>
          <w:p w:rsidR="00912800" w:rsidRPr="007E61B4" w:rsidRDefault="008524DA" w:rsidP="00267AA2">
            <w:pPr>
              <w:rPr>
                <w:color w:val="548DD4" w:themeColor="text2" w:themeTint="99"/>
                <w:lang w:val="en-US"/>
              </w:rPr>
            </w:pPr>
            <w:r>
              <w:rPr>
                <w:color w:val="548DD4" w:themeColor="text2" w:themeTint="99"/>
                <w:lang w:val="en-US"/>
              </w:rPr>
              <w:t>Manual and Script execution</w:t>
            </w:r>
          </w:p>
        </w:tc>
        <w:tc>
          <w:tcPr>
            <w:tcW w:w="3286" w:type="dxa"/>
            <w:shd w:val="clear" w:color="auto" w:fill="FBFBF8" w:themeFill="background2" w:themeFillTint="33"/>
          </w:tcPr>
          <w:p w:rsidR="00912800" w:rsidRPr="007E61B4" w:rsidRDefault="00912800" w:rsidP="00267AA2">
            <w:pPr>
              <w:rPr>
                <w:lang w:val="en-US"/>
              </w:rPr>
            </w:pPr>
          </w:p>
        </w:tc>
      </w:tr>
      <w:tr w:rsidR="00912800" w:rsidRPr="007E61B4" w:rsidTr="00267AA2">
        <w:trPr>
          <w:trHeight w:val="28"/>
        </w:trPr>
        <w:tc>
          <w:tcPr>
            <w:tcW w:w="2707" w:type="dxa"/>
            <w:shd w:val="clear" w:color="auto" w:fill="F8F7F2" w:themeFill="background2" w:themeFillTint="66"/>
          </w:tcPr>
          <w:p w:rsidR="00912800" w:rsidRPr="007E61B4" w:rsidRDefault="00912800" w:rsidP="00267AA2">
            <w:pPr>
              <w:rPr>
                <w:lang w:val="en-US"/>
              </w:rPr>
            </w:pPr>
            <w:r w:rsidRPr="007E61B4">
              <w:rPr>
                <w:lang w:val="en-US"/>
              </w:rPr>
              <w:t>Development-workflow management</w:t>
            </w:r>
          </w:p>
        </w:tc>
        <w:tc>
          <w:tcPr>
            <w:tcW w:w="3479" w:type="dxa"/>
            <w:shd w:val="clear" w:color="auto" w:fill="F8F7F2" w:themeFill="background2" w:themeFillTint="66"/>
          </w:tcPr>
          <w:p w:rsidR="00912800" w:rsidRPr="007E61B4" w:rsidRDefault="008524DA" w:rsidP="00267AA2">
            <w:pPr>
              <w:rPr>
                <w:color w:val="548DD4" w:themeColor="text2" w:themeTint="99"/>
                <w:lang w:val="en-US"/>
              </w:rPr>
            </w:pPr>
            <w:r>
              <w:rPr>
                <w:color w:val="548DD4" w:themeColor="text2" w:themeTint="99"/>
                <w:lang w:val="en-US"/>
              </w:rPr>
              <w:t>Agile mechanism</w:t>
            </w:r>
          </w:p>
        </w:tc>
        <w:tc>
          <w:tcPr>
            <w:tcW w:w="3286" w:type="dxa"/>
            <w:shd w:val="clear" w:color="auto" w:fill="F8F7F2" w:themeFill="background2" w:themeFillTint="66"/>
          </w:tcPr>
          <w:p w:rsidR="00912800" w:rsidRPr="007E61B4" w:rsidRDefault="00912800" w:rsidP="00267AA2">
            <w:pPr>
              <w:rPr>
                <w:lang w:val="en-US"/>
              </w:rPr>
            </w:pPr>
          </w:p>
        </w:tc>
      </w:tr>
      <w:tr w:rsidR="00912800" w:rsidRPr="007E61B4" w:rsidTr="00267AA2">
        <w:trPr>
          <w:trHeight w:val="230"/>
        </w:trPr>
        <w:tc>
          <w:tcPr>
            <w:tcW w:w="2707" w:type="dxa"/>
            <w:shd w:val="clear" w:color="auto" w:fill="FBFBF8" w:themeFill="background2" w:themeFillTint="33"/>
          </w:tcPr>
          <w:p w:rsidR="00912800" w:rsidRPr="007E61B4" w:rsidRDefault="00912800" w:rsidP="00267AA2">
            <w:pPr>
              <w:rPr>
                <w:lang w:val="en-US"/>
              </w:rPr>
            </w:pPr>
            <w:r w:rsidRPr="007E61B4">
              <w:rPr>
                <w:lang w:val="en-US"/>
              </w:rPr>
              <w:t>Any service engagement specific category</w:t>
            </w:r>
          </w:p>
        </w:tc>
        <w:tc>
          <w:tcPr>
            <w:tcW w:w="3479" w:type="dxa"/>
            <w:shd w:val="clear" w:color="auto" w:fill="FBFBF8" w:themeFill="background2" w:themeFillTint="33"/>
          </w:tcPr>
          <w:p w:rsidR="00912800" w:rsidRPr="007E61B4" w:rsidRDefault="0025211A" w:rsidP="00267AA2">
            <w:pPr>
              <w:rPr>
                <w:color w:val="548DD4" w:themeColor="text2" w:themeTint="99"/>
                <w:lang w:val="en-US"/>
              </w:rPr>
            </w:pPr>
            <w:r>
              <w:rPr>
                <w:color w:val="548DD4" w:themeColor="text2" w:themeTint="99"/>
                <w:lang w:val="en-US"/>
              </w:rPr>
              <w:t>Service Now</w:t>
            </w:r>
          </w:p>
        </w:tc>
        <w:tc>
          <w:tcPr>
            <w:tcW w:w="3286" w:type="dxa"/>
            <w:shd w:val="clear" w:color="auto" w:fill="FBFBF8" w:themeFill="background2" w:themeFillTint="33"/>
          </w:tcPr>
          <w:p w:rsidR="00912800" w:rsidRPr="007E61B4" w:rsidRDefault="00912800" w:rsidP="00267AA2">
            <w:pPr>
              <w:rPr>
                <w:lang w:val="en-US"/>
              </w:rPr>
            </w:pPr>
          </w:p>
        </w:tc>
      </w:tr>
    </w:tbl>
    <w:p w:rsidR="00912800" w:rsidRPr="007E61B4" w:rsidRDefault="00912800" w:rsidP="00912800">
      <w:pPr>
        <w:rPr>
          <w:lang w:val="en-US"/>
        </w:rPr>
      </w:pPr>
    </w:p>
    <w:p w:rsidR="0076531D" w:rsidRDefault="0076531D" w:rsidP="0076531D">
      <w:pPr>
        <w:rPr>
          <w:lang w:val="en-US"/>
        </w:rPr>
      </w:pPr>
    </w:p>
    <w:p w:rsidR="0076531D" w:rsidRDefault="0076531D" w:rsidP="0076531D">
      <w:pPr>
        <w:rPr>
          <w:lang w:val="en-US"/>
        </w:rPr>
        <w:sectPr w:rsidR="0076531D" w:rsidSect="000941A3">
          <w:pgSz w:w="11907" w:h="16840" w:code="9"/>
          <w:pgMar w:top="1818" w:right="1134" w:bottom="1418" w:left="1134" w:header="851" w:footer="851" w:gutter="0"/>
          <w:cols w:space="720"/>
          <w:titlePg/>
        </w:sectPr>
      </w:pPr>
    </w:p>
    <w:p w:rsidR="00206772" w:rsidRDefault="00C46933" w:rsidP="00206772">
      <w:pPr>
        <w:pStyle w:val="SectionHeader"/>
      </w:pPr>
      <w:bookmarkStart w:id="407" w:name="_Toc482098281"/>
      <w:r>
        <w:lastRenderedPageBreak/>
        <w:t>Part D – Appendices</w:t>
      </w:r>
      <w:bookmarkStart w:id="408" w:name="_Toc433376048"/>
      <w:bookmarkEnd w:id="407"/>
    </w:p>
    <w:p w:rsidR="00206772" w:rsidRDefault="00206772">
      <w:pPr>
        <w:rPr>
          <w:rFonts w:cs="Arial"/>
          <w:color w:val="17365D" w:themeColor="text2" w:themeShade="BF"/>
          <w:kern w:val="28"/>
          <w:sz w:val="110"/>
          <w:szCs w:val="28"/>
          <w:lang w:val="en-US"/>
        </w:rPr>
      </w:pPr>
      <w:r>
        <w:br w:type="page"/>
      </w:r>
    </w:p>
    <w:p w:rsidR="00912800" w:rsidRPr="007E61B4" w:rsidRDefault="00912800" w:rsidP="0025211A">
      <w:pPr>
        <w:pStyle w:val="Heading1"/>
        <w:numPr>
          <w:ilvl w:val="0"/>
          <w:numId w:val="44"/>
        </w:numPr>
      </w:pPr>
      <w:bookmarkStart w:id="409" w:name="_Toc433376049"/>
      <w:bookmarkStart w:id="410" w:name="_Ref435004412"/>
      <w:bookmarkStart w:id="411" w:name="_Toc482098282"/>
      <w:bookmarkEnd w:id="408"/>
      <w:r w:rsidRPr="007E61B4">
        <w:lastRenderedPageBreak/>
        <w:t xml:space="preserve">Reference </w:t>
      </w:r>
      <w:proofErr w:type="gramStart"/>
      <w:r w:rsidR="00206772">
        <w:t>A</w:t>
      </w:r>
      <w:r w:rsidRPr="007E61B4">
        <w:t>nd</w:t>
      </w:r>
      <w:proofErr w:type="gramEnd"/>
      <w:r w:rsidRPr="007E61B4">
        <w:t xml:space="preserve"> </w:t>
      </w:r>
      <w:r w:rsidR="00206772">
        <w:t>A</w:t>
      </w:r>
      <w:r w:rsidRPr="007E61B4">
        <w:t xml:space="preserve">pplicable </w:t>
      </w:r>
      <w:r w:rsidR="00206772">
        <w:t>D</w:t>
      </w:r>
      <w:r w:rsidRPr="007E61B4">
        <w:t>ocuments</w:t>
      </w:r>
      <w:bookmarkEnd w:id="409"/>
      <w:bookmarkEnd w:id="410"/>
      <w:bookmarkEnd w:id="411"/>
    </w:p>
    <w:p w:rsidR="00912800" w:rsidRDefault="00912800" w:rsidP="0025211A">
      <w:pPr>
        <w:pStyle w:val="Heading1"/>
        <w:numPr>
          <w:ilvl w:val="0"/>
          <w:numId w:val="44"/>
        </w:numPr>
      </w:pPr>
      <w:bookmarkStart w:id="412" w:name="_Toc433376050"/>
      <w:bookmarkStart w:id="413" w:name="_Toc482098283"/>
      <w:r w:rsidRPr="007E61B4">
        <w:lastRenderedPageBreak/>
        <w:t xml:space="preserve">Capgemini </w:t>
      </w:r>
      <w:proofErr w:type="gramStart"/>
      <w:r w:rsidR="00206772">
        <w:t>A</w:t>
      </w:r>
      <w:r w:rsidRPr="007E61B4">
        <w:t>nd</w:t>
      </w:r>
      <w:proofErr w:type="gramEnd"/>
      <w:r w:rsidRPr="007E61B4">
        <w:t xml:space="preserve"> Client </w:t>
      </w:r>
      <w:r w:rsidR="00206772">
        <w:t>S</w:t>
      </w:r>
      <w:r w:rsidRPr="007E61B4">
        <w:t xml:space="preserve">upporting </w:t>
      </w:r>
      <w:r w:rsidR="00206772">
        <w:t>S</w:t>
      </w:r>
      <w:r w:rsidRPr="007E61B4">
        <w:t>taff</w:t>
      </w:r>
      <w:bookmarkEnd w:id="412"/>
      <w:bookmarkEnd w:id="413"/>
    </w:p>
    <w:p w:rsidR="002325CA" w:rsidRDefault="0025211A" w:rsidP="00AB3C1D">
      <w:pPr>
        <w:pStyle w:val="Heading2"/>
      </w:pPr>
      <w:bookmarkStart w:id="414" w:name="_Toc434938970"/>
      <w:bookmarkStart w:id="415" w:name="_Ref435020992"/>
      <w:bookmarkStart w:id="416" w:name="_Toc482098284"/>
      <w:r>
        <w:t xml:space="preserve">25.1. </w:t>
      </w:r>
      <w:r w:rsidR="002325CA">
        <w:t>Detailed Service Engagement Organiz</w:t>
      </w:r>
      <w:r w:rsidR="002325CA" w:rsidRPr="00061DDC">
        <w:t>ation</w:t>
      </w:r>
      <w:bookmarkEnd w:id="414"/>
      <w:bookmarkEnd w:id="415"/>
      <w:bookmarkEnd w:id="416"/>
    </w:p>
    <w:p w:rsidR="002325CA" w:rsidRPr="00B551F4" w:rsidRDefault="002325CA" w:rsidP="002325CA">
      <w:pPr>
        <w:rPr>
          <w:lang w:val="en-US"/>
        </w:rPr>
      </w:pPr>
      <w:r w:rsidRPr="00B551F4">
        <w:rPr>
          <w:lang w:val="en-US"/>
        </w:rPr>
        <w:t xml:space="preserve">The Capgemini </w:t>
      </w:r>
      <w:r w:rsidRPr="000D3819">
        <w:rPr>
          <w:lang w:val="en-US"/>
        </w:rPr>
        <w:t>Service Engagement</w:t>
      </w:r>
      <w:r w:rsidRPr="00B551F4">
        <w:rPr>
          <w:lang w:val="en-US"/>
        </w:rPr>
        <w:t xml:space="preserve"> </w:t>
      </w:r>
      <w:r>
        <w:rPr>
          <w:lang w:val="en-US"/>
        </w:rPr>
        <w:t>team is organiz</w:t>
      </w:r>
      <w:r w:rsidRPr="00B551F4">
        <w:rPr>
          <w:lang w:val="en-US"/>
        </w:rPr>
        <w:t xml:space="preserve">ed in the following structure. Each of the roles in the structure will be assigned to at least one member of the team. For the full list of the project team members refer to the Project Contact List.  </w:t>
      </w:r>
    </w:p>
    <w:p w:rsidR="002325CA" w:rsidRPr="00B551F4" w:rsidRDefault="002325CA" w:rsidP="002325CA">
      <w:pPr>
        <w:rPr>
          <w:lang w:val="en-US"/>
        </w:rPr>
      </w:pPr>
    </w:p>
    <w:p w:rsidR="002325CA" w:rsidRDefault="002325CA" w:rsidP="002325CA">
      <w:pPr>
        <w:rPr>
          <w:lang w:val="en-US"/>
        </w:rPr>
      </w:pPr>
    </w:p>
    <w:p w:rsidR="006E6A9D" w:rsidRDefault="0025211A" w:rsidP="00AB3C1D">
      <w:pPr>
        <w:pStyle w:val="Heading2"/>
      </w:pPr>
      <w:bookmarkStart w:id="417" w:name="_Toc482098285"/>
      <w:r>
        <w:t xml:space="preserve">25.2. </w:t>
      </w:r>
      <w:proofErr w:type="gramStart"/>
      <w:r w:rsidR="006E6A9D">
        <w:t>RAVI(</w:t>
      </w:r>
      <w:proofErr w:type="gramEnd"/>
      <w:r w:rsidR="006E6A9D">
        <w:t>VS)-matrix</w:t>
      </w:r>
      <w:bookmarkEnd w:id="417"/>
    </w:p>
    <w:p w:rsidR="006E6A9D" w:rsidRDefault="006E6A9D" w:rsidP="006E6A9D">
      <w:pPr>
        <w:rPr>
          <w:lang w:val="en-US"/>
        </w:rPr>
      </w:pPr>
    </w:p>
    <w:p w:rsidR="006E6A9D" w:rsidRPr="007E61B4" w:rsidRDefault="0025211A" w:rsidP="00AB3C1D">
      <w:pPr>
        <w:pStyle w:val="Heading2"/>
      </w:pPr>
      <w:bookmarkStart w:id="418" w:name="_Toc433375998"/>
      <w:bookmarkStart w:id="419" w:name="_Toc433375999"/>
      <w:bookmarkStart w:id="420" w:name="_Toc482098286"/>
      <w:r>
        <w:t xml:space="preserve">25.3. </w:t>
      </w:r>
      <w:r w:rsidR="006E6A9D" w:rsidRPr="007E61B4">
        <w:t>Integrated Teams Skills Matrix</w:t>
      </w:r>
      <w:bookmarkEnd w:id="418"/>
      <w:bookmarkEnd w:id="420"/>
    </w:p>
    <w:p w:rsidR="006E6A9D" w:rsidRPr="007E61B4" w:rsidRDefault="0025211A" w:rsidP="00AB3C1D">
      <w:pPr>
        <w:pStyle w:val="Heading2"/>
      </w:pPr>
      <w:bookmarkStart w:id="421" w:name="_Toc482098287"/>
      <w:r>
        <w:t xml:space="preserve">25.4. </w:t>
      </w:r>
      <w:r w:rsidR="006E6A9D" w:rsidRPr="007E61B4">
        <w:t>Integrated Team Operating Structure</w:t>
      </w:r>
      <w:bookmarkEnd w:id="419"/>
      <w:bookmarkEnd w:id="421"/>
    </w:p>
    <w:p w:rsidR="006E6A9D" w:rsidRPr="006E6A9D" w:rsidRDefault="006E6A9D" w:rsidP="006E6A9D">
      <w:pPr>
        <w:rPr>
          <w:lang w:val="en-US"/>
        </w:rPr>
      </w:pPr>
    </w:p>
    <w:p w:rsidR="00206772" w:rsidRPr="00206772" w:rsidRDefault="00206772" w:rsidP="0025211A">
      <w:pPr>
        <w:pStyle w:val="Heading1"/>
        <w:numPr>
          <w:ilvl w:val="0"/>
          <w:numId w:val="44"/>
        </w:numPr>
      </w:pPr>
      <w:bookmarkStart w:id="422" w:name="_Toc482098288"/>
      <w:r>
        <w:lastRenderedPageBreak/>
        <w:t>Definitions</w:t>
      </w:r>
      <w:bookmarkEnd w:id="422"/>
    </w:p>
    <w:p w:rsidR="00912800" w:rsidRPr="007E61B4" w:rsidRDefault="0025211A" w:rsidP="00AB3C1D">
      <w:pPr>
        <w:pStyle w:val="Heading2"/>
      </w:pPr>
      <w:bookmarkStart w:id="423" w:name="_Toc433376051"/>
      <w:bookmarkStart w:id="424" w:name="_Toc482098289"/>
      <w:r>
        <w:t xml:space="preserve">26.1. </w:t>
      </w:r>
      <w:r w:rsidR="00912800" w:rsidRPr="007E61B4">
        <w:t>Glossary</w:t>
      </w:r>
      <w:bookmarkEnd w:id="423"/>
      <w:bookmarkEnd w:id="424"/>
    </w:p>
    <w:p w:rsidR="00912800" w:rsidRPr="007E61B4" w:rsidRDefault="0025211A" w:rsidP="00AB3C1D">
      <w:pPr>
        <w:pStyle w:val="Heading2"/>
      </w:pPr>
      <w:bookmarkStart w:id="425" w:name="_Toc433376052"/>
      <w:bookmarkStart w:id="426" w:name="_Toc482098290"/>
      <w:r>
        <w:t xml:space="preserve">26.2. </w:t>
      </w:r>
      <w:r w:rsidR="00912800" w:rsidRPr="007E61B4">
        <w:t>Terms</w:t>
      </w:r>
      <w:bookmarkEnd w:id="425"/>
      <w:bookmarkEnd w:id="426"/>
    </w:p>
    <w:p w:rsidR="0076531D" w:rsidRDefault="0025211A" w:rsidP="00AB3C1D">
      <w:pPr>
        <w:pStyle w:val="Heading2"/>
      </w:pPr>
      <w:bookmarkStart w:id="427" w:name="_Toc433376053"/>
      <w:bookmarkStart w:id="428" w:name="_Toc482098291"/>
      <w:r>
        <w:t xml:space="preserve">26.3. </w:t>
      </w:r>
      <w:r w:rsidR="00912800" w:rsidRPr="007E61B4">
        <w:t>Abbreviations or Acronyms</w:t>
      </w:r>
      <w:bookmarkEnd w:id="427"/>
      <w:bookmarkEnd w:id="428"/>
    </w:p>
    <w:p w:rsidR="00E91A44" w:rsidRPr="00E91A44" w:rsidRDefault="00E91A44" w:rsidP="00AB3C1D">
      <w:pPr>
        <w:pStyle w:val="Heading2"/>
      </w:pPr>
      <w:bookmarkStart w:id="429" w:name="_Toc482098292"/>
      <w:r w:rsidRPr="00E91A44">
        <w:t>This appendix contains definitions of acronyms and abbreviations contained in this document, which may otherwise lead to incomprehension, misunderstandings or ambiguities.</w:t>
      </w:r>
      <w:bookmarkEnd w:id="429"/>
    </w:p>
    <w:p w:rsidR="00E91A44" w:rsidRDefault="00E91A44" w:rsidP="00E91A44">
      <w:r>
        <w:br w:type="page"/>
      </w:r>
    </w:p>
    <w:tbl>
      <w:tblPr>
        <w:tblW w:w="0" w:type="auto"/>
        <w:tblInd w:w="784"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CellMar>
          <w:top w:w="72" w:type="dxa"/>
          <w:left w:w="115" w:type="dxa"/>
          <w:bottom w:w="72" w:type="dxa"/>
          <w:right w:w="115" w:type="dxa"/>
        </w:tblCellMar>
        <w:tblLook w:val="0000" w:firstRow="0" w:lastRow="0" w:firstColumn="0" w:lastColumn="0" w:noHBand="0" w:noVBand="0"/>
      </w:tblPr>
      <w:tblGrid>
        <w:gridCol w:w="1843"/>
        <w:gridCol w:w="6237"/>
      </w:tblGrid>
      <w:tr w:rsidR="00E91A44" w:rsidTr="00645A63">
        <w:tc>
          <w:tcPr>
            <w:tcW w:w="1843" w:type="dxa"/>
            <w:tcBorders>
              <w:top w:val="single" w:sz="8" w:space="0" w:color="EEECE1" w:themeColor="background2"/>
              <w:left w:val="single" w:sz="8" w:space="0" w:color="EEECE1" w:themeColor="background2"/>
              <w:bottom w:val="single" w:sz="8" w:space="0" w:color="EEECE1" w:themeColor="background2"/>
              <w:right w:val="single" w:sz="8" w:space="0" w:color="EEECE1" w:themeColor="background2"/>
            </w:tcBorders>
            <w:shd w:val="clear" w:color="auto" w:fill="BFBFBF" w:themeFill="background1" w:themeFillShade="BF"/>
          </w:tcPr>
          <w:p w:rsidR="00E91A44" w:rsidRPr="00B67D10" w:rsidRDefault="00E91A44" w:rsidP="00645A63">
            <w:pPr>
              <w:pStyle w:val="CGTablehead2"/>
            </w:pPr>
            <w:r w:rsidRPr="00B67D10">
              <w:lastRenderedPageBreak/>
              <w:t xml:space="preserve">Acronym or </w:t>
            </w:r>
            <w:proofErr w:type="spellStart"/>
            <w:r w:rsidRPr="00B67D10">
              <w:t>Abbrevation</w:t>
            </w:r>
            <w:proofErr w:type="spellEnd"/>
          </w:p>
        </w:tc>
        <w:tc>
          <w:tcPr>
            <w:tcW w:w="6237" w:type="dxa"/>
            <w:tcBorders>
              <w:top w:val="single" w:sz="8" w:space="0" w:color="EEECE1" w:themeColor="background2"/>
              <w:left w:val="single" w:sz="8" w:space="0" w:color="EEECE1" w:themeColor="background2"/>
              <w:bottom w:val="single" w:sz="8" w:space="0" w:color="EEECE1" w:themeColor="background2"/>
              <w:right w:val="single" w:sz="8" w:space="0" w:color="EEECE1" w:themeColor="background2"/>
            </w:tcBorders>
            <w:shd w:val="clear" w:color="auto" w:fill="BFBFBF" w:themeFill="background1" w:themeFillShade="BF"/>
          </w:tcPr>
          <w:p w:rsidR="00E91A44" w:rsidRPr="00B67D10" w:rsidRDefault="00E91A44" w:rsidP="00645A63">
            <w:pPr>
              <w:pStyle w:val="CGTablehead2"/>
            </w:pPr>
            <w:r w:rsidRPr="00B67D10">
              <w:t>Meaning</w:t>
            </w:r>
          </w:p>
        </w:tc>
      </w:tr>
      <w:tr w:rsidR="00E91A44" w:rsidRPr="002C5BB9" w:rsidTr="00645A63">
        <w:tc>
          <w:tcPr>
            <w:tcW w:w="1843" w:type="dxa"/>
            <w:tcBorders>
              <w:top w:val="single" w:sz="8" w:space="0" w:color="EEECE1" w:themeColor="background2"/>
            </w:tcBorders>
            <w:shd w:val="clear" w:color="auto" w:fill="F8F7F2" w:themeFill="background2" w:themeFillTint="66"/>
          </w:tcPr>
          <w:p w:rsidR="00E91A44" w:rsidRPr="00B67D10" w:rsidRDefault="00E91A44" w:rsidP="00645A63">
            <w:pPr>
              <w:pStyle w:val="CGTabletext2"/>
            </w:pPr>
            <w:r w:rsidRPr="00B67D10">
              <w:t>P.E.G</w:t>
            </w:r>
          </w:p>
        </w:tc>
        <w:tc>
          <w:tcPr>
            <w:tcW w:w="6237" w:type="dxa"/>
            <w:tcBorders>
              <w:top w:val="single" w:sz="8" w:space="0" w:color="EEECE1" w:themeColor="background2"/>
            </w:tcBorders>
            <w:shd w:val="clear" w:color="auto" w:fill="F8F7F2" w:themeFill="background2" w:themeFillTint="66"/>
          </w:tcPr>
          <w:p w:rsidR="00E91A44" w:rsidRPr="00B67D10" w:rsidRDefault="00E91A44" w:rsidP="00645A63">
            <w:pPr>
              <w:pStyle w:val="CGTabletext2"/>
            </w:pPr>
            <w:r w:rsidRPr="00B67D10">
              <w:t>Process Engineering Group</w:t>
            </w:r>
          </w:p>
        </w:tc>
      </w:tr>
      <w:tr w:rsidR="00E91A44" w:rsidRPr="002C5BB9" w:rsidTr="00645A63">
        <w:tc>
          <w:tcPr>
            <w:tcW w:w="1843" w:type="dxa"/>
            <w:shd w:val="clear" w:color="auto" w:fill="F8F7F2" w:themeFill="background2" w:themeFillTint="66"/>
          </w:tcPr>
          <w:p w:rsidR="00E91A44" w:rsidRPr="00B67D10" w:rsidRDefault="00E91A44" w:rsidP="00645A63">
            <w:pPr>
              <w:pStyle w:val="CGTabletext2"/>
            </w:pPr>
            <w:r w:rsidRPr="00B67D10">
              <w:t>EM</w:t>
            </w:r>
          </w:p>
        </w:tc>
        <w:tc>
          <w:tcPr>
            <w:tcW w:w="6237" w:type="dxa"/>
            <w:shd w:val="clear" w:color="auto" w:fill="F8F7F2" w:themeFill="background2" w:themeFillTint="66"/>
          </w:tcPr>
          <w:p w:rsidR="00E91A44" w:rsidRPr="00B67D10" w:rsidRDefault="00E91A44" w:rsidP="00645A63">
            <w:pPr>
              <w:pStyle w:val="CGTabletext2"/>
            </w:pPr>
            <w:r w:rsidRPr="00B67D10">
              <w:t>Engagement Manager</w:t>
            </w:r>
          </w:p>
        </w:tc>
      </w:tr>
      <w:tr w:rsidR="00E91A44" w:rsidRPr="002C5BB9" w:rsidTr="00645A63">
        <w:tc>
          <w:tcPr>
            <w:tcW w:w="1843" w:type="dxa"/>
            <w:shd w:val="clear" w:color="auto" w:fill="F8F7F2" w:themeFill="background2" w:themeFillTint="66"/>
          </w:tcPr>
          <w:p w:rsidR="00E91A44" w:rsidRPr="00B67D10" w:rsidRDefault="00E91A44" w:rsidP="00645A63">
            <w:pPr>
              <w:pStyle w:val="CGTabletext2"/>
            </w:pPr>
            <w:r>
              <w:t>PM</w:t>
            </w:r>
          </w:p>
        </w:tc>
        <w:tc>
          <w:tcPr>
            <w:tcW w:w="6237" w:type="dxa"/>
            <w:shd w:val="clear" w:color="auto" w:fill="F8F7F2" w:themeFill="background2" w:themeFillTint="66"/>
          </w:tcPr>
          <w:p w:rsidR="00E91A44" w:rsidRPr="00B67D10" w:rsidRDefault="00E91A44" w:rsidP="00645A63">
            <w:pPr>
              <w:pStyle w:val="CGTabletext2"/>
            </w:pPr>
            <w:r>
              <w:t>Project Manager</w:t>
            </w:r>
          </w:p>
        </w:tc>
      </w:tr>
      <w:tr w:rsidR="00E91A44" w:rsidRPr="004919BB" w:rsidTr="00645A63">
        <w:tc>
          <w:tcPr>
            <w:tcW w:w="1843" w:type="dxa"/>
            <w:shd w:val="clear" w:color="auto" w:fill="F8F7F2" w:themeFill="background2" w:themeFillTint="66"/>
          </w:tcPr>
          <w:p w:rsidR="00E91A44" w:rsidRPr="00B67D10" w:rsidRDefault="00E91A44" w:rsidP="00645A63">
            <w:pPr>
              <w:pStyle w:val="CGTabletext2"/>
            </w:pPr>
            <w:r>
              <w:t>S</w:t>
            </w:r>
            <w:r w:rsidRPr="00B67D10">
              <w:t>GP</w:t>
            </w:r>
          </w:p>
        </w:tc>
        <w:tc>
          <w:tcPr>
            <w:tcW w:w="6237" w:type="dxa"/>
            <w:shd w:val="clear" w:color="auto" w:fill="F8F7F2" w:themeFill="background2" w:themeFillTint="66"/>
          </w:tcPr>
          <w:p w:rsidR="00E91A44" w:rsidRPr="00B67D10" w:rsidRDefault="00E91A44" w:rsidP="00645A63">
            <w:pPr>
              <w:pStyle w:val="CGTabletext2"/>
            </w:pPr>
            <w:r>
              <w:t xml:space="preserve">Service </w:t>
            </w:r>
            <w:r w:rsidRPr="00B67D10">
              <w:t>Governance Plan</w:t>
            </w:r>
          </w:p>
        </w:tc>
      </w:tr>
    </w:tbl>
    <w:p w:rsidR="00E91A44" w:rsidRDefault="00E91A44" w:rsidP="000E5450">
      <w:pPr>
        <w:rPr>
          <w:lang w:val="en-US"/>
        </w:rPr>
      </w:pPr>
    </w:p>
    <w:p w:rsidR="000E5450" w:rsidRDefault="000E5450" w:rsidP="0025211A">
      <w:pPr>
        <w:pStyle w:val="Heading1"/>
        <w:numPr>
          <w:ilvl w:val="0"/>
          <w:numId w:val="44"/>
        </w:numPr>
      </w:pPr>
      <w:bookmarkStart w:id="430" w:name="_Toc482098293"/>
      <w:r>
        <w:lastRenderedPageBreak/>
        <w:t xml:space="preserve">Deviations </w:t>
      </w:r>
      <w:proofErr w:type="gramStart"/>
      <w:r w:rsidR="00372624">
        <w:t>F</w:t>
      </w:r>
      <w:r>
        <w:t>rom</w:t>
      </w:r>
      <w:proofErr w:type="gramEnd"/>
      <w:r>
        <w:t xml:space="preserve"> Group USM definitions</w:t>
      </w:r>
      <w:bookmarkEnd w:id="430"/>
    </w:p>
    <w:p w:rsidR="000E5450" w:rsidRPr="000E5450" w:rsidRDefault="000E5450" w:rsidP="000E5450">
      <w:pPr>
        <w:pStyle w:val="CommentToBeDeleted"/>
      </w:pPr>
      <w:r>
        <w:t xml:space="preserve">In this chapter of the Appendices, the Engagement Manager will indicate where and how in the Service Engagement deviations from Group / </w:t>
      </w:r>
      <w:r w:rsidR="00372624">
        <w:t>l</w:t>
      </w:r>
      <w:r>
        <w:t>ocal USM have been implemented in order to have the organization and procedures of the Service Engagement implemented in align with the Contract, Schedules and Services.</w:t>
      </w:r>
    </w:p>
    <w:p w:rsidR="000E5450" w:rsidRDefault="0025211A" w:rsidP="00AB3C1D">
      <w:pPr>
        <w:pStyle w:val="Heading2"/>
      </w:pPr>
      <w:bookmarkStart w:id="431" w:name="_Toc482098294"/>
      <w:r>
        <w:t xml:space="preserve">27.1. </w:t>
      </w:r>
      <w:r w:rsidR="000E5450">
        <w:t xml:space="preserve">Stream </w:t>
      </w:r>
      <w:r w:rsidR="00372624">
        <w:t>D</w:t>
      </w:r>
      <w:r w:rsidR="000E5450">
        <w:t>esign</w:t>
      </w:r>
      <w:bookmarkEnd w:id="431"/>
    </w:p>
    <w:p w:rsidR="000E5450" w:rsidRDefault="0025211A" w:rsidP="00AB3C1D">
      <w:pPr>
        <w:pStyle w:val="Heading2"/>
      </w:pPr>
      <w:bookmarkStart w:id="432" w:name="_Toc482098295"/>
      <w:r>
        <w:t xml:space="preserve">27.2. </w:t>
      </w:r>
      <w:r w:rsidR="000E5450">
        <w:t xml:space="preserve">Service </w:t>
      </w:r>
      <w:r w:rsidR="00372624">
        <w:t>G</w:t>
      </w:r>
      <w:r w:rsidR="000E5450">
        <w:t>overnance Plan</w:t>
      </w:r>
      <w:bookmarkEnd w:id="432"/>
    </w:p>
    <w:p w:rsidR="00E925FE" w:rsidRDefault="00E925FE" w:rsidP="00E925FE">
      <w:pPr>
        <w:rPr>
          <w:lang w:val="en-US"/>
        </w:rPr>
      </w:pPr>
    </w:p>
    <w:p w:rsidR="00E925FE" w:rsidRDefault="00E925FE" w:rsidP="00E925FE">
      <w:pPr>
        <w:rPr>
          <w:color w:val="00B050"/>
        </w:rPr>
      </w:pPr>
      <w:r w:rsidRPr="00E925FE">
        <w:rPr>
          <w:rFonts w:cs="Arial"/>
          <w:i/>
          <w:color w:val="0070C0"/>
          <w:lang w:val="en-US"/>
        </w:rPr>
        <w:t>Tailoring and Deviations identified for this project are updated in the below table:</w:t>
      </w:r>
    </w:p>
    <w:p w:rsidR="00E925FE" w:rsidRPr="00643641" w:rsidRDefault="00E925FE" w:rsidP="00E925FE">
      <w:pPr>
        <w:rPr>
          <w:color w:val="00B050"/>
        </w:rPr>
      </w:pPr>
    </w:p>
    <w:tbl>
      <w:tblPr>
        <w:tblW w:w="9762" w:type="dxa"/>
        <w:tblInd w:w="93" w:type="dxa"/>
        <w:tblLook w:val="04A0" w:firstRow="1" w:lastRow="0" w:firstColumn="1" w:lastColumn="0" w:noHBand="0" w:noVBand="1"/>
      </w:tblPr>
      <w:tblGrid>
        <w:gridCol w:w="2311"/>
        <w:gridCol w:w="1667"/>
        <w:gridCol w:w="2253"/>
        <w:gridCol w:w="1562"/>
        <w:gridCol w:w="1969"/>
      </w:tblGrid>
      <w:tr w:rsidR="00E925FE" w:rsidRPr="00FE3C69" w:rsidTr="0092745A">
        <w:trPr>
          <w:trHeight w:val="360"/>
        </w:trPr>
        <w:tc>
          <w:tcPr>
            <w:tcW w:w="2311" w:type="dxa"/>
            <w:tcBorders>
              <w:top w:val="single" w:sz="4" w:space="0" w:color="auto"/>
              <w:left w:val="single" w:sz="4" w:space="0" w:color="auto"/>
              <w:bottom w:val="single" w:sz="4" w:space="0" w:color="auto"/>
              <w:right w:val="single" w:sz="4" w:space="0" w:color="auto"/>
            </w:tcBorders>
            <w:shd w:val="clear" w:color="auto" w:fill="auto"/>
            <w:hideMark/>
          </w:tcPr>
          <w:p w:rsidR="00E925FE" w:rsidRPr="00E84D2E" w:rsidRDefault="00E925FE" w:rsidP="0092745A">
            <w:pPr>
              <w:rPr>
                <w:b/>
                <w:color w:val="000000" w:themeColor="text1"/>
              </w:rPr>
            </w:pPr>
            <w:r w:rsidRPr="00E84D2E">
              <w:rPr>
                <w:b/>
                <w:color w:val="000000" w:themeColor="text1"/>
              </w:rPr>
              <w:t>Process Activity</w:t>
            </w:r>
          </w:p>
        </w:tc>
        <w:tc>
          <w:tcPr>
            <w:tcW w:w="1667" w:type="dxa"/>
            <w:tcBorders>
              <w:top w:val="single" w:sz="4" w:space="0" w:color="auto"/>
              <w:left w:val="single" w:sz="4" w:space="0" w:color="auto"/>
              <w:bottom w:val="single" w:sz="4" w:space="0" w:color="auto"/>
              <w:right w:val="single" w:sz="4" w:space="0" w:color="auto"/>
            </w:tcBorders>
          </w:tcPr>
          <w:p w:rsidR="00E925FE" w:rsidRPr="00E84D2E" w:rsidRDefault="00E925FE" w:rsidP="0092745A">
            <w:pPr>
              <w:rPr>
                <w:b/>
                <w:color w:val="000000" w:themeColor="text1"/>
              </w:rPr>
            </w:pPr>
            <w:r w:rsidRPr="00E84D2E">
              <w:rPr>
                <w:b/>
                <w:color w:val="000000" w:themeColor="text1"/>
              </w:rPr>
              <w:t>Process Task</w:t>
            </w:r>
          </w:p>
        </w:tc>
        <w:tc>
          <w:tcPr>
            <w:tcW w:w="2253" w:type="dxa"/>
            <w:tcBorders>
              <w:top w:val="single" w:sz="4" w:space="0" w:color="auto"/>
              <w:left w:val="single" w:sz="4" w:space="0" w:color="auto"/>
              <w:bottom w:val="single" w:sz="4" w:space="0" w:color="auto"/>
              <w:right w:val="single" w:sz="4" w:space="0" w:color="auto"/>
            </w:tcBorders>
            <w:shd w:val="clear" w:color="auto" w:fill="auto"/>
            <w:hideMark/>
          </w:tcPr>
          <w:p w:rsidR="00E925FE" w:rsidRPr="00E84D2E" w:rsidRDefault="00E925FE" w:rsidP="0092745A">
            <w:pPr>
              <w:rPr>
                <w:b/>
                <w:color w:val="000000" w:themeColor="text1"/>
              </w:rPr>
            </w:pPr>
            <w:r w:rsidRPr="00E84D2E">
              <w:rPr>
                <w:b/>
                <w:color w:val="000000" w:themeColor="text1"/>
              </w:rPr>
              <w:t>Is Tailoring/Deviation?</w:t>
            </w:r>
          </w:p>
        </w:tc>
        <w:tc>
          <w:tcPr>
            <w:tcW w:w="1562" w:type="dxa"/>
            <w:tcBorders>
              <w:top w:val="single" w:sz="4" w:space="0" w:color="auto"/>
              <w:left w:val="single" w:sz="4" w:space="0" w:color="auto"/>
              <w:bottom w:val="single" w:sz="4" w:space="0" w:color="auto"/>
              <w:right w:val="single" w:sz="4" w:space="0" w:color="auto"/>
            </w:tcBorders>
            <w:shd w:val="clear" w:color="auto" w:fill="auto"/>
            <w:hideMark/>
          </w:tcPr>
          <w:p w:rsidR="00E925FE" w:rsidRPr="00E84D2E" w:rsidRDefault="00E925FE" w:rsidP="0092745A">
            <w:pPr>
              <w:rPr>
                <w:b/>
                <w:color w:val="000000" w:themeColor="text1"/>
              </w:rPr>
            </w:pPr>
            <w:r w:rsidRPr="00E84D2E">
              <w:rPr>
                <w:b/>
                <w:color w:val="000000" w:themeColor="text1"/>
              </w:rPr>
              <w:t>Deviation Description</w:t>
            </w:r>
          </w:p>
        </w:tc>
        <w:tc>
          <w:tcPr>
            <w:tcW w:w="1969" w:type="dxa"/>
            <w:tcBorders>
              <w:top w:val="single" w:sz="4" w:space="0" w:color="auto"/>
              <w:left w:val="single" w:sz="4" w:space="0" w:color="auto"/>
              <w:bottom w:val="single" w:sz="4" w:space="0" w:color="auto"/>
              <w:right w:val="single" w:sz="4" w:space="0" w:color="auto"/>
            </w:tcBorders>
            <w:shd w:val="clear" w:color="auto" w:fill="auto"/>
            <w:hideMark/>
          </w:tcPr>
          <w:p w:rsidR="00E925FE" w:rsidRPr="00E84D2E" w:rsidRDefault="00E925FE" w:rsidP="0092745A">
            <w:pPr>
              <w:rPr>
                <w:b/>
                <w:color w:val="000000" w:themeColor="text1"/>
              </w:rPr>
            </w:pPr>
            <w:r w:rsidRPr="00E84D2E">
              <w:rPr>
                <w:b/>
                <w:color w:val="000000" w:themeColor="text1"/>
              </w:rPr>
              <w:t>Execution Approach</w:t>
            </w:r>
          </w:p>
        </w:tc>
      </w:tr>
      <w:tr w:rsidR="00E925FE" w:rsidRPr="00FE3C69" w:rsidTr="0092745A">
        <w:trPr>
          <w:trHeight w:val="360"/>
        </w:trPr>
        <w:tc>
          <w:tcPr>
            <w:tcW w:w="2311" w:type="dxa"/>
            <w:tcBorders>
              <w:top w:val="single" w:sz="4" w:space="0" w:color="auto"/>
              <w:left w:val="single" w:sz="4" w:space="0" w:color="auto"/>
              <w:bottom w:val="single" w:sz="4" w:space="0" w:color="auto"/>
              <w:right w:val="single" w:sz="4" w:space="0" w:color="auto"/>
            </w:tcBorders>
            <w:shd w:val="clear" w:color="auto" w:fill="auto"/>
          </w:tcPr>
          <w:p w:rsidR="00E925FE" w:rsidRPr="00FE3C69" w:rsidRDefault="00E925FE" w:rsidP="0092745A">
            <w:pPr>
              <w:rPr>
                <w:color w:val="92D050"/>
              </w:rPr>
            </w:pPr>
          </w:p>
        </w:tc>
        <w:tc>
          <w:tcPr>
            <w:tcW w:w="1667" w:type="dxa"/>
            <w:tcBorders>
              <w:top w:val="single" w:sz="4" w:space="0" w:color="auto"/>
              <w:left w:val="single" w:sz="4" w:space="0" w:color="auto"/>
              <w:bottom w:val="single" w:sz="4" w:space="0" w:color="auto"/>
              <w:right w:val="single" w:sz="4" w:space="0" w:color="auto"/>
            </w:tcBorders>
          </w:tcPr>
          <w:p w:rsidR="00E925FE" w:rsidRPr="00FE3C69" w:rsidRDefault="00E925FE" w:rsidP="0092745A">
            <w:pPr>
              <w:rPr>
                <w:color w:val="92D050"/>
              </w:rPr>
            </w:pPr>
          </w:p>
        </w:tc>
        <w:tc>
          <w:tcPr>
            <w:tcW w:w="2253" w:type="dxa"/>
            <w:tcBorders>
              <w:top w:val="single" w:sz="4" w:space="0" w:color="auto"/>
              <w:left w:val="single" w:sz="4" w:space="0" w:color="auto"/>
              <w:bottom w:val="single" w:sz="4" w:space="0" w:color="auto"/>
              <w:right w:val="single" w:sz="4" w:space="0" w:color="auto"/>
            </w:tcBorders>
            <w:shd w:val="clear" w:color="auto" w:fill="auto"/>
          </w:tcPr>
          <w:p w:rsidR="00E925FE" w:rsidRPr="00FE3C69" w:rsidRDefault="00E925FE" w:rsidP="0092745A">
            <w:pPr>
              <w:rPr>
                <w:color w:val="92D050"/>
              </w:rPr>
            </w:pPr>
          </w:p>
        </w:tc>
        <w:tc>
          <w:tcPr>
            <w:tcW w:w="1562" w:type="dxa"/>
            <w:tcBorders>
              <w:top w:val="single" w:sz="4" w:space="0" w:color="auto"/>
              <w:left w:val="single" w:sz="4" w:space="0" w:color="auto"/>
              <w:bottom w:val="single" w:sz="4" w:space="0" w:color="auto"/>
              <w:right w:val="single" w:sz="4" w:space="0" w:color="auto"/>
            </w:tcBorders>
            <w:shd w:val="clear" w:color="auto" w:fill="auto"/>
          </w:tcPr>
          <w:p w:rsidR="00E925FE" w:rsidRPr="00FE3C69" w:rsidRDefault="00E925FE" w:rsidP="0092745A">
            <w:pPr>
              <w:rPr>
                <w:color w:val="92D050"/>
              </w:rPr>
            </w:pPr>
          </w:p>
        </w:tc>
        <w:tc>
          <w:tcPr>
            <w:tcW w:w="1969" w:type="dxa"/>
            <w:tcBorders>
              <w:top w:val="single" w:sz="4" w:space="0" w:color="auto"/>
              <w:left w:val="single" w:sz="4" w:space="0" w:color="auto"/>
              <w:bottom w:val="single" w:sz="4" w:space="0" w:color="auto"/>
              <w:right w:val="single" w:sz="4" w:space="0" w:color="auto"/>
            </w:tcBorders>
            <w:shd w:val="clear" w:color="auto" w:fill="auto"/>
          </w:tcPr>
          <w:p w:rsidR="00E925FE" w:rsidRPr="00FE3C69" w:rsidRDefault="00E925FE" w:rsidP="0092745A">
            <w:pPr>
              <w:rPr>
                <w:color w:val="92D050"/>
              </w:rPr>
            </w:pPr>
          </w:p>
        </w:tc>
      </w:tr>
    </w:tbl>
    <w:p w:rsidR="00E925FE" w:rsidRDefault="00E925FE" w:rsidP="00E925FE">
      <w:pPr>
        <w:rPr>
          <w:color w:val="0070C0"/>
        </w:rPr>
      </w:pPr>
    </w:p>
    <w:p w:rsidR="00E925FE" w:rsidRPr="00F661F9" w:rsidRDefault="00E925FE" w:rsidP="00E925FE">
      <w:pPr>
        <w:rPr>
          <w:color w:val="0070C0"/>
        </w:rPr>
      </w:pPr>
      <w:r>
        <w:rPr>
          <w:color w:val="0070C0"/>
        </w:rPr>
        <w:t>&lt;</w:t>
      </w:r>
      <w:proofErr w:type="gramStart"/>
      <w:r w:rsidRPr="00F661F9">
        <w:rPr>
          <w:color w:val="0070C0"/>
        </w:rPr>
        <w:t>Note :</w:t>
      </w:r>
      <w:proofErr w:type="gramEnd"/>
      <w:r w:rsidRPr="00F661F9">
        <w:rPr>
          <w:color w:val="0070C0"/>
        </w:rPr>
        <w:t xml:space="preserve"> </w:t>
      </w:r>
      <w:r>
        <w:rPr>
          <w:color w:val="0070C0"/>
        </w:rPr>
        <w:t xml:space="preserve">For Life Science projects, </w:t>
      </w:r>
      <w:r w:rsidRPr="00F661F9">
        <w:rPr>
          <w:color w:val="0070C0"/>
        </w:rPr>
        <w:t>LS specific tailoring guidelines to be referred. LS Standard Operating Procedure Template and LS SOP</w:t>
      </w:r>
      <w:r>
        <w:rPr>
          <w:color w:val="0070C0"/>
        </w:rPr>
        <w:t xml:space="preserve"> Review Record to be maintained&gt;</w:t>
      </w:r>
    </w:p>
    <w:p w:rsidR="00E925FE" w:rsidRPr="00E925FE" w:rsidRDefault="00E925FE" w:rsidP="00E925FE">
      <w:pPr>
        <w:rPr>
          <w:lang w:val="en-US"/>
        </w:rPr>
      </w:pPr>
    </w:p>
    <w:sectPr w:rsidR="00E925FE" w:rsidRPr="00E925FE" w:rsidSect="000941A3">
      <w:pgSz w:w="11907" w:h="16840" w:code="9"/>
      <w:pgMar w:top="1818" w:right="1134" w:bottom="1418" w:left="1134" w:header="851" w:footer="851"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81834" w:rsidRDefault="00381834" w:rsidP="00CB64D8">
      <w:r>
        <w:separator/>
      </w:r>
    </w:p>
  </w:endnote>
  <w:endnote w:type="continuationSeparator" w:id="0">
    <w:p w:rsidR="00381834" w:rsidRDefault="00381834" w:rsidP="00CB64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
    <w:panose1 w:val="020B0604020202030204"/>
    <w:charset w:val="00"/>
    <w:family w:val="swiss"/>
    <w:notTrueType/>
    <w:pitch w:val="variable"/>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Candara">
    <w:panose1 w:val="020E0502030303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1FFD" w:rsidRDefault="002E1FFD" w:rsidP="002C00B2">
    <w:pPr>
      <w:pStyle w:val="Footer"/>
      <w:pBdr>
        <w:top w:val="single" w:sz="4" w:space="2" w:color="auto"/>
      </w:pBdr>
      <w:tabs>
        <w:tab w:val="left" w:pos="851"/>
      </w:tabs>
      <w:rPr>
        <w:rFonts w:ascii="Candara" w:hAnsi="Candara"/>
        <w:b/>
        <w:sz w:val="22"/>
        <w:lang w:val="en-US"/>
      </w:rPr>
    </w:pPr>
    <w:r w:rsidRPr="00B7209E">
      <w:rPr>
        <w:lang w:val="en-US"/>
      </w:rPr>
      <w:t xml:space="preserve">Version: </w:t>
    </w:r>
    <w:fldSimple w:instr=" DOCPROPERTY  Version  \* MERGEFORMAT ">
      <w:r>
        <w:rPr>
          <w:b/>
          <w:lang w:val="en-US"/>
        </w:rPr>
        <w:t>1.0</w:t>
      </w:r>
    </w:fldSimple>
    <w:r>
      <w:rPr>
        <w:b/>
        <w:lang w:val="en-US"/>
      </w:rPr>
      <w:t xml:space="preserve">             </w:t>
    </w:r>
    <w:r>
      <w:rPr>
        <w:b/>
        <w:lang w:val="en-US"/>
      </w:rPr>
      <w:tab/>
      <w:t xml:space="preserve">                                                                                                                                                                    </w:t>
    </w:r>
    <w:r w:rsidRPr="00B7209E">
      <w:rPr>
        <w:lang w:val="en-US"/>
      </w:rPr>
      <w:t xml:space="preserve">Date: </w:t>
    </w:r>
    <w:r>
      <w:rPr>
        <w:b/>
        <w:lang w:val="en-US"/>
      </w:rPr>
      <w:fldChar w:fldCharType="begin"/>
    </w:r>
    <w:r>
      <w:rPr>
        <w:b/>
        <w:lang w:val="en-US"/>
      </w:rPr>
      <w:instrText xml:space="preserve"> SAVEDATE  \@ "dddd, MMMM dd, yyyy"  \* MERGEFORMAT </w:instrText>
    </w:r>
    <w:r>
      <w:rPr>
        <w:b/>
        <w:lang w:val="en-US"/>
      </w:rPr>
      <w:fldChar w:fldCharType="separate"/>
    </w:r>
    <w:r>
      <w:rPr>
        <w:b/>
        <w:noProof/>
        <w:lang w:val="en-US"/>
      </w:rPr>
      <w:t>Thursday, May 04, 2017</w:t>
    </w:r>
    <w:r>
      <w:rPr>
        <w:b/>
        <w:lang w:val="en-US"/>
      </w:rPr>
      <w:fldChar w:fldCharType="end"/>
    </w:r>
  </w:p>
  <w:p w:rsidR="00E107C7" w:rsidRPr="00E107C7" w:rsidRDefault="00E107C7" w:rsidP="00E107C7">
    <w:pPr>
      <w:pStyle w:val="Footer"/>
      <w:pBdr>
        <w:top w:val="single" w:sz="4" w:space="2" w:color="auto"/>
      </w:pBdr>
      <w:tabs>
        <w:tab w:val="left" w:pos="851"/>
      </w:tabs>
      <w:jc w:val="center"/>
      <w:rPr>
        <w:rFonts w:ascii="Candara" w:hAnsi="Candara"/>
        <w:b/>
        <w:sz w:val="22"/>
        <w:lang w:val="en-US"/>
      </w:rPr>
    </w:pPr>
    <w:r>
      <w:rPr>
        <w:rFonts w:ascii="Candara" w:hAnsi="Candara"/>
        <w:b/>
        <w:sz w:val="22"/>
        <w:lang w:val="en-US"/>
      </w:rPr>
      <w:t>Capgemini Internal</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1FFD" w:rsidRPr="00B7209E" w:rsidRDefault="002E1FFD" w:rsidP="002C00B2">
    <w:pPr>
      <w:pStyle w:val="Footer"/>
      <w:tabs>
        <w:tab w:val="left" w:pos="851"/>
      </w:tabs>
      <w:rPr>
        <w:lang w:val="en-US"/>
      </w:rPr>
    </w:pPr>
    <w:r w:rsidRPr="00B7209E">
      <w:rPr>
        <w:lang w:val="en-US"/>
      </w:rPr>
      <w:t>Reference:</w:t>
    </w:r>
    <w:r>
      <w:rPr>
        <w:lang w:val="en-US"/>
      </w:rPr>
      <w:tab/>
    </w:r>
    <w:r w:rsidRPr="00B7209E">
      <w:rPr>
        <w:lang w:val="en-US"/>
      </w:rPr>
      <w:t xml:space="preserve"> </w:t>
    </w:r>
    <w:fldSimple w:instr=" DOCPROPERTY  Reference  \* MERGEFORMAT ">
      <w:r>
        <w:rPr>
          <w:b/>
          <w:lang w:val="en-US"/>
        </w:rPr>
        <w:t>Apps1NA Service Governance Plan</w:t>
      </w:r>
    </w:fldSimple>
  </w:p>
  <w:p w:rsidR="002E1FFD" w:rsidRPr="00B7209E" w:rsidRDefault="002E1FFD" w:rsidP="002C00B2">
    <w:pPr>
      <w:pStyle w:val="Footer"/>
      <w:tabs>
        <w:tab w:val="left" w:pos="851"/>
      </w:tabs>
      <w:rPr>
        <w:lang w:val="en-US"/>
      </w:rPr>
    </w:pPr>
    <w:r w:rsidRPr="00B7209E">
      <w:rPr>
        <w:lang w:val="en-US"/>
      </w:rPr>
      <w:t xml:space="preserve">Version: </w:t>
    </w:r>
    <w:r>
      <w:rPr>
        <w:b/>
        <w:lang w:val="en-US"/>
      </w:rPr>
      <w:tab/>
    </w:r>
    <w:fldSimple w:instr=" DOCPROPERTY  Version  \* MERGEFORMAT ">
      <w:r>
        <w:rPr>
          <w:b/>
          <w:lang w:val="en-US"/>
        </w:rPr>
        <w:t>1.0</w:t>
      </w:r>
    </w:fldSimple>
  </w:p>
  <w:p w:rsidR="002E1FFD" w:rsidRDefault="002E1FFD" w:rsidP="002C00B2">
    <w:pPr>
      <w:pStyle w:val="Footer"/>
      <w:tabs>
        <w:tab w:val="left" w:pos="851"/>
      </w:tabs>
      <w:rPr>
        <w:rFonts w:ascii="Candara" w:hAnsi="Candara"/>
        <w:b/>
        <w:sz w:val="22"/>
        <w:lang w:val="en-US"/>
      </w:rPr>
    </w:pPr>
    <w:r w:rsidRPr="00B7209E">
      <w:rPr>
        <w:lang w:val="en-US"/>
      </w:rPr>
      <w:t xml:space="preserve">Date: </w:t>
    </w:r>
    <w:r>
      <w:rPr>
        <w:b/>
        <w:lang w:val="en-US"/>
      </w:rPr>
      <w:tab/>
    </w:r>
    <w:r>
      <w:rPr>
        <w:b/>
        <w:lang w:val="en-US"/>
      </w:rPr>
      <w:fldChar w:fldCharType="begin"/>
    </w:r>
    <w:r>
      <w:rPr>
        <w:b/>
        <w:lang w:val="en-US"/>
      </w:rPr>
      <w:instrText xml:space="preserve"> SAVEDATE  \@ "dddd, MMMM dd, yyyy"  \* MERGEFORMAT </w:instrText>
    </w:r>
    <w:r>
      <w:rPr>
        <w:b/>
        <w:lang w:val="en-US"/>
      </w:rPr>
      <w:fldChar w:fldCharType="separate"/>
    </w:r>
    <w:r>
      <w:rPr>
        <w:b/>
        <w:noProof/>
        <w:lang w:val="en-US"/>
      </w:rPr>
      <w:t>Thursday, May 04, 2017</w:t>
    </w:r>
    <w:r>
      <w:rPr>
        <w:b/>
        <w:lang w:val="en-US"/>
      </w:rPr>
      <w:fldChar w:fldCharType="end"/>
    </w:r>
  </w:p>
  <w:p w:rsidR="009D2415" w:rsidRPr="009D2415" w:rsidRDefault="009D2415" w:rsidP="009D2415">
    <w:pPr>
      <w:pStyle w:val="Footer"/>
      <w:tabs>
        <w:tab w:val="left" w:pos="851"/>
      </w:tabs>
      <w:jc w:val="center"/>
      <w:rPr>
        <w:rFonts w:ascii="Candara" w:hAnsi="Candara"/>
        <w:b/>
        <w:sz w:val="22"/>
        <w:lang w:val="en-US"/>
      </w:rPr>
    </w:pPr>
    <w:r>
      <w:rPr>
        <w:rFonts w:ascii="Candara" w:hAnsi="Candara"/>
        <w:b/>
        <w:sz w:val="22"/>
        <w:lang w:val="en-US"/>
      </w:rPr>
      <w:t>Capgemini Internal</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81834" w:rsidRDefault="00381834" w:rsidP="00CB64D8">
      <w:r>
        <w:separator/>
      </w:r>
    </w:p>
  </w:footnote>
  <w:footnote w:type="continuationSeparator" w:id="0">
    <w:p w:rsidR="00381834" w:rsidRDefault="00381834" w:rsidP="00CB64D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691" w:type="dxa"/>
      <w:tblInd w:w="8" w:type="dxa"/>
      <w:tblBorders>
        <w:bottom w:val="single" w:sz="4" w:space="0" w:color="auto"/>
      </w:tblBorders>
      <w:tblLayout w:type="fixed"/>
      <w:tblCellMar>
        <w:left w:w="0" w:type="dxa"/>
        <w:right w:w="0" w:type="dxa"/>
      </w:tblCellMar>
      <w:tblLook w:val="0000" w:firstRow="0" w:lastRow="0" w:firstColumn="0" w:lastColumn="0" w:noHBand="0" w:noVBand="0"/>
    </w:tblPr>
    <w:tblGrid>
      <w:gridCol w:w="2119"/>
      <w:gridCol w:w="6636"/>
      <w:gridCol w:w="936"/>
    </w:tblGrid>
    <w:tr w:rsidR="002E1FFD" w:rsidRPr="000941A3" w:rsidTr="005E1753">
      <w:trPr>
        <w:cantSplit/>
        <w:trHeight w:val="711"/>
      </w:trPr>
      <w:tc>
        <w:tcPr>
          <w:tcW w:w="2119" w:type="dxa"/>
        </w:tcPr>
        <w:p w:rsidR="002E1FFD" w:rsidRPr="000941A3" w:rsidRDefault="002E1FFD" w:rsidP="000941A3">
          <w:pPr>
            <w:pStyle w:val="Header"/>
            <w:pBdr>
              <w:bottom w:val="none" w:sz="0" w:space="0" w:color="auto"/>
            </w:pBdr>
            <w:spacing w:before="120"/>
            <w:ind w:left="0"/>
            <w:jc w:val="both"/>
            <w:rPr>
              <w:noProof/>
              <w:lang w:val="nl-NL" w:eastAsia="nl-NL"/>
            </w:rPr>
          </w:pPr>
          <w:r>
            <w:rPr>
              <w:noProof/>
              <w:lang w:val="en-US"/>
            </w:rPr>
            <w:drawing>
              <wp:inline distT="0" distB="0" distL="0" distR="0" wp14:anchorId="7C7E7110" wp14:editId="19C46F59">
                <wp:extent cx="1257300" cy="2952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257300" cy="295275"/>
                        </a:xfrm>
                        <a:prstGeom prst="rect">
                          <a:avLst/>
                        </a:prstGeom>
                        <a:noFill/>
                        <a:ln w="9525">
                          <a:noFill/>
                          <a:miter lim="800000"/>
                          <a:headEnd/>
                          <a:tailEnd/>
                        </a:ln>
                      </pic:spPr>
                    </pic:pic>
                  </a:graphicData>
                </a:graphic>
              </wp:inline>
            </w:drawing>
          </w:r>
        </w:p>
      </w:tc>
      <w:tc>
        <w:tcPr>
          <w:tcW w:w="6636" w:type="dxa"/>
          <w:vAlign w:val="center"/>
        </w:tcPr>
        <w:p w:rsidR="002E1FFD" w:rsidRPr="00B27F0F" w:rsidRDefault="002E1FFD" w:rsidP="00092AD8">
          <w:pPr>
            <w:pStyle w:val="Header"/>
            <w:pBdr>
              <w:bottom w:val="none" w:sz="0" w:space="0" w:color="auto"/>
            </w:pBdr>
            <w:spacing w:before="0"/>
            <w:ind w:left="0"/>
            <w:jc w:val="center"/>
            <w:rPr>
              <w:b/>
              <w:noProof/>
              <w:lang w:val="en-US" w:eastAsia="nl-NL"/>
            </w:rPr>
          </w:pPr>
          <w:fldSimple w:instr=" DOCPROPERTY  Client  \* MERGEFORMAT ">
            <w:r>
              <w:rPr>
                <w:b/>
                <w:noProof/>
                <w:lang w:val="en-US" w:eastAsia="nl-NL"/>
              </w:rPr>
              <w:t>GEHC</w:t>
            </w:r>
          </w:fldSimple>
          <w:r>
            <w:rPr>
              <w:b/>
              <w:noProof/>
              <w:lang w:val="en-US" w:eastAsia="nl-NL"/>
            </w:rPr>
            <w:t>- PID:31114</w:t>
          </w:r>
        </w:p>
        <w:p w:rsidR="002E1FFD" w:rsidRPr="00B27F0F" w:rsidRDefault="002E1FFD" w:rsidP="00092AD8">
          <w:pPr>
            <w:pStyle w:val="Header"/>
            <w:pBdr>
              <w:bottom w:val="none" w:sz="0" w:space="0" w:color="auto"/>
            </w:pBdr>
            <w:spacing w:before="0"/>
            <w:ind w:left="0"/>
            <w:jc w:val="center"/>
            <w:rPr>
              <w:b/>
              <w:noProof/>
              <w:lang w:val="en-US" w:eastAsia="nl-NL"/>
            </w:rPr>
          </w:pPr>
          <w:fldSimple w:instr=" DOCPROPERTY  Engagement  \* MERGEFORMAT ">
            <w:r>
              <w:rPr>
                <w:b/>
                <w:noProof/>
                <w:lang w:val="en-US" w:eastAsia="nl-NL"/>
              </w:rPr>
              <w:t xml:space="preserve"> IGT31114- GEHC Smart Dispatch Tool </w:t>
            </w:r>
          </w:fldSimple>
        </w:p>
        <w:p w:rsidR="002E1FFD" w:rsidRPr="00B27F0F" w:rsidRDefault="002E1FFD" w:rsidP="00E154C9">
          <w:pPr>
            <w:pStyle w:val="Header"/>
            <w:pBdr>
              <w:bottom w:val="none" w:sz="0" w:space="0" w:color="auto"/>
            </w:pBdr>
            <w:spacing w:before="0"/>
            <w:ind w:left="0"/>
            <w:jc w:val="center"/>
            <w:rPr>
              <w:b/>
              <w:noProof/>
              <w:lang w:val="en-US" w:eastAsia="nl-NL"/>
            </w:rPr>
          </w:pPr>
          <w:fldSimple w:instr=" DOCPROPERTY  Title \* MERGEFORMAT ">
            <w:r w:rsidRPr="00B27F0F">
              <w:rPr>
                <w:b/>
                <w:noProof/>
                <w:lang w:val="en-US" w:eastAsia="nl-NL"/>
              </w:rPr>
              <w:t>Service Governance Plan</w:t>
            </w:r>
          </w:fldSimple>
        </w:p>
      </w:tc>
      <w:tc>
        <w:tcPr>
          <w:tcW w:w="936" w:type="dxa"/>
          <w:vAlign w:val="bottom"/>
        </w:tcPr>
        <w:p w:rsidR="002E1FFD" w:rsidRPr="000941A3" w:rsidRDefault="002E1FFD" w:rsidP="000941A3">
          <w:pPr>
            <w:pStyle w:val="Header"/>
            <w:spacing w:before="120"/>
            <w:ind w:left="0"/>
            <w:jc w:val="both"/>
            <w:rPr>
              <w:noProof/>
              <w:lang w:val="nl-NL" w:eastAsia="nl-NL"/>
            </w:rPr>
          </w:pPr>
          <w:r w:rsidRPr="000941A3">
            <w:rPr>
              <w:noProof/>
              <w:lang w:val="nl-NL" w:eastAsia="nl-NL"/>
            </w:rPr>
            <w:t xml:space="preserve">Page </w:t>
          </w:r>
          <w:r w:rsidRPr="005A6693">
            <w:rPr>
              <w:b/>
              <w:noProof/>
              <w:lang w:val="nl-NL" w:eastAsia="nl-NL"/>
            </w:rPr>
            <w:fldChar w:fldCharType="begin"/>
          </w:r>
          <w:r w:rsidRPr="005A6693">
            <w:rPr>
              <w:b/>
              <w:noProof/>
              <w:lang w:val="nl-NL" w:eastAsia="nl-NL"/>
            </w:rPr>
            <w:instrText xml:space="preserve"> PAGE  \* MERGEFORMAT </w:instrText>
          </w:r>
          <w:r w:rsidRPr="005A6693">
            <w:rPr>
              <w:b/>
              <w:noProof/>
              <w:lang w:val="nl-NL" w:eastAsia="nl-NL"/>
            </w:rPr>
            <w:fldChar w:fldCharType="separate"/>
          </w:r>
          <w:r w:rsidR="00F83C10">
            <w:rPr>
              <w:b/>
              <w:noProof/>
              <w:lang w:val="nl-NL" w:eastAsia="nl-NL"/>
            </w:rPr>
            <w:t>62</w:t>
          </w:r>
          <w:r w:rsidRPr="005A6693">
            <w:rPr>
              <w:b/>
              <w:noProof/>
              <w:lang w:val="nl-NL" w:eastAsia="nl-NL"/>
            </w:rPr>
            <w:fldChar w:fldCharType="end"/>
          </w:r>
          <w:r>
            <w:rPr>
              <w:noProof/>
              <w:lang w:val="nl-NL" w:eastAsia="nl-NL"/>
            </w:rPr>
            <w:t xml:space="preserve"> of </w:t>
          </w:r>
          <w:fldSimple w:instr=" NUMPAGES   \* MERGEFORMAT ">
            <w:r w:rsidR="00F83C10" w:rsidRPr="00F83C10">
              <w:rPr>
                <w:b/>
                <w:noProof/>
                <w:lang w:val="nl-NL" w:eastAsia="nl-NL"/>
              </w:rPr>
              <w:t>62</w:t>
            </w:r>
          </w:fldSimple>
        </w:p>
      </w:tc>
    </w:tr>
  </w:tbl>
  <w:p w:rsidR="002E1FFD" w:rsidRDefault="002E1FFD" w:rsidP="000941A3">
    <w:pPr>
      <w:pStyle w:val="Header"/>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1FFD" w:rsidRDefault="002E1FFD" w:rsidP="00CB64D8">
    <w:r w:rsidRPr="00FE548A">
      <w:rPr>
        <w:noProof/>
        <w:lang w:val="en-US"/>
      </w:rPr>
      <w:drawing>
        <wp:anchor distT="0" distB="0" distL="114300" distR="114300" simplePos="0" relativeHeight="251660288" behindDoc="1" locked="0" layoutInCell="1" allowOverlap="1" wp14:anchorId="1FF05877" wp14:editId="627E8A5F">
          <wp:simplePos x="0" y="0"/>
          <wp:positionH relativeFrom="column">
            <wp:posOffset>-737616</wp:posOffset>
          </wp:positionH>
          <wp:positionV relativeFrom="paragraph">
            <wp:posOffset>-540385</wp:posOffset>
          </wp:positionV>
          <wp:extent cx="7588758" cy="5303520"/>
          <wp:effectExtent l="19050" t="0" r="0" b="0"/>
          <wp:wrapNone/>
          <wp:docPr id="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
                  <a:srcRect t="13728"/>
                  <a:stretch>
                    <a:fillRect/>
                  </a:stretch>
                </pic:blipFill>
                <pic:spPr bwMode="auto">
                  <a:xfrm>
                    <a:off x="0" y="0"/>
                    <a:ext cx="7588758" cy="5303520"/>
                  </a:xfrm>
                  <a:prstGeom prst="rect">
                    <a:avLst/>
                  </a:prstGeom>
                  <a:noFill/>
                </pic:spPr>
              </pic:pic>
            </a:graphicData>
          </a:graphic>
        </wp:anchor>
      </w:drawing>
    </w:r>
    <w:r>
      <w:rPr>
        <w:noProof/>
        <w:lang w:val="en-US"/>
      </w:rPr>
      <w:drawing>
        <wp:anchor distT="0" distB="0" distL="114300" distR="114300" simplePos="0" relativeHeight="251659264" behindDoc="1" locked="0" layoutInCell="1" allowOverlap="1" wp14:anchorId="2B8F40BF" wp14:editId="31B397E2">
          <wp:simplePos x="0" y="0"/>
          <wp:positionH relativeFrom="page">
            <wp:posOffset>-2171700</wp:posOffset>
          </wp:positionH>
          <wp:positionV relativeFrom="page">
            <wp:posOffset>3629025</wp:posOffset>
          </wp:positionV>
          <wp:extent cx="9734550" cy="6105525"/>
          <wp:effectExtent l="19050" t="0" r="0" b="0"/>
          <wp:wrapNone/>
          <wp:docPr id="7" name="Picture 2" descr="D:\Subhasish\NL Projects\03-055.13 - Redesign template SLA\182306272_modifi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ubhasish\NL Projects\03-055.13 - Redesign template SLA\182306272_modified.jpg"/>
                  <pic:cNvPicPr>
                    <a:picLocks noChangeAspect="1" noChangeArrowheads="1"/>
                  </pic:cNvPicPr>
                </pic:nvPicPr>
                <pic:blipFill>
                  <a:blip r:embed="rId2"/>
                  <a:srcRect/>
                  <a:stretch>
                    <a:fillRect/>
                  </a:stretch>
                </pic:blipFill>
                <pic:spPr bwMode="auto">
                  <a:xfrm>
                    <a:off x="0" y="0"/>
                    <a:ext cx="9737200" cy="6106602"/>
                  </a:xfrm>
                  <a:prstGeom prst="rect">
                    <a:avLst/>
                  </a:prstGeom>
                  <a:noFill/>
                  <a:ln w="9525">
                    <a:noFill/>
                    <a:miter lim="800000"/>
                    <a:headEnd/>
                    <a:tailEnd/>
                  </a:ln>
                </pic:spPr>
              </pic:pic>
            </a:graphicData>
          </a:graphic>
        </wp:anchor>
      </w:drawing>
    </w:r>
    <w:r>
      <w:rPr>
        <w:noProof/>
        <w:lang w:val="en-US"/>
      </w:rPr>
      <w:drawing>
        <wp:inline distT="0" distB="0" distL="0" distR="0" wp14:anchorId="51D6914B" wp14:editId="2F90BC12">
          <wp:extent cx="2000250" cy="45720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
                  <a:srcRect/>
                  <a:stretch>
                    <a:fillRect/>
                  </a:stretch>
                </pic:blipFill>
                <pic:spPr bwMode="auto">
                  <a:xfrm>
                    <a:off x="0" y="0"/>
                    <a:ext cx="2000250" cy="457200"/>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3434017E"/>
    <w:lvl w:ilvl="0">
      <w:start w:val="1"/>
      <w:numFmt w:val="bullet"/>
      <w:pStyle w:val="BulletItem"/>
      <w:lvlText w:val=""/>
      <w:lvlJc w:val="left"/>
      <w:pPr>
        <w:tabs>
          <w:tab w:val="num" w:pos="360"/>
        </w:tabs>
        <w:ind w:left="360" w:hanging="360"/>
      </w:pPr>
      <w:rPr>
        <w:rFonts w:ascii="Symbol" w:hAnsi="Symbol" w:hint="default"/>
      </w:rPr>
    </w:lvl>
  </w:abstractNum>
  <w:abstractNum w:abstractNumId="1">
    <w:nsid w:val="FFFFFFFE"/>
    <w:multiLevelType w:val="singleLevel"/>
    <w:tmpl w:val="FFFFFFFF"/>
    <w:lvl w:ilvl="0">
      <w:numFmt w:val="decimal"/>
      <w:lvlText w:val="*"/>
      <w:lvlJc w:val="left"/>
    </w:lvl>
  </w:abstractNum>
  <w:abstractNum w:abstractNumId="2">
    <w:nsid w:val="02202E0D"/>
    <w:multiLevelType w:val="hybridMultilevel"/>
    <w:tmpl w:val="EEBAFD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5040E73"/>
    <w:multiLevelType w:val="singleLevel"/>
    <w:tmpl w:val="CF662E14"/>
    <w:lvl w:ilvl="0">
      <w:start w:val="1"/>
      <w:numFmt w:val="bullet"/>
      <w:pStyle w:val="ListBullet2"/>
      <w:lvlText w:val=""/>
      <w:lvlJc w:val="left"/>
      <w:pPr>
        <w:tabs>
          <w:tab w:val="num" w:pos="360"/>
        </w:tabs>
        <w:ind w:left="360" w:hanging="360"/>
      </w:pPr>
      <w:rPr>
        <w:rFonts w:ascii="Symbol" w:hAnsi="Symbol" w:hint="default"/>
        <w:sz w:val="18"/>
      </w:rPr>
    </w:lvl>
  </w:abstractNum>
  <w:abstractNum w:abstractNumId="4">
    <w:nsid w:val="084F7D96"/>
    <w:multiLevelType w:val="hybridMultilevel"/>
    <w:tmpl w:val="8EFCCCFE"/>
    <w:lvl w:ilvl="0" w:tplc="E096977C">
      <w:start w:val="1"/>
      <w:numFmt w:val="bullet"/>
      <w:lvlText w:val=""/>
      <w:lvlJc w:val="left"/>
      <w:pPr>
        <w:tabs>
          <w:tab w:val="num" w:pos="720"/>
        </w:tabs>
        <w:ind w:left="720" w:hanging="360"/>
      </w:pPr>
      <w:rPr>
        <w:rFonts w:ascii="Wingdings" w:hAnsi="Wingdings" w:hint="default"/>
      </w:rPr>
    </w:lvl>
    <w:lvl w:ilvl="1" w:tplc="05F864C8" w:tentative="1">
      <w:start w:val="1"/>
      <w:numFmt w:val="bullet"/>
      <w:lvlText w:val=""/>
      <w:lvlJc w:val="left"/>
      <w:pPr>
        <w:tabs>
          <w:tab w:val="num" w:pos="1440"/>
        </w:tabs>
        <w:ind w:left="1440" w:hanging="360"/>
      </w:pPr>
      <w:rPr>
        <w:rFonts w:ascii="Wingdings" w:hAnsi="Wingdings" w:hint="default"/>
      </w:rPr>
    </w:lvl>
    <w:lvl w:ilvl="2" w:tplc="C57A94E4" w:tentative="1">
      <w:start w:val="1"/>
      <w:numFmt w:val="bullet"/>
      <w:lvlText w:val=""/>
      <w:lvlJc w:val="left"/>
      <w:pPr>
        <w:tabs>
          <w:tab w:val="num" w:pos="2160"/>
        </w:tabs>
        <w:ind w:left="2160" w:hanging="360"/>
      </w:pPr>
      <w:rPr>
        <w:rFonts w:ascii="Wingdings" w:hAnsi="Wingdings" w:hint="default"/>
      </w:rPr>
    </w:lvl>
    <w:lvl w:ilvl="3" w:tplc="81007D8E">
      <w:start w:val="1"/>
      <w:numFmt w:val="bullet"/>
      <w:lvlText w:val=""/>
      <w:lvlJc w:val="left"/>
      <w:pPr>
        <w:tabs>
          <w:tab w:val="num" w:pos="2880"/>
        </w:tabs>
        <w:ind w:left="2880" w:hanging="360"/>
      </w:pPr>
      <w:rPr>
        <w:rFonts w:ascii="Wingdings" w:hAnsi="Wingdings" w:hint="default"/>
      </w:rPr>
    </w:lvl>
    <w:lvl w:ilvl="4" w:tplc="1F543056">
      <w:start w:val="448"/>
      <w:numFmt w:val="bullet"/>
      <w:lvlText w:val=""/>
      <w:lvlJc w:val="left"/>
      <w:pPr>
        <w:tabs>
          <w:tab w:val="num" w:pos="1170"/>
        </w:tabs>
        <w:ind w:left="1170" w:hanging="360"/>
      </w:pPr>
      <w:rPr>
        <w:rFonts w:ascii="Wingdings" w:hAnsi="Wingdings" w:hint="default"/>
      </w:rPr>
    </w:lvl>
    <w:lvl w:ilvl="5" w:tplc="B2701990" w:tentative="1">
      <w:start w:val="1"/>
      <w:numFmt w:val="bullet"/>
      <w:lvlText w:val=""/>
      <w:lvlJc w:val="left"/>
      <w:pPr>
        <w:tabs>
          <w:tab w:val="num" w:pos="4320"/>
        </w:tabs>
        <w:ind w:left="4320" w:hanging="360"/>
      </w:pPr>
      <w:rPr>
        <w:rFonts w:ascii="Wingdings" w:hAnsi="Wingdings" w:hint="default"/>
      </w:rPr>
    </w:lvl>
    <w:lvl w:ilvl="6" w:tplc="EFF2BFF8" w:tentative="1">
      <w:start w:val="1"/>
      <w:numFmt w:val="bullet"/>
      <w:lvlText w:val=""/>
      <w:lvlJc w:val="left"/>
      <w:pPr>
        <w:tabs>
          <w:tab w:val="num" w:pos="5040"/>
        </w:tabs>
        <w:ind w:left="5040" w:hanging="360"/>
      </w:pPr>
      <w:rPr>
        <w:rFonts w:ascii="Wingdings" w:hAnsi="Wingdings" w:hint="default"/>
      </w:rPr>
    </w:lvl>
    <w:lvl w:ilvl="7" w:tplc="321CBE3A" w:tentative="1">
      <w:start w:val="1"/>
      <w:numFmt w:val="bullet"/>
      <w:lvlText w:val=""/>
      <w:lvlJc w:val="left"/>
      <w:pPr>
        <w:tabs>
          <w:tab w:val="num" w:pos="5760"/>
        </w:tabs>
        <w:ind w:left="5760" w:hanging="360"/>
      </w:pPr>
      <w:rPr>
        <w:rFonts w:ascii="Wingdings" w:hAnsi="Wingdings" w:hint="default"/>
      </w:rPr>
    </w:lvl>
    <w:lvl w:ilvl="8" w:tplc="33A4736C" w:tentative="1">
      <w:start w:val="1"/>
      <w:numFmt w:val="bullet"/>
      <w:lvlText w:val=""/>
      <w:lvlJc w:val="left"/>
      <w:pPr>
        <w:tabs>
          <w:tab w:val="num" w:pos="6480"/>
        </w:tabs>
        <w:ind w:left="6480" w:hanging="360"/>
      </w:pPr>
      <w:rPr>
        <w:rFonts w:ascii="Wingdings" w:hAnsi="Wingdings" w:hint="default"/>
      </w:rPr>
    </w:lvl>
  </w:abstractNum>
  <w:abstractNum w:abstractNumId="5">
    <w:nsid w:val="099F572B"/>
    <w:multiLevelType w:val="hybridMultilevel"/>
    <w:tmpl w:val="85628C5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ECCCF90A">
      <w:start w:val="1"/>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B7004D1"/>
    <w:multiLevelType w:val="singleLevel"/>
    <w:tmpl w:val="EAE8506C"/>
    <w:lvl w:ilvl="0">
      <w:start w:val="1"/>
      <w:numFmt w:val="bullet"/>
      <w:pStyle w:val="ListBullet"/>
      <w:lvlText w:val=""/>
      <w:lvlJc w:val="left"/>
      <w:pPr>
        <w:tabs>
          <w:tab w:val="num" w:pos="360"/>
        </w:tabs>
        <w:ind w:left="360" w:hanging="360"/>
      </w:pPr>
      <w:rPr>
        <w:rFonts w:ascii="Symbol" w:hAnsi="Symbol" w:hint="default"/>
      </w:rPr>
    </w:lvl>
  </w:abstractNum>
  <w:abstractNum w:abstractNumId="7">
    <w:nsid w:val="0C750C77"/>
    <w:multiLevelType w:val="hybridMultilevel"/>
    <w:tmpl w:val="CEDE9BAC"/>
    <w:lvl w:ilvl="0" w:tplc="0409000B">
      <w:start w:val="1"/>
      <w:numFmt w:val="bullet"/>
      <w:lvlText w:val=""/>
      <w:lvlJc w:val="left"/>
      <w:pPr>
        <w:ind w:left="1485" w:hanging="360"/>
      </w:pPr>
      <w:rPr>
        <w:rFonts w:ascii="Wingdings" w:hAnsi="Wingdings"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8">
    <w:nsid w:val="0E906B11"/>
    <w:multiLevelType w:val="hybridMultilevel"/>
    <w:tmpl w:val="57B403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11D13F30"/>
    <w:multiLevelType w:val="hybridMultilevel"/>
    <w:tmpl w:val="877AC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21741BB"/>
    <w:multiLevelType w:val="hybridMultilevel"/>
    <w:tmpl w:val="AC04A1A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62F3BF8"/>
    <w:multiLevelType w:val="hybridMultilevel"/>
    <w:tmpl w:val="9474D0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97968A9"/>
    <w:multiLevelType w:val="hybridMultilevel"/>
    <w:tmpl w:val="F73A148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1B634DB2"/>
    <w:multiLevelType w:val="hybridMultilevel"/>
    <w:tmpl w:val="F88A48C8"/>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4">
    <w:nsid w:val="1CED5CBB"/>
    <w:multiLevelType w:val="hybridMultilevel"/>
    <w:tmpl w:val="85628C5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ECCCF90A">
      <w:start w:val="1"/>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4EE7006"/>
    <w:multiLevelType w:val="hybridMultilevel"/>
    <w:tmpl w:val="B85E8F3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33933AAF"/>
    <w:multiLevelType w:val="multilevel"/>
    <w:tmpl w:val="F4F4E5D0"/>
    <w:lvl w:ilvl="0">
      <w:start w:val="21"/>
      <w:numFmt w:val="decimal"/>
      <w:lvlText w:val="%1."/>
      <w:lvlJc w:val="left"/>
      <w:pPr>
        <w:ind w:left="705" w:hanging="70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nsid w:val="36E36976"/>
    <w:multiLevelType w:val="hybridMultilevel"/>
    <w:tmpl w:val="6B24D184"/>
    <w:lvl w:ilvl="0" w:tplc="ED8EFBE6">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72960F6"/>
    <w:multiLevelType w:val="hybridMultilevel"/>
    <w:tmpl w:val="5A0E1F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3E39471D"/>
    <w:multiLevelType w:val="hybridMultilevel"/>
    <w:tmpl w:val="4AF27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27F3AAD"/>
    <w:multiLevelType w:val="hybridMultilevel"/>
    <w:tmpl w:val="7F32FDDA"/>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1">
    <w:nsid w:val="44732636"/>
    <w:multiLevelType w:val="hybridMultilevel"/>
    <w:tmpl w:val="3F0065B2"/>
    <w:lvl w:ilvl="0" w:tplc="F2682EC4">
      <w:start w:val="1"/>
      <w:numFmt w:val="bullet"/>
      <w:lvlText w:val="•"/>
      <w:lvlJc w:val="left"/>
      <w:pPr>
        <w:tabs>
          <w:tab w:val="num" w:pos="720"/>
        </w:tabs>
        <w:ind w:left="720" w:hanging="360"/>
      </w:pPr>
      <w:rPr>
        <w:rFonts w:ascii="Arial" w:hAnsi="Arial" w:hint="default"/>
      </w:rPr>
    </w:lvl>
    <w:lvl w:ilvl="1" w:tplc="765C1C5C">
      <w:start w:val="426"/>
      <w:numFmt w:val="bullet"/>
      <w:lvlText w:val=""/>
      <w:lvlJc w:val="left"/>
      <w:pPr>
        <w:tabs>
          <w:tab w:val="num" w:pos="1440"/>
        </w:tabs>
        <w:ind w:left="1440" w:hanging="360"/>
      </w:pPr>
      <w:rPr>
        <w:rFonts w:ascii="Wingdings" w:hAnsi="Wingdings" w:hint="default"/>
      </w:rPr>
    </w:lvl>
    <w:lvl w:ilvl="2" w:tplc="3DDED536" w:tentative="1">
      <w:start w:val="1"/>
      <w:numFmt w:val="bullet"/>
      <w:lvlText w:val="•"/>
      <w:lvlJc w:val="left"/>
      <w:pPr>
        <w:tabs>
          <w:tab w:val="num" w:pos="2160"/>
        </w:tabs>
        <w:ind w:left="2160" w:hanging="360"/>
      </w:pPr>
      <w:rPr>
        <w:rFonts w:ascii="Arial" w:hAnsi="Arial" w:hint="default"/>
      </w:rPr>
    </w:lvl>
    <w:lvl w:ilvl="3" w:tplc="2A78BADC" w:tentative="1">
      <w:start w:val="1"/>
      <w:numFmt w:val="bullet"/>
      <w:lvlText w:val="•"/>
      <w:lvlJc w:val="left"/>
      <w:pPr>
        <w:tabs>
          <w:tab w:val="num" w:pos="2880"/>
        </w:tabs>
        <w:ind w:left="2880" w:hanging="360"/>
      </w:pPr>
      <w:rPr>
        <w:rFonts w:ascii="Arial" w:hAnsi="Arial" w:hint="default"/>
      </w:rPr>
    </w:lvl>
    <w:lvl w:ilvl="4" w:tplc="F942F752" w:tentative="1">
      <w:start w:val="1"/>
      <w:numFmt w:val="bullet"/>
      <w:lvlText w:val="•"/>
      <w:lvlJc w:val="left"/>
      <w:pPr>
        <w:tabs>
          <w:tab w:val="num" w:pos="3600"/>
        </w:tabs>
        <w:ind w:left="3600" w:hanging="360"/>
      </w:pPr>
      <w:rPr>
        <w:rFonts w:ascii="Arial" w:hAnsi="Arial" w:hint="default"/>
      </w:rPr>
    </w:lvl>
    <w:lvl w:ilvl="5" w:tplc="CAD026FC" w:tentative="1">
      <w:start w:val="1"/>
      <w:numFmt w:val="bullet"/>
      <w:lvlText w:val="•"/>
      <w:lvlJc w:val="left"/>
      <w:pPr>
        <w:tabs>
          <w:tab w:val="num" w:pos="4320"/>
        </w:tabs>
        <w:ind w:left="4320" w:hanging="360"/>
      </w:pPr>
      <w:rPr>
        <w:rFonts w:ascii="Arial" w:hAnsi="Arial" w:hint="default"/>
      </w:rPr>
    </w:lvl>
    <w:lvl w:ilvl="6" w:tplc="1B82B208" w:tentative="1">
      <w:start w:val="1"/>
      <w:numFmt w:val="bullet"/>
      <w:lvlText w:val="•"/>
      <w:lvlJc w:val="left"/>
      <w:pPr>
        <w:tabs>
          <w:tab w:val="num" w:pos="5040"/>
        </w:tabs>
        <w:ind w:left="5040" w:hanging="360"/>
      </w:pPr>
      <w:rPr>
        <w:rFonts w:ascii="Arial" w:hAnsi="Arial" w:hint="default"/>
      </w:rPr>
    </w:lvl>
    <w:lvl w:ilvl="7" w:tplc="4F4ED0FE" w:tentative="1">
      <w:start w:val="1"/>
      <w:numFmt w:val="bullet"/>
      <w:lvlText w:val="•"/>
      <w:lvlJc w:val="left"/>
      <w:pPr>
        <w:tabs>
          <w:tab w:val="num" w:pos="5760"/>
        </w:tabs>
        <w:ind w:left="5760" w:hanging="360"/>
      </w:pPr>
      <w:rPr>
        <w:rFonts w:ascii="Arial" w:hAnsi="Arial" w:hint="default"/>
      </w:rPr>
    </w:lvl>
    <w:lvl w:ilvl="8" w:tplc="2392E6F6" w:tentative="1">
      <w:start w:val="1"/>
      <w:numFmt w:val="bullet"/>
      <w:lvlText w:val="•"/>
      <w:lvlJc w:val="left"/>
      <w:pPr>
        <w:tabs>
          <w:tab w:val="num" w:pos="6480"/>
        </w:tabs>
        <w:ind w:left="6480" w:hanging="360"/>
      </w:pPr>
      <w:rPr>
        <w:rFonts w:ascii="Arial" w:hAnsi="Arial" w:hint="default"/>
      </w:rPr>
    </w:lvl>
  </w:abstractNum>
  <w:abstractNum w:abstractNumId="22">
    <w:nsid w:val="45550F88"/>
    <w:multiLevelType w:val="hybridMultilevel"/>
    <w:tmpl w:val="EAC8B2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46561C8C"/>
    <w:multiLevelType w:val="multilevel"/>
    <w:tmpl w:val="F364035E"/>
    <w:lvl w:ilvl="0">
      <w:start w:val="4"/>
      <w:numFmt w:val="decimal"/>
      <w:lvlText w:val="%1."/>
      <w:lvlJc w:val="left"/>
      <w:pPr>
        <w:ind w:left="450" w:hanging="360"/>
      </w:pPr>
      <w:rPr>
        <w:rFonts w:hint="default"/>
      </w:rPr>
    </w:lvl>
    <w:lvl w:ilvl="1">
      <w:start w:val="1"/>
      <w:numFmt w:val="decimal"/>
      <w:isLgl/>
      <w:lvlText w:val="%1.%2"/>
      <w:lvlJc w:val="left"/>
      <w:pPr>
        <w:ind w:left="870" w:hanging="51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nsid w:val="46F2003C"/>
    <w:multiLevelType w:val="hybridMultilevel"/>
    <w:tmpl w:val="42AC169C"/>
    <w:lvl w:ilvl="0" w:tplc="04090001">
      <w:start w:val="1"/>
      <w:numFmt w:val="bullet"/>
      <w:lvlText w:val=""/>
      <w:lvlJc w:val="left"/>
      <w:pPr>
        <w:ind w:left="1069" w:hanging="360"/>
      </w:pPr>
      <w:rPr>
        <w:rFonts w:ascii="Symbol" w:hAnsi="Symbol" w:hint="default"/>
      </w:rPr>
    </w:lvl>
    <w:lvl w:ilvl="1" w:tplc="04090003">
      <w:start w:val="1"/>
      <w:numFmt w:val="bullet"/>
      <w:lvlText w:val="o"/>
      <w:lvlJc w:val="left"/>
      <w:pPr>
        <w:ind w:left="1789" w:hanging="360"/>
      </w:pPr>
      <w:rPr>
        <w:rFonts w:ascii="Courier New" w:hAnsi="Courier New" w:cs="Courier New" w:hint="default"/>
      </w:rPr>
    </w:lvl>
    <w:lvl w:ilvl="2" w:tplc="04090005">
      <w:start w:val="1"/>
      <w:numFmt w:val="bullet"/>
      <w:lvlText w:val=""/>
      <w:lvlJc w:val="left"/>
      <w:pPr>
        <w:ind w:left="2509" w:hanging="360"/>
      </w:pPr>
      <w:rPr>
        <w:rFonts w:ascii="Wingdings" w:hAnsi="Wingdings" w:hint="default"/>
      </w:rPr>
    </w:lvl>
    <w:lvl w:ilvl="3" w:tplc="0409000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5">
    <w:nsid w:val="481F11A1"/>
    <w:multiLevelType w:val="hybridMultilevel"/>
    <w:tmpl w:val="2764A5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48954AC8"/>
    <w:multiLevelType w:val="multilevel"/>
    <w:tmpl w:val="419439BC"/>
    <w:lvl w:ilvl="0">
      <w:start w:val="21"/>
      <w:numFmt w:val="decimal"/>
      <w:lvlText w:val="%1."/>
      <w:lvlJc w:val="left"/>
      <w:pPr>
        <w:ind w:left="705" w:hanging="705"/>
      </w:pPr>
      <w:rPr>
        <w:rFonts w:hint="default"/>
      </w:rPr>
    </w:lvl>
    <w:lvl w:ilvl="1">
      <w:start w:val="3"/>
      <w:numFmt w:val="decimal"/>
      <w:lvlText w:val="%1.%2."/>
      <w:lvlJc w:val="left"/>
      <w:pPr>
        <w:ind w:left="1170" w:hanging="72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3240" w:hanging="144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500" w:hanging="1800"/>
      </w:pPr>
      <w:rPr>
        <w:rFonts w:hint="default"/>
      </w:rPr>
    </w:lvl>
    <w:lvl w:ilvl="7">
      <w:start w:val="1"/>
      <w:numFmt w:val="decimal"/>
      <w:lvlText w:val="%1.%2.%3.%4.%5.%6.%7.%8."/>
      <w:lvlJc w:val="left"/>
      <w:pPr>
        <w:ind w:left="5310" w:hanging="2160"/>
      </w:pPr>
      <w:rPr>
        <w:rFonts w:hint="default"/>
      </w:rPr>
    </w:lvl>
    <w:lvl w:ilvl="8">
      <w:start w:val="1"/>
      <w:numFmt w:val="decimal"/>
      <w:lvlText w:val="%1.%2.%3.%4.%5.%6.%7.%8.%9."/>
      <w:lvlJc w:val="left"/>
      <w:pPr>
        <w:ind w:left="5760" w:hanging="2160"/>
      </w:pPr>
      <w:rPr>
        <w:rFonts w:hint="default"/>
      </w:rPr>
    </w:lvl>
  </w:abstractNum>
  <w:abstractNum w:abstractNumId="27">
    <w:nsid w:val="4F703A90"/>
    <w:multiLevelType w:val="hybridMultilevel"/>
    <w:tmpl w:val="B944D7DC"/>
    <w:lvl w:ilvl="0" w:tplc="C1BA909C">
      <w:start w:val="1"/>
      <w:numFmt w:val="upperRoman"/>
      <w:lvlText w:val="%1."/>
      <w:lvlJc w:val="left"/>
      <w:pPr>
        <w:ind w:left="360" w:hanging="360"/>
      </w:pPr>
      <w:rPr>
        <w:rFonts w:ascii="Arial" w:eastAsia="Arial" w:hAnsi="Arial" w:cs="Arial"/>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53C031F1"/>
    <w:multiLevelType w:val="hybridMultilevel"/>
    <w:tmpl w:val="C1B82658"/>
    <w:lvl w:ilvl="0" w:tplc="B3904E0C">
      <w:numFmt w:val="bullet"/>
      <w:pStyle w:val="ListParagraph"/>
      <w:lvlText w:val=""/>
      <w:lvlJc w:val="left"/>
      <w:pPr>
        <w:ind w:left="720" w:hanging="360"/>
      </w:pPr>
      <w:rPr>
        <w:rFonts w:ascii="Symbol" w:eastAsia="Times New Roman" w:hAnsi="Symbol" w:cs="Arial" w:hint="default"/>
      </w:rPr>
    </w:lvl>
    <w:lvl w:ilvl="1" w:tplc="72DE4B96">
      <w:start w:val="1"/>
      <w:numFmt w:val="bullet"/>
      <w:lvlText w:val="o"/>
      <w:lvlJc w:val="left"/>
      <w:pPr>
        <w:ind w:left="1440" w:hanging="360"/>
      </w:pPr>
      <w:rPr>
        <w:rFonts w:ascii="Courier New" w:hAnsi="Courier New" w:cs="Courier New" w:hint="default"/>
      </w:rPr>
    </w:lvl>
    <w:lvl w:ilvl="2" w:tplc="242AE448" w:tentative="1">
      <w:start w:val="1"/>
      <w:numFmt w:val="bullet"/>
      <w:lvlText w:val=""/>
      <w:lvlJc w:val="left"/>
      <w:pPr>
        <w:ind w:left="2160" w:hanging="360"/>
      </w:pPr>
      <w:rPr>
        <w:rFonts w:ascii="Wingdings" w:hAnsi="Wingdings" w:hint="default"/>
      </w:rPr>
    </w:lvl>
    <w:lvl w:ilvl="3" w:tplc="50261A22" w:tentative="1">
      <w:start w:val="1"/>
      <w:numFmt w:val="bullet"/>
      <w:lvlText w:val=""/>
      <w:lvlJc w:val="left"/>
      <w:pPr>
        <w:ind w:left="2880" w:hanging="360"/>
      </w:pPr>
      <w:rPr>
        <w:rFonts w:ascii="Symbol" w:hAnsi="Symbol" w:hint="default"/>
      </w:rPr>
    </w:lvl>
    <w:lvl w:ilvl="4" w:tplc="FAB49862" w:tentative="1">
      <w:start w:val="1"/>
      <w:numFmt w:val="bullet"/>
      <w:lvlText w:val="o"/>
      <w:lvlJc w:val="left"/>
      <w:pPr>
        <w:ind w:left="3600" w:hanging="360"/>
      </w:pPr>
      <w:rPr>
        <w:rFonts w:ascii="Courier New" w:hAnsi="Courier New" w:cs="Courier New" w:hint="default"/>
      </w:rPr>
    </w:lvl>
    <w:lvl w:ilvl="5" w:tplc="6FF8F762" w:tentative="1">
      <w:start w:val="1"/>
      <w:numFmt w:val="bullet"/>
      <w:lvlText w:val=""/>
      <w:lvlJc w:val="left"/>
      <w:pPr>
        <w:ind w:left="4320" w:hanging="360"/>
      </w:pPr>
      <w:rPr>
        <w:rFonts w:ascii="Wingdings" w:hAnsi="Wingdings" w:hint="default"/>
      </w:rPr>
    </w:lvl>
    <w:lvl w:ilvl="6" w:tplc="2E7CD28E" w:tentative="1">
      <w:start w:val="1"/>
      <w:numFmt w:val="bullet"/>
      <w:lvlText w:val=""/>
      <w:lvlJc w:val="left"/>
      <w:pPr>
        <w:ind w:left="5040" w:hanging="360"/>
      </w:pPr>
      <w:rPr>
        <w:rFonts w:ascii="Symbol" w:hAnsi="Symbol" w:hint="default"/>
      </w:rPr>
    </w:lvl>
    <w:lvl w:ilvl="7" w:tplc="47B67624" w:tentative="1">
      <w:start w:val="1"/>
      <w:numFmt w:val="bullet"/>
      <w:lvlText w:val="o"/>
      <w:lvlJc w:val="left"/>
      <w:pPr>
        <w:ind w:left="5760" w:hanging="360"/>
      </w:pPr>
      <w:rPr>
        <w:rFonts w:ascii="Courier New" w:hAnsi="Courier New" w:cs="Courier New" w:hint="default"/>
      </w:rPr>
    </w:lvl>
    <w:lvl w:ilvl="8" w:tplc="C980B4A2" w:tentative="1">
      <w:start w:val="1"/>
      <w:numFmt w:val="bullet"/>
      <w:lvlText w:val=""/>
      <w:lvlJc w:val="left"/>
      <w:pPr>
        <w:ind w:left="6480" w:hanging="360"/>
      </w:pPr>
      <w:rPr>
        <w:rFonts w:ascii="Wingdings" w:hAnsi="Wingdings" w:hint="default"/>
      </w:rPr>
    </w:lvl>
  </w:abstractNum>
  <w:abstractNum w:abstractNumId="29">
    <w:nsid w:val="57035377"/>
    <w:multiLevelType w:val="hybridMultilevel"/>
    <w:tmpl w:val="64F8E2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A0D759B"/>
    <w:multiLevelType w:val="hybridMultilevel"/>
    <w:tmpl w:val="F64EB8BC"/>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1">
    <w:nsid w:val="63DA7D86"/>
    <w:multiLevelType w:val="multilevel"/>
    <w:tmpl w:val="07360446"/>
    <w:lvl w:ilvl="0">
      <w:start w:val="1"/>
      <w:numFmt w:val="decimal"/>
      <w:lvlText w:val="%1."/>
      <w:lvlJc w:val="left"/>
      <w:pPr>
        <w:tabs>
          <w:tab w:val="num" w:pos="1008"/>
        </w:tabs>
        <w:ind w:left="1008" w:hanging="432"/>
      </w:pPr>
      <w:rPr>
        <w:rFonts w:cs="Times New Roman"/>
      </w:rPr>
    </w:lvl>
    <w:lvl w:ilvl="1">
      <w:start w:val="1"/>
      <w:numFmt w:val="decimal"/>
      <w:lvlText w:val="%1.%2."/>
      <w:lvlJc w:val="left"/>
      <w:pPr>
        <w:tabs>
          <w:tab w:val="num" w:pos="1152"/>
        </w:tabs>
        <w:ind w:left="1152" w:hanging="576"/>
      </w:pPr>
      <w:rPr>
        <w:rFonts w:cs="Times New Roman"/>
      </w:rPr>
    </w:lvl>
    <w:lvl w:ilvl="2">
      <w:start w:val="1"/>
      <w:numFmt w:val="decimal"/>
      <w:lvlText w:val="%1.%2.%3."/>
      <w:lvlJc w:val="left"/>
      <w:pPr>
        <w:tabs>
          <w:tab w:val="num" w:pos="1656"/>
        </w:tabs>
        <w:ind w:left="1296" w:hanging="720"/>
      </w:pPr>
      <w:rPr>
        <w:rFonts w:cs="Times New Roman"/>
      </w:rPr>
    </w:lvl>
    <w:lvl w:ilvl="3">
      <w:start w:val="1"/>
      <w:numFmt w:val="decimal"/>
      <w:lvlText w:val="%1.%2.%3.%4"/>
      <w:lvlJc w:val="left"/>
      <w:pPr>
        <w:tabs>
          <w:tab w:val="num" w:pos="1440"/>
        </w:tabs>
        <w:ind w:left="1440" w:hanging="864"/>
      </w:pPr>
      <w:rPr>
        <w:rFonts w:cs="Times New Roman"/>
      </w:rPr>
    </w:lvl>
    <w:lvl w:ilvl="4">
      <w:start w:val="1"/>
      <w:numFmt w:val="decimal"/>
      <w:lvlText w:val="%1.%2.%3.%4.%5"/>
      <w:lvlJc w:val="left"/>
      <w:pPr>
        <w:tabs>
          <w:tab w:val="num" w:pos="1584"/>
        </w:tabs>
        <w:ind w:left="1584" w:hanging="1008"/>
      </w:pPr>
      <w:rPr>
        <w:rFonts w:cs="Times New Roman"/>
      </w:rPr>
    </w:lvl>
    <w:lvl w:ilvl="5">
      <w:start w:val="1"/>
      <w:numFmt w:val="decimal"/>
      <w:lvlText w:val="%1.%2.%3.%4.%5.%6"/>
      <w:lvlJc w:val="left"/>
      <w:pPr>
        <w:tabs>
          <w:tab w:val="num" w:pos="1728"/>
        </w:tabs>
        <w:ind w:left="1728" w:hanging="1152"/>
      </w:pPr>
      <w:rPr>
        <w:rFonts w:cs="Times New Roman"/>
      </w:rPr>
    </w:lvl>
    <w:lvl w:ilvl="6">
      <w:start w:val="1"/>
      <w:numFmt w:val="decimal"/>
      <w:lvlText w:val="%1.%2.%3.%4.%5.%6.%7"/>
      <w:lvlJc w:val="left"/>
      <w:pPr>
        <w:tabs>
          <w:tab w:val="num" w:pos="1872"/>
        </w:tabs>
        <w:ind w:left="1872" w:hanging="1296"/>
      </w:pPr>
      <w:rPr>
        <w:rFonts w:cs="Times New Roman"/>
      </w:rPr>
    </w:lvl>
    <w:lvl w:ilvl="7">
      <w:start w:val="1"/>
      <w:numFmt w:val="decimal"/>
      <w:lvlText w:val="%1.%2.%3.%4.%5.%6.%7.%8"/>
      <w:lvlJc w:val="left"/>
      <w:pPr>
        <w:tabs>
          <w:tab w:val="num" w:pos="2016"/>
        </w:tabs>
        <w:ind w:left="2016" w:hanging="1440"/>
      </w:pPr>
      <w:rPr>
        <w:rFonts w:cs="Times New Roman"/>
      </w:rPr>
    </w:lvl>
    <w:lvl w:ilvl="8">
      <w:start w:val="1"/>
      <w:numFmt w:val="decimal"/>
      <w:lvlText w:val="%1.%2.%3.%4.%5.%6.%7.%8.%9"/>
      <w:lvlJc w:val="left"/>
      <w:pPr>
        <w:tabs>
          <w:tab w:val="num" w:pos="2160"/>
        </w:tabs>
        <w:ind w:left="2160" w:hanging="1584"/>
      </w:pPr>
      <w:rPr>
        <w:rFonts w:cs="Times New Roman"/>
      </w:rPr>
    </w:lvl>
  </w:abstractNum>
  <w:abstractNum w:abstractNumId="32">
    <w:nsid w:val="6832066C"/>
    <w:multiLevelType w:val="hybridMultilevel"/>
    <w:tmpl w:val="007A8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B531695"/>
    <w:multiLevelType w:val="multilevel"/>
    <w:tmpl w:val="031EF548"/>
    <w:lvl w:ilvl="0">
      <w:start w:val="1"/>
      <w:numFmt w:val="bullet"/>
      <w:lvlText w:val=""/>
      <w:lvlJc w:val="left"/>
      <w:pPr>
        <w:ind w:left="450" w:hanging="360"/>
      </w:pPr>
      <w:rPr>
        <w:rFonts w:ascii="Symbol" w:hAnsi="Symbol" w:hint="default"/>
      </w:rPr>
    </w:lvl>
    <w:lvl w:ilvl="1">
      <w:start w:val="1"/>
      <w:numFmt w:val="decimal"/>
      <w:isLgl/>
      <w:lvlText w:val="%1.%2"/>
      <w:lvlJc w:val="left"/>
      <w:pPr>
        <w:ind w:left="870" w:hanging="51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nsid w:val="71017134"/>
    <w:multiLevelType w:val="multilevel"/>
    <w:tmpl w:val="740A0D1A"/>
    <w:lvl w:ilvl="0">
      <w:start w:val="1"/>
      <w:numFmt w:val="decimal"/>
      <w:pStyle w:val="CGHeading1-outlined"/>
      <w:lvlText w:val="%1"/>
      <w:lvlJc w:val="left"/>
      <w:pPr>
        <w:ind w:left="720" w:hanging="720"/>
      </w:pPr>
      <w:rPr>
        <w:rFonts w:ascii="Arial" w:hAnsi="Arial" w:hint="default"/>
        <w:b w:val="0"/>
        <w:i w:val="0"/>
        <w:color w:val="4BACC6" w:themeColor="accent5"/>
        <w:sz w:val="40"/>
        <w:szCs w:val="40"/>
      </w:rPr>
    </w:lvl>
    <w:lvl w:ilvl="1">
      <w:start w:val="1"/>
      <w:numFmt w:val="decimal"/>
      <w:pStyle w:val="CGHeading2-outlined"/>
      <w:lvlText w:val="%1.%2"/>
      <w:lvlJc w:val="left"/>
      <w:pPr>
        <w:ind w:left="864" w:hanging="864"/>
      </w:pPr>
      <w:rPr>
        <w:rFonts w:ascii="Arial" w:hAnsi="Arial" w:hint="default"/>
        <w:b w:val="0"/>
        <w:i w:val="0"/>
        <w:color w:val="1F497D" w:themeColor="text2"/>
        <w:sz w:val="40"/>
      </w:rPr>
    </w:lvl>
    <w:lvl w:ilvl="2">
      <w:start w:val="1"/>
      <w:numFmt w:val="decimal"/>
      <w:pStyle w:val="CGHeading3-outlined"/>
      <w:lvlText w:val="%1.%2.%3"/>
      <w:lvlJc w:val="left"/>
      <w:pPr>
        <w:ind w:left="1080" w:hanging="1080"/>
      </w:pPr>
      <w:rPr>
        <w:rFonts w:ascii="Arial" w:hAnsi="Arial" w:hint="default"/>
        <w:b w:val="0"/>
        <w:i w:val="0"/>
        <w:color w:val="92CDDC" w:themeColor="accent5" w:themeTint="99"/>
        <w:sz w:val="36"/>
      </w:rPr>
    </w:lvl>
    <w:lvl w:ilvl="3">
      <w:start w:val="1"/>
      <w:numFmt w:val="decimal"/>
      <w:pStyle w:val="CGHeading4-outlined"/>
      <w:lvlText w:val="%1.%2.%3.%4"/>
      <w:lvlJc w:val="left"/>
      <w:pPr>
        <w:ind w:left="1224" w:hanging="1224"/>
      </w:pPr>
      <w:rPr>
        <w:rFonts w:ascii="Arial" w:hAnsi="Arial" w:hint="default"/>
        <w:b w:val="0"/>
        <w:i w:val="0"/>
        <w:color w:val="1F497D" w:themeColor="text2"/>
        <w:sz w:val="32"/>
      </w:rPr>
    </w:lvl>
    <w:lvl w:ilvl="4">
      <w:start w:val="1"/>
      <w:numFmt w:val="decimal"/>
      <w:pStyle w:val="CGHeading5-outlined"/>
      <w:lvlText w:val="%1.%2.%3.%4.%5"/>
      <w:lvlJc w:val="left"/>
      <w:pPr>
        <w:ind w:left="1296" w:hanging="1296"/>
      </w:pPr>
      <w:rPr>
        <w:rFonts w:ascii="Arial" w:hAnsi="Arial" w:hint="default"/>
        <w:b w:val="0"/>
        <w:i w:val="0"/>
        <w:color w:val="9BBB59" w:themeColor="accent3"/>
        <w:sz w:val="28"/>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nsid w:val="74F81287"/>
    <w:multiLevelType w:val="hybridMultilevel"/>
    <w:tmpl w:val="F7588E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6"/>
  </w:num>
  <w:num w:numId="3">
    <w:abstractNumId w:val="3"/>
  </w:num>
  <w:num w:numId="4">
    <w:abstractNumId w:val="31"/>
  </w:num>
  <w:num w:numId="5">
    <w:abstractNumId w:val="34"/>
  </w:num>
  <w:num w:numId="6">
    <w:abstractNumId w:val="28"/>
  </w:num>
  <w:num w:numId="7">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5"/>
  </w:num>
  <w:num w:numId="9">
    <w:abstractNumId w:val="28"/>
  </w:num>
  <w:num w:numId="10">
    <w:abstractNumId w:val="4"/>
  </w:num>
  <w:num w:numId="11">
    <w:abstractNumId w:val="29"/>
  </w:num>
  <w:num w:numId="12">
    <w:abstractNumId w:val="28"/>
  </w:num>
  <w:num w:numId="13">
    <w:abstractNumId w:val="28"/>
  </w:num>
  <w:num w:numId="14">
    <w:abstractNumId w:val="28"/>
  </w:num>
  <w:num w:numId="15">
    <w:abstractNumId w:val="22"/>
  </w:num>
  <w:num w:numId="16">
    <w:abstractNumId w:val="2"/>
  </w:num>
  <w:num w:numId="17">
    <w:abstractNumId w:val="21"/>
  </w:num>
  <w:num w:numId="18">
    <w:abstractNumId w:val="24"/>
  </w:num>
  <w:num w:numId="19">
    <w:abstractNumId w:val="28"/>
  </w:num>
  <w:num w:numId="20">
    <w:abstractNumId w:val="28"/>
  </w:num>
  <w:num w:numId="21">
    <w:abstractNumId w:val="7"/>
  </w:num>
  <w:num w:numId="22">
    <w:abstractNumId w:val="28"/>
  </w:num>
  <w:num w:numId="23">
    <w:abstractNumId w:val="10"/>
  </w:num>
  <w:num w:numId="24">
    <w:abstractNumId w:val="28"/>
  </w:num>
  <w:num w:numId="25">
    <w:abstractNumId w:val="25"/>
  </w:num>
  <w:num w:numId="26">
    <w:abstractNumId w:val="11"/>
  </w:num>
  <w:num w:numId="27">
    <w:abstractNumId w:val="32"/>
  </w:num>
  <w:num w:numId="28">
    <w:abstractNumId w:val="30"/>
  </w:num>
  <w:num w:numId="29">
    <w:abstractNumId w:val="20"/>
  </w:num>
  <w:num w:numId="30">
    <w:abstractNumId w:val="13"/>
  </w:num>
  <w:num w:numId="31">
    <w:abstractNumId w:val="19"/>
  </w:num>
  <w:num w:numId="32">
    <w:abstractNumId w:val="33"/>
  </w:num>
  <w:num w:numId="33">
    <w:abstractNumId w:val="17"/>
  </w:num>
  <w:num w:numId="34">
    <w:abstractNumId w:val="1"/>
    <w:lvlOverride w:ilvl="0">
      <w:lvl w:ilvl="0">
        <w:numFmt w:val="bullet"/>
        <w:lvlText w:val="-"/>
        <w:legacy w:legacy="1" w:legacySpace="0" w:legacyIndent="360"/>
        <w:lvlJc w:val="left"/>
        <w:pPr>
          <w:ind w:left="360" w:hanging="360"/>
        </w:pPr>
      </w:lvl>
    </w:lvlOverride>
  </w:num>
  <w:num w:numId="35">
    <w:abstractNumId w:val="8"/>
  </w:num>
  <w:num w:numId="36">
    <w:abstractNumId w:val="23"/>
  </w:num>
  <w:num w:numId="37">
    <w:abstractNumId w:val="27"/>
  </w:num>
  <w:num w:numId="38">
    <w:abstractNumId w:val="14"/>
  </w:num>
  <w:num w:numId="39">
    <w:abstractNumId w:val="5"/>
  </w:num>
  <w:num w:numId="40">
    <w:abstractNumId w:val="15"/>
  </w:num>
  <w:num w:numId="41">
    <w:abstractNumId w:val="18"/>
  </w:num>
  <w:num w:numId="42">
    <w:abstractNumId w:val="12"/>
  </w:num>
  <w:num w:numId="43">
    <w:abstractNumId w:val="9"/>
  </w:num>
  <w:num w:numId="44">
    <w:abstractNumId w:val="16"/>
  </w:num>
  <w:num w:numId="45">
    <w:abstractNumId w:val="2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740C"/>
    <w:rsid w:val="0000643E"/>
    <w:rsid w:val="0002216C"/>
    <w:rsid w:val="00042176"/>
    <w:rsid w:val="00054263"/>
    <w:rsid w:val="00077B81"/>
    <w:rsid w:val="000823CC"/>
    <w:rsid w:val="00084D30"/>
    <w:rsid w:val="0009030E"/>
    <w:rsid w:val="00092AD8"/>
    <w:rsid w:val="000941A3"/>
    <w:rsid w:val="000A7FD6"/>
    <w:rsid w:val="000B779F"/>
    <w:rsid w:val="000D3819"/>
    <w:rsid w:val="000E4B78"/>
    <w:rsid w:val="000E5450"/>
    <w:rsid w:val="000F668A"/>
    <w:rsid w:val="0011629C"/>
    <w:rsid w:val="00130D08"/>
    <w:rsid w:val="00134005"/>
    <w:rsid w:val="001355C1"/>
    <w:rsid w:val="00145255"/>
    <w:rsid w:val="00151B5C"/>
    <w:rsid w:val="00152F5C"/>
    <w:rsid w:val="00165C29"/>
    <w:rsid w:val="0017136D"/>
    <w:rsid w:val="00177091"/>
    <w:rsid w:val="00195968"/>
    <w:rsid w:val="00196F52"/>
    <w:rsid w:val="001A5FA8"/>
    <w:rsid w:val="001A7015"/>
    <w:rsid w:val="001B0130"/>
    <w:rsid w:val="001B3D4D"/>
    <w:rsid w:val="001B5FC4"/>
    <w:rsid w:val="001C49E7"/>
    <w:rsid w:val="001C7BAF"/>
    <w:rsid w:val="001D3950"/>
    <w:rsid w:val="001D72F1"/>
    <w:rsid w:val="001D7752"/>
    <w:rsid w:val="001F42D4"/>
    <w:rsid w:val="00201987"/>
    <w:rsid w:val="00201C55"/>
    <w:rsid w:val="00206772"/>
    <w:rsid w:val="002325CA"/>
    <w:rsid w:val="002509B3"/>
    <w:rsid w:val="00251F85"/>
    <w:rsid w:val="0025211A"/>
    <w:rsid w:val="002556F6"/>
    <w:rsid w:val="002619E5"/>
    <w:rsid w:val="002666F5"/>
    <w:rsid w:val="00267AA2"/>
    <w:rsid w:val="002807B9"/>
    <w:rsid w:val="00280D1E"/>
    <w:rsid w:val="002B1613"/>
    <w:rsid w:val="002B1620"/>
    <w:rsid w:val="002C00B2"/>
    <w:rsid w:val="002C12FC"/>
    <w:rsid w:val="002C28FB"/>
    <w:rsid w:val="002C3848"/>
    <w:rsid w:val="002D149B"/>
    <w:rsid w:val="002D6042"/>
    <w:rsid w:val="002E1507"/>
    <w:rsid w:val="002E1FFD"/>
    <w:rsid w:val="002E4921"/>
    <w:rsid w:val="002F45B2"/>
    <w:rsid w:val="002F6BE9"/>
    <w:rsid w:val="002F7763"/>
    <w:rsid w:val="00304213"/>
    <w:rsid w:val="00307992"/>
    <w:rsid w:val="00307D99"/>
    <w:rsid w:val="003105BD"/>
    <w:rsid w:val="0031687F"/>
    <w:rsid w:val="00322F79"/>
    <w:rsid w:val="00347DC3"/>
    <w:rsid w:val="003558B4"/>
    <w:rsid w:val="003559D2"/>
    <w:rsid w:val="003662E9"/>
    <w:rsid w:val="00372624"/>
    <w:rsid w:val="00381834"/>
    <w:rsid w:val="003819BD"/>
    <w:rsid w:val="00391756"/>
    <w:rsid w:val="00393A40"/>
    <w:rsid w:val="003A242D"/>
    <w:rsid w:val="003A583E"/>
    <w:rsid w:val="003B385F"/>
    <w:rsid w:val="003C74D3"/>
    <w:rsid w:val="003D218B"/>
    <w:rsid w:val="003D546D"/>
    <w:rsid w:val="003E5ED8"/>
    <w:rsid w:val="003F5EFE"/>
    <w:rsid w:val="003F7172"/>
    <w:rsid w:val="004043CC"/>
    <w:rsid w:val="004248D5"/>
    <w:rsid w:val="00445948"/>
    <w:rsid w:val="00446353"/>
    <w:rsid w:val="00446D5C"/>
    <w:rsid w:val="0045305F"/>
    <w:rsid w:val="0046240D"/>
    <w:rsid w:val="004701D2"/>
    <w:rsid w:val="004705E1"/>
    <w:rsid w:val="0047161E"/>
    <w:rsid w:val="004725EB"/>
    <w:rsid w:val="004743A0"/>
    <w:rsid w:val="004839AF"/>
    <w:rsid w:val="00490D32"/>
    <w:rsid w:val="00492644"/>
    <w:rsid w:val="004A6B38"/>
    <w:rsid w:val="004A7A55"/>
    <w:rsid w:val="004A7AF7"/>
    <w:rsid w:val="004B12A7"/>
    <w:rsid w:val="004B375E"/>
    <w:rsid w:val="004C2347"/>
    <w:rsid w:val="004D1577"/>
    <w:rsid w:val="004D419F"/>
    <w:rsid w:val="004D67FA"/>
    <w:rsid w:val="004E3CC8"/>
    <w:rsid w:val="004E4273"/>
    <w:rsid w:val="004E4CD0"/>
    <w:rsid w:val="004F2A18"/>
    <w:rsid w:val="00511C33"/>
    <w:rsid w:val="00512F22"/>
    <w:rsid w:val="0056589F"/>
    <w:rsid w:val="00570160"/>
    <w:rsid w:val="005817F0"/>
    <w:rsid w:val="00582FF6"/>
    <w:rsid w:val="005857B1"/>
    <w:rsid w:val="005A6693"/>
    <w:rsid w:val="005C2385"/>
    <w:rsid w:val="005D0498"/>
    <w:rsid w:val="005E1753"/>
    <w:rsid w:val="005E4885"/>
    <w:rsid w:val="0060297C"/>
    <w:rsid w:val="00603489"/>
    <w:rsid w:val="0061509D"/>
    <w:rsid w:val="00633B75"/>
    <w:rsid w:val="00637048"/>
    <w:rsid w:val="00645A63"/>
    <w:rsid w:val="0065404E"/>
    <w:rsid w:val="00661B9B"/>
    <w:rsid w:val="0066521F"/>
    <w:rsid w:val="00672CEA"/>
    <w:rsid w:val="00684A2F"/>
    <w:rsid w:val="00691C30"/>
    <w:rsid w:val="006A43D6"/>
    <w:rsid w:val="006B066D"/>
    <w:rsid w:val="006B2173"/>
    <w:rsid w:val="006B2FB2"/>
    <w:rsid w:val="006B600E"/>
    <w:rsid w:val="006D4D2E"/>
    <w:rsid w:val="006E0C2E"/>
    <w:rsid w:val="006E6A9D"/>
    <w:rsid w:val="00711EDB"/>
    <w:rsid w:val="00714D92"/>
    <w:rsid w:val="007311A1"/>
    <w:rsid w:val="00731565"/>
    <w:rsid w:val="00733DEB"/>
    <w:rsid w:val="00743152"/>
    <w:rsid w:val="007446B2"/>
    <w:rsid w:val="00754002"/>
    <w:rsid w:val="00755F33"/>
    <w:rsid w:val="0076531D"/>
    <w:rsid w:val="00776819"/>
    <w:rsid w:val="00777CF5"/>
    <w:rsid w:val="0078218F"/>
    <w:rsid w:val="007A374B"/>
    <w:rsid w:val="007B004E"/>
    <w:rsid w:val="007B4442"/>
    <w:rsid w:val="007D58D3"/>
    <w:rsid w:val="007E61B4"/>
    <w:rsid w:val="007F18F8"/>
    <w:rsid w:val="00801DC3"/>
    <w:rsid w:val="008327FC"/>
    <w:rsid w:val="00832890"/>
    <w:rsid w:val="008524DA"/>
    <w:rsid w:val="0086326D"/>
    <w:rsid w:val="00880963"/>
    <w:rsid w:val="00885426"/>
    <w:rsid w:val="00890047"/>
    <w:rsid w:val="00891079"/>
    <w:rsid w:val="00892DC2"/>
    <w:rsid w:val="00897A98"/>
    <w:rsid w:val="008A4A37"/>
    <w:rsid w:val="008C18B1"/>
    <w:rsid w:val="008C1C27"/>
    <w:rsid w:val="008C5233"/>
    <w:rsid w:val="008C523D"/>
    <w:rsid w:val="008D2748"/>
    <w:rsid w:val="008D6291"/>
    <w:rsid w:val="008E26B2"/>
    <w:rsid w:val="008E3DA4"/>
    <w:rsid w:val="008F63B5"/>
    <w:rsid w:val="00905604"/>
    <w:rsid w:val="00912800"/>
    <w:rsid w:val="00914C52"/>
    <w:rsid w:val="009204DD"/>
    <w:rsid w:val="0092745A"/>
    <w:rsid w:val="00927DC6"/>
    <w:rsid w:val="00937ABA"/>
    <w:rsid w:val="00937E80"/>
    <w:rsid w:val="009431F6"/>
    <w:rsid w:val="0094422F"/>
    <w:rsid w:val="00946C2D"/>
    <w:rsid w:val="00952F52"/>
    <w:rsid w:val="00957C93"/>
    <w:rsid w:val="00957F7B"/>
    <w:rsid w:val="0096689C"/>
    <w:rsid w:val="00967FFE"/>
    <w:rsid w:val="00971FBA"/>
    <w:rsid w:val="00972187"/>
    <w:rsid w:val="00981A95"/>
    <w:rsid w:val="009860E7"/>
    <w:rsid w:val="00992C34"/>
    <w:rsid w:val="00994012"/>
    <w:rsid w:val="00996F17"/>
    <w:rsid w:val="009B54AC"/>
    <w:rsid w:val="009B696D"/>
    <w:rsid w:val="009D2415"/>
    <w:rsid w:val="009D3D13"/>
    <w:rsid w:val="009E10A5"/>
    <w:rsid w:val="009E3D00"/>
    <w:rsid w:val="00A04BEA"/>
    <w:rsid w:val="00A11560"/>
    <w:rsid w:val="00A1242B"/>
    <w:rsid w:val="00A138DA"/>
    <w:rsid w:val="00A138F6"/>
    <w:rsid w:val="00A16C64"/>
    <w:rsid w:val="00A23F4A"/>
    <w:rsid w:val="00A36B65"/>
    <w:rsid w:val="00A4511A"/>
    <w:rsid w:val="00A5392C"/>
    <w:rsid w:val="00A61A67"/>
    <w:rsid w:val="00A67E65"/>
    <w:rsid w:val="00A7061B"/>
    <w:rsid w:val="00A832DF"/>
    <w:rsid w:val="00A92664"/>
    <w:rsid w:val="00A97A1A"/>
    <w:rsid w:val="00AA16A5"/>
    <w:rsid w:val="00AA5C8C"/>
    <w:rsid w:val="00AA6425"/>
    <w:rsid w:val="00AB3C1D"/>
    <w:rsid w:val="00AC2FB3"/>
    <w:rsid w:val="00AD151C"/>
    <w:rsid w:val="00AD1C67"/>
    <w:rsid w:val="00AD43D5"/>
    <w:rsid w:val="00AD56ED"/>
    <w:rsid w:val="00AD60AE"/>
    <w:rsid w:val="00AF62BC"/>
    <w:rsid w:val="00B01AE3"/>
    <w:rsid w:val="00B12C07"/>
    <w:rsid w:val="00B15E89"/>
    <w:rsid w:val="00B255E2"/>
    <w:rsid w:val="00B27496"/>
    <w:rsid w:val="00B27D82"/>
    <w:rsid w:val="00B27F0F"/>
    <w:rsid w:val="00B47257"/>
    <w:rsid w:val="00B51BA4"/>
    <w:rsid w:val="00B65BF0"/>
    <w:rsid w:val="00B676D1"/>
    <w:rsid w:val="00B7209E"/>
    <w:rsid w:val="00B74856"/>
    <w:rsid w:val="00B81F43"/>
    <w:rsid w:val="00B85420"/>
    <w:rsid w:val="00B94FDE"/>
    <w:rsid w:val="00BB09A2"/>
    <w:rsid w:val="00BB5913"/>
    <w:rsid w:val="00BC0977"/>
    <w:rsid w:val="00BD64A6"/>
    <w:rsid w:val="00BE26C3"/>
    <w:rsid w:val="00BF2A10"/>
    <w:rsid w:val="00BF59B6"/>
    <w:rsid w:val="00C17DDC"/>
    <w:rsid w:val="00C2586E"/>
    <w:rsid w:val="00C33CF6"/>
    <w:rsid w:val="00C44FB2"/>
    <w:rsid w:val="00C46933"/>
    <w:rsid w:val="00C50CAA"/>
    <w:rsid w:val="00C56A95"/>
    <w:rsid w:val="00C57651"/>
    <w:rsid w:val="00C61C7B"/>
    <w:rsid w:val="00C6290B"/>
    <w:rsid w:val="00C740DF"/>
    <w:rsid w:val="00C87B09"/>
    <w:rsid w:val="00C91B09"/>
    <w:rsid w:val="00CB15AD"/>
    <w:rsid w:val="00CB64D8"/>
    <w:rsid w:val="00CC6943"/>
    <w:rsid w:val="00CD18BC"/>
    <w:rsid w:val="00CD7B80"/>
    <w:rsid w:val="00CE2251"/>
    <w:rsid w:val="00CF2581"/>
    <w:rsid w:val="00D062FE"/>
    <w:rsid w:val="00D07ADA"/>
    <w:rsid w:val="00D119A4"/>
    <w:rsid w:val="00D12031"/>
    <w:rsid w:val="00D13647"/>
    <w:rsid w:val="00D24F18"/>
    <w:rsid w:val="00D25E4B"/>
    <w:rsid w:val="00D352BB"/>
    <w:rsid w:val="00D4101D"/>
    <w:rsid w:val="00D47ACF"/>
    <w:rsid w:val="00D5077D"/>
    <w:rsid w:val="00D50F0F"/>
    <w:rsid w:val="00D51CAB"/>
    <w:rsid w:val="00D5662E"/>
    <w:rsid w:val="00D5740C"/>
    <w:rsid w:val="00D77DD5"/>
    <w:rsid w:val="00D87FD1"/>
    <w:rsid w:val="00D90156"/>
    <w:rsid w:val="00D905E4"/>
    <w:rsid w:val="00D94BDB"/>
    <w:rsid w:val="00DC1A49"/>
    <w:rsid w:val="00DC3DED"/>
    <w:rsid w:val="00DD0ACC"/>
    <w:rsid w:val="00DD3308"/>
    <w:rsid w:val="00DD3A62"/>
    <w:rsid w:val="00DE46DF"/>
    <w:rsid w:val="00DF3768"/>
    <w:rsid w:val="00E072F7"/>
    <w:rsid w:val="00E107C7"/>
    <w:rsid w:val="00E1515D"/>
    <w:rsid w:val="00E154C9"/>
    <w:rsid w:val="00E166D5"/>
    <w:rsid w:val="00E3047C"/>
    <w:rsid w:val="00E467AF"/>
    <w:rsid w:val="00E47B97"/>
    <w:rsid w:val="00E703F1"/>
    <w:rsid w:val="00E70884"/>
    <w:rsid w:val="00E71E0E"/>
    <w:rsid w:val="00E7736C"/>
    <w:rsid w:val="00E81515"/>
    <w:rsid w:val="00E91A44"/>
    <w:rsid w:val="00E925FE"/>
    <w:rsid w:val="00E950DC"/>
    <w:rsid w:val="00EA1B3F"/>
    <w:rsid w:val="00EA1D09"/>
    <w:rsid w:val="00EA460B"/>
    <w:rsid w:val="00EA5B3B"/>
    <w:rsid w:val="00EB3FC6"/>
    <w:rsid w:val="00EB65CD"/>
    <w:rsid w:val="00EC0961"/>
    <w:rsid w:val="00EC5771"/>
    <w:rsid w:val="00EC669C"/>
    <w:rsid w:val="00ED4CFC"/>
    <w:rsid w:val="00ED7618"/>
    <w:rsid w:val="00F054DD"/>
    <w:rsid w:val="00F06A73"/>
    <w:rsid w:val="00F07642"/>
    <w:rsid w:val="00F0779C"/>
    <w:rsid w:val="00F1396C"/>
    <w:rsid w:val="00F266B2"/>
    <w:rsid w:val="00F30BD0"/>
    <w:rsid w:val="00F414ED"/>
    <w:rsid w:val="00F47C83"/>
    <w:rsid w:val="00F540AB"/>
    <w:rsid w:val="00F5694D"/>
    <w:rsid w:val="00F57B30"/>
    <w:rsid w:val="00F83C10"/>
    <w:rsid w:val="00F84E0A"/>
    <w:rsid w:val="00F96788"/>
    <w:rsid w:val="00FB2168"/>
    <w:rsid w:val="00FB2AA3"/>
    <w:rsid w:val="00FC3D42"/>
    <w:rsid w:val="00FD6AC8"/>
    <w:rsid w:val="00FD6EB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2"/>
        <w:szCs w:val="22"/>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lsdException w:name="heading 5" w:semiHidden="0" w:uiPriority="0" w:unhideWhenUsed="0"/>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2" w:uiPriority="0"/>
    <w:lsdException w:name="Title" w:semiHidden="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0" w:unhideWhenUsed="0"/>
    <w:lsdException w:name="Placeholder Text" w:locked="0" w:unhideWhenUsed="0"/>
    <w:lsdException w:name="No Spacing" w:locked="0" w:semiHidden="0" w:uiPriority="1" w:unhideWhenUsed="0"/>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lsdException w:name="Intense Quote" w:locked="0" w:semiHidden="0" w:uiPriority="30" w:unhideWhenUsed="0"/>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lsdException w:name="Intense Emphasis" w:locked="0" w:semiHidden="0" w:uiPriority="21" w:unhideWhenUsed="0"/>
    <w:lsdException w:name="Subtle Reference" w:locked="0" w:semiHidden="0" w:uiPriority="31" w:unhideWhenUsed="0"/>
    <w:lsdException w:name="Intense Reference" w:locked="0" w:semiHidden="0" w:uiPriority="32" w:unhideWhenUsed="0"/>
    <w:lsdException w:name="Book Title" w:locked="0" w:semiHidden="0" w:uiPriority="33" w:unhideWhenUsed="0"/>
    <w:lsdException w:name="Bibliography" w:locked="0" w:uiPriority="37"/>
    <w:lsdException w:name="TOC Heading" w:locked="0" w:uiPriority="39" w:qFormat="1"/>
  </w:latentStyles>
  <w:style w:type="paragraph" w:default="1" w:styleId="Normal">
    <w:name w:val="Normal"/>
    <w:qFormat/>
    <w:rsid w:val="00CB64D8"/>
    <w:rPr>
      <w:rFonts w:ascii="Calibri" w:hAnsi="Calibri"/>
      <w:sz w:val="20"/>
      <w:szCs w:val="20"/>
      <w:lang w:val="en-GB"/>
    </w:rPr>
  </w:style>
  <w:style w:type="paragraph" w:styleId="Heading1">
    <w:name w:val="heading 1"/>
    <w:basedOn w:val="Normal"/>
    <w:next w:val="Normal"/>
    <w:link w:val="Heading1Char"/>
    <w:autoRedefine/>
    <w:qFormat/>
    <w:rsid w:val="007F18F8"/>
    <w:pPr>
      <w:keepNext/>
      <w:pageBreakBefore/>
      <w:spacing w:before="120"/>
      <w:outlineLvl w:val="0"/>
    </w:pPr>
    <w:rPr>
      <w:rFonts w:cs="Arial"/>
      <w:b/>
      <w:color w:val="17365D" w:themeColor="text2" w:themeShade="BF"/>
      <w:kern w:val="28"/>
      <w:sz w:val="28"/>
      <w:szCs w:val="28"/>
      <w:lang w:val="en-US"/>
    </w:rPr>
  </w:style>
  <w:style w:type="paragraph" w:styleId="Heading2">
    <w:name w:val="heading 2"/>
    <w:basedOn w:val="Heading1"/>
    <w:next w:val="Normal"/>
    <w:link w:val="Heading2Char"/>
    <w:autoRedefine/>
    <w:qFormat/>
    <w:rsid w:val="00AB3C1D"/>
    <w:pPr>
      <w:pageBreakBefore w:val="0"/>
      <w:spacing w:before="60" w:after="60"/>
      <w:ind w:left="709" w:right="-284" w:hanging="709"/>
      <w:outlineLvl w:val="1"/>
    </w:pPr>
    <w:rPr>
      <w:color w:val="1F497D" w:themeColor="text2"/>
      <w:kern w:val="0"/>
      <w:sz w:val="24"/>
      <w:szCs w:val="24"/>
    </w:rPr>
  </w:style>
  <w:style w:type="paragraph" w:styleId="Heading3">
    <w:name w:val="heading 3"/>
    <w:basedOn w:val="Heading2"/>
    <w:next w:val="Normal"/>
    <w:link w:val="Heading3Char"/>
    <w:autoRedefine/>
    <w:qFormat/>
    <w:rsid w:val="00152F5C"/>
    <w:pPr>
      <w:spacing w:before="120"/>
      <w:ind w:left="0" w:firstLine="0"/>
      <w:outlineLvl w:val="2"/>
    </w:pPr>
    <w:rPr>
      <w:b w:val="0"/>
      <w:bCs/>
      <w:sz w:val="20"/>
      <w:szCs w:val="20"/>
    </w:rPr>
  </w:style>
  <w:style w:type="paragraph" w:styleId="Heading4">
    <w:name w:val="heading 4"/>
    <w:basedOn w:val="Heading3"/>
    <w:next w:val="Normal"/>
    <w:link w:val="Heading4Char"/>
    <w:rsid w:val="00B74856"/>
    <w:pPr>
      <w:outlineLvl w:val="3"/>
    </w:pPr>
    <w:rPr>
      <w:sz w:val="24"/>
    </w:rPr>
  </w:style>
  <w:style w:type="paragraph" w:styleId="Heading5">
    <w:name w:val="heading 5"/>
    <w:basedOn w:val="Normal"/>
    <w:next w:val="Normal"/>
    <w:link w:val="Heading5Char"/>
    <w:rsid w:val="00B74856"/>
    <w:pPr>
      <w:spacing w:before="240" w:after="60"/>
      <w:outlineLvl w:val="4"/>
    </w:pPr>
  </w:style>
  <w:style w:type="paragraph" w:styleId="Heading6">
    <w:name w:val="heading 6"/>
    <w:basedOn w:val="Normal"/>
    <w:next w:val="Normal"/>
    <w:link w:val="Heading6Char"/>
    <w:rsid w:val="00B74856"/>
    <w:pPr>
      <w:spacing w:before="240" w:after="60"/>
      <w:outlineLvl w:val="5"/>
    </w:pPr>
    <w:rPr>
      <w:i/>
    </w:rPr>
  </w:style>
  <w:style w:type="paragraph" w:styleId="Heading7">
    <w:name w:val="heading 7"/>
    <w:basedOn w:val="Normal"/>
    <w:next w:val="Normal"/>
    <w:link w:val="Heading7Char"/>
    <w:rsid w:val="00B74856"/>
    <w:pPr>
      <w:spacing w:before="240" w:after="60"/>
      <w:outlineLvl w:val="6"/>
    </w:pPr>
  </w:style>
  <w:style w:type="paragraph" w:styleId="Heading8">
    <w:name w:val="heading 8"/>
    <w:basedOn w:val="Normal"/>
    <w:next w:val="Normal"/>
    <w:link w:val="Heading8Char"/>
    <w:rsid w:val="00B74856"/>
    <w:pPr>
      <w:spacing w:before="240" w:after="60"/>
      <w:outlineLvl w:val="7"/>
    </w:pPr>
    <w:rPr>
      <w:i/>
    </w:rPr>
  </w:style>
  <w:style w:type="paragraph" w:styleId="Heading9">
    <w:name w:val="heading 9"/>
    <w:basedOn w:val="Normal"/>
    <w:next w:val="Normal"/>
    <w:link w:val="Heading9Char"/>
    <w:rsid w:val="00B74856"/>
    <w:p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locked/>
    <w:rsid w:val="007F18F8"/>
    <w:rPr>
      <w:rFonts w:ascii="Calibri" w:hAnsi="Calibri" w:cs="Arial"/>
      <w:b/>
      <w:color w:val="17365D" w:themeColor="text2" w:themeShade="BF"/>
      <w:kern w:val="28"/>
      <w:sz w:val="28"/>
      <w:szCs w:val="28"/>
    </w:rPr>
  </w:style>
  <w:style w:type="character" w:customStyle="1" w:styleId="Heading2Char">
    <w:name w:val="Heading 2 Char"/>
    <w:basedOn w:val="DefaultParagraphFont"/>
    <w:link w:val="Heading2"/>
    <w:locked/>
    <w:rsid w:val="00AB3C1D"/>
    <w:rPr>
      <w:rFonts w:ascii="Calibri" w:hAnsi="Calibri" w:cs="Arial"/>
      <w:b/>
      <w:color w:val="1F497D" w:themeColor="text2"/>
      <w:sz w:val="24"/>
      <w:szCs w:val="24"/>
    </w:rPr>
  </w:style>
  <w:style w:type="character" w:customStyle="1" w:styleId="Heading3Char">
    <w:name w:val="Heading 3 Char"/>
    <w:basedOn w:val="DefaultParagraphFont"/>
    <w:link w:val="Heading3"/>
    <w:locked/>
    <w:rsid w:val="00152F5C"/>
    <w:rPr>
      <w:rFonts w:ascii="Calibri" w:hAnsi="Calibri" w:cs="Arial"/>
      <w:bCs/>
      <w:color w:val="1F497D" w:themeColor="text2"/>
      <w:sz w:val="20"/>
      <w:szCs w:val="20"/>
    </w:rPr>
  </w:style>
  <w:style w:type="character" w:customStyle="1" w:styleId="Heading4Char">
    <w:name w:val="Heading 4 Char"/>
    <w:basedOn w:val="DefaultParagraphFont"/>
    <w:link w:val="Heading4"/>
    <w:uiPriority w:val="99"/>
    <w:semiHidden/>
    <w:locked/>
    <w:rsid w:val="00D51CAB"/>
    <w:rPr>
      <w:rFonts w:ascii="Calibri" w:hAnsi="Calibri" w:cs="Times New Roman"/>
      <w:b/>
      <w:bCs/>
      <w:sz w:val="28"/>
      <w:szCs w:val="28"/>
      <w:lang w:val="en-GB"/>
    </w:rPr>
  </w:style>
  <w:style w:type="character" w:customStyle="1" w:styleId="Heading5Char">
    <w:name w:val="Heading 5 Char"/>
    <w:basedOn w:val="DefaultParagraphFont"/>
    <w:link w:val="Heading5"/>
    <w:uiPriority w:val="99"/>
    <w:semiHidden/>
    <w:locked/>
    <w:rsid w:val="00D51CAB"/>
    <w:rPr>
      <w:rFonts w:ascii="Calibri" w:hAnsi="Calibri" w:cs="Times New Roman"/>
      <w:b/>
      <w:bCs/>
      <w:i/>
      <w:iCs/>
      <w:sz w:val="26"/>
      <w:szCs w:val="26"/>
      <w:lang w:val="en-GB"/>
    </w:rPr>
  </w:style>
  <w:style w:type="character" w:customStyle="1" w:styleId="Heading6Char">
    <w:name w:val="Heading 6 Char"/>
    <w:basedOn w:val="DefaultParagraphFont"/>
    <w:link w:val="Heading6"/>
    <w:uiPriority w:val="99"/>
    <w:semiHidden/>
    <w:locked/>
    <w:rsid w:val="00D51CAB"/>
    <w:rPr>
      <w:rFonts w:ascii="Calibri" w:hAnsi="Calibri" w:cs="Times New Roman"/>
      <w:b/>
      <w:bCs/>
      <w:lang w:val="en-GB"/>
    </w:rPr>
  </w:style>
  <w:style w:type="character" w:customStyle="1" w:styleId="Heading7Char">
    <w:name w:val="Heading 7 Char"/>
    <w:basedOn w:val="DefaultParagraphFont"/>
    <w:link w:val="Heading7"/>
    <w:uiPriority w:val="99"/>
    <w:semiHidden/>
    <w:locked/>
    <w:rsid w:val="00D51CAB"/>
    <w:rPr>
      <w:rFonts w:ascii="Calibri" w:hAnsi="Calibri" w:cs="Times New Roman"/>
      <w:sz w:val="24"/>
      <w:szCs w:val="24"/>
      <w:lang w:val="en-GB"/>
    </w:rPr>
  </w:style>
  <w:style w:type="character" w:customStyle="1" w:styleId="Heading8Char">
    <w:name w:val="Heading 8 Char"/>
    <w:basedOn w:val="DefaultParagraphFont"/>
    <w:link w:val="Heading8"/>
    <w:uiPriority w:val="99"/>
    <w:semiHidden/>
    <w:locked/>
    <w:rsid w:val="00D51CAB"/>
    <w:rPr>
      <w:rFonts w:ascii="Calibri" w:hAnsi="Calibri" w:cs="Times New Roman"/>
      <w:i/>
      <w:iCs/>
      <w:sz w:val="24"/>
      <w:szCs w:val="24"/>
      <w:lang w:val="en-GB"/>
    </w:rPr>
  </w:style>
  <w:style w:type="character" w:customStyle="1" w:styleId="Heading9Char">
    <w:name w:val="Heading 9 Char"/>
    <w:basedOn w:val="DefaultParagraphFont"/>
    <w:link w:val="Heading9"/>
    <w:uiPriority w:val="99"/>
    <w:semiHidden/>
    <w:locked/>
    <w:rsid w:val="00D51CAB"/>
    <w:rPr>
      <w:rFonts w:ascii="Cambria" w:hAnsi="Cambria" w:cs="Times New Roman"/>
      <w:lang w:val="en-GB"/>
    </w:rPr>
  </w:style>
  <w:style w:type="character" w:styleId="Hyperlink">
    <w:name w:val="Hyperlink"/>
    <w:basedOn w:val="DefaultParagraphFont"/>
    <w:uiPriority w:val="99"/>
    <w:rsid w:val="00B74856"/>
    <w:rPr>
      <w:rFonts w:cs="Times New Roman"/>
      <w:color w:val="0000FF"/>
      <w:u w:val="single"/>
    </w:rPr>
  </w:style>
  <w:style w:type="paragraph" w:styleId="Footer">
    <w:name w:val="footer"/>
    <w:basedOn w:val="Normal"/>
    <w:link w:val="FooterChar"/>
    <w:uiPriority w:val="99"/>
    <w:rsid w:val="00B74856"/>
    <w:pPr>
      <w:pBdr>
        <w:top w:val="single" w:sz="4" w:space="1" w:color="auto"/>
      </w:pBdr>
      <w:tabs>
        <w:tab w:val="center" w:pos="5387"/>
        <w:tab w:val="right" w:pos="9639"/>
      </w:tabs>
    </w:pPr>
    <w:rPr>
      <w:i/>
      <w:sz w:val="16"/>
    </w:rPr>
  </w:style>
  <w:style w:type="character" w:customStyle="1" w:styleId="FooterChar">
    <w:name w:val="Footer Char"/>
    <w:basedOn w:val="DefaultParagraphFont"/>
    <w:link w:val="Footer"/>
    <w:uiPriority w:val="99"/>
    <w:semiHidden/>
    <w:locked/>
    <w:rsid w:val="00D51CAB"/>
    <w:rPr>
      <w:rFonts w:ascii="Arial" w:hAnsi="Arial" w:cs="Times New Roman"/>
      <w:sz w:val="20"/>
      <w:szCs w:val="20"/>
      <w:lang w:val="en-GB"/>
    </w:rPr>
  </w:style>
  <w:style w:type="paragraph" w:styleId="Header">
    <w:name w:val="header"/>
    <w:basedOn w:val="Normal"/>
    <w:link w:val="HeaderChar"/>
    <w:uiPriority w:val="99"/>
    <w:rsid w:val="00B74856"/>
    <w:pPr>
      <w:pBdr>
        <w:bottom w:val="single" w:sz="4" w:space="1" w:color="auto"/>
      </w:pBdr>
      <w:tabs>
        <w:tab w:val="center" w:pos="5387"/>
        <w:tab w:val="right" w:pos="9639"/>
      </w:tabs>
      <w:spacing w:before="100"/>
      <w:ind w:left="1985"/>
    </w:pPr>
    <w:rPr>
      <w:i/>
      <w:sz w:val="16"/>
    </w:rPr>
  </w:style>
  <w:style w:type="character" w:customStyle="1" w:styleId="HeaderChar">
    <w:name w:val="Header Char"/>
    <w:basedOn w:val="DefaultParagraphFont"/>
    <w:link w:val="Header"/>
    <w:uiPriority w:val="99"/>
    <w:semiHidden/>
    <w:locked/>
    <w:rsid w:val="00D51CAB"/>
    <w:rPr>
      <w:rFonts w:ascii="Arial" w:hAnsi="Arial" w:cs="Times New Roman"/>
      <w:sz w:val="20"/>
      <w:szCs w:val="20"/>
      <w:lang w:val="en-GB"/>
    </w:rPr>
  </w:style>
  <w:style w:type="paragraph" w:customStyle="1" w:styleId="SubTitle">
    <w:name w:val="Sub Title"/>
    <w:basedOn w:val="Title"/>
    <w:uiPriority w:val="99"/>
    <w:rsid w:val="00B74856"/>
    <w:pPr>
      <w:pBdr>
        <w:bottom w:val="none" w:sz="0" w:space="0" w:color="auto"/>
      </w:pBdr>
      <w:spacing w:before="200"/>
    </w:pPr>
    <w:rPr>
      <w:i/>
      <w:sz w:val="40"/>
    </w:rPr>
  </w:style>
  <w:style w:type="paragraph" w:styleId="Title">
    <w:name w:val="Title"/>
    <w:basedOn w:val="Normal"/>
    <w:link w:val="TitleChar"/>
    <w:uiPriority w:val="99"/>
    <w:qFormat/>
    <w:rsid w:val="003662E9"/>
    <w:pPr>
      <w:pBdr>
        <w:bottom w:val="single" w:sz="12" w:space="12" w:color="auto"/>
      </w:pBdr>
      <w:ind w:left="3402"/>
    </w:pPr>
    <w:rPr>
      <w:b/>
      <w:kern w:val="28"/>
      <w:sz w:val="56"/>
    </w:rPr>
  </w:style>
  <w:style w:type="character" w:customStyle="1" w:styleId="TitleChar">
    <w:name w:val="Title Char"/>
    <w:basedOn w:val="DefaultParagraphFont"/>
    <w:link w:val="Title"/>
    <w:uiPriority w:val="99"/>
    <w:locked/>
    <w:rsid w:val="003662E9"/>
    <w:rPr>
      <w:rFonts w:ascii="Calibri" w:hAnsi="Calibri"/>
      <w:b/>
      <w:kern w:val="28"/>
      <w:sz w:val="56"/>
      <w:szCs w:val="20"/>
      <w:lang w:val="en-GB"/>
    </w:rPr>
  </w:style>
  <w:style w:type="paragraph" w:customStyle="1" w:styleId="TableText">
    <w:name w:val="Table Text"/>
    <w:basedOn w:val="Normal"/>
    <w:uiPriority w:val="99"/>
    <w:rsid w:val="00B74856"/>
    <w:pPr>
      <w:spacing w:before="60" w:after="20"/>
    </w:pPr>
  </w:style>
  <w:style w:type="paragraph" w:customStyle="1" w:styleId="HiddenTitle">
    <w:name w:val="Hidden Title"/>
    <w:basedOn w:val="Normal"/>
    <w:uiPriority w:val="99"/>
    <w:rsid w:val="00B74856"/>
    <w:pPr>
      <w:spacing w:after="240"/>
    </w:pPr>
    <w:rPr>
      <w:b/>
      <w:sz w:val="28"/>
      <w:lang w:val="en-US"/>
    </w:rPr>
  </w:style>
  <w:style w:type="paragraph" w:styleId="TOC1">
    <w:name w:val="toc 1"/>
    <w:basedOn w:val="Normal"/>
    <w:next w:val="Normal"/>
    <w:autoRedefine/>
    <w:uiPriority w:val="39"/>
    <w:rsid w:val="005E1753"/>
    <w:pPr>
      <w:tabs>
        <w:tab w:val="left" w:pos="440"/>
        <w:tab w:val="right" w:leader="dot" w:pos="9629"/>
      </w:tabs>
      <w:spacing w:before="60" w:after="60"/>
    </w:pPr>
    <w:rPr>
      <w:b/>
      <w:bCs/>
      <w:noProof/>
      <w:color w:val="17365D" w:themeColor="text2" w:themeShade="BF"/>
      <w:sz w:val="24"/>
      <w:szCs w:val="28"/>
      <w:lang w:val="en-US"/>
    </w:rPr>
  </w:style>
  <w:style w:type="paragraph" w:customStyle="1" w:styleId="TableHeading">
    <w:name w:val="Table Heading"/>
    <w:basedOn w:val="TableText"/>
    <w:uiPriority w:val="99"/>
    <w:rsid w:val="00B74856"/>
    <w:rPr>
      <w:b/>
      <w:caps/>
    </w:rPr>
  </w:style>
  <w:style w:type="paragraph" w:styleId="TOC2">
    <w:name w:val="toc 2"/>
    <w:basedOn w:val="Normal"/>
    <w:next w:val="Normal"/>
    <w:autoRedefine/>
    <w:uiPriority w:val="39"/>
    <w:rsid w:val="008C523D"/>
    <w:pPr>
      <w:tabs>
        <w:tab w:val="left" w:pos="660"/>
        <w:tab w:val="right" w:leader="dot" w:pos="9629"/>
      </w:tabs>
    </w:pPr>
    <w:rPr>
      <w:bCs/>
      <w:noProof/>
      <w:szCs w:val="24"/>
    </w:rPr>
  </w:style>
  <w:style w:type="paragraph" w:styleId="TOC3">
    <w:name w:val="toc 3"/>
    <w:basedOn w:val="Normal"/>
    <w:next w:val="Normal"/>
    <w:autoRedefine/>
    <w:uiPriority w:val="39"/>
    <w:rsid w:val="00992C34"/>
    <w:rPr>
      <w:szCs w:val="24"/>
    </w:rPr>
  </w:style>
  <w:style w:type="paragraph" w:styleId="TOC4">
    <w:name w:val="toc 4"/>
    <w:basedOn w:val="Normal"/>
    <w:next w:val="Normal"/>
    <w:autoRedefine/>
    <w:uiPriority w:val="39"/>
    <w:rsid w:val="00B74856"/>
    <w:pPr>
      <w:ind w:left="440"/>
    </w:pPr>
    <w:rPr>
      <w:szCs w:val="24"/>
    </w:rPr>
  </w:style>
  <w:style w:type="paragraph" w:styleId="TOC5">
    <w:name w:val="toc 5"/>
    <w:basedOn w:val="Normal"/>
    <w:next w:val="Normal"/>
    <w:autoRedefine/>
    <w:uiPriority w:val="39"/>
    <w:rsid w:val="00B74856"/>
    <w:pPr>
      <w:ind w:left="660"/>
    </w:pPr>
    <w:rPr>
      <w:szCs w:val="24"/>
    </w:rPr>
  </w:style>
  <w:style w:type="paragraph" w:styleId="TOC6">
    <w:name w:val="toc 6"/>
    <w:basedOn w:val="Normal"/>
    <w:next w:val="Normal"/>
    <w:autoRedefine/>
    <w:uiPriority w:val="39"/>
    <w:rsid w:val="00B74856"/>
    <w:pPr>
      <w:ind w:left="880"/>
    </w:pPr>
    <w:rPr>
      <w:szCs w:val="24"/>
    </w:rPr>
  </w:style>
  <w:style w:type="paragraph" w:styleId="TOC7">
    <w:name w:val="toc 7"/>
    <w:basedOn w:val="Normal"/>
    <w:next w:val="Normal"/>
    <w:autoRedefine/>
    <w:uiPriority w:val="39"/>
    <w:rsid w:val="00B74856"/>
    <w:pPr>
      <w:ind w:left="1100"/>
    </w:pPr>
    <w:rPr>
      <w:szCs w:val="24"/>
    </w:rPr>
  </w:style>
  <w:style w:type="paragraph" w:styleId="TOC8">
    <w:name w:val="toc 8"/>
    <w:basedOn w:val="Normal"/>
    <w:next w:val="Normal"/>
    <w:autoRedefine/>
    <w:uiPriority w:val="39"/>
    <w:rsid w:val="00B74856"/>
    <w:pPr>
      <w:ind w:left="1320"/>
    </w:pPr>
    <w:rPr>
      <w:szCs w:val="24"/>
    </w:rPr>
  </w:style>
  <w:style w:type="paragraph" w:styleId="TOC9">
    <w:name w:val="toc 9"/>
    <w:basedOn w:val="Normal"/>
    <w:next w:val="Normal"/>
    <w:autoRedefine/>
    <w:uiPriority w:val="39"/>
    <w:rsid w:val="00B74856"/>
    <w:pPr>
      <w:ind w:left="1540"/>
    </w:pPr>
    <w:rPr>
      <w:szCs w:val="24"/>
    </w:rPr>
  </w:style>
  <w:style w:type="paragraph" w:styleId="BodyTextIndent">
    <w:name w:val="Body Text Indent"/>
    <w:basedOn w:val="Normal"/>
    <w:link w:val="BodyTextIndentChar"/>
    <w:uiPriority w:val="99"/>
    <w:rsid w:val="00B74856"/>
  </w:style>
  <w:style w:type="character" w:customStyle="1" w:styleId="BodyTextIndentChar">
    <w:name w:val="Body Text Indent Char"/>
    <w:basedOn w:val="DefaultParagraphFont"/>
    <w:link w:val="BodyTextIndent"/>
    <w:uiPriority w:val="99"/>
    <w:semiHidden/>
    <w:locked/>
    <w:rsid w:val="00D51CAB"/>
    <w:rPr>
      <w:rFonts w:ascii="Arial" w:hAnsi="Arial" w:cs="Times New Roman"/>
      <w:sz w:val="20"/>
      <w:szCs w:val="20"/>
      <w:lang w:val="en-GB"/>
    </w:rPr>
  </w:style>
  <w:style w:type="paragraph" w:styleId="ListBullet">
    <w:name w:val="List Bullet"/>
    <w:basedOn w:val="List"/>
    <w:autoRedefine/>
    <w:uiPriority w:val="99"/>
    <w:rsid w:val="000B779F"/>
    <w:pPr>
      <w:keepLines/>
      <w:numPr>
        <w:numId w:val="2"/>
      </w:numPr>
      <w:tabs>
        <w:tab w:val="clear" w:pos="360"/>
      </w:tabs>
      <w:spacing w:before="40" w:line="240" w:lineRule="exact"/>
      <w:ind w:left="1304" w:hanging="340"/>
    </w:pPr>
    <w:rPr>
      <w:color w:val="000000"/>
    </w:rPr>
  </w:style>
  <w:style w:type="paragraph" w:styleId="List">
    <w:name w:val="List"/>
    <w:basedOn w:val="Normal"/>
    <w:uiPriority w:val="99"/>
    <w:rsid w:val="00B74856"/>
    <w:pPr>
      <w:ind w:left="283" w:hanging="283"/>
    </w:pPr>
  </w:style>
  <w:style w:type="paragraph" w:styleId="ListBullet2">
    <w:name w:val="List Bullet 2"/>
    <w:basedOn w:val="ListBullet"/>
    <w:autoRedefine/>
    <w:rsid w:val="00B74856"/>
    <w:pPr>
      <w:numPr>
        <w:numId w:val="3"/>
      </w:numPr>
      <w:tabs>
        <w:tab w:val="clear" w:pos="360"/>
      </w:tabs>
      <w:spacing w:before="20"/>
      <w:ind w:left="1775" w:hanging="357"/>
    </w:pPr>
  </w:style>
  <w:style w:type="paragraph" w:styleId="NormalIndent">
    <w:name w:val="Normal Indent"/>
    <w:basedOn w:val="Normal"/>
    <w:uiPriority w:val="99"/>
    <w:rsid w:val="000B779F"/>
    <w:pPr>
      <w:spacing w:before="60" w:line="240" w:lineRule="exact"/>
      <w:ind w:left="1304"/>
    </w:pPr>
  </w:style>
  <w:style w:type="paragraph" w:styleId="DocumentMap">
    <w:name w:val="Document Map"/>
    <w:basedOn w:val="Normal"/>
    <w:link w:val="DocumentMapChar"/>
    <w:uiPriority w:val="99"/>
    <w:semiHidden/>
    <w:rsid w:val="00B74856"/>
    <w:pPr>
      <w:shd w:val="clear" w:color="auto" w:fill="000080"/>
    </w:pPr>
    <w:rPr>
      <w:rFonts w:ascii="Tahoma" w:hAnsi="Tahoma"/>
      <w:sz w:val="16"/>
    </w:rPr>
  </w:style>
  <w:style w:type="character" w:customStyle="1" w:styleId="DocumentMapChar">
    <w:name w:val="Document Map Char"/>
    <w:basedOn w:val="DefaultParagraphFont"/>
    <w:link w:val="DocumentMap"/>
    <w:uiPriority w:val="99"/>
    <w:semiHidden/>
    <w:locked/>
    <w:rsid w:val="00D51CAB"/>
    <w:rPr>
      <w:rFonts w:cs="Times New Roman"/>
      <w:sz w:val="2"/>
      <w:lang w:val="en-GB"/>
    </w:rPr>
  </w:style>
  <w:style w:type="paragraph" w:styleId="Index5">
    <w:name w:val="index 5"/>
    <w:basedOn w:val="Normal"/>
    <w:next w:val="Normal"/>
    <w:autoRedefine/>
    <w:uiPriority w:val="99"/>
    <w:semiHidden/>
    <w:rsid w:val="00B74856"/>
    <w:pPr>
      <w:ind w:left="1100" w:hanging="220"/>
    </w:pPr>
  </w:style>
  <w:style w:type="character" w:customStyle="1" w:styleId="MethodsName">
    <w:name w:val="MethodsName"/>
    <w:basedOn w:val="DefaultParagraphFont"/>
    <w:uiPriority w:val="99"/>
    <w:rsid w:val="005C2385"/>
    <w:rPr>
      <w:rFonts w:cs="Times New Roman"/>
      <w:i/>
    </w:rPr>
  </w:style>
  <w:style w:type="character" w:customStyle="1" w:styleId="MethodsNameLink">
    <w:name w:val="MethodsNameLink"/>
    <w:basedOn w:val="DefaultParagraphFont"/>
    <w:uiPriority w:val="99"/>
    <w:rsid w:val="00B74856"/>
    <w:rPr>
      <w:rFonts w:cs="Times New Roman"/>
      <w:b/>
      <w:i/>
      <w:color w:val="0000FF"/>
      <w:u w:val="single"/>
    </w:rPr>
  </w:style>
  <w:style w:type="paragraph" w:customStyle="1" w:styleId="BulletItem">
    <w:name w:val="Bullet Item"/>
    <w:basedOn w:val="NormalIndent"/>
    <w:uiPriority w:val="99"/>
    <w:rsid w:val="00B74856"/>
    <w:pPr>
      <w:numPr>
        <w:numId w:val="1"/>
      </w:numPr>
      <w:tabs>
        <w:tab w:val="clear" w:pos="360"/>
      </w:tabs>
      <w:spacing w:before="120" w:line="240" w:lineRule="auto"/>
    </w:pPr>
    <w:rPr>
      <w:rFonts w:cs="Arial"/>
      <w:spacing w:val="-5"/>
      <w:kern w:val="24"/>
    </w:rPr>
  </w:style>
  <w:style w:type="paragraph" w:customStyle="1" w:styleId="BulletItem2">
    <w:name w:val="Bullet Item 2"/>
    <w:basedOn w:val="BulletItem"/>
    <w:uiPriority w:val="99"/>
    <w:rsid w:val="00B74856"/>
    <w:pPr>
      <w:numPr>
        <w:numId w:val="0"/>
      </w:numPr>
      <w:tabs>
        <w:tab w:val="num" w:pos="360"/>
      </w:tabs>
      <w:spacing w:before="0"/>
      <w:ind w:left="720" w:hanging="360"/>
    </w:pPr>
  </w:style>
  <w:style w:type="paragraph" w:customStyle="1" w:styleId="BulletItem3">
    <w:name w:val="Bullet Item 3"/>
    <w:basedOn w:val="BulletItem2"/>
    <w:uiPriority w:val="99"/>
    <w:rsid w:val="00B74856"/>
    <w:pPr>
      <w:tabs>
        <w:tab w:val="left" w:pos="1080"/>
      </w:tabs>
      <w:ind w:left="1080"/>
    </w:pPr>
  </w:style>
  <w:style w:type="paragraph" w:customStyle="1" w:styleId="BulletItemnotopspace">
    <w:name w:val="Bullet Item no top space"/>
    <w:basedOn w:val="BulletItem"/>
    <w:uiPriority w:val="99"/>
    <w:rsid w:val="00B74856"/>
    <w:pPr>
      <w:numPr>
        <w:numId w:val="0"/>
      </w:numPr>
      <w:tabs>
        <w:tab w:val="num" w:pos="360"/>
      </w:tabs>
      <w:spacing w:before="0"/>
      <w:ind w:left="360" w:hanging="360"/>
    </w:pPr>
  </w:style>
  <w:style w:type="paragraph" w:customStyle="1" w:styleId="StyleSubTitleLeft">
    <w:name w:val="Style Sub Title + Left"/>
    <w:basedOn w:val="SubTitle"/>
    <w:uiPriority w:val="99"/>
    <w:rsid w:val="006B066D"/>
    <w:rPr>
      <w:bCs/>
      <w:iCs/>
      <w:sz w:val="36"/>
    </w:rPr>
  </w:style>
  <w:style w:type="paragraph" w:styleId="BodyText">
    <w:name w:val="Body Text"/>
    <w:basedOn w:val="Normal"/>
    <w:link w:val="BodyTextChar"/>
    <w:uiPriority w:val="99"/>
    <w:rsid w:val="00B74856"/>
    <w:pPr>
      <w:tabs>
        <w:tab w:val="left" w:pos="284"/>
      </w:tabs>
    </w:pPr>
    <w:rPr>
      <w:i/>
      <w:color w:val="FF0000"/>
    </w:rPr>
  </w:style>
  <w:style w:type="character" w:customStyle="1" w:styleId="BodyTextChar">
    <w:name w:val="Body Text Char"/>
    <w:basedOn w:val="DefaultParagraphFont"/>
    <w:link w:val="BodyText"/>
    <w:uiPriority w:val="99"/>
    <w:semiHidden/>
    <w:locked/>
    <w:rsid w:val="00D51CAB"/>
    <w:rPr>
      <w:rFonts w:ascii="Arial" w:hAnsi="Arial" w:cs="Times New Roman"/>
      <w:sz w:val="20"/>
      <w:szCs w:val="20"/>
      <w:lang w:val="en-GB"/>
    </w:rPr>
  </w:style>
  <w:style w:type="paragraph" w:customStyle="1" w:styleId="DocumentType">
    <w:name w:val="Document Type"/>
    <w:basedOn w:val="Normal"/>
    <w:next w:val="Normal"/>
    <w:uiPriority w:val="99"/>
    <w:rsid w:val="00B74856"/>
    <w:pPr>
      <w:spacing w:before="240" w:after="240"/>
    </w:pPr>
    <w:rPr>
      <w:i/>
      <w:sz w:val="32"/>
    </w:rPr>
  </w:style>
  <w:style w:type="paragraph" w:customStyle="1" w:styleId="FootnoteBase">
    <w:name w:val="Footnote Base"/>
    <w:basedOn w:val="Normal"/>
    <w:uiPriority w:val="99"/>
    <w:rsid w:val="000B779F"/>
    <w:pPr>
      <w:spacing w:before="240"/>
    </w:pPr>
    <w:rPr>
      <w:spacing w:val="-5"/>
      <w:sz w:val="18"/>
    </w:rPr>
  </w:style>
  <w:style w:type="paragraph" w:styleId="BodyTextIndent2">
    <w:name w:val="Body Text Indent 2"/>
    <w:basedOn w:val="Normal"/>
    <w:link w:val="BodyTextIndent2Char"/>
    <w:uiPriority w:val="99"/>
    <w:rsid w:val="00B74856"/>
    <w:rPr>
      <w:rFonts w:cs="Arial"/>
    </w:rPr>
  </w:style>
  <w:style w:type="character" w:customStyle="1" w:styleId="BodyTextIndent2Char">
    <w:name w:val="Body Text Indent 2 Char"/>
    <w:basedOn w:val="DefaultParagraphFont"/>
    <w:link w:val="BodyTextIndent2"/>
    <w:uiPriority w:val="99"/>
    <w:semiHidden/>
    <w:locked/>
    <w:rsid w:val="00D51CAB"/>
    <w:rPr>
      <w:rFonts w:ascii="Arial" w:hAnsi="Arial" w:cs="Times New Roman"/>
      <w:sz w:val="20"/>
      <w:szCs w:val="20"/>
      <w:lang w:val="en-GB"/>
    </w:rPr>
  </w:style>
  <w:style w:type="paragraph" w:styleId="BodyTextIndent3">
    <w:name w:val="Body Text Indent 3"/>
    <w:basedOn w:val="Normal"/>
    <w:link w:val="BodyTextIndent3Char"/>
    <w:uiPriority w:val="99"/>
    <w:rsid w:val="00B74856"/>
    <w:pPr>
      <w:ind w:left="842"/>
    </w:pPr>
    <w:rPr>
      <w:rFonts w:cs="Arial"/>
    </w:rPr>
  </w:style>
  <w:style w:type="character" w:customStyle="1" w:styleId="BodyTextIndent3Char">
    <w:name w:val="Body Text Indent 3 Char"/>
    <w:basedOn w:val="DefaultParagraphFont"/>
    <w:link w:val="BodyTextIndent3"/>
    <w:uiPriority w:val="99"/>
    <w:semiHidden/>
    <w:locked/>
    <w:rsid w:val="00D51CAB"/>
    <w:rPr>
      <w:rFonts w:ascii="Arial" w:hAnsi="Arial" w:cs="Times New Roman"/>
      <w:sz w:val="16"/>
      <w:szCs w:val="16"/>
      <w:lang w:val="en-GB"/>
    </w:rPr>
  </w:style>
  <w:style w:type="character" w:styleId="FollowedHyperlink">
    <w:name w:val="FollowedHyperlink"/>
    <w:basedOn w:val="DefaultParagraphFont"/>
    <w:uiPriority w:val="99"/>
    <w:rsid w:val="00B74856"/>
    <w:rPr>
      <w:rFonts w:cs="Times New Roman"/>
      <w:color w:val="800080"/>
      <w:u w:val="single"/>
    </w:rPr>
  </w:style>
  <w:style w:type="paragraph" w:customStyle="1" w:styleId="InfoBlue">
    <w:name w:val="InfoBlue"/>
    <w:basedOn w:val="Normal"/>
    <w:next w:val="BodyText"/>
    <w:uiPriority w:val="99"/>
    <w:rsid w:val="000B779F"/>
    <w:pPr>
      <w:widowControl w:val="0"/>
      <w:spacing w:after="120" w:line="240" w:lineRule="atLeast"/>
      <w:ind w:left="432"/>
    </w:pPr>
    <w:rPr>
      <w:i/>
      <w:vanish/>
      <w:color w:val="0000FF"/>
    </w:rPr>
  </w:style>
  <w:style w:type="paragraph" w:customStyle="1" w:styleId="Tabletop">
    <w:name w:val="Tabletop"/>
    <w:basedOn w:val="Normal"/>
    <w:uiPriority w:val="99"/>
    <w:rsid w:val="000B779F"/>
    <w:pPr>
      <w:keepNext/>
      <w:spacing w:after="120"/>
      <w:jc w:val="center"/>
    </w:pPr>
    <w:rPr>
      <w:b/>
      <w:spacing w:val="-5"/>
    </w:rPr>
  </w:style>
  <w:style w:type="paragraph" w:styleId="BodyText3">
    <w:name w:val="Body Text 3"/>
    <w:basedOn w:val="Normal"/>
    <w:link w:val="BodyText3Char"/>
    <w:uiPriority w:val="99"/>
    <w:rsid w:val="000B779F"/>
    <w:rPr>
      <w:i/>
      <w:iCs/>
      <w:color w:val="0000FF"/>
      <w:spacing w:val="-5"/>
    </w:rPr>
  </w:style>
  <w:style w:type="character" w:customStyle="1" w:styleId="BodyText3Char">
    <w:name w:val="Body Text 3 Char"/>
    <w:basedOn w:val="DefaultParagraphFont"/>
    <w:link w:val="BodyText3"/>
    <w:uiPriority w:val="99"/>
    <w:semiHidden/>
    <w:locked/>
    <w:rsid w:val="00D51CAB"/>
    <w:rPr>
      <w:rFonts w:ascii="Arial" w:hAnsi="Arial" w:cs="Times New Roman"/>
      <w:sz w:val="16"/>
      <w:szCs w:val="16"/>
      <w:lang w:val="en-GB"/>
    </w:rPr>
  </w:style>
  <w:style w:type="paragraph" w:styleId="BodyText2">
    <w:name w:val="Body Text 2"/>
    <w:basedOn w:val="Normal"/>
    <w:link w:val="BodyText2Char"/>
    <w:uiPriority w:val="99"/>
    <w:rsid w:val="00B74856"/>
    <w:rPr>
      <w:rFonts w:cs="Arial"/>
    </w:rPr>
  </w:style>
  <w:style w:type="character" w:customStyle="1" w:styleId="BodyText2Char">
    <w:name w:val="Body Text 2 Char"/>
    <w:basedOn w:val="DefaultParagraphFont"/>
    <w:link w:val="BodyText2"/>
    <w:uiPriority w:val="99"/>
    <w:semiHidden/>
    <w:locked/>
    <w:rsid w:val="00D51CAB"/>
    <w:rPr>
      <w:rFonts w:ascii="Arial" w:hAnsi="Arial" w:cs="Times New Roman"/>
      <w:sz w:val="20"/>
      <w:szCs w:val="20"/>
      <w:lang w:val="en-GB"/>
    </w:rPr>
  </w:style>
  <w:style w:type="paragraph" w:styleId="BalloonText">
    <w:name w:val="Balloon Text"/>
    <w:basedOn w:val="Normal"/>
    <w:link w:val="BalloonTextChar"/>
    <w:uiPriority w:val="99"/>
    <w:semiHidden/>
    <w:rsid w:val="009431F6"/>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9431F6"/>
    <w:rPr>
      <w:rFonts w:ascii="Tahoma" w:hAnsi="Tahoma" w:cs="Tahoma"/>
      <w:sz w:val="16"/>
      <w:szCs w:val="16"/>
      <w:lang w:val="en-GB"/>
    </w:rPr>
  </w:style>
  <w:style w:type="table" w:styleId="TableGrid">
    <w:name w:val="Table Grid"/>
    <w:basedOn w:val="TableNormal"/>
    <w:locked/>
    <w:rsid w:val="00CB64D8"/>
    <w:rPr>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GHeading1-outlined">
    <w:name w:val="CG_Heading 1 - outlined"/>
    <w:next w:val="Normal"/>
    <w:rsid w:val="00CB64D8"/>
    <w:pPr>
      <w:widowControl w:val="0"/>
      <w:numPr>
        <w:numId w:val="5"/>
      </w:numPr>
      <w:spacing w:before="600" w:after="360"/>
    </w:pPr>
    <w:rPr>
      <w:rFonts w:ascii="Arial" w:hAnsi="Arial"/>
      <w:color w:val="4BACC6" w:themeColor="accent5"/>
      <w:sz w:val="40"/>
      <w:szCs w:val="24"/>
      <w:lang w:eastAsia="en-CA"/>
    </w:rPr>
  </w:style>
  <w:style w:type="paragraph" w:customStyle="1" w:styleId="CGHeading2-outlined">
    <w:name w:val="CG_Heading 2 - outlined"/>
    <w:basedOn w:val="CGHeading1-outlined"/>
    <w:next w:val="Normal"/>
    <w:rsid w:val="00CB64D8"/>
    <w:pPr>
      <w:numPr>
        <w:ilvl w:val="1"/>
      </w:numPr>
      <w:spacing w:before="240" w:after="120" w:line="264" w:lineRule="auto"/>
    </w:pPr>
    <w:rPr>
      <w:color w:val="1F497D" w:themeColor="text2"/>
      <w:sz w:val="36"/>
    </w:rPr>
  </w:style>
  <w:style w:type="paragraph" w:customStyle="1" w:styleId="CGHeading3-outlined">
    <w:name w:val="CG_Heading 3 - outlined"/>
    <w:basedOn w:val="CGHeading2-outlined"/>
    <w:next w:val="Normal"/>
    <w:rsid w:val="00CB64D8"/>
    <w:pPr>
      <w:numPr>
        <w:ilvl w:val="2"/>
      </w:numPr>
    </w:pPr>
    <w:rPr>
      <w:color w:val="92CDDC" w:themeColor="accent5" w:themeTint="99"/>
    </w:rPr>
  </w:style>
  <w:style w:type="paragraph" w:customStyle="1" w:styleId="CGHeading4-outlined">
    <w:name w:val="CG_Heading 4 - outlined"/>
    <w:basedOn w:val="CGHeading3-outlined"/>
    <w:next w:val="Normal"/>
    <w:rsid w:val="00CB64D8"/>
    <w:pPr>
      <w:numPr>
        <w:ilvl w:val="3"/>
      </w:numPr>
    </w:pPr>
    <w:rPr>
      <w:color w:val="1F497D" w:themeColor="text2"/>
      <w:sz w:val="32"/>
    </w:rPr>
  </w:style>
  <w:style w:type="paragraph" w:customStyle="1" w:styleId="CGHeading5-outlined">
    <w:name w:val="CG_Heading 5 - outlined"/>
    <w:basedOn w:val="CGHeading4-outlined"/>
    <w:next w:val="Normal"/>
    <w:rsid w:val="00CB64D8"/>
    <w:pPr>
      <w:numPr>
        <w:ilvl w:val="4"/>
      </w:numPr>
    </w:pPr>
    <w:rPr>
      <w:color w:val="4BACC6" w:themeColor="accent5"/>
      <w:sz w:val="28"/>
    </w:rPr>
  </w:style>
  <w:style w:type="paragraph" w:customStyle="1" w:styleId="CGBodytext">
    <w:name w:val="CG_Body text"/>
    <w:qFormat/>
    <w:rsid w:val="00CB64D8"/>
    <w:pPr>
      <w:spacing w:after="240" w:line="264" w:lineRule="auto"/>
    </w:pPr>
    <w:rPr>
      <w:rFonts w:ascii="Arial" w:hAnsi="Arial"/>
      <w:sz w:val="20"/>
      <w:szCs w:val="24"/>
      <w:lang w:eastAsia="en-CA"/>
    </w:rPr>
  </w:style>
  <w:style w:type="paragraph" w:customStyle="1" w:styleId="CGTablehead2">
    <w:name w:val="CG_Table head 2"/>
    <w:basedOn w:val="Normal"/>
    <w:qFormat/>
    <w:rsid w:val="00CB64D8"/>
    <w:pPr>
      <w:keepNext/>
      <w:keepLines/>
      <w:overflowPunct w:val="0"/>
      <w:autoSpaceDE w:val="0"/>
      <w:autoSpaceDN w:val="0"/>
      <w:adjustRightInd w:val="0"/>
      <w:textAlignment w:val="baseline"/>
    </w:pPr>
    <w:rPr>
      <w:rFonts w:ascii="Arial" w:hAnsi="Arial" w:cs="Arial"/>
      <w:b/>
      <w:bCs/>
      <w:color w:val="FFFFFF" w:themeColor="background1"/>
      <w:szCs w:val="24"/>
      <w:lang w:val="en-US"/>
    </w:rPr>
  </w:style>
  <w:style w:type="paragraph" w:customStyle="1" w:styleId="CGTabletext2">
    <w:name w:val="CG_Table text 2"/>
    <w:basedOn w:val="Normal"/>
    <w:qFormat/>
    <w:rsid w:val="00CB64D8"/>
    <w:rPr>
      <w:rFonts w:ascii="Arial" w:hAnsi="Arial"/>
      <w:sz w:val="18"/>
      <w:szCs w:val="16"/>
      <w:lang w:val="en-US" w:eastAsia="en-CA"/>
    </w:rPr>
  </w:style>
  <w:style w:type="paragraph" w:customStyle="1" w:styleId="TableHeader">
    <w:name w:val="TableHeader"/>
    <w:basedOn w:val="Normal"/>
    <w:link w:val="TableHeaderChar"/>
    <w:qFormat/>
    <w:rsid w:val="00E154C9"/>
    <w:rPr>
      <w:b/>
      <w:color w:val="FFFFFF" w:themeColor="background1"/>
      <w:sz w:val="16"/>
      <w:lang w:val="en-US"/>
    </w:rPr>
  </w:style>
  <w:style w:type="paragraph" w:customStyle="1" w:styleId="CommentToBeDeleted">
    <w:name w:val="CommentToBeDeleted"/>
    <w:basedOn w:val="Normal"/>
    <w:link w:val="CommentToBeDeletedChar"/>
    <w:qFormat/>
    <w:rsid w:val="00711EDB"/>
    <w:pPr>
      <w:ind w:left="284"/>
    </w:pPr>
    <w:rPr>
      <w:rFonts w:cs="Arial"/>
      <w:i/>
      <w:color w:val="0070C0"/>
      <w:lang w:val="en-US"/>
    </w:rPr>
  </w:style>
  <w:style w:type="character" w:customStyle="1" w:styleId="TableHeaderChar">
    <w:name w:val="TableHeader Char"/>
    <w:basedOn w:val="DefaultParagraphFont"/>
    <w:link w:val="TableHeader"/>
    <w:rsid w:val="00E154C9"/>
    <w:rPr>
      <w:rFonts w:ascii="Calibri" w:hAnsi="Calibri"/>
      <w:b/>
      <w:color w:val="FFFFFF" w:themeColor="background1"/>
      <w:sz w:val="16"/>
      <w:szCs w:val="20"/>
    </w:rPr>
  </w:style>
  <w:style w:type="paragraph" w:styleId="ListParagraph">
    <w:name w:val="List Paragraph"/>
    <w:aliases w:val="Bullet 1,List Paragraph1,List Paragraph Char Char,b1"/>
    <w:basedOn w:val="Normal"/>
    <w:link w:val="ListParagraphChar"/>
    <w:uiPriority w:val="34"/>
    <w:qFormat/>
    <w:rsid w:val="00AC2FB3"/>
    <w:pPr>
      <w:numPr>
        <w:numId w:val="6"/>
      </w:numPr>
      <w:contextualSpacing/>
    </w:pPr>
    <w:rPr>
      <w:lang w:val="en-US"/>
    </w:rPr>
  </w:style>
  <w:style w:type="character" w:customStyle="1" w:styleId="CommentToBeDeletedChar">
    <w:name w:val="CommentToBeDeleted Char"/>
    <w:basedOn w:val="DefaultParagraphFont"/>
    <w:link w:val="CommentToBeDeleted"/>
    <w:rsid w:val="00711EDB"/>
    <w:rPr>
      <w:rFonts w:ascii="Calibri" w:hAnsi="Calibri" w:cs="Arial"/>
      <w:i/>
      <w:color w:val="0070C0"/>
      <w:sz w:val="20"/>
      <w:szCs w:val="20"/>
    </w:rPr>
  </w:style>
  <w:style w:type="paragraph" w:customStyle="1" w:styleId="SectionHeader">
    <w:name w:val="SectionHeader"/>
    <w:basedOn w:val="Heading1"/>
    <w:link w:val="SectionHeaderChar"/>
    <w:qFormat/>
    <w:rsid w:val="0076531D"/>
    <w:pPr>
      <w:jc w:val="center"/>
    </w:pPr>
    <w:rPr>
      <w:b w:val="0"/>
      <w:sz w:val="110"/>
    </w:rPr>
  </w:style>
  <w:style w:type="paragraph" w:customStyle="1" w:styleId="CommentToBeRemoved">
    <w:name w:val="CommentToBeRemoved"/>
    <w:basedOn w:val="Normal"/>
    <w:link w:val="CommentToBeRemovedChar"/>
    <w:rsid w:val="00832890"/>
    <w:pPr>
      <w:ind w:left="142"/>
    </w:pPr>
    <w:rPr>
      <w:i/>
      <w:color w:val="548DD4" w:themeColor="text2" w:themeTint="99"/>
    </w:rPr>
  </w:style>
  <w:style w:type="character" w:customStyle="1" w:styleId="SectionHeaderChar">
    <w:name w:val="SectionHeader Char"/>
    <w:basedOn w:val="Heading1Char"/>
    <w:link w:val="SectionHeader"/>
    <w:rsid w:val="0076531D"/>
    <w:rPr>
      <w:rFonts w:ascii="Calibri" w:hAnsi="Calibri" w:cs="Arial"/>
      <w:b/>
      <w:color w:val="17365D" w:themeColor="text2" w:themeShade="BF"/>
      <w:kern w:val="28"/>
      <w:sz w:val="110"/>
      <w:szCs w:val="28"/>
    </w:rPr>
  </w:style>
  <w:style w:type="character" w:customStyle="1" w:styleId="CommentToBeRemovedChar">
    <w:name w:val="CommentToBeRemoved Char"/>
    <w:basedOn w:val="DefaultParagraphFont"/>
    <w:link w:val="CommentToBeRemoved"/>
    <w:rsid w:val="00832890"/>
    <w:rPr>
      <w:rFonts w:ascii="Calibri" w:hAnsi="Calibri"/>
      <w:i/>
      <w:color w:val="548DD4" w:themeColor="text2" w:themeTint="99"/>
      <w:sz w:val="20"/>
      <w:szCs w:val="20"/>
      <w:lang w:val="en-GB"/>
    </w:rPr>
  </w:style>
  <w:style w:type="paragraph" w:customStyle="1" w:styleId="ToBeDeleted">
    <w:name w:val="ToBeDeleted"/>
    <w:basedOn w:val="Normal"/>
    <w:link w:val="ToBeDeletedChar"/>
    <w:rsid w:val="00832890"/>
    <w:rPr>
      <w:rFonts w:cs="Arial"/>
      <w:color w:val="FF0000"/>
      <w:lang w:val="en-US"/>
    </w:rPr>
  </w:style>
  <w:style w:type="character" w:customStyle="1" w:styleId="ToBeDeletedChar">
    <w:name w:val="ToBeDeleted Char"/>
    <w:basedOn w:val="DefaultParagraphFont"/>
    <w:link w:val="ToBeDeleted"/>
    <w:rsid w:val="00832890"/>
    <w:rPr>
      <w:rFonts w:ascii="Calibri" w:hAnsi="Calibri" w:cs="Arial"/>
      <w:color w:val="FF0000"/>
      <w:sz w:val="20"/>
      <w:szCs w:val="20"/>
    </w:rPr>
  </w:style>
  <w:style w:type="paragraph" w:customStyle="1" w:styleId="NonChapterHeader">
    <w:name w:val="NonChapterHeader"/>
    <w:basedOn w:val="Normal"/>
    <w:link w:val="NonChapterHeaderChar"/>
    <w:qFormat/>
    <w:rsid w:val="00832890"/>
    <w:rPr>
      <w:b/>
      <w:color w:val="17365D" w:themeColor="text2" w:themeShade="BF"/>
      <w:sz w:val="28"/>
      <w:lang w:val="en-US"/>
    </w:rPr>
  </w:style>
  <w:style w:type="character" w:styleId="Strong">
    <w:name w:val="Strong"/>
    <w:basedOn w:val="DefaultParagraphFont"/>
    <w:uiPriority w:val="22"/>
    <w:qFormat/>
    <w:locked/>
    <w:rsid w:val="00832890"/>
    <w:rPr>
      <w:rFonts w:asciiTheme="minorHAnsi" w:hAnsiTheme="minorHAnsi"/>
      <w:b/>
      <w:bCs/>
      <w:sz w:val="20"/>
    </w:rPr>
  </w:style>
  <w:style w:type="character" w:customStyle="1" w:styleId="NonChapterHeaderChar">
    <w:name w:val="NonChapterHeader Char"/>
    <w:basedOn w:val="DefaultParagraphFont"/>
    <w:link w:val="NonChapterHeader"/>
    <w:rsid w:val="00832890"/>
    <w:rPr>
      <w:rFonts w:ascii="Calibri" w:hAnsi="Calibri"/>
      <w:b/>
      <w:color w:val="17365D" w:themeColor="text2" w:themeShade="BF"/>
      <w:sz w:val="28"/>
      <w:szCs w:val="20"/>
    </w:rPr>
  </w:style>
  <w:style w:type="paragraph" w:customStyle="1" w:styleId="NormalPGP">
    <w:name w:val="Normal PGP"/>
    <w:basedOn w:val="Normal"/>
    <w:link w:val="NormalPGPChar"/>
    <w:rsid w:val="00832890"/>
    <w:pPr>
      <w:spacing w:before="120"/>
      <w:ind w:left="142"/>
      <w:jc w:val="both"/>
    </w:pPr>
    <w:rPr>
      <w:rFonts w:ascii="Arial" w:hAnsi="Arial"/>
      <w:sz w:val="22"/>
    </w:rPr>
  </w:style>
  <w:style w:type="character" w:customStyle="1" w:styleId="NormalPGPChar">
    <w:name w:val="Normal PGP Char"/>
    <w:basedOn w:val="DefaultParagraphFont"/>
    <w:link w:val="NormalPGP"/>
    <w:rsid w:val="00832890"/>
    <w:rPr>
      <w:rFonts w:ascii="Arial" w:hAnsi="Arial"/>
      <w:szCs w:val="20"/>
      <w:lang w:val="en-GB"/>
    </w:rPr>
  </w:style>
  <w:style w:type="paragraph" w:customStyle="1" w:styleId="HelpText">
    <w:name w:val="Help Text"/>
    <w:basedOn w:val="NormalPGP"/>
    <w:link w:val="HelpTextChar"/>
    <w:rsid w:val="00832890"/>
    <w:rPr>
      <w:color w:val="FF0000"/>
    </w:rPr>
  </w:style>
  <w:style w:type="character" w:customStyle="1" w:styleId="HelpTextChar">
    <w:name w:val="Help Text Char"/>
    <w:basedOn w:val="NormalPGPChar"/>
    <w:link w:val="HelpText"/>
    <w:rsid w:val="00832890"/>
    <w:rPr>
      <w:rFonts w:ascii="Arial" w:hAnsi="Arial"/>
      <w:color w:val="FF0000"/>
      <w:szCs w:val="20"/>
      <w:lang w:val="en-GB"/>
    </w:rPr>
  </w:style>
  <w:style w:type="paragraph" w:customStyle="1" w:styleId="AppendixHeading">
    <w:name w:val="Appendix Heading"/>
    <w:basedOn w:val="NormalPGP"/>
    <w:rsid w:val="00832890"/>
    <w:rPr>
      <w:b/>
      <w:sz w:val="28"/>
      <w:szCs w:val="28"/>
    </w:rPr>
  </w:style>
  <w:style w:type="character" w:customStyle="1" w:styleId="CGIdentifier-Colored">
    <w:name w:val="CG_Identifier - Colored"/>
    <w:basedOn w:val="DefaultParagraphFont"/>
    <w:uiPriority w:val="1"/>
    <w:rsid w:val="00832890"/>
    <w:rPr>
      <w:rFonts w:ascii="Arial" w:hAnsi="Arial"/>
      <w:b/>
      <w:color w:val="4BACC6" w:themeColor="accent5"/>
      <w:sz w:val="16"/>
    </w:rPr>
  </w:style>
  <w:style w:type="character" w:styleId="CommentReference">
    <w:name w:val="annotation reference"/>
    <w:basedOn w:val="DefaultParagraphFont"/>
    <w:uiPriority w:val="99"/>
    <w:semiHidden/>
    <w:unhideWhenUsed/>
    <w:locked/>
    <w:rsid w:val="00832890"/>
    <w:rPr>
      <w:sz w:val="16"/>
      <w:szCs w:val="16"/>
    </w:rPr>
  </w:style>
  <w:style w:type="paragraph" w:styleId="CommentText">
    <w:name w:val="annotation text"/>
    <w:basedOn w:val="Normal"/>
    <w:link w:val="CommentTextChar"/>
    <w:uiPriority w:val="99"/>
    <w:semiHidden/>
    <w:unhideWhenUsed/>
    <w:locked/>
    <w:rsid w:val="00832890"/>
  </w:style>
  <w:style w:type="character" w:customStyle="1" w:styleId="CommentTextChar">
    <w:name w:val="Comment Text Char"/>
    <w:basedOn w:val="DefaultParagraphFont"/>
    <w:link w:val="CommentText"/>
    <w:uiPriority w:val="99"/>
    <w:semiHidden/>
    <w:rsid w:val="00832890"/>
    <w:rPr>
      <w:rFonts w:ascii="Calibri" w:hAnsi="Calibri"/>
      <w:sz w:val="20"/>
      <w:szCs w:val="20"/>
      <w:lang w:val="en-GB"/>
    </w:rPr>
  </w:style>
  <w:style w:type="paragraph" w:styleId="CommentSubject">
    <w:name w:val="annotation subject"/>
    <w:basedOn w:val="CommentText"/>
    <w:next w:val="CommentText"/>
    <w:link w:val="CommentSubjectChar"/>
    <w:uiPriority w:val="99"/>
    <w:semiHidden/>
    <w:unhideWhenUsed/>
    <w:locked/>
    <w:rsid w:val="00832890"/>
    <w:rPr>
      <w:b/>
      <w:bCs/>
    </w:rPr>
  </w:style>
  <w:style w:type="character" w:customStyle="1" w:styleId="CommentSubjectChar">
    <w:name w:val="Comment Subject Char"/>
    <w:basedOn w:val="CommentTextChar"/>
    <w:link w:val="CommentSubject"/>
    <w:uiPriority w:val="99"/>
    <w:semiHidden/>
    <w:rsid w:val="00832890"/>
    <w:rPr>
      <w:rFonts w:ascii="Calibri" w:hAnsi="Calibri"/>
      <w:b/>
      <w:bCs/>
      <w:sz w:val="20"/>
      <w:szCs w:val="20"/>
      <w:lang w:val="en-GB"/>
    </w:rPr>
  </w:style>
  <w:style w:type="character" w:customStyle="1" w:styleId="ListParagraphChar">
    <w:name w:val="List Paragraph Char"/>
    <w:aliases w:val="Bullet 1 Char,List Paragraph1 Char,List Paragraph Char Char Char,b1 Char"/>
    <w:link w:val="ListParagraph"/>
    <w:uiPriority w:val="34"/>
    <w:locked/>
    <w:rsid w:val="00CD18BC"/>
    <w:rPr>
      <w:rFonts w:ascii="Calibri" w:hAnsi="Calibri"/>
      <w:sz w:val="20"/>
      <w:szCs w:val="20"/>
    </w:rPr>
  </w:style>
  <w:style w:type="paragraph" w:customStyle="1" w:styleId="Style75">
    <w:name w:val="Style 75"/>
    <w:rsid w:val="00322F79"/>
    <w:pPr>
      <w:tabs>
        <w:tab w:val="left" w:pos="2160"/>
        <w:tab w:val="left" w:pos="2880"/>
        <w:tab w:val="left" w:pos="3600"/>
        <w:tab w:val="left" w:pos="4320"/>
        <w:tab w:val="left" w:pos="5040"/>
      </w:tabs>
      <w:spacing w:after="120" w:line="240" w:lineRule="atLeast"/>
      <w:jc w:val="both"/>
    </w:pPr>
    <w:rPr>
      <w:rFonts w:ascii="Helv" w:hAnsi="Helv" w:cs="Helv"/>
      <w:sz w:val="20"/>
      <w:szCs w:val="20"/>
    </w:rPr>
  </w:style>
  <w:style w:type="paragraph" w:customStyle="1" w:styleId="Style235">
    <w:name w:val="Style 235"/>
    <w:basedOn w:val="Normal"/>
    <w:uiPriority w:val="99"/>
    <w:rsid w:val="00322F79"/>
    <w:pPr>
      <w:spacing w:before="100" w:after="100"/>
      <w:textAlignment w:val="top"/>
    </w:pPr>
    <w:rPr>
      <w:rFonts w:ascii="Arial" w:hAnsi="Arial" w:cs="Arial"/>
      <w:sz w:val="18"/>
      <w:szCs w:val="18"/>
    </w:rPr>
  </w:style>
  <w:style w:type="paragraph" w:customStyle="1" w:styleId="Style192">
    <w:name w:val="Style 192"/>
    <w:basedOn w:val="Normal"/>
    <w:rsid w:val="00322F79"/>
    <w:pPr>
      <w:spacing w:after="60"/>
    </w:pPr>
    <w:rPr>
      <w:rFonts w:ascii="Arial" w:hAnsi="Arial" w:cs="Arial"/>
      <w:b/>
      <w:bCs/>
      <w:lang w:val="en-US"/>
    </w:rPr>
  </w:style>
  <w:style w:type="paragraph" w:customStyle="1" w:styleId="NormalBold">
    <w:name w:val="Normal Bold"/>
    <w:basedOn w:val="Normal"/>
    <w:rsid w:val="00A67E65"/>
    <w:pPr>
      <w:jc w:val="both"/>
    </w:pPr>
    <w:rPr>
      <w:rFonts w:ascii="Trebuchet MS" w:hAnsi="Trebuchet MS"/>
      <w:b/>
      <w:color w:val="000080"/>
      <w:szCs w:val="24"/>
      <w:lang w:val="en-US"/>
    </w:rPr>
  </w:style>
  <w:style w:type="paragraph" w:customStyle="1" w:styleId="TableColumnHead">
    <w:name w:val="Table Column Head"/>
    <w:basedOn w:val="Normal"/>
    <w:uiPriority w:val="99"/>
    <w:rsid w:val="00D94BDB"/>
    <w:pPr>
      <w:keepNext/>
      <w:keepLines/>
      <w:spacing w:before="40" w:after="40" w:line="280" w:lineRule="atLeast"/>
    </w:pPr>
    <w:rPr>
      <w:rFonts w:ascii="Verdana" w:hAnsi="Verdana"/>
      <w:b/>
      <w:sz w:val="18"/>
      <w:lang w:val="en-US"/>
    </w:rPr>
  </w:style>
  <w:style w:type="paragraph" w:customStyle="1" w:styleId="Body">
    <w:name w:val="Body"/>
    <w:basedOn w:val="Normal"/>
    <w:link w:val="BodyChar"/>
    <w:qFormat/>
    <w:rsid w:val="00D94BDB"/>
    <w:pPr>
      <w:spacing w:line="276" w:lineRule="auto"/>
    </w:pPr>
    <w:rPr>
      <w:rFonts w:ascii="Arial" w:eastAsia="Calibri" w:hAnsi="Arial"/>
      <w:szCs w:val="22"/>
      <w:lang w:val="en-US"/>
    </w:rPr>
  </w:style>
  <w:style w:type="character" w:customStyle="1" w:styleId="BodyChar">
    <w:name w:val="Body Char"/>
    <w:link w:val="Body"/>
    <w:rsid w:val="00D94BDB"/>
    <w:rPr>
      <w:rFonts w:ascii="Arial" w:eastAsia="Calibri" w:hAnsi="Arial"/>
      <w:sz w:val="20"/>
    </w:rPr>
  </w:style>
  <w:style w:type="paragraph" w:customStyle="1" w:styleId="commenttobedeleted0">
    <w:name w:val="commenttobedeleted"/>
    <w:basedOn w:val="Normal"/>
    <w:rsid w:val="00D90156"/>
    <w:pPr>
      <w:ind w:left="284"/>
    </w:pPr>
    <w:rPr>
      <w:rFonts w:eastAsiaTheme="minorHAnsi"/>
      <w:i/>
      <w:iCs/>
      <w:color w:val="0070C0"/>
      <w:lang w:val="en-US"/>
    </w:rPr>
  </w:style>
  <w:style w:type="paragraph" w:customStyle="1" w:styleId="cgtabletext20">
    <w:name w:val="cgtabletext2"/>
    <w:basedOn w:val="Normal"/>
    <w:rsid w:val="007D58D3"/>
    <w:rPr>
      <w:rFonts w:ascii="Arial" w:eastAsiaTheme="minorHAnsi" w:hAnsi="Arial" w:cs="Arial"/>
      <w:sz w:val="18"/>
      <w:szCs w:val="18"/>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2"/>
        <w:szCs w:val="22"/>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lsdException w:name="heading 5" w:semiHidden="0" w:uiPriority="0" w:unhideWhenUsed="0"/>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2" w:uiPriority="0"/>
    <w:lsdException w:name="Title" w:semiHidden="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0" w:unhideWhenUsed="0"/>
    <w:lsdException w:name="Placeholder Text" w:locked="0" w:unhideWhenUsed="0"/>
    <w:lsdException w:name="No Spacing" w:locked="0" w:semiHidden="0" w:uiPriority="1" w:unhideWhenUsed="0"/>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lsdException w:name="Intense Quote" w:locked="0" w:semiHidden="0" w:uiPriority="30" w:unhideWhenUsed="0"/>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lsdException w:name="Intense Emphasis" w:locked="0" w:semiHidden="0" w:uiPriority="21" w:unhideWhenUsed="0"/>
    <w:lsdException w:name="Subtle Reference" w:locked="0" w:semiHidden="0" w:uiPriority="31" w:unhideWhenUsed="0"/>
    <w:lsdException w:name="Intense Reference" w:locked="0" w:semiHidden="0" w:uiPriority="32" w:unhideWhenUsed="0"/>
    <w:lsdException w:name="Book Title" w:locked="0" w:semiHidden="0" w:uiPriority="33" w:unhideWhenUsed="0"/>
    <w:lsdException w:name="Bibliography" w:locked="0" w:uiPriority="37"/>
    <w:lsdException w:name="TOC Heading" w:locked="0" w:uiPriority="39" w:qFormat="1"/>
  </w:latentStyles>
  <w:style w:type="paragraph" w:default="1" w:styleId="Normal">
    <w:name w:val="Normal"/>
    <w:qFormat/>
    <w:rsid w:val="00CB64D8"/>
    <w:rPr>
      <w:rFonts w:ascii="Calibri" w:hAnsi="Calibri"/>
      <w:sz w:val="20"/>
      <w:szCs w:val="20"/>
      <w:lang w:val="en-GB"/>
    </w:rPr>
  </w:style>
  <w:style w:type="paragraph" w:styleId="Heading1">
    <w:name w:val="heading 1"/>
    <w:basedOn w:val="Normal"/>
    <w:next w:val="Normal"/>
    <w:link w:val="Heading1Char"/>
    <w:autoRedefine/>
    <w:qFormat/>
    <w:rsid w:val="007F18F8"/>
    <w:pPr>
      <w:keepNext/>
      <w:pageBreakBefore/>
      <w:spacing w:before="120"/>
      <w:outlineLvl w:val="0"/>
    </w:pPr>
    <w:rPr>
      <w:rFonts w:cs="Arial"/>
      <w:b/>
      <w:color w:val="17365D" w:themeColor="text2" w:themeShade="BF"/>
      <w:kern w:val="28"/>
      <w:sz w:val="28"/>
      <w:szCs w:val="28"/>
      <w:lang w:val="en-US"/>
    </w:rPr>
  </w:style>
  <w:style w:type="paragraph" w:styleId="Heading2">
    <w:name w:val="heading 2"/>
    <w:basedOn w:val="Heading1"/>
    <w:next w:val="Normal"/>
    <w:link w:val="Heading2Char"/>
    <w:autoRedefine/>
    <w:qFormat/>
    <w:rsid w:val="00AB3C1D"/>
    <w:pPr>
      <w:pageBreakBefore w:val="0"/>
      <w:spacing w:before="60" w:after="60"/>
      <w:ind w:left="709" w:right="-284" w:hanging="709"/>
      <w:outlineLvl w:val="1"/>
    </w:pPr>
    <w:rPr>
      <w:color w:val="1F497D" w:themeColor="text2"/>
      <w:kern w:val="0"/>
      <w:sz w:val="24"/>
      <w:szCs w:val="24"/>
    </w:rPr>
  </w:style>
  <w:style w:type="paragraph" w:styleId="Heading3">
    <w:name w:val="heading 3"/>
    <w:basedOn w:val="Heading2"/>
    <w:next w:val="Normal"/>
    <w:link w:val="Heading3Char"/>
    <w:autoRedefine/>
    <w:qFormat/>
    <w:rsid w:val="00152F5C"/>
    <w:pPr>
      <w:spacing w:before="120"/>
      <w:ind w:left="0" w:firstLine="0"/>
      <w:outlineLvl w:val="2"/>
    </w:pPr>
    <w:rPr>
      <w:b w:val="0"/>
      <w:bCs/>
      <w:sz w:val="20"/>
      <w:szCs w:val="20"/>
    </w:rPr>
  </w:style>
  <w:style w:type="paragraph" w:styleId="Heading4">
    <w:name w:val="heading 4"/>
    <w:basedOn w:val="Heading3"/>
    <w:next w:val="Normal"/>
    <w:link w:val="Heading4Char"/>
    <w:rsid w:val="00B74856"/>
    <w:pPr>
      <w:outlineLvl w:val="3"/>
    </w:pPr>
    <w:rPr>
      <w:sz w:val="24"/>
    </w:rPr>
  </w:style>
  <w:style w:type="paragraph" w:styleId="Heading5">
    <w:name w:val="heading 5"/>
    <w:basedOn w:val="Normal"/>
    <w:next w:val="Normal"/>
    <w:link w:val="Heading5Char"/>
    <w:rsid w:val="00B74856"/>
    <w:pPr>
      <w:spacing w:before="240" w:after="60"/>
      <w:outlineLvl w:val="4"/>
    </w:pPr>
  </w:style>
  <w:style w:type="paragraph" w:styleId="Heading6">
    <w:name w:val="heading 6"/>
    <w:basedOn w:val="Normal"/>
    <w:next w:val="Normal"/>
    <w:link w:val="Heading6Char"/>
    <w:rsid w:val="00B74856"/>
    <w:pPr>
      <w:spacing w:before="240" w:after="60"/>
      <w:outlineLvl w:val="5"/>
    </w:pPr>
    <w:rPr>
      <w:i/>
    </w:rPr>
  </w:style>
  <w:style w:type="paragraph" w:styleId="Heading7">
    <w:name w:val="heading 7"/>
    <w:basedOn w:val="Normal"/>
    <w:next w:val="Normal"/>
    <w:link w:val="Heading7Char"/>
    <w:rsid w:val="00B74856"/>
    <w:pPr>
      <w:spacing w:before="240" w:after="60"/>
      <w:outlineLvl w:val="6"/>
    </w:pPr>
  </w:style>
  <w:style w:type="paragraph" w:styleId="Heading8">
    <w:name w:val="heading 8"/>
    <w:basedOn w:val="Normal"/>
    <w:next w:val="Normal"/>
    <w:link w:val="Heading8Char"/>
    <w:rsid w:val="00B74856"/>
    <w:pPr>
      <w:spacing w:before="240" w:after="60"/>
      <w:outlineLvl w:val="7"/>
    </w:pPr>
    <w:rPr>
      <w:i/>
    </w:rPr>
  </w:style>
  <w:style w:type="paragraph" w:styleId="Heading9">
    <w:name w:val="heading 9"/>
    <w:basedOn w:val="Normal"/>
    <w:next w:val="Normal"/>
    <w:link w:val="Heading9Char"/>
    <w:rsid w:val="00B74856"/>
    <w:p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locked/>
    <w:rsid w:val="007F18F8"/>
    <w:rPr>
      <w:rFonts w:ascii="Calibri" w:hAnsi="Calibri" w:cs="Arial"/>
      <w:b/>
      <w:color w:val="17365D" w:themeColor="text2" w:themeShade="BF"/>
      <w:kern w:val="28"/>
      <w:sz w:val="28"/>
      <w:szCs w:val="28"/>
    </w:rPr>
  </w:style>
  <w:style w:type="character" w:customStyle="1" w:styleId="Heading2Char">
    <w:name w:val="Heading 2 Char"/>
    <w:basedOn w:val="DefaultParagraphFont"/>
    <w:link w:val="Heading2"/>
    <w:locked/>
    <w:rsid w:val="00AB3C1D"/>
    <w:rPr>
      <w:rFonts w:ascii="Calibri" w:hAnsi="Calibri" w:cs="Arial"/>
      <w:b/>
      <w:color w:val="1F497D" w:themeColor="text2"/>
      <w:sz w:val="24"/>
      <w:szCs w:val="24"/>
    </w:rPr>
  </w:style>
  <w:style w:type="character" w:customStyle="1" w:styleId="Heading3Char">
    <w:name w:val="Heading 3 Char"/>
    <w:basedOn w:val="DefaultParagraphFont"/>
    <w:link w:val="Heading3"/>
    <w:locked/>
    <w:rsid w:val="00152F5C"/>
    <w:rPr>
      <w:rFonts w:ascii="Calibri" w:hAnsi="Calibri" w:cs="Arial"/>
      <w:bCs/>
      <w:color w:val="1F497D" w:themeColor="text2"/>
      <w:sz w:val="20"/>
      <w:szCs w:val="20"/>
    </w:rPr>
  </w:style>
  <w:style w:type="character" w:customStyle="1" w:styleId="Heading4Char">
    <w:name w:val="Heading 4 Char"/>
    <w:basedOn w:val="DefaultParagraphFont"/>
    <w:link w:val="Heading4"/>
    <w:uiPriority w:val="99"/>
    <w:semiHidden/>
    <w:locked/>
    <w:rsid w:val="00D51CAB"/>
    <w:rPr>
      <w:rFonts w:ascii="Calibri" w:hAnsi="Calibri" w:cs="Times New Roman"/>
      <w:b/>
      <w:bCs/>
      <w:sz w:val="28"/>
      <w:szCs w:val="28"/>
      <w:lang w:val="en-GB"/>
    </w:rPr>
  </w:style>
  <w:style w:type="character" w:customStyle="1" w:styleId="Heading5Char">
    <w:name w:val="Heading 5 Char"/>
    <w:basedOn w:val="DefaultParagraphFont"/>
    <w:link w:val="Heading5"/>
    <w:uiPriority w:val="99"/>
    <w:semiHidden/>
    <w:locked/>
    <w:rsid w:val="00D51CAB"/>
    <w:rPr>
      <w:rFonts w:ascii="Calibri" w:hAnsi="Calibri" w:cs="Times New Roman"/>
      <w:b/>
      <w:bCs/>
      <w:i/>
      <w:iCs/>
      <w:sz w:val="26"/>
      <w:szCs w:val="26"/>
      <w:lang w:val="en-GB"/>
    </w:rPr>
  </w:style>
  <w:style w:type="character" w:customStyle="1" w:styleId="Heading6Char">
    <w:name w:val="Heading 6 Char"/>
    <w:basedOn w:val="DefaultParagraphFont"/>
    <w:link w:val="Heading6"/>
    <w:uiPriority w:val="99"/>
    <w:semiHidden/>
    <w:locked/>
    <w:rsid w:val="00D51CAB"/>
    <w:rPr>
      <w:rFonts w:ascii="Calibri" w:hAnsi="Calibri" w:cs="Times New Roman"/>
      <w:b/>
      <w:bCs/>
      <w:lang w:val="en-GB"/>
    </w:rPr>
  </w:style>
  <w:style w:type="character" w:customStyle="1" w:styleId="Heading7Char">
    <w:name w:val="Heading 7 Char"/>
    <w:basedOn w:val="DefaultParagraphFont"/>
    <w:link w:val="Heading7"/>
    <w:uiPriority w:val="99"/>
    <w:semiHidden/>
    <w:locked/>
    <w:rsid w:val="00D51CAB"/>
    <w:rPr>
      <w:rFonts w:ascii="Calibri" w:hAnsi="Calibri" w:cs="Times New Roman"/>
      <w:sz w:val="24"/>
      <w:szCs w:val="24"/>
      <w:lang w:val="en-GB"/>
    </w:rPr>
  </w:style>
  <w:style w:type="character" w:customStyle="1" w:styleId="Heading8Char">
    <w:name w:val="Heading 8 Char"/>
    <w:basedOn w:val="DefaultParagraphFont"/>
    <w:link w:val="Heading8"/>
    <w:uiPriority w:val="99"/>
    <w:semiHidden/>
    <w:locked/>
    <w:rsid w:val="00D51CAB"/>
    <w:rPr>
      <w:rFonts w:ascii="Calibri" w:hAnsi="Calibri" w:cs="Times New Roman"/>
      <w:i/>
      <w:iCs/>
      <w:sz w:val="24"/>
      <w:szCs w:val="24"/>
      <w:lang w:val="en-GB"/>
    </w:rPr>
  </w:style>
  <w:style w:type="character" w:customStyle="1" w:styleId="Heading9Char">
    <w:name w:val="Heading 9 Char"/>
    <w:basedOn w:val="DefaultParagraphFont"/>
    <w:link w:val="Heading9"/>
    <w:uiPriority w:val="99"/>
    <w:semiHidden/>
    <w:locked/>
    <w:rsid w:val="00D51CAB"/>
    <w:rPr>
      <w:rFonts w:ascii="Cambria" w:hAnsi="Cambria" w:cs="Times New Roman"/>
      <w:lang w:val="en-GB"/>
    </w:rPr>
  </w:style>
  <w:style w:type="character" w:styleId="Hyperlink">
    <w:name w:val="Hyperlink"/>
    <w:basedOn w:val="DefaultParagraphFont"/>
    <w:uiPriority w:val="99"/>
    <w:rsid w:val="00B74856"/>
    <w:rPr>
      <w:rFonts w:cs="Times New Roman"/>
      <w:color w:val="0000FF"/>
      <w:u w:val="single"/>
    </w:rPr>
  </w:style>
  <w:style w:type="paragraph" w:styleId="Footer">
    <w:name w:val="footer"/>
    <w:basedOn w:val="Normal"/>
    <w:link w:val="FooterChar"/>
    <w:uiPriority w:val="99"/>
    <w:rsid w:val="00B74856"/>
    <w:pPr>
      <w:pBdr>
        <w:top w:val="single" w:sz="4" w:space="1" w:color="auto"/>
      </w:pBdr>
      <w:tabs>
        <w:tab w:val="center" w:pos="5387"/>
        <w:tab w:val="right" w:pos="9639"/>
      </w:tabs>
    </w:pPr>
    <w:rPr>
      <w:i/>
      <w:sz w:val="16"/>
    </w:rPr>
  </w:style>
  <w:style w:type="character" w:customStyle="1" w:styleId="FooterChar">
    <w:name w:val="Footer Char"/>
    <w:basedOn w:val="DefaultParagraphFont"/>
    <w:link w:val="Footer"/>
    <w:uiPriority w:val="99"/>
    <w:semiHidden/>
    <w:locked/>
    <w:rsid w:val="00D51CAB"/>
    <w:rPr>
      <w:rFonts w:ascii="Arial" w:hAnsi="Arial" w:cs="Times New Roman"/>
      <w:sz w:val="20"/>
      <w:szCs w:val="20"/>
      <w:lang w:val="en-GB"/>
    </w:rPr>
  </w:style>
  <w:style w:type="paragraph" w:styleId="Header">
    <w:name w:val="header"/>
    <w:basedOn w:val="Normal"/>
    <w:link w:val="HeaderChar"/>
    <w:uiPriority w:val="99"/>
    <w:rsid w:val="00B74856"/>
    <w:pPr>
      <w:pBdr>
        <w:bottom w:val="single" w:sz="4" w:space="1" w:color="auto"/>
      </w:pBdr>
      <w:tabs>
        <w:tab w:val="center" w:pos="5387"/>
        <w:tab w:val="right" w:pos="9639"/>
      </w:tabs>
      <w:spacing w:before="100"/>
      <w:ind w:left="1985"/>
    </w:pPr>
    <w:rPr>
      <w:i/>
      <w:sz w:val="16"/>
    </w:rPr>
  </w:style>
  <w:style w:type="character" w:customStyle="1" w:styleId="HeaderChar">
    <w:name w:val="Header Char"/>
    <w:basedOn w:val="DefaultParagraphFont"/>
    <w:link w:val="Header"/>
    <w:uiPriority w:val="99"/>
    <w:semiHidden/>
    <w:locked/>
    <w:rsid w:val="00D51CAB"/>
    <w:rPr>
      <w:rFonts w:ascii="Arial" w:hAnsi="Arial" w:cs="Times New Roman"/>
      <w:sz w:val="20"/>
      <w:szCs w:val="20"/>
      <w:lang w:val="en-GB"/>
    </w:rPr>
  </w:style>
  <w:style w:type="paragraph" w:customStyle="1" w:styleId="SubTitle">
    <w:name w:val="Sub Title"/>
    <w:basedOn w:val="Title"/>
    <w:uiPriority w:val="99"/>
    <w:rsid w:val="00B74856"/>
    <w:pPr>
      <w:pBdr>
        <w:bottom w:val="none" w:sz="0" w:space="0" w:color="auto"/>
      </w:pBdr>
      <w:spacing w:before="200"/>
    </w:pPr>
    <w:rPr>
      <w:i/>
      <w:sz w:val="40"/>
    </w:rPr>
  </w:style>
  <w:style w:type="paragraph" w:styleId="Title">
    <w:name w:val="Title"/>
    <w:basedOn w:val="Normal"/>
    <w:link w:val="TitleChar"/>
    <w:uiPriority w:val="99"/>
    <w:qFormat/>
    <w:rsid w:val="003662E9"/>
    <w:pPr>
      <w:pBdr>
        <w:bottom w:val="single" w:sz="12" w:space="12" w:color="auto"/>
      </w:pBdr>
      <w:ind w:left="3402"/>
    </w:pPr>
    <w:rPr>
      <w:b/>
      <w:kern w:val="28"/>
      <w:sz w:val="56"/>
    </w:rPr>
  </w:style>
  <w:style w:type="character" w:customStyle="1" w:styleId="TitleChar">
    <w:name w:val="Title Char"/>
    <w:basedOn w:val="DefaultParagraphFont"/>
    <w:link w:val="Title"/>
    <w:uiPriority w:val="99"/>
    <w:locked/>
    <w:rsid w:val="003662E9"/>
    <w:rPr>
      <w:rFonts w:ascii="Calibri" w:hAnsi="Calibri"/>
      <w:b/>
      <w:kern w:val="28"/>
      <w:sz w:val="56"/>
      <w:szCs w:val="20"/>
      <w:lang w:val="en-GB"/>
    </w:rPr>
  </w:style>
  <w:style w:type="paragraph" w:customStyle="1" w:styleId="TableText">
    <w:name w:val="Table Text"/>
    <w:basedOn w:val="Normal"/>
    <w:uiPriority w:val="99"/>
    <w:rsid w:val="00B74856"/>
    <w:pPr>
      <w:spacing w:before="60" w:after="20"/>
    </w:pPr>
  </w:style>
  <w:style w:type="paragraph" w:customStyle="1" w:styleId="HiddenTitle">
    <w:name w:val="Hidden Title"/>
    <w:basedOn w:val="Normal"/>
    <w:uiPriority w:val="99"/>
    <w:rsid w:val="00B74856"/>
    <w:pPr>
      <w:spacing w:after="240"/>
    </w:pPr>
    <w:rPr>
      <w:b/>
      <w:sz w:val="28"/>
      <w:lang w:val="en-US"/>
    </w:rPr>
  </w:style>
  <w:style w:type="paragraph" w:styleId="TOC1">
    <w:name w:val="toc 1"/>
    <w:basedOn w:val="Normal"/>
    <w:next w:val="Normal"/>
    <w:autoRedefine/>
    <w:uiPriority w:val="39"/>
    <w:rsid w:val="005E1753"/>
    <w:pPr>
      <w:tabs>
        <w:tab w:val="left" w:pos="440"/>
        <w:tab w:val="right" w:leader="dot" w:pos="9629"/>
      </w:tabs>
      <w:spacing w:before="60" w:after="60"/>
    </w:pPr>
    <w:rPr>
      <w:b/>
      <w:bCs/>
      <w:noProof/>
      <w:color w:val="17365D" w:themeColor="text2" w:themeShade="BF"/>
      <w:sz w:val="24"/>
      <w:szCs w:val="28"/>
      <w:lang w:val="en-US"/>
    </w:rPr>
  </w:style>
  <w:style w:type="paragraph" w:customStyle="1" w:styleId="TableHeading">
    <w:name w:val="Table Heading"/>
    <w:basedOn w:val="TableText"/>
    <w:uiPriority w:val="99"/>
    <w:rsid w:val="00B74856"/>
    <w:rPr>
      <w:b/>
      <w:caps/>
    </w:rPr>
  </w:style>
  <w:style w:type="paragraph" w:styleId="TOC2">
    <w:name w:val="toc 2"/>
    <w:basedOn w:val="Normal"/>
    <w:next w:val="Normal"/>
    <w:autoRedefine/>
    <w:uiPriority w:val="39"/>
    <w:rsid w:val="008C523D"/>
    <w:pPr>
      <w:tabs>
        <w:tab w:val="left" w:pos="660"/>
        <w:tab w:val="right" w:leader="dot" w:pos="9629"/>
      </w:tabs>
    </w:pPr>
    <w:rPr>
      <w:bCs/>
      <w:noProof/>
      <w:szCs w:val="24"/>
    </w:rPr>
  </w:style>
  <w:style w:type="paragraph" w:styleId="TOC3">
    <w:name w:val="toc 3"/>
    <w:basedOn w:val="Normal"/>
    <w:next w:val="Normal"/>
    <w:autoRedefine/>
    <w:uiPriority w:val="39"/>
    <w:rsid w:val="00992C34"/>
    <w:rPr>
      <w:szCs w:val="24"/>
    </w:rPr>
  </w:style>
  <w:style w:type="paragraph" w:styleId="TOC4">
    <w:name w:val="toc 4"/>
    <w:basedOn w:val="Normal"/>
    <w:next w:val="Normal"/>
    <w:autoRedefine/>
    <w:uiPriority w:val="39"/>
    <w:rsid w:val="00B74856"/>
    <w:pPr>
      <w:ind w:left="440"/>
    </w:pPr>
    <w:rPr>
      <w:szCs w:val="24"/>
    </w:rPr>
  </w:style>
  <w:style w:type="paragraph" w:styleId="TOC5">
    <w:name w:val="toc 5"/>
    <w:basedOn w:val="Normal"/>
    <w:next w:val="Normal"/>
    <w:autoRedefine/>
    <w:uiPriority w:val="39"/>
    <w:rsid w:val="00B74856"/>
    <w:pPr>
      <w:ind w:left="660"/>
    </w:pPr>
    <w:rPr>
      <w:szCs w:val="24"/>
    </w:rPr>
  </w:style>
  <w:style w:type="paragraph" w:styleId="TOC6">
    <w:name w:val="toc 6"/>
    <w:basedOn w:val="Normal"/>
    <w:next w:val="Normal"/>
    <w:autoRedefine/>
    <w:uiPriority w:val="39"/>
    <w:rsid w:val="00B74856"/>
    <w:pPr>
      <w:ind w:left="880"/>
    </w:pPr>
    <w:rPr>
      <w:szCs w:val="24"/>
    </w:rPr>
  </w:style>
  <w:style w:type="paragraph" w:styleId="TOC7">
    <w:name w:val="toc 7"/>
    <w:basedOn w:val="Normal"/>
    <w:next w:val="Normal"/>
    <w:autoRedefine/>
    <w:uiPriority w:val="39"/>
    <w:rsid w:val="00B74856"/>
    <w:pPr>
      <w:ind w:left="1100"/>
    </w:pPr>
    <w:rPr>
      <w:szCs w:val="24"/>
    </w:rPr>
  </w:style>
  <w:style w:type="paragraph" w:styleId="TOC8">
    <w:name w:val="toc 8"/>
    <w:basedOn w:val="Normal"/>
    <w:next w:val="Normal"/>
    <w:autoRedefine/>
    <w:uiPriority w:val="39"/>
    <w:rsid w:val="00B74856"/>
    <w:pPr>
      <w:ind w:left="1320"/>
    </w:pPr>
    <w:rPr>
      <w:szCs w:val="24"/>
    </w:rPr>
  </w:style>
  <w:style w:type="paragraph" w:styleId="TOC9">
    <w:name w:val="toc 9"/>
    <w:basedOn w:val="Normal"/>
    <w:next w:val="Normal"/>
    <w:autoRedefine/>
    <w:uiPriority w:val="39"/>
    <w:rsid w:val="00B74856"/>
    <w:pPr>
      <w:ind w:left="1540"/>
    </w:pPr>
    <w:rPr>
      <w:szCs w:val="24"/>
    </w:rPr>
  </w:style>
  <w:style w:type="paragraph" w:styleId="BodyTextIndent">
    <w:name w:val="Body Text Indent"/>
    <w:basedOn w:val="Normal"/>
    <w:link w:val="BodyTextIndentChar"/>
    <w:uiPriority w:val="99"/>
    <w:rsid w:val="00B74856"/>
  </w:style>
  <w:style w:type="character" w:customStyle="1" w:styleId="BodyTextIndentChar">
    <w:name w:val="Body Text Indent Char"/>
    <w:basedOn w:val="DefaultParagraphFont"/>
    <w:link w:val="BodyTextIndent"/>
    <w:uiPriority w:val="99"/>
    <w:semiHidden/>
    <w:locked/>
    <w:rsid w:val="00D51CAB"/>
    <w:rPr>
      <w:rFonts w:ascii="Arial" w:hAnsi="Arial" w:cs="Times New Roman"/>
      <w:sz w:val="20"/>
      <w:szCs w:val="20"/>
      <w:lang w:val="en-GB"/>
    </w:rPr>
  </w:style>
  <w:style w:type="paragraph" w:styleId="ListBullet">
    <w:name w:val="List Bullet"/>
    <w:basedOn w:val="List"/>
    <w:autoRedefine/>
    <w:uiPriority w:val="99"/>
    <w:rsid w:val="000B779F"/>
    <w:pPr>
      <w:keepLines/>
      <w:numPr>
        <w:numId w:val="2"/>
      </w:numPr>
      <w:tabs>
        <w:tab w:val="clear" w:pos="360"/>
      </w:tabs>
      <w:spacing w:before="40" w:line="240" w:lineRule="exact"/>
      <w:ind w:left="1304" w:hanging="340"/>
    </w:pPr>
    <w:rPr>
      <w:color w:val="000000"/>
    </w:rPr>
  </w:style>
  <w:style w:type="paragraph" w:styleId="List">
    <w:name w:val="List"/>
    <w:basedOn w:val="Normal"/>
    <w:uiPriority w:val="99"/>
    <w:rsid w:val="00B74856"/>
    <w:pPr>
      <w:ind w:left="283" w:hanging="283"/>
    </w:pPr>
  </w:style>
  <w:style w:type="paragraph" w:styleId="ListBullet2">
    <w:name w:val="List Bullet 2"/>
    <w:basedOn w:val="ListBullet"/>
    <w:autoRedefine/>
    <w:rsid w:val="00B74856"/>
    <w:pPr>
      <w:numPr>
        <w:numId w:val="3"/>
      </w:numPr>
      <w:tabs>
        <w:tab w:val="clear" w:pos="360"/>
      </w:tabs>
      <w:spacing w:before="20"/>
      <w:ind w:left="1775" w:hanging="357"/>
    </w:pPr>
  </w:style>
  <w:style w:type="paragraph" w:styleId="NormalIndent">
    <w:name w:val="Normal Indent"/>
    <w:basedOn w:val="Normal"/>
    <w:uiPriority w:val="99"/>
    <w:rsid w:val="000B779F"/>
    <w:pPr>
      <w:spacing w:before="60" w:line="240" w:lineRule="exact"/>
      <w:ind w:left="1304"/>
    </w:pPr>
  </w:style>
  <w:style w:type="paragraph" w:styleId="DocumentMap">
    <w:name w:val="Document Map"/>
    <w:basedOn w:val="Normal"/>
    <w:link w:val="DocumentMapChar"/>
    <w:uiPriority w:val="99"/>
    <w:semiHidden/>
    <w:rsid w:val="00B74856"/>
    <w:pPr>
      <w:shd w:val="clear" w:color="auto" w:fill="000080"/>
    </w:pPr>
    <w:rPr>
      <w:rFonts w:ascii="Tahoma" w:hAnsi="Tahoma"/>
      <w:sz w:val="16"/>
    </w:rPr>
  </w:style>
  <w:style w:type="character" w:customStyle="1" w:styleId="DocumentMapChar">
    <w:name w:val="Document Map Char"/>
    <w:basedOn w:val="DefaultParagraphFont"/>
    <w:link w:val="DocumentMap"/>
    <w:uiPriority w:val="99"/>
    <w:semiHidden/>
    <w:locked/>
    <w:rsid w:val="00D51CAB"/>
    <w:rPr>
      <w:rFonts w:cs="Times New Roman"/>
      <w:sz w:val="2"/>
      <w:lang w:val="en-GB"/>
    </w:rPr>
  </w:style>
  <w:style w:type="paragraph" w:styleId="Index5">
    <w:name w:val="index 5"/>
    <w:basedOn w:val="Normal"/>
    <w:next w:val="Normal"/>
    <w:autoRedefine/>
    <w:uiPriority w:val="99"/>
    <w:semiHidden/>
    <w:rsid w:val="00B74856"/>
    <w:pPr>
      <w:ind w:left="1100" w:hanging="220"/>
    </w:pPr>
  </w:style>
  <w:style w:type="character" w:customStyle="1" w:styleId="MethodsName">
    <w:name w:val="MethodsName"/>
    <w:basedOn w:val="DefaultParagraphFont"/>
    <w:uiPriority w:val="99"/>
    <w:rsid w:val="005C2385"/>
    <w:rPr>
      <w:rFonts w:cs="Times New Roman"/>
      <w:i/>
    </w:rPr>
  </w:style>
  <w:style w:type="character" w:customStyle="1" w:styleId="MethodsNameLink">
    <w:name w:val="MethodsNameLink"/>
    <w:basedOn w:val="DefaultParagraphFont"/>
    <w:uiPriority w:val="99"/>
    <w:rsid w:val="00B74856"/>
    <w:rPr>
      <w:rFonts w:cs="Times New Roman"/>
      <w:b/>
      <w:i/>
      <w:color w:val="0000FF"/>
      <w:u w:val="single"/>
    </w:rPr>
  </w:style>
  <w:style w:type="paragraph" w:customStyle="1" w:styleId="BulletItem">
    <w:name w:val="Bullet Item"/>
    <w:basedOn w:val="NormalIndent"/>
    <w:uiPriority w:val="99"/>
    <w:rsid w:val="00B74856"/>
    <w:pPr>
      <w:numPr>
        <w:numId w:val="1"/>
      </w:numPr>
      <w:tabs>
        <w:tab w:val="clear" w:pos="360"/>
      </w:tabs>
      <w:spacing w:before="120" w:line="240" w:lineRule="auto"/>
    </w:pPr>
    <w:rPr>
      <w:rFonts w:cs="Arial"/>
      <w:spacing w:val="-5"/>
      <w:kern w:val="24"/>
    </w:rPr>
  </w:style>
  <w:style w:type="paragraph" w:customStyle="1" w:styleId="BulletItem2">
    <w:name w:val="Bullet Item 2"/>
    <w:basedOn w:val="BulletItem"/>
    <w:uiPriority w:val="99"/>
    <w:rsid w:val="00B74856"/>
    <w:pPr>
      <w:numPr>
        <w:numId w:val="0"/>
      </w:numPr>
      <w:tabs>
        <w:tab w:val="num" w:pos="360"/>
      </w:tabs>
      <w:spacing w:before="0"/>
      <w:ind w:left="720" w:hanging="360"/>
    </w:pPr>
  </w:style>
  <w:style w:type="paragraph" w:customStyle="1" w:styleId="BulletItem3">
    <w:name w:val="Bullet Item 3"/>
    <w:basedOn w:val="BulletItem2"/>
    <w:uiPriority w:val="99"/>
    <w:rsid w:val="00B74856"/>
    <w:pPr>
      <w:tabs>
        <w:tab w:val="left" w:pos="1080"/>
      </w:tabs>
      <w:ind w:left="1080"/>
    </w:pPr>
  </w:style>
  <w:style w:type="paragraph" w:customStyle="1" w:styleId="BulletItemnotopspace">
    <w:name w:val="Bullet Item no top space"/>
    <w:basedOn w:val="BulletItem"/>
    <w:uiPriority w:val="99"/>
    <w:rsid w:val="00B74856"/>
    <w:pPr>
      <w:numPr>
        <w:numId w:val="0"/>
      </w:numPr>
      <w:tabs>
        <w:tab w:val="num" w:pos="360"/>
      </w:tabs>
      <w:spacing w:before="0"/>
      <w:ind w:left="360" w:hanging="360"/>
    </w:pPr>
  </w:style>
  <w:style w:type="paragraph" w:customStyle="1" w:styleId="StyleSubTitleLeft">
    <w:name w:val="Style Sub Title + Left"/>
    <w:basedOn w:val="SubTitle"/>
    <w:uiPriority w:val="99"/>
    <w:rsid w:val="006B066D"/>
    <w:rPr>
      <w:bCs/>
      <w:iCs/>
      <w:sz w:val="36"/>
    </w:rPr>
  </w:style>
  <w:style w:type="paragraph" w:styleId="BodyText">
    <w:name w:val="Body Text"/>
    <w:basedOn w:val="Normal"/>
    <w:link w:val="BodyTextChar"/>
    <w:uiPriority w:val="99"/>
    <w:rsid w:val="00B74856"/>
    <w:pPr>
      <w:tabs>
        <w:tab w:val="left" w:pos="284"/>
      </w:tabs>
    </w:pPr>
    <w:rPr>
      <w:i/>
      <w:color w:val="FF0000"/>
    </w:rPr>
  </w:style>
  <w:style w:type="character" w:customStyle="1" w:styleId="BodyTextChar">
    <w:name w:val="Body Text Char"/>
    <w:basedOn w:val="DefaultParagraphFont"/>
    <w:link w:val="BodyText"/>
    <w:uiPriority w:val="99"/>
    <w:semiHidden/>
    <w:locked/>
    <w:rsid w:val="00D51CAB"/>
    <w:rPr>
      <w:rFonts w:ascii="Arial" w:hAnsi="Arial" w:cs="Times New Roman"/>
      <w:sz w:val="20"/>
      <w:szCs w:val="20"/>
      <w:lang w:val="en-GB"/>
    </w:rPr>
  </w:style>
  <w:style w:type="paragraph" w:customStyle="1" w:styleId="DocumentType">
    <w:name w:val="Document Type"/>
    <w:basedOn w:val="Normal"/>
    <w:next w:val="Normal"/>
    <w:uiPriority w:val="99"/>
    <w:rsid w:val="00B74856"/>
    <w:pPr>
      <w:spacing w:before="240" w:after="240"/>
    </w:pPr>
    <w:rPr>
      <w:i/>
      <w:sz w:val="32"/>
    </w:rPr>
  </w:style>
  <w:style w:type="paragraph" w:customStyle="1" w:styleId="FootnoteBase">
    <w:name w:val="Footnote Base"/>
    <w:basedOn w:val="Normal"/>
    <w:uiPriority w:val="99"/>
    <w:rsid w:val="000B779F"/>
    <w:pPr>
      <w:spacing w:before="240"/>
    </w:pPr>
    <w:rPr>
      <w:spacing w:val="-5"/>
      <w:sz w:val="18"/>
    </w:rPr>
  </w:style>
  <w:style w:type="paragraph" w:styleId="BodyTextIndent2">
    <w:name w:val="Body Text Indent 2"/>
    <w:basedOn w:val="Normal"/>
    <w:link w:val="BodyTextIndent2Char"/>
    <w:uiPriority w:val="99"/>
    <w:rsid w:val="00B74856"/>
    <w:rPr>
      <w:rFonts w:cs="Arial"/>
    </w:rPr>
  </w:style>
  <w:style w:type="character" w:customStyle="1" w:styleId="BodyTextIndent2Char">
    <w:name w:val="Body Text Indent 2 Char"/>
    <w:basedOn w:val="DefaultParagraphFont"/>
    <w:link w:val="BodyTextIndent2"/>
    <w:uiPriority w:val="99"/>
    <w:semiHidden/>
    <w:locked/>
    <w:rsid w:val="00D51CAB"/>
    <w:rPr>
      <w:rFonts w:ascii="Arial" w:hAnsi="Arial" w:cs="Times New Roman"/>
      <w:sz w:val="20"/>
      <w:szCs w:val="20"/>
      <w:lang w:val="en-GB"/>
    </w:rPr>
  </w:style>
  <w:style w:type="paragraph" w:styleId="BodyTextIndent3">
    <w:name w:val="Body Text Indent 3"/>
    <w:basedOn w:val="Normal"/>
    <w:link w:val="BodyTextIndent3Char"/>
    <w:uiPriority w:val="99"/>
    <w:rsid w:val="00B74856"/>
    <w:pPr>
      <w:ind w:left="842"/>
    </w:pPr>
    <w:rPr>
      <w:rFonts w:cs="Arial"/>
    </w:rPr>
  </w:style>
  <w:style w:type="character" w:customStyle="1" w:styleId="BodyTextIndent3Char">
    <w:name w:val="Body Text Indent 3 Char"/>
    <w:basedOn w:val="DefaultParagraphFont"/>
    <w:link w:val="BodyTextIndent3"/>
    <w:uiPriority w:val="99"/>
    <w:semiHidden/>
    <w:locked/>
    <w:rsid w:val="00D51CAB"/>
    <w:rPr>
      <w:rFonts w:ascii="Arial" w:hAnsi="Arial" w:cs="Times New Roman"/>
      <w:sz w:val="16"/>
      <w:szCs w:val="16"/>
      <w:lang w:val="en-GB"/>
    </w:rPr>
  </w:style>
  <w:style w:type="character" w:styleId="FollowedHyperlink">
    <w:name w:val="FollowedHyperlink"/>
    <w:basedOn w:val="DefaultParagraphFont"/>
    <w:uiPriority w:val="99"/>
    <w:rsid w:val="00B74856"/>
    <w:rPr>
      <w:rFonts w:cs="Times New Roman"/>
      <w:color w:val="800080"/>
      <w:u w:val="single"/>
    </w:rPr>
  </w:style>
  <w:style w:type="paragraph" w:customStyle="1" w:styleId="InfoBlue">
    <w:name w:val="InfoBlue"/>
    <w:basedOn w:val="Normal"/>
    <w:next w:val="BodyText"/>
    <w:uiPriority w:val="99"/>
    <w:rsid w:val="000B779F"/>
    <w:pPr>
      <w:widowControl w:val="0"/>
      <w:spacing w:after="120" w:line="240" w:lineRule="atLeast"/>
      <w:ind w:left="432"/>
    </w:pPr>
    <w:rPr>
      <w:i/>
      <w:vanish/>
      <w:color w:val="0000FF"/>
    </w:rPr>
  </w:style>
  <w:style w:type="paragraph" w:customStyle="1" w:styleId="Tabletop">
    <w:name w:val="Tabletop"/>
    <w:basedOn w:val="Normal"/>
    <w:uiPriority w:val="99"/>
    <w:rsid w:val="000B779F"/>
    <w:pPr>
      <w:keepNext/>
      <w:spacing w:after="120"/>
      <w:jc w:val="center"/>
    </w:pPr>
    <w:rPr>
      <w:b/>
      <w:spacing w:val="-5"/>
    </w:rPr>
  </w:style>
  <w:style w:type="paragraph" w:styleId="BodyText3">
    <w:name w:val="Body Text 3"/>
    <w:basedOn w:val="Normal"/>
    <w:link w:val="BodyText3Char"/>
    <w:uiPriority w:val="99"/>
    <w:rsid w:val="000B779F"/>
    <w:rPr>
      <w:i/>
      <w:iCs/>
      <w:color w:val="0000FF"/>
      <w:spacing w:val="-5"/>
    </w:rPr>
  </w:style>
  <w:style w:type="character" w:customStyle="1" w:styleId="BodyText3Char">
    <w:name w:val="Body Text 3 Char"/>
    <w:basedOn w:val="DefaultParagraphFont"/>
    <w:link w:val="BodyText3"/>
    <w:uiPriority w:val="99"/>
    <w:semiHidden/>
    <w:locked/>
    <w:rsid w:val="00D51CAB"/>
    <w:rPr>
      <w:rFonts w:ascii="Arial" w:hAnsi="Arial" w:cs="Times New Roman"/>
      <w:sz w:val="16"/>
      <w:szCs w:val="16"/>
      <w:lang w:val="en-GB"/>
    </w:rPr>
  </w:style>
  <w:style w:type="paragraph" w:styleId="BodyText2">
    <w:name w:val="Body Text 2"/>
    <w:basedOn w:val="Normal"/>
    <w:link w:val="BodyText2Char"/>
    <w:uiPriority w:val="99"/>
    <w:rsid w:val="00B74856"/>
    <w:rPr>
      <w:rFonts w:cs="Arial"/>
    </w:rPr>
  </w:style>
  <w:style w:type="character" w:customStyle="1" w:styleId="BodyText2Char">
    <w:name w:val="Body Text 2 Char"/>
    <w:basedOn w:val="DefaultParagraphFont"/>
    <w:link w:val="BodyText2"/>
    <w:uiPriority w:val="99"/>
    <w:semiHidden/>
    <w:locked/>
    <w:rsid w:val="00D51CAB"/>
    <w:rPr>
      <w:rFonts w:ascii="Arial" w:hAnsi="Arial" w:cs="Times New Roman"/>
      <w:sz w:val="20"/>
      <w:szCs w:val="20"/>
      <w:lang w:val="en-GB"/>
    </w:rPr>
  </w:style>
  <w:style w:type="paragraph" w:styleId="BalloonText">
    <w:name w:val="Balloon Text"/>
    <w:basedOn w:val="Normal"/>
    <w:link w:val="BalloonTextChar"/>
    <w:uiPriority w:val="99"/>
    <w:semiHidden/>
    <w:rsid w:val="009431F6"/>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9431F6"/>
    <w:rPr>
      <w:rFonts w:ascii="Tahoma" w:hAnsi="Tahoma" w:cs="Tahoma"/>
      <w:sz w:val="16"/>
      <w:szCs w:val="16"/>
      <w:lang w:val="en-GB"/>
    </w:rPr>
  </w:style>
  <w:style w:type="table" w:styleId="TableGrid">
    <w:name w:val="Table Grid"/>
    <w:basedOn w:val="TableNormal"/>
    <w:locked/>
    <w:rsid w:val="00CB64D8"/>
    <w:rPr>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GHeading1-outlined">
    <w:name w:val="CG_Heading 1 - outlined"/>
    <w:next w:val="Normal"/>
    <w:rsid w:val="00CB64D8"/>
    <w:pPr>
      <w:widowControl w:val="0"/>
      <w:numPr>
        <w:numId w:val="5"/>
      </w:numPr>
      <w:spacing w:before="600" w:after="360"/>
    </w:pPr>
    <w:rPr>
      <w:rFonts w:ascii="Arial" w:hAnsi="Arial"/>
      <w:color w:val="4BACC6" w:themeColor="accent5"/>
      <w:sz w:val="40"/>
      <w:szCs w:val="24"/>
      <w:lang w:eastAsia="en-CA"/>
    </w:rPr>
  </w:style>
  <w:style w:type="paragraph" w:customStyle="1" w:styleId="CGHeading2-outlined">
    <w:name w:val="CG_Heading 2 - outlined"/>
    <w:basedOn w:val="CGHeading1-outlined"/>
    <w:next w:val="Normal"/>
    <w:rsid w:val="00CB64D8"/>
    <w:pPr>
      <w:numPr>
        <w:ilvl w:val="1"/>
      </w:numPr>
      <w:spacing w:before="240" w:after="120" w:line="264" w:lineRule="auto"/>
    </w:pPr>
    <w:rPr>
      <w:color w:val="1F497D" w:themeColor="text2"/>
      <w:sz w:val="36"/>
    </w:rPr>
  </w:style>
  <w:style w:type="paragraph" w:customStyle="1" w:styleId="CGHeading3-outlined">
    <w:name w:val="CG_Heading 3 - outlined"/>
    <w:basedOn w:val="CGHeading2-outlined"/>
    <w:next w:val="Normal"/>
    <w:rsid w:val="00CB64D8"/>
    <w:pPr>
      <w:numPr>
        <w:ilvl w:val="2"/>
      </w:numPr>
    </w:pPr>
    <w:rPr>
      <w:color w:val="92CDDC" w:themeColor="accent5" w:themeTint="99"/>
    </w:rPr>
  </w:style>
  <w:style w:type="paragraph" w:customStyle="1" w:styleId="CGHeading4-outlined">
    <w:name w:val="CG_Heading 4 - outlined"/>
    <w:basedOn w:val="CGHeading3-outlined"/>
    <w:next w:val="Normal"/>
    <w:rsid w:val="00CB64D8"/>
    <w:pPr>
      <w:numPr>
        <w:ilvl w:val="3"/>
      </w:numPr>
    </w:pPr>
    <w:rPr>
      <w:color w:val="1F497D" w:themeColor="text2"/>
      <w:sz w:val="32"/>
    </w:rPr>
  </w:style>
  <w:style w:type="paragraph" w:customStyle="1" w:styleId="CGHeading5-outlined">
    <w:name w:val="CG_Heading 5 - outlined"/>
    <w:basedOn w:val="CGHeading4-outlined"/>
    <w:next w:val="Normal"/>
    <w:rsid w:val="00CB64D8"/>
    <w:pPr>
      <w:numPr>
        <w:ilvl w:val="4"/>
      </w:numPr>
    </w:pPr>
    <w:rPr>
      <w:color w:val="4BACC6" w:themeColor="accent5"/>
      <w:sz w:val="28"/>
    </w:rPr>
  </w:style>
  <w:style w:type="paragraph" w:customStyle="1" w:styleId="CGBodytext">
    <w:name w:val="CG_Body text"/>
    <w:qFormat/>
    <w:rsid w:val="00CB64D8"/>
    <w:pPr>
      <w:spacing w:after="240" w:line="264" w:lineRule="auto"/>
    </w:pPr>
    <w:rPr>
      <w:rFonts w:ascii="Arial" w:hAnsi="Arial"/>
      <w:sz w:val="20"/>
      <w:szCs w:val="24"/>
      <w:lang w:eastAsia="en-CA"/>
    </w:rPr>
  </w:style>
  <w:style w:type="paragraph" w:customStyle="1" w:styleId="CGTablehead2">
    <w:name w:val="CG_Table head 2"/>
    <w:basedOn w:val="Normal"/>
    <w:qFormat/>
    <w:rsid w:val="00CB64D8"/>
    <w:pPr>
      <w:keepNext/>
      <w:keepLines/>
      <w:overflowPunct w:val="0"/>
      <w:autoSpaceDE w:val="0"/>
      <w:autoSpaceDN w:val="0"/>
      <w:adjustRightInd w:val="0"/>
      <w:textAlignment w:val="baseline"/>
    </w:pPr>
    <w:rPr>
      <w:rFonts w:ascii="Arial" w:hAnsi="Arial" w:cs="Arial"/>
      <w:b/>
      <w:bCs/>
      <w:color w:val="FFFFFF" w:themeColor="background1"/>
      <w:szCs w:val="24"/>
      <w:lang w:val="en-US"/>
    </w:rPr>
  </w:style>
  <w:style w:type="paragraph" w:customStyle="1" w:styleId="CGTabletext2">
    <w:name w:val="CG_Table text 2"/>
    <w:basedOn w:val="Normal"/>
    <w:qFormat/>
    <w:rsid w:val="00CB64D8"/>
    <w:rPr>
      <w:rFonts w:ascii="Arial" w:hAnsi="Arial"/>
      <w:sz w:val="18"/>
      <w:szCs w:val="16"/>
      <w:lang w:val="en-US" w:eastAsia="en-CA"/>
    </w:rPr>
  </w:style>
  <w:style w:type="paragraph" w:customStyle="1" w:styleId="TableHeader">
    <w:name w:val="TableHeader"/>
    <w:basedOn w:val="Normal"/>
    <w:link w:val="TableHeaderChar"/>
    <w:qFormat/>
    <w:rsid w:val="00E154C9"/>
    <w:rPr>
      <w:b/>
      <w:color w:val="FFFFFF" w:themeColor="background1"/>
      <w:sz w:val="16"/>
      <w:lang w:val="en-US"/>
    </w:rPr>
  </w:style>
  <w:style w:type="paragraph" w:customStyle="1" w:styleId="CommentToBeDeleted">
    <w:name w:val="CommentToBeDeleted"/>
    <w:basedOn w:val="Normal"/>
    <w:link w:val="CommentToBeDeletedChar"/>
    <w:qFormat/>
    <w:rsid w:val="00711EDB"/>
    <w:pPr>
      <w:ind w:left="284"/>
    </w:pPr>
    <w:rPr>
      <w:rFonts w:cs="Arial"/>
      <w:i/>
      <w:color w:val="0070C0"/>
      <w:lang w:val="en-US"/>
    </w:rPr>
  </w:style>
  <w:style w:type="character" w:customStyle="1" w:styleId="TableHeaderChar">
    <w:name w:val="TableHeader Char"/>
    <w:basedOn w:val="DefaultParagraphFont"/>
    <w:link w:val="TableHeader"/>
    <w:rsid w:val="00E154C9"/>
    <w:rPr>
      <w:rFonts w:ascii="Calibri" w:hAnsi="Calibri"/>
      <w:b/>
      <w:color w:val="FFFFFF" w:themeColor="background1"/>
      <w:sz w:val="16"/>
      <w:szCs w:val="20"/>
    </w:rPr>
  </w:style>
  <w:style w:type="paragraph" w:styleId="ListParagraph">
    <w:name w:val="List Paragraph"/>
    <w:aliases w:val="Bullet 1,List Paragraph1,List Paragraph Char Char,b1"/>
    <w:basedOn w:val="Normal"/>
    <w:link w:val="ListParagraphChar"/>
    <w:uiPriority w:val="34"/>
    <w:qFormat/>
    <w:rsid w:val="00AC2FB3"/>
    <w:pPr>
      <w:numPr>
        <w:numId w:val="6"/>
      </w:numPr>
      <w:contextualSpacing/>
    </w:pPr>
    <w:rPr>
      <w:lang w:val="en-US"/>
    </w:rPr>
  </w:style>
  <w:style w:type="character" w:customStyle="1" w:styleId="CommentToBeDeletedChar">
    <w:name w:val="CommentToBeDeleted Char"/>
    <w:basedOn w:val="DefaultParagraphFont"/>
    <w:link w:val="CommentToBeDeleted"/>
    <w:rsid w:val="00711EDB"/>
    <w:rPr>
      <w:rFonts w:ascii="Calibri" w:hAnsi="Calibri" w:cs="Arial"/>
      <w:i/>
      <w:color w:val="0070C0"/>
      <w:sz w:val="20"/>
      <w:szCs w:val="20"/>
    </w:rPr>
  </w:style>
  <w:style w:type="paragraph" w:customStyle="1" w:styleId="SectionHeader">
    <w:name w:val="SectionHeader"/>
    <w:basedOn w:val="Heading1"/>
    <w:link w:val="SectionHeaderChar"/>
    <w:qFormat/>
    <w:rsid w:val="0076531D"/>
    <w:pPr>
      <w:jc w:val="center"/>
    </w:pPr>
    <w:rPr>
      <w:b w:val="0"/>
      <w:sz w:val="110"/>
    </w:rPr>
  </w:style>
  <w:style w:type="paragraph" w:customStyle="1" w:styleId="CommentToBeRemoved">
    <w:name w:val="CommentToBeRemoved"/>
    <w:basedOn w:val="Normal"/>
    <w:link w:val="CommentToBeRemovedChar"/>
    <w:rsid w:val="00832890"/>
    <w:pPr>
      <w:ind w:left="142"/>
    </w:pPr>
    <w:rPr>
      <w:i/>
      <w:color w:val="548DD4" w:themeColor="text2" w:themeTint="99"/>
    </w:rPr>
  </w:style>
  <w:style w:type="character" w:customStyle="1" w:styleId="SectionHeaderChar">
    <w:name w:val="SectionHeader Char"/>
    <w:basedOn w:val="Heading1Char"/>
    <w:link w:val="SectionHeader"/>
    <w:rsid w:val="0076531D"/>
    <w:rPr>
      <w:rFonts w:ascii="Calibri" w:hAnsi="Calibri" w:cs="Arial"/>
      <w:b/>
      <w:color w:val="17365D" w:themeColor="text2" w:themeShade="BF"/>
      <w:kern w:val="28"/>
      <w:sz w:val="110"/>
      <w:szCs w:val="28"/>
    </w:rPr>
  </w:style>
  <w:style w:type="character" w:customStyle="1" w:styleId="CommentToBeRemovedChar">
    <w:name w:val="CommentToBeRemoved Char"/>
    <w:basedOn w:val="DefaultParagraphFont"/>
    <w:link w:val="CommentToBeRemoved"/>
    <w:rsid w:val="00832890"/>
    <w:rPr>
      <w:rFonts w:ascii="Calibri" w:hAnsi="Calibri"/>
      <w:i/>
      <w:color w:val="548DD4" w:themeColor="text2" w:themeTint="99"/>
      <w:sz w:val="20"/>
      <w:szCs w:val="20"/>
      <w:lang w:val="en-GB"/>
    </w:rPr>
  </w:style>
  <w:style w:type="paragraph" w:customStyle="1" w:styleId="ToBeDeleted">
    <w:name w:val="ToBeDeleted"/>
    <w:basedOn w:val="Normal"/>
    <w:link w:val="ToBeDeletedChar"/>
    <w:rsid w:val="00832890"/>
    <w:rPr>
      <w:rFonts w:cs="Arial"/>
      <w:color w:val="FF0000"/>
      <w:lang w:val="en-US"/>
    </w:rPr>
  </w:style>
  <w:style w:type="character" w:customStyle="1" w:styleId="ToBeDeletedChar">
    <w:name w:val="ToBeDeleted Char"/>
    <w:basedOn w:val="DefaultParagraphFont"/>
    <w:link w:val="ToBeDeleted"/>
    <w:rsid w:val="00832890"/>
    <w:rPr>
      <w:rFonts w:ascii="Calibri" w:hAnsi="Calibri" w:cs="Arial"/>
      <w:color w:val="FF0000"/>
      <w:sz w:val="20"/>
      <w:szCs w:val="20"/>
    </w:rPr>
  </w:style>
  <w:style w:type="paragraph" w:customStyle="1" w:styleId="NonChapterHeader">
    <w:name w:val="NonChapterHeader"/>
    <w:basedOn w:val="Normal"/>
    <w:link w:val="NonChapterHeaderChar"/>
    <w:qFormat/>
    <w:rsid w:val="00832890"/>
    <w:rPr>
      <w:b/>
      <w:color w:val="17365D" w:themeColor="text2" w:themeShade="BF"/>
      <w:sz w:val="28"/>
      <w:lang w:val="en-US"/>
    </w:rPr>
  </w:style>
  <w:style w:type="character" w:styleId="Strong">
    <w:name w:val="Strong"/>
    <w:basedOn w:val="DefaultParagraphFont"/>
    <w:uiPriority w:val="22"/>
    <w:qFormat/>
    <w:locked/>
    <w:rsid w:val="00832890"/>
    <w:rPr>
      <w:rFonts w:asciiTheme="minorHAnsi" w:hAnsiTheme="minorHAnsi"/>
      <w:b/>
      <w:bCs/>
      <w:sz w:val="20"/>
    </w:rPr>
  </w:style>
  <w:style w:type="character" w:customStyle="1" w:styleId="NonChapterHeaderChar">
    <w:name w:val="NonChapterHeader Char"/>
    <w:basedOn w:val="DefaultParagraphFont"/>
    <w:link w:val="NonChapterHeader"/>
    <w:rsid w:val="00832890"/>
    <w:rPr>
      <w:rFonts w:ascii="Calibri" w:hAnsi="Calibri"/>
      <w:b/>
      <w:color w:val="17365D" w:themeColor="text2" w:themeShade="BF"/>
      <w:sz w:val="28"/>
      <w:szCs w:val="20"/>
    </w:rPr>
  </w:style>
  <w:style w:type="paragraph" w:customStyle="1" w:styleId="NormalPGP">
    <w:name w:val="Normal PGP"/>
    <w:basedOn w:val="Normal"/>
    <w:link w:val="NormalPGPChar"/>
    <w:rsid w:val="00832890"/>
    <w:pPr>
      <w:spacing w:before="120"/>
      <w:ind w:left="142"/>
      <w:jc w:val="both"/>
    </w:pPr>
    <w:rPr>
      <w:rFonts w:ascii="Arial" w:hAnsi="Arial"/>
      <w:sz w:val="22"/>
    </w:rPr>
  </w:style>
  <w:style w:type="character" w:customStyle="1" w:styleId="NormalPGPChar">
    <w:name w:val="Normal PGP Char"/>
    <w:basedOn w:val="DefaultParagraphFont"/>
    <w:link w:val="NormalPGP"/>
    <w:rsid w:val="00832890"/>
    <w:rPr>
      <w:rFonts w:ascii="Arial" w:hAnsi="Arial"/>
      <w:szCs w:val="20"/>
      <w:lang w:val="en-GB"/>
    </w:rPr>
  </w:style>
  <w:style w:type="paragraph" w:customStyle="1" w:styleId="HelpText">
    <w:name w:val="Help Text"/>
    <w:basedOn w:val="NormalPGP"/>
    <w:link w:val="HelpTextChar"/>
    <w:rsid w:val="00832890"/>
    <w:rPr>
      <w:color w:val="FF0000"/>
    </w:rPr>
  </w:style>
  <w:style w:type="character" w:customStyle="1" w:styleId="HelpTextChar">
    <w:name w:val="Help Text Char"/>
    <w:basedOn w:val="NormalPGPChar"/>
    <w:link w:val="HelpText"/>
    <w:rsid w:val="00832890"/>
    <w:rPr>
      <w:rFonts w:ascii="Arial" w:hAnsi="Arial"/>
      <w:color w:val="FF0000"/>
      <w:szCs w:val="20"/>
      <w:lang w:val="en-GB"/>
    </w:rPr>
  </w:style>
  <w:style w:type="paragraph" w:customStyle="1" w:styleId="AppendixHeading">
    <w:name w:val="Appendix Heading"/>
    <w:basedOn w:val="NormalPGP"/>
    <w:rsid w:val="00832890"/>
    <w:rPr>
      <w:b/>
      <w:sz w:val="28"/>
      <w:szCs w:val="28"/>
    </w:rPr>
  </w:style>
  <w:style w:type="character" w:customStyle="1" w:styleId="CGIdentifier-Colored">
    <w:name w:val="CG_Identifier - Colored"/>
    <w:basedOn w:val="DefaultParagraphFont"/>
    <w:uiPriority w:val="1"/>
    <w:rsid w:val="00832890"/>
    <w:rPr>
      <w:rFonts w:ascii="Arial" w:hAnsi="Arial"/>
      <w:b/>
      <w:color w:val="4BACC6" w:themeColor="accent5"/>
      <w:sz w:val="16"/>
    </w:rPr>
  </w:style>
  <w:style w:type="character" w:styleId="CommentReference">
    <w:name w:val="annotation reference"/>
    <w:basedOn w:val="DefaultParagraphFont"/>
    <w:uiPriority w:val="99"/>
    <w:semiHidden/>
    <w:unhideWhenUsed/>
    <w:locked/>
    <w:rsid w:val="00832890"/>
    <w:rPr>
      <w:sz w:val="16"/>
      <w:szCs w:val="16"/>
    </w:rPr>
  </w:style>
  <w:style w:type="paragraph" w:styleId="CommentText">
    <w:name w:val="annotation text"/>
    <w:basedOn w:val="Normal"/>
    <w:link w:val="CommentTextChar"/>
    <w:uiPriority w:val="99"/>
    <w:semiHidden/>
    <w:unhideWhenUsed/>
    <w:locked/>
    <w:rsid w:val="00832890"/>
  </w:style>
  <w:style w:type="character" w:customStyle="1" w:styleId="CommentTextChar">
    <w:name w:val="Comment Text Char"/>
    <w:basedOn w:val="DefaultParagraphFont"/>
    <w:link w:val="CommentText"/>
    <w:uiPriority w:val="99"/>
    <w:semiHidden/>
    <w:rsid w:val="00832890"/>
    <w:rPr>
      <w:rFonts w:ascii="Calibri" w:hAnsi="Calibri"/>
      <w:sz w:val="20"/>
      <w:szCs w:val="20"/>
      <w:lang w:val="en-GB"/>
    </w:rPr>
  </w:style>
  <w:style w:type="paragraph" w:styleId="CommentSubject">
    <w:name w:val="annotation subject"/>
    <w:basedOn w:val="CommentText"/>
    <w:next w:val="CommentText"/>
    <w:link w:val="CommentSubjectChar"/>
    <w:uiPriority w:val="99"/>
    <w:semiHidden/>
    <w:unhideWhenUsed/>
    <w:locked/>
    <w:rsid w:val="00832890"/>
    <w:rPr>
      <w:b/>
      <w:bCs/>
    </w:rPr>
  </w:style>
  <w:style w:type="character" w:customStyle="1" w:styleId="CommentSubjectChar">
    <w:name w:val="Comment Subject Char"/>
    <w:basedOn w:val="CommentTextChar"/>
    <w:link w:val="CommentSubject"/>
    <w:uiPriority w:val="99"/>
    <w:semiHidden/>
    <w:rsid w:val="00832890"/>
    <w:rPr>
      <w:rFonts w:ascii="Calibri" w:hAnsi="Calibri"/>
      <w:b/>
      <w:bCs/>
      <w:sz w:val="20"/>
      <w:szCs w:val="20"/>
      <w:lang w:val="en-GB"/>
    </w:rPr>
  </w:style>
  <w:style w:type="character" w:customStyle="1" w:styleId="ListParagraphChar">
    <w:name w:val="List Paragraph Char"/>
    <w:aliases w:val="Bullet 1 Char,List Paragraph1 Char,List Paragraph Char Char Char,b1 Char"/>
    <w:link w:val="ListParagraph"/>
    <w:uiPriority w:val="34"/>
    <w:locked/>
    <w:rsid w:val="00CD18BC"/>
    <w:rPr>
      <w:rFonts w:ascii="Calibri" w:hAnsi="Calibri"/>
      <w:sz w:val="20"/>
      <w:szCs w:val="20"/>
    </w:rPr>
  </w:style>
  <w:style w:type="paragraph" w:customStyle="1" w:styleId="Style75">
    <w:name w:val="Style 75"/>
    <w:rsid w:val="00322F79"/>
    <w:pPr>
      <w:tabs>
        <w:tab w:val="left" w:pos="2160"/>
        <w:tab w:val="left" w:pos="2880"/>
        <w:tab w:val="left" w:pos="3600"/>
        <w:tab w:val="left" w:pos="4320"/>
        <w:tab w:val="left" w:pos="5040"/>
      </w:tabs>
      <w:spacing w:after="120" w:line="240" w:lineRule="atLeast"/>
      <w:jc w:val="both"/>
    </w:pPr>
    <w:rPr>
      <w:rFonts w:ascii="Helv" w:hAnsi="Helv" w:cs="Helv"/>
      <w:sz w:val="20"/>
      <w:szCs w:val="20"/>
    </w:rPr>
  </w:style>
  <w:style w:type="paragraph" w:customStyle="1" w:styleId="Style235">
    <w:name w:val="Style 235"/>
    <w:basedOn w:val="Normal"/>
    <w:uiPriority w:val="99"/>
    <w:rsid w:val="00322F79"/>
    <w:pPr>
      <w:spacing w:before="100" w:after="100"/>
      <w:textAlignment w:val="top"/>
    </w:pPr>
    <w:rPr>
      <w:rFonts w:ascii="Arial" w:hAnsi="Arial" w:cs="Arial"/>
      <w:sz w:val="18"/>
      <w:szCs w:val="18"/>
    </w:rPr>
  </w:style>
  <w:style w:type="paragraph" w:customStyle="1" w:styleId="Style192">
    <w:name w:val="Style 192"/>
    <w:basedOn w:val="Normal"/>
    <w:rsid w:val="00322F79"/>
    <w:pPr>
      <w:spacing w:after="60"/>
    </w:pPr>
    <w:rPr>
      <w:rFonts w:ascii="Arial" w:hAnsi="Arial" w:cs="Arial"/>
      <w:b/>
      <w:bCs/>
      <w:lang w:val="en-US"/>
    </w:rPr>
  </w:style>
  <w:style w:type="paragraph" w:customStyle="1" w:styleId="NormalBold">
    <w:name w:val="Normal Bold"/>
    <w:basedOn w:val="Normal"/>
    <w:rsid w:val="00A67E65"/>
    <w:pPr>
      <w:jc w:val="both"/>
    </w:pPr>
    <w:rPr>
      <w:rFonts w:ascii="Trebuchet MS" w:hAnsi="Trebuchet MS"/>
      <w:b/>
      <w:color w:val="000080"/>
      <w:szCs w:val="24"/>
      <w:lang w:val="en-US"/>
    </w:rPr>
  </w:style>
  <w:style w:type="paragraph" w:customStyle="1" w:styleId="TableColumnHead">
    <w:name w:val="Table Column Head"/>
    <w:basedOn w:val="Normal"/>
    <w:uiPriority w:val="99"/>
    <w:rsid w:val="00D94BDB"/>
    <w:pPr>
      <w:keepNext/>
      <w:keepLines/>
      <w:spacing w:before="40" w:after="40" w:line="280" w:lineRule="atLeast"/>
    </w:pPr>
    <w:rPr>
      <w:rFonts w:ascii="Verdana" w:hAnsi="Verdana"/>
      <w:b/>
      <w:sz w:val="18"/>
      <w:lang w:val="en-US"/>
    </w:rPr>
  </w:style>
  <w:style w:type="paragraph" w:customStyle="1" w:styleId="Body">
    <w:name w:val="Body"/>
    <w:basedOn w:val="Normal"/>
    <w:link w:val="BodyChar"/>
    <w:qFormat/>
    <w:rsid w:val="00D94BDB"/>
    <w:pPr>
      <w:spacing w:line="276" w:lineRule="auto"/>
    </w:pPr>
    <w:rPr>
      <w:rFonts w:ascii="Arial" w:eastAsia="Calibri" w:hAnsi="Arial"/>
      <w:szCs w:val="22"/>
      <w:lang w:val="en-US"/>
    </w:rPr>
  </w:style>
  <w:style w:type="character" w:customStyle="1" w:styleId="BodyChar">
    <w:name w:val="Body Char"/>
    <w:link w:val="Body"/>
    <w:rsid w:val="00D94BDB"/>
    <w:rPr>
      <w:rFonts w:ascii="Arial" w:eastAsia="Calibri" w:hAnsi="Arial"/>
      <w:sz w:val="20"/>
    </w:rPr>
  </w:style>
  <w:style w:type="paragraph" w:customStyle="1" w:styleId="commenttobedeleted0">
    <w:name w:val="commenttobedeleted"/>
    <w:basedOn w:val="Normal"/>
    <w:rsid w:val="00D90156"/>
    <w:pPr>
      <w:ind w:left="284"/>
    </w:pPr>
    <w:rPr>
      <w:rFonts w:eastAsiaTheme="minorHAnsi"/>
      <w:i/>
      <w:iCs/>
      <w:color w:val="0070C0"/>
      <w:lang w:val="en-US"/>
    </w:rPr>
  </w:style>
  <w:style w:type="paragraph" w:customStyle="1" w:styleId="cgtabletext20">
    <w:name w:val="cgtabletext2"/>
    <w:basedOn w:val="Normal"/>
    <w:rsid w:val="007D58D3"/>
    <w:rPr>
      <w:rFonts w:ascii="Arial" w:eastAsiaTheme="minorHAnsi" w:hAnsi="Arial" w:cs="Arial"/>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68814">
      <w:bodyDiv w:val="1"/>
      <w:marLeft w:val="0"/>
      <w:marRight w:val="0"/>
      <w:marTop w:val="0"/>
      <w:marBottom w:val="0"/>
      <w:divBdr>
        <w:top w:val="none" w:sz="0" w:space="0" w:color="auto"/>
        <w:left w:val="none" w:sz="0" w:space="0" w:color="auto"/>
        <w:bottom w:val="none" w:sz="0" w:space="0" w:color="auto"/>
        <w:right w:val="none" w:sz="0" w:space="0" w:color="auto"/>
      </w:divBdr>
    </w:div>
    <w:div w:id="133497898">
      <w:bodyDiv w:val="1"/>
      <w:marLeft w:val="0"/>
      <w:marRight w:val="0"/>
      <w:marTop w:val="0"/>
      <w:marBottom w:val="0"/>
      <w:divBdr>
        <w:top w:val="none" w:sz="0" w:space="0" w:color="auto"/>
        <w:left w:val="none" w:sz="0" w:space="0" w:color="auto"/>
        <w:bottom w:val="none" w:sz="0" w:space="0" w:color="auto"/>
        <w:right w:val="none" w:sz="0" w:space="0" w:color="auto"/>
      </w:divBdr>
    </w:div>
    <w:div w:id="290357063">
      <w:bodyDiv w:val="1"/>
      <w:marLeft w:val="0"/>
      <w:marRight w:val="0"/>
      <w:marTop w:val="0"/>
      <w:marBottom w:val="0"/>
      <w:divBdr>
        <w:top w:val="none" w:sz="0" w:space="0" w:color="auto"/>
        <w:left w:val="none" w:sz="0" w:space="0" w:color="auto"/>
        <w:bottom w:val="none" w:sz="0" w:space="0" w:color="auto"/>
        <w:right w:val="none" w:sz="0" w:space="0" w:color="auto"/>
      </w:divBdr>
    </w:div>
    <w:div w:id="698553285">
      <w:bodyDiv w:val="1"/>
      <w:marLeft w:val="0"/>
      <w:marRight w:val="0"/>
      <w:marTop w:val="0"/>
      <w:marBottom w:val="0"/>
      <w:divBdr>
        <w:top w:val="none" w:sz="0" w:space="0" w:color="auto"/>
        <w:left w:val="none" w:sz="0" w:space="0" w:color="auto"/>
        <w:bottom w:val="none" w:sz="0" w:space="0" w:color="auto"/>
        <w:right w:val="none" w:sz="0" w:space="0" w:color="auto"/>
      </w:divBdr>
    </w:div>
    <w:div w:id="701134829">
      <w:bodyDiv w:val="1"/>
      <w:marLeft w:val="0"/>
      <w:marRight w:val="0"/>
      <w:marTop w:val="0"/>
      <w:marBottom w:val="0"/>
      <w:divBdr>
        <w:top w:val="none" w:sz="0" w:space="0" w:color="auto"/>
        <w:left w:val="none" w:sz="0" w:space="0" w:color="auto"/>
        <w:bottom w:val="none" w:sz="0" w:space="0" w:color="auto"/>
        <w:right w:val="none" w:sz="0" w:space="0" w:color="auto"/>
      </w:divBdr>
    </w:div>
    <w:div w:id="1370497936">
      <w:bodyDiv w:val="1"/>
      <w:marLeft w:val="0"/>
      <w:marRight w:val="0"/>
      <w:marTop w:val="0"/>
      <w:marBottom w:val="0"/>
      <w:divBdr>
        <w:top w:val="none" w:sz="0" w:space="0" w:color="auto"/>
        <w:left w:val="none" w:sz="0" w:space="0" w:color="auto"/>
        <w:bottom w:val="none" w:sz="0" w:space="0" w:color="auto"/>
        <w:right w:val="none" w:sz="0" w:space="0" w:color="auto"/>
      </w:divBdr>
    </w:div>
    <w:div w:id="1386685301">
      <w:bodyDiv w:val="1"/>
      <w:marLeft w:val="0"/>
      <w:marRight w:val="0"/>
      <w:marTop w:val="0"/>
      <w:marBottom w:val="0"/>
      <w:divBdr>
        <w:top w:val="none" w:sz="0" w:space="0" w:color="auto"/>
        <w:left w:val="none" w:sz="0" w:space="0" w:color="auto"/>
        <w:bottom w:val="none" w:sz="0" w:space="0" w:color="auto"/>
        <w:right w:val="none" w:sz="0" w:space="0" w:color="auto"/>
      </w:divBdr>
    </w:div>
    <w:div w:id="1387486126">
      <w:bodyDiv w:val="1"/>
      <w:marLeft w:val="0"/>
      <w:marRight w:val="0"/>
      <w:marTop w:val="0"/>
      <w:marBottom w:val="0"/>
      <w:divBdr>
        <w:top w:val="none" w:sz="0" w:space="0" w:color="auto"/>
        <w:left w:val="none" w:sz="0" w:space="0" w:color="auto"/>
        <w:bottom w:val="none" w:sz="0" w:space="0" w:color="auto"/>
        <w:right w:val="none" w:sz="0" w:space="0" w:color="auto"/>
      </w:divBdr>
    </w:div>
    <w:div w:id="1982466974">
      <w:bodyDiv w:val="1"/>
      <w:marLeft w:val="0"/>
      <w:marRight w:val="0"/>
      <w:marTop w:val="0"/>
      <w:marBottom w:val="0"/>
      <w:divBdr>
        <w:top w:val="none" w:sz="0" w:space="0" w:color="auto"/>
        <w:left w:val="none" w:sz="0" w:space="0" w:color="auto"/>
        <w:bottom w:val="none" w:sz="0" w:space="0" w:color="auto"/>
        <w:right w:val="none" w:sz="0" w:space="0" w:color="auto"/>
      </w:divBdr>
    </w:div>
    <w:div w:id="2020962474">
      <w:bodyDiv w:val="1"/>
      <w:marLeft w:val="0"/>
      <w:marRight w:val="0"/>
      <w:marTop w:val="0"/>
      <w:marBottom w:val="0"/>
      <w:divBdr>
        <w:top w:val="none" w:sz="0" w:space="0" w:color="auto"/>
        <w:left w:val="none" w:sz="0" w:space="0" w:color="auto"/>
        <w:bottom w:val="none" w:sz="0" w:space="0" w:color="auto"/>
        <w:right w:val="none" w:sz="0" w:space="0" w:color="auto"/>
      </w:divBdr>
    </w:div>
    <w:div w:id="2038119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mailto:Sitara.Unni@ge.com"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yperlink" Target="mailto:p.han@ge.com"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mailto:Sean.Burns@ge.com" TargetMode="External"/><Relationship Id="rId20" Type="http://schemas.openxmlformats.org/officeDocument/2006/relationships/hyperlink" Target="mailto:Chandramohan.gupta@ge.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9.png"/><Relationship Id="rId5" Type="http://schemas.openxmlformats.org/officeDocument/2006/relationships/settings" Target="settings.xml"/><Relationship Id="rId15" Type="http://schemas.openxmlformats.org/officeDocument/2006/relationships/hyperlink" Target="mailto:sanjoy.saha@ge.com" TargetMode="External"/><Relationship Id="rId23" Type="http://schemas.openxmlformats.org/officeDocument/2006/relationships/image" Target="media/image8.png"/><Relationship Id="rId10" Type="http://schemas.openxmlformats.org/officeDocument/2006/relationships/footer" Target="footer1.xml"/><Relationship Id="rId19" Type="http://schemas.openxmlformats.org/officeDocument/2006/relationships/hyperlink" Target="mailto:Rohit.handa@ge.com"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3" Type="http://schemas.openxmlformats.org/officeDocument/2006/relationships/image" Target="media/image1.png"/><Relationship Id="rId2" Type="http://schemas.openxmlformats.org/officeDocument/2006/relationships/image" Target="media/image3.jpe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C3121A-B2C6-4D3D-941F-541C48542D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9842</TotalTime>
  <Pages>62</Pages>
  <Words>14140</Words>
  <Characters>80599</Characters>
  <Application>Microsoft Office Word</Application>
  <DocSecurity>0</DocSecurity>
  <Lines>671</Lines>
  <Paragraphs>189</Paragraphs>
  <ScaleCrop>false</ScaleCrop>
  <HeadingPairs>
    <vt:vector size="2" baseType="variant">
      <vt:variant>
        <vt:lpstr>Title</vt:lpstr>
      </vt:variant>
      <vt:variant>
        <vt:i4>1</vt:i4>
      </vt:variant>
    </vt:vector>
  </HeadingPairs>
  <TitlesOfParts>
    <vt:vector size="1" baseType="lpstr">
      <vt:lpstr>Service Governance Plan</vt:lpstr>
    </vt:vector>
  </TitlesOfParts>
  <Company>Capgemini</Company>
  <LinksUpToDate>false</LinksUpToDate>
  <CharactersWithSpaces>94550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Service Governance Plan</dc:title>
  <dc:subject>Template</dc:subject>
  <dc:creator>Group Delivery</dc:creator>
  <cp:keywords>USM</cp:keywords>
  <cp:lastModifiedBy>Saraswathi Nagaraj</cp:lastModifiedBy>
  <cp:revision>65</cp:revision>
  <cp:lastPrinted>2015-10-29T16:47:00Z</cp:lastPrinted>
  <dcterms:created xsi:type="dcterms:W3CDTF">2017-01-31T12:50:00Z</dcterms:created>
  <dcterms:modified xsi:type="dcterms:W3CDTF">2017-05-11T09:40:00Z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thodsName">
    <vt:lpwstr>DELIVER</vt:lpwstr>
  </property>
  <property fmtid="{D5CDD505-2E9C-101B-9397-08002B2CF9AE}" pid="3" name="Engagement">
    <vt:lpwstr>[DocProp: Engagement]</vt:lpwstr>
  </property>
  <property fmtid="{D5CDD505-2E9C-101B-9397-08002B2CF9AE}" pid="4" name="Version">
    <vt:lpwstr>[DocProp: Version]</vt:lpwstr>
  </property>
  <property fmtid="{D5CDD505-2E9C-101B-9397-08002B2CF9AE}" pid="5" name="Client">
    <vt:lpwstr>[DocProp: Client]</vt:lpwstr>
  </property>
  <property fmtid="{D5CDD505-2E9C-101B-9397-08002B2CF9AE}" pid="6" name="Method">
    <vt:lpwstr>USM</vt:lpwstr>
  </property>
  <property fmtid="{D5CDD505-2E9C-101B-9397-08002B2CF9AE}" pid="7" name="EngagementID">
    <vt:lpwstr>[DocProp: EngagementID]</vt:lpwstr>
  </property>
  <property fmtid="{D5CDD505-2E9C-101B-9397-08002B2CF9AE}" pid="8" name="Reference">
    <vt:lpwstr>[DocProp: Reference]</vt:lpwstr>
  </property>
  <property fmtid="{D5CDD505-2E9C-101B-9397-08002B2CF9AE}" pid="9" name="Document">
    <vt:lpwstr>[DocProp: Document]</vt:lpwstr>
  </property>
</Properties>
</file>