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35FE" w:rsidRPr="00DB0A4B" w:rsidRDefault="003F35FE" w:rsidP="003F35FE">
      <w:pPr>
        <w:pStyle w:val="BodyText"/>
        <w:tabs>
          <w:tab w:val="left" w:pos="7513"/>
          <w:tab w:val="left" w:pos="8010"/>
        </w:tabs>
      </w:pPr>
      <w:bookmarkStart w:id="0" w:name="_Toc63582984"/>
      <w:bookmarkStart w:id="1" w:name="_GoBack"/>
      <w:bookmarkEnd w:id="1"/>
    </w:p>
    <w:p w:rsidR="003F35FE" w:rsidRPr="00DB0A4B" w:rsidRDefault="003F35FE" w:rsidP="003F35FE">
      <w:pPr>
        <w:pStyle w:val="TITLEPAGESUB"/>
      </w:pPr>
      <w:r w:rsidRPr="00DB0A4B">
        <w:t>GE Healthcare</w:t>
      </w:r>
    </w:p>
    <w:p w:rsidR="003F35FE" w:rsidRPr="00DB0A4B" w:rsidRDefault="003F35FE" w:rsidP="003F35FE">
      <w:pPr>
        <w:pStyle w:val="TITLEPAGESUB"/>
      </w:pPr>
      <w:r w:rsidRPr="00DB0A4B">
        <w:t>Information Technology and Process Excellence</w:t>
      </w:r>
    </w:p>
    <w:p w:rsidR="003F35FE" w:rsidRPr="00DB0A4B" w:rsidRDefault="003F35FE" w:rsidP="003F35FE">
      <w:pPr>
        <w:pStyle w:val="TITLEPAGEMAIN"/>
        <w:jc w:val="center"/>
      </w:pPr>
      <w:r w:rsidRPr="00DB0A4B">
        <w:t xml:space="preserve">System Design Specification for </w:t>
      </w:r>
      <w:r w:rsidRPr="00DB0A4B">
        <w:rPr>
          <w:rStyle w:val="SystemName"/>
          <w:b/>
          <w:bCs/>
        </w:rPr>
        <w:fldChar w:fldCharType="begin"/>
      </w:r>
      <w:r w:rsidRPr="00DB0A4B">
        <w:rPr>
          <w:rStyle w:val="SystemName"/>
          <w:bCs/>
        </w:rPr>
        <w:instrText xml:space="preserve"> FILLIN  "Enter the application name" \* MERGEFORMAT </w:instrText>
      </w:r>
      <w:r w:rsidRPr="00DB0A4B">
        <w:rPr>
          <w:rStyle w:val="SystemName"/>
          <w:b/>
          <w:bCs/>
        </w:rPr>
        <w:fldChar w:fldCharType="separate"/>
      </w:r>
      <w:r w:rsidRPr="00DB0A4B">
        <w:rPr>
          <w:rStyle w:val="SystemName"/>
        </w:rPr>
        <w:t>Smart Dispatch Tool (SDT)</w:t>
      </w:r>
      <w:r w:rsidRPr="00DB0A4B">
        <w:rPr>
          <w:rStyle w:val="SystemName"/>
          <w:b/>
          <w:bCs/>
        </w:rPr>
        <w:fldChar w:fldCharType="end"/>
      </w:r>
      <w:r w:rsidRPr="00DB0A4B">
        <w:t xml:space="preserve"> Booking</w:t>
      </w:r>
    </w:p>
    <w:p w:rsidR="003F35FE" w:rsidRPr="00DB0A4B" w:rsidRDefault="003F35FE" w:rsidP="003F35FE"/>
    <w:p w:rsidR="003F35FE" w:rsidRPr="00DB0A4B" w:rsidRDefault="003F35FE" w:rsidP="003F35FE">
      <w:pPr>
        <w:pStyle w:val="NormalBold"/>
      </w:pPr>
      <w:r w:rsidRPr="00DB0A4B">
        <w:t>Document Authorization: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8"/>
        <w:gridCol w:w="2218"/>
        <w:gridCol w:w="1129"/>
        <w:gridCol w:w="2941"/>
        <w:gridCol w:w="2279"/>
      </w:tblGrid>
      <w:tr w:rsidR="003F35FE" w:rsidRPr="00DB0A4B" w:rsidTr="003F35FE">
        <w:tc>
          <w:tcPr>
            <w:tcW w:w="2178" w:type="dxa"/>
            <w:tcBorders>
              <w:bottom w:val="single" w:sz="4" w:space="0" w:color="auto"/>
            </w:tcBorders>
            <w:shd w:val="clear" w:color="auto" w:fill="D9D9D9"/>
          </w:tcPr>
          <w:p w:rsidR="003F35FE" w:rsidRPr="00DB0A4B" w:rsidRDefault="003F35FE" w:rsidP="003F35FE">
            <w:pPr>
              <w:pStyle w:val="TableHeading"/>
            </w:pPr>
          </w:p>
        </w:tc>
        <w:tc>
          <w:tcPr>
            <w:tcW w:w="2218" w:type="dxa"/>
            <w:shd w:val="clear" w:color="auto" w:fill="D9D9D9"/>
          </w:tcPr>
          <w:p w:rsidR="003F35FE" w:rsidRPr="00DB0A4B" w:rsidRDefault="003F35FE" w:rsidP="003F35FE">
            <w:pPr>
              <w:pStyle w:val="TableHeading"/>
            </w:pPr>
            <w:r w:rsidRPr="00DB0A4B">
              <w:t>Name</w:t>
            </w:r>
          </w:p>
        </w:tc>
        <w:tc>
          <w:tcPr>
            <w:tcW w:w="664" w:type="dxa"/>
            <w:shd w:val="clear" w:color="auto" w:fill="D9D9D9"/>
          </w:tcPr>
          <w:p w:rsidR="003F35FE" w:rsidRPr="00DB0A4B" w:rsidRDefault="003F35FE" w:rsidP="003F35FE">
            <w:pPr>
              <w:pStyle w:val="TableHeading"/>
            </w:pPr>
            <w:r w:rsidRPr="00DB0A4B">
              <w:t>SSO</w:t>
            </w:r>
          </w:p>
        </w:tc>
        <w:tc>
          <w:tcPr>
            <w:tcW w:w="2941" w:type="dxa"/>
            <w:shd w:val="clear" w:color="auto" w:fill="D9D9D9"/>
          </w:tcPr>
          <w:p w:rsidR="003F35FE" w:rsidRPr="00DB0A4B" w:rsidRDefault="003F35FE" w:rsidP="003F35FE">
            <w:pPr>
              <w:pStyle w:val="TableHeading"/>
            </w:pPr>
            <w:r w:rsidRPr="00DB0A4B">
              <w:t>Project Role</w:t>
            </w:r>
          </w:p>
        </w:tc>
        <w:tc>
          <w:tcPr>
            <w:tcW w:w="2279" w:type="dxa"/>
            <w:shd w:val="clear" w:color="auto" w:fill="D9D9D9"/>
          </w:tcPr>
          <w:p w:rsidR="003F35FE" w:rsidRPr="00DB0A4B" w:rsidRDefault="003F35FE" w:rsidP="003F35FE">
            <w:pPr>
              <w:pStyle w:val="TableHeading"/>
            </w:pPr>
            <w:r w:rsidRPr="00DB0A4B">
              <w:t>Department</w:t>
            </w:r>
          </w:p>
        </w:tc>
      </w:tr>
      <w:tr w:rsidR="003F35FE" w:rsidRPr="00DB0A4B" w:rsidTr="003F35FE">
        <w:tc>
          <w:tcPr>
            <w:tcW w:w="2178" w:type="dxa"/>
            <w:shd w:val="clear" w:color="auto" w:fill="D9D9D9"/>
          </w:tcPr>
          <w:p w:rsidR="003F35FE" w:rsidRPr="00DB0A4B" w:rsidRDefault="003F35FE" w:rsidP="003F35FE">
            <w:pPr>
              <w:pStyle w:val="TableHeading"/>
            </w:pPr>
            <w:r w:rsidRPr="00DB0A4B">
              <w:t>Author(s)</w:t>
            </w:r>
          </w:p>
        </w:tc>
        <w:tc>
          <w:tcPr>
            <w:tcW w:w="2218" w:type="dxa"/>
            <w:shd w:val="clear" w:color="auto" w:fill="auto"/>
          </w:tcPr>
          <w:p w:rsidR="003F35FE" w:rsidRPr="00DB0A4B" w:rsidRDefault="003F35FE" w:rsidP="003F35FE">
            <w:pPr>
              <w:pStyle w:val="TableText"/>
            </w:pPr>
            <w:r w:rsidRPr="00DB0A4B">
              <w:t xml:space="preserve">Rajesh </w:t>
            </w:r>
            <w:proofErr w:type="spellStart"/>
            <w:r w:rsidRPr="00DB0A4B">
              <w:t>Babu</w:t>
            </w:r>
            <w:proofErr w:type="spellEnd"/>
            <w:r w:rsidRPr="00DB0A4B">
              <w:t xml:space="preserve"> </w:t>
            </w:r>
            <w:proofErr w:type="spellStart"/>
            <w:r w:rsidRPr="00DB0A4B">
              <w:t>Kallem</w:t>
            </w:r>
            <w:proofErr w:type="spellEnd"/>
          </w:p>
        </w:tc>
        <w:tc>
          <w:tcPr>
            <w:tcW w:w="664" w:type="dxa"/>
          </w:tcPr>
          <w:p w:rsidR="003F35FE" w:rsidRPr="00DB0A4B" w:rsidRDefault="003F35FE" w:rsidP="003F35FE">
            <w:pPr>
              <w:pStyle w:val="TableText"/>
            </w:pPr>
            <w:r w:rsidRPr="00DB0A4B">
              <w:t>502533753</w:t>
            </w:r>
          </w:p>
        </w:tc>
        <w:tc>
          <w:tcPr>
            <w:tcW w:w="2941" w:type="dxa"/>
            <w:shd w:val="clear" w:color="auto" w:fill="auto"/>
          </w:tcPr>
          <w:p w:rsidR="003F35FE" w:rsidRPr="00DB0A4B" w:rsidRDefault="003F35FE" w:rsidP="003F35FE">
            <w:pPr>
              <w:pStyle w:val="TableText"/>
            </w:pPr>
            <w:r w:rsidRPr="00DB0A4B">
              <w:t>Technical Lead</w:t>
            </w:r>
          </w:p>
        </w:tc>
        <w:tc>
          <w:tcPr>
            <w:tcW w:w="2279" w:type="dxa"/>
          </w:tcPr>
          <w:p w:rsidR="003F35FE" w:rsidRPr="00DB0A4B" w:rsidRDefault="003F35FE" w:rsidP="003F35FE">
            <w:pPr>
              <w:pStyle w:val="TableText"/>
            </w:pPr>
            <w:r w:rsidRPr="00DB0A4B">
              <w:t xml:space="preserve">GE – </w:t>
            </w:r>
            <w:proofErr w:type="spellStart"/>
            <w:r w:rsidRPr="00DB0A4B">
              <w:t>TechM</w:t>
            </w:r>
            <w:proofErr w:type="spellEnd"/>
          </w:p>
        </w:tc>
      </w:tr>
      <w:tr w:rsidR="003F35FE" w:rsidRPr="00DB0A4B" w:rsidTr="003F35FE">
        <w:tc>
          <w:tcPr>
            <w:tcW w:w="2178" w:type="dxa"/>
            <w:vMerge w:val="restart"/>
            <w:shd w:val="clear" w:color="auto" w:fill="D9D9D9"/>
          </w:tcPr>
          <w:p w:rsidR="003F35FE" w:rsidRPr="00DB0A4B" w:rsidRDefault="003F35FE" w:rsidP="003F35FE">
            <w:pPr>
              <w:pStyle w:val="TableHeading"/>
            </w:pPr>
            <w:r w:rsidRPr="00DB0A4B">
              <w:t>Reviewer(s):</w:t>
            </w:r>
          </w:p>
        </w:tc>
        <w:tc>
          <w:tcPr>
            <w:tcW w:w="2218" w:type="dxa"/>
            <w:shd w:val="clear" w:color="auto" w:fill="auto"/>
          </w:tcPr>
          <w:p w:rsidR="003F35FE" w:rsidRPr="00DB0A4B" w:rsidRDefault="003F35FE" w:rsidP="003F35FE">
            <w:pPr>
              <w:pStyle w:val="TableText"/>
            </w:pPr>
            <w:r w:rsidRPr="00DB0A4B">
              <w:t>Joy Chakraborty</w:t>
            </w:r>
          </w:p>
        </w:tc>
        <w:tc>
          <w:tcPr>
            <w:tcW w:w="664" w:type="dxa"/>
          </w:tcPr>
          <w:p w:rsidR="003F35FE" w:rsidRPr="00DB0A4B" w:rsidRDefault="003F35FE" w:rsidP="003F35FE">
            <w:pPr>
              <w:pStyle w:val="TableText"/>
            </w:pPr>
            <w:r w:rsidRPr="00DB0A4B">
              <w:t>502449179</w:t>
            </w:r>
          </w:p>
        </w:tc>
        <w:tc>
          <w:tcPr>
            <w:tcW w:w="2941" w:type="dxa"/>
            <w:shd w:val="clear" w:color="auto" w:fill="auto"/>
            <w:vAlign w:val="center"/>
          </w:tcPr>
          <w:p w:rsidR="003F35FE" w:rsidRPr="00DB0A4B" w:rsidRDefault="003F35FE" w:rsidP="003F35FE">
            <w:pPr>
              <w:pStyle w:val="TableText"/>
            </w:pPr>
            <w:r w:rsidRPr="00DB0A4B">
              <w:t>Business Enterprise Architect</w:t>
            </w:r>
          </w:p>
        </w:tc>
        <w:tc>
          <w:tcPr>
            <w:tcW w:w="2279" w:type="dxa"/>
          </w:tcPr>
          <w:p w:rsidR="003F35FE" w:rsidRPr="00DB0A4B" w:rsidRDefault="003F35FE" w:rsidP="003F35FE">
            <w:pPr>
              <w:pStyle w:val="TableText"/>
            </w:pPr>
            <w:r w:rsidRPr="00DB0A4B">
              <w:t xml:space="preserve">GE – </w:t>
            </w:r>
            <w:proofErr w:type="spellStart"/>
            <w:r w:rsidRPr="00DB0A4B">
              <w:t>TechM</w:t>
            </w:r>
            <w:proofErr w:type="spellEnd"/>
          </w:p>
        </w:tc>
      </w:tr>
      <w:tr w:rsidR="003F35FE" w:rsidRPr="00DB0A4B" w:rsidTr="003F35FE">
        <w:tc>
          <w:tcPr>
            <w:tcW w:w="2178" w:type="dxa"/>
            <w:vMerge/>
            <w:shd w:val="clear" w:color="auto" w:fill="D9D9D9"/>
          </w:tcPr>
          <w:p w:rsidR="003F35FE" w:rsidRPr="00DB0A4B" w:rsidRDefault="003F35FE" w:rsidP="003F35FE">
            <w:pPr>
              <w:pStyle w:val="TableHeading"/>
            </w:pPr>
          </w:p>
        </w:tc>
        <w:tc>
          <w:tcPr>
            <w:tcW w:w="2218" w:type="dxa"/>
            <w:shd w:val="clear" w:color="auto" w:fill="auto"/>
          </w:tcPr>
          <w:p w:rsidR="003F35FE" w:rsidRPr="00DB0A4B" w:rsidRDefault="003F35FE" w:rsidP="003F35FE">
            <w:pPr>
              <w:pStyle w:val="TableText"/>
            </w:pPr>
            <w:r w:rsidRPr="00DB0A4B">
              <w:t>Chandramohan Gupta</w:t>
            </w:r>
          </w:p>
        </w:tc>
        <w:tc>
          <w:tcPr>
            <w:tcW w:w="664" w:type="dxa"/>
          </w:tcPr>
          <w:p w:rsidR="003F35FE" w:rsidRPr="00DB0A4B" w:rsidRDefault="003F35FE" w:rsidP="003F35FE">
            <w:pPr>
              <w:pStyle w:val="TableText"/>
            </w:pPr>
            <w:r w:rsidRPr="00DB0A4B">
              <w:t>320000277</w:t>
            </w:r>
          </w:p>
        </w:tc>
        <w:tc>
          <w:tcPr>
            <w:tcW w:w="2941" w:type="dxa"/>
            <w:shd w:val="clear" w:color="auto" w:fill="auto"/>
            <w:vAlign w:val="center"/>
          </w:tcPr>
          <w:p w:rsidR="003F35FE" w:rsidRPr="00DB0A4B" w:rsidRDefault="003F35FE" w:rsidP="003F35FE">
            <w:pPr>
              <w:pStyle w:val="TableText"/>
            </w:pPr>
            <w:r w:rsidRPr="00DB0A4B">
              <w:t>Systems Owner</w:t>
            </w:r>
          </w:p>
        </w:tc>
        <w:tc>
          <w:tcPr>
            <w:tcW w:w="2279" w:type="dxa"/>
          </w:tcPr>
          <w:p w:rsidR="003F35FE" w:rsidRPr="00DB0A4B" w:rsidRDefault="003F35FE" w:rsidP="003F35FE">
            <w:pPr>
              <w:pStyle w:val="TableText"/>
            </w:pPr>
            <w:r w:rsidRPr="00DB0A4B">
              <w:t>GE - ITPE</w:t>
            </w:r>
          </w:p>
        </w:tc>
      </w:tr>
      <w:tr w:rsidR="003F35FE" w:rsidRPr="00DB0A4B" w:rsidTr="003F35FE">
        <w:tc>
          <w:tcPr>
            <w:tcW w:w="2178" w:type="dxa"/>
            <w:shd w:val="clear" w:color="auto" w:fill="D9D9D9"/>
          </w:tcPr>
          <w:p w:rsidR="003F35FE" w:rsidRPr="00DB0A4B" w:rsidRDefault="003F35FE" w:rsidP="003F35FE">
            <w:pPr>
              <w:pStyle w:val="TableHeading"/>
            </w:pPr>
            <w:r w:rsidRPr="00DB0A4B">
              <w:t>Design Reviewer</w:t>
            </w:r>
          </w:p>
        </w:tc>
        <w:tc>
          <w:tcPr>
            <w:tcW w:w="2218" w:type="dxa"/>
            <w:shd w:val="clear" w:color="auto" w:fill="auto"/>
          </w:tcPr>
          <w:p w:rsidR="003F35FE" w:rsidRPr="00DB0A4B" w:rsidRDefault="003F35FE" w:rsidP="003F35FE">
            <w:pPr>
              <w:pStyle w:val="TableText"/>
            </w:pPr>
            <w:r w:rsidRPr="00DB0A4B">
              <w:t>Raja Raman</w:t>
            </w:r>
          </w:p>
        </w:tc>
        <w:tc>
          <w:tcPr>
            <w:tcW w:w="664" w:type="dxa"/>
          </w:tcPr>
          <w:p w:rsidR="003F35FE" w:rsidRPr="00DB0A4B" w:rsidRDefault="003F35FE" w:rsidP="003F35FE">
            <w:pPr>
              <w:pStyle w:val="TableText"/>
            </w:pPr>
            <w:r w:rsidRPr="00DB0A4B">
              <w:t>212069259</w:t>
            </w:r>
          </w:p>
        </w:tc>
        <w:tc>
          <w:tcPr>
            <w:tcW w:w="2941" w:type="dxa"/>
            <w:shd w:val="clear" w:color="auto" w:fill="auto"/>
          </w:tcPr>
          <w:p w:rsidR="003F35FE" w:rsidRPr="00DB0A4B" w:rsidRDefault="003F35FE" w:rsidP="003F35FE">
            <w:pPr>
              <w:pStyle w:val="TableText"/>
            </w:pPr>
            <w:r w:rsidRPr="00DB0A4B">
              <w:t>Systems Architect</w:t>
            </w:r>
          </w:p>
        </w:tc>
        <w:tc>
          <w:tcPr>
            <w:tcW w:w="2279" w:type="dxa"/>
          </w:tcPr>
          <w:p w:rsidR="003F35FE" w:rsidRPr="00DB0A4B" w:rsidRDefault="003F35FE" w:rsidP="003F35FE">
            <w:pPr>
              <w:pStyle w:val="TableText"/>
            </w:pPr>
            <w:r w:rsidRPr="00DB0A4B">
              <w:t>GE</w:t>
            </w:r>
            <w:r>
              <w:t xml:space="preserve"> </w:t>
            </w:r>
            <w:r w:rsidRPr="00DB0A4B">
              <w:t>-</w:t>
            </w:r>
            <w:r>
              <w:t xml:space="preserve"> </w:t>
            </w:r>
            <w:r w:rsidRPr="00DB0A4B">
              <w:t>ITPE</w:t>
            </w:r>
          </w:p>
        </w:tc>
      </w:tr>
      <w:tr w:rsidR="003F35FE" w:rsidRPr="00DB0A4B" w:rsidTr="003F35FE">
        <w:tc>
          <w:tcPr>
            <w:tcW w:w="2178" w:type="dxa"/>
            <w:shd w:val="clear" w:color="auto" w:fill="D9D9D9"/>
          </w:tcPr>
          <w:p w:rsidR="003F35FE" w:rsidRPr="00DB0A4B" w:rsidRDefault="003F35FE" w:rsidP="003F35FE">
            <w:pPr>
              <w:pStyle w:val="TableHeading"/>
            </w:pPr>
            <w:r w:rsidRPr="00DB0A4B">
              <w:t>Code Reviewer</w:t>
            </w:r>
          </w:p>
        </w:tc>
        <w:tc>
          <w:tcPr>
            <w:tcW w:w="2218" w:type="dxa"/>
            <w:shd w:val="clear" w:color="auto" w:fill="auto"/>
          </w:tcPr>
          <w:p w:rsidR="003F35FE" w:rsidRPr="00DB0A4B" w:rsidRDefault="003F35FE" w:rsidP="003F35FE">
            <w:pPr>
              <w:pStyle w:val="TableText"/>
              <w:rPr>
                <w:rFonts w:eastAsia="Calibri"/>
              </w:rPr>
            </w:pPr>
            <w:proofErr w:type="spellStart"/>
            <w:r w:rsidRPr="00DB0A4B">
              <w:rPr>
                <w:rFonts w:eastAsia="Calibri"/>
              </w:rPr>
              <w:t>Rajeshbabu</w:t>
            </w:r>
            <w:proofErr w:type="spellEnd"/>
            <w:r w:rsidRPr="00DB0A4B">
              <w:rPr>
                <w:rFonts w:eastAsia="Calibri"/>
              </w:rPr>
              <w:t xml:space="preserve"> </w:t>
            </w:r>
            <w:proofErr w:type="spellStart"/>
            <w:r w:rsidRPr="00DB0A4B">
              <w:rPr>
                <w:rFonts w:eastAsia="Calibri"/>
              </w:rPr>
              <w:t>Kallem</w:t>
            </w:r>
            <w:proofErr w:type="spellEnd"/>
          </w:p>
        </w:tc>
        <w:tc>
          <w:tcPr>
            <w:tcW w:w="664" w:type="dxa"/>
          </w:tcPr>
          <w:p w:rsidR="003F35FE" w:rsidRPr="00DB0A4B" w:rsidRDefault="003F35FE" w:rsidP="003F35FE">
            <w:pPr>
              <w:pStyle w:val="TableText"/>
            </w:pPr>
            <w:r w:rsidRPr="00DB0A4B">
              <w:t>502533753</w:t>
            </w:r>
          </w:p>
        </w:tc>
        <w:tc>
          <w:tcPr>
            <w:tcW w:w="2941" w:type="dxa"/>
            <w:shd w:val="clear" w:color="auto" w:fill="auto"/>
          </w:tcPr>
          <w:p w:rsidR="003F35FE" w:rsidRPr="00DB0A4B" w:rsidRDefault="003F35FE" w:rsidP="003F35FE">
            <w:pPr>
              <w:pStyle w:val="TableText"/>
            </w:pPr>
            <w:r w:rsidRPr="00DB0A4B">
              <w:t>Development Lead</w:t>
            </w:r>
          </w:p>
        </w:tc>
        <w:tc>
          <w:tcPr>
            <w:tcW w:w="2279" w:type="dxa"/>
          </w:tcPr>
          <w:p w:rsidR="003F35FE" w:rsidRPr="00DB0A4B" w:rsidRDefault="003F35FE" w:rsidP="003F35FE">
            <w:pPr>
              <w:pStyle w:val="TableText"/>
            </w:pPr>
            <w:r w:rsidRPr="00DB0A4B">
              <w:t xml:space="preserve">GE – </w:t>
            </w:r>
            <w:proofErr w:type="spellStart"/>
            <w:r w:rsidRPr="00DB0A4B">
              <w:t>TechM</w:t>
            </w:r>
            <w:proofErr w:type="spellEnd"/>
          </w:p>
        </w:tc>
      </w:tr>
      <w:tr w:rsidR="003F35FE" w:rsidRPr="00DB0A4B" w:rsidTr="003F35FE">
        <w:tc>
          <w:tcPr>
            <w:tcW w:w="2178" w:type="dxa"/>
            <w:vMerge w:val="restart"/>
            <w:shd w:val="clear" w:color="auto" w:fill="D9D9D9"/>
          </w:tcPr>
          <w:p w:rsidR="003F35FE" w:rsidRPr="00DB0A4B" w:rsidRDefault="003F35FE" w:rsidP="003F35FE">
            <w:pPr>
              <w:pStyle w:val="TableHeading"/>
            </w:pPr>
            <w:r w:rsidRPr="00DB0A4B">
              <w:t>Approver(s):</w:t>
            </w:r>
          </w:p>
        </w:tc>
        <w:tc>
          <w:tcPr>
            <w:tcW w:w="2218" w:type="dxa"/>
            <w:shd w:val="clear" w:color="auto" w:fill="auto"/>
          </w:tcPr>
          <w:p w:rsidR="003F35FE" w:rsidRPr="00DB0A4B" w:rsidRDefault="003F35FE" w:rsidP="003F35FE">
            <w:pPr>
              <w:pStyle w:val="TableText"/>
            </w:pPr>
            <w:proofErr w:type="spellStart"/>
            <w:r w:rsidRPr="00DB0A4B">
              <w:t>Murali</w:t>
            </w:r>
            <w:proofErr w:type="spellEnd"/>
            <w:r w:rsidRPr="00DB0A4B">
              <w:t xml:space="preserve"> Manda</w:t>
            </w:r>
          </w:p>
        </w:tc>
        <w:tc>
          <w:tcPr>
            <w:tcW w:w="664" w:type="dxa"/>
          </w:tcPr>
          <w:p w:rsidR="003F35FE" w:rsidRPr="00DB0A4B" w:rsidRDefault="003F35FE" w:rsidP="003F35FE">
            <w:pPr>
              <w:pStyle w:val="TableText"/>
            </w:pPr>
            <w:r w:rsidRPr="00DB0A4B">
              <w:t>502587708</w:t>
            </w:r>
          </w:p>
        </w:tc>
        <w:tc>
          <w:tcPr>
            <w:tcW w:w="2941" w:type="dxa"/>
            <w:shd w:val="clear" w:color="auto" w:fill="auto"/>
          </w:tcPr>
          <w:p w:rsidR="003F35FE" w:rsidRPr="00DB0A4B" w:rsidRDefault="003F35FE" w:rsidP="003F35FE">
            <w:pPr>
              <w:pStyle w:val="TableText"/>
            </w:pPr>
            <w:r w:rsidRPr="00DB0A4B">
              <w:t>Project Manager</w:t>
            </w:r>
          </w:p>
        </w:tc>
        <w:tc>
          <w:tcPr>
            <w:tcW w:w="2279" w:type="dxa"/>
          </w:tcPr>
          <w:p w:rsidR="003F35FE" w:rsidRPr="00DB0A4B" w:rsidRDefault="003F35FE" w:rsidP="003F35FE">
            <w:pPr>
              <w:pStyle w:val="TableText"/>
            </w:pPr>
            <w:r w:rsidRPr="00DB0A4B">
              <w:t xml:space="preserve">GE – </w:t>
            </w:r>
            <w:proofErr w:type="spellStart"/>
            <w:r w:rsidRPr="00DB0A4B">
              <w:t>TechM</w:t>
            </w:r>
            <w:proofErr w:type="spellEnd"/>
          </w:p>
        </w:tc>
      </w:tr>
      <w:tr w:rsidR="003F35FE" w:rsidRPr="00DB0A4B" w:rsidTr="003F35FE">
        <w:tc>
          <w:tcPr>
            <w:tcW w:w="2178" w:type="dxa"/>
            <w:vMerge/>
            <w:shd w:val="clear" w:color="auto" w:fill="D9D9D9"/>
          </w:tcPr>
          <w:p w:rsidR="003F35FE" w:rsidRPr="00DB0A4B" w:rsidRDefault="003F35FE" w:rsidP="003F35FE">
            <w:pPr>
              <w:pStyle w:val="TableHeading"/>
            </w:pPr>
          </w:p>
        </w:tc>
        <w:tc>
          <w:tcPr>
            <w:tcW w:w="2218" w:type="dxa"/>
            <w:shd w:val="clear" w:color="auto" w:fill="auto"/>
          </w:tcPr>
          <w:p w:rsidR="003F35FE" w:rsidRPr="00DB0A4B" w:rsidRDefault="003F35FE" w:rsidP="003F35FE">
            <w:pPr>
              <w:pStyle w:val="TableText"/>
            </w:pPr>
            <w:r w:rsidRPr="00DB0A4B">
              <w:t xml:space="preserve">Mahesh </w:t>
            </w:r>
            <w:proofErr w:type="spellStart"/>
            <w:r w:rsidRPr="00DB0A4B">
              <w:t>Iyer</w:t>
            </w:r>
            <w:proofErr w:type="spellEnd"/>
          </w:p>
        </w:tc>
        <w:tc>
          <w:tcPr>
            <w:tcW w:w="664" w:type="dxa"/>
          </w:tcPr>
          <w:p w:rsidR="003F35FE" w:rsidRPr="00DB0A4B" w:rsidRDefault="003F35FE" w:rsidP="003F35FE">
            <w:pPr>
              <w:pStyle w:val="TableText"/>
            </w:pPr>
            <w:r w:rsidRPr="00DB0A4B">
              <w:t>212069417</w:t>
            </w:r>
          </w:p>
        </w:tc>
        <w:tc>
          <w:tcPr>
            <w:tcW w:w="2941" w:type="dxa"/>
            <w:shd w:val="clear" w:color="auto" w:fill="auto"/>
          </w:tcPr>
          <w:p w:rsidR="003F35FE" w:rsidRPr="00DB0A4B" w:rsidRDefault="003F35FE" w:rsidP="003F35FE">
            <w:pPr>
              <w:pStyle w:val="TableText"/>
              <w:rPr>
                <w:rStyle w:val="CommentReference"/>
                <w:lang w:val="en-GB" w:eastAsia="zh-CN"/>
              </w:rPr>
            </w:pPr>
            <w:r w:rsidRPr="00DB0A4B">
              <w:t>Validation Manager</w:t>
            </w:r>
          </w:p>
        </w:tc>
        <w:tc>
          <w:tcPr>
            <w:tcW w:w="2279" w:type="dxa"/>
          </w:tcPr>
          <w:p w:rsidR="003F35FE" w:rsidRPr="00DB0A4B" w:rsidRDefault="003F35FE" w:rsidP="003F35FE">
            <w:pPr>
              <w:pStyle w:val="TableText"/>
            </w:pPr>
            <w:r w:rsidRPr="00DB0A4B">
              <w:t>GE - IT&amp;PE</w:t>
            </w:r>
          </w:p>
        </w:tc>
      </w:tr>
    </w:tbl>
    <w:p w:rsidR="003F35FE" w:rsidRPr="00DB0A4B" w:rsidRDefault="003F35FE" w:rsidP="003F35FE">
      <w:pPr>
        <w:rPr>
          <w:b/>
          <w:bCs/>
          <w:sz w:val="24"/>
        </w:rPr>
      </w:pPr>
    </w:p>
    <w:p w:rsidR="003F35FE" w:rsidRPr="00DB0A4B" w:rsidRDefault="003F35FE" w:rsidP="003F35FE">
      <w:pPr>
        <w:rPr>
          <w:b/>
          <w:bCs/>
        </w:rPr>
      </w:pPr>
    </w:p>
    <w:p w:rsidR="003F35FE" w:rsidRPr="00DB0A4B" w:rsidRDefault="003F35FE" w:rsidP="003F35FE">
      <w:pPr>
        <w:jc w:val="center"/>
      </w:pPr>
    </w:p>
    <w:p w:rsidR="003F35FE" w:rsidRPr="00DB0A4B" w:rsidRDefault="003F35FE" w:rsidP="003F35FE">
      <w:pPr>
        <w:pStyle w:val="FormTitle"/>
        <w:ind w:left="0"/>
      </w:pPr>
      <w:r w:rsidRPr="00DB0A4B">
        <w:br w:type="page"/>
      </w:r>
      <w:r w:rsidRPr="00DB0A4B">
        <w:lastRenderedPageBreak/>
        <w:t>Document Revision History</w:t>
      </w:r>
    </w:p>
    <w:p w:rsidR="003F35FE" w:rsidRPr="00DB0A4B" w:rsidRDefault="003F35FE" w:rsidP="003F35FE">
      <w:pPr>
        <w:spacing w:after="120"/>
        <w:ind w:right="432"/>
        <w:rPr>
          <w:rFonts w:eastAsia="Times New Roman"/>
          <w:lang w:eastAsia="zh-CN"/>
        </w:rPr>
      </w:pPr>
      <w:r w:rsidRPr="00DB0A4B">
        <w:rPr>
          <w:rFonts w:eastAsia="Times New Roman"/>
          <w:lang w:eastAsia="zh-CN"/>
        </w:rPr>
        <w:t>A record of changes made to this document by the project team.</w:t>
      </w:r>
    </w:p>
    <w:tbl>
      <w:tblPr>
        <w:tblW w:w="9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3" w:type="dxa"/>
          <w:right w:w="43" w:type="dxa"/>
        </w:tblCellMar>
        <w:tblLook w:val="0000" w:firstRow="0" w:lastRow="0" w:firstColumn="0" w:lastColumn="0" w:noHBand="0" w:noVBand="0"/>
      </w:tblPr>
      <w:tblGrid>
        <w:gridCol w:w="927"/>
        <w:gridCol w:w="1636"/>
        <w:gridCol w:w="1542"/>
        <w:gridCol w:w="1999"/>
        <w:gridCol w:w="3583"/>
      </w:tblGrid>
      <w:tr w:rsidR="003F35FE" w:rsidRPr="00DB0A4B" w:rsidTr="003F35FE">
        <w:trPr>
          <w:tblHeader/>
        </w:trPr>
        <w:tc>
          <w:tcPr>
            <w:tcW w:w="927" w:type="dxa"/>
            <w:shd w:val="clear" w:color="auto" w:fill="D9D9D9"/>
            <w:vAlign w:val="center"/>
          </w:tcPr>
          <w:p w:rsidR="003F35FE" w:rsidRPr="00DB0A4B" w:rsidRDefault="003F35FE" w:rsidP="003F35FE">
            <w:pPr>
              <w:pStyle w:val="TableHeading"/>
            </w:pPr>
            <w:r w:rsidRPr="00DB0A4B">
              <w:t>Revision</w:t>
            </w:r>
          </w:p>
        </w:tc>
        <w:tc>
          <w:tcPr>
            <w:tcW w:w="1636" w:type="dxa"/>
            <w:shd w:val="clear" w:color="auto" w:fill="D9D9D9"/>
            <w:vAlign w:val="center"/>
          </w:tcPr>
          <w:p w:rsidR="003F35FE" w:rsidRPr="00DB0A4B" w:rsidRDefault="003F35FE" w:rsidP="003F35FE">
            <w:pPr>
              <w:pStyle w:val="TableHeading"/>
            </w:pPr>
            <w:r w:rsidRPr="00DB0A4B">
              <w:t>Date</w:t>
            </w:r>
          </w:p>
        </w:tc>
        <w:tc>
          <w:tcPr>
            <w:tcW w:w="1542" w:type="dxa"/>
            <w:shd w:val="clear" w:color="auto" w:fill="D9D9D9"/>
            <w:vAlign w:val="center"/>
          </w:tcPr>
          <w:p w:rsidR="003F35FE" w:rsidRPr="00DB0A4B" w:rsidRDefault="003F35FE" w:rsidP="003F35FE">
            <w:pPr>
              <w:pStyle w:val="TableHeading"/>
            </w:pPr>
            <w:r w:rsidRPr="00DB0A4B">
              <w:t>Author</w:t>
            </w:r>
          </w:p>
        </w:tc>
        <w:tc>
          <w:tcPr>
            <w:tcW w:w="1999" w:type="dxa"/>
            <w:shd w:val="clear" w:color="auto" w:fill="D9D9D9"/>
            <w:vAlign w:val="center"/>
          </w:tcPr>
          <w:p w:rsidR="003F35FE" w:rsidRPr="00DB0A4B" w:rsidRDefault="003F35FE" w:rsidP="003F35FE">
            <w:pPr>
              <w:pStyle w:val="TableHeading"/>
            </w:pPr>
            <w:r w:rsidRPr="00DB0A4B">
              <w:t>Change Reference</w:t>
            </w:r>
          </w:p>
        </w:tc>
        <w:tc>
          <w:tcPr>
            <w:tcW w:w="3583" w:type="dxa"/>
            <w:shd w:val="clear" w:color="auto" w:fill="D9D9D9"/>
            <w:vAlign w:val="center"/>
          </w:tcPr>
          <w:p w:rsidR="003F35FE" w:rsidRPr="00DB0A4B" w:rsidRDefault="003F35FE" w:rsidP="003F35FE">
            <w:pPr>
              <w:pStyle w:val="TableHeading"/>
            </w:pPr>
            <w:r w:rsidRPr="00DB0A4B">
              <w:t>Reason for Change</w:t>
            </w:r>
          </w:p>
        </w:tc>
      </w:tr>
      <w:tr w:rsidR="003F35FE" w:rsidRPr="00DB0A4B" w:rsidTr="003F35FE">
        <w:tc>
          <w:tcPr>
            <w:tcW w:w="927" w:type="dxa"/>
          </w:tcPr>
          <w:p w:rsidR="003F35FE" w:rsidRPr="00DB0A4B" w:rsidRDefault="003F35FE" w:rsidP="003F35FE">
            <w:pPr>
              <w:pStyle w:val="TableText"/>
              <w:jc w:val="center"/>
            </w:pPr>
            <w:r w:rsidRPr="00DB0A4B">
              <w:t>1</w:t>
            </w:r>
          </w:p>
        </w:tc>
        <w:tc>
          <w:tcPr>
            <w:tcW w:w="1636" w:type="dxa"/>
          </w:tcPr>
          <w:p w:rsidR="003F35FE" w:rsidRPr="00DB0A4B" w:rsidRDefault="003F35FE" w:rsidP="003F35FE">
            <w:pPr>
              <w:pStyle w:val="TableText"/>
              <w:rPr>
                <w:iCs/>
                <w:sz w:val="18"/>
                <w:szCs w:val="18"/>
              </w:rPr>
            </w:pPr>
            <w:r>
              <w:t>06</w:t>
            </w:r>
            <w:r w:rsidRPr="00146266">
              <w:rPr>
                <w:vertAlign w:val="superscript"/>
              </w:rPr>
              <w:t>th</w:t>
            </w:r>
            <w:r>
              <w:t xml:space="preserve"> June 2016</w:t>
            </w:r>
          </w:p>
        </w:tc>
        <w:tc>
          <w:tcPr>
            <w:tcW w:w="1542" w:type="dxa"/>
          </w:tcPr>
          <w:p w:rsidR="003F35FE" w:rsidRPr="00DB0A4B" w:rsidRDefault="003F35FE" w:rsidP="003F35FE">
            <w:pPr>
              <w:pStyle w:val="TableText"/>
            </w:pPr>
            <w:r w:rsidRPr="00DB0A4B">
              <w:t>Joy Chakraborty</w:t>
            </w:r>
          </w:p>
        </w:tc>
        <w:tc>
          <w:tcPr>
            <w:tcW w:w="1999" w:type="dxa"/>
          </w:tcPr>
          <w:p w:rsidR="003F35FE" w:rsidRPr="00DB0A4B" w:rsidRDefault="003F35FE" w:rsidP="003F35FE">
            <w:pPr>
              <w:pStyle w:val="TableText"/>
            </w:pPr>
            <w:r w:rsidRPr="00DB0A4B">
              <w:t>Initial document</w:t>
            </w:r>
          </w:p>
        </w:tc>
        <w:tc>
          <w:tcPr>
            <w:tcW w:w="3583" w:type="dxa"/>
          </w:tcPr>
          <w:p w:rsidR="003F35FE" w:rsidRPr="00DB0A4B" w:rsidRDefault="003F35FE" w:rsidP="003F35FE">
            <w:pPr>
              <w:pStyle w:val="TableText"/>
            </w:pPr>
            <w:r w:rsidRPr="00DB0A4B">
              <w:t>Initial Release</w:t>
            </w:r>
          </w:p>
          <w:p w:rsidR="003F35FE" w:rsidRPr="00DB0A4B" w:rsidRDefault="003F35FE" w:rsidP="003F35FE">
            <w:pPr>
              <w:pStyle w:val="TableText"/>
            </w:pPr>
          </w:p>
        </w:tc>
      </w:tr>
      <w:tr w:rsidR="003F35FE" w:rsidRPr="00DB0A4B" w:rsidTr="003F35FE">
        <w:tc>
          <w:tcPr>
            <w:tcW w:w="927" w:type="dxa"/>
          </w:tcPr>
          <w:p w:rsidR="003F35FE" w:rsidRPr="00DB0A4B" w:rsidRDefault="003F35FE" w:rsidP="003F35FE">
            <w:pPr>
              <w:pStyle w:val="TableText"/>
              <w:jc w:val="center"/>
            </w:pPr>
            <w:r>
              <w:t>2</w:t>
            </w:r>
          </w:p>
        </w:tc>
        <w:tc>
          <w:tcPr>
            <w:tcW w:w="1636" w:type="dxa"/>
          </w:tcPr>
          <w:p w:rsidR="003F35FE" w:rsidRPr="00DB0A4B" w:rsidRDefault="003F35FE" w:rsidP="003F35FE">
            <w:pPr>
              <w:pStyle w:val="TableText"/>
              <w:rPr>
                <w:iCs/>
                <w:sz w:val="18"/>
                <w:szCs w:val="18"/>
              </w:rPr>
            </w:pPr>
            <w:r>
              <w:t>24th June, 2016</w:t>
            </w:r>
          </w:p>
        </w:tc>
        <w:tc>
          <w:tcPr>
            <w:tcW w:w="1542" w:type="dxa"/>
          </w:tcPr>
          <w:p w:rsidR="003F35FE" w:rsidRPr="00DB0A4B" w:rsidRDefault="003F35FE" w:rsidP="003F35FE">
            <w:pPr>
              <w:pStyle w:val="TableText"/>
            </w:pPr>
            <w:r w:rsidRPr="00DB0A4B">
              <w:t>Joy Chakraborty</w:t>
            </w:r>
          </w:p>
        </w:tc>
        <w:tc>
          <w:tcPr>
            <w:tcW w:w="1999" w:type="dxa"/>
          </w:tcPr>
          <w:p w:rsidR="003F35FE" w:rsidRPr="00DB0A4B" w:rsidRDefault="003F35FE" w:rsidP="003F35FE">
            <w:pPr>
              <w:pStyle w:val="TableText"/>
            </w:pPr>
            <w:r>
              <w:t xml:space="preserve">Updated </w:t>
            </w:r>
            <w:r w:rsidRPr="00511D3D">
              <w:t>SDS-13-03</w:t>
            </w:r>
          </w:p>
        </w:tc>
        <w:tc>
          <w:tcPr>
            <w:tcW w:w="3583" w:type="dxa"/>
          </w:tcPr>
          <w:p w:rsidR="003F35FE" w:rsidRPr="00DB0A4B" w:rsidRDefault="003F35FE" w:rsidP="003F35FE">
            <w:pPr>
              <w:pStyle w:val="TableText"/>
            </w:pPr>
            <w:r>
              <w:t>Task Duration for Installation Job Type to be listed in ‘Hours’ instead of ‘Days’</w:t>
            </w:r>
          </w:p>
        </w:tc>
      </w:tr>
      <w:tr w:rsidR="003F35FE" w:rsidRPr="00DB0A4B" w:rsidTr="003F35FE">
        <w:tc>
          <w:tcPr>
            <w:tcW w:w="927" w:type="dxa"/>
          </w:tcPr>
          <w:p w:rsidR="003F35FE" w:rsidRDefault="003F35FE" w:rsidP="003F35FE">
            <w:pPr>
              <w:pStyle w:val="TableText"/>
              <w:jc w:val="center"/>
            </w:pPr>
            <w:r>
              <w:t>3</w:t>
            </w:r>
          </w:p>
        </w:tc>
        <w:tc>
          <w:tcPr>
            <w:tcW w:w="1636" w:type="dxa"/>
          </w:tcPr>
          <w:p w:rsidR="003F35FE" w:rsidRPr="00DB0A4B" w:rsidRDefault="003F35FE" w:rsidP="003F35FE">
            <w:pPr>
              <w:pStyle w:val="TableText"/>
            </w:pPr>
            <w:r>
              <w:t xml:space="preserve">See </w:t>
            </w:r>
            <w:proofErr w:type="spellStart"/>
            <w:r>
              <w:t>MyWorkShop</w:t>
            </w:r>
            <w:proofErr w:type="spellEnd"/>
          </w:p>
        </w:tc>
        <w:tc>
          <w:tcPr>
            <w:tcW w:w="1542" w:type="dxa"/>
          </w:tcPr>
          <w:p w:rsidR="003F35FE" w:rsidRPr="00DB0A4B" w:rsidRDefault="003F35FE" w:rsidP="003F35FE">
            <w:pPr>
              <w:pStyle w:val="TableText"/>
            </w:pPr>
            <w:r>
              <w:t>Sid Subudhi</w:t>
            </w:r>
          </w:p>
        </w:tc>
        <w:tc>
          <w:tcPr>
            <w:tcW w:w="1999" w:type="dxa"/>
          </w:tcPr>
          <w:p w:rsidR="003F35FE" w:rsidRDefault="003F35FE" w:rsidP="003F35FE">
            <w:pPr>
              <w:pStyle w:val="TableText"/>
            </w:pPr>
            <w:r>
              <w:t>Added a new SDS-03-09 for the new requirement SRS-03-09</w:t>
            </w:r>
          </w:p>
        </w:tc>
        <w:tc>
          <w:tcPr>
            <w:tcW w:w="3583" w:type="dxa"/>
          </w:tcPr>
          <w:p w:rsidR="003F35FE" w:rsidRPr="009732A0" w:rsidRDefault="003F35FE" w:rsidP="003F35FE">
            <w:pPr>
              <w:rPr>
                <w:rFonts w:ascii="GE Inspira" w:eastAsia="Times New Roman" w:hAnsi="GE Inspira" w:cs="Times New Roman"/>
                <w:sz w:val="20"/>
                <w:szCs w:val="20"/>
              </w:rPr>
            </w:pPr>
            <w:r w:rsidRPr="009732A0">
              <w:rPr>
                <w:rFonts w:ascii="GE Inspira" w:eastAsia="Times New Roman" w:hAnsi="GE Inspira" w:cs="Times New Roman"/>
                <w:sz w:val="20"/>
                <w:szCs w:val="20"/>
              </w:rPr>
              <w:t>CHG0076367 - Added a new SDS-03-09 to implement one very specific business scenario for Korea where same day Extended slots are not retrieving for FSEs to make a visit to the customer site.</w:t>
            </w:r>
          </w:p>
        </w:tc>
      </w:tr>
      <w:tr w:rsidR="009732A0" w:rsidRPr="009732A0" w:rsidTr="00D1527F">
        <w:tc>
          <w:tcPr>
            <w:tcW w:w="927" w:type="dxa"/>
            <w:tcBorders>
              <w:top w:val="single" w:sz="4" w:space="0" w:color="auto"/>
              <w:left w:val="single" w:sz="4" w:space="0" w:color="auto"/>
              <w:bottom w:val="single" w:sz="4" w:space="0" w:color="auto"/>
              <w:right w:val="single" w:sz="4" w:space="0" w:color="auto"/>
            </w:tcBorders>
          </w:tcPr>
          <w:p w:rsidR="009732A0" w:rsidRDefault="009732A0" w:rsidP="00BC447A">
            <w:pPr>
              <w:pStyle w:val="TableText"/>
              <w:jc w:val="center"/>
            </w:pPr>
            <w:r>
              <w:t>4</w:t>
            </w:r>
          </w:p>
        </w:tc>
        <w:tc>
          <w:tcPr>
            <w:tcW w:w="1636" w:type="dxa"/>
            <w:tcBorders>
              <w:top w:val="single" w:sz="4" w:space="0" w:color="auto"/>
              <w:left w:val="single" w:sz="4" w:space="0" w:color="auto"/>
              <w:bottom w:val="single" w:sz="4" w:space="0" w:color="auto"/>
              <w:right w:val="single" w:sz="4" w:space="0" w:color="auto"/>
            </w:tcBorders>
          </w:tcPr>
          <w:p w:rsidR="009732A0" w:rsidRPr="00DB0A4B" w:rsidRDefault="009732A0" w:rsidP="00D1527F">
            <w:pPr>
              <w:pStyle w:val="TableText"/>
            </w:pPr>
            <w:r>
              <w:t>3rd May, 2017</w:t>
            </w:r>
          </w:p>
        </w:tc>
        <w:tc>
          <w:tcPr>
            <w:tcW w:w="1542" w:type="dxa"/>
            <w:tcBorders>
              <w:top w:val="single" w:sz="4" w:space="0" w:color="auto"/>
              <w:left w:val="single" w:sz="4" w:space="0" w:color="auto"/>
              <w:bottom w:val="single" w:sz="4" w:space="0" w:color="auto"/>
              <w:right w:val="single" w:sz="4" w:space="0" w:color="auto"/>
            </w:tcBorders>
          </w:tcPr>
          <w:p w:rsidR="009732A0" w:rsidRPr="00DB0A4B" w:rsidRDefault="009732A0" w:rsidP="00BC447A">
            <w:pPr>
              <w:pStyle w:val="TableText"/>
            </w:pPr>
            <w:r>
              <w:t>Jayesh Soni</w:t>
            </w:r>
          </w:p>
        </w:tc>
        <w:tc>
          <w:tcPr>
            <w:tcW w:w="1999" w:type="dxa"/>
            <w:tcBorders>
              <w:top w:val="single" w:sz="4" w:space="0" w:color="auto"/>
              <w:left w:val="single" w:sz="4" w:space="0" w:color="auto"/>
              <w:bottom w:val="single" w:sz="4" w:space="0" w:color="auto"/>
              <w:right w:val="single" w:sz="4" w:space="0" w:color="auto"/>
            </w:tcBorders>
          </w:tcPr>
          <w:p w:rsidR="009732A0" w:rsidRPr="009732A0" w:rsidRDefault="009732A0" w:rsidP="009732A0">
            <w:pPr>
              <w:pStyle w:val="TableText"/>
              <w:rPr>
                <w:rFonts w:ascii="Arial" w:hAnsi="Arial" w:cs="Arial"/>
                <w:color w:val="000000" w:themeColor="text1"/>
              </w:rPr>
            </w:pPr>
            <w:r>
              <w:t xml:space="preserve">Added a new </w:t>
            </w:r>
            <w:r w:rsidRPr="009732A0">
              <w:t xml:space="preserve">SDS-15-01 to SDS-23-01 </w:t>
            </w:r>
            <w:r>
              <w:t>for the new requirement</w:t>
            </w:r>
          </w:p>
        </w:tc>
        <w:tc>
          <w:tcPr>
            <w:tcW w:w="3583" w:type="dxa"/>
            <w:tcBorders>
              <w:top w:val="single" w:sz="4" w:space="0" w:color="auto"/>
              <w:left w:val="single" w:sz="4" w:space="0" w:color="auto"/>
              <w:bottom w:val="single" w:sz="4" w:space="0" w:color="auto"/>
              <w:right w:val="single" w:sz="4" w:space="0" w:color="auto"/>
            </w:tcBorders>
          </w:tcPr>
          <w:p w:rsidR="009732A0" w:rsidRPr="009732A0" w:rsidRDefault="009732A0" w:rsidP="009732A0">
            <w:pPr>
              <w:pStyle w:val="TableText"/>
            </w:pPr>
            <w:r>
              <w:t xml:space="preserve">Added new from </w:t>
            </w:r>
            <w:r w:rsidRPr="009732A0">
              <w:t xml:space="preserve">SDS-15-01 to SDS-23-01 </w:t>
            </w:r>
            <w:r>
              <w:t>for the new requirements to customize SDT.</w:t>
            </w:r>
          </w:p>
        </w:tc>
      </w:tr>
    </w:tbl>
    <w:p w:rsidR="003F35FE" w:rsidRPr="00DB0A4B" w:rsidRDefault="003F35FE" w:rsidP="003F35FE"/>
    <w:p w:rsidR="003F35FE" w:rsidRPr="00DB0A4B" w:rsidRDefault="003F35FE" w:rsidP="003F35FE"/>
    <w:p w:rsidR="003F35FE" w:rsidRPr="00DB0A4B" w:rsidRDefault="003F35FE" w:rsidP="003F35FE">
      <w:pPr>
        <w:pStyle w:val="TableText"/>
      </w:pPr>
    </w:p>
    <w:p w:rsidR="003F35FE" w:rsidRPr="00DB0A4B" w:rsidRDefault="003F35FE" w:rsidP="003F35FE">
      <w:pPr>
        <w:pStyle w:val="FormTitle"/>
        <w:ind w:left="0"/>
      </w:pPr>
      <w:r w:rsidRPr="00DB0A4B">
        <w:br w:type="page"/>
      </w:r>
      <w:r w:rsidRPr="00DB0A4B">
        <w:lastRenderedPageBreak/>
        <w:t xml:space="preserve"> </w:t>
      </w:r>
      <w:bookmarkEnd w:id="0"/>
      <w:r w:rsidRPr="00DB0A4B">
        <w:t>Contents</w:t>
      </w:r>
    </w:p>
    <w:p w:rsidR="003F35FE" w:rsidRPr="00DB0A4B" w:rsidRDefault="003F35FE" w:rsidP="003F35FE"/>
    <w:p w:rsidR="003F35FE" w:rsidRPr="00DB0A4B" w:rsidRDefault="003F35FE" w:rsidP="003F35FE"/>
    <w:bookmarkStart w:id="2" w:name="_1_Introduction"/>
    <w:bookmarkEnd w:id="2"/>
    <w:p w:rsidR="003F35FE" w:rsidRDefault="003F35FE" w:rsidP="003F35FE">
      <w:pPr>
        <w:pStyle w:val="TOC1"/>
        <w:rPr>
          <w:rFonts w:asciiTheme="minorHAnsi" w:eastAsiaTheme="minorEastAsia" w:hAnsiTheme="minorHAnsi" w:cstheme="minorBidi"/>
          <w:b w:val="0"/>
          <w:bCs w:val="0"/>
          <w:caps w:val="0"/>
          <w:noProof/>
          <w:sz w:val="22"/>
          <w:szCs w:val="22"/>
          <w:lang w:eastAsia="en-US"/>
        </w:rPr>
      </w:pPr>
      <w:r w:rsidRPr="00DB0A4B">
        <w:fldChar w:fldCharType="begin"/>
      </w:r>
      <w:r w:rsidRPr="00DB0A4B">
        <w:instrText xml:space="preserve"> TOC \o "2-3" \h \z \t "Heading 1,1" </w:instrText>
      </w:r>
      <w:r w:rsidRPr="00DB0A4B">
        <w:fldChar w:fldCharType="separate"/>
      </w:r>
      <w:hyperlink w:anchor="_Toc459709304" w:history="1">
        <w:r w:rsidRPr="00D478C4">
          <w:rPr>
            <w:rStyle w:val="Hyperlink"/>
            <w:noProof/>
            <w:lang w:eastAsia="zh-CN"/>
          </w:rPr>
          <w:t>1</w:t>
        </w:r>
        <w:r>
          <w:rPr>
            <w:rFonts w:asciiTheme="minorHAnsi" w:eastAsiaTheme="minorEastAsia" w:hAnsiTheme="minorHAnsi" w:cstheme="minorBidi"/>
            <w:b w:val="0"/>
            <w:bCs w:val="0"/>
            <w:caps w:val="0"/>
            <w:noProof/>
            <w:sz w:val="22"/>
            <w:szCs w:val="22"/>
            <w:lang w:eastAsia="en-US"/>
          </w:rPr>
          <w:tab/>
        </w:r>
        <w:r w:rsidRPr="00D478C4">
          <w:rPr>
            <w:rStyle w:val="Hyperlink"/>
            <w:noProof/>
            <w:lang w:eastAsia="zh-CN"/>
          </w:rPr>
          <w:t>Introduction</w:t>
        </w:r>
        <w:r>
          <w:rPr>
            <w:noProof/>
            <w:webHidden/>
          </w:rPr>
          <w:tab/>
        </w:r>
        <w:r>
          <w:rPr>
            <w:noProof/>
            <w:webHidden/>
          </w:rPr>
          <w:fldChar w:fldCharType="begin"/>
        </w:r>
        <w:r>
          <w:rPr>
            <w:noProof/>
            <w:webHidden/>
          </w:rPr>
          <w:instrText xml:space="preserve"> PAGEREF _Toc459709304 \h </w:instrText>
        </w:r>
        <w:r>
          <w:rPr>
            <w:noProof/>
            <w:webHidden/>
          </w:rPr>
        </w:r>
        <w:r>
          <w:rPr>
            <w:noProof/>
            <w:webHidden/>
          </w:rPr>
          <w:fldChar w:fldCharType="separate"/>
        </w:r>
        <w:r>
          <w:rPr>
            <w:noProof/>
            <w:webHidden/>
          </w:rPr>
          <w:t>6</w:t>
        </w:r>
        <w:r>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05" w:history="1">
        <w:r w:rsidR="003F35FE" w:rsidRPr="00D478C4">
          <w:rPr>
            <w:rStyle w:val="Hyperlink"/>
            <w:noProof/>
            <w:lang w:val="it-IT"/>
          </w:rPr>
          <w:t>1.1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Document Purpose</w:t>
        </w:r>
        <w:r w:rsidR="003F35FE">
          <w:rPr>
            <w:noProof/>
            <w:webHidden/>
          </w:rPr>
          <w:tab/>
        </w:r>
        <w:r w:rsidR="003F35FE">
          <w:rPr>
            <w:noProof/>
            <w:webHidden/>
          </w:rPr>
          <w:fldChar w:fldCharType="begin"/>
        </w:r>
        <w:r w:rsidR="003F35FE">
          <w:rPr>
            <w:noProof/>
            <w:webHidden/>
          </w:rPr>
          <w:instrText xml:space="preserve"> PAGEREF _Toc459709305 \h </w:instrText>
        </w:r>
        <w:r w:rsidR="003F35FE">
          <w:rPr>
            <w:noProof/>
            <w:webHidden/>
          </w:rPr>
        </w:r>
        <w:r w:rsidR="003F35FE">
          <w:rPr>
            <w:noProof/>
            <w:webHidden/>
          </w:rPr>
          <w:fldChar w:fldCharType="separate"/>
        </w:r>
        <w:r w:rsidR="003F35FE">
          <w:rPr>
            <w:noProof/>
            <w:webHidden/>
          </w:rPr>
          <w:t>6</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06" w:history="1">
        <w:r w:rsidR="003F35FE" w:rsidRPr="00D478C4">
          <w:rPr>
            <w:rStyle w:val="Hyperlink"/>
            <w:noProof/>
          </w:rPr>
          <w:t>1.2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Scope</w:t>
        </w:r>
        <w:r w:rsidR="003F35FE">
          <w:rPr>
            <w:noProof/>
            <w:webHidden/>
          </w:rPr>
          <w:tab/>
        </w:r>
        <w:r w:rsidR="003F35FE">
          <w:rPr>
            <w:noProof/>
            <w:webHidden/>
          </w:rPr>
          <w:fldChar w:fldCharType="begin"/>
        </w:r>
        <w:r w:rsidR="003F35FE">
          <w:rPr>
            <w:noProof/>
            <w:webHidden/>
          </w:rPr>
          <w:instrText xml:space="preserve"> PAGEREF _Toc459709306 \h </w:instrText>
        </w:r>
        <w:r w:rsidR="003F35FE">
          <w:rPr>
            <w:noProof/>
            <w:webHidden/>
          </w:rPr>
        </w:r>
        <w:r w:rsidR="003F35FE">
          <w:rPr>
            <w:noProof/>
            <w:webHidden/>
          </w:rPr>
          <w:fldChar w:fldCharType="separate"/>
        </w:r>
        <w:r w:rsidR="003F35FE">
          <w:rPr>
            <w:noProof/>
            <w:webHidden/>
          </w:rPr>
          <w:t>6</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07" w:history="1">
        <w:r w:rsidR="003F35FE" w:rsidRPr="00D478C4">
          <w:rPr>
            <w:rStyle w:val="Hyperlink"/>
            <w:noProof/>
          </w:rPr>
          <w:t>1.2.1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Inclusions</w:t>
        </w:r>
        <w:r w:rsidR="003F35FE">
          <w:rPr>
            <w:noProof/>
            <w:webHidden/>
          </w:rPr>
          <w:tab/>
        </w:r>
        <w:r w:rsidR="003F35FE">
          <w:rPr>
            <w:noProof/>
            <w:webHidden/>
          </w:rPr>
          <w:fldChar w:fldCharType="begin"/>
        </w:r>
        <w:r w:rsidR="003F35FE">
          <w:rPr>
            <w:noProof/>
            <w:webHidden/>
          </w:rPr>
          <w:instrText xml:space="preserve"> PAGEREF _Toc459709307 \h </w:instrText>
        </w:r>
        <w:r w:rsidR="003F35FE">
          <w:rPr>
            <w:noProof/>
            <w:webHidden/>
          </w:rPr>
        </w:r>
        <w:r w:rsidR="003F35FE">
          <w:rPr>
            <w:noProof/>
            <w:webHidden/>
          </w:rPr>
          <w:fldChar w:fldCharType="separate"/>
        </w:r>
        <w:r w:rsidR="003F35FE">
          <w:rPr>
            <w:noProof/>
            <w:webHidden/>
          </w:rPr>
          <w:t>6</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08" w:history="1">
        <w:r w:rsidR="003F35FE" w:rsidRPr="00D478C4">
          <w:rPr>
            <w:rStyle w:val="Hyperlink"/>
            <w:noProof/>
          </w:rPr>
          <w:t>1.2.2</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Exclusions</w:t>
        </w:r>
        <w:r w:rsidR="003F35FE">
          <w:rPr>
            <w:noProof/>
            <w:webHidden/>
          </w:rPr>
          <w:tab/>
        </w:r>
        <w:r w:rsidR="003F35FE">
          <w:rPr>
            <w:noProof/>
            <w:webHidden/>
          </w:rPr>
          <w:fldChar w:fldCharType="begin"/>
        </w:r>
        <w:r w:rsidR="003F35FE">
          <w:rPr>
            <w:noProof/>
            <w:webHidden/>
          </w:rPr>
          <w:instrText xml:space="preserve"> PAGEREF _Toc459709308 \h </w:instrText>
        </w:r>
        <w:r w:rsidR="003F35FE">
          <w:rPr>
            <w:noProof/>
            <w:webHidden/>
          </w:rPr>
        </w:r>
        <w:r w:rsidR="003F35FE">
          <w:rPr>
            <w:noProof/>
            <w:webHidden/>
          </w:rPr>
          <w:fldChar w:fldCharType="separate"/>
        </w:r>
        <w:r w:rsidR="003F35FE">
          <w:rPr>
            <w:noProof/>
            <w:webHidden/>
          </w:rPr>
          <w:t>6</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09" w:history="1">
        <w:r w:rsidR="003F35FE" w:rsidRPr="00D478C4">
          <w:rPr>
            <w:rStyle w:val="Hyperlink"/>
            <w:noProof/>
          </w:rPr>
          <w:t>1.3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Dependencies/Prerequisites</w:t>
        </w:r>
        <w:r w:rsidR="003F35FE">
          <w:rPr>
            <w:noProof/>
            <w:webHidden/>
          </w:rPr>
          <w:tab/>
        </w:r>
        <w:r w:rsidR="003F35FE">
          <w:rPr>
            <w:noProof/>
            <w:webHidden/>
          </w:rPr>
          <w:fldChar w:fldCharType="begin"/>
        </w:r>
        <w:r w:rsidR="003F35FE">
          <w:rPr>
            <w:noProof/>
            <w:webHidden/>
          </w:rPr>
          <w:instrText xml:space="preserve"> PAGEREF _Toc459709309 \h </w:instrText>
        </w:r>
        <w:r w:rsidR="003F35FE">
          <w:rPr>
            <w:noProof/>
            <w:webHidden/>
          </w:rPr>
        </w:r>
        <w:r w:rsidR="003F35FE">
          <w:rPr>
            <w:noProof/>
            <w:webHidden/>
          </w:rPr>
          <w:fldChar w:fldCharType="separate"/>
        </w:r>
        <w:r w:rsidR="003F35FE">
          <w:rPr>
            <w:noProof/>
            <w:webHidden/>
          </w:rPr>
          <w:t>6</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0" w:history="1">
        <w:r w:rsidR="003F35FE" w:rsidRPr="00D478C4">
          <w:rPr>
            <w:rStyle w:val="Hyperlink"/>
            <w:noProof/>
          </w:rPr>
          <w:t>1.4</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Assumptions</w:t>
        </w:r>
        <w:r w:rsidR="003F35FE">
          <w:rPr>
            <w:noProof/>
            <w:webHidden/>
          </w:rPr>
          <w:tab/>
        </w:r>
        <w:r w:rsidR="003F35FE">
          <w:rPr>
            <w:noProof/>
            <w:webHidden/>
          </w:rPr>
          <w:fldChar w:fldCharType="begin"/>
        </w:r>
        <w:r w:rsidR="003F35FE">
          <w:rPr>
            <w:noProof/>
            <w:webHidden/>
          </w:rPr>
          <w:instrText xml:space="preserve"> PAGEREF _Toc459709310 \h </w:instrText>
        </w:r>
        <w:r w:rsidR="003F35FE">
          <w:rPr>
            <w:noProof/>
            <w:webHidden/>
          </w:rPr>
        </w:r>
        <w:r w:rsidR="003F35FE">
          <w:rPr>
            <w:noProof/>
            <w:webHidden/>
          </w:rPr>
          <w:fldChar w:fldCharType="separate"/>
        </w:r>
        <w:r w:rsidR="003F35FE">
          <w:rPr>
            <w:noProof/>
            <w:webHidden/>
          </w:rPr>
          <w:t>7</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11" w:history="1">
        <w:r w:rsidR="003F35FE" w:rsidRPr="00D478C4">
          <w:rPr>
            <w:rStyle w:val="Hyperlink"/>
            <w:noProof/>
          </w:rPr>
          <w:t>2</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Concept Definition</w:t>
        </w:r>
        <w:r w:rsidR="003F35FE">
          <w:rPr>
            <w:noProof/>
            <w:webHidden/>
          </w:rPr>
          <w:tab/>
        </w:r>
        <w:r w:rsidR="003F35FE">
          <w:rPr>
            <w:noProof/>
            <w:webHidden/>
          </w:rPr>
          <w:fldChar w:fldCharType="begin"/>
        </w:r>
        <w:r w:rsidR="003F35FE">
          <w:rPr>
            <w:noProof/>
            <w:webHidden/>
          </w:rPr>
          <w:instrText xml:space="preserve"> PAGEREF _Toc459709311 \h </w:instrText>
        </w:r>
        <w:r w:rsidR="003F35FE">
          <w:rPr>
            <w:noProof/>
            <w:webHidden/>
          </w:rPr>
        </w:r>
        <w:r w:rsidR="003F35FE">
          <w:rPr>
            <w:noProof/>
            <w:webHidden/>
          </w:rPr>
          <w:fldChar w:fldCharType="separate"/>
        </w:r>
        <w:r w:rsidR="003F35FE">
          <w:rPr>
            <w:noProof/>
            <w:webHidden/>
          </w:rPr>
          <w:t>7</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2" w:history="1">
        <w:r w:rsidR="003F35FE" w:rsidRPr="00D478C4">
          <w:rPr>
            <w:rStyle w:val="Hyperlink"/>
            <w:noProof/>
          </w:rPr>
          <w:t>2.1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Selected Concepts</w:t>
        </w:r>
        <w:r w:rsidR="003F35FE">
          <w:rPr>
            <w:noProof/>
            <w:webHidden/>
          </w:rPr>
          <w:tab/>
        </w:r>
        <w:r w:rsidR="003F35FE">
          <w:rPr>
            <w:noProof/>
            <w:webHidden/>
          </w:rPr>
          <w:fldChar w:fldCharType="begin"/>
        </w:r>
        <w:r w:rsidR="003F35FE">
          <w:rPr>
            <w:noProof/>
            <w:webHidden/>
          </w:rPr>
          <w:instrText xml:space="preserve"> PAGEREF _Toc459709312 \h </w:instrText>
        </w:r>
        <w:r w:rsidR="003F35FE">
          <w:rPr>
            <w:noProof/>
            <w:webHidden/>
          </w:rPr>
        </w:r>
        <w:r w:rsidR="003F35FE">
          <w:rPr>
            <w:noProof/>
            <w:webHidden/>
          </w:rPr>
          <w:fldChar w:fldCharType="separate"/>
        </w:r>
        <w:r w:rsidR="003F35FE">
          <w:rPr>
            <w:noProof/>
            <w:webHidden/>
          </w:rPr>
          <w:t>7</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3" w:history="1">
        <w:r w:rsidR="003F35FE" w:rsidRPr="00D478C4">
          <w:rPr>
            <w:rStyle w:val="Hyperlink"/>
            <w:noProof/>
          </w:rPr>
          <w:t>2.2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Design Goals</w:t>
        </w:r>
        <w:r w:rsidR="003F35FE">
          <w:rPr>
            <w:noProof/>
            <w:webHidden/>
          </w:rPr>
          <w:tab/>
        </w:r>
        <w:r w:rsidR="003F35FE">
          <w:rPr>
            <w:noProof/>
            <w:webHidden/>
          </w:rPr>
          <w:fldChar w:fldCharType="begin"/>
        </w:r>
        <w:r w:rsidR="003F35FE">
          <w:rPr>
            <w:noProof/>
            <w:webHidden/>
          </w:rPr>
          <w:instrText xml:space="preserve"> PAGEREF _Toc459709313 \h </w:instrText>
        </w:r>
        <w:r w:rsidR="003F35FE">
          <w:rPr>
            <w:noProof/>
            <w:webHidden/>
          </w:rPr>
        </w:r>
        <w:r w:rsidR="003F35FE">
          <w:rPr>
            <w:noProof/>
            <w:webHidden/>
          </w:rPr>
          <w:fldChar w:fldCharType="separate"/>
        </w:r>
        <w:r w:rsidR="003F35FE">
          <w:rPr>
            <w:noProof/>
            <w:webHidden/>
          </w:rPr>
          <w:t>8</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4" w:history="1">
        <w:r w:rsidR="003F35FE" w:rsidRPr="00D478C4">
          <w:rPr>
            <w:rStyle w:val="Hyperlink"/>
            <w:noProof/>
          </w:rPr>
          <w:t>2.3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Design CTQ’s (Critical to Quality)</w:t>
        </w:r>
        <w:r w:rsidR="003F35FE">
          <w:rPr>
            <w:noProof/>
            <w:webHidden/>
          </w:rPr>
          <w:tab/>
        </w:r>
        <w:r w:rsidR="003F35FE">
          <w:rPr>
            <w:noProof/>
            <w:webHidden/>
          </w:rPr>
          <w:fldChar w:fldCharType="begin"/>
        </w:r>
        <w:r w:rsidR="003F35FE">
          <w:rPr>
            <w:noProof/>
            <w:webHidden/>
          </w:rPr>
          <w:instrText xml:space="preserve"> PAGEREF _Toc459709314 \h </w:instrText>
        </w:r>
        <w:r w:rsidR="003F35FE">
          <w:rPr>
            <w:noProof/>
            <w:webHidden/>
          </w:rPr>
        </w:r>
        <w:r w:rsidR="003F35FE">
          <w:rPr>
            <w:noProof/>
            <w:webHidden/>
          </w:rPr>
          <w:fldChar w:fldCharType="separate"/>
        </w:r>
        <w:r w:rsidR="003F35FE">
          <w:rPr>
            <w:noProof/>
            <w:webHidden/>
          </w:rPr>
          <w:t>8</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5" w:history="1">
        <w:r w:rsidR="003F35FE" w:rsidRPr="00D478C4">
          <w:rPr>
            <w:rStyle w:val="Hyperlink"/>
            <w:noProof/>
          </w:rPr>
          <w:t>2.4</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Design Trade-offs</w:t>
        </w:r>
        <w:r w:rsidR="003F35FE">
          <w:rPr>
            <w:noProof/>
            <w:webHidden/>
          </w:rPr>
          <w:tab/>
        </w:r>
        <w:r w:rsidR="003F35FE">
          <w:rPr>
            <w:noProof/>
            <w:webHidden/>
          </w:rPr>
          <w:fldChar w:fldCharType="begin"/>
        </w:r>
        <w:r w:rsidR="003F35FE">
          <w:rPr>
            <w:noProof/>
            <w:webHidden/>
          </w:rPr>
          <w:instrText xml:space="preserve"> PAGEREF _Toc459709315 \h </w:instrText>
        </w:r>
        <w:r w:rsidR="003F35FE">
          <w:rPr>
            <w:noProof/>
            <w:webHidden/>
          </w:rPr>
        </w:r>
        <w:r w:rsidR="003F35FE">
          <w:rPr>
            <w:noProof/>
            <w:webHidden/>
          </w:rPr>
          <w:fldChar w:fldCharType="separate"/>
        </w:r>
        <w:r w:rsidR="003F35FE">
          <w:rPr>
            <w:noProof/>
            <w:webHidden/>
          </w:rPr>
          <w:t>8</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16" w:history="1">
        <w:r w:rsidR="003F35FE" w:rsidRPr="00D478C4">
          <w:rPr>
            <w:rStyle w:val="Hyperlink"/>
            <w:noProof/>
          </w:rPr>
          <w:t>3</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Overview of system</w:t>
        </w:r>
        <w:r w:rsidR="003F35FE">
          <w:rPr>
            <w:noProof/>
            <w:webHidden/>
          </w:rPr>
          <w:tab/>
        </w:r>
        <w:r w:rsidR="003F35FE">
          <w:rPr>
            <w:noProof/>
            <w:webHidden/>
          </w:rPr>
          <w:fldChar w:fldCharType="begin"/>
        </w:r>
        <w:r w:rsidR="003F35FE">
          <w:rPr>
            <w:noProof/>
            <w:webHidden/>
          </w:rPr>
          <w:instrText xml:space="preserve"> PAGEREF _Toc459709316 \h </w:instrText>
        </w:r>
        <w:r w:rsidR="003F35FE">
          <w:rPr>
            <w:noProof/>
            <w:webHidden/>
          </w:rPr>
        </w:r>
        <w:r w:rsidR="003F35FE">
          <w:rPr>
            <w:noProof/>
            <w:webHidden/>
          </w:rPr>
          <w:fldChar w:fldCharType="separate"/>
        </w:r>
        <w:r w:rsidR="003F35FE">
          <w:rPr>
            <w:noProof/>
            <w:webHidden/>
          </w:rPr>
          <w:t>9</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7" w:history="1">
        <w:r w:rsidR="003F35FE" w:rsidRPr="00D478C4">
          <w:rPr>
            <w:rStyle w:val="Hyperlink"/>
            <w:noProof/>
          </w:rPr>
          <w:t>3.1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SDT Booking</w:t>
        </w:r>
        <w:r w:rsidR="003F35FE">
          <w:rPr>
            <w:noProof/>
            <w:webHidden/>
          </w:rPr>
          <w:tab/>
        </w:r>
        <w:r w:rsidR="003F35FE">
          <w:rPr>
            <w:noProof/>
            <w:webHidden/>
          </w:rPr>
          <w:fldChar w:fldCharType="begin"/>
        </w:r>
        <w:r w:rsidR="003F35FE">
          <w:rPr>
            <w:noProof/>
            <w:webHidden/>
          </w:rPr>
          <w:instrText xml:space="preserve"> PAGEREF _Toc459709317 \h </w:instrText>
        </w:r>
        <w:r w:rsidR="003F35FE">
          <w:rPr>
            <w:noProof/>
            <w:webHidden/>
          </w:rPr>
        </w:r>
        <w:r w:rsidR="003F35FE">
          <w:rPr>
            <w:noProof/>
            <w:webHidden/>
          </w:rPr>
          <w:fldChar w:fldCharType="separate"/>
        </w:r>
        <w:r w:rsidR="003F35FE">
          <w:rPr>
            <w:noProof/>
            <w:webHidden/>
          </w:rPr>
          <w:t>10</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18" w:history="1">
        <w:r w:rsidR="003F35FE" w:rsidRPr="00D478C4">
          <w:rPr>
            <w:rStyle w:val="Hyperlink"/>
            <w:noProof/>
            <w:lang w:eastAsia="zh-CN"/>
          </w:rPr>
          <w:t>4</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Application Design/Software Components</w:t>
        </w:r>
        <w:r w:rsidR="003F35FE">
          <w:rPr>
            <w:noProof/>
            <w:webHidden/>
          </w:rPr>
          <w:tab/>
        </w:r>
        <w:r w:rsidR="003F35FE">
          <w:rPr>
            <w:noProof/>
            <w:webHidden/>
          </w:rPr>
          <w:fldChar w:fldCharType="begin"/>
        </w:r>
        <w:r w:rsidR="003F35FE">
          <w:rPr>
            <w:noProof/>
            <w:webHidden/>
          </w:rPr>
          <w:instrText xml:space="preserve"> PAGEREF _Toc459709318 \h </w:instrText>
        </w:r>
        <w:r w:rsidR="003F35FE">
          <w:rPr>
            <w:noProof/>
            <w:webHidden/>
          </w:rPr>
        </w:r>
        <w:r w:rsidR="003F35FE">
          <w:rPr>
            <w:noProof/>
            <w:webHidden/>
          </w:rPr>
          <w:fldChar w:fldCharType="separate"/>
        </w:r>
        <w:r w:rsidR="003F35FE">
          <w:rPr>
            <w:noProof/>
            <w:webHidden/>
          </w:rPr>
          <w:t>11</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19" w:history="1">
        <w:r w:rsidR="003F35FE" w:rsidRPr="00D478C4">
          <w:rPr>
            <w:rStyle w:val="Hyperlink"/>
            <w:noProof/>
            <w:lang w:eastAsia="zh-CN"/>
          </w:rPr>
          <w:t>4.1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System Components</w:t>
        </w:r>
        <w:r w:rsidR="003F35FE">
          <w:rPr>
            <w:noProof/>
            <w:webHidden/>
          </w:rPr>
          <w:tab/>
        </w:r>
        <w:r w:rsidR="003F35FE">
          <w:rPr>
            <w:noProof/>
            <w:webHidden/>
          </w:rPr>
          <w:fldChar w:fldCharType="begin"/>
        </w:r>
        <w:r w:rsidR="003F35FE">
          <w:rPr>
            <w:noProof/>
            <w:webHidden/>
          </w:rPr>
          <w:instrText xml:space="preserve"> PAGEREF _Toc459709319 \h </w:instrText>
        </w:r>
        <w:r w:rsidR="003F35FE">
          <w:rPr>
            <w:noProof/>
            <w:webHidden/>
          </w:rPr>
        </w:r>
        <w:r w:rsidR="003F35FE">
          <w:rPr>
            <w:noProof/>
            <w:webHidden/>
          </w:rPr>
          <w:fldChar w:fldCharType="separate"/>
        </w:r>
        <w:r w:rsidR="003F35FE">
          <w:rPr>
            <w:noProof/>
            <w:webHidden/>
          </w:rPr>
          <w:t>11</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20" w:history="1">
        <w:r w:rsidR="003F35FE" w:rsidRPr="00D478C4">
          <w:rPr>
            <w:rStyle w:val="Hyperlink"/>
            <w:noProof/>
          </w:rPr>
          <w:t>4.1.1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Hardware:</w:t>
        </w:r>
        <w:r w:rsidR="003F35FE">
          <w:rPr>
            <w:noProof/>
            <w:webHidden/>
          </w:rPr>
          <w:tab/>
        </w:r>
        <w:r w:rsidR="003F35FE">
          <w:rPr>
            <w:noProof/>
            <w:webHidden/>
          </w:rPr>
          <w:fldChar w:fldCharType="begin"/>
        </w:r>
        <w:r w:rsidR="003F35FE">
          <w:rPr>
            <w:noProof/>
            <w:webHidden/>
          </w:rPr>
          <w:instrText xml:space="preserve"> PAGEREF _Toc459709320 \h </w:instrText>
        </w:r>
        <w:r w:rsidR="003F35FE">
          <w:rPr>
            <w:noProof/>
            <w:webHidden/>
          </w:rPr>
        </w:r>
        <w:r w:rsidR="003F35FE">
          <w:rPr>
            <w:noProof/>
            <w:webHidden/>
          </w:rPr>
          <w:fldChar w:fldCharType="separate"/>
        </w:r>
        <w:r w:rsidR="003F35FE">
          <w:rPr>
            <w:noProof/>
            <w:webHidden/>
          </w:rPr>
          <w:t>11</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21" w:history="1">
        <w:r w:rsidR="003F35FE" w:rsidRPr="00D478C4">
          <w:rPr>
            <w:rStyle w:val="Hyperlink"/>
            <w:noProof/>
          </w:rPr>
          <w:t>4.1.2</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Software:</w:t>
        </w:r>
        <w:r w:rsidR="003F35FE">
          <w:rPr>
            <w:noProof/>
            <w:webHidden/>
          </w:rPr>
          <w:tab/>
        </w:r>
        <w:r w:rsidR="003F35FE">
          <w:rPr>
            <w:noProof/>
            <w:webHidden/>
          </w:rPr>
          <w:fldChar w:fldCharType="begin"/>
        </w:r>
        <w:r w:rsidR="003F35FE">
          <w:rPr>
            <w:noProof/>
            <w:webHidden/>
          </w:rPr>
          <w:instrText xml:space="preserve"> PAGEREF _Toc459709321 \h </w:instrText>
        </w:r>
        <w:r w:rsidR="003F35FE">
          <w:rPr>
            <w:noProof/>
            <w:webHidden/>
          </w:rPr>
        </w:r>
        <w:r w:rsidR="003F35FE">
          <w:rPr>
            <w:noProof/>
            <w:webHidden/>
          </w:rPr>
          <w:fldChar w:fldCharType="separate"/>
        </w:r>
        <w:r w:rsidR="003F35FE">
          <w:rPr>
            <w:noProof/>
            <w:webHidden/>
          </w:rPr>
          <w:t>11</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22" w:history="1">
        <w:r w:rsidR="003F35FE" w:rsidRPr="00D478C4">
          <w:rPr>
            <w:rStyle w:val="Hyperlink"/>
            <w:noProof/>
            <w:lang w:eastAsia="zh-CN"/>
          </w:rPr>
          <w:t>4.2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Activity Diagrams</w:t>
        </w:r>
        <w:r w:rsidR="003F35FE">
          <w:rPr>
            <w:noProof/>
            <w:webHidden/>
          </w:rPr>
          <w:tab/>
        </w:r>
        <w:r w:rsidR="003F35FE">
          <w:rPr>
            <w:noProof/>
            <w:webHidden/>
          </w:rPr>
          <w:fldChar w:fldCharType="begin"/>
        </w:r>
        <w:r w:rsidR="003F35FE">
          <w:rPr>
            <w:noProof/>
            <w:webHidden/>
          </w:rPr>
          <w:instrText xml:space="preserve"> PAGEREF _Toc459709322 \h </w:instrText>
        </w:r>
        <w:r w:rsidR="003F35FE">
          <w:rPr>
            <w:noProof/>
            <w:webHidden/>
          </w:rPr>
        </w:r>
        <w:r w:rsidR="003F35FE">
          <w:rPr>
            <w:noProof/>
            <w:webHidden/>
          </w:rPr>
          <w:fldChar w:fldCharType="separate"/>
        </w:r>
        <w:r w:rsidR="003F35FE">
          <w:rPr>
            <w:noProof/>
            <w:webHidden/>
          </w:rPr>
          <w:t>12</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23" w:history="1">
        <w:r w:rsidR="003F35FE" w:rsidRPr="00D478C4">
          <w:rPr>
            <w:rStyle w:val="Hyperlink"/>
            <w:noProof/>
          </w:rPr>
          <w:t>4.3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Sequence Diagrams</w:t>
        </w:r>
        <w:r w:rsidR="003F35FE">
          <w:rPr>
            <w:noProof/>
            <w:webHidden/>
          </w:rPr>
          <w:tab/>
        </w:r>
        <w:r w:rsidR="003F35FE">
          <w:rPr>
            <w:noProof/>
            <w:webHidden/>
          </w:rPr>
          <w:fldChar w:fldCharType="begin"/>
        </w:r>
        <w:r w:rsidR="003F35FE">
          <w:rPr>
            <w:noProof/>
            <w:webHidden/>
          </w:rPr>
          <w:instrText xml:space="preserve"> PAGEREF _Toc459709323 \h </w:instrText>
        </w:r>
        <w:r w:rsidR="003F35FE">
          <w:rPr>
            <w:noProof/>
            <w:webHidden/>
          </w:rPr>
        </w:r>
        <w:r w:rsidR="003F35FE">
          <w:rPr>
            <w:noProof/>
            <w:webHidden/>
          </w:rPr>
          <w:fldChar w:fldCharType="separate"/>
        </w:r>
        <w:r w:rsidR="003F35FE">
          <w:rPr>
            <w:noProof/>
            <w:webHidden/>
          </w:rPr>
          <w:t>13</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24" w:history="1">
        <w:r w:rsidR="003F35FE" w:rsidRPr="00D478C4">
          <w:rPr>
            <w:rStyle w:val="Hyperlink"/>
            <w:noProof/>
          </w:rPr>
          <w:t>4.4</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Design Specifications</w:t>
        </w:r>
        <w:r w:rsidR="003F35FE">
          <w:rPr>
            <w:noProof/>
            <w:webHidden/>
          </w:rPr>
          <w:tab/>
        </w:r>
        <w:r w:rsidR="003F35FE">
          <w:rPr>
            <w:noProof/>
            <w:webHidden/>
          </w:rPr>
          <w:fldChar w:fldCharType="begin"/>
        </w:r>
        <w:r w:rsidR="003F35FE">
          <w:rPr>
            <w:noProof/>
            <w:webHidden/>
          </w:rPr>
          <w:instrText xml:space="preserve"> PAGEREF _Toc459709324 \h </w:instrText>
        </w:r>
        <w:r w:rsidR="003F35FE">
          <w:rPr>
            <w:noProof/>
            <w:webHidden/>
          </w:rPr>
        </w:r>
        <w:r w:rsidR="003F35FE">
          <w:rPr>
            <w:noProof/>
            <w:webHidden/>
          </w:rPr>
          <w:fldChar w:fldCharType="separate"/>
        </w:r>
        <w:r w:rsidR="003F35FE">
          <w:rPr>
            <w:noProof/>
            <w:webHidden/>
          </w:rPr>
          <w:t>16</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25" w:history="1">
        <w:r w:rsidR="003F35FE" w:rsidRPr="00D478C4">
          <w:rPr>
            <w:rStyle w:val="Hyperlink"/>
            <w:noProof/>
          </w:rPr>
          <w:t>4.4.1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System Requirements</w:t>
        </w:r>
        <w:r w:rsidR="003F35FE">
          <w:rPr>
            <w:noProof/>
            <w:webHidden/>
          </w:rPr>
          <w:tab/>
        </w:r>
        <w:r w:rsidR="003F35FE">
          <w:rPr>
            <w:noProof/>
            <w:webHidden/>
          </w:rPr>
          <w:fldChar w:fldCharType="begin"/>
        </w:r>
        <w:r w:rsidR="003F35FE">
          <w:rPr>
            <w:noProof/>
            <w:webHidden/>
          </w:rPr>
          <w:instrText xml:space="preserve"> PAGEREF _Toc459709325 \h </w:instrText>
        </w:r>
        <w:r w:rsidR="003F35FE">
          <w:rPr>
            <w:noProof/>
            <w:webHidden/>
          </w:rPr>
        </w:r>
        <w:r w:rsidR="003F35FE">
          <w:rPr>
            <w:noProof/>
            <w:webHidden/>
          </w:rPr>
          <w:fldChar w:fldCharType="separate"/>
        </w:r>
        <w:r w:rsidR="003F35FE">
          <w:rPr>
            <w:noProof/>
            <w:webHidden/>
          </w:rPr>
          <w:t>16</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26" w:history="1">
        <w:r w:rsidR="003F35FE" w:rsidRPr="00D478C4">
          <w:rPr>
            <w:rStyle w:val="Hyperlink"/>
            <w:noProof/>
          </w:rPr>
          <w:t>4.4.2</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Performance Requirements</w:t>
        </w:r>
        <w:r w:rsidR="003F35FE">
          <w:rPr>
            <w:noProof/>
            <w:webHidden/>
          </w:rPr>
          <w:tab/>
        </w:r>
        <w:r w:rsidR="003F35FE">
          <w:rPr>
            <w:noProof/>
            <w:webHidden/>
          </w:rPr>
          <w:fldChar w:fldCharType="begin"/>
        </w:r>
        <w:r w:rsidR="003F35FE">
          <w:rPr>
            <w:noProof/>
            <w:webHidden/>
          </w:rPr>
          <w:instrText xml:space="preserve"> PAGEREF _Toc459709326 \h </w:instrText>
        </w:r>
        <w:r w:rsidR="003F35FE">
          <w:rPr>
            <w:noProof/>
            <w:webHidden/>
          </w:rPr>
        </w:r>
        <w:r w:rsidR="003F35FE">
          <w:rPr>
            <w:noProof/>
            <w:webHidden/>
          </w:rPr>
          <w:fldChar w:fldCharType="separate"/>
        </w:r>
        <w:r w:rsidR="003F35FE">
          <w:rPr>
            <w:noProof/>
            <w:webHidden/>
          </w:rPr>
          <w:t>30</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27" w:history="1">
        <w:r w:rsidR="003F35FE" w:rsidRPr="00D478C4">
          <w:rPr>
            <w:rStyle w:val="Hyperlink"/>
            <w:noProof/>
          </w:rPr>
          <w:t>4.4.3</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Network Requirements</w:t>
        </w:r>
        <w:r w:rsidR="003F35FE">
          <w:rPr>
            <w:noProof/>
            <w:webHidden/>
          </w:rPr>
          <w:tab/>
        </w:r>
        <w:r w:rsidR="003F35FE">
          <w:rPr>
            <w:noProof/>
            <w:webHidden/>
          </w:rPr>
          <w:fldChar w:fldCharType="begin"/>
        </w:r>
        <w:r w:rsidR="003F35FE">
          <w:rPr>
            <w:noProof/>
            <w:webHidden/>
          </w:rPr>
          <w:instrText xml:space="preserve"> PAGEREF _Toc459709327 \h </w:instrText>
        </w:r>
        <w:r w:rsidR="003F35FE">
          <w:rPr>
            <w:noProof/>
            <w:webHidden/>
          </w:rPr>
        </w:r>
        <w:r w:rsidR="003F35FE">
          <w:rPr>
            <w:noProof/>
            <w:webHidden/>
          </w:rPr>
          <w:fldChar w:fldCharType="separate"/>
        </w:r>
        <w:r w:rsidR="003F35FE">
          <w:rPr>
            <w:noProof/>
            <w:webHidden/>
          </w:rPr>
          <w:t>30</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28" w:history="1">
        <w:r w:rsidR="003F35FE" w:rsidRPr="00D478C4">
          <w:rPr>
            <w:rStyle w:val="Hyperlink"/>
            <w:noProof/>
            <w:lang w:val="en-GB" w:eastAsia="zh-CN"/>
          </w:rPr>
          <w:t>4.5</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en-GB" w:eastAsia="zh-CN"/>
          </w:rPr>
          <w:t>User Interface</w:t>
        </w:r>
        <w:r w:rsidR="003F35FE">
          <w:rPr>
            <w:noProof/>
            <w:webHidden/>
          </w:rPr>
          <w:tab/>
        </w:r>
        <w:r w:rsidR="003F35FE">
          <w:rPr>
            <w:noProof/>
            <w:webHidden/>
          </w:rPr>
          <w:fldChar w:fldCharType="begin"/>
        </w:r>
        <w:r w:rsidR="003F35FE">
          <w:rPr>
            <w:noProof/>
            <w:webHidden/>
          </w:rPr>
          <w:instrText xml:space="preserve"> PAGEREF _Toc459709328 \h </w:instrText>
        </w:r>
        <w:r w:rsidR="003F35FE">
          <w:rPr>
            <w:noProof/>
            <w:webHidden/>
          </w:rPr>
        </w:r>
        <w:r w:rsidR="003F35FE">
          <w:rPr>
            <w:noProof/>
            <w:webHidden/>
          </w:rPr>
          <w:fldChar w:fldCharType="separate"/>
        </w:r>
        <w:r w:rsidR="003F35FE">
          <w:rPr>
            <w:noProof/>
            <w:webHidden/>
          </w:rPr>
          <w:t>30</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29" w:history="1">
        <w:r w:rsidR="003F35FE" w:rsidRPr="00D478C4">
          <w:rPr>
            <w:rStyle w:val="Hyperlink"/>
            <w:noProof/>
          </w:rPr>
          <w:t>4.6</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Integration and Interface Protocols</w:t>
        </w:r>
        <w:r w:rsidR="003F35FE">
          <w:rPr>
            <w:noProof/>
            <w:webHidden/>
          </w:rPr>
          <w:tab/>
        </w:r>
        <w:r w:rsidR="003F35FE">
          <w:rPr>
            <w:noProof/>
            <w:webHidden/>
          </w:rPr>
          <w:fldChar w:fldCharType="begin"/>
        </w:r>
        <w:r w:rsidR="003F35FE">
          <w:rPr>
            <w:noProof/>
            <w:webHidden/>
          </w:rPr>
          <w:instrText xml:space="preserve"> PAGEREF _Toc459709329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30" w:history="1">
        <w:r w:rsidR="003F35FE" w:rsidRPr="00D478C4">
          <w:rPr>
            <w:rStyle w:val="Hyperlink"/>
            <w:noProof/>
          </w:rPr>
          <w:t>4.7</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Reports</w:t>
        </w:r>
        <w:r w:rsidR="003F35FE">
          <w:rPr>
            <w:noProof/>
            <w:webHidden/>
          </w:rPr>
          <w:tab/>
        </w:r>
        <w:r w:rsidR="003F35FE">
          <w:rPr>
            <w:noProof/>
            <w:webHidden/>
          </w:rPr>
          <w:fldChar w:fldCharType="begin"/>
        </w:r>
        <w:r w:rsidR="003F35FE">
          <w:rPr>
            <w:noProof/>
            <w:webHidden/>
          </w:rPr>
          <w:instrText xml:space="preserve"> PAGEREF _Toc459709330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31" w:history="1">
        <w:r w:rsidR="003F35FE" w:rsidRPr="00D478C4">
          <w:rPr>
            <w:rStyle w:val="Hyperlink"/>
            <w:noProof/>
          </w:rPr>
          <w:t>4.8</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Application/System Availability and Disaster Recovery</w:t>
        </w:r>
        <w:r w:rsidR="003F35FE">
          <w:rPr>
            <w:noProof/>
            <w:webHidden/>
          </w:rPr>
          <w:tab/>
        </w:r>
        <w:r w:rsidR="003F35FE">
          <w:rPr>
            <w:noProof/>
            <w:webHidden/>
          </w:rPr>
          <w:fldChar w:fldCharType="begin"/>
        </w:r>
        <w:r w:rsidR="003F35FE">
          <w:rPr>
            <w:noProof/>
            <w:webHidden/>
          </w:rPr>
          <w:instrText xml:space="preserve"> PAGEREF _Toc459709331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32" w:history="1">
        <w:r w:rsidR="003F35FE" w:rsidRPr="00D478C4">
          <w:rPr>
            <w:rStyle w:val="Hyperlink"/>
            <w:noProof/>
            <w:lang w:eastAsia="zh-CN"/>
          </w:rPr>
          <w:t>5</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Database</w:t>
        </w:r>
        <w:r w:rsidR="003F35FE">
          <w:rPr>
            <w:noProof/>
            <w:webHidden/>
          </w:rPr>
          <w:tab/>
        </w:r>
        <w:r w:rsidR="003F35FE">
          <w:rPr>
            <w:noProof/>
            <w:webHidden/>
          </w:rPr>
          <w:fldChar w:fldCharType="begin"/>
        </w:r>
        <w:r w:rsidR="003F35FE">
          <w:rPr>
            <w:noProof/>
            <w:webHidden/>
          </w:rPr>
          <w:instrText xml:space="preserve"> PAGEREF _Toc459709332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33" w:history="1">
        <w:r w:rsidR="003F35FE" w:rsidRPr="00D478C4">
          <w:rPr>
            <w:rStyle w:val="Hyperlink"/>
            <w:noProof/>
            <w:lang w:eastAsia="zh-CN"/>
          </w:rPr>
          <w:t>6</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Design Review</w:t>
        </w:r>
        <w:r w:rsidR="003F35FE">
          <w:rPr>
            <w:noProof/>
            <w:webHidden/>
          </w:rPr>
          <w:tab/>
        </w:r>
        <w:r w:rsidR="003F35FE">
          <w:rPr>
            <w:noProof/>
            <w:webHidden/>
          </w:rPr>
          <w:fldChar w:fldCharType="begin"/>
        </w:r>
        <w:r w:rsidR="003F35FE">
          <w:rPr>
            <w:noProof/>
            <w:webHidden/>
          </w:rPr>
          <w:instrText xml:space="preserve"> PAGEREF _Toc459709333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34" w:history="1">
        <w:r w:rsidR="003F35FE" w:rsidRPr="00D478C4">
          <w:rPr>
            <w:rStyle w:val="Hyperlink"/>
            <w:noProof/>
            <w:lang w:eastAsia="zh-CN"/>
          </w:rPr>
          <w:t>7</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Design for Testability</w:t>
        </w:r>
        <w:r w:rsidR="003F35FE">
          <w:rPr>
            <w:noProof/>
            <w:webHidden/>
          </w:rPr>
          <w:tab/>
        </w:r>
        <w:r w:rsidR="003F35FE">
          <w:rPr>
            <w:noProof/>
            <w:webHidden/>
          </w:rPr>
          <w:fldChar w:fldCharType="begin"/>
        </w:r>
        <w:r w:rsidR="003F35FE">
          <w:rPr>
            <w:noProof/>
            <w:webHidden/>
          </w:rPr>
          <w:instrText xml:space="preserve"> PAGEREF _Toc459709334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35" w:history="1">
        <w:r w:rsidR="003F35FE" w:rsidRPr="00D478C4">
          <w:rPr>
            <w:rStyle w:val="Hyperlink"/>
            <w:noProof/>
            <w:lang w:val="en-GB" w:eastAsia="zh-CN"/>
          </w:rPr>
          <w:t>7.1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en-GB" w:eastAsia="zh-CN"/>
          </w:rPr>
          <w:t>Test Data</w:t>
        </w:r>
        <w:r w:rsidR="003F35FE">
          <w:rPr>
            <w:noProof/>
            <w:webHidden/>
          </w:rPr>
          <w:tab/>
        </w:r>
        <w:r w:rsidR="003F35FE">
          <w:rPr>
            <w:noProof/>
            <w:webHidden/>
          </w:rPr>
          <w:fldChar w:fldCharType="begin"/>
        </w:r>
        <w:r w:rsidR="003F35FE">
          <w:rPr>
            <w:noProof/>
            <w:webHidden/>
          </w:rPr>
          <w:instrText xml:space="preserve"> PAGEREF _Toc459709335 \h </w:instrText>
        </w:r>
        <w:r w:rsidR="003F35FE">
          <w:rPr>
            <w:noProof/>
            <w:webHidden/>
          </w:rPr>
        </w:r>
        <w:r w:rsidR="003F35FE">
          <w:rPr>
            <w:noProof/>
            <w:webHidden/>
          </w:rPr>
          <w:fldChar w:fldCharType="separate"/>
        </w:r>
        <w:r w:rsidR="003F35FE">
          <w:rPr>
            <w:noProof/>
            <w:webHidden/>
          </w:rPr>
          <w:t>33</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36" w:history="1">
        <w:r w:rsidR="003F35FE" w:rsidRPr="00D478C4">
          <w:rPr>
            <w:rStyle w:val="Hyperlink"/>
            <w:noProof/>
            <w:lang w:eastAsia="zh-CN"/>
          </w:rPr>
          <w:t>7.2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Code Review</w:t>
        </w:r>
        <w:r w:rsidR="003F35FE">
          <w:rPr>
            <w:noProof/>
            <w:webHidden/>
          </w:rPr>
          <w:tab/>
        </w:r>
        <w:r w:rsidR="003F35FE">
          <w:rPr>
            <w:noProof/>
            <w:webHidden/>
          </w:rPr>
          <w:fldChar w:fldCharType="begin"/>
        </w:r>
        <w:r w:rsidR="003F35FE">
          <w:rPr>
            <w:noProof/>
            <w:webHidden/>
          </w:rPr>
          <w:instrText xml:space="preserve"> PAGEREF _Toc459709336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37" w:history="1">
        <w:r w:rsidR="003F35FE" w:rsidRPr="00D478C4">
          <w:rPr>
            <w:rStyle w:val="Hyperlink"/>
            <w:noProof/>
            <w:lang w:eastAsia="zh-CN"/>
          </w:rPr>
          <w:t>7.3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Unit Test</w:t>
        </w:r>
        <w:r w:rsidR="003F35FE">
          <w:rPr>
            <w:noProof/>
            <w:webHidden/>
          </w:rPr>
          <w:tab/>
        </w:r>
        <w:r w:rsidR="003F35FE">
          <w:rPr>
            <w:noProof/>
            <w:webHidden/>
          </w:rPr>
          <w:fldChar w:fldCharType="begin"/>
        </w:r>
        <w:r w:rsidR="003F35FE">
          <w:rPr>
            <w:noProof/>
            <w:webHidden/>
          </w:rPr>
          <w:instrText xml:space="preserve"> PAGEREF _Toc459709337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38" w:history="1">
        <w:r w:rsidR="003F35FE" w:rsidRPr="00D478C4">
          <w:rPr>
            <w:rStyle w:val="Hyperlink"/>
            <w:noProof/>
            <w:lang w:eastAsia="zh-CN"/>
          </w:rPr>
          <w:t>8</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Security</w:t>
        </w:r>
        <w:r w:rsidR="003F35FE">
          <w:rPr>
            <w:noProof/>
            <w:webHidden/>
          </w:rPr>
          <w:tab/>
        </w:r>
        <w:r w:rsidR="003F35FE">
          <w:rPr>
            <w:noProof/>
            <w:webHidden/>
          </w:rPr>
          <w:fldChar w:fldCharType="begin"/>
        </w:r>
        <w:r w:rsidR="003F35FE">
          <w:rPr>
            <w:noProof/>
            <w:webHidden/>
          </w:rPr>
          <w:instrText xml:space="preserve"> PAGEREF _Toc459709338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39" w:history="1">
        <w:r w:rsidR="003F35FE" w:rsidRPr="00D478C4">
          <w:rPr>
            <w:rStyle w:val="Hyperlink"/>
            <w:noProof/>
            <w:lang w:val="en-GB" w:eastAsia="zh-CN"/>
          </w:rPr>
          <w:t>8.1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en-GB" w:eastAsia="zh-CN"/>
          </w:rPr>
          <w:t>Authentication</w:t>
        </w:r>
        <w:r w:rsidR="003F35FE">
          <w:rPr>
            <w:noProof/>
            <w:webHidden/>
          </w:rPr>
          <w:tab/>
        </w:r>
        <w:r w:rsidR="003F35FE">
          <w:rPr>
            <w:noProof/>
            <w:webHidden/>
          </w:rPr>
          <w:fldChar w:fldCharType="begin"/>
        </w:r>
        <w:r w:rsidR="003F35FE">
          <w:rPr>
            <w:noProof/>
            <w:webHidden/>
          </w:rPr>
          <w:instrText xml:space="preserve"> PAGEREF _Toc459709339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0" w:history="1">
        <w:r w:rsidR="003F35FE" w:rsidRPr="00D478C4">
          <w:rPr>
            <w:rStyle w:val="Hyperlink"/>
            <w:noProof/>
          </w:rPr>
          <w:t>8.1.1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Internal User Access</w:t>
        </w:r>
        <w:r w:rsidR="003F35FE">
          <w:rPr>
            <w:noProof/>
            <w:webHidden/>
          </w:rPr>
          <w:tab/>
        </w:r>
        <w:r w:rsidR="003F35FE">
          <w:rPr>
            <w:noProof/>
            <w:webHidden/>
          </w:rPr>
          <w:fldChar w:fldCharType="begin"/>
        </w:r>
        <w:r w:rsidR="003F35FE">
          <w:rPr>
            <w:noProof/>
            <w:webHidden/>
          </w:rPr>
          <w:instrText xml:space="preserve"> PAGEREF _Toc459709340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1" w:history="1">
        <w:r w:rsidR="003F35FE" w:rsidRPr="00D478C4">
          <w:rPr>
            <w:rStyle w:val="Hyperlink"/>
            <w:noProof/>
          </w:rPr>
          <w:t>8.1.2</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External User Access</w:t>
        </w:r>
        <w:r w:rsidR="003F35FE">
          <w:rPr>
            <w:noProof/>
            <w:webHidden/>
          </w:rPr>
          <w:tab/>
        </w:r>
        <w:r w:rsidR="003F35FE">
          <w:rPr>
            <w:noProof/>
            <w:webHidden/>
          </w:rPr>
          <w:fldChar w:fldCharType="begin"/>
        </w:r>
        <w:r w:rsidR="003F35FE">
          <w:rPr>
            <w:noProof/>
            <w:webHidden/>
          </w:rPr>
          <w:instrText xml:space="preserve"> PAGEREF _Toc459709341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42" w:history="1">
        <w:r w:rsidR="003F35FE" w:rsidRPr="00D478C4">
          <w:rPr>
            <w:rStyle w:val="Hyperlink"/>
            <w:noProof/>
          </w:rPr>
          <w:t>8.2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Authorization</w:t>
        </w:r>
        <w:r w:rsidR="003F35FE">
          <w:rPr>
            <w:noProof/>
            <w:webHidden/>
          </w:rPr>
          <w:tab/>
        </w:r>
        <w:r w:rsidR="003F35FE">
          <w:rPr>
            <w:noProof/>
            <w:webHidden/>
          </w:rPr>
          <w:fldChar w:fldCharType="begin"/>
        </w:r>
        <w:r w:rsidR="003F35FE">
          <w:rPr>
            <w:noProof/>
            <w:webHidden/>
          </w:rPr>
          <w:instrText xml:space="preserve"> PAGEREF _Toc459709342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3" w:history="1">
        <w:r w:rsidR="003F35FE" w:rsidRPr="00D478C4">
          <w:rPr>
            <w:rStyle w:val="Hyperlink"/>
            <w:noProof/>
          </w:rPr>
          <w:t>8.2.1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Application Level</w:t>
        </w:r>
        <w:r w:rsidR="003F35FE">
          <w:rPr>
            <w:noProof/>
            <w:webHidden/>
          </w:rPr>
          <w:tab/>
        </w:r>
        <w:r w:rsidR="003F35FE">
          <w:rPr>
            <w:noProof/>
            <w:webHidden/>
          </w:rPr>
          <w:fldChar w:fldCharType="begin"/>
        </w:r>
        <w:r w:rsidR="003F35FE">
          <w:rPr>
            <w:noProof/>
            <w:webHidden/>
          </w:rPr>
          <w:instrText xml:space="preserve"> PAGEREF _Toc459709343 \h </w:instrText>
        </w:r>
        <w:r w:rsidR="003F35FE">
          <w:rPr>
            <w:noProof/>
            <w:webHidden/>
          </w:rPr>
        </w:r>
        <w:r w:rsidR="003F35FE">
          <w:rPr>
            <w:noProof/>
            <w:webHidden/>
          </w:rPr>
          <w:fldChar w:fldCharType="separate"/>
        </w:r>
        <w:r w:rsidR="003F35FE">
          <w:rPr>
            <w:noProof/>
            <w:webHidden/>
          </w:rPr>
          <w:t>34</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4" w:history="1">
        <w:r w:rsidR="003F35FE" w:rsidRPr="00D478C4">
          <w:rPr>
            <w:rStyle w:val="Hyperlink"/>
            <w:noProof/>
          </w:rPr>
          <w:t>8.2.2</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Desktop Level</w:t>
        </w:r>
        <w:r w:rsidR="003F35FE">
          <w:rPr>
            <w:noProof/>
            <w:webHidden/>
          </w:rPr>
          <w:tab/>
        </w:r>
        <w:r w:rsidR="003F35FE">
          <w:rPr>
            <w:noProof/>
            <w:webHidden/>
          </w:rPr>
          <w:fldChar w:fldCharType="begin"/>
        </w:r>
        <w:r w:rsidR="003F35FE">
          <w:rPr>
            <w:noProof/>
            <w:webHidden/>
          </w:rPr>
          <w:instrText xml:space="preserve"> PAGEREF _Toc459709344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5" w:history="1">
        <w:r w:rsidR="003F35FE" w:rsidRPr="00D478C4">
          <w:rPr>
            <w:rStyle w:val="Hyperlink"/>
            <w:noProof/>
          </w:rPr>
          <w:t>8.2.3</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Field Level</w:t>
        </w:r>
        <w:r w:rsidR="003F35FE">
          <w:rPr>
            <w:noProof/>
            <w:webHidden/>
          </w:rPr>
          <w:tab/>
        </w:r>
        <w:r w:rsidR="003F35FE">
          <w:rPr>
            <w:noProof/>
            <w:webHidden/>
          </w:rPr>
          <w:fldChar w:fldCharType="begin"/>
        </w:r>
        <w:r w:rsidR="003F35FE">
          <w:rPr>
            <w:noProof/>
            <w:webHidden/>
          </w:rPr>
          <w:instrText xml:space="preserve"> PAGEREF _Toc459709345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6" w:history="1">
        <w:r w:rsidR="003F35FE" w:rsidRPr="00D478C4">
          <w:rPr>
            <w:rStyle w:val="Hyperlink"/>
            <w:noProof/>
          </w:rPr>
          <w:t>8.2.4</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Reporting</w:t>
        </w:r>
        <w:r w:rsidR="003F35FE">
          <w:rPr>
            <w:noProof/>
            <w:webHidden/>
          </w:rPr>
          <w:tab/>
        </w:r>
        <w:r w:rsidR="003F35FE">
          <w:rPr>
            <w:noProof/>
            <w:webHidden/>
          </w:rPr>
          <w:fldChar w:fldCharType="begin"/>
        </w:r>
        <w:r w:rsidR="003F35FE">
          <w:rPr>
            <w:noProof/>
            <w:webHidden/>
          </w:rPr>
          <w:instrText xml:space="preserve"> PAGEREF _Toc459709346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47" w:history="1">
        <w:r w:rsidR="003F35FE" w:rsidRPr="00D478C4">
          <w:rPr>
            <w:rStyle w:val="Hyperlink"/>
            <w:noProof/>
          </w:rPr>
          <w:t>8.3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Data</w:t>
        </w:r>
        <w:r w:rsidR="003F35FE">
          <w:rPr>
            <w:noProof/>
            <w:webHidden/>
          </w:rPr>
          <w:tab/>
        </w:r>
        <w:r w:rsidR="003F35FE">
          <w:rPr>
            <w:noProof/>
            <w:webHidden/>
          </w:rPr>
          <w:fldChar w:fldCharType="begin"/>
        </w:r>
        <w:r w:rsidR="003F35FE">
          <w:rPr>
            <w:noProof/>
            <w:webHidden/>
          </w:rPr>
          <w:instrText xml:space="preserve"> PAGEREF _Toc459709347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48" w:history="1">
        <w:r w:rsidR="003F35FE" w:rsidRPr="00D478C4">
          <w:rPr>
            <w:rStyle w:val="Hyperlink"/>
            <w:noProof/>
          </w:rPr>
          <w:t>8.3.1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Classification</w:t>
        </w:r>
        <w:r w:rsidR="003F35FE">
          <w:rPr>
            <w:noProof/>
            <w:webHidden/>
          </w:rPr>
          <w:tab/>
        </w:r>
        <w:r w:rsidR="003F35FE">
          <w:rPr>
            <w:noProof/>
            <w:webHidden/>
          </w:rPr>
          <w:fldChar w:fldCharType="begin"/>
        </w:r>
        <w:r w:rsidR="003F35FE">
          <w:rPr>
            <w:noProof/>
            <w:webHidden/>
          </w:rPr>
          <w:instrText xml:space="preserve"> PAGEREF _Toc459709348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49" w:history="1">
        <w:r w:rsidR="003F35FE" w:rsidRPr="00D478C4">
          <w:rPr>
            <w:rStyle w:val="Hyperlink"/>
            <w:noProof/>
          </w:rPr>
          <w:t>8.4</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Patching &amp; Upgrades</w:t>
        </w:r>
        <w:r w:rsidR="003F35FE">
          <w:rPr>
            <w:noProof/>
            <w:webHidden/>
          </w:rPr>
          <w:tab/>
        </w:r>
        <w:r w:rsidR="003F35FE">
          <w:rPr>
            <w:noProof/>
            <w:webHidden/>
          </w:rPr>
          <w:fldChar w:fldCharType="begin"/>
        </w:r>
        <w:r w:rsidR="003F35FE">
          <w:rPr>
            <w:noProof/>
            <w:webHidden/>
          </w:rPr>
          <w:instrText xml:space="preserve"> PAGEREF _Toc459709349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50" w:history="1">
        <w:r w:rsidR="003F35FE" w:rsidRPr="00D478C4">
          <w:rPr>
            <w:rStyle w:val="Hyperlink"/>
            <w:noProof/>
          </w:rPr>
          <w:t>8.4.1</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Patching</w:t>
        </w:r>
        <w:r w:rsidR="003F35FE">
          <w:rPr>
            <w:noProof/>
            <w:webHidden/>
          </w:rPr>
          <w:tab/>
        </w:r>
        <w:r w:rsidR="003F35FE">
          <w:rPr>
            <w:noProof/>
            <w:webHidden/>
          </w:rPr>
          <w:fldChar w:fldCharType="begin"/>
        </w:r>
        <w:r w:rsidR="003F35FE">
          <w:rPr>
            <w:noProof/>
            <w:webHidden/>
          </w:rPr>
          <w:instrText xml:space="preserve"> PAGEREF _Toc459709350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3"/>
        <w:rPr>
          <w:rFonts w:asciiTheme="minorHAnsi" w:eastAsiaTheme="minorEastAsia" w:hAnsiTheme="minorHAnsi" w:cstheme="minorBidi"/>
          <w:i w:val="0"/>
          <w:iCs w:val="0"/>
          <w:noProof/>
          <w:sz w:val="22"/>
          <w:szCs w:val="22"/>
          <w:lang w:eastAsia="en-US"/>
        </w:rPr>
      </w:pPr>
      <w:hyperlink w:anchor="_Toc459709351" w:history="1">
        <w:r w:rsidR="003F35FE" w:rsidRPr="00D478C4">
          <w:rPr>
            <w:rStyle w:val="Hyperlink"/>
            <w:noProof/>
          </w:rPr>
          <w:t>8.4.2</w:t>
        </w:r>
        <w:r w:rsidR="003F35FE">
          <w:rPr>
            <w:rFonts w:asciiTheme="minorHAnsi" w:eastAsiaTheme="minorEastAsia" w:hAnsiTheme="minorHAnsi" w:cstheme="minorBidi"/>
            <w:i w:val="0"/>
            <w:iCs w:val="0"/>
            <w:noProof/>
            <w:sz w:val="22"/>
            <w:szCs w:val="22"/>
            <w:lang w:eastAsia="en-US"/>
          </w:rPr>
          <w:tab/>
        </w:r>
        <w:r w:rsidR="003F35FE" w:rsidRPr="00D478C4">
          <w:rPr>
            <w:rStyle w:val="Hyperlink"/>
            <w:noProof/>
          </w:rPr>
          <w:t>Upgrades</w:t>
        </w:r>
        <w:r w:rsidR="003F35FE">
          <w:rPr>
            <w:noProof/>
            <w:webHidden/>
          </w:rPr>
          <w:tab/>
        </w:r>
        <w:r w:rsidR="003F35FE">
          <w:rPr>
            <w:noProof/>
            <w:webHidden/>
          </w:rPr>
          <w:fldChar w:fldCharType="begin"/>
        </w:r>
        <w:r w:rsidR="003F35FE">
          <w:rPr>
            <w:noProof/>
            <w:webHidden/>
          </w:rPr>
          <w:instrText xml:space="preserve"> PAGEREF _Toc459709351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52" w:history="1">
        <w:r w:rsidR="003F35FE" w:rsidRPr="00D478C4">
          <w:rPr>
            <w:rStyle w:val="Hyperlink"/>
            <w:noProof/>
          </w:rPr>
          <w:t>8.5</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Security Specifications</w:t>
        </w:r>
        <w:r w:rsidR="003F35FE">
          <w:rPr>
            <w:noProof/>
            <w:webHidden/>
          </w:rPr>
          <w:tab/>
        </w:r>
        <w:r w:rsidR="003F35FE">
          <w:rPr>
            <w:noProof/>
            <w:webHidden/>
          </w:rPr>
          <w:fldChar w:fldCharType="begin"/>
        </w:r>
        <w:r w:rsidR="003F35FE">
          <w:rPr>
            <w:noProof/>
            <w:webHidden/>
          </w:rPr>
          <w:instrText xml:space="preserve"> PAGEREF _Toc459709352 \h </w:instrText>
        </w:r>
        <w:r w:rsidR="003F35FE">
          <w:rPr>
            <w:noProof/>
            <w:webHidden/>
          </w:rPr>
        </w:r>
        <w:r w:rsidR="003F35FE">
          <w:rPr>
            <w:noProof/>
            <w:webHidden/>
          </w:rPr>
          <w:fldChar w:fldCharType="separate"/>
        </w:r>
        <w:r w:rsidR="003F35FE">
          <w:rPr>
            <w:noProof/>
            <w:webHidden/>
          </w:rPr>
          <w:t>35</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53" w:history="1">
        <w:r w:rsidR="003F35FE" w:rsidRPr="00D478C4">
          <w:rPr>
            <w:rStyle w:val="Hyperlink"/>
            <w:noProof/>
          </w:rPr>
          <w:t>9</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Legal, Compliance, Regulation</w:t>
        </w:r>
        <w:r w:rsidR="003F35FE">
          <w:rPr>
            <w:noProof/>
            <w:webHidden/>
          </w:rPr>
          <w:tab/>
        </w:r>
        <w:r w:rsidR="003F35FE">
          <w:rPr>
            <w:noProof/>
            <w:webHidden/>
          </w:rPr>
          <w:fldChar w:fldCharType="begin"/>
        </w:r>
        <w:r w:rsidR="003F35FE">
          <w:rPr>
            <w:noProof/>
            <w:webHidden/>
          </w:rPr>
          <w:instrText xml:space="preserve"> PAGEREF _Toc459709353 \h </w:instrText>
        </w:r>
        <w:r w:rsidR="003F35FE">
          <w:rPr>
            <w:noProof/>
            <w:webHidden/>
          </w:rPr>
        </w:r>
        <w:r w:rsidR="003F35FE">
          <w:rPr>
            <w:noProof/>
            <w:webHidden/>
          </w:rPr>
          <w:fldChar w:fldCharType="separate"/>
        </w:r>
        <w:r w:rsidR="003F35FE">
          <w:rPr>
            <w:noProof/>
            <w:webHidden/>
          </w:rPr>
          <w:t>36</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54" w:history="1">
        <w:r w:rsidR="003F35FE" w:rsidRPr="00D478C4">
          <w:rPr>
            <w:rStyle w:val="Hyperlink"/>
            <w:noProof/>
          </w:rPr>
          <w:t>9.1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21 CFR Part 11 – ERES</w:t>
        </w:r>
        <w:r w:rsidR="003F35FE">
          <w:rPr>
            <w:noProof/>
            <w:webHidden/>
          </w:rPr>
          <w:tab/>
        </w:r>
        <w:r w:rsidR="003F35FE">
          <w:rPr>
            <w:noProof/>
            <w:webHidden/>
          </w:rPr>
          <w:fldChar w:fldCharType="begin"/>
        </w:r>
        <w:r w:rsidR="003F35FE">
          <w:rPr>
            <w:noProof/>
            <w:webHidden/>
          </w:rPr>
          <w:instrText xml:space="preserve"> PAGEREF _Toc459709354 \h </w:instrText>
        </w:r>
        <w:r w:rsidR="003F35FE">
          <w:rPr>
            <w:noProof/>
            <w:webHidden/>
          </w:rPr>
        </w:r>
        <w:r w:rsidR="003F35FE">
          <w:rPr>
            <w:noProof/>
            <w:webHidden/>
          </w:rPr>
          <w:fldChar w:fldCharType="separate"/>
        </w:r>
        <w:r w:rsidR="003F35FE">
          <w:rPr>
            <w:noProof/>
            <w:webHidden/>
          </w:rPr>
          <w:t>36</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55" w:history="1">
        <w:r w:rsidR="003F35FE" w:rsidRPr="00D478C4">
          <w:rPr>
            <w:rStyle w:val="Hyperlink"/>
            <w:noProof/>
          </w:rPr>
          <w:t>9.2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Sarbanes-Oxley</w:t>
        </w:r>
        <w:r w:rsidR="003F35FE">
          <w:rPr>
            <w:noProof/>
            <w:webHidden/>
          </w:rPr>
          <w:tab/>
        </w:r>
        <w:r w:rsidR="003F35FE">
          <w:rPr>
            <w:noProof/>
            <w:webHidden/>
          </w:rPr>
          <w:fldChar w:fldCharType="begin"/>
        </w:r>
        <w:r w:rsidR="003F35FE">
          <w:rPr>
            <w:noProof/>
            <w:webHidden/>
          </w:rPr>
          <w:instrText xml:space="preserve"> PAGEREF _Toc459709355 \h </w:instrText>
        </w:r>
        <w:r w:rsidR="003F35FE">
          <w:rPr>
            <w:noProof/>
            <w:webHidden/>
          </w:rPr>
        </w:r>
        <w:r w:rsidR="003F35FE">
          <w:rPr>
            <w:noProof/>
            <w:webHidden/>
          </w:rPr>
          <w:fldChar w:fldCharType="separate"/>
        </w:r>
        <w:r w:rsidR="003F35FE">
          <w:rPr>
            <w:noProof/>
            <w:webHidden/>
          </w:rPr>
          <w:t>36</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56" w:history="1">
        <w:r w:rsidR="003F35FE" w:rsidRPr="00D478C4">
          <w:rPr>
            <w:rStyle w:val="Hyperlink"/>
            <w:noProof/>
          </w:rPr>
          <w:t>9.3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rPr>
          <w:t>HIPAA, Data Privacy</w:t>
        </w:r>
        <w:r w:rsidR="003F35FE">
          <w:rPr>
            <w:noProof/>
            <w:webHidden/>
          </w:rPr>
          <w:tab/>
        </w:r>
        <w:r w:rsidR="003F35FE">
          <w:rPr>
            <w:noProof/>
            <w:webHidden/>
          </w:rPr>
          <w:fldChar w:fldCharType="begin"/>
        </w:r>
        <w:r w:rsidR="003F35FE">
          <w:rPr>
            <w:noProof/>
            <w:webHidden/>
          </w:rPr>
          <w:instrText xml:space="preserve"> PAGEREF _Toc459709356 \h </w:instrText>
        </w:r>
        <w:r w:rsidR="003F35FE">
          <w:rPr>
            <w:noProof/>
            <w:webHidden/>
          </w:rPr>
        </w:r>
        <w:r w:rsidR="003F35FE">
          <w:rPr>
            <w:noProof/>
            <w:webHidden/>
          </w:rPr>
          <w:fldChar w:fldCharType="separate"/>
        </w:r>
        <w:r w:rsidR="003F35FE">
          <w:rPr>
            <w:noProof/>
            <w:webHidden/>
          </w:rPr>
          <w:t>36</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57" w:history="1">
        <w:r w:rsidR="003F35FE" w:rsidRPr="00D478C4">
          <w:rPr>
            <w:rStyle w:val="Hyperlink"/>
            <w:noProof/>
          </w:rPr>
          <w:t>10</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Error Handling &amp; Recovery</w:t>
        </w:r>
        <w:r w:rsidR="003F35FE">
          <w:rPr>
            <w:noProof/>
            <w:webHidden/>
          </w:rPr>
          <w:tab/>
        </w:r>
        <w:r w:rsidR="003F35FE">
          <w:rPr>
            <w:noProof/>
            <w:webHidden/>
          </w:rPr>
          <w:fldChar w:fldCharType="begin"/>
        </w:r>
        <w:r w:rsidR="003F35FE">
          <w:rPr>
            <w:noProof/>
            <w:webHidden/>
          </w:rPr>
          <w:instrText xml:space="preserve"> PAGEREF _Toc459709357 \h </w:instrText>
        </w:r>
        <w:r w:rsidR="003F35FE">
          <w:rPr>
            <w:noProof/>
            <w:webHidden/>
          </w:rPr>
        </w:r>
        <w:r w:rsidR="003F35FE">
          <w:rPr>
            <w:noProof/>
            <w:webHidden/>
          </w:rPr>
          <w:fldChar w:fldCharType="separate"/>
        </w:r>
        <w:r w:rsidR="003F35FE">
          <w:rPr>
            <w:noProof/>
            <w:webHidden/>
          </w:rPr>
          <w:t>37</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58" w:history="1">
        <w:r w:rsidR="003F35FE" w:rsidRPr="00D478C4">
          <w:rPr>
            <w:rStyle w:val="Hyperlink"/>
            <w:noProof/>
          </w:rPr>
          <w:t>11</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System Architecture</w:t>
        </w:r>
        <w:r w:rsidR="003F35FE">
          <w:rPr>
            <w:noProof/>
            <w:webHidden/>
          </w:rPr>
          <w:tab/>
        </w:r>
        <w:r w:rsidR="003F35FE">
          <w:rPr>
            <w:noProof/>
            <w:webHidden/>
          </w:rPr>
          <w:fldChar w:fldCharType="begin"/>
        </w:r>
        <w:r w:rsidR="003F35FE">
          <w:rPr>
            <w:noProof/>
            <w:webHidden/>
          </w:rPr>
          <w:instrText xml:space="preserve"> PAGEREF _Toc459709358 \h </w:instrText>
        </w:r>
        <w:r w:rsidR="003F35FE">
          <w:rPr>
            <w:noProof/>
            <w:webHidden/>
          </w:rPr>
        </w:r>
        <w:r w:rsidR="003F35FE">
          <w:rPr>
            <w:noProof/>
            <w:webHidden/>
          </w:rPr>
          <w:fldChar w:fldCharType="separate"/>
        </w:r>
        <w:r w:rsidR="003F35FE">
          <w:rPr>
            <w:noProof/>
            <w:webHidden/>
          </w:rPr>
          <w:t>37</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59" w:history="1">
        <w:r w:rsidR="003F35FE" w:rsidRPr="00D478C4">
          <w:rPr>
            <w:rStyle w:val="Hyperlink"/>
            <w:noProof/>
            <w:lang w:val="it-IT"/>
          </w:rPr>
          <w:t>11.1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Proposed System Architecture</w:t>
        </w:r>
        <w:r w:rsidR="003F35FE">
          <w:rPr>
            <w:noProof/>
            <w:webHidden/>
          </w:rPr>
          <w:tab/>
        </w:r>
        <w:r w:rsidR="003F35FE">
          <w:rPr>
            <w:noProof/>
            <w:webHidden/>
          </w:rPr>
          <w:fldChar w:fldCharType="begin"/>
        </w:r>
        <w:r w:rsidR="003F35FE">
          <w:rPr>
            <w:noProof/>
            <w:webHidden/>
          </w:rPr>
          <w:instrText xml:space="preserve"> PAGEREF _Toc459709359 \h </w:instrText>
        </w:r>
        <w:r w:rsidR="003F35FE">
          <w:rPr>
            <w:noProof/>
            <w:webHidden/>
          </w:rPr>
        </w:r>
        <w:r w:rsidR="003F35FE">
          <w:rPr>
            <w:noProof/>
            <w:webHidden/>
          </w:rPr>
          <w:fldChar w:fldCharType="separate"/>
        </w:r>
        <w:r w:rsidR="003F35FE">
          <w:rPr>
            <w:noProof/>
            <w:webHidden/>
          </w:rPr>
          <w:t>37</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60" w:history="1">
        <w:r w:rsidR="003F35FE" w:rsidRPr="00D478C4">
          <w:rPr>
            <w:rStyle w:val="Hyperlink"/>
            <w:noProof/>
          </w:rPr>
          <w:t>12</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Deployment Plan</w:t>
        </w:r>
        <w:r w:rsidR="003F35FE">
          <w:rPr>
            <w:noProof/>
            <w:webHidden/>
          </w:rPr>
          <w:tab/>
        </w:r>
        <w:r w:rsidR="003F35FE">
          <w:rPr>
            <w:noProof/>
            <w:webHidden/>
          </w:rPr>
          <w:fldChar w:fldCharType="begin"/>
        </w:r>
        <w:r w:rsidR="003F35FE">
          <w:rPr>
            <w:noProof/>
            <w:webHidden/>
          </w:rPr>
          <w:instrText xml:space="preserve"> PAGEREF _Toc459709360 \h </w:instrText>
        </w:r>
        <w:r w:rsidR="003F35FE">
          <w:rPr>
            <w:noProof/>
            <w:webHidden/>
          </w:rPr>
        </w:r>
        <w:r w:rsidR="003F35FE">
          <w:rPr>
            <w:noProof/>
            <w:webHidden/>
          </w:rPr>
          <w:fldChar w:fldCharType="separate"/>
        </w:r>
        <w:r w:rsidR="003F35FE">
          <w:rPr>
            <w:noProof/>
            <w:webHidden/>
          </w:rPr>
          <w:t>39</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61" w:history="1">
        <w:r w:rsidR="003F35FE" w:rsidRPr="00D478C4">
          <w:rPr>
            <w:rStyle w:val="Hyperlink"/>
            <w:noProof/>
            <w:lang w:val="it-IT"/>
          </w:rPr>
          <w:t>12.1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Hosting Architecture</w:t>
        </w:r>
        <w:r w:rsidR="003F35FE">
          <w:rPr>
            <w:noProof/>
            <w:webHidden/>
          </w:rPr>
          <w:tab/>
        </w:r>
        <w:r w:rsidR="003F35FE">
          <w:rPr>
            <w:noProof/>
            <w:webHidden/>
          </w:rPr>
          <w:fldChar w:fldCharType="begin"/>
        </w:r>
        <w:r w:rsidR="003F35FE">
          <w:rPr>
            <w:noProof/>
            <w:webHidden/>
          </w:rPr>
          <w:instrText xml:space="preserve"> PAGEREF _Toc459709361 \h </w:instrText>
        </w:r>
        <w:r w:rsidR="003F35FE">
          <w:rPr>
            <w:noProof/>
            <w:webHidden/>
          </w:rPr>
        </w:r>
        <w:r w:rsidR="003F35FE">
          <w:rPr>
            <w:noProof/>
            <w:webHidden/>
          </w:rPr>
          <w:fldChar w:fldCharType="separate"/>
        </w:r>
        <w:r w:rsidR="003F35FE">
          <w:rPr>
            <w:noProof/>
            <w:webHidden/>
          </w:rPr>
          <w:t>39</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62" w:history="1">
        <w:r w:rsidR="003F35FE" w:rsidRPr="00D478C4">
          <w:rPr>
            <w:rStyle w:val="Hyperlink"/>
            <w:noProof/>
            <w:lang w:val="it-IT"/>
          </w:rPr>
          <w:t>12.2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Deployment Process</w:t>
        </w:r>
        <w:r w:rsidR="003F35FE">
          <w:rPr>
            <w:noProof/>
            <w:webHidden/>
          </w:rPr>
          <w:tab/>
        </w:r>
        <w:r w:rsidR="003F35FE">
          <w:rPr>
            <w:noProof/>
            <w:webHidden/>
          </w:rPr>
          <w:fldChar w:fldCharType="begin"/>
        </w:r>
        <w:r w:rsidR="003F35FE">
          <w:rPr>
            <w:noProof/>
            <w:webHidden/>
          </w:rPr>
          <w:instrText xml:space="preserve"> PAGEREF _Toc459709362 \h </w:instrText>
        </w:r>
        <w:r w:rsidR="003F35FE">
          <w:rPr>
            <w:noProof/>
            <w:webHidden/>
          </w:rPr>
        </w:r>
        <w:r w:rsidR="003F35FE">
          <w:rPr>
            <w:noProof/>
            <w:webHidden/>
          </w:rPr>
          <w:fldChar w:fldCharType="separate"/>
        </w:r>
        <w:r w:rsidR="003F35FE">
          <w:rPr>
            <w:noProof/>
            <w:webHidden/>
          </w:rPr>
          <w:t>40</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63" w:history="1">
        <w:r w:rsidR="003F35FE" w:rsidRPr="00D478C4">
          <w:rPr>
            <w:rStyle w:val="Hyperlink"/>
            <w:noProof/>
            <w:lang w:val="it-IT"/>
          </w:rPr>
          <w:t>12.3</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Interface Deployment Process</w:t>
        </w:r>
        <w:r w:rsidR="003F35FE">
          <w:rPr>
            <w:noProof/>
            <w:webHidden/>
          </w:rPr>
          <w:tab/>
        </w:r>
        <w:r w:rsidR="003F35FE">
          <w:rPr>
            <w:noProof/>
            <w:webHidden/>
          </w:rPr>
          <w:fldChar w:fldCharType="begin"/>
        </w:r>
        <w:r w:rsidR="003F35FE">
          <w:rPr>
            <w:noProof/>
            <w:webHidden/>
          </w:rPr>
          <w:instrText xml:space="preserve"> PAGEREF _Toc459709363 \h </w:instrText>
        </w:r>
        <w:r w:rsidR="003F35FE">
          <w:rPr>
            <w:noProof/>
            <w:webHidden/>
          </w:rPr>
        </w:r>
        <w:r w:rsidR="003F35FE">
          <w:rPr>
            <w:noProof/>
            <w:webHidden/>
          </w:rPr>
          <w:fldChar w:fldCharType="separate"/>
        </w:r>
        <w:r w:rsidR="003F35FE">
          <w:rPr>
            <w:noProof/>
            <w:webHidden/>
          </w:rPr>
          <w:t>40</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64" w:history="1">
        <w:r w:rsidR="003F35FE" w:rsidRPr="00D478C4">
          <w:rPr>
            <w:rStyle w:val="Hyperlink"/>
            <w:noProof/>
            <w:lang w:val="it-IT"/>
          </w:rPr>
          <w:t>12.4</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Maintenance &amp; Support</w:t>
        </w:r>
        <w:r w:rsidR="003F35FE">
          <w:rPr>
            <w:noProof/>
            <w:webHidden/>
          </w:rPr>
          <w:tab/>
        </w:r>
        <w:r w:rsidR="003F35FE">
          <w:rPr>
            <w:noProof/>
            <w:webHidden/>
          </w:rPr>
          <w:fldChar w:fldCharType="begin"/>
        </w:r>
        <w:r w:rsidR="003F35FE">
          <w:rPr>
            <w:noProof/>
            <w:webHidden/>
          </w:rPr>
          <w:instrText xml:space="preserve"> PAGEREF _Toc459709364 \h </w:instrText>
        </w:r>
        <w:r w:rsidR="003F35FE">
          <w:rPr>
            <w:noProof/>
            <w:webHidden/>
          </w:rPr>
        </w:r>
        <w:r w:rsidR="003F35FE">
          <w:rPr>
            <w:noProof/>
            <w:webHidden/>
          </w:rPr>
          <w:fldChar w:fldCharType="separate"/>
        </w:r>
        <w:r w:rsidR="003F35FE">
          <w:rPr>
            <w:noProof/>
            <w:webHidden/>
          </w:rPr>
          <w:t>40</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65" w:history="1">
        <w:r w:rsidR="003F35FE" w:rsidRPr="00D478C4">
          <w:rPr>
            <w:rStyle w:val="Hyperlink"/>
            <w:rFonts w:eastAsia="Times New Roman" w:cs="Arial"/>
            <w:noProof/>
          </w:rPr>
          <w:t>12.5</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val="it-IT"/>
          </w:rPr>
          <w:t>Retirement Strategy</w:t>
        </w:r>
        <w:r w:rsidR="003F35FE">
          <w:rPr>
            <w:noProof/>
            <w:webHidden/>
          </w:rPr>
          <w:tab/>
        </w:r>
        <w:r w:rsidR="003F35FE">
          <w:rPr>
            <w:noProof/>
            <w:webHidden/>
          </w:rPr>
          <w:fldChar w:fldCharType="begin"/>
        </w:r>
        <w:r w:rsidR="003F35FE">
          <w:rPr>
            <w:noProof/>
            <w:webHidden/>
          </w:rPr>
          <w:instrText xml:space="preserve"> PAGEREF _Toc459709365 \h </w:instrText>
        </w:r>
        <w:r w:rsidR="003F35FE">
          <w:rPr>
            <w:noProof/>
            <w:webHidden/>
          </w:rPr>
        </w:r>
        <w:r w:rsidR="003F35FE">
          <w:rPr>
            <w:noProof/>
            <w:webHidden/>
          </w:rPr>
          <w:fldChar w:fldCharType="separate"/>
        </w:r>
        <w:r w:rsidR="003F35FE">
          <w:rPr>
            <w:noProof/>
            <w:webHidden/>
          </w:rPr>
          <w:t>40</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66" w:history="1">
        <w:r w:rsidR="003F35FE" w:rsidRPr="00D478C4">
          <w:rPr>
            <w:rStyle w:val="Hyperlink"/>
            <w:noProof/>
          </w:rPr>
          <w:t>13</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Risks/Issues</w:t>
        </w:r>
        <w:r w:rsidR="003F35FE">
          <w:rPr>
            <w:noProof/>
            <w:webHidden/>
          </w:rPr>
          <w:tab/>
        </w:r>
        <w:r w:rsidR="003F35FE">
          <w:rPr>
            <w:noProof/>
            <w:webHidden/>
          </w:rPr>
          <w:fldChar w:fldCharType="begin"/>
        </w:r>
        <w:r w:rsidR="003F35FE">
          <w:rPr>
            <w:noProof/>
            <w:webHidden/>
          </w:rPr>
          <w:instrText xml:space="preserve"> PAGEREF _Toc459709366 \h </w:instrText>
        </w:r>
        <w:r w:rsidR="003F35FE">
          <w:rPr>
            <w:noProof/>
            <w:webHidden/>
          </w:rPr>
        </w:r>
        <w:r w:rsidR="003F35FE">
          <w:rPr>
            <w:noProof/>
            <w:webHidden/>
          </w:rPr>
          <w:fldChar w:fldCharType="separate"/>
        </w:r>
        <w:r w:rsidR="003F35FE">
          <w:rPr>
            <w:noProof/>
            <w:webHidden/>
          </w:rPr>
          <w:t>40</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67" w:history="1">
        <w:r w:rsidR="003F35FE" w:rsidRPr="00D478C4">
          <w:rPr>
            <w:rStyle w:val="Hyperlink"/>
            <w:noProof/>
          </w:rPr>
          <w:t>14</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rPr>
          <w:t>Traceability Matrix</w:t>
        </w:r>
        <w:r w:rsidR="003F35FE">
          <w:rPr>
            <w:noProof/>
            <w:webHidden/>
          </w:rPr>
          <w:tab/>
        </w:r>
        <w:r w:rsidR="003F35FE">
          <w:rPr>
            <w:noProof/>
            <w:webHidden/>
          </w:rPr>
          <w:fldChar w:fldCharType="begin"/>
        </w:r>
        <w:r w:rsidR="003F35FE">
          <w:rPr>
            <w:noProof/>
            <w:webHidden/>
          </w:rPr>
          <w:instrText xml:space="preserve"> PAGEREF _Toc459709367 \h </w:instrText>
        </w:r>
        <w:r w:rsidR="003F35FE">
          <w:rPr>
            <w:noProof/>
            <w:webHidden/>
          </w:rPr>
        </w:r>
        <w:r w:rsidR="003F35FE">
          <w:rPr>
            <w:noProof/>
            <w:webHidden/>
          </w:rPr>
          <w:fldChar w:fldCharType="separate"/>
        </w:r>
        <w:r w:rsidR="003F35FE">
          <w:rPr>
            <w:noProof/>
            <w:webHidden/>
          </w:rPr>
          <w:t>40</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68" w:history="1">
        <w:r w:rsidR="003F35FE" w:rsidRPr="00D478C4">
          <w:rPr>
            <w:rStyle w:val="Hyperlink"/>
            <w:noProof/>
            <w:lang w:eastAsia="zh-CN"/>
          </w:rPr>
          <w:t>15</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References</w:t>
        </w:r>
        <w:r w:rsidR="003F35FE">
          <w:rPr>
            <w:noProof/>
            <w:webHidden/>
          </w:rPr>
          <w:tab/>
        </w:r>
        <w:r w:rsidR="003F35FE">
          <w:rPr>
            <w:noProof/>
            <w:webHidden/>
          </w:rPr>
          <w:fldChar w:fldCharType="begin"/>
        </w:r>
        <w:r w:rsidR="003F35FE">
          <w:rPr>
            <w:noProof/>
            <w:webHidden/>
          </w:rPr>
          <w:instrText xml:space="preserve"> PAGEREF _Toc459709368 \h </w:instrText>
        </w:r>
        <w:r w:rsidR="003F35FE">
          <w:rPr>
            <w:noProof/>
            <w:webHidden/>
          </w:rPr>
        </w:r>
        <w:r w:rsidR="003F35FE">
          <w:rPr>
            <w:noProof/>
            <w:webHidden/>
          </w:rPr>
          <w:fldChar w:fldCharType="separate"/>
        </w:r>
        <w:r w:rsidR="003F35FE">
          <w:rPr>
            <w:noProof/>
            <w:webHidden/>
          </w:rPr>
          <w:t>41</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69" w:history="1">
        <w:r w:rsidR="003F35FE" w:rsidRPr="00D478C4">
          <w:rPr>
            <w:rStyle w:val="Hyperlink"/>
            <w:noProof/>
            <w:lang w:eastAsia="zh-CN"/>
          </w:rPr>
          <w:t>15.1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Document References</w:t>
        </w:r>
        <w:r w:rsidR="003F35FE">
          <w:rPr>
            <w:noProof/>
            <w:webHidden/>
          </w:rPr>
          <w:tab/>
        </w:r>
        <w:r w:rsidR="003F35FE">
          <w:rPr>
            <w:noProof/>
            <w:webHidden/>
          </w:rPr>
          <w:fldChar w:fldCharType="begin"/>
        </w:r>
        <w:r w:rsidR="003F35FE">
          <w:rPr>
            <w:noProof/>
            <w:webHidden/>
          </w:rPr>
          <w:instrText xml:space="preserve"> PAGEREF _Toc459709369 \h </w:instrText>
        </w:r>
        <w:r w:rsidR="003F35FE">
          <w:rPr>
            <w:noProof/>
            <w:webHidden/>
          </w:rPr>
        </w:r>
        <w:r w:rsidR="003F35FE">
          <w:rPr>
            <w:noProof/>
            <w:webHidden/>
          </w:rPr>
          <w:fldChar w:fldCharType="separate"/>
        </w:r>
        <w:r w:rsidR="003F35FE">
          <w:rPr>
            <w:noProof/>
            <w:webHidden/>
          </w:rPr>
          <w:t>41</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70" w:history="1">
        <w:r w:rsidR="003F35FE" w:rsidRPr="00D478C4">
          <w:rPr>
            <w:rStyle w:val="Hyperlink"/>
            <w:noProof/>
            <w:lang w:eastAsia="zh-CN"/>
          </w:rPr>
          <w:t>15.2</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Definitions</w:t>
        </w:r>
        <w:r w:rsidR="003F35FE">
          <w:rPr>
            <w:noProof/>
            <w:webHidden/>
          </w:rPr>
          <w:tab/>
        </w:r>
        <w:r w:rsidR="003F35FE">
          <w:rPr>
            <w:noProof/>
            <w:webHidden/>
          </w:rPr>
          <w:fldChar w:fldCharType="begin"/>
        </w:r>
        <w:r w:rsidR="003F35FE">
          <w:rPr>
            <w:noProof/>
            <w:webHidden/>
          </w:rPr>
          <w:instrText xml:space="preserve"> PAGEREF _Toc459709370 \h </w:instrText>
        </w:r>
        <w:r w:rsidR="003F35FE">
          <w:rPr>
            <w:noProof/>
            <w:webHidden/>
          </w:rPr>
        </w:r>
        <w:r w:rsidR="003F35FE">
          <w:rPr>
            <w:noProof/>
            <w:webHidden/>
          </w:rPr>
          <w:fldChar w:fldCharType="separate"/>
        </w:r>
        <w:r w:rsidR="003F35FE">
          <w:rPr>
            <w:noProof/>
            <w:webHidden/>
          </w:rPr>
          <w:t>41</w:t>
        </w:r>
        <w:r w:rsidR="003F35FE">
          <w:rPr>
            <w:noProof/>
            <w:webHidden/>
          </w:rPr>
          <w:fldChar w:fldCharType="end"/>
        </w:r>
      </w:hyperlink>
    </w:p>
    <w:p w:rsidR="003F35FE" w:rsidRDefault="00F00034" w:rsidP="003F35FE">
      <w:pPr>
        <w:pStyle w:val="TOC1"/>
        <w:rPr>
          <w:rFonts w:asciiTheme="minorHAnsi" w:eastAsiaTheme="minorEastAsia" w:hAnsiTheme="minorHAnsi" w:cstheme="minorBidi"/>
          <w:b w:val="0"/>
          <w:bCs w:val="0"/>
          <w:caps w:val="0"/>
          <w:noProof/>
          <w:sz w:val="22"/>
          <w:szCs w:val="22"/>
          <w:lang w:eastAsia="en-US"/>
        </w:rPr>
      </w:pPr>
      <w:hyperlink w:anchor="_Toc459709371" w:history="1">
        <w:r w:rsidR="003F35FE" w:rsidRPr="00D478C4">
          <w:rPr>
            <w:rStyle w:val="Hyperlink"/>
            <w:noProof/>
            <w:lang w:eastAsia="zh-CN"/>
          </w:rPr>
          <w:t>16</w:t>
        </w:r>
        <w:r w:rsidR="003F35FE">
          <w:rPr>
            <w:rFonts w:asciiTheme="minorHAnsi" w:eastAsiaTheme="minorEastAsia" w:hAnsiTheme="minorHAnsi" w:cstheme="minorBidi"/>
            <w:b w:val="0"/>
            <w:bCs w:val="0"/>
            <w:caps w:val="0"/>
            <w:noProof/>
            <w:sz w:val="22"/>
            <w:szCs w:val="22"/>
            <w:lang w:eastAsia="en-US"/>
          </w:rPr>
          <w:tab/>
        </w:r>
        <w:r w:rsidR="003F35FE" w:rsidRPr="00D478C4">
          <w:rPr>
            <w:rStyle w:val="Hyperlink"/>
            <w:noProof/>
            <w:lang w:eastAsia="zh-CN"/>
          </w:rPr>
          <w:t>Appendix</w:t>
        </w:r>
        <w:r w:rsidR="003F35FE">
          <w:rPr>
            <w:noProof/>
            <w:webHidden/>
          </w:rPr>
          <w:tab/>
        </w:r>
        <w:r w:rsidR="003F35FE">
          <w:rPr>
            <w:noProof/>
            <w:webHidden/>
          </w:rPr>
          <w:fldChar w:fldCharType="begin"/>
        </w:r>
        <w:r w:rsidR="003F35FE">
          <w:rPr>
            <w:noProof/>
            <w:webHidden/>
          </w:rPr>
          <w:instrText xml:space="preserve"> PAGEREF _Toc459709371 \h </w:instrText>
        </w:r>
        <w:r w:rsidR="003F35FE">
          <w:rPr>
            <w:noProof/>
            <w:webHidden/>
          </w:rPr>
        </w:r>
        <w:r w:rsidR="003F35FE">
          <w:rPr>
            <w:noProof/>
            <w:webHidden/>
          </w:rPr>
          <w:fldChar w:fldCharType="separate"/>
        </w:r>
        <w:r w:rsidR="003F35FE">
          <w:rPr>
            <w:noProof/>
            <w:webHidden/>
          </w:rPr>
          <w:t>42</w:t>
        </w:r>
        <w:r w:rsidR="003F35FE">
          <w:rPr>
            <w:noProof/>
            <w:webHidden/>
          </w:rPr>
          <w:fldChar w:fldCharType="end"/>
        </w:r>
      </w:hyperlink>
    </w:p>
    <w:p w:rsidR="003F35FE" w:rsidRDefault="00F00034" w:rsidP="003F35FE">
      <w:pPr>
        <w:pStyle w:val="TOC2"/>
        <w:rPr>
          <w:rFonts w:asciiTheme="minorHAnsi" w:eastAsiaTheme="minorEastAsia" w:hAnsiTheme="minorHAnsi" w:cstheme="minorBidi"/>
          <w:bCs w:val="0"/>
          <w:smallCaps w:val="0"/>
          <w:noProof/>
          <w:sz w:val="22"/>
          <w:szCs w:val="22"/>
          <w:lang w:eastAsia="en-US"/>
        </w:rPr>
      </w:pPr>
      <w:hyperlink w:anchor="_Toc459709372" w:history="1">
        <w:r w:rsidR="003F35FE" w:rsidRPr="00D478C4">
          <w:rPr>
            <w:rStyle w:val="Hyperlink"/>
            <w:noProof/>
            <w:lang w:eastAsia="zh-CN"/>
          </w:rPr>
          <w:t>16.1</w:t>
        </w:r>
        <w:r w:rsidR="003F35FE">
          <w:rPr>
            <w:rFonts w:asciiTheme="minorHAnsi" w:eastAsiaTheme="minorEastAsia" w:hAnsiTheme="minorHAnsi" w:cstheme="minorBidi"/>
            <w:bCs w:val="0"/>
            <w:smallCaps w:val="0"/>
            <w:noProof/>
            <w:sz w:val="22"/>
            <w:szCs w:val="22"/>
            <w:lang w:eastAsia="en-US"/>
          </w:rPr>
          <w:tab/>
        </w:r>
        <w:r w:rsidR="003F35FE" w:rsidRPr="00D478C4">
          <w:rPr>
            <w:rStyle w:val="Hyperlink"/>
            <w:noProof/>
            <w:lang w:eastAsia="zh-CN"/>
          </w:rPr>
          <w:t>Appendix A- List of Countries</w:t>
        </w:r>
        <w:r w:rsidR="003F35FE">
          <w:rPr>
            <w:noProof/>
            <w:webHidden/>
          </w:rPr>
          <w:tab/>
        </w:r>
        <w:r w:rsidR="003F35FE">
          <w:rPr>
            <w:noProof/>
            <w:webHidden/>
          </w:rPr>
          <w:fldChar w:fldCharType="begin"/>
        </w:r>
        <w:r w:rsidR="003F35FE">
          <w:rPr>
            <w:noProof/>
            <w:webHidden/>
          </w:rPr>
          <w:instrText xml:space="preserve"> PAGEREF _Toc459709372 \h </w:instrText>
        </w:r>
        <w:r w:rsidR="003F35FE">
          <w:rPr>
            <w:noProof/>
            <w:webHidden/>
          </w:rPr>
        </w:r>
        <w:r w:rsidR="003F35FE">
          <w:rPr>
            <w:noProof/>
            <w:webHidden/>
          </w:rPr>
          <w:fldChar w:fldCharType="separate"/>
        </w:r>
        <w:r w:rsidR="003F35FE">
          <w:rPr>
            <w:noProof/>
            <w:webHidden/>
          </w:rPr>
          <w:t>42</w:t>
        </w:r>
        <w:r w:rsidR="003F35FE">
          <w:rPr>
            <w:noProof/>
            <w:webHidden/>
          </w:rPr>
          <w:fldChar w:fldCharType="end"/>
        </w:r>
      </w:hyperlink>
    </w:p>
    <w:p w:rsidR="003F35FE" w:rsidRPr="00DB0A4B" w:rsidRDefault="003F35FE" w:rsidP="003F35FE">
      <w:pPr>
        <w:pStyle w:val="Heading1"/>
        <w:pageBreakBefore/>
        <w:tabs>
          <w:tab w:val="clear" w:pos="360"/>
          <w:tab w:val="num" w:pos="-900"/>
        </w:tabs>
        <w:ind w:left="0"/>
        <w:rPr>
          <w:lang w:eastAsia="zh-CN"/>
        </w:rPr>
      </w:pPr>
      <w:r w:rsidRPr="00DB0A4B">
        <w:rPr>
          <w:rFonts w:cs="Times New Roman"/>
          <w:sz w:val="20"/>
          <w:szCs w:val="28"/>
          <w:lang w:val="en-US"/>
        </w:rPr>
        <w:lastRenderedPageBreak/>
        <w:fldChar w:fldCharType="end"/>
      </w:r>
      <w:bookmarkStart w:id="3" w:name="_Toc320789369"/>
      <w:bookmarkStart w:id="4" w:name="_Toc459709304"/>
      <w:r w:rsidRPr="00DB0A4B">
        <w:rPr>
          <w:lang w:eastAsia="zh-CN"/>
        </w:rPr>
        <w:t>Introduction</w:t>
      </w:r>
      <w:bookmarkEnd w:id="3"/>
      <w:bookmarkEnd w:id="4"/>
    </w:p>
    <w:p w:rsidR="003F35FE" w:rsidRPr="00DB0A4B" w:rsidRDefault="003F35FE" w:rsidP="003F35FE">
      <w:pPr>
        <w:pStyle w:val="Heading2"/>
        <w:tabs>
          <w:tab w:val="num" w:pos="-54"/>
        </w:tabs>
        <w:ind w:left="0"/>
        <w:rPr>
          <w:lang w:val="it-IT"/>
        </w:rPr>
      </w:pPr>
      <w:bookmarkStart w:id="5" w:name="_Toc459709305"/>
      <w:r w:rsidRPr="00DB0A4B">
        <w:rPr>
          <w:lang w:val="it-IT"/>
        </w:rPr>
        <w:t>Document Purpose</w:t>
      </w:r>
      <w:bookmarkEnd w:id="5"/>
    </w:p>
    <w:p w:rsidR="003F35FE" w:rsidRPr="00DB0A4B" w:rsidRDefault="003F35FE" w:rsidP="003F35FE">
      <w:pPr>
        <w:pStyle w:val="BodyText2"/>
        <w:ind w:left="306"/>
      </w:pPr>
      <w:bookmarkStart w:id="6" w:name="_Toc320789371"/>
      <w:bookmarkStart w:id="7" w:name="_Toc532122050"/>
      <w:bookmarkStart w:id="8" w:name="_Toc532122053"/>
      <w:r w:rsidRPr="00DB0A4B">
        <w:t xml:space="preserve">The purpose of this System Design Specification (SDS) document is to describe the agreed system design for SDT Booking. This document shall satisfy the stated needs of APAC Services as outlined in the User/System Requirement Specification (USRS) document </w:t>
      </w:r>
      <w:r w:rsidRPr="00DB0A4B">
        <w:fldChar w:fldCharType="begin"/>
      </w:r>
      <w:r w:rsidRPr="00DB0A4B">
        <w:instrText xml:space="preserve"> REF _Ref345069449 \r \h </w:instrText>
      </w:r>
      <w:r w:rsidRPr="00DB0A4B">
        <w:fldChar w:fldCharType="separate"/>
      </w:r>
      <w:r w:rsidRPr="00DB0A4B">
        <w:t>[3]</w:t>
      </w:r>
      <w:r w:rsidRPr="00DB0A4B">
        <w:fldChar w:fldCharType="end"/>
      </w:r>
      <w:r w:rsidRPr="00DB0A4B">
        <w:t>.</w:t>
      </w:r>
      <w:bookmarkEnd w:id="6"/>
    </w:p>
    <w:p w:rsidR="003F35FE" w:rsidRPr="00DB0A4B" w:rsidRDefault="003F35FE" w:rsidP="003F35FE">
      <w:pPr>
        <w:pStyle w:val="Heading2"/>
        <w:tabs>
          <w:tab w:val="num" w:pos="-54"/>
        </w:tabs>
        <w:ind w:left="0"/>
      </w:pPr>
      <w:bookmarkStart w:id="9" w:name="_Toc459709306"/>
      <w:r w:rsidRPr="00DB0A4B">
        <w:t>Scope</w:t>
      </w:r>
      <w:bookmarkEnd w:id="9"/>
    </w:p>
    <w:p w:rsidR="003F35FE" w:rsidRPr="00DB0A4B" w:rsidRDefault="003F35FE" w:rsidP="003F35FE">
      <w:pPr>
        <w:pStyle w:val="Heading3"/>
        <w:tabs>
          <w:tab w:val="clear" w:pos="1854"/>
          <w:tab w:val="num" w:pos="1224"/>
        </w:tabs>
        <w:ind w:left="1440"/>
      </w:pPr>
      <w:bookmarkStart w:id="10" w:name="_Toc459709307"/>
      <w:r w:rsidRPr="00DB0A4B">
        <w:t>Inclusions</w:t>
      </w:r>
      <w:bookmarkEnd w:id="10"/>
    </w:p>
    <w:p w:rsidR="003F35FE" w:rsidRPr="00DB0A4B" w:rsidRDefault="003F35FE" w:rsidP="003F35FE">
      <w:pPr>
        <w:pStyle w:val="BodyText3"/>
        <w:ind w:left="1260"/>
      </w:pPr>
      <w:r w:rsidRPr="00DB0A4B">
        <w:t>This document describes System Design Specification for:</w:t>
      </w:r>
    </w:p>
    <w:p w:rsidR="003F35FE" w:rsidRPr="00DB0A4B" w:rsidRDefault="003F35FE" w:rsidP="003F35FE">
      <w:pPr>
        <w:pStyle w:val="BodyText3"/>
        <w:numPr>
          <w:ilvl w:val="0"/>
          <w:numId w:val="9"/>
        </w:numPr>
      </w:pPr>
      <w:r w:rsidRPr="00DB0A4B">
        <w:t>SDT Booking web</w:t>
      </w:r>
    </w:p>
    <w:p w:rsidR="003F35FE" w:rsidRPr="00DB0A4B" w:rsidRDefault="003F35FE" w:rsidP="003F35FE">
      <w:pPr>
        <w:pStyle w:val="BodyText3"/>
        <w:numPr>
          <w:ilvl w:val="0"/>
          <w:numId w:val="9"/>
        </w:numPr>
      </w:pPr>
      <w:r w:rsidRPr="00DB0A4B">
        <w:t>Communication Protocol between SDT Booking and Siebel</w:t>
      </w:r>
    </w:p>
    <w:p w:rsidR="003F35FE" w:rsidRPr="00DB0A4B" w:rsidRDefault="003F35FE" w:rsidP="003F35FE">
      <w:pPr>
        <w:pStyle w:val="BodyText3"/>
        <w:numPr>
          <w:ilvl w:val="0"/>
          <w:numId w:val="9"/>
        </w:numPr>
      </w:pPr>
      <w:r w:rsidRPr="00DB0A4B">
        <w:t>Communication Protocol between SDT Booking and Click</w:t>
      </w:r>
    </w:p>
    <w:p w:rsidR="003F35FE" w:rsidRPr="00DB0A4B" w:rsidRDefault="003F35FE" w:rsidP="003F35FE">
      <w:pPr>
        <w:pStyle w:val="Heading3"/>
        <w:tabs>
          <w:tab w:val="clear" w:pos="1854"/>
          <w:tab w:val="num" w:pos="1224"/>
        </w:tabs>
        <w:ind w:left="1440"/>
      </w:pPr>
      <w:bookmarkStart w:id="11" w:name="_Toc459709308"/>
      <w:r w:rsidRPr="00DB0A4B">
        <w:t>Exclusions</w:t>
      </w:r>
      <w:bookmarkEnd w:id="11"/>
    </w:p>
    <w:p w:rsidR="003F35FE" w:rsidRPr="00DB0A4B" w:rsidRDefault="003F35FE" w:rsidP="003F35FE">
      <w:pPr>
        <w:pStyle w:val="BodyText3"/>
        <w:ind w:left="1260"/>
      </w:pPr>
      <w:r w:rsidRPr="00DB0A4B">
        <w:t>The following Items are excluded from this SDS:</w:t>
      </w:r>
    </w:p>
    <w:p w:rsidR="003F35FE" w:rsidRPr="00DB0A4B" w:rsidRDefault="003F35FE" w:rsidP="003F35FE">
      <w:pPr>
        <w:pStyle w:val="ListBullet3"/>
        <w:numPr>
          <w:ilvl w:val="0"/>
          <w:numId w:val="10"/>
        </w:numPr>
      </w:pPr>
      <w:r w:rsidRPr="00DB0A4B">
        <w:t>Internal logic of SDT Schedule Application.</w:t>
      </w:r>
    </w:p>
    <w:p w:rsidR="003F35FE" w:rsidRPr="00DB0A4B" w:rsidRDefault="003F35FE" w:rsidP="003F35FE">
      <w:pPr>
        <w:pStyle w:val="ListBullet3"/>
        <w:numPr>
          <w:ilvl w:val="0"/>
          <w:numId w:val="10"/>
        </w:numPr>
      </w:pPr>
      <w:r w:rsidRPr="00DB0A4B">
        <w:t>Internal logic of SDT Mobile Application.</w:t>
      </w:r>
    </w:p>
    <w:p w:rsidR="003F35FE" w:rsidRPr="00DB0A4B" w:rsidRDefault="003F35FE" w:rsidP="003F35FE">
      <w:pPr>
        <w:pStyle w:val="ListBullet3"/>
        <w:numPr>
          <w:ilvl w:val="0"/>
          <w:numId w:val="10"/>
        </w:numPr>
      </w:pPr>
      <w:r w:rsidRPr="00DB0A4B">
        <w:t>Internal logic of Siebel Application.</w:t>
      </w:r>
    </w:p>
    <w:p w:rsidR="003F35FE" w:rsidRPr="00DB0A4B" w:rsidRDefault="003F35FE" w:rsidP="003F35FE">
      <w:pPr>
        <w:pStyle w:val="ListBullet3"/>
        <w:numPr>
          <w:ilvl w:val="0"/>
          <w:numId w:val="10"/>
        </w:numPr>
      </w:pPr>
      <w:r w:rsidRPr="00DB0A4B">
        <w:t>Internal logic of Siebel API</w:t>
      </w:r>
    </w:p>
    <w:p w:rsidR="003F35FE" w:rsidRPr="00DB0A4B" w:rsidRDefault="003F35FE" w:rsidP="003F35FE">
      <w:pPr>
        <w:pStyle w:val="ListBullet3"/>
        <w:numPr>
          <w:ilvl w:val="0"/>
          <w:numId w:val="10"/>
        </w:numPr>
      </w:pPr>
      <w:r w:rsidRPr="00DB0A4B">
        <w:t xml:space="preserve">Internal logic of Middleware </w:t>
      </w:r>
    </w:p>
    <w:p w:rsidR="003F35FE" w:rsidRPr="00DB0A4B" w:rsidRDefault="003F35FE" w:rsidP="003F35FE">
      <w:pPr>
        <w:pStyle w:val="ListBullet3"/>
        <w:numPr>
          <w:ilvl w:val="0"/>
          <w:numId w:val="10"/>
        </w:numPr>
      </w:pPr>
      <w:r w:rsidRPr="00DB0A4B">
        <w:t>Communication protocol between</w:t>
      </w:r>
    </w:p>
    <w:p w:rsidR="003F35FE" w:rsidRPr="00DB0A4B" w:rsidRDefault="003F35FE" w:rsidP="003F35FE">
      <w:pPr>
        <w:pStyle w:val="ListBullet3"/>
        <w:numPr>
          <w:ilvl w:val="1"/>
          <w:numId w:val="10"/>
        </w:numPr>
      </w:pPr>
      <w:r w:rsidRPr="00DB0A4B">
        <w:t>SDT Schedule and Siebel</w:t>
      </w:r>
    </w:p>
    <w:p w:rsidR="003F35FE" w:rsidRPr="00DB0A4B" w:rsidRDefault="003F35FE" w:rsidP="003F35FE">
      <w:pPr>
        <w:pStyle w:val="ListBullet3"/>
        <w:numPr>
          <w:ilvl w:val="1"/>
          <w:numId w:val="10"/>
        </w:numPr>
      </w:pPr>
      <w:r w:rsidRPr="00DB0A4B">
        <w:t>Middleware and Siebel</w:t>
      </w:r>
    </w:p>
    <w:p w:rsidR="003F35FE" w:rsidRPr="00DB0A4B" w:rsidRDefault="003F35FE" w:rsidP="003F35FE">
      <w:pPr>
        <w:pStyle w:val="ListBullet3"/>
        <w:numPr>
          <w:ilvl w:val="1"/>
          <w:numId w:val="10"/>
        </w:numPr>
      </w:pPr>
      <w:r w:rsidRPr="00DB0A4B">
        <w:t>Middleware and Click</w:t>
      </w:r>
    </w:p>
    <w:p w:rsidR="003F35FE" w:rsidRPr="00DB0A4B" w:rsidRDefault="003F35FE" w:rsidP="003F35FE">
      <w:pPr>
        <w:pStyle w:val="ListBullet3"/>
        <w:numPr>
          <w:ilvl w:val="0"/>
          <w:numId w:val="0"/>
        </w:numPr>
        <w:ind w:left="3024"/>
      </w:pPr>
    </w:p>
    <w:p w:rsidR="003F35FE" w:rsidRPr="00DB0A4B" w:rsidRDefault="003F35FE" w:rsidP="003F35FE">
      <w:pPr>
        <w:pStyle w:val="ListBullet3"/>
        <w:numPr>
          <w:ilvl w:val="0"/>
          <w:numId w:val="0"/>
        </w:numPr>
        <w:ind w:left="3024"/>
      </w:pPr>
    </w:p>
    <w:p w:rsidR="003F35FE" w:rsidRPr="00DB0A4B" w:rsidRDefault="003F35FE" w:rsidP="003F35FE">
      <w:pPr>
        <w:pStyle w:val="ListBullet3"/>
        <w:numPr>
          <w:ilvl w:val="0"/>
          <w:numId w:val="0"/>
        </w:numPr>
        <w:ind w:left="3024"/>
      </w:pPr>
    </w:p>
    <w:p w:rsidR="003F35FE" w:rsidRPr="00DB0A4B" w:rsidRDefault="003F35FE" w:rsidP="003F35FE">
      <w:pPr>
        <w:pStyle w:val="ListBullet3"/>
        <w:numPr>
          <w:ilvl w:val="0"/>
          <w:numId w:val="0"/>
        </w:numPr>
        <w:ind w:left="3024"/>
      </w:pPr>
    </w:p>
    <w:p w:rsidR="003F35FE" w:rsidRPr="00DB0A4B" w:rsidRDefault="003F35FE" w:rsidP="003F35FE">
      <w:pPr>
        <w:pStyle w:val="ListBullet3"/>
        <w:numPr>
          <w:ilvl w:val="0"/>
          <w:numId w:val="0"/>
        </w:numPr>
        <w:ind w:left="3024"/>
      </w:pPr>
    </w:p>
    <w:p w:rsidR="003F35FE" w:rsidRPr="00DB0A4B" w:rsidRDefault="003F35FE" w:rsidP="003F35FE">
      <w:pPr>
        <w:pStyle w:val="ListBullet3"/>
        <w:numPr>
          <w:ilvl w:val="0"/>
          <w:numId w:val="0"/>
        </w:numPr>
        <w:ind w:left="3024"/>
      </w:pPr>
    </w:p>
    <w:p w:rsidR="003F35FE" w:rsidRPr="00DB0A4B" w:rsidRDefault="003F35FE" w:rsidP="003F35FE">
      <w:pPr>
        <w:pStyle w:val="Heading2"/>
        <w:tabs>
          <w:tab w:val="num" w:pos="-54"/>
        </w:tabs>
        <w:ind w:left="0"/>
      </w:pPr>
      <w:bookmarkStart w:id="12" w:name="_Toc459709309"/>
      <w:r w:rsidRPr="00DB0A4B">
        <w:t>Dependencies/Prerequisites</w:t>
      </w:r>
      <w:bookmarkEnd w:id="12"/>
    </w:p>
    <w:p w:rsidR="003F35FE" w:rsidRPr="00DB0A4B" w:rsidRDefault="003F35FE" w:rsidP="003F35FE">
      <w:pPr>
        <w:pStyle w:val="Caption"/>
      </w:pPr>
      <w:r w:rsidRPr="00DB0A4B">
        <w:t xml:space="preserve">Table </w:t>
      </w:r>
      <w:r w:rsidRPr="00DB0A4B">
        <w:fldChar w:fldCharType="begin"/>
      </w:r>
      <w:r w:rsidRPr="00DB0A4B">
        <w:instrText xml:space="preserve"> STYLEREF 1 \s </w:instrText>
      </w:r>
      <w:r w:rsidRPr="00DB0A4B">
        <w:fldChar w:fldCharType="separate"/>
      </w:r>
      <w:r w:rsidRPr="00DB0A4B">
        <w:rPr>
          <w:noProof/>
        </w:rPr>
        <w:t>1</w:t>
      </w:r>
      <w:r w:rsidRPr="00DB0A4B">
        <w:fldChar w:fldCharType="end"/>
      </w:r>
      <w:r w:rsidRPr="00DB0A4B">
        <w:noBreakHyphen/>
      </w:r>
      <w:r w:rsidRPr="00DB0A4B">
        <w:fldChar w:fldCharType="begin"/>
      </w:r>
      <w:r w:rsidRPr="00DB0A4B">
        <w:instrText xml:space="preserve"> SEQ Table \* ARABIC \s 1 </w:instrText>
      </w:r>
      <w:r w:rsidRPr="00DB0A4B">
        <w:fldChar w:fldCharType="separate"/>
      </w:r>
      <w:r w:rsidRPr="00DB0A4B">
        <w:rPr>
          <w:noProof/>
        </w:rPr>
        <w:t>1</w:t>
      </w:r>
      <w:r w:rsidRPr="00DB0A4B">
        <w:fldChar w:fldCharType="end"/>
      </w:r>
      <w:r w:rsidRPr="00DB0A4B">
        <w:t>: Dependencies/Prerequisites</w:t>
      </w:r>
    </w:p>
    <w:tbl>
      <w:tblPr>
        <w:tblStyle w:val="TableGrid"/>
        <w:tblW w:w="0" w:type="auto"/>
        <w:tblInd w:w="468" w:type="dxa"/>
        <w:tblLook w:val="04A0" w:firstRow="1" w:lastRow="0" w:firstColumn="1" w:lastColumn="0" w:noHBand="0" w:noVBand="1"/>
      </w:tblPr>
      <w:tblGrid>
        <w:gridCol w:w="5148"/>
        <w:gridCol w:w="1130"/>
      </w:tblGrid>
      <w:tr w:rsidR="003F35FE" w:rsidRPr="00DB0A4B" w:rsidTr="003F35FE">
        <w:trPr>
          <w:tblHeader/>
        </w:trPr>
        <w:tc>
          <w:tcPr>
            <w:tcW w:w="5148" w:type="dxa"/>
            <w:shd w:val="pct5" w:color="auto" w:fill="auto"/>
          </w:tcPr>
          <w:p w:rsidR="003F35FE" w:rsidRPr="00DB0A4B" w:rsidRDefault="003F35FE" w:rsidP="003F35FE">
            <w:pPr>
              <w:spacing w:before="60" w:after="120"/>
              <w:rPr>
                <w:rFonts w:eastAsia="Times New Roman" w:cs="Arial"/>
                <w:b/>
              </w:rPr>
            </w:pPr>
            <w:r w:rsidRPr="00DB0A4B">
              <w:rPr>
                <w:rFonts w:eastAsia="Times New Roman" w:cs="Arial"/>
                <w:b/>
              </w:rPr>
              <w:t>Dependency/Prerequisite</w:t>
            </w:r>
          </w:p>
        </w:tc>
        <w:tc>
          <w:tcPr>
            <w:tcW w:w="1130" w:type="dxa"/>
            <w:shd w:val="pct5" w:color="auto" w:fill="auto"/>
          </w:tcPr>
          <w:p w:rsidR="003F35FE" w:rsidRPr="00DB0A4B" w:rsidRDefault="003F35FE" w:rsidP="003F35FE">
            <w:pPr>
              <w:spacing w:before="60" w:after="120"/>
              <w:jc w:val="center"/>
              <w:rPr>
                <w:rFonts w:eastAsia="Times New Roman" w:cs="Arial"/>
                <w:b/>
              </w:rPr>
            </w:pPr>
            <w:r w:rsidRPr="00DB0A4B">
              <w:rPr>
                <w:rFonts w:eastAsia="Times New Roman" w:cs="Arial"/>
                <w:b/>
              </w:rPr>
              <w:t>SDT Booking</w:t>
            </w:r>
          </w:p>
        </w:tc>
      </w:tr>
      <w:tr w:rsidR="003F35FE" w:rsidRPr="00DB0A4B" w:rsidTr="003F35FE">
        <w:tc>
          <w:tcPr>
            <w:tcW w:w="5148" w:type="dxa"/>
          </w:tcPr>
          <w:p w:rsidR="003F35FE" w:rsidRPr="00DB0A4B" w:rsidRDefault="003F35FE" w:rsidP="003F35FE">
            <w:pPr>
              <w:spacing w:before="60" w:after="120"/>
              <w:rPr>
                <w:rFonts w:eastAsia="Times New Roman" w:cs="Arial"/>
              </w:rPr>
            </w:pPr>
            <w:r w:rsidRPr="00DB0A4B">
              <w:rPr>
                <w:rFonts w:eastAsia="Times New Roman" w:cs="Arial"/>
              </w:rPr>
              <w:t>Availability of Siebel</w:t>
            </w:r>
          </w:p>
        </w:tc>
        <w:tc>
          <w:tcPr>
            <w:tcW w:w="1130" w:type="dxa"/>
          </w:tcPr>
          <w:p w:rsidR="003F35FE" w:rsidRPr="00DB0A4B" w:rsidRDefault="003F35FE" w:rsidP="003F35FE">
            <w:pPr>
              <w:spacing w:before="60" w:after="120"/>
              <w:jc w:val="center"/>
              <w:rPr>
                <w:rFonts w:eastAsia="Times New Roman" w:cs="Arial"/>
              </w:rPr>
            </w:pPr>
            <w:r w:rsidRPr="00DB0A4B">
              <w:rPr>
                <w:rFonts w:eastAsia="Times New Roman" w:cs="Arial"/>
              </w:rPr>
              <w:t>Yes</w:t>
            </w:r>
          </w:p>
        </w:tc>
      </w:tr>
      <w:tr w:rsidR="003F35FE" w:rsidRPr="00DB0A4B" w:rsidTr="003F35FE">
        <w:tc>
          <w:tcPr>
            <w:tcW w:w="5148" w:type="dxa"/>
          </w:tcPr>
          <w:p w:rsidR="003F35FE" w:rsidRPr="00DB0A4B" w:rsidRDefault="003F35FE" w:rsidP="003F35FE">
            <w:pPr>
              <w:spacing w:before="60" w:after="120"/>
              <w:rPr>
                <w:rFonts w:eastAsia="Times New Roman" w:cs="Arial"/>
              </w:rPr>
            </w:pPr>
            <w:r w:rsidRPr="00DB0A4B">
              <w:rPr>
                <w:rFonts w:eastAsia="Times New Roman" w:cs="Arial"/>
              </w:rPr>
              <w:t xml:space="preserve">Existence of a Siebel predefined </w:t>
            </w:r>
            <w:proofErr w:type="spellStart"/>
            <w:r w:rsidRPr="00DB0A4B">
              <w:rPr>
                <w:rFonts w:eastAsia="Times New Roman" w:cs="Arial"/>
              </w:rPr>
              <w:t>userid</w:t>
            </w:r>
            <w:proofErr w:type="spellEnd"/>
            <w:r w:rsidRPr="00DB0A4B">
              <w:rPr>
                <w:rFonts w:eastAsia="Times New Roman" w:cs="Arial"/>
              </w:rPr>
              <w:t xml:space="preserve"> for launching the Siebel API through a button CLICK</w:t>
            </w:r>
          </w:p>
        </w:tc>
        <w:tc>
          <w:tcPr>
            <w:tcW w:w="1130" w:type="dxa"/>
          </w:tcPr>
          <w:p w:rsidR="003F35FE" w:rsidRPr="00DB0A4B" w:rsidRDefault="003F35FE" w:rsidP="003F35FE">
            <w:pPr>
              <w:spacing w:before="60" w:after="120"/>
              <w:jc w:val="center"/>
              <w:rPr>
                <w:rFonts w:eastAsia="Times New Roman" w:cs="Arial"/>
              </w:rPr>
            </w:pPr>
            <w:r w:rsidRPr="00DB0A4B">
              <w:rPr>
                <w:rFonts w:eastAsia="Times New Roman" w:cs="Arial"/>
              </w:rPr>
              <w:t>No</w:t>
            </w:r>
          </w:p>
        </w:tc>
      </w:tr>
      <w:tr w:rsidR="003F35FE" w:rsidRPr="00DB0A4B" w:rsidTr="003F35FE">
        <w:tc>
          <w:tcPr>
            <w:tcW w:w="5148" w:type="dxa"/>
          </w:tcPr>
          <w:p w:rsidR="003F35FE" w:rsidRPr="00DB0A4B" w:rsidRDefault="003F35FE" w:rsidP="003F35FE">
            <w:pPr>
              <w:spacing w:before="60" w:after="120"/>
              <w:rPr>
                <w:rFonts w:eastAsia="Times New Roman" w:cs="Arial"/>
              </w:rPr>
            </w:pPr>
            <w:r w:rsidRPr="00DB0A4B">
              <w:rPr>
                <w:rFonts w:eastAsia="Times New Roman" w:cs="Arial"/>
                <w:lang w:eastAsia="zh-CN"/>
              </w:rPr>
              <w:t xml:space="preserve">Availability of Siebel API </w:t>
            </w:r>
          </w:p>
        </w:tc>
        <w:tc>
          <w:tcPr>
            <w:tcW w:w="1130" w:type="dxa"/>
          </w:tcPr>
          <w:p w:rsidR="003F35FE" w:rsidRPr="00DB0A4B" w:rsidRDefault="003F35FE" w:rsidP="003F35FE">
            <w:pPr>
              <w:spacing w:before="60" w:after="120"/>
              <w:jc w:val="center"/>
              <w:rPr>
                <w:rFonts w:eastAsia="Times New Roman" w:cs="Arial"/>
              </w:rPr>
            </w:pPr>
            <w:r w:rsidRPr="00DB0A4B">
              <w:rPr>
                <w:rFonts w:eastAsia="Times New Roman" w:cs="Arial"/>
              </w:rPr>
              <w:t>Yes</w:t>
            </w:r>
          </w:p>
        </w:tc>
      </w:tr>
      <w:tr w:rsidR="003F35FE" w:rsidRPr="00DB0A4B" w:rsidTr="003F35FE">
        <w:tc>
          <w:tcPr>
            <w:tcW w:w="5148" w:type="dxa"/>
          </w:tcPr>
          <w:p w:rsidR="003F35FE" w:rsidRPr="00DB0A4B" w:rsidRDefault="003F35FE" w:rsidP="003F35FE">
            <w:pPr>
              <w:spacing w:before="60" w:after="120"/>
              <w:rPr>
                <w:rFonts w:eastAsia="Times New Roman"/>
              </w:rPr>
            </w:pPr>
            <w:r w:rsidRPr="00DB0A4B">
              <w:rPr>
                <w:rFonts w:eastAsia="Times New Roman"/>
              </w:rPr>
              <w:t>Availability of SDT Schedule on Internet network and correct access to Web services</w:t>
            </w:r>
          </w:p>
        </w:tc>
        <w:tc>
          <w:tcPr>
            <w:tcW w:w="1130" w:type="dxa"/>
          </w:tcPr>
          <w:p w:rsidR="003F35FE" w:rsidRPr="00DB0A4B" w:rsidRDefault="003F35FE" w:rsidP="003F35FE">
            <w:pPr>
              <w:spacing w:before="60" w:after="120"/>
              <w:jc w:val="center"/>
              <w:rPr>
                <w:rFonts w:eastAsia="Times New Roman" w:cs="Arial"/>
              </w:rPr>
            </w:pPr>
            <w:r w:rsidRPr="00DB0A4B">
              <w:rPr>
                <w:rFonts w:eastAsia="Times New Roman" w:cs="Arial"/>
              </w:rPr>
              <w:t>Yes</w:t>
            </w:r>
          </w:p>
        </w:tc>
      </w:tr>
      <w:tr w:rsidR="003F35FE" w:rsidRPr="00DB0A4B" w:rsidTr="003F35FE">
        <w:tc>
          <w:tcPr>
            <w:tcW w:w="5148" w:type="dxa"/>
          </w:tcPr>
          <w:p w:rsidR="003F35FE" w:rsidRPr="00DB0A4B" w:rsidRDefault="003F35FE" w:rsidP="003F35FE">
            <w:pPr>
              <w:spacing w:before="60" w:after="120"/>
              <w:rPr>
                <w:rFonts w:eastAsia="Times New Roman"/>
              </w:rPr>
            </w:pPr>
            <w:r w:rsidRPr="00DB0A4B">
              <w:rPr>
                <w:rFonts w:eastAsia="Times New Roman"/>
              </w:rPr>
              <w:t>SMTP Server connection with valid user access</w:t>
            </w:r>
          </w:p>
        </w:tc>
        <w:tc>
          <w:tcPr>
            <w:tcW w:w="1130" w:type="dxa"/>
          </w:tcPr>
          <w:p w:rsidR="003F35FE" w:rsidRPr="00DB0A4B" w:rsidRDefault="003F35FE" w:rsidP="003F35FE">
            <w:pPr>
              <w:spacing w:before="60" w:after="120"/>
              <w:jc w:val="center"/>
              <w:rPr>
                <w:rFonts w:eastAsia="Times New Roman" w:cs="Arial"/>
              </w:rPr>
            </w:pPr>
            <w:r w:rsidRPr="00DB0A4B">
              <w:rPr>
                <w:rFonts w:eastAsia="Times New Roman" w:cs="Arial"/>
              </w:rPr>
              <w:t>No</w:t>
            </w:r>
          </w:p>
        </w:tc>
      </w:tr>
      <w:tr w:rsidR="003F35FE" w:rsidRPr="00DB0A4B" w:rsidTr="003F35FE">
        <w:trPr>
          <w:cantSplit/>
          <w:trHeight w:val="935"/>
        </w:trPr>
        <w:tc>
          <w:tcPr>
            <w:tcW w:w="5148" w:type="dxa"/>
          </w:tcPr>
          <w:p w:rsidR="003F35FE" w:rsidRPr="00DB0A4B" w:rsidRDefault="003F35FE" w:rsidP="003F35FE">
            <w:pPr>
              <w:spacing w:before="60" w:after="120"/>
              <w:rPr>
                <w:rFonts w:eastAsia="Times New Roman"/>
              </w:rPr>
            </w:pPr>
            <w:r w:rsidRPr="00DB0A4B">
              <w:rPr>
                <w:rFonts w:eastAsia="Times New Roman"/>
              </w:rPr>
              <w:t xml:space="preserve">The following distribution lists are used by SDT Booking for administration and support </w:t>
            </w:r>
          </w:p>
          <w:p w:rsidR="003F35FE" w:rsidRPr="00DB0A4B" w:rsidRDefault="003F35FE" w:rsidP="003F35FE">
            <w:pPr>
              <w:spacing w:before="60" w:after="120"/>
              <w:rPr>
                <w:rFonts w:eastAsia="Times New Roman"/>
              </w:rPr>
            </w:pPr>
            <w:r w:rsidRPr="00DB0A4B">
              <w:rPr>
                <w:rFonts w:eastAsia="Times New Roman"/>
              </w:rPr>
              <w:t>@</w:t>
            </w:r>
            <w:r>
              <w:rPr>
                <w:rStyle w:val="dllabel"/>
                <w:shd w:val="clear" w:color="auto" w:fill="FFFFFF"/>
              </w:rPr>
              <w:t>HEALTH APAC-SDT</w:t>
            </w:r>
          </w:p>
        </w:tc>
        <w:tc>
          <w:tcPr>
            <w:tcW w:w="1130" w:type="dxa"/>
          </w:tcPr>
          <w:p w:rsidR="003F35FE" w:rsidRPr="00DB0A4B" w:rsidRDefault="003F35FE" w:rsidP="003F35FE">
            <w:pPr>
              <w:spacing w:before="60" w:after="120"/>
              <w:jc w:val="center"/>
              <w:rPr>
                <w:rFonts w:eastAsia="Times New Roman" w:cs="Arial"/>
              </w:rPr>
            </w:pPr>
            <w:r w:rsidRPr="00DB0A4B">
              <w:rPr>
                <w:rFonts w:eastAsia="Times New Roman" w:cs="Arial"/>
              </w:rPr>
              <w:t>NA</w:t>
            </w:r>
          </w:p>
        </w:tc>
      </w:tr>
    </w:tbl>
    <w:p w:rsidR="003F35FE" w:rsidRPr="00DB0A4B" w:rsidRDefault="003F35FE" w:rsidP="003F35FE">
      <w:pPr>
        <w:pStyle w:val="Heading2"/>
        <w:tabs>
          <w:tab w:val="num" w:pos="-54"/>
        </w:tabs>
        <w:ind w:left="0"/>
      </w:pPr>
      <w:bookmarkStart w:id="13" w:name="_Toc459709310"/>
      <w:r w:rsidRPr="00DB0A4B">
        <w:t>Assumptions</w:t>
      </w:r>
      <w:bookmarkEnd w:id="13"/>
    </w:p>
    <w:p w:rsidR="003F35FE" w:rsidRPr="00DB0A4B" w:rsidRDefault="003F35FE" w:rsidP="003F35FE">
      <w:pPr>
        <w:pStyle w:val="BodyText2"/>
        <w:ind w:left="306"/>
      </w:pPr>
      <w:r w:rsidRPr="00DB0A4B">
        <w:t xml:space="preserve">Environment Requirements for SDT Booking are specified in the Technical Architecture Description (DOC1757330) for SDT Booking </w:t>
      </w:r>
      <w:r w:rsidRPr="00DB0A4B">
        <w:fldChar w:fldCharType="begin"/>
      </w:r>
      <w:r w:rsidRPr="00DB0A4B">
        <w:instrText xml:space="preserve"> REF _Ref382749338 \r \h </w:instrText>
      </w:r>
      <w:r w:rsidRPr="00DB0A4B">
        <w:fldChar w:fldCharType="separate"/>
      </w:r>
      <w:r w:rsidRPr="00DB0A4B">
        <w:t>[4]</w:t>
      </w:r>
      <w:r w:rsidRPr="00DB0A4B">
        <w:fldChar w:fldCharType="end"/>
      </w:r>
      <w:r w:rsidRPr="00DB0A4B">
        <w:t>.</w:t>
      </w:r>
    </w:p>
    <w:p w:rsidR="003F35FE" w:rsidRPr="00DB0A4B" w:rsidRDefault="003F35FE" w:rsidP="003F35FE">
      <w:pPr>
        <w:pStyle w:val="Heading1"/>
        <w:tabs>
          <w:tab w:val="clear" w:pos="360"/>
          <w:tab w:val="num" w:pos="-270"/>
        </w:tabs>
        <w:ind w:left="0"/>
      </w:pPr>
      <w:bookmarkStart w:id="14" w:name="_Toc459709311"/>
      <w:r w:rsidRPr="00DB0A4B">
        <w:t>Concept Definition</w:t>
      </w:r>
      <w:bookmarkEnd w:id="14"/>
    </w:p>
    <w:p w:rsidR="003F35FE" w:rsidRPr="00DB0A4B" w:rsidRDefault="003F35FE" w:rsidP="003F35FE">
      <w:pPr>
        <w:pStyle w:val="Heading2"/>
        <w:tabs>
          <w:tab w:val="num" w:pos="-54"/>
        </w:tabs>
        <w:ind w:left="0"/>
      </w:pPr>
      <w:bookmarkStart w:id="15" w:name="_Toc459709312"/>
      <w:r w:rsidRPr="00DB0A4B">
        <w:t>Selected Concepts</w:t>
      </w:r>
      <w:bookmarkEnd w:id="15"/>
    </w:p>
    <w:p w:rsidR="003F35FE" w:rsidRPr="00DB0A4B" w:rsidRDefault="003F35FE" w:rsidP="003F35FE">
      <w:pPr>
        <w:pStyle w:val="BodyText2"/>
        <w:ind w:left="360"/>
      </w:pPr>
      <w:r w:rsidRPr="00DB0A4B">
        <w:t>The global aim of SDT Booking is to enable SDT Schedule to/from interfaces with the Siebel system.</w:t>
      </w:r>
    </w:p>
    <w:p w:rsidR="003F35FE" w:rsidRPr="00DB0A4B" w:rsidRDefault="003F35FE" w:rsidP="003F35FE">
      <w:pPr>
        <w:pStyle w:val="BodyText2"/>
        <w:ind w:left="360"/>
      </w:pPr>
      <w:r w:rsidRPr="00DB0A4B">
        <w:lastRenderedPageBreak/>
        <w:t>Considering SDT Schedule is a cloud resource scheduling optimization solution (</w:t>
      </w:r>
      <w:proofErr w:type="spellStart"/>
      <w:r w:rsidRPr="00DB0A4B">
        <w:t>ClickSchedule</w:t>
      </w:r>
      <w:proofErr w:type="spellEnd"/>
      <w:r w:rsidRPr="00DB0A4B">
        <w:t>) and Siebel is the CRM system used in APAC countries except Japan,</w:t>
      </w:r>
      <w:r>
        <w:t xml:space="preserve"> managing Request f</w:t>
      </w:r>
      <w:r w:rsidRPr="00DB0A4B">
        <w:t>or Service (RFS) life cycle from initiation to closure, the selected concept to exchange information is based on the following applications:</w:t>
      </w:r>
    </w:p>
    <w:p w:rsidR="003F35FE" w:rsidRPr="00DB0A4B" w:rsidRDefault="003F35FE" w:rsidP="003F35FE">
      <w:pPr>
        <w:pStyle w:val="BodyText3"/>
        <w:numPr>
          <w:ilvl w:val="0"/>
          <w:numId w:val="11"/>
        </w:numPr>
        <w:ind w:left="360" w:firstLine="0"/>
      </w:pPr>
      <w:r w:rsidRPr="00DB0A4B">
        <w:t>SDT Booking that is a web based application used by service</w:t>
      </w:r>
      <w:r w:rsidRPr="00DB0A4B">
        <w:rPr>
          <w:lang w:val="en-US"/>
        </w:rPr>
        <w:t xml:space="preserve"> center</w:t>
      </w:r>
      <w:r w:rsidRPr="00DB0A4B">
        <w:t xml:space="preserve"> agent to initiate the scheduling of a RFS</w:t>
      </w:r>
    </w:p>
    <w:p w:rsidR="003F35FE" w:rsidRPr="00DB0A4B" w:rsidRDefault="003F35FE" w:rsidP="003F35FE">
      <w:pPr>
        <w:pStyle w:val="BodyText3"/>
        <w:ind w:left="360"/>
      </w:pPr>
      <w:r w:rsidRPr="00DB0A4B">
        <w:t>As SDT Schedule is based on web architecture and is using WCF services in data exchange, SDT Booking and Siebel are developed under Web architecture for compatibility reasons with SDT Schedule.</w:t>
      </w:r>
    </w:p>
    <w:p w:rsidR="003F35FE" w:rsidRPr="00DB0A4B" w:rsidRDefault="003F35FE" w:rsidP="003F35FE">
      <w:pPr>
        <w:pStyle w:val="BodyText2"/>
        <w:ind w:left="360"/>
      </w:pPr>
      <w:r w:rsidRPr="00DB0A4B">
        <w:t>Design architecture used for develop SDT Booking is called MVC (Model, View, Controller) (</w:t>
      </w:r>
      <w:hyperlink r:id="rId8" w:history="1">
        <w:r w:rsidRPr="00DB0A4B">
          <w:rPr>
            <w:rStyle w:val="Hyperlink"/>
          </w:rPr>
          <w:t>https://en.wikipedia.org/wiki/Model%E2%80%93view%E2%80%93controller</w:t>
        </w:r>
      </w:hyperlink>
      <w:r w:rsidRPr="00DB0A4B">
        <w:t>).</w:t>
      </w:r>
    </w:p>
    <w:p w:rsidR="003F35FE" w:rsidRPr="00DB0A4B" w:rsidRDefault="003F35FE" w:rsidP="003F35FE">
      <w:pPr>
        <w:pStyle w:val="Heading2"/>
        <w:tabs>
          <w:tab w:val="num" w:pos="-54"/>
        </w:tabs>
        <w:ind w:left="0"/>
      </w:pPr>
      <w:bookmarkStart w:id="16" w:name="_Toc459709313"/>
      <w:r w:rsidRPr="00DB0A4B">
        <w:t>Design Goals</w:t>
      </w:r>
      <w:bookmarkEnd w:id="16"/>
    </w:p>
    <w:p w:rsidR="003F35FE" w:rsidRPr="00DB0A4B" w:rsidRDefault="003F35FE" w:rsidP="003F35FE">
      <w:pPr>
        <w:pStyle w:val="BodyText2"/>
        <w:ind w:left="306"/>
      </w:pPr>
      <w:r w:rsidRPr="00DB0A4B">
        <w:t>The goals for SDT Booking design are the following:</w:t>
      </w:r>
    </w:p>
    <w:p w:rsidR="003F35FE" w:rsidRPr="00DB0A4B" w:rsidRDefault="003F35FE" w:rsidP="003F35FE">
      <w:pPr>
        <w:pStyle w:val="BodyText2"/>
        <w:numPr>
          <w:ilvl w:val="0"/>
          <w:numId w:val="12"/>
        </w:numPr>
        <w:rPr>
          <w:szCs w:val="22"/>
        </w:rPr>
      </w:pPr>
      <w:r w:rsidRPr="00DB0A4B">
        <w:rPr>
          <w:szCs w:val="22"/>
        </w:rPr>
        <w:t>Ease of integration with Siebel through REST APIs</w:t>
      </w:r>
    </w:p>
    <w:p w:rsidR="003F35FE" w:rsidRPr="00DB0A4B" w:rsidRDefault="003F35FE" w:rsidP="003F35FE">
      <w:pPr>
        <w:pStyle w:val="BodyText2"/>
        <w:numPr>
          <w:ilvl w:val="0"/>
          <w:numId w:val="12"/>
        </w:numPr>
        <w:rPr>
          <w:szCs w:val="22"/>
        </w:rPr>
      </w:pPr>
      <w:r w:rsidRPr="00DB0A4B">
        <w:rPr>
          <w:szCs w:val="22"/>
        </w:rPr>
        <w:t>OAuth Authentication Layer</w:t>
      </w:r>
    </w:p>
    <w:p w:rsidR="003F35FE" w:rsidRPr="00DB0A4B" w:rsidRDefault="003F35FE" w:rsidP="003F35FE">
      <w:pPr>
        <w:pStyle w:val="BodyText2"/>
        <w:numPr>
          <w:ilvl w:val="0"/>
          <w:numId w:val="12"/>
        </w:numPr>
        <w:rPr>
          <w:szCs w:val="22"/>
        </w:rPr>
      </w:pPr>
      <w:r w:rsidRPr="00DB0A4B">
        <w:rPr>
          <w:szCs w:val="22"/>
        </w:rPr>
        <w:t>Scalability</w:t>
      </w:r>
    </w:p>
    <w:p w:rsidR="003F35FE" w:rsidRPr="00DB0A4B" w:rsidRDefault="003F35FE" w:rsidP="003F35FE">
      <w:pPr>
        <w:pStyle w:val="BodyText2"/>
        <w:numPr>
          <w:ilvl w:val="0"/>
          <w:numId w:val="12"/>
        </w:numPr>
      </w:pPr>
      <w:r w:rsidRPr="00DB0A4B">
        <w:t>Ease of integration with Click Software.</w:t>
      </w:r>
    </w:p>
    <w:p w:rsidR="003F35FE" w:rsidRPr="00DB0A4B" w:rsidRDefault="003F35FE" w:rsidP="003F35FE">
      <w:pPr>
        <w:pStyle w:val="BodyText2"/>
        <w:numPr>
          <w:ilvl w:val="0"/>
          <w:numId w:val="12"/>
        </w:numPr>
        <w:rPr>
          <w:szCs w:val="22"/>
        </w:rPr>
      </w:pPr>
      <w:r w:rsidRPr="00DB0A4B">
        <w:rPr>
          <w:szCs w:val="22"/>
        </w:rPr>
        <w:t>Testability</w:t>
      </w:r>
    </w:p>
    <w:p w:rsidR="003F35FE" w:rsidRPr="00DB0A4B" w:rsidRDefault="003F35FE" w:rsidP="003F35FE">
      <w:pPr>
        <w:pStyle w:val="BodyText2"/>
        <w:numPr>
          <w:ilvl w:val="0"/>
          <w:numId w:val="12"/>
        </w:numPr>
        <w:rPr>
          <w:szCs w:val="22"/>
        </w:rPr>
      </w:pPr>
      <w:r w:rsidRPr="00DB0A4B">
        <w:rPr>
          <w:szCs w:val="22"/>
        </w:rPr>
        <w:t>Ease of integration with future CRM system</w:t>
      </w:r>
    </w:p>
    <w:p w:rsidR="003F35FE" w:rsidRPr="00DB0A4B" w:rsidRDefault="003F35FE" w:rsidP="003F35FE">
      <w:pPr>
        <w:pStyle w:val="Heading2"/>
        <w:tabs>
          <w:tab w:val="num" w:pos="-54"/>
        </w:tabs>
        <w:ind w:left="0"/>
      </w:pPr>
      <w:bookmarkStart w:id="17" w:name="_Toc459709314"/>
      <w:r w:rsidRPr="00DB0A4B">
        <w:t>Design CTQ’s (Critical to Quality)</w:t>
      </w:r>
      <w:bookmarkEnd w:id="17"/>
    </w:p>
    <w:p w:rsidR="003F35FE" w:rsidRPr="00DB0A4B" w:rsidRDefault="003F35FE" w:rsidP="003F35FE">
      <w:pPr>
        <w:pStyle w:val="ListBullet2"/>
      </w:pPr>
      <w:r w:rsidRPr="00DB0A4B">
        <w:t>SDT Booking tool shall be easy to use by the CSC agent.</w:t>
      </w:r>
    </w:p>
    <w:p w:rsidR="003F35FE" w:rsidRPr="00DB0A4B" w:rsidRDefault="003F35FE" w:rsidP="003F35FE">
      <w:pPr>
        <w:pStyle w:val="ListBullet2"/>
      </w:pPr>
      <w:r w:rsidRPr="00DB0A4B">
        <w:t>Use of SDT Booking shall be compatible with normal use of Siebel screens.</w:t>
      </w:r>
    </w:p>
    <w:p w:rsidR="003F35FE" w:rsidRPr="00DB0A4B" w:rsidRDefault="003F35FE" w:rsidP="003F35FE">
      <w:pPr>
        <w:pStyle w:val="ListBullet2"/>
      </w:pPr>
      <w:r w:rsidRPr="00DB0A4B">
        <w:t>Ensure the appropriate RFS are sent to SDT Schedule from SDT Booking.</w:t>
      </w:r>
    </w:p>
    <w:p w:rsidR="003F35FE" w:rsidRPr="00DB0A4B" w:rsidRDefault="003F35FE" w:rsidP="003F35FE">
      <w:pPr>
        <w:pStyle w:val="ListBullet2"/>
        <w:rPr>
          <w:b/>
        </w:rPr>
      </w:pPr>
      <w:r w:rsidRPr="00DB0A4B">
        <w:t>Adaptability to support future changes.</w:t>
      </w:r>
    </w:p>
    <w:p w:rsidR="003F35FE" w:rsidRPr="00DB0A4B" w:rsidRDefault="003F35FE" w:rsidP="003F35FE">
      <w:pPr>
        <w:pStyle w:val="ListBullet2"/>
        <w:rPr>
          <w:b/>
        </w:rPr>
      </w:pPr>
      <w:r w:rsidRPr="00DB0A4B">
        <w:t>Ability to manage user interface in different languages.</w:t>
      </w:r>
    </w:p>
    <w:p w:rsidR="003F35FE" w:rsidRPr="00DB0A4B" w:rsidRDefault="003F35FE" w:rsidP="003F35FE">
      <w:pPr>
        <w:pStyle w:val="ListBullet2"/>
        <w:numPr>
          <w:ilvl w:val="0"/>
          <w:numId w:val="0"/>
        </w:numPr>
        <w:ind w:left="1296" w:hanging="360"/>
        <w:rPr>
          <w:b/>
        </w:rPr>
      </w:pPr>
      <w:r w:rsidRPr="00DB0A4B">
        <w:t>All SDS IDs listed below are critical</w:t>
      </w:r>
    </w:p>
    <w:p w:rsidR="003F35FE" w:rsidRPr="00DB0A4B" w:rsidRDefault="003F35FE" w:rsidP="003F35FE">
      <w:pPr>
        <w:pStyle w:val="Heading2"/>
        <w:tabs>
          <w:tab w:val="num" w:pos="-54"/>
        </w:tabs>
        <w:ind w:left="0"/>
      </w:pPr>
      <w:bookmarkStart w:id="18" w:name="_Toc459709315"/>
      <w:r w:rsidRPr="00DB0A4B">
        <w:lastRenderedPageBreak/>
        <w:t>Design Trade-offs</w:t>
      </w:r>
      <w:bookmarkEnd w:id="18"/>
    </w:p>
    <w:p w:rsidR="003F35FE" w:rsidRPr="00DB0A4B" w:rsidRDefault="003F35FE" w:rsidP="003F35FE">
      <w:pPr>
        <w:pStyle w:val="BodyText2"/>
        <w:ind w:left="306"/>
      </w:pPr>
      <w:r w:rsidRPr="00DB0A4B">
        <w:t xml:space="preserve">No specific design trade-offs has been considered for SDT Booking. </w:t>
      </w:r>
    </w:p>
    <w:p w:rsidR="003F35FE" w:rsidRPr="00DB0A4B" w:rsidRDefault="003F35FE" w:rsidP="003F35FE">
      <w:pPr>
        <w:rPr>
          <w:rFonts w:eastAsia="Times New Roman" w:cs="Arial"/>
          <w:szCs w:val="20"/>
        </w:rPr>
      </w:pPr>
      <w:r w:rsidRPr="00DB0A4B">
        <w:br w:type="page"/>
      </w:r>
    </w:p>
    <w:p w:rsidR="003F35FE" w:rsidRPr="00DB0A4B" w:rsidRDefault="003F35FE" w:rsidP="003F35FE">
      <w:pPr>
        <w:pStyle w:val="BodyText2"/>
        <w:ind w:left="306"/>
      </w:pPr>
    </w:p>
    <w:p w:rsidR="003F35FE" w:rsidRPr="00DB0A4B" w:rsidRDefault="003F35FE" w:rsidP="003F35FE">
      <w:pPr>
        <w:pStyle w:val="Heading1"/>
        <w:tabs>
          <w:tab w:val="clear" w:pos="360"/>
          <w:tab w:val="num" w:pos="-270"/>
        </w:tabs>
        <w:ind w:left="0"/>
      </w:pPr>
      <w:bookmarkStart w:id="19" w:name="_Toc459709316"/>
      <w:r w:rsidRPr="00DB0A4B">
        <w:t>Overview of system</w:t>
      </w:r>
      <w:bookmarkEnd w:id="19"/>
    </w:p>
    <w:p w:rsidR="003F35FE" w:rsidRPr="00DB0A4B" w:rsidRDefault="003F35FE" w:rsidP="003F35FE">
      <w:pPr>
        <w:pStyle w:val="BodyText1"/>
        <w:ind w:left="0"/>
      </w:pPr>
      <w:r w:rsidRPr="00DB0A4B">
        <w:t xml:space="preserve">Below is the SDT Booking overall design, illustrating its sub-systems and interfaces to existing Information Systems </w:t>
      </w:r>
    </w:p>
    <w:p w:rsidR="003F35FE" w:rsidRPr="00DB0A4B" w:rsidRDefault="003F35FE" w:rsidP="003F35FE">
      <w:pPr>
        <w:pStyle w:val="BodyText1"/>
        <w:ind w:left="0"/>
      </w:pPr>
    </w:p>
    <w:p w:rsidR="003F35FE" w:rsidRPr="00DB0A4B" w:rsidRDefault="003F35FE" w:rsidP="003F35FE">
      <w:pPr>
        <w:pStyle w:val="BodyText1"/>
        <w:ind w:left="0"/>
      </w:pPr>
      <w:r w:rsidRPr="00DB0A4B">
        <w:rPr>
          <w:noProof/>
          <w:lang w:val="en-US" w:eastAsia="en-US"/>
        </w:rPr>
        <w:drawing>
          <wp:inline distT="0" distB="0" distL="0" distR="0" wp14:anchorId="1FA30F86" wp14:editId="4D974FAF">
            <wp:extent cx="5895975" cy="3557792"/>
            <wp:effectExtent l="0" t="0" r="0" b="5080"/>
            <wp:docPr id="6" name="Picture 6" descr="C:\Users\jc343878\AppData\Local\Microsoft\Windows\Temporary Internet Files\Content.Word\SDT_Booking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c343878\AppData\Local\Microsoft\Windows\Temporary Internet Files\Content.Word\SDT_Booking_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5975" cy="3557792"/>
                    </a:xfrm>
                    <a:prstGeom prst="rect">
                      <a:avLst/>
                    </a:prstGeom>
                    <a:noFill/>
                    <a:ln>
                      <a:noFill/>
                    </a:ln>
                  </pic:spPr>
                </pic:pic>
              </a:graphicData>
            </a:graphic>
          </wp:inline>
        </w:drawing>
      </w:r>
    </w:p>
    <w:p w:rsidR="003F35FE" w:rsidRPr="00DB0A4B" w:rsidRDefault="003F35FE" w:rsidP="003F35FE">
      <w:pPr>
        <w:pStyle w:val="BodyText1"/>
        <w:ind w:left="0"/>
      </w:pPr>
    </w:p>
    <w:p w:rsidR="003F35FE" w:rsidRPr="00DB0A4B" w:rsidRDefault="003F35FE" w:rsidP="003F35FE">
      <w:pPr>
        <w:pStyle w:val="ListBullet"/>
        <w:numPr>
          <w:ilvl w:val="0"/>
          <w:numId w:val="0"/>
        </w:numPr>
        <w:ind w:left="360"/>
        <w:rPr>
          <w:noProof/>
          <w:lang w:eastAsia="en-US"/>
        </w:rPr>
      </w:pPr>
    </w:p>
    <w:p w:rsidR="003F35FE" w:rsidRPr="00DB0A4B" w:rsidRDefault="003F35FE" w:rsidP="003F35FE">
      <w:pPr>
        <w:pStyle w:val="ListBullet"/>
        <w:numPr>
          <w:ilvl w:val="0"/>
          <w:numId w:val="0"/>
        </w:numPr>
        <w:ind w:left="360"/>
      </w:pPr>
    </w:p>
    <w:p w:rsidR="003F35FE" w:rsidRPr="00DB0A4B" w:rsidRDefault="003F35FE" w:rsidP="003F35FE">
      <w:pPr>
        <w:pStyle w:val="Caption"/>
        <w:jc w:val="center"/>
      </w:pPr>
      <w:r w:rsidRPr="00DB0A4B">
        <w:lastRenderedPageBreak/>
        <w:t xml:space="preserve">Figure </w:t>
      </w:r>
      <w:r w:rsidRPr="00DB0A4B">
        <w:fldChar w:fldCharType="begin"/>
      </w:r>
      <w:r w:rsidRPr="00DB0A4B">
        <w:instrText xml:space="preserve"> STYLEREF 1 \s </w:instrText>
      </w:r>
      <w:r w:rsidRPr="00DB0A4B">
        <w:fldChar w:fldCharType="separate"/>
      </w:r>
      <w:r w:rsidRPr="00DB0A4B">
        <w:rPr>
          <w:noProof/>
        </w:rPr>
        <w:t>3</w:t>
      </w:r>
      <w:r w:rsidRPr="00DB0A4B">
        <w:fldChar w:fldCharType="end"/>
      </w:r>
      <w:r w:rsidRPr="00DB0A4B">
        <w:noBreakHyphen/>
      </w:r>
      <w:r w:rsidRPr="00DB0A4B">
        <w:fldChar w:fldCharType="begin"/>
      </w:r>
      <w:r w:rsidRPr="00DB0A4B">
        <w:instrText xml:space="preserve"> SEQ Figure \* ARABIC \s 1 </w:instrText>
      </w:r>
      <w:r w:rsidRPr="00DB0A4B">
        <w:fldChar w:fldCharType="separate"/>
      </w:r>
      <w:r w:rsidRPr="00DB0A4B">
        <w:rPr>
          <w:noProof/>
        </w:rPr>
        <w:t>1</w:t>
      </w:r>
      <w:r w:rsidRPr="00DB0A4B">
        <w:fldChar w:fldCharType="end"/>
      </w:r>
      <w:r w:rsidRPr="00DB0A4B">
        <w:t>: SDT Web Overview Diagram</w:t>
      </w:r>
    </w:p>
    <w:p w:rsidR="003F35FE" w:rsidRPr="00DB0A4B" w:rsidRDefault="003F35FE" w:rsidP="003F35FE">
      <w:pPr>
        <w:rPr>
          <w:lang w:val="en-GB" w:eastAsia="zh-CN"/>
        </w:rPr>
      </w:pPr>
      <w:r w:rsidRPr="00DB0A4B">
        <w:rPr>
          <w:lang w:val="en-GB" w:eastAsia="zh-CN"/>
        </w:rPr>
        <w:br w:type="page"/>
      </w:r>
    </w:p>
    <w:p w:rsidR="003F35FE" w:rsidRPr="00DB0A4B" w:rsidRDefault="003F35FE" w:rsidP="003F35FE">
      <w:pPr>
        <w:rPr>
          <w:lang w:val="en-GB" w:eastAsia="zh-CN"/>
        </w:rPr>
      </w:pPr>
    </w:p>
    <w:p w:rsidR="003F35FE" w:rsidRPr="00DB0A4B" w:rsidRDefault="003F35FE" w:rsidP="003F35FE">
      <w:pPr>
        <w:pStyle w:val="Heading2"/>
      </w:pPr>
      <w:bookmarkStart w:id="20" w:name="_Toc459709317"/>
      <w:r w:rsidRPr="00DB0A4B">
        <w:t>SDT Booking</w:t>
      </w:r>
      <w:bookmarkEnd w:id="20"/>
      <w:r w:rsidRPr="00DB0A4B">
        <w:t xml:space="preserve"> </w:t>
      </w:r>
    </w:p>
    <w:p w:rsidR="003F35FE" w:rsidRPr="00DB0A4B" w:rsidRDefault="003F35FE" w:rsidP="003F35FE">
      <w:pPr>
        <w:pStyle w:val="BodyText3"/>
        <w:ind w:left="1260"/>
      </w:pPr>
      <w:r w:rsidRPr="00DB0A4B">
        <w:t>SDT Booking shall:</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Extract Siebel RFS data.</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Display summary of the Siebel data to SDT Booking.</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CSC-Agent can update the information needed to get the request assigned.</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On request SDT Booking provides the CSC-Agent with a list of available slots from SDT Schedule (</w:t>
      </w:r>
      <w:proofErr w:type="spellStart"/>
      <w:r w:rsidRPr="00DB0A4B">
        <w:rPr>
          <w:rFonts w:eastAsia="Times New Roman"/>
          <w:szCs w:val="20"/>
          <w:lang w:eastAsia="zh-CN"/>
        </w:rPr>
        <w:t>ClickSchedule</w:t>
      </w:r>
      <w:proofErr w:type="spellEnd"/>
      <w:r w:rsidRPr="00DB0A4B">
        <w:rPr>
          <w:rFonts w:eastAsia="Times New Roman"/>
          <w:szCs w:val="20"/>
          <w:lang w:eastAsia="zh-CN"/>
        </w:rPr>
        <w:t>).</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To get the RFS assigned in SDT Schedule with an appointment:</w:t>
      </w:r>
    </w:p>
    <w:p w:rsidR="003F35FE" w:rsidRPr="00DB0A4B" w:rsidRDefault="003F35FE" w:rsidP="003F35FE">
      <w:pPr>
        <w:numPr>
          <w:ilvl w:val="1"/>
          <w:numId w:val="13"/>
        </w:numPr>
        <w:spacing w:before="60" w:after="120" w:line="240" w:lineRule="auto"/>
        <w:rPr>
          <w:rFonts w:eastAsia="Times New Roman"/>
          <w:szCs w:val="20"/>
          <w:lang w:eastAsia="zh-CN"/>
        </w:rPr>
      </w:pPr>
      <w:r w:rsidRPr="00DB0A4B">
        <w:rPr>
          <w:rFonts w:eastAsia="Times New Roman"/>
          <w:szCs w:val="20"/>
          <w:lang w:eastAsia="zh-CN"/>
        </w:rPr>
        <w:t>CSC-Agent shall select a slot after confirming suitability with the Customer.</w:t>
      </w:r>
    </w:p>
    <w:p w:rsidR="003F35FE" w:rsidRPr="00DB0A4B" w:rsidRDefault="003F35FE" w:rsidP="003F35FE">
      <w:pPr>
        <w:numPr>
          <w:ilvl w:val="1"/>
          <w:numId w:val="13"/>
        </w:numPr>
        <w:spacing w:before="60" w:after="120" w:line="240" w:lineRule="auto"/>
        <w:rPr>
          <w:rFonts w:eastAsia="Times New Roman"/>
          <w:szCs w:val="20"/>
          <w:lang w:eastAsia="zh-CN"/>
        </w:rPr>
      </w:pPr>
      <w:r w:rsidRPr="00DB0A4B">
        <w:rPr>
          <w:rFonts w:eastAsia="Times New Roman"/>
          <w:szCs w:val="20"/>
          <w:lang w:eastAsia="zh-CN"/>
        </w:rPr>
        <w:t>CSC-Agent should create / update a visit in SDT schedule with customer’s agreed appointment slot.</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To get the request assigned in SDT Schedule without an appointment, CSC-Agent shall request the assignment without appointment.</w:t>
      </w:r>
    </w:p>
    <w:p w:rsidR="003F35FE" w:rsidRPr="00DB0A4B" w:rsidRDefault="003F35FE" w:rsidP="003F35FE">
      <w:pPr>
        <w:numPr>
          <w:ilvl w:val="0"/>
          <w:numId w:val="13"/>
        </w:numPr>
        <w:spacing w:before="60" w:after="120" w:line="240" w:lineRule="auto"/>
        <w:rPr>
          <w:rFonts w:eastAsia="Times New Roman"/>
          <w:szCs w:val="20"/>
          <w:lang w:eastAsia="zh-CN"/>
        </w:rPr>
      </w:pPr>
      <w:r w:rsidRPr="00DB0A4B">
        <w:rPr>
          <w:rFonts w:eastAsia="Times New Roman"/>
          <w:szCs w:val="20"/>
          <w:lang w:eastAsia="zh-CN"/>
        </w:rPr>
        <w:t>SDT Booking shall create a temporary assignment in CLICK.</w:t>
      </w:r>
    </w:p>
    <w:p w:rsidR="003F35FE" w:rsidRPr="00DB0A4B" w:rsidRDefault="003F35FE" w:rsidP="003F35FE">
      <w:pPr>
        <w:pStyle w:val="Caption"/>
      </w:pPr>
    </w:p>
    <w:p w:rsidR="003F35FE" w:rsidRPr="00DB0A4B" w:rsidRDefault="003F35FE" w:rsidP="003F35FE">
      <w:pPr>
        <w:rPr>
          <w:rFonts w:eastAsia="Times New Roman"/>
          <w:szCs w:val="20"/>
          <w:lang w:eastAsia="zh-CN"/>
        </w:rPr>
      </w:pPr>
    </w:p>
    <w:p w:rsidR="003F35FE" w:rsidRPr="00DB0A4B" w:rsidRDefault="003F35FE" w:rsidP="003F35FE">
      <w:pPr>
        <w:rPr>
          <w:rFonts w:eastAsia="Times New Roman"/>
          <w:szCs w:val="20"/>
          <w:lang w:eastAsia="zh-CN"/>
        </w:rPr>
      </w:pPr>
      <w:r w:rsidRPr="00DB0A4B">
        <w:rPr>
          <w:rFonts w:eastAsia="Times New Roman"/>
          <w:szCs w:val="20"/>
          <w:lang w:eastAsia="zh-CN"/>
        </w:rPr>
        <w:br w:type="page"/>
      </w:r>
    </w:p>
    <w:p w:rsidR="003F35FE" w:rsidRPr="00DB0A4B" w:rsidRDefault="003F35FE" w:rsidP="003F35FE">
      <w:pPr>
        <w:pStyle w:val="BodyText2"/>
        <w:ind w:left="306"/>
      </w:pPr>
    </w:p>
    <w:p w:rsidR="003F35FE" w:rsidRPr="00DB0A4B" w:rsidRDefault="003F35FE" w:rsidP="003F35FE">
      <w:pPr>
        <w:pStyle w:val="Heading1"/>
        <w:tabs>
          <w:tab w:val="clear" w:pos="360"/>
          <w:tab w:val="num" w:pos="-270"/>
        </w:tabs>
        <w:ind w:left="0"/>
        <w:rPr>
          <w:lang w:eastAsia="zh-CN"/>
        </w:rPr>
      </w:pPr>
      <w:bookmarkStart w:id="21" w:name="_Toc459709318"/>
      <w:r w:rsidRPr="00DB0A4B">
        <w:rPr>
          <w:lang w:eastAsia="zh-CN"/>
        </w:rPr>
        <w:t>Application Design/Software Components</w:t>
      </w:r>
      <w:bookmarkEnd w:id="21"/>
    </w:p>
    <w:p w:rsidR="003F35FE" w:rsidRPr="00DB0A4B" w:rsidRDefault="003F35FE" w:rsidP="003F35FE">
      <w:pPr>
        <w:pStyle w:val="Heading2"/>
        <w:tabs>
          <w:tab w:val="num" w:pos="-54"/>
        </w:tabs>
        <w:ind w:left="0"/>
        <w:rPr>
          <w:lang w:eastAsia="zh-CN"/>
        </w:rPr>
      </w:pPr>
      <w:bookmarkStart w:id="22" w:name="_Toc459709319"/>
      <w:r w:rsidRPr="00DB0A4B">
        <w:rPr>
          <w:lang w:eastAsia="zh-CN"/>
        </w:rPr>
        <w:t>System Components</w:t>
      </w:r>
      <w:bookmarkEnd w:id="22"/>
      <w:r w:rsidRPr="00DB0A4B">
        <w:rPr>
          <w:lang w:eastAsia="zh-CN"/>
        </w:rPr>
        <w:t xml:space="preserve">  </w:t>
      </w:r>
    </w:p>
    <w:p w:rsidR="003F35FE" w:rsidRPr="00DB0A4B" w:rsidRDefault="003F35FE" w:rsidP="003F35FE">
      <w:pPr>
        <w:pStyle w:val="Heading3"/>
        <w:tabs>
          <w:tab w:val="clear" w:pos="1854"/>
          <w:tab w:val="num" w:pos="1224"/>
        </w:tabs>
        <w:ind w:left="1440"/>
      </w:pPr>
      <w:bookmarkStart w:id="23" w:name="_Toc459709320"/>
      <w:r w:rsidRPr="00DB0A4B">
        <w:t>Hardware:</w:t>
      </w:r>
      <w:bookmarkEnd w:id="23"/>
    </w:p>
    <w:p w:rsidR="003F35FE" w:rsidRPr="00DB0A4B" w:rsidRDefault="003F35FE" w:rsidP="003F35FE">
      <w:pPr>
        <w:pStyle w:val="BodyText3"/>
        <w:ind w:left="0"/>
      </w:pPr>
      <w:r w:rsidRPr="00DB0A4B">
        <w:t xml:space="preserve">                           SDT Booking Application is a web based tool thus no specific hardware requirement is there.</w:t>
      </w:r>
    </w:p>
    <w:p w:rsidR="003F35FE" w:rsidRPr="00DB0A4B" w:rsidRDefault="003F35FE" w:rsidP="003F35FE">
      <w:pPr>
        <w:pStyle w:val="Heading3"/>
        <w:tabs>
          <w:tab w:val="clear" w:pos="1854"/>
          <w:tab w:val="num" w:pos="1224"/>
        </w:tabs>
        <w:ind w:left="1440"/>
      </w:pPr>
      <w:bookmarkStart w:id="24" w:name="_Toc459709321"/>
      <w:r w:rsidRPr="00DB0A4B">
        <w:t>Software:</w:t>
      </w:r>
      <w:bookmarkEnd w:id="24"/>
    </w:p>
    <w:p w:rsidR="003F35FE" w:rsidRPr="00DB0A4B" w:rsidRDefault="003F35FE" w:rsidP="003F35FE">
      <w:pPr>
        <w:pStyle w:val="BodyText3"/>
        <w:ind w:left="0"/>
      </w:pPr>
      <w:r w:rsidRPr="00DB0A4B">
        <w:t xml:space="preserve">                           No software requisite for SDT Booking other than default provided by Windows Server.</w:t>
      </w:r>
    </w:p>
    <w:p w:rsidR="003F35FE" w:rsidRPr="00DB0A4B" w:rsidRDefault="003F35FE" w:rsidP="003F35FE">
      <w:pPr>
        <w:rPr>
          <w:rFonts w:eastAsia="Times New Roman"/>
          <w:szCs w:val="20"/>
          <w:lang w:eastAsia="zh-CN"/>
        </w:rPr>
      </w:pPr>
      <w:r w:rsidRPr="00DB0A4B">
        <w:br w:type="page"/>
      </w:r>
    </w:p>
    <w:p w:rsidR="003F35FE" w:rsidRPr="00DB0A4B" w:rsidRDefault="003F35FE" w:rsidP="003F35FE">
      <w:pPr>
        <w:pStyle w:val="BodyText3"/>
        <w:rPr>
          <w:lang w:val="en-US"/>
        </w:rPr>
      </w:pPr>
    </w:p>
    <w:p w:rsidR="003F35FE" w:rsidRPr="00DB0A4B" w:rsidRDefault="003F35FE" w:rsidP="003F35FE">
      <w:pPr>
        <w:pStyle w:val="Heading2"/>
        <w:tabs>
          <w:tab w:val="num" w:pos="-54"/>
        </w:tabs>
        <w:ind w:left="0"/>
        <w:rPr>
          <w:lang w:eastAsia="zh-CN"/>
        </w:rPr>
      </w:pPr>
      <w:bookmarkStart w:id="25" w:name="_Toc459709322"/>
      <w:r w:rsidRPr="00DB0A4B">
        <w:rPr>
          <w:lang w:eastAsia="zh-CN"/>
        </w:rPr>
        <w:t>Activity Diagrams</w:t>
      </w:r>
      <w:bookmarkEnd w:id="25"/>
    </w:p>
    <w:p w:rsidR="003F35FE" w:rsidRPr="00DB0A4B" w:rsidRDefault="003F35FE" w:rsidP="003F35FE">
      <w:pPr>
        <w:pStyle w:val="BodyText2"/>
        <w:ind w:left="306"/>
      </w:pPr>
    </w:p>
    <w:p w:rsidR="003F35FE" w:rsidRPr="00DB0A4B" w:rsidRDefault="003F35FE" w:rsidP="003F35FE">
      <w:pPr>
        <w:pStyle w:val="BodyText2"/>
        <w:ind w:left="306"/>
      </w:pPr>
      <w:r w:rsidRPr="00DB0A4B">
        <w:rPr>
          <w:noProof/>
        </w:rPr>
        <w:drawing>
          <wp:inline distT="0" distB="0" distL="0" distR="0" wp14:anchorId="40D8DBC5" wp14:editId="5A73DD52">
            <wp:extent cx="5796118" cy="42579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94993" cy="4257092"/>
                    </a:xfrm>
                    <a:prstGeom prst="rect">
                      <a:avLst/>
                    </a:prstGeom>
                  </pic:spPr>
                </pic:pic>
              </a:graphicData>
            </a:graphic>
          </wp:inline>
        </w:drawing>
      </w:r>
    </w:p>
    <w:p w:rsidR="003F35FE" w:rsidRPr="00DB0A4B" w:rsidRDefault="003F35FE" w:rsidP="003F35FE">
      <w:pPr>
        <w:pStyle w:val="Caption"/>
        <w:jc w:val="center"/>
      </w:pPr>
      <w:r w:rsidRPr="00DB0A4B">
        <w:t xml:space="preserve">Figure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noBreakHyphen/>
      </w:r>
      <w:r w:rsidRPr="00DB0A4B">
        <w:fldChar w:fldCharType="begin"/>
      </w:r>
      <w:r w:rsidRPr="00DB0A4B">
        <w:instrText xml:space="preserve"> SEQ Figure \* ARABIC \s 1 </w:instrText>
      </w:r>
      <w:r w:rsidRPr="00DB0A4B">
        <w:fldChar w:fldCharType="separate"/>
      </w:r>
      <w:r w:rsidRPr="00DB0A4B">
        <w:rPr>
          <w:noProof/>
        </w:rPr>
        <w:t>1</w:t>
      </w:r>
      <w:r w:rsidRPr="00DB0A4B">
        <w:fldChar w:fldCharType="end"/>
      </w:r>
      <w:r w:rsidRPr="00DB0A4B">
        <w:t>: SDT Booking Activity Diagram</w:t>
      </w:r>
    </w:p>
    <w:p w:rsidR="003F35FE" w:rsidRPr="00DB0A4B" w:rsidRDefault="003F35FE" w:rsidP="003F35FE">
      <w:pPr>
        <w:rPr>
          <w:lang w:val="en-GB" w:eastAsia="zh-CN"/>
        </w:rPr>
      </w:pPr>
      <w:r w:rsidRPr="00DB0A4B">
        <w:rPr>
          <w:lang w:val="en-GB" w:eastAsia="zh-CN"/>
        </w:rPr>
        <w:br w:type="page"/>
      </w:r>
    </w:p>
    <w:p w:rsidR="003F35FE" w:rsidRPr="00DB0A4B" w:rsidRDefault="003F35FE" w:rsidP="003F35FE">
      <w:pPr>
        <w:pStyle w:val="Heading2"/>
        <w:tabs>
          <w:tab w:val="num" w:pos="-54"/>
        </w:tabs>
        <w:ind w:left="0"/>
      </w:pPr>
      <w:bookmarkStart w:id="26" w:name="_Toc63583002"/>
      <w:bookmarkStart w:id="27" w:name="_Toc316908553"/>
      <w:bookmarkStart w:id="28" w:name="_Toc459709323"/>
      <w:r w:rsidRPr="00DB0A4B">
        <w:lastRenderedPageBreak/>
        <w:t>Sequence Diagrams</w:t>
      </w:r>
      <w:bookmarkEnd w:id="26"/>
      <w:bookmarkEnd w:id="27"/>
      <w:bookmarkEnd w:id="28"/>
    </w:p>
    <w:p w:rsidR="003F35FE" w:rsidRPr="00DB0A4B" w:rsidRDefault="003F35FE" w:rsidP="003F35FE">
      <w:pPr>
        <w:pStyle w:val="BodyText2"/>
        <w:rPr>
          <w:lang w:eastAsia="ko-KR"/>
        </w:rPr>
      </w:pPr>
      <w:r w:rsidRPr="00DB0A4B">
        <w:rPr>
          <w:noProof/>
        </w:rPr>
        <w:drawing>
          <wp:inline distT="0" distB="0" distL="0" distR="0" wp14:anchorId="29FE7AF1" wp14:editId="22BF3576">
            <wp:extent cx="5305107" cy="4578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309657" cy="4582751"/>
                    </a:xfrm>
                    <a:prstGeom prst="rect">
                      <a:avLst/>
                    </a:prstGeom>
                  </pic:spPr>
                </pic:pic>
              </a:graphicData>
            </a:graphic>
          </wp:inline>
        </w:drawing>
      </w:r>
    </w:p>
    <w:p w:rsidR="003F35FE" w:rsidRPr="00DB0A4B" w:rsidRDefault="003F35FE" w:rsidP="003F35FE">
      <w:pPr>
        <w:pStyle w:val="Caption"/>
        <w:jc w:val="center"/>
      </w:pPr>
      <w:r w:rsidRPr="00DB0A4B">
        <w:t xml:space="preserve">Figure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noBreakHyphen/>
      </w:r>
      <w:r w:rsidRPr="00DB0A4B">
        <w:fldChar w:fldCharType="begin"/>
      </w:r>
      <w:r w:rsidRPr="00DB0A4B">
        <w:instrText xml:space="preserve"> SEQ Figure \* ARABIC \s 1 </w:instrText>
      </w:r>
      <w:r w:rsidRPr="00DB0A4B">
        <w:fldChar w:fldCharType="separate"/>
      </w:r>
      <w:r w:rsidRPr="00DB0A4B">
        <w:rPr>
          <w:noProof/>
        </w:rPr>
        <w:t>4</w:t>
      </w:r>
      <w:r w:rsidRPr="00DB0A4B">
        <w:fldChar w:fldCharType="end"/>
      </w:r>
      <w:r w:rsidRPr="00DB0A4B">
        <w:t>: SDT Booking Sequence Diagram (Case 1)</w:t>
      </w:r>
    </w:p>
    <w:p w:rsidR="003F35FE" w:rsidRPr="00DB0A4B" w:rsidRDefault="003F35FE" w:rsidP="003F35FE">
      <w:pPr>
        <w:pStyle w:val="BodyText2"/>
        <w:rPr>
          <w:lang w:eastAsia="ko-KR"/>
        </w:rPr>
      </w:pPr>
    </w:p>
    <w:p w:rsidR="003F35FE" w:rsidRPr="00DB0A4B" w:rsidRDefault="003F35FE" w:rsidP="003F35FE">
      <w:pPr>
        <w:pStyle w:val="BodyText2"/>
        <w:rPr>
          <w:lang w:eastAsia="ko-KR"/>
        </w:rPr>
      </w:pPr>
      <w:r w:rsidRPr="00DB0A4B">
        <w:rPr>
          <w:noProof/>
        </w:rPr>
        <w:lastRenderedPageBreak/>
        <w:drawing>
          <wp:inline distT="0" distB="0" distL="0" distR="0" wp14:anchorId="1C72B567" wp14:editId="77A5F978">
            <wp:extent cx="5104262" cy="5124734"/>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09317" cy="5129809"/>
                    </a:xfrm>
                    <a:prstGeom prst="rect">
                      <a:avLst/>
                    </a:prstGeom>
                  </pic:spPr>
                </pic:pic>
              </a:graphicData>
            </a:graphic>
          </wp:inline>
        </w:drawing>
      </w:r>
    </w:p>
    <w:p w:rsidR="003F35FE" w:rsidRPr="00DB0A4B" w:rsidRDefault="003F35FE" w:rsidP="003F35FE">
      <w:pPr>
        <w:pStyle w:val="Caption"/>
        <w:jc w:val="center"/>
      </w:pPr>
      <w:r w:rsidRPr="00DB0A4B">
        <w:t xml:space="preserve">Figure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noBreakHyphen/>
      </w:r>
      <w:r w:rsidRPr="00DB0A4B">
        <w:fldChar w:fldCharType="begin"/>
      </w:r>
      <w:r w:rsidRPr="00DB0A4B">
        <w:instrText xml:space="preserve"> SEQ Figure \* ARABIC \s 1 </w:instrText>
      </w:r>
      <w:r w:rsidRPr="00DB0A4B">
        <w:fldChar w:fldCharType="separate"/>
      </w:r>
      <w:r w:rsidRPr="00DB0A4B">
        <w:rPr>
          <w:noProof/>
        </w:rPr>
        <w:t>5</w:t>
      </w:r>
      <w:r w:rsidRPr="00DB0A4B">
        <w:fldChar w:fldCharType="end"/>
      </w:r>
      <w:r w:rsidRPr="00DB0A4B">
        <w:t>: SDT Booking Sequence Diagram (Case 2)</w:t>
      </w: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r w:rsidRPr="00DB0A4B">
        <w:rPr>
          <w:noProof/>
        </w:rPr>
        <w:lastRenderedPageBreak/>
        <w:drawing>
          <wp:inline distT="0" distB="0" distL="0" distR="0" wp14:anchorId="3560749E" wp14:editId="5066AD2F">
            <wp:extent cx="5315803" cy="48858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14950" cy="4885115"/>
                    </a:xfrm>
                    <a:prstGeom prst="rect">
                      <a:avLst/>
                    </a:prstGeom>
                  </pic:spPr>
                </pic:pic>
              </a:graphicData>
            </a:graphic>
          </wp:inline>
        </w:drawing>
      </w:r>
    </w:p>
    <w:p w:rsidR="003F35FE" w:rsidRPr="00DB0A4B" w:rsidRDefault="003F35FE" w:rsidP="003F35FE">
      <w:pPr>
        <w:pStyle w:val="Caption"/>
        <w:jc w:val="center"/>
      </w:pPr>
      <w:r w:rsidRPr="00DB0A4B">
        <w:t xml:space="preserve">Figure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noBreakHyphen/>
        <w:t>6: SDT Booking Sequence Diagram (Case 3)</w:t>
      </w: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pStyle w:val="Caption"/>
        <w:rPr>
          <w:lang w:eastAsia="ko-KR"/>
        </w:rPr>
      </w:pPr>
      <w:r w:rsidRPr="00DB0A4B">
        <w:t xml:space="preserve">                                                                                         </w:t>
      </w:r>
      <w:r w:rsidRPr="00DB0A4B">
        <w:rPr>
          <w:lang w:eastAsia="ko-KR"/>
        </w:rPr>
        <w:t xml:space="preserve"> </w:t>
      </w:r>
    </w:p>
    <w:p w:rsidR="003F35FE" w:rsidRPr="00DB0A4B" w:rsidRDefault="003F35FE" w:rsidP="003F35FE">
      <w:pPr>
        <w:pStyle w:val="Heading2"/>
      </w:pPr>
      <w:bookmarkStart w:id="29" w:name="_Toc459709324"/>
      <w:bookmarkStart w:id="30" w:name="_Toc63583003"/>
      <w:bookmarkStart w:id="31" w:name="_Toc316908554"/>
      <w:r w:rsidRPr="00DB0A4B">
        <w:t>Design Specifications</w:t>
      </w:r>
      <w:bookmarkEnd w:id="29"/>
    </w:p>
    <w:bookmarkEnd w:id="30"/>
    <w:bookmarkEnd w:id="31"/>
    <w:p w:rsidR="003F35FE" w:rsidRPr="00DB0A4B" w:rsidRDefault="003F35FE" w:rsidP="003F35FE">
      <w:pPr>
        <w:pStyle w:val="Heading3"/>
        <w:tabs>
          <w:tab w:val="clear" w:pos="1854"/>
          <w:tab w:val="num" w:pos="1224"/>
        </w:tabs>
        <w:ind w:left="1440"/>
      </w:pPr>
      <w:r w:rsidRPr="00DB0A4B">
        <w:t xml:space="preserve"> </w:t>
      </w:r>
      <w:bookmarkStart w:id="32" w:name="_Toc459709325"/>
      <w:r w:rsidRPr="00DB0A4B">
        <w:t>System Requirements</w:t>
      </w:r>
      <w:bookmarkEnd w:id="32"/>
    </w:p>
    <w:p w:rsidR="003F35FE" w:rsidRPr="00DB0A4B" w:rsidRDefault="003F35FE" w:rsidP="003F35FE">
      <w:pPr>
        <w:pStyle w:val="Caption"/>
      </w:pPr>
      <w:r w:rsidRPr="00DB0A4B">
        <w:t xml:space="preserve">Table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noBreakHyphen/>
        <w:t>3: SDT Booking Functions/Job Streams/Objects</w:t>
      </w:r>
    </w:p>
    <w:p w:rsidR="003F35FE" w:rsidRPr="00DB0A4B" w:rsidRDefault="003F35FE" w:rsidP="003F35FE">
      <w:pPr>
        <w:rPr>
          <w:lang w:val="en-GB" w:eastAsia="zh-CN"/>
        </w:rPr>
      </w:pPr>
    </w:p>
    <w:tbl>
      <w:tblPr>
        <w:tblW w:w="12705" w:type="dxa"/>
        <w:tblInd w:w="93" w:type="dxa"/>
        <w:tblLook w:val="04A0" w:firstRow="1" w:lastRow="0" w:firstColumn="1" w:lastColumn="0" w:noHBand="0" w:noVBand="1"/>
      </w:tblPr>
      <w:tblGrid>
        <w:gridCol w:w="1301"/>
        <w:gridCol w:w="2134"/>
        <w:gridCol w:w="3225"/>
        <w:gridCol w:w="6045"/>
      </w:tblGrid>
      <w:tr w:rsidR="003F35FE" w:rsidRPr="00DB0A4B" w:rsidTr="003F35FE">
        <w:trPr>
          <w:cantSplit/>
          <w:trHeight w:val="270"/>
        </w:trPr>
        <w:tc>
          <w:tcPr>
            <w:tcW w:w="1380" w:type="dxa"/>
            <w:tcBorders>
              <w:top w:val="single" w:sz="8" w:space="0" w:color="auto"/>
              <w:left w:val="single" w:sz="8" w:space="0" w:color="auto"/>
              <w:bottom w:val="single" w:sz="8" w:space="0" w:color="auto"/>
              <w:right w:val="single" w:sz="8" w:space="0" w:color="auto"/>
            </w:tcBorders>
            <w:shd w:val="clear" w:color="000000" w:fill="E0E0E0"/>
            <w:vAlign w:val="center"/>
            <w:hideMark/>
          </w:tcPr>
          <w:p w:rsidR="003F35FE" w:rsidRPr="00DB0A4B" w:rsidRDefault="003F35FE" w:rsidP="003F35FE">
            <w:pPr>
              <w:rPr>
                <w:rFonts w:ascii="Arial" w:eastAsia="Times New Roman" w:hAnsi="Arial" w:cs="Arial"/>
                <w:b/>
                <w:bCs/>
                <w:szCs w:val="20"/>
              </w:rPr>
            </w:pPr>
            <w:r w:rsidRPr="00DB0A4B">
              <w:rPr>
                <w:rFonts w:ascii="Arial" w:eastAsia="Times New Roman" w:hAnsi="Arial" w:cs="Arial"/>
                <w:b/>
                <w:bCs/>
                <w:szCs w:val="20"/>
              </w:rPr>
              <w:t>SRS ID</w:t>
            </w:r>
          </w:p>
        </w:tc>
        <w:tc>
          <w:tcPr>
            <w:tcW w:w="2300" w:type="dxa"/>
            <w:tcBorders>
              <w:top w:val="single" w:sz="8" w:space="0" w:color="auto"/>
              <w:left w:val="nil"/>
              <w:bottom w:val="single" w:sz="8" w:space="0" w:color="auto"/>
              <w:right w:val="single" w:sz="8" w:space="0" w:color="auto"/>
            </w:tcBorders>
            <w:shd w:val="clear" w:color="000000" w:fill="E0E0E0"/>
            <w:vAlign w:val="center"/>
            <w:hideMark/>
          </w:tcPr>
          <w:p w:rsidR="003F35FE" w:rsidRPr="00DB0A4B" w:rsidRDefault="003F35FE" w:rsidP="003F35FE">
            <w:pPr>
              <w:rPr>
                <w:rFonts w:ascii="Arial" w:eastAsia="Times New Roman" w:hAnsi="Arial" w:cs="Arial"/>
                <w:b/>
                <w:bCs/>
                <w:szCs w:val="20"/>
              </w:rPr>
            </w:pPr>
            <w:r w:rsidRPr="00DB0A4B">
              <w:rPr>
                <w:rFonts w:ascii="Arial" w:eastAsia="Times New Roman" w:hAnsi="Arial" w:cs="Arial"/>
                <w:b/>
                <w:bCs/>
                <w:szCs w:val="20"/>
              </w:rPr>
              <w:t>Design ID</w:t>
            </w:r>
          </w:p>
        </w:tc>
        <w:tc>
          <w:tcPr>
            <w:tcW w:w="2980" w:type="dxa"/>
            <w:tcBorders>
              <w:top w:val="single" w:sz="8" w:space="0" w:color="auto"/>
              <w:left w:val="nil"/>
              <w:bottom w:val="single" w:sz="8" w:space="0" w:color="auto"/>
              <w:right w:val="single" w:sz="8" w:space="0" w:color="auto"/>
            </w:tcBorders>
            <w:shd w:val="clear" w:color="000000" w:fill="E0E0E0"/>
            <w:vAlign w:val="center"/>
            <w:hideMark/>
          </w:tcPr>
          <w:p w:rsidR="003F35FE" w:rsidRPr="00DB0A4B" w:rsidRDefault="003F35FE" w:rsidP="003F35FE">
            <w:pPr>
              <w:rPr>
                <w:rFonts w:ascii="Arial" w:eastAsia="Times New Roman" w:hAnsi="Arial" w:cs="Arial"/>
                <w:b/>
                <w:bCs/>
                <w:szCs w:val="20"/>
              </w:rPr>
            </w:pPr>
            <w:r w:rsidRPr="00DB0A4B">
              <w:rPr>
                <w:rFonts w:ascii="Arial" w:eastAsia="Times New Roman" w:hAnsi="Arial" w:cs="Arial"/>
                <w:b/>
                <w:bCs/>
                <w:szCs w:val="20"/>
              </w:rPr>
              <w:t>Title</w:t>
            </w:r>
          </w:p>
        </w:tc>
        <w:tc>
          <w:tcPr>
            <w:tcW w:w="6045" w:type="dxa"/>
            <w:tcBorders>
              <w:top w:val="single" w:sz="8" w:space="0" w:color="auto"/>
              <w:left w:val="nil"/>
              <w:bottom w:val="single" w:sz="8" w:space="0" w:color="auto"/>
              <w:right w:val="single" w:sz="8" w:space="0" w:color="auto"/>
            </w:tcBorders>
            <w:shd w:val="clear" w:color="000000" w:fill="E0E0E0"/>
            <w:vAlign w:val="center"/>
            <w:hideMark/>
          </w:tcPr>
          <w:p w:rsidR="003F35FE" w:rsidRPr="00DB0A4B" w:rsidRDefault="003F35FE" w:rsidP="003F35FE">
            <w:pPr>
              <w:rPr>
                <w:rFonts w:ascii="Arial" w:eastAsia="Times New Roman" w:hAnsi="Arial" w:cs="Arial"/>
                <w:b/>
                <w:bCs/>
                <w:szCs w:val="20"/>
              </w:rPr>
            </w:pPr>
            <w:r w:rsidRPr="00DB0A4B">
              <w:rPr>
                <w:rFonts w:ascii="Arial" w:eastAsia="Times New Roman" w:hAnsi="Arial" w:cs="Arial"/>
                <w:b/>
                <w:bCs/>
                <w:szCs w:val="20"/>
              </w:rPr>
              <w:t>Description</w:t>
            </w:r>
          </w:p>
        </w:tc>
      </w:tr>
      <w:tr w:rsidR="003F35FE" w:rsidRPr="00DB0A4B" w:rsidTr="003F35FE">
        <w:trPr>
          <w:cantSplit/>
          <w:trHeight w:val="27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BB41C2">
              <w:rPr>
                <w:rFonts w:ascii="Arial" w:eastAsia="Times New Roman" w:hAnsi="Arial" w:cs="Arial"/>
                <w:szCs w:val="20"/>
              </w:rPr>
              <w:t>SRS-01-01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SDS-01-01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Create Visit with appointment</w:t>
            </w: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Start Request Appointment Booking process by:</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ind w:firstLineChars="100" w:firstLine="220"/>
              <w:rPr>
                <w:rFonts w:ascii="Arial" w:eastAsia="Times New Roman" w:hAnsi="Arial" w:cs="Arial"/>
                <w:szCs w:val="20"/>
              </w:rPr>
            </w:pPr>
            <w:r w:rsidRPr="00C47337">
              <w:rPr>
                <w:rFonts w:ascii="Arial" w:eastAsia="Times New Roman" w:hAnsi="Arial" w:cs="Arial"/>
                <w:szCs w:val="20"/>
              </w:rPr>
              <w:t xml:space="preserve">-    </w:t>
            </w:r>
            <w:r w:rsidRPr="00DB0A4B">
              <w:rPr>
                <w:rFonts w:ascii="Arial" w:eastAsia="Times New Roman" w:hAnsi="Arial" w:cs="Arial"/>
                <w:szCs w:val="20"/>
              </w:rPr>
              <w:t>Navigating into SDT Booking Application Home Page</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ind w:firstLineChars="100" w:firstLine="220"/>
              <w:rPr>
                <w:rFonts w:ascii="Arial" w:eastAsia="Times New Roman" w:hAnsi="Arial" w:cs="Arial"/>
                <w:szCs w:val="20"/>
              </w:rPr>
            </w:pPr>
            <w:r w:rsidRPr="00C47337">
              <w:rPr>
                <w:rFonts w:ascii="Arial" w:eastAsia="Times New Roman" w:hAnsi="Arial" w:cs="Arial"/>
                <w:szCs w:val="20"/>
              </w:rPr>
              <w:t xml:space="preserve">-    </w:t>
            </w:r>
            <w:r w:rsidRPr="00DB0A4B">
              <w:rPr>
                <w:rFonts w:ascii="Arial" w:eastAsia="Times New Roman" w:hAnsi="Arial" w:cs="Arial"/>
                <w:szCs w:val="20"/>
              </w:rPr>
              <w:t>Getting SR and Activity Number from SIEBEL</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ind w:firstLineChars="100" w:firstLine="220"/>
              <w:rPr>
                <w:rFonts w:ascii="Arial" w:eastAsia="Times New Roman" w:hAnsi="Arial" w:cs="Arial"/>
                <w:szCs w:val="20"/>
              </w:rPr>
            </w:pPr>
            <w:r w:rsidRPr="00C47337">
              <w:rPr>
                <w:rFonts w:ascii="Arial" w:eastAsia="Times New Roman" w:hAnsi="Arial" w:cs="Arial"/>
                <w:szCs w:val="20"/>
              </w:rPr>
              <w:t xml:space="preserve">-    </w:t>
            </w:r>
            <w:r w:rsidRPr="00DB0A4B">
              <w:rPr>
                <w:rFonts w:ascii="Arial" w:eastAsia="Times New Roman" w:hAnsi="Arial" w:cs="Arial"/>
                <w:szCs w:val="20"/>
              </w:rPr>
              <w:t xml:space="preserve">Getting the information for already created visits from SDT Schedule if any. No information is displayed when no prior visit request has been made. </w:t>
            </w:r>
          </w:p>
        </w:tc>
      </w:tr>
      <w:tr w:rsidR="003F35FE" w:rsidRPr="00DB0A4B" w:rsidTr="003F35FE">
        <w:trPr>
          <w:trHeight w:val="78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ind w:firstLineChars="100" w:firstLine="220"/>
              <w:rPr>
                <w:rFonts w:ascii="Arial" w:eastAsia="Times New Roman" w:hAnsi="Arial" w:cs="Arial"/>
                <w:szCs w:val="20"/>
              </w:rPr>
            </w:pPr>
            <w:r w:rsidRPr="00C47337">
              <w:rPr>
                <w:rFonts w:ascii="Arial" w:eastAsia="Times New Roman" w:hAnsi="Arial" w:cs="Arial"/>
                <w:szCs w:val="20"/>
              </w:rPr>
              <w:t xml:space="preserve">-    </w:t>
            </w:r>
            <w:r w:rsidRPr="00DB0A4B">
              <w:rPr>
                <w:rFonts w:ascii="Arial" w:eastAsia="Times New Roman" w:hAnsi="Arial" w:cs="Arial"/>
                <w:szCs w:val="20"/>
              </w:rPr>
              <w:t xml:space="preserve">Getting Early Start ,Late Start and Duration from SIEBEL on the basis of SR Type or If job is already created in ClickSoftware, then ES / LS will be retrieved from </w:t>
            </w:r>
            <w:r w:rsidRPr="00DB0A4B">
              <w:rPr>
                <w:rFonts w:ascii="Arial" w:eastAsia="Times New Roman" w:hAnsi="Arial" w:cs="Arial"/>
                <w:szCs w:val="20"/>
              </w:rPr>
              <w:lastRenderedPageBreak/>
              <w:t>ClickSoftware Task.</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ind w:firstLineChars="100" w:firstLine="220"/>
              <w:rPr>
                <w:rFonts w:ascii="Arial" w:eastAsia="Times New Roman" w:hAnsi="Arial" w:cs="Arial"/>
                <w:szCs w:val="20"/>
              </w:rPr>
            </w:pPr>
            <w:r w:rsidRPr="00C47337">
              <w:rPr>
                <w:rFonts w:ascii="Arial" w:eastAsia="Times New Roman" w:hAnsi="Arial" w:cs="Arial"/>
                <w:szCs w:val="20"/>
              </w:rPr>
              <w:t xml:space="preserve">-    </w:t>
            </w:r>
            <w:r w:rsidRPr="00DB0A4B">
              <w:rPr>
                <w:rFonts w:ascii="Arial" w:eastAsia="Times New Roman" w:hAnsi="Arial" w:cs="Arial"/>
                <w:szCs w:val="20"/>
              </w:rPr>
              <w:t>Key in all the required fields and Request appointment button will be enabled based on the Task status as per the business logic.</w:t>
            </w:r>
          </w:p>
        </w:tc>
      </w:tr>
      <w:tr w:rsidR="003F35FE" w:rsidRPr="00DB0A4B" w:rsidTr="003F35FE">
        <w:trPr>
          <w:trHeight w:val="103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 Slot To Click</w:t>
            </w: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 to SDT Schedule and receive slots to be checked and validated by CSC with the customer. This feature is available when no corresponding tasks is defined in SDT Schedule or when the SDT Schedule task status is “New” or “Tentative”</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Create Visit </w:t>
            </w: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Create or update task in Click. The feature is responsible for creating task with selected appointment slot for the FSE. </w:t>
            </w:r>
          </w:p>
        </w:tc>
      </w:tr>
      <w:tr w:rsidR="003F35FE" w:rsidRPr="00DB0A4B" w:rsidTr="003F35FE">
        <w:trPr>
          <w:cantSplit/>
          <w:trHeight w:val="76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SRS-02-01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SDS-02-01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Create Visit without Appointment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Service center users shall be able to get recommended assignment(s) through SDT Booking ONLY for jobs NOT yet created in CLICK after providing the applicable criteria without having an appointment with the customer.</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The user launches SDT Booking from the Siebel International service request/activity screen.</w:t>
            </w:r>
          </w:p>
        </w:tc>
      </w:tr>
      <w:tr w:rsidR="003F35FE" w:rsidRPr="00DB0A4B" w:rsidTr="003F35FE">
        <w:trPr>
          <w:trHeight w:val="102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User can directly create the job with the values retrieved from the Siebel System to create a task in CLICK. The details of the task would be similar to what has been created in Appointment booking with the difference of Appointment slots not being captured in the request.</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4. Depending on service request/Activity type, user updates the criteria (if required) for optimizing visit schedule (ES, LS, Duration, FE Skill, Required FE, Timeslot Preference (AM/PM, 1 OR 2 hour slots).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5. ES, LS Validations fires based upon Inputs given on the screen.</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6. “Create Visit without appointment” option enables only for new visit.</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User selects “Create Visit without appointment” option. (For existing visit, field labelling should change as "Modify visit).</w:t>
            </w:r>
          </w:p>
        </w:tc>
      </w:tr>
      <w:tr w:rsidR="003F35FE" w:rsidRPr="00DB0A4B" w:rsidTr="003F35FE">
        <w:trPr>
          <w:trHeight w:val="102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7. Once User click the “Create Visit without appointment” option, based upon inputs the new visit will create in click server and the details will be returned back to home screen with assigned status and “Create Visit without appointment” option will be changed to “Modify Visit”.</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 xml:space="preserve">SRS-03-01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ExtendedGetAppointmentsEx2</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Request appointment enables to receive slots from SDT Schedule which CSC agents can check and validate as per customer requirement.</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2. SR/Activity details are fetched from Siebel in Main screen of SDT Booking. These values can be modified by CSC agents based on customer request. (Early Start, Late </w:t>
            </w:r>
            <w:r w:rsidRPr="00DB0A4B">
              <w:rPr>
                <w:rFonts w:ascii="Arial" w:eastAsia="Times New Roman" w:hAnsi="Arial" w:cs="Arial"/>
                <w:szCs w:val="20"/>
              </w:rPr>
              <w:lastRenderedPageBreak/>
              <w:t>Start, Task Duration, FSE Skill level, appointment window).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All inputs from Siebel or from user input to be validated and appropriate error message / pop-up windows to be shown.</w:t>
            </w:r>
          </w:p>
        </w:tc>
      </w:tr>
      <w:tr w:rsidR="003F35FE" w:rsidRPr="00DB0A4B" w:rsidTr="003F35FE">
        <w:trPr>
          <w:trHeight w:val="547"/>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4.  Request appointment feature is available when no corresponding tasks is defined in SDT Schedule or when the SDT Schedule task status is “New” or “Tentative”</w:t>
            </w:r>
          </w:p>
        </w:tc>
      </w:tr>
      <w:tr w:rsidR="003F35FE" w:rsidRPr="00DB0A4B" w:rsidTr="003F35FE">
        <w:trPr>
          <w:trHeight w:val="6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5. After sorting of slots should be enabled for all the fields in the grid. conditions are verified, user can click on request appointment button</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6. Each slot has a scoring to determine the best appointment slot to CSC agents. Higher the Click score, better the slot. Higher scored slots will be displayed on top of the page.(for all  job types other than PM)</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7.Check if slot requires bumping other tasks and, in this case, bumped task details are displayed</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Refer Notes.</w:t>
            </w:r>
          </w:p>
        </w:tc>
      </w:tr>
      <w:tr w:rsidR="003F35FE" w:rsidRPr="00DB0A4B" w:rsidTr="003F35FE">
        <w:trPr>
          <w:cantSplit/>
          <w:trHeight w:val="76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 xml:space="preserve">SRS-03-02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 slots</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1</w:t>
            </w:r>
            <w:r w:rsidRPr="00DB0A4B">
              <w:rPr>
                <w:rFonts w:ascii="Arial" w:eastAsia="Times New Roman" w:hAnsi="Arial" w:cs="Arial"/>
                <w:szCs w:val="20"/>
              </w:rPr>
              <w:t>.Early Start &amp; Late Start dates,  appointment window selected and record count shall be displayed at the footer of the Request appointment grid for all job</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Upon click, list of slots are retrieved from SDT schedule based on the parameters Early start and Late Start. The slots should be retrieved within 10 seconds.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roofErr w:type="gramStart"/>
            <w:r>
              <w:rPr>
                <w:rFonts w:ascii="Arial" w:eastAsia="Times New Roman" w:hAnsi="Arial" w:cs="Arial"/>
                <w:szCs w:val="20"/>
              </w:rPr>
              <w:t>ty</w:t>
            </w:r>
            <w:r w:rsidRPr="00DB0A4B">
              <w:rPr>
                <w:rFonts w:ascii="Arial" w:eastAsia="Times New Roman" w:hAnsi="Arial" w:cs="Arial"/>
                <w:szCs w:val="20"/>
              </w:rPr>
              <w:t>pes</w:t>
            </w:r>
            <w:proofErr w:type="gramEnd"/>
            <w:r w:rsidRPr="00DB0A4B">
              <w:rPr>
                <w:rFonts w:ascii="Arial" w:eastAsia="Times New Roman" w:hAnsi="Arial" w:cs="Arial"/>
                <w:szCs w:val="20"/>
              </w:rPr>
              <w:t>. The header will display: Proposed Slots for appointment.</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 xml:space="preserve">SRS-03-03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There are two types of slots - First normal slots are retrieved. Upon click of "More extended slots", extended slots are retrieved to show all the available possible slots to CSC agents</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 xml:space="preserve">SRS-03-04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SDS-03-04</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 slots will be displayed for the Field Engineers when clicking on Request Appointment Slot button from Mail screen of SDT Booking. The receive slots to be checked and validated by CSC with the customer</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 xml:space="preserve">SRS-03-05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SDS-03-05</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For PM jobs, if desired date exists, the slots near the desired date should appear on top of the page.</w:t>
            </w:r>
          </w:p>
          <w:p w:rsidR="003F35FE" w:rsidRPr="00DB0A4B" w:rsidRDefault="003F35FE" w:rsidP="003F35FE">
            <w:pPr>
              <w:rPr>
                <w:rFonts w:ascii="Arial" w:eastAsia="Times New Roman" w:hAnsi="Arial" w:cs="Arial"/>
                <w:szCs w:val="20"/>
              </w:rPr>
            </w:pP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If Desired date is blank from Siebel, the slots will be displayed in the ascending order of the appointment date.</w:t>
            </w:r>
          </w:p>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t>SRS-03-</w:t>
            </w:r>
            <w:r w:rsidRPr="00BB41C2">
              <w:rPr>
                <w:rFonts w:ascii="Arial" w:eastAsia="Times New Roman" w:hAnsi="Arial" w:cs="Arial"/>
                <w:szCs w:val="20"/>
              </w:rPr>
              <w:lastRenderedPageBreak/>
              <w:t xml:space="preserve">06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lastRenderedPageBreak/>
              <w:t>SDS-03-06</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SLA Logic has been modified as per requirements from </w:t>
            </w:r>
            <w:r w:rsidRPr="00DB0A4B">
              <w:rPr>
                <w:rFonts w:ascii="Arial" w:eastAsia="Times New Roman" w:hAnsi="Arial" w:cs="Arial"/>
                <w:szCs w:val="20"/>
              </w:rPr>
              <w:lastRenderedPageBreak/>
              <w:t>Business at last moment. (After SIT in Korea).</w:t>
            </w:r>
          </w:p>
          <w:p w:rsidR="003F35FE" w:rsidRDefault="003F35FE" w:rsidP="003F35FE">
            <w:pPr>
              <w:rPr>
                <w:rFonts w:ascii="Arial" w:eastAsia="Times New Roman" w:hAnsi="Arial" w:cs="Arial"/>
                <w:szCs w:val="20"/>
              </w:rPr>
            </w:pPr>
            <w:r w:rsidRPr="00DB0A4B">
              <w:rPr>
                <w:rFonts w:ascii="Arial" w:eastAsia="Times New Roman" w:hAnsi="Arial" w:cs="Arial"/>
                <w:szCs w:val="20"/>
              </w:rPr>
              <w:t xml:space="preserve">The initial SLA logic looks for ES / LS from Click on the basis of </w:t>
            </w:r>
            <w:proofErr w:type="spellStart"/>
            <w:r w:rsidRPr="00DB0A4B">
              <w:rPr>
                <w:rFonts w:ascii="Arial" w:eastAsia="Times New Roman" w:hAnsi="Arial" w:cs="Arial"/>
                <w:szCs w:val="20"/>
              </w:rPr>
              <w:t>OpenDate</w:t>
            </w:r>
            <w:proofErr w:type="spellEnd"/>
            <w:r w:rsidRPr="00DB0A4B">
              <w:rPr>
                <w:rFonts w:ascii="Arial" w:eastAsia="Times New Roman" w:hAnsi="Arial" w:cs="Arial"/>
                <w:szCs w:val="20"/>
              </w:rPr>
              <w:t xml:space="preserve"> from Siebel and Click will check if Contract is defined for specific SystemID then ES and LS offset will be applied by click in order to set ES / LS values for In SLA slots. Apart from that whatever ES / LS defined by user on UI will After SLA slots.</w:t>
            </w:r>
          </w:p>
          <w:p w:rsidR="003F35FE" w:rsidRDefault="003F35FE" w:rsidP="003F35FE">
            <w:pPr>
              <w:rPr>
                <w:rFonts w:ascii="Arial" w:eastAsia="Times New Roman" w:hAnsi="Arial" w:cs="Arial"/>
                <w:szCs w:val="20"/>
              </w:rPr>
            </w:pPr>
          </w:p>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BB41C2"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BB41C2" w:rsidRDefault="003F35FE" w:rsidP="003F35FE">
            <w:pPr>
              <w:rPr>
                <w:rFonts w:ascii="Arial" w:eastAsia="Times New Roman" w:hAnsi="Arial" w:cs="Arial"/>
                <w:szCs w:val="20"/>
              </w:rPr>
            </w:pPr>
            <w:r w:rsidRPr="00BB41C2">
              <w:rPr>
                <w:rFonts w:ascii="Arial" w:eastAsia="Times New Roman" w:hAnsi="Arial" w:cs="Arial"/>
                <w:szCs w:val="20"/>
              </w:rPr>
              <w:lastRenderedPageBreak/>
              <w:t xml:space="preserve">SRS-03-07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SDS-03-07</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Once the slots are retrieved, upon selection of a slot visit shall be created in CLICK for a new job using "Create Visit" button. If the visit already exists in CLICK, "Create Visit" button will not exist and instead the user sees a "Modify Visit" button.</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269"/>
        </w:trPr>
        <w:tc>
          <w:tcPr>
            <w:tcW w:w="1380" w:type="dxa"/>
            <w:tcBorders>
              <w:top w:val="nil"/>
              <w:left w:val="single" w:sz="8" w:space="0" w:color="auto"/>
              <w:bottom w:val="single" w:sz="8" w:space="0" w:color="000000"/>
              <w:right w:val="single" w:sz="8" w:space="0" w:color="auto"/>
            </w:tcBorders>
            <w:shd w:val="clear" w:color="auto" w:fill="auto"/>
            <w:vAlign w:val="center"/>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xml:space="preserve">SRS-03-08 </w:t>
            </w:r>
          </w:p>
        </w:tc>
        <w:tc>
          <w:tcPr>
            <w:tcW w:w="2300" w:type="dxa"/>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SDS-03-08</w:t>
            </w:r>
          </w:p>
        </w:tc>
        <w:tc>
          <w:tcPr>
            <w:tcW w:w="2980" w:type="dxa"/>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Request Appointment</w:t>
            </w:r>
          </w:p>
        </w:tc>
        <w:tc>
          <w:tcPr>
            <w:tcW w:w="6045" w:type="dxa"/>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Few Duplicate slots were initially returned from external system but now in SDT Booking we have handled the scenario of not having any duplicate slots. Duplicate can happen in very rarest case where click can calculate 2 different scores for same Appointment slot.</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C47337" w:rsidRDefault="003F35FE" w:rsidP="003F35FE">
            <w:pPr>
              <w:rPr>
                <w:rFonts w:ascii="Arial" w:eastAsia="Times New Roman" w:hAnsi="Arial" w:cs="Arial"/>
                <w:szCs w:val="20"/>
              </w:rPr>
            </w:pPr>
            <w:r>
              <w:rPr>
                <w:rFonts w:ascii="Arial" w:eastAsia="Times New Roman" w:hAnsi="Arial" w:cs="Arial"/>
                <w:szCs w:val="20"/>
              </w:rPr>
              <w:t>SRS-03-09</w:t>
            </w:r>
            <w:r w:rsidRPr="00C47337">
              <w:rPr>
                <w:rFonts w:ascii="Arial" w:eastAsia="Times New Roman" w:hAnsi="Arial" w:cs="Arial"/>
                <w:szCs w:val="20"/>
              </w:rPr>
              <w:t xml:space="preserve">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Pr>
                <w:rFonts w:ascii="Arial" w:eastAsia="Times New Roman" w:hAnsi="Arial" w:cs="Arial"/>
                <w:szCs w:val="20"/>
              </w:rPr>
              <w:t>SDS-03-09</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Request </w:t>
            </w:r>
            <w:r>
              <w:rPr>
                <w:rFonts w:ascii="Arial" w:eastAsia="Times New Roman" w:hAnsi="Arial" w:cs="Arial"/>
                <w:szCs w:val="20"/>
              </w:rPr>
              <w:t>Extended Slots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Pr>
                <w:rFonts w:ascii="Arial" w:eastAsia="Times New Roman" w:hAnsi="Arial" w:cs="Arial"/>
                <w:szCs w:val="20"/>
              </w:rPr>
              <w:t>Extended slots were missing when ES and LS were given as same dates even though the slots were offered from click. This was due to the business rule that states the slots returned should be shown within the ES and LS range given in the UI of the home page.</w:t>
            </w:r>
            <w:r w:rsidRPr="00DB0A4B">
              <w:rPr>
                <w:rFonts w:ascii="Arial" w:eastAsia="Times New Roman" w:hAnsi="Arial" w:cs="Arial"/>
                <w:szCs w:val="20"/>
              </w:rPr>
              <w:t xml:space="preserve"> </w:t>
            </w:r>
          </w:p>
        </w:tc>
      </w:tr>
      <w:tr w:rsidR="003F35FE" w:rsidRPr="00DB0A4B" w:rsidTr="003F35FE">
        <w:trPr>
          <w:trHeight w:val="763"/>
        </w:trPr>
        <w:tc>
          <w:tcPr>
            <w:tcW w:w="1380" w:type="dxa"/>
            <w:vMerge/>
            <w:tcBorders>
              <w:top w:val="nil"/>
              <w:left w:val="single" w:sz="8" w:space="0" w:color="auto"/>
              <w:bottom w:val="single" w:sz="8" w:space="0" w:color="000000"/>
              <w:right w:val="single" w:sz="8" w:space="0" w:color="auto"/>
            </w:tcBorders>
            <w:vAlign w:val="center"/>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cantSplit/>
          <w:trHeight w:val="510"/>
        </w:trPr>
        <w:tc>
          <w:tcPr>
            <w:tcW w:w="13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 xml:space="preserve">SRS-04-01 </w:t>
            </w:r>
          </w:p>
        </w:tc>
        <w:tc>
          <w:tcPr>
            <w:tcW w:w="2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SDS-04-01</w:t>
            </w:r>
          </w:p>
        </w:tc>
        <w:tc>
          <w:tcPr>
            <w:tcW w:w="2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Cancel Visit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The user launches the SDT Booking from the Siebel International service request/activity screens.</w:t>
            </w:r>
          </w:p>
        </w:tc>
      </w:tr>
      <w:tr w:rsidR="003F35FE" w:rsidRPr="00DB0A4B" w:rsidTr="003F35FE">
        <w:trPr>
          <w:trHeight w:val="510"/>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Validate the data as per the business rules for enabling the Cancel Visit button</w:t>
            </w:r>
          </w:p>
        </w:tc>
      </w:tr>
      <w:tr w:rsidR="003F35FE" w:rsidRPr="00DB0A4B" w:rsidTr="003F35FE">
        <w:trPr>
          <w:trHeight w:val="1020"/>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If the value of task status is  New/Rejected/Tentative/Acknowledged/Rejected by FSE/Assigned  then Cancel Task in SDT button should be enabled in the screen Else button should be disabled in the screen</w:t>
            </w:r>
          </w:p>
        </w:tc>
      </w:tr>
      <w:tr w:rsidR="003F35FE" w:rsidRPr="00DB0A4B" w:rsidTr="003F35FE">
        <w:trPr>
          <w:trHeight w:val="765"/>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3 A </w:t>
            </w:r>
            <w:proofErr w:type="gramStart"/>
            <w:r w:rsidRPr="00DB0A4B">
              <w:rPr>
                <w:rFonts w:ascii="Arial" w:eastAsia="Times New Roman" w:hAnsi="Arial" w:cs="Arial"/>
                <w:szCs w:val="20"/>
              </w:rPr>
              <w:t>task</w:t>
            </w:r>
            <w:proofErr w:type="gramEnd"/>
            <w:r w:rsidRPr="00DB0A4B">
              <w:rPr>
                <w:rFonts w:ascii="Arial" w:eastAsia="Times New Roman" w:hAnsi="Arial" w:cs="Arial"/>
                <w:szCs w:val="20"/>
              </w:rPr>
              <w:t xml:space="preserve"> can be cancelled in SDT Schedule only if it has the following status: “New”, “Rejected”, “and Rejected by FSE”, “Tentative”, “Assigned" or "Acknowledged". </w:t>
            </w:r>
          </w:p>
        </w:tc>
      </w:tr>
      <w:tr w:rsidR="003F35FE" w:rsidRPr="00DB0A4B" w:rsidTr="003F35FE">
        <w:trPr>
          <w:trHeight w:val="510"/>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4. Select the "Cancel Visit" option. A confirmation message should pop-up giving the user an option to continue or cancel the selection</w:t>
            </w:r>
          </w:p>
        </w:tc>
      </w:tr>
      <w:tr w:rsidR="003F35FE" w:rsidRPr="00DB0A4B" w:rsidTr="003F35FE">
        <w:trPr>
          <w:trHeight w:val="270"/>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SRS-04-02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SDS-04-02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Cancel Visit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1.The SDT Booking shall not allow cancellation of tasks in Click schedule for the following statuses: </w:t>
            </w:r>
            <w:proofErr w:type="spellStart"/>
            <w:r w:rsidRPr="00DB0A4B">
              <w:rPr>
                <w:rFonts w:ascii="Arial" w:eastAsia="Times New Roman" w:hAnsi="Arial" w:cs="Arial"/>
                <w:szCs w:val="20"/>
              </w:rPr>
              <w:t>Enroute</w:t>
            </w:r>
            <w:proofErr w:type="spellEnd"/>
            <w:r w:rsidRPr="00DB0A4B">
              <w:rPr>
                <w:rFonts w:ascii="Arial" w:eastAsia="Times New Roman" w:hAnsi="Arial" w:cs="Arial"/>
                <w:szCs w:val="20"/>
              </w:rPr>
              <w:t>, Onsite, suspended, completed, Incomplete</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For tasks in “Assigned” or “Acknowledged” states, the first step is to reject the task so that it can be cancelled. User click on cancel option but internally two steps happen, first step reject the task and second step cancel the task.</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SRS-04-03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SDS-04-03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Cancel Visit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Necessary validations to be carried out before task are cancelled in SDT Schedule</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a.</w:t>
            </w:r>
            <w:r w:rsidRPr="00C47337">
              <w:rPr>
                <w:rFonts w:ascii="Arial" w:eastAsia="Times New Roman" w:hAnsi="Arial" w:cs="Arial"/>
                <w:szCs w:val="20"/>
              </w:rPr>
              <w:t xml:space="preserve">       </w:t>
            </w:r>
            <w:r w:rsidRPr="00DB0A4B">
              <w:rPr>
                <w:rFonts w:ascii="Arial" w:eastAsia="Times New Roman" w:hAnsi="Arial" w:cs="Arial"/>
                <w:szCs w:val="20"/>
              </w:rPr>
              <w:t>A pop up will open with the message "Do You Really Want To Cancel This Task?"</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b.</w:t>
            </w:r>
            <w:r w:rsidRPr="00C47337">
              <w:rPr>
                <w:rFonts w:ascii="Arial" w:eastAsia="Times New Roman" w:hAnsi="Arial" w:cs="Arial"/>
                <w:szCs w:val="20"/>
              </w:rPr>
              <w:t xml:space="preserve">       </w:t>
            </w:r>
            <w:r w:rsidRPr="00DB0A4B">
              <w:rPr>
                <w:rFonts w:ascii="Arial" w:eastAsia="Times New Roman" w:hAnsi="Arial" w:cs="Arial"/>
                <w:szCs w:val="20"/>
              </w:rPr>
              <w:t>Yes button should be disable mode</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c.</w:t>
            </w:r>
            <w:r w:rsidRPr="00C47337">
              <w:rPr>
                <w:rFonts w:ascii="Arial" w:eastAsia="Times New Roman" w:hAnsi="Arial" w:cs="Arial"/>
                <w:szCs w:val="20"/>
              </w:rPr>
              <w:t xml:space="preserve">        </w:t>
            </w:r>
            <w:r w:rsidRPr="00DB0A4B">
              <w:rPr>
                <w:rFonts w:ascii="Arial" w:eastAsia="Times New Roman" w:hAnsi="Arial" w:cs="Arial"/>
                <w:szCs w:val="20"/>
              </w:rPr>
              <w:t>Select the cancellation reason from dropdown list.</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d.</w:t>
            </w:r>
            <w:r w:rsidRPr="00C47337">
              <w:rPr>
                <w:rFonts w:ascii="Arial" w:eastAsia="Times New Roman" w:hAnsi="Arial" w:cs="Arial"/>
                <w:szCs w:val="20"/>
              </w:rPr>
              <w:t xml:space="preserve">       </w:t>
            </w:r>
            <w:r w:rsidRPr="00DB0A4B">
              <w:rPr>
                <w:rFonts w:ascii="Arial" w:eastAsia="Times New Roman" w:hAnsi="Arial" w:cs="Arial"/>
                <w:szCs w:val="20"/>
              </w:rPr>
              <w:t>Once user select, yes button will be enable. Click on yes button to call click server for cancelling the visit</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Success and Error message in SDT booking to be shown to user as result of cancel task in Click(SDT Schedule)</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SRS-04-04</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SDS-04-04</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Cancel Visit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Show a pop up message with the reasons for cancelling the visit in a Dropdown and Capture the selected option from the dropdown which should be saved in click server</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102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SRS-04-05</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SDS-04-05</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Cancel Visit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If same Site / System dependency job exists, pop-up message to be displayed. "Dependency Job exists, please de-link the Activity #</w:t>
            </w:r>
            <w:proofErr w:type="gramStart"/>
            <w:r w:rsidRPr="00DB0A4B">
              <w:rPr>
                <w:rFonts w:ascii="Arial" w:eastAsia="Times New Roman" w:hAnsi="Arial" w:cs="Arial"/>
                <w:szCs w:val="20"/>
              </w:rPr>
              <w:t>  XXXXX</w:t>
            </w:r>
            <w:proofErr w:type="gramEnd"/>
            <w:r w:rsidRPr="00DB0A4B">
              <w:rPr>
                <w:rFonts w:ascii="Arial" w:eastAsia="Times New Roman" w:hAnsi="Arial" w:cs="Arial"/>
                <w:szCs w:val="20"/>
              </w:rPr>
              <w:t>, XXXXX (Task ID) in SDT Schedule.  Do you want to proceed with cancellation of both main and dependency(s) job</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2. If user click on YES button from dependency job pop up, then Cancel </w:t>
            </w:r>
            <w:proofErr w:type="gramStart"/>
            <w:r w:rsidRPr="00DB0A4B">
              <w:rPr>
                <w:rFonts w:ascii="Arial" w:eastAsia="Times New Roman" w:hAnsi="Arial" w:cs="Arial"/>
                <w:szCs w:val="20"/>
              </w:rPr>
              <w:t>Visit  pop</w:t>
            </w:r>
            <w:proofErr w:type="gramEnd"/>
            <w:r w:rsidRPr="00DB0A4B">
              <w:rPr>
                <w:rFonts w:ascii="Arial" w:eastAsia="Times New Roman" w:hAnsi="Arial" w:cs="Arial"/>
                <w:szCs w:val="20"/>
              </w:rPr>
              <w:t xml:space="preserve"> up open  to cancel the task  in Click </w:t>
            </w:r>
            <w:r w:rsidRPr="00DB0A4B">
              <w:rPr>
                <w:rFonts w:ascii="Arial" w:eastAsia="Times New Roman" w:hAnsi="Arial" w:cs="Arial"/>
                <w:szCs w:val="20"/>
              </w:rPr>
              <w:lastRenderedPageBreak/>
              <w:t>schedule.</w:t>
            </w:r>
          </w:p>
        </w:tc>
      </w:tr>
      <w:tr w:rsidR="003F35FE" w:rsidRPr="00DB0A4B" w:rsidTr="003F35FE">
        <w:trPr>
          <w:trHeight w:val="6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SRS-04-06</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SDS-04-06</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Cancel Visit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For Part pick up jobs, both main job and part pick-up jobs are cancelled when cancel visit is initiated from main job. Pop-up message "Part Pick up job exists. Do you want to proceed with cancellation of both main and part pick-up job?”</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should always be less then late start ,there cannot be more than 30 days difference between Early start and late start early start and late start are displayed on the basis of activity region, visit duration cannot be null or zero</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should always be less then late start ,there cannot be more than 30 days difference between Early start and late start early start and late start are displayed on the basis of activity region, visit duration cannot be null or zero</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In case of corrective repair with entitlement the early start and late start field is empty ,visit duration cannot be zero or null</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SRS-05-04</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SDS-05-04</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Task duration cannot be zero in case of installation job on click of request appointment or create visit system will throw an error to notify user to give some time duration</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SRS-05-05</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SDS-05-05</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Late start cannot be in past and early start cannot be in past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Error pop up comes up if any validation fails if user tries to </w:t>
            </w:r>
            <w:r w:rsidRPr="00DB0A4B">
              <w:rPr>
                <w:rFonts w:ascii="Arial" w:eastAsia="Times New Roman" w:hAnsi="Arial" w:cs="Arial"/>
                <w:szCs w:val="20"/>
              </w:rPr>
              <w:lastRenderedPageBreak/>
              <w:t>perform any further action</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SRS-05-06</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SDS-05-06</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Modification of any task is allowed only and only in new and tentative status apart from these click status modify visit button is disabled</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SRS-05-07</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SDS-05-07</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has to beyond date and time to perform any action successfully</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SRS-05-08</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SDS-05-08</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Late start cannot be in past and early start cannot be in past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Error pop up comes up if any validation fails if user tries to perform any further action</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SRS-05-09</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SDS-05-09</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and late start cannot be same it will throw an error message when user tries to perform further action</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SRS-05-10</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SDS-05-10</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Early Start &amp; Late Start Mapping against Job Types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Visit duration cannot be null and zero, no further action of create visit and request appointment is allowed if this validation fail</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tcPr>
          <w:p w:rsidR="003F35FE" w:rsidRPr="00DB0A4B" w:rsidRDefault="003F35FE" w:rsidP="003F35FE">
            <w:pPr>
              <w:rPr>
                <w:rFonts w:ascii="Arial" w:eastAsia="Times New Roman" w:hAnsi="Arial" w:cs="Arial"/>
                <w:szCs w:val="20"/>
              </w:rPr>
            </w:pPr>
          </w:p>
        </w:tc>
      </w:tr>
      <w:tr w:rsidR="003F35FE" w:rsidRPr="00DB0A4B" w:rsidTr="003F35FE">
        <w:trPr>
          <w:cantSplit/>
          <w:trHeight w:val="76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SRS-06-01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1. Modify visit enables CSC agent to modify the existing visit in Click. Existing visit can be modified through two ways- based on whether an appointment had been taken or not originally.</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2.For existing visit, ES &amp; LS, Duration, FSE, skill level, appointment precision to be retrieved from Click which has the latest  information for the job.</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3. Also fetch related dependency, part details of that visit.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Default="003F35FE" w:rsidP="003F35FE">
            <w:pPr>
              <w:rPr>
                <w:rFonts w:ascii="Arial" w:eastAsia="Times New Roman" w:hAnsi="Arial" w:cs="Arial"/>
                <w:szCs w:val="20"/>
              </w:rPr>
            </w:pPr>
            <w:r w:rsidRPr="00C47337">
              <w:rPr>
                <w:rFonts w:ascii="Arial" w:eastAsia="Times New Roman" w:hAnsi="Arial" w:cs="Arial"/>
                <w:szCs w:val="20"/>
              </w:rPr>
              <w:t>4. Based up on inputs Validation fires and gives appropriate error messages if validations fail.</w:t>
            </w:r>
          </w:p>
          <w:p w:rsidR="003F35FE" w:rsidRPr="00C47337" w:rsidRDefault="003F35FE" w:rsidP="003F35FE">
            <w:pPr>
              <w:rPr>
                <w:rFonts w:ascii="Arial" w:eastAsia="Times New Roman" w:hAnsi="Arial" w:cs="Arial"/>
                <w:szCs w:val="20"/>
              </w:rPr>
            </w:pP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SRS-06-02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With appointment: User can modify existing visit through "Appointment" which will fetch slots based on new conditions and visit can be modified</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8. Modify visit button enable based up on status (New, Tentative, Rejected, and Rejected by FSE).</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SRS-06-03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Without appointment: User can modify existing visit without changing appointment window</w:t>
            </w:r>
            <w:proofErr w:type="gramStart"/>
            <w:r w:rsidRPr="00C47337">
              <w:rPr>
                <w:rFonts w:ascii="Arial" w:eastAsia="Times New Roman" w:hAnsi="Arial" w:cs="Arial"/>
                <w:szCs w:val="20"/>
              </w:rPr>
              <w:t>..</w:t>
            </w:r>
            <w:proofErr w:type="gramEnd"/>
            <w:r w:rsidRPr="00C47337">
              <w:rPr>
                <w:rFonts w:ascii="Arial" w:eastAsia="Times New Roman" w:hAnsi="Arial" w:cs="Arial"/>
                <w:szCs w:val="20"/>
              </w:rPr>
              <w:t xml:space="preserve"> If user clicks on “Create Visit without appointment” then he can modify the task in </w:t>
            </w:r>
            <w:proofErr w:type="spellStart"/>
            <w:r w:rsidRPr="00C47337">
              <w:rPr>
                <w:rFonts w:ascii="Arial" w:eastAsia="Times New Roman" w:hAnsi="Arial" w:cs="Arial"/>
                <w:szCs w:val="20"/>
              </w:rPr>
              <w:t>clicksoftware</w:t>
            </w:r>
            <w:proofErr w:type="spellEnd"/>
            <w:r w:rsidRPr="00C47337">
              <w:rPr>
                <w:rFonts w:ascii="Arial" w:eastAsia="Times New Roman" w:hAnsi="Arial" w:cs="Arial"/>
                <w:szCs w:val="20"/>
              </w:rPr>
              <w:t xml:space="preserve"> without changing the appointment he has taken with customer.</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SRS-06-04</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SDS-06-04</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1. Modify Button will be enabled based on the task statuses as mentioned below.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lastRenderedPageBreak/>
              <w:t>1. New"</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"Tentative"</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2. User will be able to modify the existing task and would be able to change the Early Start, Late Start, Duration etc. User will also be able to modify the visit slot from the request appointment slots screen.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User will be able add part pick up jobs also during modify visit.</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25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SRS-06-05</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SDS-06-05</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ind w:firstLineChars="400" w:firstLine="880"/>
              <w:rPr>
                <w:rFonts w:ascii="Arial" w:eastAsia="Times New Roman" w:hAnsi="Arial" w:cs="Arial"/>
                <w:szCs w:val="20"/>
              </w:rPr>
            </w:pPr>
            <w:r w:rsidRPr="00C47337">
              <w:rPr>
                <w:rFonts w:ascii="Arial" w:eastAsia="Times New Roman" w:hAnsi="Arial" w:cs="Arial"/>
                <w:szCs w:val="20"/>
              </w:rPr>
              <w:t>Following parameters shall be modified for a visit: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ind w:firstLineChars="400" w:firstLine="880"/>
              <w:rPr>
                <w:rFonts w:ascii="Arial" w:eastAsia="Times New Roman" w:hAnsi="Arial" w:cs="Arial"/>
                <w:szCs w:val="20"/>
              </w:rPr>
            </w:pPr>
            <w:r w:rsidRPr="00C47337">
              <w:rPr>
                <w:rFonts w:ascii="Arial" w:eastAsia="Times New Roman" w:hAnsi="Arial" w:cs="Arial"/>
                <w:szCs w:val="20"/>
              </w:rPr>
              <w:t>FSE Skill Level.</w:t>
            </w:r>
          </w:p>
        </w:tc>
      </w:tr>
      <w:tr w:rsidR="003F35FE" w:rsidRPr="00DB0A4B" w:rsidTr="003F35FE">
        <w:trPr>
          <w:trHeight w:val="6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ind w:firstLineChars="400" w:firstLine="880"/>
              <w:rPr>
                <w:rFonts w:ascii="Arial" w:eastAsia="Times New Roman" w:hAnsi="Arial" w:cs="Arial"/>
                <w:szCs w:val="20"/>
              </w:rPr>
            </w:pPr>
            <w:r w:rsidRPr="00C47337">
              <w:rPr>
                <w:rFonts w:ascii="Arial" w:eastAsia="Times New Roman" w:hAnsi="Arial" w:cs="Arial"/>
                <w:szCs w:val="20"/>
              </w:rPr>
              <w:t>Duration</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ind w:firstLineChars="400" w:firstLine="880"/>
              <w:rPr>
                <w:rFonts w:ascii="Arial" w:eastAsia="Times New Roman" w:hAnsi="Arial" w:cs="Arial"/>
                <w:szCs w:val="20"/>
              </w:rPr>
            </w:pPr>
            <w:r w:rsidRPr="00C47337">
              <w:rPr>
                <w:rFonts w:ascii="Arial" w:eastAsia="Times New Roman" w:hAnsi="Arial" w:cs="Arial"/>
                <w:szCs w:val="20"/>
              </w:rPr>
              <w:t>Adding new tasks to the main visit.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ind w:firstLineChars="400" w:firstLine="880"/>
              <w:rPr>
                <w:rFonts w:ascii="Arial" w:eastAsia="Times New Roman" w:hAnsi="Arial" w:cs="Arial"/>
                <w:szCs w:val="20"/>
              </w:rPr>
            </w:pPr>
            <w:r w:rsidRPr="00C47337">
              <w:rPr>
                <w:rFonts w:ascii="Arial" w:eastAsia="Times New Roman" w:hAnsi="Arial" w:cs="Arial"/>
                <w:szCs w:val="20"/>
              </w:rPr>
              <w:t>Adding parts, dependencies tasks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ind w:firstLineChars="400" w:firstLine="880"/>
              <w:rPr>
                <w:rFonts w:ascii="Arial" w:eastAsia="Times New Roman" w:hAnsi="Arial" w:cs="Arial"/>
                <w:szCs w:val="20"/>
              </w:rPr>
            </w:pPr>
            <w:r w:rsidRPr="00C47337">
              <w:rPr>
                <w:rFonts w:ascii="Arial" w:eastAsia="Times New Roman" w:hAnsi="Arial" w:cs="Arial"/>
                <w:szCs w:val="20"/>
              </w:rPr>
              <w:t>Setting required/preferred engineers.</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SRS-06-06</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SDS-06-06</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If SDT user attempts to modify a task wherein same Site / System dependency job exists, then an appropriate pop-up message is displayed for user , that dependency already exist, user might have to delink the job before modifying from booking application.</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76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SRS-06-07</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SDS-06-07</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Modify Visit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1.If the SDT Booking user attempts to modify an existing task wherein Part Pickup Job Dependency</w:t>
            </w:r>
            <w:r w:rsidRPr="00C47337">
              <w:rPr>
                <w:rFonts w:ascii="Arial" w:eastAsia="Times New Roman" w:hAnsi="Arial" w:cs="Arial"/>
                <w:szCs w:val="20"/>
              </w:rPr>
              <w:t xml:space="preserve"> </w:t>
            </w:r>
            <w:r w:rsidRPr="00DB0A4B">
              <w:rPr>
                <w:rFonts w:ascii="Arial" w:eastAsia="Times New Roman" w:hAnsi="Arial" w:cs="Arial"/>
                <w:szCs w:val="20"/>
              </w:rPr>
              <w:t>exists, a pop-up message  shall be displayed,  giving the user an option to continue or not with the modifying the task.</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User can modify visit with part tool details and Site and System dependency.</w:t>
            </w:r>
          </w:p>
        </w:tc>
      </w:tr>
      <w:tr w:rsidR="003F35FE" w:rsidRPr="00DB0A4B" w:rsidTr="003F35FE">
        <w:trPr>
          <w:trHeight w:val="103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Once User click modify visit button the details save in click server and give success popup message to user and the details will be returned back to home screen.</w:t>
            </w:r>
          </w:p>
        </w:tc>
      </w:tr>
      <w:tr w:rsidR="003F35FE" w:rsidRPr="00DB0A4B" w:rsidTr="003F35FE">
        <w:trPr>
          <w:cantSplit/>
          <w:trHeight w:val="78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SRS-07-01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SDS-07-01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Launch of SDT Booking from Siebel Intl</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1.</w:t>
            </w:r>
            <w:r w:rsidRPr="00C47337">
              <w:rPr>
                <w:rFonts w:ascii="Arial" w:eastAsia="Times New Roman" w:hAnsi="Arial" w:cs="Arial"/>
                <w:szCs w:val="20"/>
              </w:rPr>
              <w:t xml:space="preserve">       </w:t>
            </w:r>
            <w:r w:rsidRPr="00DB0A4B">
              <w:rPr>
                <w:rFonts w:ascii="Arial" w:eastAsia="Times New Roman" w:hAnsi="Arial" w:cs="Arial"/>
                <w:szCs w:val="20"/>
              </w:rPr>
              <w:t>Launch the SDT Application from Siebel and validate for appropriate validation messages to the user while launching the SDT Application.</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2.</w:t>
            </w:r>
            <w:r w:rsidRPr="00C47337">
              <w:rPr>
                <w:rFonts w:ascii="Arial" w:eastAsia="Times New Roman" w:hAnsi="Arial" w:cs="Arial"/>
                <w:szCs w:val="20"/>
              </w:rPr>
              <w:t xml:space="preserve">       </w:t>
            </w:r>
            <w:r w:rsidRPr="00DB0A4B">
              <w:rPr>
                <w:rFonts w:ascii="Arial" w:eastAsia="Times New Roman" w:hAnsi="Arial" w:cs="Arial"/>
                <w:szCs w:val="20"/>
              </w:rPr>
              <w:t>User wouldn’t be allowed to launch the application as a standalone application.</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3.</w:t>
            </w:r>
            <w:r w:rsidRPr="00C47337">
              <w:rPr>
                <w:rFonts w:ascii="Arial" w:eastAsia="Times New Roman" w:hAnsi="Arial" w:cs="Arial"/>
                <w:szCs w:val="20"/>
              </w:rPr>
              <w:t xml:space="preserve">       </w:t>
            </w:r>
            <w:r w:rsidRPr="00DB0A4B">
              <w:rPr>
                <w:rFonts w:ascii="Arial" w:eastAsia="Times New Roman" w:hAnsi="Arial" w:cs="Arial"/>
                <w:szCs w:val="20"/>
              </w:rPr>
              <w:t>Validates activity ID and SR number by making a call using Siebel API and launch the application only when all the validations got validated successfully.</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cantSplit/>
          <w:trHeight w:val="765"/>
        </w:trPr>
        <w:tc>
          <w:tcPr>
            <w:tcW w:w="13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SRS-08-01</w:t>
            </w:r>
          </w:p>
        </w:tc>
        <w:tc>
          <w:tcPr>
            <w:tcW w:w="230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SDS-08-01</w:t>
            </w:r>
          </w:p>
        </w:tc>
        <w:tc>
          <w:tcPr>
            <w:tcW w:w="2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Same Site or System  Dependency Visit creation</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1.User should be able to see if there are other tasks on the same site or system before doing Appointment Booking and should be able to combine the tasks with main task by creating dependency task</w:t>
            </w:r>
          </w:p>
        </w:tc>
      </w:tr>
      <w:tr w:rsidR="003F35FE" w:rsidRPr="00DB0A4B" w:rsidTr="003F35FE">
        <w:trPr>
          <w:trHeight w:val="255"/>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2. Dependencies Site window is displayed to allow user to create visit with dependencies</w:t>
            </w:r>
          </w:p>
        </w:tc>
      </w:tr>
      <w:tr w:rsidR="003F35FE" w:rsidRPr="00DB0A4B" w:rsidTr="003F35FE">
        <w:trPr>
          <w:trHeight w:val="255"/>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25"/>
        </w:trPr>
        <w:tc>
          <w:tcPr>
            <w:tcW w:w="1380" w:type="dxa"/>
            <w:vMerge/>
            <w:tcBorders>
              <w:top w:val="single" w:sz="8" w:space="0" w:color="auto"/>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3. Dependencies System window is displayed to allow user to create visit with dependencies</w:t>
            </w:r>
          </w:p>
        </w:tc>
      </w:tr>
      <w:tr w:rsidR="003F35FE" w:rsidRPr="00DB0A4B" w:rsidTr="003F35FE">
        <w:trPr>
          <w:cantSplit/>
          <w:trHeight w:val="25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SRS-08-02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SDS-08-02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Same Site or System  Dependency Visit creation</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1.Each Site and System will have 2 icons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200" w:firstLine="440"/>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200" w:firstLine="440"/>
              <w:rPr>
                <w:rFonts w:ascii="Arial" w:eastAsia="Times New Roman" w:hAnsi="Arial" w:cs="Arial"/>
                <w:szCs w:val="20"/>
              </w:rPr>
            </w:pPr>
            <w:r w:rsidRPr="00DB0A4B">
              <w:rPr>
                <w:rFonts w:ascii="Arial" w:eastAsia="Times New Roman" w:hAnsi="Arial" w:cs="Arial"/>
                <w:szCs w:val="20"/>
              </w:rPr>
              <w:t>a. RED indicates potential tasks that can be combined for that Site or System.</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b.</w:t>
            </w:r>
            <w:r w:rsidRPr="00C47337">
              <w:rPr>
                <w:rFonts w:ascii="Arial" w:eastAsia="Times New Roman" w:hAnsi="Arial" w:cs="Arial"/>
                <w:szCs w:val="20"/>
              </w:rPr>
              <w:t xml:space="preserve">       </w:t>
            </w:r>
            <w:r w:rsidRPr="00DB0A4B">
              <w:rPr>
                <w:rFonts w:ascii="Arial" w:eastAsia="Times New Roman" w:hAnsi="Arial" w:cs="Arial"/>
                <w:szCs w:val="20"/>
              </w:rPr>
              <w:t>GREEN indicates all tasks that have already been linked against the main job</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2.On Click of "Site" or "System", SDT Booking will open a list of  jobs that exists in click for Same Site or Same system with grading levels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78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xml:space="preserve">3.Show different grids for the Jobs which are already </w:t>
            </w:r>
            <w:proofErr w:type="spellStart"/>
            <w:r w:rsidRPr="00C47337">
              <w:rPr>
                <w:rFonts w:ascii="Arial" w:eastAsia="Times New Roman" w:hAnsi="Arial" w:cs="Arial"/>
                <w:szCs w:val="20"/>
              </w:rPr>
              <w:t>binded</w:t>
            </w:r>
            <w:proofErr w:type="spellEnd"/>
            <w:r w:rsidRPr="00C47337">
              <w:rPr>
                <w:rFonts w:ascii="Arial" w:eastAsia="Times New Roman" w:hAnsi="Arial" w:cs="Arial"/>
                <w:szCs w:val="20"/>
              </w:rPr>
              <w:t xml:space="preserve"> to the main job as dependent jobs and which can be </w:t>
            </w:r>
            <w:proofErr w:type="spellStart"/>
            <w:r w:rsidRPr="00C47337">
              <w:rPr>
                <w:rFonts w:ascii="Arial" w:eastAsia="Times New Roman" w:hAnsi="Arial" w:cs="Arial"/>
                <w:szCs w:val="20"/>
              </w:rPr>
              <w:t>binded</w:t>
            </w:r>
            <w:proofErr w:type="spellEnd"/>
            <w:r w:rsidRPr="00C47337">
              <w:rPr>
                <w:rFonts w:ascii="Arial" w:eastAsia="Times New Roman" w:hAnsi="Arial" w:cs="Arial"/>
                <w:szCs w:val="20"/>
              </w:rPr>
              <w:t xml:space="preserve"> as dependent task to the main Job- System</w:t>
            </w:r>
          </w:p>
        </w:tc>
      </w:tr>
      <w:tr w:rsidR="003F35FE" w:rsidRPr="00DB0A4B" w:rsidTr="003F35FE">
        <w:trPr>
          <w:cantSplit/>
          <w:trHeight w:val="25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SRS-08-03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SDS-08-03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Same Site or System  Dependency Visit creation</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APAC STAR Ratings: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200" w:firstLine="440"/>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200" w:firstLine="440"/>
              <w:rPr>
                <w:rFonts w:ascii="Arial" w:eastAsia="Times New Roman" w:hAnsi="Arial" w:cs="Arial"/>
                <w:szCs w:val="20"/>
              </w:rPr>
            </w:pPr>
            <w:r w:rsidRPr="00DB0A4B">
              <w:rPr>
                <w:rFonts w:ascii="Arial" w:eastAsia="Times New Roman" w:hAnsi="Arial" w:cs="Arial"/>
                <w:szCs w:val="20"/>
              </w:rPr>
              <w:t>a. *by default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200" w:firstLine="440"/>
              <w:rPr>
                <w:rFonts w:ascii="Arial" w:eastAsia="Times New Roman" w:hAnsi="Arial" w:cs="Arial"/>
                <w:szCs w:val="20"/>
              </w:rPr>
            </w:pPr>
            <w:r w:rsidRPr="00DB0A4B">
              <w:rPr>
                <w:rFonts w:ascii="Arial" w:eastAsia="Times New Roman" w:hAnsi="Arial" w:cs="Arial"/>
                <w:szCs w:val="20"/>
              </w:rPr>
              <w:t>b. ** Same modality as main job</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ind w:firstLineChars="200" w:firstLine="440"/>
              <w:rPr>
                <w:rFonts w:ascii="Arial" w:eastAsia="Times New Roman" w:hAnsi="Arial" w:cs="Arial"/>
                <w:szCs w:val="20"/>
              </w:rPr>
            </w:pPr>
            <w:r w:rsidRPr="00DB0A4B">
              <w:rPr>
                <w:rFonts w:ascii="Arial" w:eastAsia="Times New Roman" w:hAnsi="Arial" w:cs="Arial"/>
                <w:szCs w:val="20"/>
              </w:rPr>
              <w:t>c. *** Same product as main job (same modality +Product)</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ind w:firstLineChars="400" w:firstLine="880"/>
              <w:rPr>
                <w:rFonts w:ascii="Arial" w:eastAsia="Times New Roman" w:hAnsi="Arial" w:cs="Arial"/>
                <w:szCs w:val="20"/>
              </w:rPr>
            </w:pPr>
            <w:r w:rsidRPr="00DB0A4B">
              <w:rPr>
                <w:rFonts w:ascii="Arial" w:eastAsia="Times New Roman" w:hAnsi="Arial" w:cs="Arial"/>
                <w:szCs w:val="20"/>
              </w:rPr>
              <w:t>d.</w:t>
            </w:r>
            <w:r w:rsidRPr="00C47337">
              <w:rPr>
                <w:rFonts w:ascii="Arial" w:eastAsia="Times New Roman" w:hAnsi="Arial" w:cs="Arial"/>
                <w:szCs w:val="20"/>
              </w:rPr>
              <w:t xml:space="preserve">       </w:t>
            </w:r>
            <w:r w:rsidRPr="00DB0A4B">
              <w:rPr>
                <w:rFonts w:ascii="Arial" w:eastAsia="Times New Roman" w:hAnsi="Arial" w:cs="Arial"/>
                <w:szCs w:val="20"/>
              </w:rPr>
              <w:t>**** Same skill level as main job (Same modality + Product+ Skill level</w:t>
            </w: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SRS-09-01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SDS-09-01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visit creation, Part Pick-up - Check Address</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Precondition to create an appointment, the address must be validated using Google maps for Latitude and Longitude.</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Part pick up is a critical process in the daily working on the FSE engineer. Part process is unique to G.E. and both Siebel &amp; CLICK do not have Part module incorporated within the respective system.</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Typically parts are delivered on the Customer Site location, FE Address Location, Warehouse Location, Dropbox Location, GE Office Location, and Other Location.</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4. The customer care agent needs to enter the address after selecting the appropriate location where the part has to be picked up by the field engineer.</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5. The CSC agent needs to validate the address by clicking on the check address button.</w:t>
            </w:r>
          </w:p>
        </w:tc>
      </w:tr>
      <w:tr w:rsidR="003F35FE" w:rsidRPr="00DB0A4B" w:rsidTr="003F35FE">
        <w:trPr>
          <w:cantSplit/>
          <w:trHeight w:val="76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SRS-09-02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SDS-09-02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visit creation, Part Pick-up - Check Address</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Google Maps needs to be launched based on the address written by the user and it should have a pop up embedded stating if the address is the right one by checking on the maps.</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Upon Clicking on Yes, the address needs to be added and subsequent drop locations can be added as all the parts need not be delivered at the same location. Also, all the locations need to be shown in the map.</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Upon entering yes, the details need to be stored in UI Section when Clicked on Create or Modify Visit to create part pick up job in the Click.</w:t>
            </w:r>
          </w:p>
        </w:tc>
      </w:tr>
      <w:tr w:rsidR="003F35FE" w:rsidRPr="00DB0A4B" w:rsidTr="003F35FE">
        <w:trPr>
          <w:trHeight w:val="76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4. When address entered in the part pick up and clicked on Request appointment and user navigates to main page without Creating or modifying visit the values entered should be retained in the part pick up section.</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5. The Customer Site location is mandatorily selected in order to Create Visit or Modify visit.</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SRS-09-</w:t>
            </w:r>
            <w:r w:rsidRPr="00C47337">
              <w:rPr>
                <w:rFonts w:ascii="Arial" w:eastAsia="Times New Roman" w:hAnsi="Arial" w:cs="Arial"/>
                <w:szCs w:val="20"/>
              </w:rPr>
              <w:lastRenderedPageBreak/>
              <w:t>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lastRenderedPageBreak/>
              <w:t>SDS-09-03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Part pick-up visit creation, Part </w:t>
            </w:r>
            <w:r w:rsidRPr="00DB0A4B">
              <w:rPr>
                <w:rFonts w:ascii="Arial" w:eastAsia="Times New Roman" w:hAnsi="Arial" w:cs="Arial"/>
                <w:szCs w:val="20"/>
              </w:rPr>
              <w:lastRenderedPageBreak/>
              <w:t>Pick-up - Check Address</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lastRenderedPageBreak/>
              <w:t>1. User will be able to remove part pick up jobs which are being added to the main job.</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2. To do so, user needs to click “-</w:t>
            </w:r>
            <w:proofErr w:type="gramStart"/>
            <w:r w:rsidRPr="00DB0A4B">
              <w:rPr>
                <w:rFonts w:ascii="Arial" w:eastAsia="Times New Roman" w:hAnsi="Arial" w:cs="Arial"/>
                <w:szCs w:val="20"/>
              </w:rPr>
              <w:t>“ icon</w:t>
            </w:r>
            <w:proofErr w:type="gramEnd"/>
            <w:r w:rsidRPr="00DB0A4B">
              <w:rPr>
                <w:rFonts w:ascii="Arial" w:eastAsia="Times New Roman" w:hAnsi="Arial" w:cs="Arial"/>
                <w:szCs w:val="20"/>
              </w:rPr>
              <w:t xml:space="preserve"> to remove a part pick up job and it can be removed when the status of the job is “New” or “Tentative”.</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3. Once the user removes the part pick job and click modify button, the removed part pick up job will be marked with cancelled status in click server.</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SRS-10-01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SDS-10-01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management (adding/removing/modification) of parts list</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1.Part pickup enables CSC agent to add or modify the part pick up details in UI screen</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2. Part Details UI Screen Includes Option To Add, Delete And Modify Records For Multiple Parts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3. Multiple Part addresses can be managed by adding, modifying or removing addresses for part pick-up task (through + or - icons).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4. Part pickup Fields available are Delivery Type, Delivery date, Delivery Address, Part Comments and Check address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5. User can add part details based upon Delivery Types which are: Customer Site, FE address, Warehouse, Drop Point, GE office &amp; others</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SRS-10-02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SDS-10-02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management (adding/removing/modification) of parts list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If Delivery type = Customer site, then pull the SITE ID address details of the SR and display on the address fields under part tools in SDT Booking (address fields are not enabled for editing) and this info visible in  SDT Mobile/SDT Schedule. If additional information required for part pick-up, task notes shall be available for adding comments by CSC agent and this info to be available in SDT Mobile/SDT Schedule.</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SRS-10-03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SRS-10-03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management (adding/removing/modification) of parts list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xml:space="preserve">Task notes and part comments are added and now being sent to </w:t>
            </w:r>
            <w:proofErr w:type="spellStart"/>
            <w:r w:rsidRPr="00C47337">
              <w:rPr>
                <w:rFonts w:ascii="Arial" w:eastAsia="Times New Roman" w:hAnsi="Arial" w:cs="Arial"/>
                <w:szCs w:val="20"/>
              </w:rPr>
              <w:t>ClickSchedule</w:t>
            </w:r>
            <w:proofErr w:type="spellEnd"/>
            <w:r w:rsidRPr="00C47337">
              <w:rPr>
                <w:rFonts w:ascii="Arial" w:eastAsia="Times New Roman" w:hAnsi="Arial" w:cs="Arial"/>
                <w:szCs w:val="20"/>
              </w:rPr>
              <w:t xml:space="preserve"> when it is captured from Part UI details section </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SRS-10-04</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SRS-10-04</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management (adding/removing/modification) of parts list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xml:space="preserve"> Delivery address is enabled for all options (excluding Delivery type= customer site), where users are able to enter the complete delivery address.</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SRS-10-05</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SRS-10-05</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management (adding/removing/modification) of parts list</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Based on Fields are available in UI, user can check the address in google Map and find the address in google. In that it has confirm address if confirm yes it will add to address for particular delivery type</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r>
      <w:tr w:rsidR="003F35FE" w:rsidRPr="00DB0A4B" w:rsidTr="003F35FE">
        <w:trPr>
          <w:cantSplit/>
          <w:trHeight w:val="76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SRS-10-06</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SDS-10-06</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Part pickup management (adding/removing/modification) of parts list</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Both Delivery (aka Shipping) address and Customer Site address shall be shown as icons on Google map to visualize where both addresses are located</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Latitude and Longitude shall be sent to Click Schedule as part of Address location validation</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Ensure Latitudes and Longitudes for all applicable language addresses can be mapped.</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SRS-11-01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SDS-11-01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SSO ID field population logic</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Multiple selections to be enabling at FSE 1 (SSOID), and pass the selected values to controller</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2.Within drop down selection, we need to pass preferred FE parameter in click software when doing "Create Visit without appointment" or " Modify Visit"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3. If Required FE box is checked then in request appointment we need to pass Required FE (name or SSO ID).</w:t>
            </w: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SRS-11-02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SRS-11-02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SSO ID field population logic</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Required, Preferred FSE and all incomplete jobs should be </w:t>
            </w:r>
            <w:proofErr w:type="spellStart"/>
            <w:r w:rsidRPr="00DB0A4B">
              <w:rPr>
                <w:rFonts w:ascii="Arial" w:eastAsia="Times New Roman" w:hAnsi="Arial" w:cs="Arial"/>
                <w:szCs w:val="20"/>
              </w:rPr>
              <w:t>binded</w:t>
            </w:r>
            <w:proofErr w:type="spellEnd"/>
            <w:r w:rsidRPr="00DB0A4B">
              <w:rPr>
                <w:rFonts w:ascii="Arial" w:eastAsia="Times New Roman" w:hAnsi="Arial" w:cs="Arial"/>
                <w:szCs w:val="20"/>
              </w:rPr>
              <w:t xml:space="preserve"> with FSE 1 Drop down</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FSE 2 &amp; 3 will be disabled</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SRS-11-03</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SRS-11-03</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SSO ID field population logic</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Validate and bind FSE SSO Name and Source from where the FSE's are being pulled</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510"/>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SRS-11-04</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SDS-11-04</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SSO ID field population logic</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User can type SSO ID for SR Type Installation for FSE 1, SSO ID to be validated from click by making service call</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7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2. Show error message in case SSO ID is not correct and highlight a red Cross (X).</w:t>
            </w: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SRS-12-01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SDS-12-01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Back function to return to SDT Booking Landing page</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 When user navigate between pages, the values are stored in session variable which will be used to restore the value and populate the same on SDT booking landing page</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SRS-12-02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SDS-12-02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Back function to return to SDT Booking Landing page</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If the Task already exists in ClickSoftware then instead from session the values will be retrieved from ClickSoftware on the main landing page. </w:t>
            </w:r>
          </w:p>
        </w:tc>
      </w:tr>
      <w:tr w:rsidR="003F35FE" w:rsidRPr="00DB0A4B" w:rsidTr="003F35FE">
        <w:trPr>
          <w:trHeight w:val="491"/>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r w:rsidR="003F35FE" w:rsidRPr="00DB0A4B" w:rsidTr="003F35FE">
        <w:trPr>
          <w:cantSplit/>
          <w:trHeight w:val="25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SRS-13-01 </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SDS-13-01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SDT Booking Time Zone Conversion</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1.Base parameters for time zone conversion</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a.       Country Name</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b.       Ship to site address (address field)</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c.        Both the above parameters are fetched from Siebel during the launch of SDT from Siebel.</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xml:space="preserve">2.Fields conversion in SDT(during the launch of SDT </w:t>
            </w:r>
            <w:r w:rsidRPr="00DB0A4B">
              <w:rPr>
                <w:rFonts w:ascii="Arial" w:eastAsia="Times New Roman" w:hAnsi="Arial" w:cs="Arial"/>
                <w:szCs w:val="20"/>
              </w:rPr>
              <w:lastRenderedPageBreak/>
              <w:t>application)</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d.       Early Start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e.        Late Start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f.         Desired Date</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All the above fields are converted according to the local time zone (asset time zone) and displayed accordingly on the UI.</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3. Date conversion only takes place when the activity is in new status.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No conversion takes place when activity is in modify or cancel status as in this case the fields are fetched from click and displayed on UI accordingly</w:t>
            </w:r>
          </w:p>
        </w:tc>
      </w:tr>
      <w:tr w:rsidR="003F35FE" w:rsidRPr="00DB0A4B" w:rsidTr="003F35FE">
        <w:trPr>
          <w:cantSplit/>
          <w:trHeight w:val="255"/>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SRS-13-02</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SDS-13-02</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SDT Booking Time Zone Conversion</w:t>
            </w: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Time conversion in SDT(During making a call to click)</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g.        Period Start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h.       According to period Start period finish is also calculated accordingly on the basis of SR type.</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10"/>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proofErr w:type="spellStart"/>
            <w:r w:rsidRPr="00C47337">
              <w:rPr>
                <w:rFonts w:ascii="Arial" w:eastAsia="Times New Roman" w:hAnsi="Arial" w:cs="Arial"/>
                <w:szCs w:val="20"/>
              </w:rPr>
              <w:t>i</w:t>
            </w:r>
            <w:proofErr w:type="spellEnd"/>
            <w:r w:rsidRPr="00C47337">
              <w:rPr>
                <w:rFonts w:ascii="Arial" w:eastAsia="Times New Roman" w:hAnsi="Arial" w:cs="Arial"/>
                <w:szCs w:val="20"/>
              </w:rPr>
              <w:t>.         Task open date Conversion is just the UTC time (Not on the basis of country and address)</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j.         Early Start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k.        Late Start</w:t>
            </w:r>
          </w:p>
        </w:tc>
      </w:tr>
      <w:tr w:rsidR="003F35FE" w:rsidRPr="00DB0A4B" w:rsidTr="003F35FE">
        <w:trPr>
          <w:trHeight w:val="25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525"/>
        </w:trPr>
        <w:tc>
          <w:tcPr>
            <w:tcW w:w="1380" w:type="dxa"/>
            <w:vMerge/>
            <w:tcBorders>
              <w:top w:val="nil"/>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All the conversions are done on the basis of business logic defined for particular SR type.</w:t>
            </w:r>
          </w:p>
        </w:tc>
      </w:tr>
      <w:tr w:rsidR="003F35FE" w:rsidRPr="00DB0A4B" w:rsidTr="003F35FE">
        <w:trPr>
          <w:cantSplit/>
          <w:trHeight w:val="670"/>
        </w:trPr>
        <w:tc>
          <w:tcPr>
            <w:tcW w:w="1380" w:type="dxa"/>
            <w:vMerge w:val="restart"/>
            <w:tcBorders>
              <w:top w:val="nil"/>
              <w:left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lastRenderedPageBreak/>
              <w:t>SRS-13-03</w:t>
            </w:r>
          </w:p>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t>
            </w:r>
          </w:p>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t>
            </w:r>
          </w:p>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t>
            </w:r>
          </w:p>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 </w:t>
            </w:r>
          </w:p>
        </w:tc>
        <w:tc>
          <w:tcPr>
            <w:tcW w:w="2300" w:type="dxa"/>
            <w:vMerge w:val="restart"/>
            <w:tcBorders>
              <w:top w:val="nil"/>
              <w:left w:val="single" w:sz="8" w:space="0" w:color="auto"/>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SDS-13-03</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c>
          <w:tcPr>
            <w:tcW w:w="2980" w:type="dxa"/>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SDT Booking Time Zone Conversion</w:t>
            </w:r>
          </w:p>
        </w:tc>
        <w:tc>
          <w:tcPr>
            <w:tcW w:w="6045" w:type="dxa"/>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If postal codes for FE, customer or part pick up addresses are either null or does not result in a valid postal code for Australia, default with QLD (Queensland) time zone</w:t>
            </w:r>
          </w:p>
        </w:tc>
      </w:tr>
      <w:tr w:rsidR="003F35FE" w:rsidRPr="00DB0A4B" w:rsidTr="003F35FE">
        <w:trPr>
          <w:trHeight w:val="255"/>
        </w:trPr>
        <w:tc>
          <w:tcPr>
            <w:tcW w:w="1380" w:type="dxa"/>
            <w:vMerge/>
            <w:tcBorders>
              <w:left w:val="single" w:sz="8" w:space="0" w:color="auto"/>
              <w:right w:val="single" w:sz="8" w:space="0" w:color="auto"/>
            </w:tcBorders>
            <w:shd w:val="clear" w:color="auto" w:fill="auto"/>
            <w:noWrap/>
            <w:vAlign w:val="bottom"/>
            <w:hideMark/>
          </w:tcPr>
          <w:p w:rsidR="003F35FE" w:rsidRPr="00DB0A4B"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shd w:val="clear" w:color="auto" w:fill="auto"/>
            <w:noWrap/>
            <w:vAlign w:val="bottom"/>
            <w:hideMark/>
          </w:tcPr>
          <w:p w:rsidR="003F35FE" w:rsidRPr="00DB0A4B" w:rsidRDefault="003F35FE" w:rsidP="003F35FE">
            <w:pPr>
              <w:rPr>
                <w:rFonts w:ascii="Arial" w:eastAsia="Times New Roman" w:hAnsi="Arial" w:cs="Arial"/>
                <w:szCs w:val="20"/>
              </w:rPr>
            </w:pPr>
          </w:p>
        </w:tc>
        <w:tc>
          <w:tcPr>
            <w:tcW w:w="2980" w:type="dxa"/>
            <w:tcBorders>
              <w:top w:val="nil"/>
              <w:left w:val="single" w:sz="8" w:space="0" w:color="auto"/>
              <w:bottom w:val="nil"/>
              <w:right w:val="nil"/>
            </w:tcBorders>
            <w:shd w:val="clear" w:color="auto" w:fill="auto"/>
            <w:noWrap/>
            <w:vAlign w:val="bottom"/>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nil"/>
            </w:tcBorders>
            <w:shd w:val="clear" w:color="auto" w:fill="auto"/>
            <w:noWrap/>
            <w:vAlign w:val="bottom"/>
            <w:hideMark/>
          </w:tcPr>
          <w:p w:rsidR="003F35FE" w:rsidRPr="00DB0A4B" w:rsidRDefault="003F35FE" w:rsidP="003F35FE">
            <w:pPr>
              <w:rPr>
                <w:rFonts w:ascii="Arial" w:eastAsia="Times New Roman" w:hAnsi="Arial" w:cs="Arial"/>
                <w:szCs w:val="20"/>
              </w:rPr>
            </w:pPr>
          </w:p>
        </w:tc>
      </w:tr>
      <w:tr w:rsidR="003F35FE" w:rsidRPr="00DB0A4B" w:rsidTr="003F35FE">
        <w:trPr>
          <w:trHeight w:val="255"/>
        </w:trPr>
        <w:tc>
          <w:tcPr>
            <w:tcW w:w="1380" w:type="dxa"/>
            <w:vMerge/>
            <w:tcBorders>
              <w:left w:val="single" w:sz="8" w:space="0" w:color="auto"/>
              <w:right w:val="single" w:sz="8" w:space="0" w:color="auto"/>
            </w:tcBorders>
            <w:shd w:val="clear" w:color="auto" w:fill="auto"/>
            <w:noWrap/>
            <w:vAlign w:val="bottom"/>
            <w:hideMark/>
          </w:tcPr>
          <w:p w:rsidR="003F35FE" w:rsidRPr="00DB0A4B"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shd w:val="clear" w:color="auto" w:fill="auto"/>
            <w:noWrap/>
            <w:vAlign w:val="bottom"/>
            <w:hideMark/>
          </w:tcPr>
          <w:p w:rsidR="003F35FE" w:rsidRPr="00DB0A4B" w:rsidRDefault="003F35FE" w:rsidP="003F35FE">
            <w:pPr>
              <w:rPr>
                <w:rFonts w:ascii="Arial" w:eastAsia="Times New Roman" w:hAnsi="Arial" w:cs="Arial"/>
                <w:szCs w:val="20"/>
              </w:rPr>
            </w:pPr>
          </w:p>
        </w:tc>
        <w:tc>
          <w:tcPr>
            <w:tcW w:w="2980" w:type="dxa"/>
            <w:tcBorders>
              <w:top w:val="nil"/>
              <w:left w:val="single" w:sz="8" w:space="0" w:color="auto"/>
              <w:bottom w:val="nil"/>
              <w:right w:val="nil"/>
            </w:tcBorders>
            <w:shd w:val="clear" w:color="auto" w:fill="auto"/>
            <w:noWrap/>
            <w:vAlign w:val="bottom"/>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nil"/>
            </w:tcBorders>
            <w:shd w:val="clear" w:color="auto" w:fill="auto"/>
            <w:noWrap/>
            <w:vAlign w:val="bottom"/>
            <w:hideMark/>
          </w:tcPr>
          <w:p w:rsidR="003F35FE" w:rsidRPr="00DB0A4B" w:rsidRDefault="003F35FE" w:rsidP="003F35FE">
            <w:pPr>
              <w:rPr>
                <w:rFonts w:ascii="Arial" w:eastAsia="Times New Roman" w:hAnsi="Arial" w:cs="Arial"/>
                <w:szCs w:val="20"/>
              </w:rPr>
            </w:pPr>
          </w:p>
        </w:tc>
      </w:tr>
      <w:tr w:rsidR="003F35FE" w:rsidRPr="00DB0A4B" w:rsidTr="003F35FE">
        <w:trPr>
          <w:trHeight w:val="300"/>
        </w:trPr>
        <w:tc>
          <w:tcPr>
            <w:tcW w:w="1380" w:type="dxa"/>
            <w:vMerge/>
            <w:tcBorders>
              <w:left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c>
          <w:tcPr>
            <w:tcW w:w="2980"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r>
      <w:tr w:rsidR="003F35FE" w:rsidRPr="00DB0A4B" w:rsidTr="003F35FE">
        <w:trPr>
          <w:trHeight w:val="80"/>
        </w:trPr>
        <w:tc>
          <w:tcPr>
            <w:tcW w:w="1380" w:type="dxa"/>
            <w:vMerge/>
            <w:tcBorders>
              <w:left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c>
          <w:tcPr>
            <w:tcW w:w="2980"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 </w:t>
            </w:r>
          </w:p>
        </w:tc>
      </w:tr>
      <w:tr w:rsidR="003F35FE" w:rsidRPr="00DB0A4B" w:rsidTr="003F35FE">
        <w:trPr>
          <w:trHeight w:val="1020"/>
        </w:trPr>
        <w:tc>
          <w:tcPr>
            <w:tcW w:w="1380" w:type="dxa"/>
            <w:vMerge/>
            <w:tcBorders>
              <w:left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c>
          <w:tcPr>
            <w:tcW w:w="29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UI Screens for different job types &amp; Installation job</w:t>
            </w:r>
          </w:p>
        </w:tc>
        <w:tc>
          <w:tcPr>
            <w:tcW w:w="6045" w:type="dxa"/>
            <w:tcBorders>
              <w:top w:val="nil"/>
              <w:left w:val="nil"/>
              <w:bottom w:val="nil"/>
              <w:right w:val="single" w:sz="8" w:space="0" w:color="auto"/>
            </w:tcBorders>
            <w:shd w:val="clear" w:color="auto" w:fill="auto"/>
            <w:vAlign w:val="center"/>
            <w:hideMark/>
          </w:tcPr>
          <w:p w:rsidR="003F35FE" w:rsidRPr="00EC4F15" w:rsidRDefault="003F35FE" w:rsidP="003F35FE">
            <w:pPr>
              <w:rPr>
                <w:rFonts w:ascii="Arial" w:eastAsia="Times New Roman" w:hAnsi="Arial" w:cs="Arial"/>
                <w:szCs w:val="20"/>
              </w:rPr>
            </w:pPr>
            <w:r w:rsidRPr="00EC4F15">
              <w:rPr>
                <w:rFonts w:ascii="Arial" w:eastAsia="Times New Roman" w:hAnsi="Arial" w:cs="Arial"/>
                <w:szCs w:val="20"/>
              </w:rPr>
              <w:t xml:space="preserve">1. Installation job SR/Activity details are fetched from Siebel in Main screen of SDT Booking. These values can be modified by CSC agents based on customer request. ( Task Duration, FSE Skill level) as same as other SR type, but instead of early start Task Start date time will be displayed on UI. </w:t>
            </w:r>
          </w:p>
        </w:tc>
      </w:tr>
      <w:tr w:rsidR="003F35FE" w:rsidRPr="00DB0A4B" w:rsidTr="003F35FE">
        <w:trPr>
          <w:trHeight w:val="255"/>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EC4F15" w:rsidRDefault="003F35FE" w:rsidP="003F35FE">
            <w:pPr>
              <w:rPr>
                <w:rFonts w:ascii="Arial" w:eastAsia="Times New Roman" w:hAnsi="Arial" w:cs="Arial"/>
                <w:szCs w:val="20"/>
              </w:rPr>
            </w:pPr>
            <w:r w:rsidRPr="00EC4F15">
              <w:rPr>
                <w:rFonts w:ascii="Arial" w:eastAsia="Times New Roman" w:hAnsi="Arial" w:cs="Arial"/>
                <w:szCs w:val="20"/>
              </w:rPr>
              <w:t>2. Installation does not have late start field to shows on the UI screen</w:t>
            </w:r>
          </w:p>
        </w:tc>
      </w:tr>
      <w:tr w:rsidR="003F35FE" w:rsidRPr="00DB0A4B" w:rsidTr="003F35FE">
        <w:trPr>
          <w:trHeight w:val="255"/>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hideMark/>
          </w:tcPr>
          <w:p w:rsidR="003F35FE" w:rsidRPr="00DB0A4B" w:rsidRDefault="003F35FE" w:rsidP="003F35FE">
            <w:pPr>
              <w:rPr>
                <w:rFonts w:ascii="Arial" w:eastAsia="Times New Roman" w:hAnsi="Arial" w:cs="Arial"/>
                <w:szCs w:val="20"/>
              </w:rPr>
            </w:pPr>
          </w:p>
        </w:tc>
      </w:tr>
      <w:tr w:rsidR="003F35FE" w:rsidRPr="00DB0A4B" w:rsidTr="003F35FE">
        <w:trPr>
          <w:trHeight w:val="160"/>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EC4F15" w:rsidRDefault="003F35FE" w:rsidP="003F35FE">
            <w:pPr>
              <w:rPr>
                <w:rFonts w:ascii="Arial" w:eastAsia="Times New Roman" w:hAnsi="Arial" w:cs="Arial"/>
                <w:szCs w:val="20"/>
              </w:rPr>
            </w:pPr>
            <w:r w:rsidRPr="00EC4F15">
              <w:rPr>
                <w:rFonts w:ascii="Arial" w:eastAsia="Times New Roman" w:hAnsi="Arial" w:cs="Arial"/>
                <w:szCs w:val="20"/>
              </w:rPr>
              <w:t xml:space="preserve">3. </w:t>
            </w:r>
            <w:r w:rsidRPr="005E52E3">
              <w:rPr>
                <w:rFonts w:ascii="Arial" w:eastAsia="Times New Roman" w:hAnsi="Arial" w:cs="Arial"/>
                <w:szCs w:val="20"/>
              </w:rPr>
              <w:t>Task Duration drop down shows LOV from 8 hours till 160 hours + 0 hours(s) till 7 hours(s) as LOV for second drop down</w:t>
            </w:r>
            <w:r w:rsidRPr="00EC4F15">
              <w:rPr>
                <w:rFonts w:ascii="Arial" w:eastAsia="Times New Roman" w:hAnsi="Arial" w:cs="Arial"/>
                <w:szCs w:val="20"/>
              </w:rPr>
              <w:t>.</w:t>
            </w:r>
          </w:p>
        </w:tc>
      </w:tr>
      <w:tr w:rsidR="003F35FE" w:rsidRPr="00DB0A4B" w:rsidTr="003F35FE">
        <w:trPr>
          <w:trHeight w:val="510"/>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4. Installation job does not have any 1 hour or 2 hour window, only it has AM/PM and it is not showing on UI screen.</w:t>
            </w:r>
          </w:p>
        </w:tc>
      </w:tr>
      <w:tr w:rsidR="003F35FE" w:rsidRPr="00DB0A4B" w:rsidTr="003F35FE">
        <w:trPr>
          <w:trHeight w:val="255"/>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5. Late start of installation job is Task Start Date Time +3 days by default.</w:t>
            </w:r>
          </w:p>
        </w:tc>
      </w:tr>
      <w:tr w:rsidR="003F35FE" w:rsidRPr="00DB0A4B" w:rsidTr="003F35FE">
        <w:trPr>
          <w:trHeight w:val="510"/>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6. All inputs from Siebel or from user input to be validated and appropriate error message / pop-up windows to be shown.</w:t>
            </w:r>
          </w:p>
        </w:tc>
      </w:tr>
      <w:tr w:rsidR="003F35FE" w:rsidRPr="00DB0A4B" w:rsidTr="003F35FE">
        <w:trPr>
          <w:trHeight w:val="525"/>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single" w:sz="8" w:space="0" w:color="auto"/>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7. Pop up will be displayed if inputs which are given by the user not matched based up on the validations</w:t>
            </w:r>
          </w:p>
        </w:tc>
      </w:tr>
      <w:tr w:rsidR="003F35FE" w:rsidRPr="00DB0A4B" w:rsidTr="003F35FE">
        <w:trPr>
          <w:trHeight w:val="765"/>
        </w:trPr>
        <w:tc>
          <w:tcPr>
            <w:tcW w:w="1380" w:type="dxa"/>
            <w:vMerge/>
            <w:tcBorders>
              <w:left w:val="single" w:sz="8" w:space="0" w:color="auto"/>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UI Screens for different job types &amp; Installation job</w:t>
            </w: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8. Based on Task start date time and Late start, the request appointment slots will be displayed on request appointment grid then user can create task and modify the task</w:t>
            </w:r>
          </w:p>
        </w:tc>
      </w:tr>
      <w:tr w:rsidR="003F35FE" w:rsidRPr="00DB0A4B" w:rsidTr="003F35FE">
        <w:trPr>
          <w:trHeight w:val="510"/>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9. Based upon inputs user can create or modify the Task from SDT Booking to click for installation job.</w:t>
            </w:r>
          </w:p>
        </w:tc>
      </w:tr>
      <w:tr w:rsidR="003F35FE" w:rsidRPr="00DB0A4B" w:rsidTr="003F35FE">
        <w:trPr>
          <w:trHeight w:val="510"/>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10. User can create or modify the part pick up dependence for installation job from SDT booking to click</w:t>
            </w:r>
          </w:p>
        </w:tc>
      </w:tr>
      <w:tr w:rsidR="003F35FE" w:rsidRPr="00DB0A4B" w:rsidTr="003F35FE">
        <w:trPr>
          <w:trHeight w:val="765"/>
        </w:trPr>
        <w:tc>
          <w:tcPr>
            <w:tcW w:w="1380" w:type="dxa"/>
            <w:vMerge/>
            <w:tcBorders>
              <w:left w:val="single" w:sz="8" w:space="0" w:color="auto"/>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nil"/>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11. UI shows the site and system dependence counts in UI and based on this user can create the site/system dependence for particular installation job activity.</w:t>
            </w:r>
          </w:p>
        </w:tc>
      </w:tr>
      <w:tr w:rsidR="003F35FE" w:rsidRPr="00DB0A4B" w:rsidTr="003F35FE">
        <w:trPr>
          <w:trHeight w:val="525"/>
        </w:trPr>
        <w:tc>
          <w:tcPr>
            <w:tcW w:w="1380" w:type="dxa"/>
            <w:vMerge/>
            <w:tcBorders>
              <w:left w:val="single" w:sz="8" w:space="0" w:color="auto"/>
              <w:bottom w:val="single" w:sz="8" w:space="0" w:color="000000"/>
              <w:right w:val="single" w:sz="8" w:space="0" w:color="auto"/>
            </w:tcBorders>
            <w:vAlign w:val="center"/>
            <w:hideMark/>
          </w:tcPr>
          <w:p w:rsidR="003F35FE" w:rsidRPr="00C47337" w:rsidRDefault="003F35FE" w:rsidP="003F35FE">
            <w:pPr>
              <w:rPr>
                <w:rFonts w:ascii="Arial" w:eastAsia="Times New Roman" w:hAnsi="Arial" w:cs="Arial"/>
                <w:szCs w:val="20"/>
              </w:rPr>
            </w:pPr>
          </w:p>
        </w:tc>
        <w:tc>
          <w:tcPr>
            <w:tcW w:w="2300" w:type="dxa"/>
            <w:vMerge/>
            <w:tcBorders>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tcBorders>
              <w:top w:val="nil"/>
              <w:left w:val="nil"/>
              <w:bottom w:val="single" w:sz="8" w:space="0" w:color="auto"/>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12. Installation job UI screen shows request appointment, create, modify and cancel button based upon task status.</w:t>
            </w:r>
          </w:p>
        </w:tc>
      </w:tr>
      <w:tr w:rsidR="003F35FE" w:rsidRPr="00DB0A4B" w:rsidTr="003F35FE">
        <w:trPr>
          <w:trHeight w:val="491"/>
        </w:trPr>
        <w:tc>
          <w:tcPr>
            <w:tcW w:w="13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C47337" w:rsidRDefault="003F35FE" w:rsidP="003F35FE">
            <w:pPr>
              <w:rPr>
                <w:rFonts w:ascii="Arial" w:eastAsia="Times New Roman" w:hAnsi="Arial" w:cs="Arial"/>
                <w:szCs w:val="20"/>
              </w:rPr>
            </w:pPr>
            <w:r w:rsidRPr="00C47337">
              <w:rPr>
                <w:rFonts w:ascii="Arial" w:eastAsia="Times New Roman" w:hAnsi="Arial" w:cs="Arial"/>
                <w:szCs w:val="20"/>
              </w:rPr>
              <w:t>SRS-14-01</w:t>
            </w:r>
          </w:p>
        </w:tc>
        <w:tc>
          <w:tcPr>
            <w:tcW w:w="230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SDS-14-01</w:t>
            </w:r>
          </w:p>
        </w:tc>
        <w:tc>
          <w:tcPr>
            <w:tcW w:w="2980"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Check Address-Validation</w:t>
            </w:r>
          </w:p>
        </w:tc>
        <w:tc>
          <w:tcPr>
            <w:tcW w:w="6045" w:type="dxa"/>
            <w:vMerge w:val="restart"/>
            <w:tcBorders>
              <w:top w:val="nil"/>
              <w:left w:val="single" w:sz="8" w:space="0" w:color="auto"/>
              <w:bottom w:val="single" w:sz="8" w:space="0" w:color="000000"/>
              <w:right w:val="single" w:sz="8" w:space="0" w:color="auto"/>
            </w:tcBorders>
            <w:shd w:val="clear" w:color="auto" w:fill="auto"/>
            <w:vAlign w:val="center"/>
            <w:hideMark/>
          </w:tcPr>
          <w:p w:rsidR="003F35FE" w:rsidRPr="00DB0A4B" w:rsidRDefault="003F35FE" w:rsidP="003F35FE">
            <w:pPr>
              <w:rPr>
                <w:rFonts w:ascii="Arial" w:eastAsia="Times New Roman" w:hAnsi="Arial" w:cs="Arial"/>
                <w:szCs w:val="20"/>
              </w:rPr>
            </w:pPr>
            <w:r w:rsidRPr="00DB0A4B">
              <w:rPr>
                <w:rFonts w:ascii="Arial" w:eastAsia="Times New Roman" w:hAnsi="Arial" w:cs="Arial"/>
                <w:szCs w:val="20"/>
              </w:rPr>
              <w:t>1. Google Maps needs to be launched based on the address written by the user and it should have a pop up embedded stating if the address is the right one by checking on the maps.</w:t>
            </w:r>
          </w:p>
        </w:tc>
      </w:tr>
      <w:tr w:rsidR="003F35FE" w:rsidRPr="00DB0A4B" w:rsidTr="003F35FE">
        <w:trPr>
          <w:trHeight w:val="509"/>
        </w:trPr>
        <w:tc>
          <w:tcPr>
            <w:tcW w:w="13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Calibri" w:eastAsia="Times New Roman" w:hAnsi="Calibri" w:cs="Calibri"/>
              </w:rPr>
            </w:pPr>
          </w:p>
        </w:tc>
        <w:tc>
          <w:tcPr>
            <w:tcW w:w="230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2980"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c>
          <w:tcPr>
            <w:tcW w:w="6045" w:type="dxa"/>
            <w:vMerge/>
            <w:tcBorders>
              <w:top w:val="nil"/>
              <w:left w:val="single" w:sz="8" w:space="0" w:color="auto"/>
              <w:bottom w:val="single" w:sz="8" w:space="0" w:color="000000"/>
              <w:right w:val="single" w:sz="8" w:space="0" w:color="auto"/>
            </w:tcBorders>
            <w:vAlign w:val="center"/>
            <w:hideMark/>
          </w:tcPr>
          <w:p w:rsidR="003F35FE" w:rsidRPr="00DB0A4B" w:rsidRDefault="003F35FE" w:rsidP="003F35FE">
            <w:pPr>
              <w:rPr>
                <w:rFonts w:ascii="Arial" w:eastAsia="Times New Roman" w:hAnsi="Arial" w:cs="Arial"/>
                <w:szCs w:val="20"/>
              </w:rPr>
            </w:pPr>
          </w:p>
        </w:tc>
      </w:tr>
    </w:tbl>
    <w:p w:rsidR="003F35FE" w:rsidRPr="00DB0A4B" w:rsidRDefault="003F35FE" w:rsidP="003F35FE">
      <w:pPr>
        <w:rPr>
          <w:lang w:eastAsia="zh-CN"/>
        </w:rPr>
      </w:pPr>
    </w:p>
    <w:tbl>
      <w:tblPr>
        <w:tblStyle w:val="TableGrid"/>
        <w:tblW w:w="0" w:type="auto"/>
        <w:tblInd w:w="108" w:type="dxa"/>
        <w:tblLook w:val="04A0" w:firstRow="1" w:lastRow="0" w:firstColumn="1" w:lastColumn="0" w:noHBand="0" w:noVBand="1"/>
      </w:tblPr>
      <w:tblGrid>
        <w:gridCol w:w="1350"/>
        <w:gridCol w:w="2070"/>
        <w:gridCol w:w="3240"/>
        <w:gridCol w:w="6030"/>
      </w:tblGrid>
      <w:tr w:rsidR="003F35FE" w:rsidTr="00FB7529">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lastRenderedPageBreak/>
              <w:t>SRS-15-01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S-15-01</w:t>
            </w:r>
          </w:p>
          <w:p w:rsidR="003F35FE" w:rsidRPr="00FF00E4" w:rsidRDefault="003F35FE" w:rsidP="003F35FE">
            <w:pPr>
              <w:rPr>
                <w:rFonts w:ascii="Arial" w:hAnsi="Arial" w:cs="Arial"/>
                <w:color w:val="000000" w:themeColor="text1"/>
                <w:sz w:val="22"/>
                <w:szCs w:val="22"/>
              </w:rPr>
            </w:pPr>
          </w:p>
        </w:tc>
        <w:tc>
          <w:tcPr>
            <w:tcW w:w="3240" w:type="dxa"/>
          </w:tcPr>
          <w:p w:rsidR="003F35FE" w:rsidRPr="00FF00E4" w:rsidRDefault="003F35FE" w:rsidP="003F35FE">
            <w:pPr>
              <w:rPr>
                <w:rFonts w:ascii="Arial" w:eastAsia="Times New Roman" w:hAnsi="Arial" w:cs="Arial"/>
                <w:sz w:val="22"/>
              </w:rPr>
            </w:pPr>
            <w:r w:rsidRPr="00FF00E4">
              <w:rPr>
                <w:rFonts w:ascii="Arial" w:eastAsia="Times New Roman" w:hAnsi="Arial" w:cs="Arial"/>
                <w:sz w:val="22"/>
              </w:rPr>
              <w:t>Google Places Changes</w:t>
            </w:r>
          </w:p>
        </w:tc>
        <w:tc>
          <w:tcPr>
            <w:tcW w:w="6030" w:type="dxa"/>
          </w:tcPr>
          <w:p w:rsidR="003F35FE" w:rsidRPr="00FF00E4" w:rsidRDefault="003F35FE" w:rsidP="003F35FE">
            <w:pPr>
              <w:rPr>
                <w:rFonts w:ascii="Arial" w:eastAsia="Times New Roman" w:hAnsi="Arial" w:cs="Arial"/>
                <w:sz w:val="22"/>
              </w:rPr>
            </w:pPr>
            <w:r w:rsidRPr="00FF00E4">
              <w:rPr>
                <w:rFonts w:ascii="Arial" w:eastAsia="Times New Roman" w:hAnsi="Arial" w:cs="Arial"/>
                <w:sz w:val="22"/>
              </w:rPr>
              <w:t>Remove the Google Map API with the Google Places</w:t>
            </w:r>
          </w:p>
        </w:tc>
      </w:tr>
      <w:tr w:rsidR="003F35FE" w:rsidTr="00FB7529">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SRS-1</w:t>
            </w:r>
            <w:r w:rsidR="00FF00E4">
              <w:rPr>
                <w:rFonts w:ascii="Arial" w:hAnsi="Arial" w:cs="Arial"/>
                <w:color w:val="000000" w:themeColor="text1"/>
                <w:sz w:val="22"/>
                <w:szCs w:val="22"/>
              </w:rPr>
              <w:t>6-0</w:t>
            </w:r>
            <w:r w:rsidR="009732A0">
              <w:rPr>
                <w:rFonts w:ascii="Arial" w:hAnsi="Arial" w:cs="Arial"/>
                <w:color w:val="000000" w:themeColor="text1"/>
                <w:sz w:val="22"/>
                <w:szCs w:val="22"/>
              </w:rPr>
              <w:t>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D1527F" w:rsidP="003F35FE">
            <w:pPr>
              <w:rPr>
                <w:rFonts w:ascii="Arial" w:hAnsi="Arial" w:cs="Arial"/>
                <w:color w:val="000000" w:themeColor="text1"/>
                <w:sz w:val="22"/>
                <w:szCs w:val="22"/>
              </w:rPr>
            </w:pPr>
            <w:r>
              <w:rPr>
                <w:rFonts w:ascii="Arial" w:hAnsi="Arial" w:cs="Arial"/>
                <w:color w:val="000000" w:themeColor="text1"/>
                <w:sz w:val="22"/>
                <w:szCs w:val="22"/>
              </w:rPr>
              <w:t>SD</w:t>
            </w:r>
            <w:r w:rsidR="003F35FE" w:rsidRPr="00FF00E4">
              <w:rPr>
                <w:rFonts w:ascii="Arial" w:hAnsi="Arial" w:cs="Arial"/>
                <w:color w:val="000000" w:themeColor="text1"/>
                <w:sz w:val="22"/>
                <w:szCs w:val="22"/>
              </w:rPr>
              <w:t>S-1</w:t>
            </w:r>
            <w:r w:rsidR="00FF00E4">
              <w:rPr>
                <w:rFonts w:ascii="Arial" w:hAnsi="Arial" w:cs="Arial"/>
                <w:color w:val="000000" w:themeColor="text1"/>
                <w:sz w:val="22"/>
                <w:szCs w:val="22"/>
              </w:rPr>
              <w:t>6-0</w:t>
            </w:r>
            <w:r w:rsidR="009732A0">
              <w:rPr>
                <w:rFonts w:ascii="Arial" w:hAnsi="Arial" w:cs="Arial"/>
                <w:color w:val="000000" w:themeColor="text1"/>
                <w:sz w:val="22"/>
                <w:szCs w:val="22"/>
              </w:rPr>
              <w:t>1</w:t>
            </w:r>
          </w:p>
          <w:p w:rsidR="003F35FE" w:rsidRPr="00FF00E4" w:rsidRDefault="003F35FE" w:rsidP="003F35FE">
            <w:pPr>
              <w:rPr>
                <w:rFonts w:ascii="Arial" w:hAnsi="Arial" w:cs="Arial"/>
                <w:color w:val="000000" w:themeColor="text1"/>
                <w:sz w:val="22"/>
                <w:szCs w:val="22"/>
              </w:rPr>
            </w:pPr>
          </w:p>
        </w:tc>
        <w:tc>
          <w:tcPr>
            <w:tcW w:w="3240" w:type="dxa"/>
          </w:tcPr>
          <w:p w:rsidR="003F35FE" w:rsidRPr="00FF00E4" w:rsidRDefault="003F35FE" w:rsidP="003F35FE">
            <w:pPr>
              <w:rPr>
                <w:rFonts w:ascii="Arial" w:eastAsia="Times New Roman" w:hAnsi="Arial" w:cs="Arial"/>
                <w:sz w:val="22"/>
              </w:rPr>
            </w:pPr>
            <w:r w:rsidRPr="00FF00E4">
              <w:rPr>
                <w:rFonts w:ascii="Arial" w:eastAsia="Times New Roman" w:hAnsi="Arial" w:cs="Arial"/>
                <w:sz w:val="22"/>
              </w:rPr>
              <w:t>Addition of  SR Description</w:t>
            </w:r>
          </w:p>
        </w:tc>
        <w:tc>
          <w:tcPr>
            <w:tcW w:w="6030" w:type="dxa"/>
          </w:tcPr>
          <w:p w:rsidR="003F35FE" w:rsidRPr="00FF00E4" w:rsidRDefault="003F35FE" w:rsidP="003F35FE">
            <w:pPr>
              <w:rPr>
                <w:rFonts w:ascii="Arial" w:eastAsia="Times New Roman" w:hAnsi="Arial" w:cs="Arial"/>
                <w:sz w:val="22"/>
              </w:rPr>
            </w:pPr>
            <w:r w:rsidRPr="00FF00E4">
              <w:rPr>
                <w:rFonts w:ascii="Arial" w:eastAsia="Times New Roman" w:hAnsi="Arial" w:cs="Arial"/>
                <w:sz w:val="22"/>
              </w:rPr>
              <w:t>Addition of SR Description in the SDT Booking Landing Page and send it to Click Schedule and then to the Click Mobile in case of New Visit as well as in case of Modify Visit.</w:t>
            </w:r>
          </w:p>
          <w:p w:rsidR="003F35FE" w:rsidRPr="00FF00E4" w:rsidRDefault="003F35FE" w:rsidP="003F35FE">
            <w:pPr>
              <w:rPr>
                <w:rFonts w:ascii="Arial" w:eastAsia="Times New Roman" w:hAnsi="Arial" w:cs="Arial"/>
                <w:sz w:val="22"/>
              </w:rPr>
            </w:pPr>
            <w:r w:rsidRPr="00FF00E4">
              <w:rPr>
                <w:rFonts w:ascii="Arial" w:eastAsia="Times New Roman" w:hAnsi="Arial" w:cs="Arial"/>
                <w:sz w:val="22"/>
              </w:rPr>
              <w:br/>
              <w:t>1. In case of New Visit the SR Description on the SDT Booking Landing Page will come from Siebel.</w:t>
            </w:r>
          </w:p>
          <w:p w:rsidR="003F35FE" w:rsidRPr="00FF00E4" w:rsidRDefault="003F35FE" w:rsidP="003F35FE">
            <w:pPr>
              <w:rPr>
                <w:rFonts w:ascii="Arial" w:eastAsia="Times New Roman" w:hAnsi="Arial" w:cs="Arial"/>
                <w:sz w:val="22"/>
              </w:rPr>
            </w:pPr>
          </w:p>
          <w:p w:rsidR="003F35FE" w:rsidRDefault="003F35FE" w:rsidP="003F35FE">
            <w:pPr>
              <w:rPr>
                <w:rFonts w:ascii="Arial" w:eastAsia="Times New Roman" w:hAnsi="Arial" w:cs="Arial"/>
                <w:sz w:val="22"/>
              </w:rPr>
            </w:pPr>
            <w:r w:rsidRPr="00FF00E4">
              <w:rPr>
                <w:rFonts w:ascii="Arial" w:eastAsia="Times New Roman" w:hAnsi="Arial" w:cs="Arial"/>
                <w:sz w:val="22"/>
              </w:rPr>
              <w:t>2. In case of Modify Visit the SR Description on the SDT Booking Landing Page will come from Click Schedule.</w:t>
            </w:r>
          </w:p>
          <w:p w:rsidR="00FB7529" w:rsidRPr="00FF00E4" w:rsidRDefault="00FB7529" w:rsidP="003F35FE">
            <w:pPr>
              <w:rPr>
                <w:rFonts w:ascii="Arial" w:eastAsia="Times New Roman" w:hAnsi="Arial" w:cs="Arial"/>
                <w:sz w:val="22"/>
              </w:rPr>
            </w:pPr>
          </w:p>
        </w:tc>
      </w:tr>
      <w:tr w:rsidR="003F35FE" w:rsidTr="00FB7529">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SRS-1</w:t>
            </w:r>
            <w:r w:rsidR="009732A0">
              <w:rPr>
                <w:rFonts w:ascii="Arial" w:hAnsi="Arial" w:cs="Arial"/>
                <w:color w:val="000000" w:themeColor="text1"/>
                <w:sz w:val="22"/>
                <w:szCs w:val="22"/>
              </w:rPr>
              <w:t>7</w:t>
            </w:r>
            <w:r w:rsidR="00FF00E4">
              <w:rPr>
                <w:rFonts w:ascii="Arial" w:hAnsi="Arial" w:cs="Arial"/>
                <w:color w:val="000000" w:themeColor="text1"/>
                <w:sz w:val="22"/>
                <w:szCs w:val="22"/>
              </w:rPr>
              <w:t>-0</w:t>
            </w:r>
            <w:r w:rsidR="009732A0">
              <w:rPr>
                <w:rFonts w:ascii="Arial" w:hAnsi="Arial" w:cs="Arial"/>
                <w:color w:val="000000" w:themeColor="text1"/>
                <w:sz w:val="22"/>
                <w:szCs w:val="22"/>
              </w:rPr>
              <w:t>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S-1</w:t>
            </w:r>
            <w:r w:rsidR="009732A0">
              <w:rPr>
                <w:rFonts w:ascii="Arial" w:hAnsi="Arial" w:cs="Arial"/>
                <w:color w:val="000000" w:themeColor="text1"/>
                <w:sz w:val="22"/>
                <w:szCs w:val="22"/>
              </w:rPr>
              <w:t>7</w:t>
            </w:r>
            <w:r w:rsidR="00FF00E4">
              <w:rPr>
                <w:rFonts w:ascii="Arial" w:hAnsi="Arial" w:cs="Arial"/>
                <w:color w:val="000000" w:themeColor="text1"/>
                <w:sz w:val="22"/>
                <w:szCs w:val="22"/>
              </w:rPr>
              <w:t>-0</w:t>
            </w:r>
            <w:r w:rsidR="009732A0">
              <w:rPr>
                <w:rFonts w:ascii="Arial" w:hAnsi="Arial" w:cs="Arial"/>
                <w:color w:val="000000" w:themeColor="text1"/>
                <w:sz w:val="22"/>
                <w:szCs w:val="22"/>
              </w:rPr>
              <w:t>1</w:t>
            </w:r>
          </w:p>
          <w:p w:rsidR="003F35FE" w:rsidRPr="00FF00E4" w:rsidRDefault="003F35FE" w:rsidP="003F35FE">
            <w:pPr>
              <w:rPr>
                <w:rFonts w:ascii="Arial" w:hAnsi="Arial" w:cs="Arial"/>
                <w:color w:val="000000" w:themeColor="text1"/>
                <w:sz w:val="22"/>
                <w:szCs w:val="22"/>
              </w:rPr>
            </w:pPr>
          </w:p>
        </w:tc>
        <w:tc>
          <w:tcPr>
            <w:tcW w:w="3240" w:type="dxa"/>
          </w:tcPr>
          <w:p w:rsidR="003F35FE" w:rsidRPr="00FF00E4" w:rsidRDefault="003F35FE" w:rsidP="00B42BA2">
            <w:pPr>
              <w:rPr>
                <w:rFonts w:ascii="Arial" w:hAnsi="Arial" w:cs="Arial"/>
                <w:sz w:val="22"/>
                <w:szCs w:val="22"/>
                <w:lang w:eastAsia="zh-CN"/>
              </w:rPr>
            </w:pPr>
            <w:r w:rsidRPr="00FF00E4">
              <w:rPr>
                <w:rFonts w:ascii="Arial" w:hAnsi="Arial" w:cs="Arial"/>
                <w:color w:val="000000" w:themeColor="text1"/>
                <w:sz w:val="22"/>
                <w:szCs w:val="22"/>
              </w:rPr>
              <w:t>Date time formatting in ES &amp; LS</w:t>
            </w:r>
          </w:p>
        </w:tc>
        <w:tc>
          <w:tcPr>
            <w:tcW w:w="6030" w:type="dxa"/>
          </w:tcPr>
          <w:p w:rsidR="003F35FE"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 xml:space="preserve">Date format in ES and LS </w:t>
            </w:r>
            <w:r w:rsidR="00B42BA2">
              <w:rPr>
                <w:rFonts w:ascii="Arial" w:hAnsi="Arial" w:cs="Arial"/>
                <w:color w:val="000000" w:themeColor="text1"/>
                <w:sz w:val="22"/>
                <w:szCs w:val="22"/>
              </w:rPr>
              <w:t>synched as</w:t>
            </w:r>
            <w:r w:rsidRPr="00FF00E4">
              <w:rPr>
                <w:rFonts w:ascii="Arial" w:hAnsi="Arial" w:cs="Arial"/>
                <w:color w:val="000000" w:themeColor="text1"/>
                <w:sz w:val="22"/>
                <w:szCs w:val="22"/>
              </w:rPr>
              <w:t xml:space="preserve"> </w:t>
            </w:r>
            <w:proofErr w:type="spellStart"/>
            <w:r w:rsidRPr="00FF00E4">
              <w:rPr>
                <w:rFonts w:ascii="Arial" w:hAnsi="Arial" w:cs="Arial"/>
                <w:color w:val="000000" w:themeColor="text1"/>
                <w:sz w:val="22"/>
                <w:szCs w:val="22"/>
              </w:rPr>
              <w:t>dd</w:t>
            </w:r>
            <w:proofErr w:type="spellEnd"/>
            <w:r w:rsidRPr="00FF00E4">
              <w:rPr>
                <w:rFonts w:ascii="Arial" w:hAnsi="Arial" w:cs="Arial"/>
                <w:color w:val="000000" w:themeColor="text1"/>
                <w:sz w:val="22"/>
                <w:szCs w:val="22"/>
              </w:rPr>
              <w:t>/mm/</w:t>
            </w:r>
            <w:proofErr w:type="spellStart"/>
            <w:r w:rsidRPr="00FF00E4">
              <w:rPr>
                <w:rFonts w:ascii="Arial" w:hAnsi="Arial" w:cs="Arial"/>
                <w:color w:val="000000" w:themeColor="text1"/>
                <w:sz w:val="22"/>
                <w:szCs w:val="22"/>
              </w:rPr>
              <w:t>yyyy</w:t>
            </w:r>
            <w:proofErr w:type="spellEnd"/>
            <w:r w:rsidRPr="00FF00E4">
              <w:rPr>
                <w:rFonts w:ascii="Arial" w:hAnsi="Arial" w:cs="Arial"/>
                <w:color w:val="000000" w:themeColor="text1"/>
                <w:sz w:val="22"/>
                <w:szCs w:val="22"/>
              </w:rPr>
              <w:t xml:space="preserve"> format</w:t>
            </w:r>
          </w:p>
          <w:p w:rsidR="00FB7529" w:rsidRDefault="00FB7529" w:rsidP="003F35FE">
            <w:pPr>
              <w:rPr>
                <w:lang w:eastAsia="zh-CN"/>
              </w:rPr>
            </w:pPr>
          </w:p>
        </w:tc>
      </w:tr>
      <w:tr w:rsidR="003F35FE" w:rsidTr="00FB7529">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SRS-1</w:t>
            </w:r>
            <w:r w:rsidR="009732A0">
              <w:rPr>
                <w:rFonts w:ascii="Arial" w:hAnsi="Arial" w:cs="Arial"/>
                <w:color w:val="000000" w:themeColor="text1"/>
                <w:sz w:val="22"/>
                <w:szCs w:val="22"/>
              </w:rPr>
              <w:t>8-01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9732A0">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S-1</w:t>
            </w:r>
            <w:r w:rsidR="009732A0">
              <w:rPr>
                <w:rFonts w:ascii="Arial" w:hAnsi="Arial" w:cs="Arial"/>
                <w:color w:val="000000" w:themeColor="text1"/>
                <w:sz w:val="22"/>
                <w:szCs w:val="22"/>
              </w:rPr>
              <w:t>8</w:t>
            </w:r>
            <w:r w:rsidR="00FF00E4">
              <w:rPr>
                <w:rFonts w:ascii="Arial" w:hAnsi="Arial" w:cs="Arial"/>
                <w:color w:val="000000" w:themeColor="text1"/>
                <w:sz w:val="22"/>
                <w:szCs w:val="22"/>
              </w:rPr>
              <w:t>-0</w:t>
            </w:r>
            <w:r w:rsidR="009732A0">
              <w:rPr>
                <w:rFonts w:ascii="Arial" w:hAnsi="Arial" w:cs="Arial"/>
                <w:color w:val="000000" w:themeColor="text1"/>
                <w:sz w:val="22"/>
                <w:szCs w:val="22"/>
              </w:rPr>
              <w:t>1</w:t>
            </w:r>
          </w:p>
        </w:tc>
        <w:tc>
          <w:tcPr>
            <w:tcW w:w="324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SystemID is NULL popup message</w:t>
            </w:r>
          </w:p>
          <w:p w:rsidR="003F35FE" w:rsidRPr="00FF00E4" w:rsidRDefault="003F35FE" w:rsidP="003F35FE">
            <w:pPr>
              <w:rPr>
                <w:rFonts w:ascii="Arial" w:hAnsi="Arial" w:cs="Arial"/>
                <w:color w:val="000000" w:themeColor="text1"/>
                <w:sz w:val="22"/>
                <w:szCs w:val="22"/>
              </w:rPr>
            </w:pPr>
          </w:p>
        </w:tc>
        <w:tc>
          <w:tcPr>
            <w:tcW w:w="6030" w:type="dxa"/>
          </w:tcPr>
          <w:p w:rsidR="003F35FE" w:rsidRDefault="00B42BA2" w:rsidP="003F35FE">
            <w:pPr>
              <w:rPr>
                <w:rFonts w:ascii="Arial" w:hAnsi="Arial" w:cs="Arial"/>
                <w:color w:val="000000" w:themeColor="text1"/>
                <w:sz w:val="22"/>
                <w:szCs w:val="22"/>
              </w:rPr>
            </w:pPr>
            <w:r>
              <w:rPr>
                <w:rFonts w:ascii="Arial" w:hAnsi="Arial" w:cs="Arial"/>
                <w:color w:val="000000" w:themeColor="text1"/>
                <w:sz w:val="22"/>
                <w:szCs w:val="22"/>
              </w:rPr>
              <w:t xml:space="preserve">If </w:t>
            </w:r>
            <w:proofErr w:type="spellStart"/>
            <w:r>
              <w:rPr>
                <w:rFonts w:ascii="Arial" w:hAnsi="Arial" w:cs="Arial"/>
                <w:color w:val="000000" w:themeColor="text1"/>
                <w:sz w:val="22"/>
                <w:szCs w:val="22"/>
              </w:rPr>
              <w:t>SystemID</w:t>
            </w:r>
            <w:proofErr w:type="spellEnd"/>
            <w:r>
              <w:rPr>
                <w:rFonts w:ascii="Arial" w:hAnsi="Arial" w:cs="Arial"/>
                <w:color w:val="000000" w:themeColor="text1"/>
                <w:sz w:val="22"/>
                <w:szCs w:val="22"/>
              </w:rPr>
              <w:t xml:space="preserve"> is NULL, on click of “Create Visit without appointment” , </w:t>
            </w:r>
            <w:r w:rsidR="003F35FE" w:rsidRPr="00FF00E4">
              <w:rPr>
                <w:rFonts w:ascii="Arial" w:hAnsi="Arial" w:cs="Arial"/>
                <w:color w:val="000000" w:themeColor="text1"/>
                <w:sz w:val="22"/>
                <w:szCs w:val="22"/>
              </w:rPr>
              <w:t>display as “Task cannot be created because SystemID is NULL” </w:t>
            </w:r>
          </w:p>
          <w:p w:rsidR="00FB7529" w:rsidRPr="00FF00E4" w:rsidRDefault="00FB7529" w:rsidP="003F35FE">
            <w:pPr>
              <w:rPr>
                <w:rFonts w:ascii="Arial" w:hAnsi="Arial" w:cs="Arial"/>
                <w:color w:val="000000" w:themeColor="text1"/>
                <w:sz w:val="22"/>
                <w:szCs w:val="22"/>
              </w:rPr>
            </w:pPr>
          </w:p>
          <w:p w:rsidR="003F35FE" w:rsidRPr="00FF00E4" w:rsidRDefault="003F35FE" w:rsidP="003F35FE">
            <w:pPr>
              <w:rPr>
                <w:rFonts w:ascii="Arial" w:hAnsi="Arial" w:cs="Arial"/>
                <w:color w:val="000000" w:themeColor="text1"/>
                <w:sz w:val="22"/>
                <w:szCs w:val="22"/>
              </w:rPr>
            </w:pPr>
          </w:p>
        </w:tc>
      </w:tr>
      <w:tr w:rsidR="003F35FE" w:rsidTr="00FB7529">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SRS-1</w:t>
            </w:r>
            <w:r w:rsidR="009732A0">
              <w:rPr>
                <w:rFonts w:ascii="Arial" w:hAnsi="Arial" w:cs="Arial"/>
                <w:color w:val="000000" w:themeColor="text1"/>
                <w:sz w:val="22"/>
                <w:szCs w:val="22"/>
              </w:rPr>
              <w:t>9</w:t>
            </w:r>
            <w:r w:rsidR="00FF00E4">
              <w:rPr>
                <w:rFonts w:ascii="Arial" w:hAnsi="Arial" w:cs="Arial"/>
                <w:color w:val="000000" w:themeColor="text1"/>
                <w:sz w:val="22"/>
                <w:szCs w:val="22"/>
              </w:rPr>
              <w:t>-0</w:t>
            </w:r>
            <w:r w:rsidR="009732A0">
              <w:rPr>
                <w:rFonts w:ascii="Arial" w:hAnsi="Arial" w:cs="Arial"/>
                <w:color w:val="000000" w:themeColor="text1"/>
                <w:sz w:val="22"/>
                <w:szCs w:val="22"/>
              </w:rPr>
              <w:t>1</w:t>
            </w:r>
          </w:p>
          <w:p w:rsidR="003F35FE" w:rsidRPr="00FF00E4" w:rsidRDefault="003F35FE" w:rsidP="003F35FE">
            <w:pPr>
              <w:rPr>
                <w:rFonts w:ascii="Arial" w:hAnsi="Arial" w:cs="Arial"/>
                <w:color w:val="000000" w:themeColor="text1"/>
                <w:sz w:val="22"/>
                <w:szCs w:val="22"/>
              </w:rPr>
            </w:pP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009732A0">
              <w:rPr>
                <w:rFonts w:ascii="Arial" w:hAnsi="Arial" w:cs="Arial"/>
                <w:color w:val="000000" w:themeColor="text1"/>
                <w:sz w:val="22"/>
                <w:szCs w:val="22"/>
              </w:rPr>
              <w:t>S-</w:t>
            </w:r>
            <w:r w:rsidR="009732A0" w:rsidRPr="00FF00E4">
              <w:rPr>
                <w:rFonts w:ascii="Arial" w:hAnsi="Arial" w:cs="Arial"/>
                <w:color w:val="000000" w:themeColor="text1"/>
                <w:sz w:val="22"/>
                <w:szCs w:val="22"/>
              </w:rPr>
              <w:t>1</w:t>
            </w:r>
            <w:r w:rsidR="009732A0">
              <w:rPr>
                <w:rFonts w:ascii="Arial" w:hAnsi="Arial" w:cs="Arial"/>
                <w:color w:val="000000" w:themeColor="text1"/>
                <w:sz w:val="22"/>
                <w:szCs w:val="22"/>
              </w:rPr>
              <w:t>9-01</w:t>
            </w:r>
          </w:p>
          <w:p w:rsidR="003F35FE" w:rsidRPr="00FF00E4" w:rsidRDefault="003F35FE" w:rsidP="003F35FE">
            <w:pPr>
              <w:rPr>
                <w:rFonts w:ascii="Arial" w:hAnsi="Arial" w:cs="Arial"/>
                <w:color w:val="000000" w:themeColor="text1"/>
                <w:sz w:val="22"/>
                <w:szCs w:val="22"/>
              </w:rPr>
            </w:pPr>
          </w:p>
        </w:tc>
        <w:tc>
          <w:tcPr>
            <w:tcW w:w="324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Accurate error messages </w:t>
            </w:r>
          </w:p>
          <w:p w:rsidR="003F35FE" w:rsidRPr="00FF00E4" w:rsidRDefault="003F35FE" w:rsidP="003F35FE">
            <w:pPr>
              <w:rPr>
                <w:rFonts w:ascii="Arial" w:hAnsi="Arial" w:cs="Arial"/>
                <w:color w:val="000000" w:themeColor="text1"/>
                <w:sz w:val="22"/>
                <w:szCs w:val="22"/>
              </w:rPr>
            </w:pPr>
          </w:p>
        </w:tc>
        <w:tc>
          <w:tcPr>
            <w:tcW w:w="6030" w:type="dxa"/>
          </w:tcPr>
          <w:p w:rsidR="003F35FE" w:rsidRPr="00FF00E4" w:rsidRDefault="00FF00E4" w:rsidP="003F35FE">
            <w:pPr>
              <w:rPr>
                <w:rFonts w:ascii="Arial" w:hAnsi="Arial" w:cs="Arial"/>
                <w:color w:val="000000" w:themeColor="text1"/>
                <w:sz w:val="22"/>
                <w:szCs w:val="22"/>
              </w:rPr>
            </w:pPr>
            <w:r w:rsidRPr="00FF00E4">
              <w:rPr>
                <w:rFonts w:ascii="Arial" w:hAnsi="Arial" w:cs="Arial"/>
                <w:color w:val="000000" w:themeColor="text1"/>
                <w:sz w:val="22"/>
                <w:szCs w:val="22"/>
              </w:rPr>
              <w:t>Provide accurate error messages for Create, Modify and cancel task and for  system and site Dependencies.</w:t>
            </w:r>
          </w:p>
        </w:tc>
      </w:tr>
      <w:tr w:rsidR="003F35FE" w:rsidTr="00FB7529">
        <w:tc>
          <w:tcPr>
            <w:tcW w:w="1350" w:type="dxa"/>
          </w:tcPr>
          <w:p w:rsidR="003F35FE" w:rsidRPr="00FF00E4" w:rsidRDefault="009732A0" w:rsidP="003F35FE">
            <w:pPr>
              <w:rPr>
                <w:rFonts w:ascii="Arial" w:hAnsi="Arial" w:cs="Arial"/>
                <w:color w:val="000000" w:themeColor="text1"/>
                <w:sz w:val="22"/>
                <w:szCs w:val="22"/>
              </w:rPr>
            </w:pPr>
            <w:r>
              <w:rPr>
                <w:rFonts w:ascii="Arial" w:hAnsi="Arial" w:cs="Arial"/>
                <w:color w:val="000000" w:themeColor="text1"/>
                <w:sz w:val="22"/>
                <w:szCs w:val="22"/>
              </w:rPr>
              <w:t>SRS-20-01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D1527F">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w:t>
            </w:r>
            <w:r w:rsidR="009732A0">
              <w:rPr>
                <w:rFonts w:ascii="Arial" w:hAnsi="Arial" w:cs="Arial"/>
                <w:color w:val="000000" w:themeColor="text1"/>
                <w:sz w:val="22"/>
                <w:szCs w:val="22"/>
              </w:rPr>
              <w:t>20-01</w:t>
            </w:r>
          </w:p>
        </w:tc>
        <w:tc>
          <w:tcPr>
            <w:tcW w:w="3240" w:type="dxa"/>
          </w:tcPr>
          <w:p w:rsidR="003F35FE" w:rsidRPr="00FF00E4" w:rsidRDefault="003F35FE" w:rsidP="00FF00E4">
            <w:pPr>
              <w:rPr>
                <w:rFonts w:ascii="Arial" w:hAnsi="Arial" w:cs="Arial"/>
                <w:color w:val="000000" w:themeColor="text1"/>
                <w:sz w:val="22"/>
                <w:szCs w:val="22"/>
              </w:rPr>
            </w:pPr>
            <w:r w:rsidRPr="00FF00E4">
              <w:rPr>
                <w:rFonts w:ascii="Arial" w:hAnsi="Arial" w:cs="Arial"/>
                <w:color w:val="000000" w:themeColor="text1"/>
                <w:sz w:val="22"/>
                <w:szCs w:val="22"/>
              </w:rPr>
              <w:t>Improving Logging Mechanism</w:t>
            </w:r>
          </w:p>
          <w:p w:rsidR="003F35FE" w:rsidRPr="00FF00E4" w:rsidRDefault="003F35FE" w:rsidP="00FF00E4">
            <w:pPr>
              <w:rPr>
                <w:rFonts w:ascii="Arial" w:hAnsi="Arial" w:cs="Arial"/>
                <w:color w:val="000000" w:themeColor="text1"/>
                <w:sz w:val="22"/>
                <w:szCs w:val="22"/>
              </w:rPr>
            </w:pPr>
            <w:r w:rsidRPr="00FF00E4">
              <w:rPr>
                <w:rFonts w:ascii="Arial" w:hAnsi="Arial" w:cs="Arial"/>
                <w:color w:val="000000" w:themeColor="text1"/>
                <w:sz w:val="22"/>
                <w:szCs w:val="22"/>
              </w:rPr>
              <w:t xml:space="preserve"> </w:t>
            </w:r>
          </w:p>
        </w:tc>
        <w:tc>
          <w:tcPr>
            <w:tcW w:w="6030" w:type="dxa"/>
          </w:tcPr>
          <w:p w:rsidR="00FF00E4" w:rsidRPr="00FF00E4" w:rsidRDefault="00FF00E4" w:rsidP="00FF00E4">
            <w:pPr>
              <w:rPr>
                <w:rFonts w:ascii="Arial" w:hAnsi="Arial" w:cs="Arial"/>
                <w:color w:val="000000" w:themeColor="text1"/>
                <w:sz w:val="22"/>
                <w:szCs w:val="22"/>
              </w:rPr>
            </w:pPr>
            <w:r w:rsidRPr="00FF00E4">
              <w:rPr>
                <w:rFonts w:ascii="Arial" w:hAnsi="Arial" w:cs="Arial"/>
                <w:color w:val="000000" w:themeColor="text1"/>
                <w:sz w:val="22"/>
                <w:szCs w:val="22"/>
              </w:rPr>
              <w:t>Improving Logging Mechanism</w:t>
            </w:r>
          </w:p>
          <w:p w:rsidR="003F35FE" w:rsidRPr="00FF00E4" w:rsidRDefault="00FF00E4" w:rsidP="003F35FE">
            <w:pPr>
              <w:rPr>
                <w:rFonts w:ascii="Arial" w:hAnsi="Arial" w:cs="Arial"/>
                <w:color w:val="000000" w:themeColor="text1"/>
                <w:sz w:val="22"/>
                <w:szCs w:val="22"/>
              </w:rPr>
            </w:pPr>
            <w:r w:rsidRPr="00FF00E4">
              <w:rPr>
                <w:rFonts w:ascii="Arial" w:hAnsi="Arial" w:cs="Arial"/>
                <w:color w:val="000000" w:themeColor="text1"/>
                <w:sz w:val="22"/>
                <w:szCs w:val="22"/>
              </w:rPr>
              <w:t>By providing IP and capturing all the request and response in the logs</w:t>
            </w:r>
          </w:p>
        </w:tc>
      </w:tr>
      <w:tr w:rsidR="003F35FE" w:rsidTr="007206F9">
        <w:trPr>
          <w:trHeight w:val="935"/>
        </w:trPr>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SRS-</w:t>
            </w:r>
            <w:r w:rsidR="009732A0">
              <w:rPr>
                <w:rFonts w:ascii="Arial" w:hAnsi="Arial" w:cs="Arial"/>
                <w:color w:val="000000" w:themeColor="text1"/>
                <w:sz w:val="22"/>
                <w:szCs w:val="22"/>
              </w:rPr>
              <w:t>21</w:t>
            </w:r>
            <w:r w:rsidR="00FF00E4">
              <w:rPr>
                <w:rFonts w:ascii="Arial" w:hAnsi="Arial" w:cs="Arial"/>
                <w:color w:val="000000" w:themeColor="text1"/>
                <w:sz w:val="22"/>
                <w:szCs w:val="22"/>
              </w:rPr>
              <w:t>-0</w:t>
            </w:r>
            <w:r w:rsidR="009732A0">
              <w:rPr>
                <w:rFonts w:ascii="Arial" w:hAnsi="Arial" w:cs="Arial"/>
                <w:color w:val="000000" w:themeColor="text1"/>
                <w:sz w:val="22"/>
                <w:szCs w:val="22"/>
              </w:rPr>
              <w:t>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w:t>
            </w:r>
            <w:r w:rsidR="009732A0">
              <w:rPr>
                <w:rFonts w:ascii="Arial" w:hAnsi="Arial" w:cs="Arial"/>
                <w:color w:val="000000" w:themeColor="text1"/>
                <w:sz w:val="22"/>
                <w:szCs w:val="22"/>
              </w:rPr>
              <w:t>21-01</w:t>
            </w:r>
          </w:p>
          <w:p w:rsidR="003F35FE" w:rsidRPr="00FF00E4" w:rsidRDefault="003F35FE" w:rsidP="003F35FE">
            <w:pPr>
              <w:rPr>
                <w:rFonts w:ascii="Arial" w:hAnsi="Arial" w:cs="Arial"/>
                <w:color w:val="000000" w:themeColor="text1"/>
                <w:sz w:val="22"/>
                <w:szCs w:val="22"/>
              </w:rPr>
            </w:pPr>
          </w:p>
        </w:tc>
        <w:tc>
          <w:tcPr>
            <w:tcW w:w="3240" w:type="dxa"/>
          </w:tcPr>
          <w:p w:rsidR="003F35FE" w:rsidRPr="00FF00E4" w:rsidRDefault="003F35FE" w:rsidP="00FF00E4">
            <w:pPr>
              <w:rPr>
                <w:rFonts w:ascii="Arial" w:hAnsi="Arial" w:cs="Arial"/>
                <w:color w:val="000000" w:themeColor="text1"/>
                <w:sz w:val="22"/>
                <w:szCs w:val="22"/>
              </w:rPr>
            </w:pPr>
            <w:r w:rsidRPr="00FF00E4">
              <w:rPr>
                <w:rFonts w:ascii="Arial" w:hAnsi="Arial" w:cs="Arial"/>
                <w:color w:val="000000" w:themeColor="text1"/>
                <w:sz w:val="22"/>
                <w:szCs w:val="22"/>
              </w:rPr>
              <w:t>When clicking on the “Request Appointment” button, ES and LS values should be mandatory</w:t>
            </w:r>
          </w:p>
        </w:tc>
        <w:tc>
          <w:tcPr>
            <w:tcW w:w="6030" w:type="dxa"/>
          </w:tcPr>
          <w:p w:rsidR="003F35FE" w:rsidRPr="00FF00E4" w:rsidRDefault="00FF00E4" w:rsidP="00174FD7">
            <w:pPr>
              <w:rPr>
                <w:rFonts w:ascii="Arial" w:hAnsi="Arial" w:cs="Arial"/>
                <w:color w:val="000000" w:themeColor="text1"/>
                <w:sz w:val="22"/>
                <w:szCs w:val="22"/>
              </w:rPr>
            </w:pPr>
            <w:r w:rsidRPr="00FF00E4">
              <w:rPr>
                <w:rFonts w:ascii="Arial" w:hAnsi="Arial" w:cs="Arial"/>
                <w:color w:val="000000" w:themeColor="text1"/>
                <w:sz w:val="22"/>
                <w:szCs w:val="22"/>
              </w:rPr>
              <w:t>ES and LS values mandatorily required else show the popup if values are not entered.</w:t>
            </w:r>
          </w:p>
        </w:tc>
      </w:tr>
      <w:tr w:rsidR="003F35FE" w:rsidTr="00FB7529">
        <w:tc>
          <w:tcPr>
            <w:tcW w:w="135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SRS-</w:t>
            </w:r>
            <w:r w:rsidR="009732A0">
              <w:rPr>
                <w:rFonts w:ascii="Arial" w:hAnsi="Arial" w:cs="Arial"/>
                <w:color w:val="000000" w:themeColor="text1"/>
                <w:sz w:val="22"/>
                <w:szCs w:val="22"/>
              </w:rPr>
              <w:t>22-01</w:t>
            </w:r>
          </w:p>
          <w:p w:rsidR="003F35FE" w:rsidRPr="00FF00E4" w:rsidRDefault="003F35FE" w:rsidP="003F35FE">
            <w:pPr>
              <w:rPr>
                <w:rFonts w:ascii="Arial" w:hAnsi="Arial" w:cs="Arial"/>
                <w:color w:val="000000" w:themeColor="text1"/>
                <w:sz w:val="22"/>
                <w:szCs w:val="22"/>
              </w:rPr>
            </w:pPr>
          </w:p>
        </w:tc>
        <w:tc>
          <w:tcPr>
            <w:tcW w:w="2070" w:type="dxa"/>
          </w:tcPr>
          <w:p w:rsidR="003F35FE" w:rsidRPr="00FF00E4" w:rsidRDefault="003F35FE" w:rsidP="003F35FE">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w:t>
            </w:r>
            <w:r w:rsidR="009732A0">
              <w:rPr>
                <w:rFonts w:ascii="Arial" w:hAnsi="Arial" w:cs="Arial"/>
                <w:color w:val="000000" w:themeColor="text1"/>
                <w:sz w:val="22"/>
                <w:szCs w:val="22"/>
              </w:rPr>
              <w:t>22-01</w:t>
            </w:r>
          </w:p>
          <w:p w:rsidR="003F35FE" w:rsidRPr="00FF00E4" w:rsidRDefault="003F35FE" w:rsidP="003F35FE">
            <w:pPr>
              <w:rPr>
                <w:rFonts w:ascii="Arial" w:hAnsi="Arial" w:cs="Arial"/>
                <w:color w:val="000000" w:themeColor="text1"/>
                <w:sz w:val="22"/>
                <w:szCs w:val="22"/>
              </w:rPr>
            </w:pPr>
          </w:p>
        </w:tc>
        <w:tc>
          <w:tcPr>
            <w:tcW w:w="3240" w:type="dxa"/>
          </w:tcPr>
          <w:p w:rsidR="003F35FE" w:rsidRPr="00FF00E4" w:rsidRDefault="00FF00E4" w:rsidP="00FF00E4">
            <w:pPr>
              <w:rPr>
                <w:rFonts w:ascii="Arial" w:hAnsi="Arial" w:cs="Arial"/>
                <w:color w:val="000000" w:themeColor="text1"/>
                <w:sz w:val="22"/>
                <w:szCs w:val="22"/>
              </w:rPr>
            </w:pPr>
            <w:r>
              <w:rPr>
                <w:rFonts w:ascii="Arial" w:hAnsi="Arial" w:cs="Arial"/>
                <w:color w:val="000000" w:themeColor="text1"/>
                <w:sz w:val="22"/>
                <w:szCs w:val="22"/>
              </w:rPr>
              <w:t>Extended slots SLA Details</w:t>
            </w:r>
          </w:p>
        </w:tc>
        <w:tc>
          <w:tcPr>
            <w:tcW w:w="6030" w:type="dxa"/>
          </w:tcPr>
          <w:p w:rsidR="003F35FE" w:rsidRPr="003F35FE" w:rsidRDefault="00FF00E4" w:rsidP="003F35FE">
            <w:pPr>
              <w:rPr>
                <w:color w:val="1F497D"/>
              </w:rPr>
            </w:pPr>
            <w:r w:rsidRPr="00FF00E4">
              <w:rPr>
                <w:rFonts w:ascii="Arial" w:hAnsi="Arial" w:cs="Arial"/>
                <w:color w:val="000000" w:themeColor="text1"/>
                <w:sz w:val="22"/>
                <w:szCs w:val="22"/>
              </w:rPr>
              <w:t xml:space="preserve">Some of the Extended slots </w:t>
            </w:r>
            <w:proofErr w:type="gramStart"/>
            <w:r w:rsidRPr="00FF00E4">
              <w:rPr>
                <w:rFonts w:ascii="Arial" w:hAnsi="Arial" w:cs="Arial"/>
                <w:color w:val="000000" w:themeColor="text1"/>
                <w:sz w:val="22"/>
                <w:szCs w:val="22"/>
              </w:rPr>
              <w:t>doesn’t</w:t>
            </w:r>
            <w:proofErr w:type="gramEnd"/>
            <w:r w:rsidRPr="00FF00E4">
              <w:rPr>
                <w:rFonts w:ascii="Arial" w:hAnsi="Arial" w:cs="Arial"/>
                <w:color w:val="000000" w:themeColor="text1"/>
                <w:sz w:val="22"/>
                <w:szCs w:val="22"/>
              </w:rPr>
              <w:t xml:space="preserve"> have SLA details</w:t>
            </w:r>
            <w:r w:rsidR="00174FD7">
              <w:rPr>
                <w:rFonts w:ascii="Arial" w:hAnsi="Arial" w:cs="Arial"/>
                <w:color w:val="000000" w:themeColor="text1"/>
                <w:sz w:val="22"/>
                <w:szCs w:val="22"/>
              </w:rPr>
              <w:t xml:space="preserve"> so display SLA details for every extended case.</w:t>
            </w:r>
          </w:p>
        </w:tc>
      </w:tr>
      <w:tr w:rsidR="00FF00E4" w:rsidTr="00FB7529">
        <w:trPr>
          <w:trHeight w:val="1457"/>
        </w:trPr>
        <w:tc>
          <w:tcPr>
            <w:tcW w:w="1350" w:type="dxa"/>
          </w:tcPr>
          <w:p w:rsidR="00FF00E4" w:rsidRPr="00FF00E4" w:rsidRDefault="00FF00E4" w:rsidP="009732A0">
            <w:pPr>
              <w:rPr>
                <w:rFonts w:ascii="Arial" w:hAnsi="Arial" w:cs="Arial"/>
                <w:color w:val="000000" w:themeColor="text1"/>
                <w:sz w:val="22"/>
                <w:szCs w:val="22"/>
              </w:rPr>
            </w:pPr>
            <w:r w:rsidRPr="00FF00E4">
              <w:rPr>
                <w:rFonts w:ascii="Arial" w:hAnsi="Arial" w:cs="Arial"/>
                <w:color w:val="000000" w:themeColor="text1"/>
                <w:sz w:val="22"/>
                <w:szCs w:val="22"/>
              </w:rPr>
              <w:lastRenderedPageBreak/>
              <w:t>SRS-</w:t>
            </w:r>
            <w:r w:rsidR="009732A0">
              <w:rPr>
                <w:rFonts w:ascii="Arial" w:hAnsi="Arial" w:cs="Arial"/>
                <w:color w:val="000000" w:themeColor="text1"/>
                <w:sz w:val="22"/>
                <w:szCs w:val="22"/>
              </w:rPr>
              <w:t>23-01</w:t>
            </w:r>
          </w:p>
        </w:tc>
        <w:tc>
          <w:tcPr>
            <w:tcW w:w="2070" w:type="dxa"/>
          </w:tcPr>
          <w:p w:rsidR="00FF00E4" w:rsidRPr="00FF00E4" w:rsidRDefault="00FF00E4" w:rsidP="00D1527F">
            <w:pPr>
              <w:rPr>
                <w:rFonts w:ascii="Arial" w:hAnsi="Arial" w:cs="Arial"/>
                <w:color w:val="000000" w:themeColor="text1"/>
                <w:sz w:val="22"/>
                <w:szCs w:val="22"/>
              </w:rPr>
            </w:pPr>
            <w:r w:rsidRPr="00FF00E4">
              <w:rPr>
                <w:rFonts w:ascii="Arial" w:hAnsi="Arial" w:cs="Arial"/>
                <w:color w:val="000000" w:themeColor="text1"/>
                <w:sz w:val="22"/>
                <w:szCs w:val="22"/>
              </w:rPr>
              <w:t>S</w:t>
            </w:r>
            <w:r w:rsidR="00D1527F">
              <w:rPr>
                <w:rFonts w:ascii="Arial" w:hAnsi="Arial" w:cs="Arial"/>
                <w:color w:val="000000" w:themeColor="text1"/>
                <w:sz w:val="22"/>
                <w:szCs w:val="22"/>
              </w:rPr>
              <w:t>D</w:t>
            </w:r>
            <w:r w:rsidRPr="00FF00E4">
              <w:rPr>
                <w:rFonts w:ascii="Arial" w:hAnsi="Arial" w:cs="Arial"/>
                <w:color w:val="000000" w:themeColor="text1"/>
                <w:sz w:val="22"/>
                <w:szCs w:val="22"/>
              </w:rPr>
              <w:t>S-</w:t>
            </w:r>
            <w:r w:rsidR="009732A0">
              <w:rPr>
                <w:rFonts w:ascii="Arial" w:hAnsi="Arial" w:cs="Arial"/>
                <w:color w:val="000000" w:themeColor="text1"/>
                <w:sz w:val="22"/>
                <w:szCs w:val="22"/>
              </w:rPr>
              <w:t>23-01</w:t>
            </w:r>
          </w:p>
        </w:tc>
        <w:tc>
          <w:tcPr>
            <w:tcW w:w="3240" w:type="dxa"/>
          </w:tcPr>
          <w:p w:rsidR="00FF00E4" w:rsidRPr="00FF00E4" w:rsidRDefault="00FF00E4" w:rsidP="00FF00E4">
            <w:pPr>
              <w:rPr>
                <w:rFonts w:ascii="Arial" w:hAnsi="Arial" w:cs="Arial"/>
                <w:color w:val="000000" w:themeColor="text1"/>
                <w:sz w:val="22"/>
                <w:szCs w:val="22"/>
              </w:rPr>
            </w:pPr>
            <w:r w:rsidRPr="00FF00E4">
              <w:rPr>
                <w:rFonts w:ascii="Arial" w:hAnsi="Arial" w:cs="Arial"/>
                <w:color w:val="000000" w:themeColor="text1"/>
                <w:sz w:val="22"/>
                <w:szCs w:val="22"/>
              </w:rPr>
              <w:t>When a contract does not exist in CLICK</w:t>
            </w:r>
            <w:r>
              <w:rPr>
                <w:rFonts w:ascii="Arial" w:hAnsi="Arial" w:cs="Arial"/>
                <w:color w:val="000000" w:themeColor="text1"/>
                <w:sz w:val="22"/>
                <w:szCs w:val="22"/>
              </w:rPr>
              <w:t xml:space="preserve"> give popup message.</w:t>
            </w:r>
          </w:p>
        </w:tc>
        <w:tc>
          <w:tcPr>
            <w:tcW w:w="6030" w:type="dxa"/>
          </w:tcPr>
          <w:p w:rsidR="00FF00E4" w:rsidRPr="003F35FE" w:rsidRDefault="00FF00E4" w:rsidP="00174FD7">
            <w:pPr>
              <w:rPr>
                <w:color w:val="1F497D"/>
              </w:rPr>
            </w:pPr>
            <w:r w:rsidRPr="00FF00E4">
              <w:rPr>
                <w:rFonts w:ascii="Arial" w:hAnsi="Arial" w:cs="Arial"/>
                <w:color w:val="000000" w:themeColor="text1"/>
                <w:sz w:val="22"/>
                <w:szCs w:val="22"/>
              </w:rPr>
              <w:t xml:space="preserve">When a contract does not exist in CLICK, we still display “From Contract”. </w:t>
            </w:r>
            <w:r w:rsidR="00174FD7">
              <w:rPr>
                <w:rFonts w:ascii="Arial" w:hAnsi="Arial" w:cs="Arial"/>
                <w:color w:val="000000" w:themeColor="text1"/>
                <w:sz w:val="22"/>
                <w:szCs w:val="22"/>
              </w:rPr>
              <w:t>R</w:t>
            </w:r>
            <w:r w:rsidRPr="00FF00E4">
              <w:rPr>
                <w:rFonts w:ascii="Arial" w:hAnsi="Arial" w:cs="Arial"/>
                <w:color w:val="000000" w:themeColor="text1"/>
                <w:sz w:val="22"/>
                <w:szCs w:val="22"/>
              </w:rPr>
              <w:t>emove the text</w:t>
            </w:r>
            <w:r w:rsidR="00174FD7">
              <w:rPr>
                <w:rFonts w:ascii="Arial" w:hAnsi="Arial" w:cs="Arial"/>
                <w:color w:val="000000" w:themeColor="text1"/>
                <w:sz w:val="22"/>
                <w:szCs w:val="22"/>
              </w:rPr>
              <w:t xml:space="preserve"> “From Contract”</w:t>
            </w:r>
            <w:r w:rsidRPr="00FF00E4">
              <w:rPr>
                <w:rFonts w:ascii="Arial" w:hAnsi="Arial" w:cs="Arial"/>
                <w:color w:val="000000" w:themeColor="text1"/>
                <w:sz w:val="22"/>
                <w:szCs w:val="22"/>
              </w:rPr>
              <w:t>, give a pop-up message and follow the workflow for no contracts</w:t>
            </w:r>
            <w:r w:rsidR="00174FD7">
              <w:rPr>
                <w:rFonts w:ascii="Arial" w:hAnsi="Arial" w:cs="Arial"/>
                <w:color w:val="000000" w:themeColor="text1"/>
                <w:sz w:val="22"/>
                <w:szCs w:val="22"/>
              </w:rPr>
              <w:t>.</w:t>
            </w:r>
          </w:p>
        </w:tc>
      </w:tr>
    </w:tbl>
    <w:p w:rsidR="003F35FE" w:rsidRPr="00DB0A4B" w:rsidRDefault="003F35FE" w:rsidP="003F35FE">
      <w:pPr>
        <w:rPr>
          <w:lang w:eastAsia="zh-CN"/>
        </w:rPr>
      </w:pPr>
    </w:p>
    <w:p w:rsidR="003F35FE" w:rsidRPr="00DB0A4B" w:rsidRDefault="003F35FE" w:rsidP="003F35FE">
      <w:pPr>
        <w:pStyle w:val="Heading3"/>
      </w:pPr>
      <w:bookmarkStart w:id="33" w:name="_Toc459709326"/>
      <w:r w:rsidRPr="00DB0A4B">
        <w:t>Performance Requirements</w:t>
      </w:r>
      <w:bookmarkEnd w:id="33"/>
    </w:p>
    <w:p w:rsidR="003F35FE" w:rsidRPr="00DB0A4B" w:rsidRDefault="003F35FE" w:rsidP="003F35FE">
      <w:pPr>
        <w:pStyle w:val="BodyText3"/>
        <w:ind w:left="2070"/>
      </w:pPr>
    </w:p>
    <w:tbl>
      <w:tblPr>
        <w:tblW w:w="11974"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43" w:type="dxa"/>
          <w:right w:w="43" w:type="dxa"/>
        </w:tblCellMar>
        <w:tblLook w:val="0000" w:firstRow="0" w:lastRow="0" w:firstColumn="0" w:lastColumn="0" w:noHBand="0" w:noVBand="0"/>
      </w:tblPr>
      <w:tblGrid>
        <w:gridCol w:w="2053"/>
        <w:gridCol w:w="2053"/>
        <w:gridCol w:w="1294"/>
        <w:gridCol w:w="6574"/>
      </w:tblGrid>
      <w:tr w:rsidR="003F35FE" w:rsidRPr="00DB0A4B" w:rsidTr="003F35FE">
        <w:trPr>
          <w:cantSplit/>
          <w:trHeight w:val="442"/>
          <w:tblHeader/>
        </w:trPr>
        <w:tc>
          <w:tcPr>
            <w:tcW w:w="2053" w:type="dxa"/>
            <w:tcBorders>
              <w:top w:val="single" w:sz="8" w:space="0" w:color="auto"/>
              <w:left w:val="single" w:sz="8" w:space="0" w:color="auto"/>
              <w:bottom w:val="single" w:sz="4" w:space="0" w:color="auto"/>
            </w:tcBorders>
            <w:shd w:val="clear" w:color="auto" w:fill="E0E0E0"/>
          </w:tcPr>
          <w:p w:rsidR="003F35FE" w:rsidRPr="00DB0A4B" w:rsidRDefault="003F35FE" w:rsidP="003F35FE">
            <w:pPr>
              <w:pStyle w:val="TableHeading"/>
            </w:pPr>
            <w:r w:rsidRPr="00DB0A4B">
              <w:t>SRS ID</w:t>
            </w:r>
          </w:p>
        </w:tc>
        <w:tc>
          <w:tcPr>
            <w:tcW w:w="2053" w:type="dxa"/>
            <w:tcBorders>
              <w:top w:val="single" w:sz="8" w:space="0" w:color="auto"/>
              <w:left w:val="single" w:sz="8" w:space="0" w:color="auto"/>
              <w:bottom w:val="single" w:sz="4" w:space="0" w:color="auto"/>
            </w:tcBorders>
            <w:shd w:val="clear" w:color="auto" w:fill="E0E0E0"/>
            <w:vAlign w:val="center"/>
          </w:tcPr>
          <w:p w:rsidR="003F35FE" w:rsidRPr="00DB0A4B" w:rsidRDefault="003F35FE" w:rsidP="003F35FE">
            <w:pPr>
              <w:pStyle w:val="TableHeading"/>
            </w:pPr>
            <w:r w:rsidRPr="00DB0A4B">
              <w:t>Design ID</w:t>
            </w:r>
          </w:p>
        </w:tc>
        <w:tc>
          <w:tcPr>
            <w:tcW w:w="1294" w:type="dxa"/>
            <w:tcBorders>
              <w:top w:val="single" w:sz="8" w:space="0" w:color="auto"/>
            </w:tcBorders>
            <w:shd w:val="clear" w:color="auto" w:fill="E0E0E0"/>
            <w:vAlign w:val="center"/>
          </w:tcPr>
          <w:p w:rsidR="003F35FE" w:rsidRPr="00DB0A4B" w:rsidRDefault="003F35FE" w:rsidP="003F35FE">
            <w:pPr>
              <w:pStyle w:val="TableHeading"/>
              <w:ind w:right="-583"/>
            </w:pPr>
            <w:r w:rsidRPr="00DB0A4B">
              <w:t>Title</w:t>
            </w:r>
          </w:p>
        </w:tc>
        <w:tc>
          <w:tcPr>
            <w:tcW w:w="6574" w:type="dxa"/>
            <w:tcBorders>
              <w:top w:val="single" w:sz="8" w:space="0" w:color="auto"/>
              <w:right w:val="single" w:sz="8" w:space="0" w:color="auto"/>
            </w:tcBorders>
            <w:shd w:val="clear" w:color="auto" w:fill="E0E0E0"/>
            <w:vAlign w:val="center"/>
          </w:tcPr>
          <w:p w:rsidR="003F35FE" w:rsidRPr="00DB0A4B" w:rsidRDefault="003F35FE" w:rsidP="003F35FE">
            <w:pPr>
              <w:pStyle w:val="TableHeading"/>
            </w:pPr>
            <w:r w:rsidRPr="00DB0A4B">
              <w:t>Description</w:t>
            </w:r>
          </w:p>
        </w:tc>
      </w:tr>
      <w:tr w:rsidR="003F35FE" w:rsidRPr="00DB0A4B" w:rsidTr="003F35FE">
        <w:trPr>
          <w:cantSplit/>
          <w:trHeight w:val="153"/>
        </w:trPr>
        <w:tc>
          <w:tcPr>
            <w:tcW w:w="2053" w:type="dxa"/>
          </w:tcPr>
          <w:p w:rsidR="003F35FE" w:rsidRPr="00DB0A4B" w:rsidRDefault="003F35FE" w:rsidP="003F35FE">
            <w:pPr>
              <w:pStyle w:val="TableText"/>
            </w:pPr>
            <w:r w:rsidRPr="00DB0A4B">
              <w:rPr>
                <w:rFonts w:cs="Arial"/>
              </w:rPr>
              <w:t>SRS-PERF-01</w:t>
            </w:r>
          </w:p>
        </w:tc>
        <w:tc>
          <w:tcPr>
            <w:tcW w:w="2053" w:type="dxa"/>
          </w:tcPr>
          <w:p w:rsidR="003F35FE" w:rsidRPr="00DB0A4B" w:rsidRDefault="003F35FE" w:rsidP="003F35FE">
            <w:pPr>
              <w:pStyle w:val="TableText"/>
            </w:pPr>
            <w:r w:rsidRPr="00DB0A4B">
              <w:t>SDS-PERF-01</w:t>
            </w:r>
          </w:p>
        </w:tc>
        <w:tc>
          <w:tcPr>
            <w:tcW w:w="1294" w:type="dxa"/>
          </w:tcPr>
          <w:p w:rsidR="003F35FE" w:rsidRPr="00DB0A4B" w:rsidRDefault="003F35FE" w:rsidP="003F35FE">
            <w:pPr>
              <w:pStyle w:val="TableText"/>
            </w:pPr>
            <w:r w:rsidRPr="00DB0A4B">
              <w:t>SDT Booking</w:t>
            </w:r>
          </w:p>
        </w:tc>
        <w:tc>
          <w:tcPr>
            <w:tcW w:w="6574" w:type="dxa"/>
          </w:tcPr>
          <w:p w:rsidR="003F35FE" w:rsidRPr="00DB0A4B" w:rsidRDefault="003F35FE" w:rsidP="003F35FE">
            <w:pPr>
              <w:pStyle w:val="TableText"/>
            </w:pPr>
            <w:r w:rsidRPr="00DB0A4B">
              <w:rPr>
                <w:rFonts w:cs="Arial"/>
              </w:rPr>
              <w:t xml:space="preserve">SDT Booking application is dependent on external system response time from Siebel and ClickSoftware. There is no other performance benchmark which is managed within SDT booking application. This </w:t>
            </w:r>
            <w:proofErr w:type="gramStart"/>
            <w:r w:rsidRPr="00DB0A4B">
              <w:rPr>
                <w:rFonts w:cs="Arial"/>
              </w:rPr>
              <w:t>criteria</w:t>
            </w:r>
            <w:proofErr w:type="gramEnd"/>
            <w:r w:rsidRPr="00DB0A4B">
              <w:rPr>
                <w:rFonts w:cs="Arial"/>
              </w:rPr>
              <w:t xml:space="preserve"> of meeting and getting slots within 60 seconds is completely dependent on the response time from ClickSoftware server. </w:t>
            </w:r>
          </w:p>
        </w:tc>
      </w:tr>
      <w:tr w:rsidR="003F35FE" w:rsidRPr="00DB0A4B" w:rsidTr="003F35FE">
        <w:trPr>
          <w:cantSplit/>
          <w:trHeight w:val="153"/>
        </w:trPr>
        <w:tc>
          <w:tcPr>
            <w:tcW w:w="2053" w:type="dxa"/>
          </w:tcPr>
          <w:p w:rsidR="003F35FE" w:rsidRPr="00DB0A4B" w:rsidRDefault="003F35FE" w:rsidP="003F35FE">
            <w:pPr>
              <w:pStyle w:val="TableText"/>
              <w:rPr>
                <w:rFonts w:cs="Arial"/>
              </w:rPr>
            </w:pPr>
            <w:r w:rsidRPr="00DB0A4B">
              <w:rPr>
                <w:rFonts w:cs="Arial"/>
              </w:rPr>
              <w:t>SRS-PERF-02</w:t>
            </w:r>
          </w:p>
        </w:tc>
        <w:tc>
          <w:tcPr>
            <w:tcW w:w="2053" w:type="dxa"/>
          </w:tcPr>
          <w:p w:rsidR="003F35FE" w:rsidRPr="00DB0A4B" w:rsidRDefault="003F35FE" w:rsidP="003F35FE">
            <w:pPr>
              <w:pStyle w:val="TableText"/>
            </w:pPr>
            <w:r w:rsidRPr="00DB0A4B">
              <w:t>SDS-PERF-01</w:t>
            </w:r>
          </w:p>
        </w:tc>
        <w:tc>
          <w:tcPr>
            <w:tcW w:w="1294" w:type="dxa"/>
          </w:tcPr>
          <w:p w:rsidR="003F35FE" w:rsidRPr="00DB0A4B" w:rsidRDefault="003F35FE" w:rsidP="003F35FE">
            <w:pPr>
              <w:pStyle w:val="TableText"/>
            </w:pPr>
            <w:r w:rsidRPr="00DB0A4B">
              <w:t>SDT Booking</w:t>
            </w:r>
          </w:p>
        </w:tc>
        <w:tc>
          <w:tcPr>
            <w:tcW w:w="6574" w:type="dxa"/>
          </w:tcPr>
          <w:p w:rsidR="003F35FE" w:rsidRPr="00DB0A4B" w:rsidRDefault="003F35FE" w:rsidP="003F35FE">
            <w:pPr>
              <w:pStyle w:val="TableText"/>
              <w:rPr>
                <w:rFonts w:cs="Arial"/>
              </w:rPr>
            </w:pPr>
            <w:r w:rsidRPr="00DB0A4B">
              <w:rPr>
                <w:rFonts w:cs="Arial"/>
              </w:rPr>
              <w:t xml:space="preserve">SDT Booking application is dependent on external system response time from Siebel and ClickSoftware. There is no other performance benchmark which is managed within SDT booking application. This </w:t>
            </w:r>
            <w:proofErr w:type="gramStart"/>
            <w:r w:rsidRPr="00DB0A4B">
              <w:rPr>
                <w:rFonts w:cs="Arial"/>
              </w:rPr>
              <w:t>criteria</w:t>
            </w:r>
            <w:proofErr w:type="gramEnd"/>
            <w:r w:rsidRPr="00DB0A4B">
              <w:rPr>
                <w:rFonts w:cs="Arial"/>
              </w:rPr>
              <w:t xml:space="preserve"> of meeting and getting slots within 60 seconds is completely dependent on the response time from ClickSoftware server.</w:t>
            </w:r>
          </w:p>
        </w:tc>
      </w:tr>
    </w:tbl>
    <w:p w:rsidR="003F35FE" w:rsidRPr="00DB0A4B" w:rsidRDefault="003F35FE" w:rsidP="003F35FE">
      <w:pPr>
        <w:pStyle w:val="BodyText3"/>
      </w:pPr>
    </w:p>
    <w:p w:rsidR="003F35FE" w:rsidRPr="00DB0A4B" w:rsidRDefault="003F35FE" w:rsidP="003F35FE">
      <w:pPr>
        <w:pStyle w:val="BodyText3"/>
      </w:pPr>
    </w:p>
    <w:p w:rsidR="003F35FE" w:rsidRPr="00DB0A4B" w:rsidRDefault="003F35FE" w:rsidP="003F35FE">
      <w:pPr>
        <w:pStyle w:val="Heading3"/>
      </w:pPr>
      <w:bookmarkStart w:id="34" w:name="_Toc459709327"/>
      <w:r w:rsidRPr="00DB0A4B">
        <w:t>Network Requirements</w:t>
      </w:r>
      <w:bookmarkEnd w:id="34"/>
    </w:p>
    <w:p w:rsidR="003F35FE" w:rsidRPr="00DB0A4B" w:rsidRDefault="003F35FE" w:rsidP="003F35FE">
      <w:pPr>
        <w:pStyle w:val="BodyText3"/>
        <w:ind w:left="2070"/>
      </w:pPr>
    </w:p>
    <w:tbl>
      <w:tblPr>
        <w:tblW w:w="12805" w:type="dxa"/>
        <w:tblInd w:w="93" w:type="dxa"/>
        <w:tblLook w:val="04A0" w:firstRow="1" w:lastRow="0" w:firstColumn="1" w:lastColumn="0" w:noHBand="0" w:noVBand="1"/>
      </w:tblPr>
      <w:tblGrid>
        <w:gridCol w:w="1620"/>
        <w:gridCol w:w="3705"/>
        <w:gridCol w:w="1220"/>
        <w:gridCol w:w="6260"/>
      </w:tblGrid>
      <w:tr w:rsidR="003F35FE" w:rsidRPr="00DB0A4B" w:rsidTr="003F35FE">
        <w:trPr>
          <w:trHeight w:val="765"/>
        </w:trPr>
        <w:tc>
          <w:tcPr>
            <w:tcW w:w="1620"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tcPr>
          <w:p w:rsidR="003F35FE" w:rsidRPr="00EC4F15" w:rsidRDefault="003F35FE" w:rsidP="003F35FE">
            <w:pPr>
              <w:pStyle w:val="BodyText3"/>
              <w:ind w:left="0"/>
              <w:rPr>
                <w:b/>
              </w:rPr>
            </w:pPr>
            <w:r w:rsidRPr="00EC4F15">
              <w:rPr>
                <w:b/>
              </w:rPr>
              <w:lastRenderedPageBreak/>
              <w:t>SRS ID</w:t>
            </w:r>
          </w:p>
        </w:tc>
        <w:tc>
          <w:tcPr>
            <w:tcW w:w="3705"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F35FE" w:rsidRPr="00EC4F15" w:rsidRDefault="003F35FE" w:rsidP="003F35FE">
            <w:pPr>
              <w:pStyle w:val="BodyText3"/>
              <w:ind w:left="0"/>
              <w:rPr>
                <w:b/>
              </w:rPr>
            </w:pPr>
            <w:r w:rsidRPr="00EC4F15">
              <w:rPr>
                <w:b/>
              </w:rPr>
              <w:t>Design ID</w:t>
            </w:r>
          </w:p>
        </w:tc>
        <w:tc>
          <w:tcPr>
            <w:tcW w:w="1220" w:type="dxa"/>
            <w:tcBorders>
              <w:top w:val="single" w:sz="4" w:space="0" w:color="auto"/>
              <w:left w:val="nil"/>
              <w:bottom w:val="single" w:sz="4" w:space="0" w:color="auto"/>
              <w:right w:val="single" w:sz="4" w:space="0" w:color="auto"/>
            </w:tcBorders>
            <w:shd w:val="clear" w:color="auto" w:fill="BFBFBF" w:themeFill="background1" w:themeFillShade="BF"/>
            <w:noWrap/>
            <w:vAlign w:val="center"/>
          </w:tcPr>
          <w:p w:rsidR="003F35FE" w:rsidRPr="00EC4F15" w:rsidRDefault="003F35FE" w:rsidP="003F35FE">
            <w:pPr>
              <w:pStyle w:val="BodyText3"/>
              <w:ind w:left="0"/>
              <w:rPr>
                <w:b/>
              </w:rPr>
            </w:pPr>
            <w:r w:rsidRPr="00EC4F15">
              <w:rPr>
                <w:b/>
              </w:rPr>
              <w:t>Title</w:t>
            </w:r>
          </w:p>
        </w:tc>
        <w:tc>
          <w:tcPr>
            <w:tcW w:w="6260" w:type="dxa"/>
            <w:tcBorders>
              <w:top w:val="single" w:sz="4" w:space="0" w:color="auto"/>
              <w:left w:val="nil"/>
              <w:bottom w:val="single" w:sz="4" w:space="0" w:color="auto"/>
              <w:right w:val="single" w:sz="4" w:space="0" w:color="auto"/>
            </w:tcBorders>
            <w:shd w:val="clear" w:color="auto" w:fill="BFBFBF" w:themeFill="background1" w:themeFillShade="BF"/>
            <w:vAlign w:val="center"/>
          </w:tcPr>
          <w:p w:rsidR="003F35FE" w:rsidRPr="00EC4F15" w:rsidRDefault="003F35FE" w:rsidP="003F35FE">
            <w:pPr>
              <w:pStyle w:val="BodyText3"/>
              <w:ind w:left="2070"/>
              <w:rPr>
                <w:b/>
              </w:rPr>
            </w:pPr>
            <w:r w:rsidRPr="00EC4F15">
              <w:rPr>
                <w:b/>
              </w:rPr>
              <w:t>Description</w:t>
            </w:r>
          </w:p>
        </w:tc>
      </w:tr>
      <w:tr w:rsidR="003F35FE" w:rsidRPr="00DB0A4B" w:rsidTr="003F35FE">
        <w:trPr>
          <w:trHeight w:val="765"/>
        </w:trPr>
        <w:tc>
          <w:tcPr>
            <w:tcW w:w="1620" w:type="dxa"/>
            <w:tcBorders>
              <w:top w:val="single" w:sz="4" w:space="0" w:color="auto"/>
              <w:left w:val="single" w:sz="4" w:space="0" w:color="auto"/>
              <w:bottom w:val="single" w:sz="4" w:space="0" w:color="auto"/>
              <w:right w:val="single" w:sz="4" w:space="0" w:color="auto"/>
            </w:tcBorders>
            <w:shd w:val="clear" w:color="auto" w:fill="auto"/>
            <w:noWrap/>
            <w:vAlign w:val="center"/>
          </w:tcPr>
          <w:p w:rsidR="003F35FE" w:rsidRPr="00DB0A4B" w:rsidRDefault="003F35FE" w:rsidP="003F35FE">
            <w:pPr>
              <w:jc w:val="center"/>
            </w:pPr>
            <w:r w:rsidRPr="00DB0A4B">
              <w:rPr>
                <w:rFonts w:eastAsia="Times New Roman" w:cs="Arial"/>
                <w:szCs w:val="20"/>
              </w:rPr>
              <w:t>SRS-INTF-01</w:t>
            </w:r>
          </w:p>
        </w:tc>
        <w:tc>
          <w:tcPr>
            <w:tcW w:w="3705" w:type="dxa"/>
            <w:tcBorders>
              <w:top w:val="single" w:sz="4" w:space="0" w:color="auto"/>
              <w:left w:val="nil"/>
              <w:bottom w:val="single" w:sz="4" w:space="0" w:color="auto"/>
              <w:right w:val="single" w:sz="4" w:space="0" w:color="auto"/>
            </w:tcBorders>
            <w:shd w:val="clear" w:color="auto" w:fill="auto"/>
            <w:vAlign w:val="center"/>
          </w:tcPr>
          <w:p w:rsidR="003F35FE" w:rsidRPr="00DB0A4B" w:rsidRDefault="003F35FE" w:rsidP="003F35FE">
            <w:pPr>
              <w:jc w:val="center"/>
            </w:pPr>
            <w:r w:rsidRPr="00DB0A4B">
              <w:t>SDS-INTF-01</w:t>
            </w:r>
          </w:p>
        </w:tc>
        <w:tc>
          <w:tcPr>
            <w:tcW w:w="1220" w:type="dxa"/>
            <w:tcBorders>
              <w:top w:val="single" w:sz="4" w:space="0" w:color="auto"/>
              <w:left w:val="nil"/>
              <w:bottom w:val="single" w:sz="4" w:space="0" w:color="auto"/>
              <w:right w:val="single" w:sz="4" w:space="0" w:color="auto"/>
            </w:tcBorders>
            <w:shd w:val="clear" w:color="auto" w:fill="auto"/>
            <w:noWrap/>
            <w:vAlign w:val="center"/>
          </w:tcPr>
          <w:p w:rsidR="003F35FE" w:rsidRPr="00DB0A4B" w:rsidRDefault="003F35FE" w:rsidP="003F35FE">
            <w:pPr>
              <w:jc w:val="center"/>
            </w:pPr>
            <w:r w:rsidRPr="00DB0A4B">
              <w:rPr>
                <w:rFonts w:eastAsia="Times New Roman" w:cs="Arial"/>
                <w:szCs w:val="20"/>
              </w:rPr>
              <w:t>Yes</w:t>
            </w:r>
          </w:p>
        </w:tc>
        <w:tc>
          <w:tcPr>
            <w:tcW w:w="6260" w:type="dxa"/>
            <w:tcBorders>
              <w:top w:val="single" w:sz="4" w:space="0" w:color="auto"/>
              <w:left w:val="nil"/>
              <w:bottom w:val="single" w:sz="4" w:space="0" w:color="auto"/>
              <w:right w:val="single" w:sz="4" w:space="0" w:color="auto"/>
            </w:tcBorders>
            <w:shd w:val="clear" w:color="auto" w:fill="auto"/>
          </w:tcPr>
          <w:p w:rsidR="003F35FE" w:rsidRPr="00DB0A4B" w:rsidRDefault="003F35FE" w:rsidP="003F35FE">
            <w:r w:rsidRPr="00DB0A4B">
              <w:rPr>
                <w:rFonts w:eastAsia="Times New Roman" w:cs="Arial"/>
                <w:szCs w:val="20"/>
              </w:rPr>
              <w:t>The duration for each task in Booking shall match the duration and skill assignments from Siebel from the SR level.</w:t>
            </w:r>
          </w:p>
        </w:tc>
      </w:tr>
    </w:tbl>
    <w:p w:rsidR="003F35FE" w:rsidRPr="00DB0A4B" w:rsidRDefault="003F35FE" w:rsidP="003F35FE">
      <w:pPr>
        <w:pStyle w:val="BodyText3"/>
      </w:pPr>
    </w:p>
    <w:p w:rsidR="003F35FE" w:rsidRPr="00DB0A4B" w:rsidRDefault="003F35FE" w:rsidP="003F35FE">
      <w:pPr>
        <w:pStyle w:val="Heading2"/>
        <w:tabs>
          <w:tab w:val="num" w:pos="-54"/>
        </w:tabs>
        <w:ind w:left="0"/>
        <w:rPr>
          <w:lang w:val="en-GB" w:eastAsia="zh-CN"/>
        </w:rPr>
      </w:pPr>
      <w:bookmarkStart w:id="35" w:name="_Toc459709328"/>
      <w:r w:rsidRPr="00DB0A4B">
        <w:rPr>
          <w:lang w:val="en-GB" w:eastAsia="zh-CN"/>
        </w:rPr>
        <w:t>User Interface</w:t>
      </w:r>
      <w:bookmarkEnd w:id="35"/>
      <w:r w:rsidRPr="00DB0A4B">
        <w:rPr>
          <w:lang w:val="en-GB" w:eastAsia="zh-CN"/>
        </w:rPr>
        <w:t xml:space="preserve"> </w:t>
      </w:r>
    </w:p>
    <w:p w:rsidR="003F35FE" w:rsidRPr="00DB0A4B" w:rsidRDefault="003F35FE" w:rsidP="003F35FE">
      <w:pPr>
        <w:pStyle w:val="BodyText2"/>
        <w:ind w:left="306"/>
      </w:pPr>
    </w:p>
    <w:p w:rsidR="003F35FE" w:rsidRPr="00DB0A4B" w:rsidRDefault="003F35FE" w:rsidP="003F35FE">
      <w:pPr>
        <w:pStyle w:val="BodyText2"/>
        <w:ind w:left="306"/>
      </w:pPr>
      <w:r w:rsidRPr="00DB0A4B">
        <w:rPr>
          <w:noProof/>
        </w:rPr>
        <w:lastRenderedPageBreak/>
        <w:drawing>
          <wp:inline distT="0" distB="0" distL="0" distR="0" wp14:anchorId="0E0ED179" wp14:editId="6986C9EC">
            <wp:extent cx="6767118" cy="3803904"/>
            <wp:effectExtent l="0" t="0" r="0" b="6350"/>
            <wp:docPr id="7" name="Picture 7" descr="cid:image001.png@01D1B134.0A54F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B134.0A54F25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6767118" cy="3803904"/>
                    </a:xfrm>
                    <a:prstGeom prst="rect">
                      <a:avLst/>
                    </a:prstGeom>
                    <a:noFill/>
                    <a:ln>
                      <a:noFill/>
                    </a:ln>
                  </pic:spPr>
                </pic:pic>
              </a:graphicData>
            </a:graphic>
          </wp:inline>
        </w:drawing>
      </w:r>
    </w:p>
    <w:p w:rsidR="003F35FE" w:rsidRPr="00DB0A4B" w:rsidRDefault="003F35FE" w:rsidP="003F35FE">
      <w:pPr>
        <w:pStyle w:val="BodyText2"/>
        <w:ind w:left="306"/>
      </w:pPr>
      <w:r w:rsidRPr="00DB0A4B">
        <w:rPr>
          <w:noProof/>
        </w:rPr>
        <w:lastRenderedPageBreak/>
        <w:drawing>
          <wp:inline distT="0" distB="0" distL="0" distR="0" wp14:anchorId="72FD6110" wp14:editId="7D818617">
            <wp:extent cx="7113860" cy="3999594"/>
            <wp:effectExtent l="0" t="0" r="0" b="1270"/>
            <wp:docPr id="12" name="Picture 12" descr="cid:image002.png@01D1B134.0A54F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B134.0A54F25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7111619" cy="3998334"/>
                    </a:xfrm>
                    <a:prstGeom prst="rect">
                      <a:avLst/>
                    </a:prstGeom>
                    <a:noFill/>
                    <a:ln>
                      <a:noFill/>
                    </a:ln>
                  </pic:spPr>
                </pic:pic>
              </a:graphicData>
            </a:graphic>
          </wp:inline>
        </w:drawing>
      </w:r>
    </w:p>
    <w:p w:rsidR="003F35FE" w:rsidRPr="00DB0A4B" w:rsidRDefault="003F35FE" w:rsidP="003F35FE">
      <w:pPr>
        <w:rPr>
          <w:lang w:val="en-GB" w:eastAsia="zh-CN"/>
        </w:rPr>
      </w:pPr>
    </w:p>
    <w:p w:rsidR="003F35FE" w:rsidRPr="00DB0A4B" w:rsidRDefault="003F35FE" w:rsidP="003F35FE">
      <w:pPr>
        <w:keepNext/>
      </w:pPr>
    </w:p>
    <w:p w:rsidR="003F35FE" w:rsidRPr="00DB0A4B" w:rsidRDefault="003F35FE" w:rsidP="003F35FE">
      <w:pPr>
        <w:pStyle w:val="Caption"/>
        <w:jc w:val="center"/>
      </w:pPr>
      <w:r w:rsidRPr="00DB0A4B">
        <w:t xml:space="preserve">Figure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t>.1: SDT Booking Main Page</w:t>
      </w: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rPr>
          <w:lang w:val="en-GB" w:eastAsia="zh-CN"/>
        </w:rPr>
      </w:pPr>
    </w:p>
    <w:p w:rsidR="003F35FE" w:rsidRPr="00DB0A4B" w:rsidRDefault="003F35FE" w:rsidP="003F35FE">
      <w:pPr>
        <w:keepNext/>
      </w:pPr>
    </w:p>
    <w:p w:rsidR="003F35FE" w:rsidRPr="00DB0A4B" w:rsidRDefault="003F35FE" w:rsidP="003F35FE">
      <w:pPr>
        <w:pStyle w:val="Heading2"/>
      </w:pPr>
      <w:r w:rsidRPr="00DB0A4B">
        <w:t xml:space="preserve"> </w:t>
      </w:r>
      <w:bookmarkStart w:id="36" w:name="_Toc459709329"/>
      <w:r w:rsidRPr="00DB0A4B">
        <w:t>Integration and Interface Protocols</w:t>
      </w:r>
      <w:bookmarkEnd w:id="36"/>
    </w:p>
    <w:tbl>
      <w:tblPr>
        <w:tblW w:w="11614"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43" w:type="dxa"/>
          <w:right w:w="43" w:type="dxa"/>
        </w:tblCellMar>
        <w:tblLook w:val="0000" w:firstRow="0" w:lastRow="0" w:firstColumn="0" w:lastColumn="0" w:noHBand="0" w:noVBand="0"/>
      </w:tblPr>
      <w:tblGrid>
        <w:gridCol w:w="2825"/>
        <w:gridCol w:w="2825"/>
        <w:gridCol w:w="5964"/>
      </w:tblGrid>
      <w:tr w:rsidR="003F35FE" w:rsidRPr="00DB0A4B" w:rsidTr="003F35FE">
        <w:trPr>
          <w:cantSplit/>
          <w:trHeight w:val="678"/>
          <w:tblHeader/>
        </w:trPr>
        <w:tc>
          <w:tcPr>
            <w:tcW w:w="2825" w:type="dxa"/>
            <w:tcBorders>
              <w:top w:val="single" w:sz="8" w:space="0" w:color="auto"/>
              <w:left w:val="single" w:sz="8" w:space="0" w:color="auto"/>
              <w:bottom w:val="single" w:sz="4" w:space="0" w:color="auto"/>
            </w:tcBorders>
            <w:shd w:val="clear" w:color="auto" w:fill="auto"/>
          </w:tcPr>
          <w:p w:rsidR="003F35FE" w:rsidRPr="00DB0A4B" w:rsidRDefault="003F35FE" w:rsidP="003F35FE">
            <w:pPr>
              <w:pStyle w:val="TableHeading"/>
              <w:jc w:val="center"/>
            </w:pPr>
            <w:r w:rsidRPr="00DB0A4B">
              <w:t>Integration System</w:t>
            </w:r>
          </w:p>
        </w:tc>
        <w:tc>
          <w:tcPr>
            <w:tcW w:w="2825" w:type="dxa"/>
            <w:tcBorders>
              <w:top w:val="single" w:sz="8" w:space="0" w:color="auto"/>
              <w:left w:val="single" w:sz="8" w:space="0" w:color="auto"/>
              <w:bottom w:val="single" w:sz="4" w:space="0" w:color="auto"/>
            </w:tcBorders>
            <w:shd w:val="clear" w:color="auto" w:fill="auto"/>
            <w:vAlign w:val="center"/>
          </w:tcPr>
          <w:p w:rsidR="003F35FE" w:rsidRPr="00DB0A4B" w:rsidRDefault="003F35FE" w:rsidP="003F35FE">
            <w:pPr>
              <w:pStyle w:val="TableHeading"/>
            </w:pPr>
            <w:r w:rsidRPr="00DB0A4B">
              <w:t xml:space="preserve"> Communication Protocol</w:t>
            </w:r>
          </w:p>
        </w:tc>
        <w:tc>
          <w:tcPr>
            <w:tcW w:w="5964" w:type="dxa"/>
            <w:tcBorders>
              <w:top w:val="single" w:sz="8" w:space="0" w:color="auto"/>
              <w:right w:val="single" w:sz="8" w:space="0" w:color="auto"/>
            </w:tcBorders>
            <w:shd w:val="clear" w:color="auto" w:fill="auto"/>
            <w:vAlign w:val="center"/>
          </w:tcPr>
          <w:p w:rsidR="003F35FE" w:rsidRPr="00DB0A4B" w:rsidRDefault="003F35FE" w:rsidP="003F35FE">
            <w:pPr>
              <w:pStyle w:val="TableHeading"/>
            </w:pPr>
            <w:r w:rsidRPr="00DB0A4B">
              <w:t>Description</w:t>
            </w:r>
          </w:p>
        </w:tc>
      </w:tr>
      <w:tr w:rsidR="003F35FE" w:rsidRPr="00DB0A4B" w:rsidTr="003F35FE">
        <w:trPr>
          <w:cantSplit/>
          <w:trHeight w:val="146"/>
        </w:trPr>
        <w:tc>
          <w:tcPr>
            <w:tcW w:w="2825" w:type="dxa"/>
            <w:shd w:val="clear" w:color="auto" w:fill="auto"/>
          </w:tcPr>
          <w:p w:rsidR="003F35FE" w:rsidRPr="00DB0A4B" w:rsidRDefault="003F35FE" w:rsidP="003F35FE">
            <w:pPr>
              <w:pStyle w:val="TableText"/>
            </w:pPr>
            <w:r w:rsidRPr="00DB0A4B">
              <w:t>SDT Booking and Siebel</w:t>
            </w:r>
          </w:p>
        </w:tc>
        <w:tc>
          <w:tcPr>
            <w:tcW w:w="2825" w:type="dxa"/>
            <w:shd w:val="clear" w:color="auto" w:fill="auto"/>
          </w:tcPr>
          <w:p w:rsidR="003F35FE" w:rsidRPr="00DB0A4B" w:rsidRDefault="003F35FE" w:rsidP="003F35FE">
            <w:pPr>
              <w:pStyle w:val="TableText"/>
            </w:pPr>
            <w:r w:rsidRPr="00DB0A4B">
              <w:t xml:space="preserve">Siebel Query API / </w:t>
            </w:r>
            <w:proofErr w:type="spellStart"/>
            <w:r w:rsidRPr="00DB0A4B">
              <w:t>Deserialize</w:t>
            </w:r>
            <w:proofErr w:type="spellEnd"/>
            <w:r w:rsidRPr="00DB0A4B">
              <w:t xml:space="preserve"> </w:t>
            </w:r>
            <w:proofErr w:type="spellStart"/>
            <w:r w:rsidRPr="00DB0A4B">
              <w:t>Json</w:t>
            </w:r>
            <w:proofErr w:type="spellEnd"/>
            <w:r w:rsidRPr="00DB0A4B">
              <w:t xml:space="preserve"> </w:t>
            </w:r>
            <w:proofErr w:type="spellStart"/>
            <w:r w:rsidRPr="00DB0A4B">
              <w:t>Objectl</w:t>
            </w:r>
            <w:proofErr w:type="spellEnd"/>
            <w:r w:rsidRPr="00DB0A4B">
              <w:t xml:space="preserve">/ OAuth Authentication </w:t>
            </w:r>
          </w:p>
        </w:tc>
        <w:tc>
          <w:tcPr>
            <w:tcW w:w="5964" w:type="dxa"/>
            <w:shd w:val="clear" w:color="auto" w:fill="auto"/>
          </w:tcPr>
          <w:p w:rsidR="003F35FE" w:rsidRPr="00DB0A4B" w:rsidRDefault="003F35FE" w:rsidP="003F35FE">
            <w:pPr>
              <w:pStyle w:val="TableText"/>
            </w:pPr>
            <w:r w:rsidRPr="00DB0A4B">
              <w:t>SDT Booking is launched from Siebel, where it captures few parameters on the basis of SR / Activity Number and further it calls OAuth Layer to get the token which is valid for 2 hours and call Siebel Query API to retrieve Activity / SR details from Siebel.</w:t>
            </w:r>
          </w:p>
        </w:tc>
      </w:tr>
      <w:tr w:rsidR="003F35FE" w:rsidRPr="00DB0A4B" w:rsidTr="003F35FE">
        <w:trPr>
          <w:cantSplit/>
          <w:trHeight w:val="146"/>
        </w:trPr>
        <w:tc>
          <w:tcPr>
            <w:tcW w:w="2825" w:type="dxa"/>
            <w:shd w:val="clear" w:color="auto" w:fill="auto"/>
          </w:tcPr>
          <w:p w:rsidR="003F35FE" w:rsidRPr="00DB0A4B" w:rsidRDefault="003F35FE" w:rsidP="003F35FE">
            <w:pPr>
              <w:pStyle w:val="TableText"/>
            </w:pPr>
            <w:r w:rsidRPr="00DB0A4B">
              <w:t>SDT Booking and ClickSoftware</w:t>
            </w:r>
          </w:p>
        </w:tc>
        <w:tc>
          <w:tcPr>
            <w:tcW w:w="2825" w:type="dxa"/>
            <w:shd w:val="clear" w:color="auto" w:fill="auto"/>
          </w:tcPr>
          <w:p w:rsidR="003F35FE" w:rsidRPr="00DB0A4B" w:rsidRDefault="003F35FE" w:rsidP="003F35FE">
            <w:pPr>
              <w:pStyle w:val="TableText"/>
            </w:pPr>
            <w:r w:rsidRPr="00DB0A4B">
              <w:t xml:space="preserve">Calling WCF Web methods / XML </w:t>
            </w:r>
            <w:proofErr w:type="spellStart"/>
            <w:r w:rsidRPr="00DB0A4B">
              <w:t>Serializer</w:t>
            </w:r>
            <w:proofErr w:type="spellEnd"/>
            <w:r w:rsidRPr="00DB0A4B">
              <w:t xml:space="preserve"> / De-</w:t>
            </w:r>
            <w:proofErr w:type="spellStart"/>
            <w:r w:rsidRPr="00DB0A4B">
              <w:t>serializer</w:t>
            </w:r>
            <w:proofErr w:type="spellEnd"/>
          </w:p>
        </w:tc>
        <w:tc>
          <w:tcPr>
            <w:tcW w:w="5964" w:type="dxa"/>
            <w:shd w:val="clear" w:color="auto" w:fill="auto"/>
          </w:tcPr>
          <w:p w:rsidR="003F35FE" w:rsidRPr="00DB0A4B" w:rsidRDefault="003F35FE" w:rsidP="003F35FE">
            <w:pPr>
              <w:pStyle w:val="TableText"/>
            </w:pPr>
            <w:r w:rsidRPr="00DB0A4B">
              <w:t xml:space="preserve">Calling ClickSoftware WCF exposed web services for different web operations </w:t>
            </w:r>
          </w:p>
        </w:tc>
      </w:tr>
    </w:tbl>
    <w:p w:rsidR="003F35FE" w:rsidRPr="00DB0A4B" w:rsidRDefault="003F35FE" w:rsidP="003F35FE">
      <w:pPr>
        <w:pStyle w:val="BodyText3"/>
      </w:pPr>
    </w:p>
    <w:p w:rsidR="003F35FE" w:rsidRPr="00DB0A4B" w:rsidRDefault="003F35FE" w:rsidP="003F35FE">
      <w:pPr>
        <w:pStyle w:val="Heading2"/>
        <w:tabs>
          <w:tab w:val="num" w:pos="-54"/>
        </w:tabs>
        <w:ind w:left="0"/>
      </w:pPr>
      <w:bookmarkStart w:id="37" w:name="_Toc459709330"/>
      <w:r w:rsidRPr="00DB0A4B">
        <w:t>Reports</w:t>
      </w:r>
      <w:bookmarkEnd w:id="37"/>
      <w:r w:rsidRPr="00DB0A4B">
        <w:t xml:space="preserve"> </w:t>
      </w:r>
    </w:p>
    <w:p w:rsidR="003F35FE" w:rsidRPr="00DB0A4B" w:rsidRDefault="003F35FE" w:rsidP="003F35FE">
      <w:pPr>
        <w:pStyle w:val="BodyText2"/>
        <w:ind w:left="306"/>
        <w:rPr>
          <w:lang w:eastAsia="ko-KR"/>
        </w:rPr>
      </w:pPr>
      <w:r w:rsidRPr="00DB0A4B">
        <w:rPr>
          <w:lang w:eastAsia="ko-KR"/>
        </w:rPr>
        <w:t>SDT Booking Tool is a transaction system. It does not offer any Reporting capabilities.</w:t>
      </w:r>
    </w:p>
    <w:p w:rsidR="003F35FE" w:rsidRPr="00DB0A4B" w:rsidRDefault="003F35FE" w:rsidP="003F35FE">
      <w:pPr>
        <w:pStyle w:val="Heading2"/>
        <w:tabs>
          <w:tab w:val="num" w:pos="-54"/>
        </w:tabs>
        <w:ind w:left="0"/>
      </w:pPr>
      <w:bookmarkStart w:id="38" w:name="_Toc459709331"/>
      <w:r w:rsidRPr="00DB0A4B">
        <w:t>Application/System Availability and Disaster Recovery</w:t>
      </w:r>
      <w:bookmarkEnd w:id="38"/>
    </w:p>
    <w:p w:rsidR="003F35FE" w:rsidRPr="00DB0A4B" w:rsidRDefault="003F35FE" w:rsidP="003F35FE">
      <w:pPr>
        <w:pStyle w:val="Caption"/>
        <w:rPr>
          <w:b w:val="0"/>
        </w:rPr>
      </w:pPr>
      <w:r w:rsidRPr="00DB0A4B">
        <w:rPr>
          <w:b w:val="0"/>
        </w:rPr>
        <w:t xml:space="preserve">As SDT Booking is a web based application, recovery is limited to re-deploy the code to server. </w:t>
      </w:r>
    </w:p>
    <w:p w:rsidR="003F35FE" w:rsidRPr="00DB0A4B" w:rsidRDefault="003F35FE" w:rsidP="003F35FE">
      <w:pPr>
        <w:pStyle w:val="Heading1"/>
        <w:tabs>
          <w:tab w:val="clear" w:pos="360"/>
          <w:tab w:val="num" w:pos="-270"/>
        </w:tabs>
        <w:ind w:left="0"/>
        <w:rPr>
          <w:lang w:eastAsia="zh-CN"/>
        </w:rPr>
      </w:pPr>
      <w:bookmarkStart w:id="39" w:name="_Toc459709332"/>
      <w:r w:rsidRPr="00DB0A4B">
        <w:rPr>
          <w:lang w:eastAsia="zh-CN"/>
        </w:rPr>
        <w:t>Database</w:t>
      </w:r>
      <w:bookmarkEnd w:id="39"/>
    </w:p>
    <w:p w:rsidR="003F35FE" w:rsidRPr="00C526AC" w:rsidRDefault="003F35FE" w:rsidP="003F35FE">
      <w:pPr>
        <w:pStyle w:val="BodyText1"/>
      </w:pPr>
      <w:r w:rsidRPr="00DB0A4B">
        <w:rPr>
          <w:lang w:val="it-IT"/>
        </w:rPr>
        <w:t>SDT Booking Application has no database of its own.</w:t>
      </w:r>
    </w:p>
    <w:p w:rsidR="003F35FE" w:rsidRPr="00DB0A4B" w:rsidRDefault="003F35FE" w:rsidP="003F35FE">
      <w:pPr>
        <w:pStyle w:val="Heading1"/>
        <w:tabs>
          <w:tab w:val="clear" w:pos="360"/>
          <w:tab w:val="num" w:pos="-270"/>
        </w:tabs>
        <w:ind w:left="0"/>
        <w:rPr>
          <w:lang w:eastAsia="zh-CN"/>
        </w:rPr>
      </w:pPr>
      <w:bookmarkStart w:id="40" w:name="_Toc459709333"/>
      <w:r w:rsidRPr="00DB0A4B">
        <w:rPr>
          <w:lang w:eastAsia="zh-CN"/>
        </w:rPr>
        <w:lastRenderedPageBreak/>
        <w:t>Design Review</w:t>
      </w:r>
      <w:bookmarkEnd w:id="40"/>
    </w:p>
    <w:p w:rsidR="003F35FE" w:rsidRPr="004A08A2" w:rsidRDefault="003F35FE" w:rsidP="003F35FE">
      <w:pPr>
        <w:pStyle w:val="BodyText1"/>
        <w:rPr>
          <w:lang w:val="it-IT" w:eastAsia="ko-KR"/>
        </w:rPr>
      </w:pPr>
      <w:r w:rsidRPr="00DB0A4B">
        <w:t xml:space="preserve">Design Review is captured under </w:t>
      </w:r>
      <w:r w:rsidRPr="00DB0A4B">
        <w:rPr>
          <w:lang w:val="it-IT" w:eastAsia="ko-KR"/>
        </w:rPr>
        <w:t>DOC1856575</w:t>
      </w:r>
    </w:p>
    <w:p w:rsidR="003F35FE" w:rsidRPr="00C47337" w:rsidRDefault="003F35FE" w:rsidP="003F35FE">
      <w:pPr>
        <w:pStyle w:val="Heading1"/>
        <w:tabs>
          <w:tab w:val="clear" w:pos="360"/>
          <w:tab w:val="num" w:pos="-270"/>
        </w:tabs>
        <w:ind w:left="0"/>
        <w:rPr>
          <w:lang w:eastAsia="zh-CN"/>
        </w:rPr>
      </w:pPr>
      <w:bookmarkStart w:id="41" w:name="_Toc459709334"/>
      <w:r w:rsidRPr="00DB0A4B">
        <w:rPr>
          <w:lang w:eastAsia="zh-CN"/>
        </w:rPr>
        <w:t>Design for Testability</w:t>
      </w:r>
      <w:bookmarkEnd w:id="41"/>
    </w:p>
    <w:p w:rsidR="003F35FE" w:rsidRPr="00DB0A4B" w:rsidRDefault="003F35FE" w:rsidP="003F35FE">
      <w:pPr>
        <w:pStyle w:val="BodyText1"/>
        <w:ind w:left="0"/>
        <w:rPr>
          <w:lang w:val="it-IT"/>
        </w:rPr>
      </w:pPr>
      <w:r w:rsidRPr="00DB0A4B">
        <w:rPr>
          <w:lang w:val="it-IT"/>
        </w:rPr>
        <w:t>Testing will be performed as per all URS, SRS and Design Ids with appropriate rigor and comprehensibility.</w:t>
      </w:r>
    </w:p>
    <w:p w:rsidR="003F35FE" w:rsidRPr="00C526AC" w:rsidRDefault="003F35FE" w:rsidP="003F35FE">
      <w:pPr>
        <w:pStyle w:val="Heading2"/>
        <w:tabs>
          <w:tab w:val="num" w:pos="-54"/>
        </w:tabs>
        <w:ind w:left="0"/>
        <w:rPr>
          <w:lang w:val="en-GB" w:eastAsia="zh-CN"/>
        </w:rPr>
      </w:pPr>
      <w:bookmarkStart w:id="42" w:name="_Toc459709335"/>
      <w:r w:rsidRPr="00DB0A4B">
        <w:rPr>
          <w:lang w:val="en-GB" w:eastAsia="zh-CN"/>
        </w:rPr>
        <w:t>Test Data</w:t>
      </w:r>
      <w:bookmarkStart w:id="43" w:name="_Toc379911225"/>
      <w:bookmarkEnd w:id="42"/>
    </w:p>
    <w:p w:rsidR="003F35FE" w:rsidRPr="00DB0A4B" w:rsidRDefault="003F35FE" w:rsidP="003F35FE">
      <w:pPr>
        <w:pStyle w:val="Heading2"/>
        <w:rPr>
          <w:lang w:eastAsia="zh-CN"/>
        </w:rPr>
      </w:pPr>
      <w:bookmarkStart w:id="44" w:name="_Toc459709336"/>
      <w:r w:rsidRPr="00DB0A4B">
        <w:rPr>
          <w:lang w:eastAsia="zh-CN"/>
        </w:rPr>
        <w:t>Code Review</w:t>
      </w:r>
      <w:bookmarkEnd w:id="44"/>
    </w:p>
    <w:p w:rsidR="003F35FE" w:rsidRPr="00DB0A4B" w:rsidRDefault="003F35FE" w:rsidP="003F35FE">
      <w:pPr>
        <w:pStyle w:val="BodyText2"/>
        <w:rPr>
          <w:lang w:eastAsia="zh-CN"/>
        </w:rPr>
      </w:pPr>
      <w:r w:rsidRPr="00DB0A4B">
        <w:rPr>
          <w:lang w:eastAsia="zh-CN"/>
        </w:rPr>
        <w:t>Code Review is captured under DOC1856579</w:t>
      </w:r>
    </w:p>
    <w:p w:rsidR="003F35FE" w:rsidRPr="00DB0A4B" w:rsidRDefault="003F35FE" w:rsidP="003F35FE">
      <w:pPr>
        <w:pStyle w:val="Heading2"/>
        <w:rPr>
          <w:lang w:eastAsia="zh-CN"/>
        </w:rPr>
      </w:pPr>
      <w:bookmarkStart w:id="45" w:name="_Toc459709337"/>
      <w:bookmarkEnd w:id="43"/>
      <w:r w:rsidRPr="00DB0A4B">
        <w:rPr>
          <w:lang w:eastAsia="zh-CN"/>
        </w:rPr>
        <w:t>Unit Test</w:t>
      </w:r>
      <w:bookmarkEnd w:id="45"/>
    </w:p>
    <w:p w:rsidR="003F35FE" w:rsidRPr="00C47337" w:rsidRDefault="003F35FE" w:rsidP="003F35FE">
      <w:pPr>
        <w:pStyle w:val="BodyText2"/>
        <w:rPr>
          <w:lang w:eastAsia="zh-CN"/>
        </w:rPr>
      </w:pPr>
      <w:proofErr w:type="gramStart"/>
      <w:r w:rsidRPr="00DB0A4B">
        <w:t>Approval signatures to be added upon completion of Unit Testing in Staging Environment.</w:t>
      </w:r>
      <w:proofErr w:type="gramEnd"/>
    </w:p>
    <w:p w:rsidR="003F35FE" w:rsidRPr="00DB0A4B" w:rsidRDefault="003F35FE" w:rsidP="003F35FE">
      <w:pPr>
        <w:pStyle w:val="Heading1"/>
        <w:tabs>
          <w:tab w:val="clear" w:pos="360"/>
          <w:tab w:val="num" w:pos="-270"/>
        </w:tabs>
        <w:ind w:left="0"/>
        <w:rPr>
          <w:lang w:eastAsia="zh-CN"/>
        </w:rPr>
      </w:pPr>
      <w:bookmarkStart w:id="46" w:name="_Toc459709338"/>
      <w:r w:rsidRPr="00DB0A4B">
        <w:rPr>
          <w:lang w:eastAsia="zh-CN"/>
        </w:rPr>
        <w:t>Security</w:t>
      </w:r>
      <w:bookmarkEnd w:id="46"/>
      <w:r w:rsidRPr="00DB0A4B">
        <w:rPr>
          <w:lang w:eastAsia="zh-CN"/>
        </w:rPr>
        <w:t xml:space="preserve"> </w:t>
      </w:r>
    </w:p>
    <w:p w:rsidR="003F35FE" w:rsidRPr="00DB0A4B" w:rsidRDefault="003F35FE" w:rsidP="003F35FE">
      <w:pPr>
        <w:pStyle w:val="Heading2"/>
        <w:tabs>
          <w:tab w:val="num" w:pos="-54"/>
        </w:tabs>
        <w:ind w:left="0"/>
        <w:rPr>
          <w:lang w:val="en-GB" w:eastAsia="zh-CN"/>
        </w:rPr>
      </w:pPr>
      <w:bookmarkStart w:id="47" w:name="_Toc459709339"/>
      <w:r w:rsidRPr="00DB0A4B">
        <w:rPr>
          <w:lang w:val="en-GB" w:eastAsia="zh-CN"/>
        </w:rPr>
        <w:t>Authentication</w:t>
      </w:r>
      <w:bookmarkEnd w:id="47"/>
      <w:r w:rsidRPr="00DB0A4B">
        <w:rPr>
          <w:lang w:val="en-GB" w:eastAsia="zh-CN"/>
        </w:rPr>
        <w:t xml:space="preserve"> </w:t>
      </w:r>
    </w:p>
    <w:p w:rsidR="003F35FE" w:rsidRPr="00DB0A4B" w:rsidRDefault="003F35FE" w:rsidP="003F35FE">
      <w:pPr>
        <w:pStyle w:val="Heading3"/>
        <w:tabs>
          <w:tab w:val="clear" w:pos="1854"/>
          <w:tab w:val="num" w:pos="1224"/>
        </w:tabs>
        <w:ind w:left="1440"/>
      </w:pPr>
      <w:bookmarkStart w:id="48" w:name="_Toc459709340"/>
      <w:r w:rsidRPr="00DB0A4B">
        <w:t>Internal User Access</w:t>
      </w:r>
      <w:bookmarkEnd w:id="48"/>
    </w:p>
    <w:p w:rsidR="003F35FE" w:rsidRPr="00DB0A4B" w:rsidRDefault="003F35FE" w:rsidP="003F35FE">
      <w:pPr>
        <w:rPr>
          <w:lang w:val="en-GB" w:eastAsia="zh-CN"/>
        </w:rPr>
      </w:pPr>
    </w:p>
    <w:p w:rsidR="003F35FE" w:rsidRPr="00DB0A4B" w:rsidRDefault="003F35FE" w:rsidP="003F35FE">
      <w:r w:rsidRPr="00DB0A4B">
        <w:t>SDT Booking internally uses Siebel authentication. There is no additional need of access verification need for SDT Booking Application.</w:t>
      </w:r>
    </w:p>
    <w:p w:rsidR="003F35FE" w:rsidRPr="00DB0A4B" w:rsidRDefault="003F35FE" w:rsidP="003F35FE">
      <w:pPr>
        <w:rPr>
          <w:lang w:val="en-GB" w:eastAsia="zh-CN"/>
        </w:rPr>
      </w:pPr>
    </w:p>
    <w:p w:rsidR="003F35FE" w:rsidRPr="00DB0A4B" w:rsidRDefault="003F35FE" w:rsidP="003F35FE">
      <w:pPr>
        <w:pStyle w:val="Heading3"/>
        <w:tabs>
          <w:tab w:val="clear" w:pos="1854"/>
          <w:tab w:val="num" w:pos="1224"/>
        </w:tabs>
        <w:ind w:left="1440"/>
      </w:pPr>
      <w:bookmarkStart w:id="49" w:name="_Toc459709341"/>
      <w:r w:rsidRPr="00DB0A4B">
        <w:t>External User Access</w:t>
      </w:r>
      <w:bookmarkEnd w:id="49"/>
    </w:p>
    <w:p w:rsidR="003F35FE" w:rsidRPr="00DB0A4B" w:rsidRDefault="003F35FE" w:rsidP="003F35FE"/>
    <w:p w:rsidR="003F35FE" w:rsidRPr="00DB0A4B" w:rsidRDefault="003F35FE" w:rsidP="003F35FE">
      <w:r w:rsidRPr="00DB0A4B">
        <w:rPr>
          <w:lang w:val="en-GB" w:eastAsia="zh-CN"/>
        </w:rPr>
        <w:t>Not Applicable. This application is for GE Employees/contractors only. No external user can access this application.</w:t>
      </w:r>
    </w:p>
    <w:p w:rsidR="003F35FE" w:rsidRPr="00DB0A4B" w:rsidRDefault="003F35FE" w:rsidP="003F35FE">
      <w:pPr>
        <w:rPr>
          <w:lang w:val="en-GB" w:eastAsia="zh-CN"/>
        </w:rPr>
      </w:pPr>
    </w:p>
    <w:p w:rsidR="003F35FE" w:rsidRPr="00DB0A4B" w:rsidRDefault="003F35FE" w:rsidP="003F35FE">
      <w:pPr>
        <w:pStyle w:val="Heading2"/>
        <w:tabs>
          <w:tab w:val="num" w:pos="-54"/>
        </w:tabs>
        <w:ind w:left="0"/>
      </w:pPr>
      <w:bookmarkStart w:id="50" w:name="_Toc459709342"/>
      <w:r w:rsidRPr="00DB0A4B">
        <w:t>Authorization</w:t>
      </w:r>
      <w:bookmarkEnd w:id="50"/>
    </w:p>
    <w:p w:rsidR="003F35FE" w:rsidRPr="00DB0A4B" w:rsidRDefault="003F35FE" w:rsidP="003F35FE">
      <w:pPr>
        <w:pStyle w:val="Heading3"/>
        <w:tabs>
          <w:tab w:val="clear" w:pos="1854"/>
          <w:tab w:val="num" w:pos="1224"/>
        </w:tabs>
        <w:ind w:left="1440"/>
      </w:pPr>
      <w:bookmarkStart w:id="51" w:name="_Toc459709343"/>
      <w:r w:rsidRPr="00DB0A4B">
        <w:t>Application Level</w:t>
      </w:r>
      <w:bookmarkEnd w:id="51"/>
    </w:p>
    <w:p w:rsidR="003F35FE" w:rsidRDefault="003F35FE" w:rsidP="003F35FE">
      <w:pPr>
        <w:pStyle w:val="Caption"/>
      </w:pPr>
      <w:r w:rsidRPr="00DB0A4B">
        <w:t xml:space="preserve">Table </w:t>
      </w:r>
      <w:r>
        <w:t>8-2</w:t>
      </w:r>
      <w:r w:rsidRPr="00DB0A4B">
        <w:t>: Application Level</w:t>
      </w:r>
    </w:p>
    <w:p w:rsidR="003F35FE" w:rsidRPr="00C47337" w:rsidRDefault="003F35FE" w:rsidP="003F35FE">
      <w:pPr>
        <w:rPr>
          <w:lang w:val="en-GB" w:eastAsia="zh-CN"/>
        </w:rPr>
      </w:pPr>
    </w:p>
    <w:tbl>
      <w:tblPr>
        <w:tblW w:w="8608"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43" w:type="dxa"/>
          <w:right w:w="43" w:type="dxa"/>
        </w:tblCellMar>
        <w:tblLook w:val="0000" w:firstRow="0" w:lastRow="0" w:firstColumn="0" w:lastColumn="0" w:noHBand="0" w:noVBand="0"/>
      </w:tblPr>
      <w:tblGrid>
        <w:gridCol w:w="1138"/>
        <w:gridCol w:w="1620"/>
        <w:gridCol w:w="2250"/>
        <w:gridCol w:w="3600"/>
      </w:tblGrid>
      <w:tr w:rsidR="003F35FE" w:rsidRPr="00DB0A4B" w:rsidTr="003F35FE">
        <w:trPr>
          <w:cantSplit/>
          <w:tblHeader/>
        </w:trPr>
        <w:tc>
          <w:tcPr>
            <w:tcW w:w="1138" w:type="dxa"/>
            <w:tcBorders>
              <w:top w:val="single" w:sz="8" w:space="0" w:color="auto"/>
              <w:left w:val="single" w:sz="8" w:space="0" w:color="auto"/>
              <w:bottom w:val="single" w:sz="4" w:space="0" w:color="auto"/>
            </w:tcBorders>
            <w:shd w:val="clear" w:color="auto" w:fill="E0E0E0"/>
          </w:tcPr>
          <w:p w:rsidR="003F35FE" w:rsidRPr="00DB0A4B" w:rsidRDefault="003F35FE" w:rsidP="003F35FE">
            <w:pPr>
              <w:pStyle w:val="TableHeading"/>
            </w:pPr>
            <w:r w:rsidRPr="00DB0A4B">
              <w:t>SRS ID</w:t>
            </w:r>
          </w:p>
        </w:tc>
        <w:tc>
          <w:tcPr>
            <w:tcW w:w="1620" w:type="dxa"/>
            <w:tcBorders>
              <w:top w:val="single" w:sz="8" w:space="0" w:color="auto"/>
              <w:left w:val="single" w:sz="8" w:space="0" w:color="auto"/>
              <w:bottom w:val="single" w:sz="4" w:space="0" w:color="auto"/>
            </w:tcBorders>
            <w:shd w:val="clear" w:color="auto" w:fill="E0E0E0"/>
            <w:vAlign w:val="center"/>
          </w:tcPr>
          <w:p w:rsidR="003F35FE" w:rsidRPr="00DB0A4B" w:rsidRDefault="003F35FE" w:rsidP="003F35FE">
            <w:pPr>
              <w:pStyle w:val="TableHeading"/>
            </w:pPr>
            <w:r w:rsidRPr="00DB0A4B">
              <w:t>Design ID</w:t>
            </w:r>
          </w:p>
        </w:tc>
        <w:tc>
          <w:tcPr>
            <w:tcW w:w="2250" w:type="dxa"/>
            <w:tcBorders>
              <w:top w:val="single" w:sz="8" w:space="0" w:color="auto"/>
            </w:tcBorders>
            <w:shd w:val="clear" w:color="auto" w:fill="E0E0E0"/>
            <w:vAlign w:val="center"/>
          </w:tcPr>
          <w:p w:rsidR="003F35FE" w:rsidRPr="00DB0A4B" w:rsidRDefault="003F35FE" w:rsidP="003F35FE">
            <w:pPr>
              <w:pStyle w:val="TableHeading"/>
            </w:pPr>
            <w:r w:rsidRPr="00DB0A4B">
              <w:t>Title</w:t>
            </w:r>
          </w:p>
        </w:tc>
        <w:tc>
          <w:tcPr>
            <w:tcW w:w="3600" w:type="dxa"/>
            <w:tcBorders>
              <w:top w:val="single" w:sz="8" w:space="0" w:color="auto"/>
              <w:right w:val="single" w:sz="8" w:space="0" w:color="auto"/>
            </w:tcBorders>
            <w:shd w:val="clear" w:color="auto" w:fill="E0E0E0"/>
            <w:vAlign w:val="center"/>
          </w:tcPr>
          <w:p w:rsidR="003F35FE" w:rsidRPr="00DB0A4B" w:rsidRDefault="003F35FE" w:rsidP="003F35FE">
            <w:pPr>
              <w:pStyle w:val="TableHeading"/>
            </w:pPr>
            <w:r w:rsidRPr="00DB0A4B">
              <w:t>Description</w:t>
            </w:r>
          </w:p>
        </w:tc>
      </w:tr>
      <w:tr w:rsidR="003F35FE" w:rsidRPr="00DB0A4B" w:rsidTr="003F35FE">
        <w:trPr>
          <w:cantSplit/>
          <w:trHeight w:val="145"/>
        </w:trPr>
        <w:tc>
          <w:tcPr>
            <w:tcW w:w="1138" w:type="dxa"/>
          </w:tcPr>
          <w:p w:rsidR="003F35FE" w:rsidRPr="00DB0A4B" w:rsidRDefault="003F35FE" w:rsidP="003F35FE">
            <w:pPr>
              <w:pStyle w:val="TableText"/>
            </w:pPr>
            <w:r w:rsidRPr="00DB0A4B">
              <w:t>SRS-SEC-02</w:t>
            </w:r>
          </w:p>
        </w:tc>
        <w:tc>
          <w:tcPr>
            <w:tcW w:w="1620" w:type="dxa"/>
          </w:tcPr>
          <w:p w:rsidR="003F35FE" w:rsidRPr="00DB0A4B" w:rsidRDefault="003F35FE" w:rsidP="003F35FE">
            <w:pPr>
              <w:pStyle w:val="TableText"/>
            </w:pPr>
            <w:r w:rsidRPr="00DB0A4B">
              <w:t>SDS-SEC-02</w:t>
            </w:r>
          </w:p>
        </w:tc>
        <w:tc>
          <w:tcPr>
            <w:tcW w:w="2250" w:type="dxa"/>
          </w:tcPr>
          <w:p w:rsidR="003F35FE" w:rsidRPr="00DB0A4B" w:rsidRDefault="003F35FE" w:rsidP="003F35FE">
            <w:pPr>
              <w:pStyle w:val="TableText"/>
            </w:pPr>
            <w:r w:rsidRPr="00DB0A4B">
              <w:t xml:space="preserve">SDT Booking </w:t>
            </w:r>
          </w:p>
        </w:tc>
        <w:tc>
          <w:tcPr>
            <w:tcW w:w="3600" w:type="dxa"/>
          </w:tcPr>
          <w:p w:rsidR="003F35FE" w:rsidRPr="00DB0A4B" w:rsidRDefault="003F35FE" w:rsidP="003F35FE">
            <w:pPr>
              <w:pStyle w:val="TableText"/>
            </w:pPr>
            <w:r w:rsidRPr="00DB0A4B">
              <w:t xml:space="preserve">SDT Booking users shall have a Siebel </w:t>
            </w:r>
            <w:proofErr w:type="spellStart"/>
            <w:r w:rsidRPr="00DB0A4B">
              <w:t>userid</w:t>
            </w:r>
            <w:proofErr w:type="spellEnd"/>
            <w:r w:rsidRPr="00DB0A4B">
              <w:t xml:space="preserve"> authorized to access SIEBEL in the country associated to the RFS to be assigned.</w:t>
            </w:r>
          </w:p>
        </w:tc>
      </w:tr>
    </w:tbl>
    <w:p w:rsidR="003F35FE" w:rsidRPr="00DB0A4B" w:rsidRDefault="003F35FE" w:rsidP="003F35FE">
      <w:pPr>
        <w:rPr>
          <w:lang w:eastAsia="zh-CN"/>
        </w:rPr>
      </w:pPr>
    </w:p>
    <w:p w:rsidR="003F35FE" w:rsidRDefault="003F35FE" w:rsidP="003F35FE">
      <w:pPr>
        <w:pStyle w:val="Heading3"/>
        <w:tabs>
          <w:tab w:val="clear" w:pos="1854"/>
          <w:tab w:val="num" w:pos="1224"/>
        </w:tabs>
        <w:ind w:left="1440"/>
      </w:pPr>
      <w:bookmarkStart w:id="52" w:name="_Toc459709344"/>
      <w:r w:rsidRPr="00DB0A4B">
        <w:t>Desktop Level</w:t>
      </w:r>
      <w:bookmarkEnd w:id="52"/>
    </w:p>
    <w:p w:rsidR="003F35FE" w:rsidRPr="00B61654" w:rsidRDefault="003F35FE" w:rsidP="003F35FE">
      <w:pPr>
        <w:pStyle w:val="BodyText3"/>
        <w:ind w:left="0"/>
      </w:pPr>
      <w:r>
        <w:rPr>
          <w:rFonts w:ascii="Segoe UI" w:hAnsi="Segoe UI" w:cs="Segoe UI"/>
        </w:rPr>
        <w:t xml:space="preserve">                       </w:t>
      </w:r>
      <w:r w:rsidRPr="00DB0A4B">
        <w:rPr>
          <w:rFonts w:ascii="Segoe UI" w:hAnsi="Segoe UI" w:cs="Segoe UI"/>
        </w:rPr>
        <w:t>Not applicable. SDT Booking is a web based application.</w:t>
      </w:r>
    </w:p>
    <w:p w:rsidR="003F35FE" w:rsidRPr="00DB0A4B" w:rsidRDefault="003F35FE" w:rsidP="003F35FE">
      <w:pPr>
        <w:pStyle w:val="Heading3"/>
        <w:tabs>
          <w:tab w:val="clear" w:pos="1854"/>
          <w:tab w:val="num" w:pos="1224"/>
        </w:tabs>
        <w:ind w:left="1440"/>
      </w:pPr>
      <w:bookmarkStart w:id="53" w:name="_Toc459709345"/>
      <w:r w:rsidRPr="00DB0A4B">
        <w:t>Field Level</w:t>
      </w:r>
      <w:bookmarkEnd w:id="53"/>
    </w:p>
    <w:p w:rsidR="003F35FE" w:rsidRPr="00DB0A4B" w:rsidRDefault="003F35FE" w:rsidP="003F35FE">
      <w:pPr>
        <w:pStyle w:val="BodyText3"/>
        <w:ind w:left="1260"/>
      </w:pPr>
      <w:r w:rsidRPr="00DB0A4B">
        <w:t>Not applicable. The SDT Booking application requires only SSO authentication for users. There is no additional authorization requisite.</w:t>
      </w:r>
    </w:p>
    <w:p w:rsidR="003F35FE" w:rsidRDefault="003F35FE" w:rsidP="003F35FE">
      <w:pPr>
        <w:pStyle w:val="Heading3"/>
        <w:tabs>
          <w:tab w:val="clear" w:pos="1854"/>
          <w:tab w:val="num" w:pos="1224"/>
        </w:tabs>
        <w:ind w:left="1440"/>
      </w:pPr>
      <w:bookmarkStart w:id="54" w:name="_Toc459709346"/>
      <w:r w:rsidRPr="00DB0A4B">
        <w:t>Reporting</w:t>
      </w:r>
      <w:bookmarkEnd w:id="54"/>
    </w:p>
    <w:p w:rsidR="003F35FE" w:rsidRPr="00B61654" w:rsidRDefault="003F35FE" w:rsidP="003F35FE">
      <w:pPr>
        <w:pStyle w:val="BodyText3"/>
        <w:ind w:left="0"/>
      </w:pPr>
      <w:r>
        <w:rPr>
          <w:b/>
          <w:bCs/>
        </w:rPr>
        <w:t xml:space="preserve">                          </w:t>
      </w:r>
      <w:r w:rsidRPr="00B61654">
        <w:rPr>
          <w:bCs/>
        </w:rPr>
        <w:t>Not applicable. SDT Booking is a transaction based application. There is no Reporting applicable.</w:t>
      </w:r>
    </w:p>
    <w:p w:rsidR="003F35FE" w:rsidRPr="00DB0A4B" w:rsidRDefault="003F35FE" w:rsidP="003F35FE">
      <w:pPr>
        <w:pStyle w:val="Heading2"/>
      </w:pPr>
      <w:bookmarkStart w:id="55" w:name="_Toc459709347"/>
      <w:r w:rsidRPr="00DB0A4B">
        <w:t>Data</w:t>
      </w:r>
      <w:bookmarkEnd w:id="55"/>
    </w:p>
    <w:p w:rsidR="003F35FE" w:rsidRPr="00DB0A4B" w:rsidRDefault="003F35FE" w:rsidP="003F35FE">
      <w:pPr>
        <w:pStyle w:val="Heading3"/>
        <w:tabs>
          <w:tab w:val="clear" w:pos="1854"/>
          <w:tab w:val="num" w:pos="1224"/>
        </w:tabs>
        <w:ind w:left="1440"/>
      </w:pPr>
      <w:bookmarkStart w:id="56" w:name="_Toc459709348"/>
      <w:r w:rsidRPr="00DB0A4B">
        <w:t>Classification</w:t>
      </w:r>
      <w:bookmarkEnd w:id="56"/>
      <w:r w:rsidRPr="00DB0A4B">
        <w:t xml:space="preserve"> </w:t>
      </w:r>
    </w:p>
    <w:p w:rsidR="003F35FE" w:rsidRPr="006C3724" w:rsidRDefault="003F35FE" w:rsidP="003F35FE">
      <w:pPr>
        <w:pStyle w:val="BodyText3"/>
        <w:ind w:left="1260"/>
        <w:rPr>
          <w:bCs/>
        </w:rPr>
      </w:pPr>
      <w:r w:rsidRPr="006C3724">
        <w:rPr>
          <w:bCs/>
        </w:rPr>
        <w:t>SDT data is classified as GE Internal</w:t>
      </w:r>
    </w:p>
    <w:p w:rsidR="003F35FE" w:rsidRPr="00DB0A4B" w:rsidRDefault="003F35FE" w:rsidP="003F35FE">
      <w:pPr>
        <w:pStyle w:val="Heading2"/>
      </w:pPr>
      <w:bookmarkStart w:id="57" w:name="_Toc459709349"/>
      <w:r w:rsidRPr="00DB0A4B">
        <w:lastRenderedPageBreak/>
        <w:t>Patching &amp; Upgrades</w:t>
      </w:r>
      <w:bookmarkEnd w:id="57"/>
    </w:p>
    <w:p w:rsidR="003F35FE" w:rsidRPr="00DB0A4B" w:rsidRDefault="003F35FE" w:rsidP="003F35FE">
      <w:pPr>
        <w:pStyle w:val="Heading3"/>
        <w:tabs>
          <w:tab w:val="clear" w:pos="1854"/>
          <w:tab w:val="num" w:pos="1224"/>
        </w:tabs>
        <w:ind w:left="1440"/>
      </w:pPr>
      <w:bookmarkStart w:id="58" w:name="_Toc459709350"/>
      <w:r w:rsidRPr="00DB0A4B">
        <w:t>Patching</w:t>
      </w:r>
      <w:bookmarkEnd w:id="58"/>
    </w:p>
    <w:p w:rsidR="003F35FE" w:rsidRPr="006C3724" w:rsidRDefault="003F35FE" w:rsidP="003F35FE">
      <w:pPr>
        <w:pStyle w:val="BodyText3"/>
        <w:ind w:left="1260"/>
        <w:rPr>
          <w:bCs/>
        </w:rPr>
      </w:pPr>
      <w:r w:rsidRPr="006C3724">
        <w:rPr>
          <w:bCs/>
        </w:rPr>
        <w:t>There is no Patching applicable as part of current release. Patches would be applied in subsequent releases on need basis.</w:t>
      </w:r>
    </w:p>
    <w:p w:rsidR="003F35FE" w:rsidRPr="00DB0A4B" w:rsidRDefault="003F35FE" w:rsidP="003F35FE">
      <w:pPr>
        <w:pStyle w:val="Heading3"/>
        <w:tabs>
          <w:tab w:val="clear" w:pos="1854"/>
          <w:tab w:val="num" w:pos="1224"/>
        </w:tabs>
        <w:ind w:left="1440"/>
      </w:pPr>
      <w:bookmarkStart w:id="59" w:name="_Toc459709351"/>
      <w:r w:rsidRPr="00DB0A4B">
        <w:t>Upgrades</w:t>
      </w:r>
      <w:bookmarkEnd w:id="59"/>
    </w:p>
    <w:p w:rsidR="003F35FE" w:rsidRPr="006C3724" w:rsidRDefault="003F35FE" w:rsidP="003F35FE">
      <w:pPr>
        <w:pStyle w:val="BodyText3"/>
        <w:ind w:left="1260"/>
        <w:rPr>
          <w:bCs/>
        </w:rPr>
      </w:pPr>
      <w:bookmarkStart w:id="60" w:name="_Toc452907761"/>
      <w:bookmarkStart w:id="61" w:name="_Toc452908038"/>
      <w:r w:rsidRPr="006C3724">
        <w:rPr>
          <w:bCs/>
        </w:rPr>
        <w:t>This is the initial release of SDT Booking Application, there are no upgrades involved. . Upgrades</w:t>
      </w:r>
      <w:r w:rsidRPr="006C3724">
        <w:rPr>
          <w:bCs/>
        </w:rPr>
        <w:br/>
        <w:t>would be applied in subsequent releases on need basis.</w:t>
      </w:r>
      <w:bookmarkEnd w:id="60"/>
      <w:bookmarkEnd w:id="61"/>
    </w:p>
    <w:p w:rsidR="003F35FE" w:rsidRPr="00DB0A4B" w:rsidRDefault="003F35FE" w:rsidP="003F35FE">
      <w:pPr>
        <w:pStyle w:val="Heading2"/>
      </w:pPr>
      <w:bookmarkStart w:id="62" w:name="_Toc459709352"/>
      <w:r w:rsidRPr="00DB0A4B">
        <w:t>Security Specifications</w:t>
      </w:r>
      <w:bookmarkEnd w:id="62"/>
    </w:p>
    <w:p w:rsidR="003F35FE" w:rsidRPr="00DB0A4B" w:rsidRDefault="003F35FE" w:rsidP="003F35FE">
      <w:pPr>
        <w:pStyle w:val="BodyText2"/>
      </w:pPr>
    </w:p>
    <w:tbl>
      <w:tblPr>
        <w:tblW w:w="8490" w:type="dxa"/>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43" w:type="dxa"/>
          <w:right w:w="43" w:type="dxa"/>
        </w:tblCellMar>
        <w:tblLook w:val="0000" w:firstRow="0" w:lastRow="0" w:firstColumn="0" w:lastColumn="0" w:noHBand="0" w:noVBand="0"/>
      </w:tblPr>
      <w:tblGrid>
        <w:gridCol w:w="1273"/>
        <w:gridCol w:w="1350"/>
        <w:gridCol w:w="1413"/>
        <w:gridCol w:w="4454"/>
      </w:tblGrid>
      <w:tr w:rsidR="003F35FE" w:rsidRPr="00DB0A4B" w:rsidTr="003F35FE">
        <w:trPr>
          <w:cantSplit/>
          <w:trHeight w:val="405"/>
          <w:tblHeader/>
        </w:trPr>
        <w:tc>
          <w:tcPr>
            <w:tcW w:w="1273" w:type="dxa"/>
            <w:tcBorders>
              <w:top w:val="single" w:sz="8" w:space="0" w:color="auto"/>
              <w:left w:val="single" w:sz="8" w:space="0" w:color="auto"/>
              <w:bottom w:val="single" w:sz="4" w:space="0" w:color="auto"/>
            </w:tcBorders>
            <w:shd w:val="clear" w:color="auto" w:fill="E0E0E0"/>
          </w:tcPr>
          <w:p w:rsidR="003F35FE" w:rsidRPr="00DB0A4B" w:rsidRDefault="003F35FE" w:rsidP="003F35FE">
            <w:pPr>
              <w:pStyle w:val="TableHeading"/>
            </w:pPr>
            <w:r w:rsidRPr="00DB0A4B">
              <w:t>SRS ID</w:t>
            </w:r>
          </w:p>
        </w:tc>
        <w:tc>
          <w:tcPr>
            <w:tcW w:w="1350" w:type="dxa"/>
            <w:tcBorders>
              <w:top w:val="single" w:sz="8" w:space="0" w:color="auto"/>
              <w:left w:val="single" w:sz="8" w:space="0" w:color="auto"/>
              <w:bottom w:val="single" w:sz="4" w:space="0" w:color="auto"/>
            </w:tcBorders>
            <w:shd w:val="clear" w:color="auto" w:fill="E0E0E0"/>
            <w:vAlign w:val="center"/>
          </w:tcPr>
          <w:p w:rsidR="003F35FE" w:rsidRPr="00DB0A4B" w:rsidRDefault="003F35FE" w:rsidP="003F35FE">
            <w:pPr>
              <w:pStyle w:val="TableHeading"/>
            </w:pPr>
            <w:r w:rsidRPr="00DB0A4B">
              <w:t>Design ID</w:t>
            </w:r>
          </w:p>
        </w:tc>
        <w:tc>
          <w:tcPr>
            <w:tcW w:w="1413" w:type="dxa"/>
            <w:tcBorders>
              <w:top w:val="single" w:sz="8" w:space="0" w:color="auto"/>
            </w:tcBorders>
            <w:shd w:val="clear" w:color="auto" w:fill="E0E0E0"/>
            <w:vAlign w:val="center"/>
          </w:tcPr>
          <w:p w:rsidR="003F35FE" w:rsidRPr="00DB0A4B" w:rsidRDefault="003F35FE" w:rsidP="003F35FE">
            <w:pPr>
              <w:pStyle w:val="TableHeading"/>
            </w:pPr>
            <w:r w:rsidRPr="00DB0A4B">
              <w:t>Title</w:t>
            </w:r>
          </w:p>
        </w:tc>
        <w:tc>
          <w:tcPr>
            <w:tcW w:w="4454" w:type="dxa"/>
            <w:tcBorders>
              <w:top w:val="single" w:sz="8" w:space="0" w:color="auto"/>
              <w:right w:val="single" w:sz="8" w:space="0" w:color="auto"/>
            </w:tcBorders>
            <w:shd w:val="clear" w:color="auto" w:fill="E0E0E0"/>
            <w:vAlign w:val="center"/>
          </w:tcPr>
          <w:p w:rsidR="003F35FE" w:rsidRPr="00DB0A4B" w:rsidRDefault="003F35FE" w:rsidP="003F35FE">
            <w:pPr>
              <w:pStyle w:val="TableHeading"/>
            </w:pPr>
            <w:r w:rsidRPr="00DB0A4B">
              <w:t>Description</w:t>
            </w:r>
          </w:p>
        </w:tc>
      </w:tr>
      <w:tr w:rsidR="003F35FE" w:rsidRPr="00DB0A4B" w:rsidTr="003F35FE">
        <w:trPr>
          <w:cantSplit/>
          <w:trHeight w:val="140"/>
        </w:trPr>
        <w:tc>
          <w:tcPr>
            <w:tcW w:w="1273" w:type="dxa"/>
          </w:tcPr>
          <w:p w:rsidR="003F35FE" w:rsidRPr="00DB0A4B" w:rsidRDefault="003F35FE" w:rsidP="003F35FE">
            <w:pPr>
              <w:pStyle w:val="TableText"/>
            </w:pPr>
            <w:r w:rsidRPr="00DB0A4B">
              <w:rPr>
                <w:rFonts w:cs="Arial"/>
              </w:rPr>
              <w:t>SRS-SEC-01</w:t>
            </w:r>
          </w:p>
        </w:tc>
        <w:tc>
          <w:tcPr>
            <w:tcW w:w="1350" w:type="dxa"/>
          </w:tcPr>
          <w:p w:rsidR="003F35FE" w:rsidRPr="00DB0A4B" w:rsidRDefault="003F35FE" w:rsidP="003F35FE">
            <w:pPr>
              <w:pStyle w:val="TableText"/>
            </w:pPr>
            <w:r w:rsidRPr="00DB0A4B">
              <w:t>SDS-SEC-01</w:t>
            </w:r>
          </w:p>
        </w:tc>
        <w:tc>
          <w:tcPr>
            <w:tcW w:w="1413" w:type="dxa"/>
          </w:tcPr>
          <w:p w:rsidR="003F35FE" w:rsidRPr="00DB0A4B" w:rsidRDefault="003F35FE" w:rsidP="003F35FE">
            <w:pPr>
              <w:pStyle w:val="TableText"/>
            </w:pPr>
            <w:r w:rsidRPr="00DB0A4B">
              <w:t xml:space="preserve">SDT Booking </w:t>
            </w:r>
          </w:p>
        </w:tc>
        <w:tc>
          <w:tcPr>
            <w:tcW w:w="4454" w:type="dxa"/>
          </w:tcPr>
          <w:p w:rsidR="003F35FE" w:rsidRPr="00DB0A4B" w:rsidRDefault="003F35FE" w:rsidP="003F35FE">
            <w:pPr>
              <w:pStyle w:val="TableText"/>
            </w:pPr>
            <w:r>
              <w:rPr>
                <w:rFonts w:cs="Arial"/>
              </w:rPr>
              <w:t>Since Siebel will be o</w:t>
            </w:r>
            <w:r w:rsidRPr="00DB0A4B">
              <w:rPr>
                <w:rFonts w:cs="Arial"/>
              </w:rPr>
              <w:t xml:space="preserve">perational for 24 x 7 hence SDT booking will be available </w:t>
            </w:r>
          </w:p>
        </w:tc>
      </w:tr>
      <w:tr w:rsidR="003F35FE" w:rsidRPr="00DB0A4B" w:rsidTr="003F35FE">
        <w:trPr>
          <w:cantSplit/>
          <w:trHeight w:val="140"/>
        </w:trPr>
        <w:tc>
          <w:tcPr>
            <w:tcW w:w="1273" w:type="dxa"/>
          </w:tcPr>
          <w:p w:rsidR="003F35FE" w:rsidRPr="00DB0A4B" w:rsidRDefault="003F35FE" w:rsidP="003F35FE">
            <w:pPr>
              <w:pStyle w:val="TableText"/>
              <w:rPr>
                <w:rFonts w:cs="Arial"/>
              </w:rPr>
            </w:pPr>
            <w:r w:rsidRPr="00DB0A4B">
              <w:rPr>
                <w:rFonts w:cs="Arial"/>
              </w:rPr>
              <w:t>SRS-SEC-02</w:t>
            </w:r>
          </w:p>
        </w:tc>
        <w:tc>
          <w:tcPr>
            <w:tcW w:w="1350" w:type="dxa"/>
          </w:tcPr>
          <w:p w:rsidR="003F35FE" w:rsidRPr="00DB0A4B" w:rsidRDefault="003F35FE" w:rsidP="003F35FE">
            <w:pPr>
              <w:pStyle w:val="TableText"/>
            </w:pPr>
            <w:r w:rsidRPr="00DB0A4B">
              <w:t>SDS-SEC-02</w:t>
            </w:r>
          </w:p>
        </w:tc>
        <w:tc>
          <w:tcPr>
            <w:tcW w:w="1413" w:type="dxa"/>
          </w:tcPr>
          <w:p w:rsidR="003F35FE" w:rsidRPr="00DB0A4B" w:rsidRDefault="003F35FE" w:rsidP="003F35FE">
            <w:pPr>
              <w:pStyle w:val="TableText"/>
            </w:pPr>
            <w:r w:rsidRPr="00DB0A4B">
              <w:t>SDT Booking</w:t>
            </w:r>
          </w:p>
        </w:tc>
        <w:tc>
          <w:tcPr>
            <w:tcW w:w="4454" w:type="dxa"/>
          </w:tcPr>
          <w:p w:rsidR="003F35FE" w:rsidRPr="00DB0A4B" w:rsidRDefault="003F35FE" w:rsidP="003F35FE">
            <w:pPr>
              <w:pStyle w:val="TableText"/>
              <w:rPr>
                <w:rFonts w:cs="Arial"/>
              </w:rPr>
            </w:pPr>
            <w:r w:rsidRPr="00DB0A4B">
              <w:rPr>
                <w:rFonts w:cs="Arial"/>
              </w:rPr>
              <w:t xml:space="preserve">SDT booking cannot be launched as standalone as it depends on few parameters received from Siebel. If the </w:t>
            </w:r>
            <w:proofErr w:type="spellStart"/>
            <w:r w:rsidRPr="00DB0A4B">
              <w:rPr>
                <w:rFonts w:cs="Arial"/>
              </w:rPr>
              <w:t>params</w:t>
            </w:r>
            <w:proofErr w:type="spellEnd"/>
            <w:r w:rsidRPr="00DB0A4B">
              <w:rPr>
                <w:rFonts w:cs="Arial"/>
              </w:rPr>
              <w:t xml:space="preserve"> are null then it means user is trying to launch the application from Standalone and application will block further access. Only Siebel user who has grants to launch “SDT Book Appointment” button</w:t>
            </w:r>
          </w:p>
        </w:tc>
      </w:tr>
      <w:tr w:rsidR="003F35FE" w:rsidRPr="00DB0A4B" w:rsidTr="003F35FE">
        <w:trPr>
          <w:cantSplit/>
          <w:trHeight w:val="140"/>
        </w:trPr>
        <w:tc>
          <w:tcPr>
            <w:tcW w:w="1273" w:type="dxa"/>
          </w:tcPr>
          <w:p w:rsidR="003F35FE" w:rsidRPr="00DB0A4B" w:rsidRDefault="003F35FE" w:rsidP="003F35FE">
            <w:pPr>
              <w:pStyle w:val="TableText"/>
              <w:rPr>
                <w:rFonts w:cs="Arial"/>
              </w:rPr>
            </w:pPr>
            <w:r w:rsidRPr="00DB0A4B">
              <w:rPr>
                <w:rFonts w:cs="Arial"/>
              </w:rPr>
              <w:t>SRS-SEC-03</w:t>
            </w:r>
          </w:p>
        </w:tc>
        <w:tc>
          <w:tcPr>
            <w:tcW w:w="1350" w:type="dxa"/>
          </w:tcPr>
          <w:p w:rsidR="003F35FE" w:rsidRPr="00DB0A4B" w:rsidRDefault="003F35FE" w:rsidP="003F35FE">
            <w:pPr>
              <w:pStyle w:val="TableText"/>
            </w:pPr>
            <w:r w:rsidRPr="00DB0A4B">
              <w:t>SDS-SEC-03</w:t>
            </w:r>
          </w:p>
        </w:tc>
        <w:tc>
          <w:tcPr>
            <w:tcW w:w="1413" w:type="dxa"/>
          </w:tcPr>
          <w:p w:rsidR="003F35FE" w:rsidRPr="00DB0A4B" w:rsidRDefault="003F35FE" w:rsidP="003F35FE">
            <w:pPr>
              <w:pStyle w:val="TableText"/>
            </w:pPr>
            <w:r w:rsidRPr="00DB0A4B">
              <w:t>SDT Booking</w:t>
            </w:r>
          </w:p>
        </w:tc>
        <w:tc>
          <w:tcPr>
            <w:tcW w:w="4454" w:type="dxa"/>
          </w:tcPr>
          <w:p w:rsidR="003F35FE" w:rsidRPr="00DB0A4B" w:rsidRDefault="003F35FE" w:rsidP="003F35FE">
            <w:pPr>
              <w:pStyle w:val="TableText"/>
              <w:rPr>
                <w:rFonts w:cs="Arial"/>
              </w:rPr>
            </w:pPr>
            <w:r w:rsidRPr="00DB0A4B">
              <w:rPr>
                <w:rFonts w:cs="Arial"/>
              </w:rPr>
              <w:t>User cannot launch the activities which are closed in Siebel and they will be shown with a warning message that the activity for which they want to book appointment is closed in Siebel, pls. refer to requirement for the list of activities status for which booking is allowed.</w:t>
            </w:r>
          </w:p>
        </w:tc>
      </w:tr>
      <w:tr w:rsidR="003F35FE" w:rsidRPr="00DB0A4B" w:rsidTr="003F35FE">
        <w:trPr>
          <w:cantSplit/>
          <w:trHeight w:val="140"/>
        </w:trPr>
        <w:tc>
          <w:tcPr>
            <w:tcW w:w="1273" w:type="dxa"/>
          </w:tcPr>
          <w:p w:rsidR="003F35FE" w:rsidRPr="00DB0A4B" w:rsidRDefault="003F35FE" w:rsidP="003F35FE">
            <w:pPr>
              <w:pStyle w:val="TableText"/>
              <w:rPr>
                <w:rFonts w:cs="Arial"/>
              </w:rPr>
            </w:pPr>
            <w:r w:rsidRPr="00DB0A4B">
              <w:rPr>
                <w:rFonts w:cs="Arial"/>
              </w:rPr>
              <w:lastRenderedPageBreak/>
              <w:t>SRS-SEC-04</w:t>
            </w:r>
          </w:p>
        </w:tc>
        <w:tc>
          <w:tcPr>
            <w:tcW w:w="1350" w:type="dxa"/>
          </w:tcPr>
          <w:p w:rsidR="003F35FE" w:rsidRPr="00DB0A4B" w:rsidRDefault="003F35FE" w:rsidP="003F35FE">
            <w:pPr>
              <w:pStyle w:val="TableText"/>
            </w:pPr>
            <w:r w:rsidRPr="00DB0A4B">
              <w:t>SDS-SEC-04</w:t>
            </w:r>
          </w:p>
        </w:tc>
        <w:tc>
          <w:tcPr>
            <w:tcW w:w="1413" w:type="dxa"/>
          </w:tcPr>
          <w:p w:rsidR="003F35FE" w:rsidRPr="00DB0A4B" w:rsidRDefault="003F35FE" w:rsidP="003F35FE">
            <w:pPr>
              <w:pStyle w:val="TableText"/>
            </w:pPr>
            <w:r w:rsidRPr="00DB0A4B">
              <w:t>SDT Booking</w:t>
            </w:r>
          </w:p>
        </w:tc>
        <w:tc>
          <w:tcPr>
            <w:tcW w:w="4454" w:type="dxa"/>
          </w:tcPr>
          <w:p w:rsidR="003F35FE" w:rsidRPr="00DB0A4B" w:rsidRDefault="003F35FE" w:rsidP="003F35FE">
            <w:pPr>
              <w:rPr>
                <w:rFonts w:cs="Arial"/>
              </w:rPr>
            </w:pPr>
            <w:r w:rsidRPr="00DB0A4B">
              <w:rPr>
                <w:rFonts w:cs="Arial"/>
                <w:szCs w:val="20"/>
              </w:rPr>
              <w:t>If SDT booking is not launched due to any network issue then there will be an error message as per the response system.</w:t>
            </w:r>
          </w:p>
        </w:tc>
      </w:tr>
    </w:tbl>
    <w:p w:rsidR="003F35FE" w:rsidRPr="00DB0A4B" w:rsidRDefault="003F35FE" w:rsidP="003F35FE">
      <w:pPr>
        <w:pStyle w:val="BodyText2"/>
        <w:ind w:left="0"/>
      </w:pPr>
    </w:p>
    <w:p w:rsidR="003F35FE" w:rsidRPr="00DB0A4B" w:rsidRDefault="003F35FE" w:rsidP="003F35FE">
      <w:pPr>
        <w:pStyle w:val="Heading1"/>
        <w:tabs>
          <w:tab w:val="clear" w:pos="360"/>
          <w:tab w:val="num" w:pos="-270"/>
        </w:tabs>
        <w:ind w:left="0"/>
      </w:pPr>
      <w:bookmarkStart w:id="63" w:name="_Toc459709353"/>
      <w:r w:rsidRPr="00DB0A4B">
        <w:t>Legal, Compliance, Regulation</w:t>
      </w:r>
      <w:bookmarkEnd w:id="63"/>
    </w:p>
    <w:p w:rsidR="003F35FE" w:rsidRPr="00DB0A4B" w:rsidRDefault="003F35FE" w:rsidP="003F35FE">
      <w:pPr>
        <w:pStyle w:val="BodyText1"/>
        <w:ind w:left="0"/>
      </w:pPr>
      <w:r w:rsidRPr="00DB0A4B">
        <w:t>SDT Booking is GxP Relevant.</w:t>
      </w:r>
    </w:p>
    <w:p w:rsidR="003F35FE" w:rsidRPr="00DB0A4B" w:rsidRDefault="003F35FE" w:rsidP="003F35FE">
      <w:pPr>
        <w:pStyle w:val="Heading2"/>
        <w:tabs>
          <w:tab w:val="num" w:pos="-54"/>
        </w:tabs>
        <w:ind w:left="0"/>
      </w:pPr>
      <w:bookmarkStart w:id="64" w:name="_Toc459709354"/>
      <w:r w:rsidRPr="00DB0A4B">
        <w:t>21 CFR Part 11 – ERES</w:t>
      </w:r>
      <w:bookmarkEnd w:id="64"/>
    </w:p>
    <w:p w:rsidR="003F35FE" w:rsidRPr="00DB0A4B" w:rsidRDefault="003F35FE" w:rsidP="003F35FE">
      <w:pPr>
        <w:pStyle w:val="BodyText1"/>
        <w:ind w:left="0"/>
      </w:pPr>
      <w:r w:rsidRPr="00DB0A4B">
        <w:t>No electronic records are stored in SDT Booking. SDT Booking do not manage electronic signature.</w:t>
      </w:r>
    </w:p>
    <w:p w:rsidR="003F35FE" w:rsidRPr="00DB0A4B" w:rsidRDefault="003F35FE" w:rsidP="003F35FE">
      <w:pPr>
        <w:pStyle w:val="Heading2"/>
        <w:tabs>
          <w:tab w:val="num" w:pos="-54"/>
        </w:tabs>
        <w:ind w:left="0"/>
      </w:pPr>
      <w:bookmarkStart w:id="65" w:name="_Toc459709355"/>
      <w:r w:rsidRPr="00DB0A4B">
        <w:t>Sarbanes-Oxley</w:t>
      </w:r>
      <w:bookmarkEnd w:id="65"/>
    </w:p>
    <w:p w:rsidR="003F35FE" w:rsidRPr="00DB0A4B" w:rsidRDefault="003F35FE" w:rsidP="003F35FE">
      <w:pPr>
        <w:pStyle w:val="BodyText1"/>
        <w:ind w:left="0"/>
      </w:pPr>
      <w:r w:rsidRPr="00DB0A4B">
        <w:t xml:space="preserve">SDT </w:t>
      </w:r>
      <w:r>
        <w:t xml:space="preserve">Booking </w:t>
      </w:r>
      <w:r w:rsidRPr="00DB0A4B">
        <w:t>is not subject to Sarbanes-Oxley.</w:t>
      </w:r>
    </w:p>
    <w:p w:rsidR="003F35FE" w:rsidRPr="00DB0A4B" w:rsidRDefault="003F35FE" w:rsidP="003F35FE">
      <w:pPr>
        <w:pStyle w:val="Heading2"/>
        <w:tabs>
          <w:tab w:val="num" w:pos="-54"/>
        </w:tabs>
        <w:ind w:left="0"/>
      </w:pPr>
      <w:bookmarkStart w:id="66" w:name="_Toc459709356"/>
      <w:r w:rsidRPr="00DB0A4B">
        <w:t>HIPAA, Data Privacy</w:t>
      </w:r>
      <w:bookmarkEnd w:id="66"/>
    </w:p>
    <w:p w:rsidR="003F35FE" w:rsidRPr="00DB0A4B" w:rsidRDefault="003F35FE" w:rsidP="003F35FE">
      <w:pPr>
        <w:pStyle w:val="BodyText1"/>
        <w:ind w:left="0"/>
      </w:pPr>
      <w:r w:rsidRPr="00DB0A4B">
        <w:t xml:space="preserve">SDT </w:t>
      </w:r>
      <w:r>
        <w:t xml:space="preserve">Booking </w:t>
      </w:r>
      <w:r w:rsidRPr="00DB0A4B">
        <w:t>is not subject to HIPAA.</w:t>
      </w:r>
    </w:p>
    <w:p w:rsidR="003F35FE" w:rsidRPr="00DB0A4B" w:rsidRDefault="003F35FE" w:rsidP="003F35FE">
      <w:pPr>
        <w:pStyle w:val="Heading1"/>
        <w:tabs>
          <w:tab w:val="clear" w:pos="360"/>
          <w:tab w:val="num" w:pos="-270"/>
        </w:tabs>
        <w:ind w:left="0"/>
      </w:pPr>
      <w:bookmarkStart w:id="67" w:name="_Toc459709357"/>
      <w:r w:rsidRPr="00DB0A4B">
        <w:t>Error Handling &amp; Recovery</w:t>
      </w:r>
      <w:bookmarkEnd w:id="67"/>
    </w:p>
    <w:p w:rsidR="003F35FE" w:rsidRPr="00DB0A4B" w:rsidRDefault="003F35FE" w:rsidP="003F35FE">
      <w:pPr>
        <w:pStyle w:val="Caption"/>
        <w:keepNext/>
        <w:keepLines/>
      </w:pPr>
      <w:r w:rsidRPr="00DB0A4B">
        <w:t xml:space="preserve">Table </w:t>
      </w:r>
      <w:r>
        <w:t>10</w:t>
      </w:r>
      <w:r w:rsidRPr="00DB0A4B">
        <w:noBreakHyphen/>
      </w:r>
      <w:r w:rsidRPr="00DB0A4B">
        <w:fldChar w:fldCharType="begin"/>
      </w:r>
      <w:r w:rsidRPr="00DB0A4B">
        <w:instrText xml:space="preserve"> SEQ Table \* ARABIC \s 1 </w:instrText>
      </w:r>
      <w:r w:rsidRPr="00DB0A4B">
        <w:fldChar w:fldCharType="separate"/>
      </w:r>
      <w:r w:rsidRPr="00DB0A4B">
        <w:rPr>
          <w:noProof/>
        </w:rPr>
        <w:t>1</w:t>
      </w:r>
      <w:r w:rsidRPr="00DB0A4B">
        <w:fldChar w:fldCharType="end"/>
      </w:r>
      <w:r w:rsidRPr="00DB0A4B">
        <w:t>: Error Handling &amp; Recovery</w:t>
      </w:r>
    </w:p>
    <w:p w:rsidR="003F35FE" w:rsidRPr="00DB0A4B" w:rsidRDefault="003F35FE" w:rsidP="003F35FE">
      <w:pPr>
        <w:rPr>
          <w:lang w:val="en-GB" w:eastAsia="zh-CN"/>
        </w:rPr>
      </w:pPr>
    </w:p>
    <w:p w:rsidR="003F35FE" w:rsidRPr="00DB0A4B" w:rsidRDefault="003F35FE" w:rsidP="003F35FE">
      <w:pPr>
        <w:rPr>
          <w:lang w:bidi="he-IL"/>
        </w:rPr>
      </w:pPr>
      <w:r w:rsidRPr="00DB0A4B">
        <w:rPr>
          <w:lang w:bidi="he-IL"/>
        </w:rPr>
        <w:t>Errors detected by SDT Booking are specified as a part of validations mentioned in SRS document and SDT booking is displaying the error messages from the response system. There is no specific error message from SDT Booking application on its own.</w:t>
      </w:r>
    </w:p>
    <w:p w:rsidR="003F35FE" w:rsidRPr="00DB0A4B" w:rsidRDefault="003F35FE" w:rsidP="003F35FE">
      <w:pPr>
        <w:rPr>
          <w:lang w:bidi="he-IL"/>
        </w:rPr>
      </w:pPr>
    </w:p>
    <w:p w:rsidR="003F35FE" w:rsidRPr="00DB0A4B" w:rsidRDefault="003F35FE" w:rsidP="003F35FE">
      <w:pPr>
        <w:rPr>
          <w:lang w:val="en-GB" w:eastAsia="zh-CN"/>
        </w:rPr>
      </w:pPr>
    </w:p>
    <w:tbl>
      <w:tblPr>
        <w:tblW w:w="8608" w:type="dxa"/>
        <w:tblInd w:w="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43" w:type="dxa"/>
          <w:right w:w="43" w:type="dxa"/>
        </w:tblCellMar>
        <w:tblLook w:val="0000" w:firstRow="0" w:lastRow="0" w:firstColumn="0" w:lastColumn="0" w:noHBand="0" w:noVBand="0"/>
      </w:tblPr>
      <w:tblGrid>
        <w:gridCol w:w="1260"/>
        <w:gridCol w:w="1498"/>
        <w:gridCol w:w="2250"/>
        <w:gridCol w:w="3600"/>
      </w:tblGrid>
      <w:tr w:rsidR="003F35FE" w:rsidRPr="00DB0A4B" w:rsidTr="003F35FE">
        <w:trPr>
          <w:cantSplit/>
          <w:tblHeader/>
        </w:trPr>
        <w:tc>
          <w:tcPr>
            <w:tcW w:w="1260" w:type="dxa"/>
            <w:tcBorders>
              <w:top w:val="single" w:sz="8" w:space="0" w:color="auto"/>
              <w:left w:val="single" w:sz="8" w:space="0" w:color="auto"/>
              <w:bottom w:val="single" w:sz="4" w:space="0" w:color="auto"/>
            </w:tcBorders>
            <w:shd w:val="clear" w:color="auto" w:fill="E0E0E0"/>
          </w:tcPr>
          <w:p w:rsidR="003F35FE" w:rsidRPr="00DB0A4B" w:rsidRDefault="003F35FE" w:rsidP="003F35FE">
            <w:pPr>
              <w:pStyle w:val="TableHeading"/>
            </w:pPr>
            <w:r w:rsidRPr="00DB0A4B">
              <w:t>SRS ID</w:t>
            </w:r>
          </w:p>
        </w:tc>
        <w:tc>
          <w:tcPr>
            <w:tcW w:w="1498" w:type="dxa"/>
            <w:tcBorders>
              <w:top w:val="single" w:sz="8" w:space="0" w:color="auto"/>
              <w:left w:val="single" w:sz="8" w:space="0" w:color="auto"/>
              <w:bottom w:val="single" w:sz="4" w:space="0" w:color="auto"/>
            </w:tcBorders>
            <w:shd w:val="clear" w:color="auto" w:fill="E0E0E0"/>
            <w:vAlign w:val="center"/>
          </w:tcPr>
          <w:p w:rsidR="003F35FE" w:rsidRPr="00DB0A4B" w:rsidRDefault="003F35FE" w:rsidP="003F35FE">
            <w:pPr>
              <w:pStyle w:val="TableHeading"/>
            </w:pPr>
            <w:r w:rsidRPr="00DB0A4B">
              <w:t>Design ID</w:t>
            </w:r>
          </w:p>
        </w:tc>
        <w:tc>
          <w:tcPr>
            <w:tcW w:w="2250" w:type="dxa"/>
            <w:tcBorders>
              <w:top w:val="single" w:sz="8" w:space="0" w:color="auto"/>
            </w:tcBorders>
            <w:shd w:val="clear" w:color="auto" w:fill="E0E0E0"/>
            <w:vAlign w:val="center"/>
          </w:tcPr>
          <w:p w:rsidR="003F35FE" w:rsidRPr="00DB0A4B" w:rsidRDefault="003F35FE" w:rsidP="003F35FE">
            <w:pPr>
              <w:pStyle w:val="TableHeading"/>
            </w:pPr>
            <w:r w:rsidRPr="00DB0A4B">
              <w:t>Title</w:t>
            </w:r>
          </w:p>
        </w:tc>
        <w:tc>
          <w:tcPr>
            <w:tcW w:w="3600" w:type="dxa"/>
            <w:tcBorders>
              <w:top w:val="single" w:sz="8" w:space="0" w:color="auto"/>
              <w:right w:val="single" w:sz="8" w:space="0" w:color="auto"/>
            </w:tcBorders>
            <w:shd w:val="clear" w:color="auto" w:fill="E0E0E0"/>
            <w:vAlign w:val="center"/>
          </w:tcPr>
          <w:p w:rsidR="003F35FE" w:rsidRPr="00DB0A4B" w:rsidRDefault="003F35FE" w:rsidP="003F35FE">
            <w:pPr>
              <w:pStyle w:val="TableHeading"/>
            </w:pPr>
            <w:r w:rsidRPr="00DB0A4B">
              <w:t>Description</w:t>
            </w:r>
          </w:p>
        </w:tc>
      </w:tr>
      <w:tr w:rsidR="003F35FE" w:rsidRPr="00DB0A4B" w:rsidTr="003F35FE">
        <w:trPr>
          <w:cantSplit/>
          <w:trHeight w:val="145"/>
        </w:trPr>
        <w:tc>
          <w:tcPr>
            <w:tcW w:w="1260" w:type="dxa"/>
          </w:tcPr>
          <w:p w:rsidR="003F35FE" w:rsidRPr="00DB0A4B" w:rsidRDefault="003F35FE" w:rsidP="003F35FE">
            <w:pPr>
              <w:rPr>
                <w:rFonts w:ascii="Segoe UI" w:eastAsia="Times New Roman" w:hAnsi="Segoe UI" w:cs="Segoe UI"/>
                <w:szCs w:val="20"/>
              </w:rPr>
            </w:pPr>
            <w:r w:rsidRPr="00DB0A4B">
              <w:rPr>
                <w:rFonts w:ascii="Segoe UI" w:eastAsia="Times New Roman" w:hAnsi="Segoe UI" w:cs="Segoe UI"/>
                <w:szCs w:val="20"/>
              </w:rPr>
              <w:t>SRS-SEC-04</w:t>
            </w:r>
          </w:p>
          <w:p w:rsidR="003F35FE" w:rsidRPr="00DB0A4B" w:rsidRDefault="003F35FE" w:rsidP="003F35FE">
            <w:pPr>
              <w:pStyle w:val="TableText"/>
            </w:pPr>
          </w:p>
        </w:tc>
        <w:tc>
          <w:tcPr>
            <w:tcW w:w="1498" w:type="dxa"/>
          </w:tcPr>
          <w:p w:rsidR="003F35FE" w:rsidRPr="00DB0A4B" w:rsidRDefault="003F35FE" w:rsidP="003F35FE">
            <w:pPr>
              <w:pStyle w:val="TableText"/>
            </w:pPr>
            <w:r w:rsidRPr="00DB0A4B">
              <w:t>SDS-SEC-04</w:t>
            </w:r>
          </w:p>
        </w:tc>
        <w:tc>
          <w:tcPr>
            <w:tcW w:w="2250" w:type="dxa"/>
          </w:tcPr>
          <w:p w:rsidR="003F35FE" w:rsidRPr="00DB0A4B" w:rsidRDefault="003F35FE" w:rsidP="003F35FE">
            <w:pPr>
              <w:pStyle w:val="TableText"/>
            </w:pPr>
            <w:r w:rsidRPr="00DB0A4B">
              <w:rPr>
                <w:lang w:bidi="he-IL"/>
              </w:rPr>
              <w:t>SDT Booking Error Handling</w:t>
            </w:r>
          </w:p>
        </w:tc>
        <w:tc>
          <w:tcPr>
            <w:tcW w:w="3600" w:type="dxa"/>
          </w:tcPr>
          <w:p w:rsidR="003F35FE" w:rsidRPr="00DB0A4B" w:rsidRDefault="003F35FE" w:rsidP="003F35FE">
            <w:pPr>
              <w:rPr>
                <w:lang w:bidi="he-IL"/>
              </w:rPr>
            </w:pPr>
            <w:r w:rsidRPr="00DB0A4B">
              <w:rPr>
                <w:lang w:bidi="he-IL"/>
              </w:rPr>
              <w:t>Errors detected by SDT Booking are specified as a part of validations mentioned in SRS document and SDT booking is displaying the error messages from the response system. There is no specific error message from SDT Booking application on its own.</w:t>
            </w:r>
          </w:p>
        </w:tc>
      </w:tr>
    </w:tbl>
    <w:p w:rsidR="003F35FE" w:rsidRPr="00C47337" w:rsidRDefault="003F35FE" w:rsidP="003F35FE">
      <w:pPr>
        <w:pStyle w:val="Heading1"/>
        <w:tabs>
          <w:tab w:val="clear" w:pos="360"/>
          <w:tab w:val="num" w:pos="-270"/>
        </w:tabs>
        <w:ind w:left="0"/>
      </w:pPr>
      <w:bookmarkStart w:id="68" w:name="_Toc459709358"/>
      <w:r w:rsidRPr="00DB0A4B">
        <w:t>System Architecture</w:t>
      </w:r>
      <w:bookmarkEnd w:id="68"/>
    </w:p>
    <w:p w:rsidR="003F35FE" w:rsidRPr="00DB0A4B" w:rsidRDefault="003F35FE" w:rsidP="003F35FE">
      <w:pPr>
        <w:pStyle w:val="Heading2"/>
        <w:tabs>
          <w:tab w:val="num" w:pos="-54"/>
        </w:tabs>
        <w:ind w:left="0"/>
        <w:rPr>
          <w:lang w:val="it-IT"/>
        </w:rPr>
      </w:pPr>
      <w:bookmarkStart w:id="69" w:name="_Toc459709359"/>
      <w:r w:rsidRPr="00DB0A4B">
        <w:rPr>
          <w:lang w:val="it-IT"/>
        </w:rPr>
        <w:t>Proposed System Architecture</w:t>
      </w:r>
      <w:bookmarkEnd w:id="69"/>
    </w:p>
    <w:p w:rsidR="003F35FE" w:rsidRPr="00DB0A4B" w:rsidRDefault="003F35FE" w:rsidP="003F35FE">
      <w:pPr>
        <w:pStyle w:val="BodyText2"/>
        <w:ind w:left="306"/>
        <w:rPr>
          <w:lang w:eastAsia="ko-KR"/>
        </w:rPr>
      </w:pPr>
      <w:r w:rsidRPr="00DB0A4B">
        <w:rPr>
          <w:noProof/>
        </w:rPr>
        <w:lastRenderedPageBreak/>
        <w:drawing>
          <wp:inline distT="0" distB="0" distL="0" distR="0" wp14:anchorId="6D02141E" wp14:editId="03CAB52B">
            <wp:extent cx="7048500" cy="46383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48500" cy="4638312"/>
                    </a:xfrm>
                    <a:prstGeom prst="rect">
                      <a:avLst/>
                    </a:prstGeom>
                    <a:noFill/>
                    <a:ln>
                      <a:noFill/>
                    </a:ln>
                  </pic:spPr>
                </pic:pic>
              </a:graphicData>
            </a:graphic>
          </wp:inline>
        </w:drawing>
      </w:r>
    </w:p>
    <w:p w:rsidR="003F35FE" w:rsidRPr="00DB0A4B" w:rsidRDefault="003F35FE" w:rsidP="003F35FE">
      <w:pPr>
        <w:pStyle w:val="Caption"/>
        <w:jc w:val="center"/>
      </w:pPr>
      <w:r w:rsidRPr="00DB0A4B">
        <w:t xml:space="preserve">Figure </w:t>
      </w:r>
      <w:r w:rsidRPr="00DB0A4B">
        <w:fldChar w:fldCharType="begin"/>
      </w:r>
      <w:r w:rsidRPr="00DB0A4B">
        <w:instrText xml:space="preserve"> STYLEREF 1 \s </w:instrText>
      </w:r>
      <w:r w:rsidRPr="00DB0A4B">
        <w:fldChar w:fldCharType="separate"/>
      </w:r>
      <w:r w:rsidRPr="00DB0A4B">
        <w:rPr>
          <w:noProof/>
        </w:rPr>
        <w:t>4</w:t>
      </w:r>
      <w:r w:rsidRPr="00DB0A4B">
        <w:fldChar w:fldCharType="end"/>
      </w:r>
      <w:r w:rsidRPr="00DB0A4B">
        <w:noBreakHyphen/>
        <w:t>8: SDT Booking System Architecture</w:t>
      </w:r>
    </w:p>
    <w:p w:rsidR="003F35FE" w:rsidRPr="00DB0A4B" w:rsidRDefault="003F35FE" w:rsidP="003F35FE">
      <w:pPr>
        <w:pStyle w:val="BodyText2"/>
        <w:ind w:left="306"/>
        <w:rPr>
          <w:lang w:eastAsia="ko-KR"/>
        </w:rPr>
      </w:pPr>
    </w:p>
    <w:p w:rsidR="003F35FE" w:rsidRPr="00DB0A4B" w:rsidRDefault="003F35FE" w:rsidP="003F35FE">
      <w:pPr>
        <w:pStyle w:val="Heading2"/>
        <w:numPr>
          <w:ilvl w:val="0"/>
          <w:numId w:val="0"/>
        </w:numPr>
        <w:rPr>
          <w:lang w:val="it-IT"/>
        </w:rPr>
      </w:pPr>
    </w:p>
    <w:bookmarkStart w:id="70" w:name="_Toc459709360"/>
    <w:p w:rsidR="003F35FE" w:rsidRPr="00DB0A4B" w:rsidRDefault="003F35FE" w:rsidP="003F35FE">
      <w:pPr>
        <w:pStyle w:val="Heading1"/>
        <w:tabs>
          <w:tab w:val="clear" w:pos="360"/>
          <w:tab w:val="num" w:pos="-270"/>
        </w:tabs>
        <w:ind w:left="0"/>
      </w:pPr>
      <w:r w:rsidRPr="00DB0A4B">
        <w:rPr>
          <w:noProof/>
          <w:lang w:val="en-US" w:eastAsia="en-US"/>
        </w:rPr>
        <w:lastRenderedPageBreak/>
        <mc:AlternateContent>
          <mc:Choice Requires="wps">
            <w:drawing>
              <wp:anchor distT="0" distB="0" distL="114300" distR="114300" simplePos="0" relativeHeight="251675648" behindDoc="0" locked="0" layoutInCell="1" allowOverlap="1" wp14:anchorId="1294E640" wp14:editId="7551DE7E">
                <wp:simplePos x="0" y="0"/>
                <wp:positionH relativeFrom="column">
                  <wp:posOffset>6062664</wp:posOffset>
                </wp:positionH>
                <wp:positionV relativeFrom="paragraph">
                  <wp:posOffset>1516697</wp:posOffset>
                </wp:positionV>
                <wp:extent cx="799466" cy="389889"/>
                <wp:effectExtent l="0" t="99695" r="72390" b="53340"/>
                <wp:wrapNone/>
                <wp:docPr id="47" name="Elbow Connector 46"/>
                <wp:cNvGraphicFramePr/>
                <a:graphic xmlns:a="http://schemas.openxmlformats.org/drawingml/2006/main">
                  <a:graphicData uri="http://schemas.microsoft.com/office/word/2010/wordprocessingShape">
                    <wps:wsp>
                      <wps:cNvCnPr/>
                      <wps:spPr>
                        <a:xfrm rot="16200000" flipV="1">
                          <a:off x="0" y="0"/>
                          <a:ext cx="799466" cy="389889"/>
                        </a:xfrm>
                        <a:prstGeom prst="bentConnector3">
                          <a:avLst>
                            <a:gd name="adj1" fmla="val 10004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6" o:spid="_x0000_s1026" type="#_x0000_t34" style="position:absolute;margin-left:477.4pt;margin-top:119.4pt;width:62.95pt;height:30.7pt;rotation:9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" adj="21609" strokecolor="#4579b8 [3044]">
                <v:stroke startarrow="open" endarrow="open"/>
              </v:shape>
            </w:pict>
          </mc:Fallback>
        </mc:AlternateContent>
      </w:r>
      <w:r w:rsidRPr="00DB0A4B">
        <w:rPr>
          <w:noProof/>
          <w:lang w:val="en-US" w:eastAsia="en-US"/>
        </w:rPr>
        <mc:AlternateContent>
          <mc:Choice Requires="wps">
            <w:drawing>
              <wp:anchor distT="0" distB="0" distL="114300" distR="114300" simplePos="0" relativeHeight="251672576" behindDoc="0" locked="0" layoutInCell="1" allowOverlap="1" wp14:anchorId="60D17F48" wp14:editId="600CE291">
                <wp:simplePos x="0" y="0"/>
                <wp:positionH relativeFrom="column">
                  <wp:posOffset>4524375</wp:posOffset>
                </wp:positionH>
                <wp:positionV relativeFrom="paragraph">
                  <wp:posOffset>768985</wp:posOffset>
                </wp:positionV>
                <wp:extent cx="1743075" cy="1082675"/>
                <wp:effectExtent l="0" t="0" r="28575" b="22225"/>
                <wp:wrapNone/>
                <wp:docPr id="18" name="Rectangle 17"/>
                <wp:cNvGraphicFramePr/>
                <a:graphic xmlns:a="http://schemas.openxmlformats.org/drawingml/2006/main">
                  <a:graphicData uri="http://schemas.microsoft.com/office/word/2010/wordprocessingShape">
                    <wps:wsp>
                      <wps:cNvSpPr/>
                      <wps:spPr>
                        <a:xfrm>
                          <a:off x="0" y="0"/>
                          <a:ext cx="1743075" cy="108267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206F9" w:rsidRDefault="007206F9" w:rsidP="003F35FE">
                            <w:pPr>
                              <w:pStyle w:val="NormalWeb"/>
                              <w:jc w:val="center"/>
                            </w:pPr>
                            <w:r>
                              <w:rPr>
                                <w:rFonts w:ascii="Century Gothic" w:hAnsi="Century Gothic" w:cstheme="minorBidi"/>
                                <w:color w:val="000000" w:themeColor="text1"/>
                                <w:kern w:val="24"/>
                                <w:sz w:val="50"/>
                                <w:szCs w:val="50"/>
                                <w:lang w:val="en-IN"/>
                              </w:rPr>
                              <w:t>Click</w:t>
                            </w:r>
                          </w:p>
                          <w:p w:rsidR="007206F9" w:rsidRDefault="007206F9" w:rsidP="003F35FE">
                            <w:pPr>
                              <w:pStyle w:val="NormalWeb"/>
                              <w:jc w:val="center"/>
                            </w:pPr>
                            <w:r>
                              <w:rPr>
                                <w:rFonts w:ascii="Century Gothic" w:hAnsi="Century Gothic" w:cstheme="minorBidi"/>
                                <w:color w:val="000000" w:themeColor="text1"/>
                                <w:kern w:val="24"/>
                                <w:sz w:val="50"/>
                                <w:szCs w:val="50"/>
                                <w:lang w:val="en-IN"/>
                              </w:rPr>
                              <w:t>Schedule</w:t>
                            </w:r>
                          </w:p>
                        </w:txbxContent>
                      </wps:txbx>
                      <wps:bodyPr wrap="square" lIns="91429" tIns="45714" rIns="91429" bIns="45714" rtlCol="0" anchor="ctr"/>
                    </wps:wsp>
                  </a:graphicData>
                </a:graphic>
                <wp14:sizeRelH relativeFrom="margin">
                  <wp14:pctWidth>0</wp14:pctWidth>
                </wp14:sizeRelH>
              </wp:anchor>
            </w:drawing>
          </mc:Choice>
          <mc:Fallback>
            <w:pict>
              <v:rect id="Rectangle 17" o:spid="_x0000_s1026" style="position:absolute;left:0;text-align:left;margin-left:356.25pt;margin-top:60.55pt;width:137.25pt;height:85.2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" fillcolor="#f2f2f2 [3052]" strokecolor="#243f60 [1604]" strokeweight="2pt">
                <v:textbox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50"/>
                          <w:szCs w:val="50"/>
                          <w:lang w:val="en-IN"/>
                        </w:rPr>
                        <w:t>Click</w:t>
                      </w:r>
                    </w:p>
                    <w:p w:rsidR="007206F9" w:rsidRDefault="007206F9" w:rsidP="003F35FE">
                      <w:pPr>
                        <w:pStyle w:val="NormalWeb"/>
                        <w:jc w:val="center"/>
                      </w:pPr>
                      <w:r>
                        <w:rPr>
                          <w:rFonts w:ascii="Century Gothic" w:hAnsi="Century Gothic" w:cstheme="minorBidi"/>
                          <w:color w:val="000000" w:themeColor="text1"/>
                          <w:kern w:val="24"/>
                          <w:sz w:val="50"/>
                          <w:szCs w:val="50"/>
                          <w:lang w:val="en-IN"/>
                        </w:rPr>
                        <w:t>Schedule</w:t>
                      </w:r>
                    </w:p>
                  </w:txbxContent>
                </v:textbox>
              </v:rect>
            </w:pict>
          </mc:Fallback>
        </mc:AlternateContent>
      </w:r>
      <w:r w:rsidRPr="00DB0A4B">
        <w:rPr>
          <w:noProof/>
          <w:lang w:val="en-US" w:eastAsia="en-US"/>
        </w:rPr>
        <mc:AlternateContent>
          <mc:Choice Requires="wps">
            <w:drawing>
              <wp:anchor distT="0" distB="0" distL="114300" distR="114300" simplePos="0" relativeHeight="251662336" behindDoc="0" locked="0" layoutInCell="1" allowOverlap="1" wp14:anchorId="695CC6B7" wp14:editId="274045DB">
                <wp:simplePos x="0" y="0"/>
                <wp:positionH relativeFrom="column">
                  <wp:posOffset>4648200</wp:posOffset>
                </wp:positionH>
                <wp:positionV relativeFrom="paragraph">
                  <wp:posOffset>-926465</wp:posOffset>
                </wp:positionV>
                <wp:extent cx="2259965" cy="914400"/>
                <wp:effectExtent l="0" t="0" r="26035" b="19050"/>
                <wp:wrapNone/>
                <wp:docPr id="28" name="Rectangle 5"/>
                <wp:cNvGraphicFramePr/>
                <a:graphic xmlns:a="http://schemas.openxmlformats.org/drawingml/2006/main">
                  <a:graphicData uri="http://schemas.microsoft.com/office/word/2010/wordprocessingShape">
                    <wps:wsp>
                      <wps:cNvSpPr/>
                      <wps:spPr>
                        <a:xfrm>
                          <a:off x="0" y="0"/>
                          <a:ext cx="2259965" cy="914400"/>
                        </a:xfrm>
                        <a:prstGeom prst="rect">
                          <a:avLst/>
                        </a:prstGeom>
                        <a:solidFill>
                          <a:schemeClr val="bg1"/>
                        </a:solidFill>
                        <a:ln>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Out of GE Network</w:t>
                            </w:r>
                          </w:p>
                        </w:txbxContent>
                      </wps:txbx>
                      <wps:bodyPr lIns="91429" tIns="45714" rIns="91429" bIns="45714" rtlCol="0" anchor="ctr">
                        <a:noAutofit/>
                      </wps:bodyPr>
                    </wps:wsp>
                  </a:graphicData>
                </a:graphic>
                <wp14:sizeRelV relativeFrom="margin">
                  <wp14:pctHeight>0</wp14:pctHeight>
                </wp14:sizeRelV>
              </wp:anchor>
            </w:drawing>
          </mc:Choice>
          <mc:Fallback>
            <w:pict>
              <v:rect id="Rectangle 5" o:spid="_x0000_s1027" style="position:absolute;left:0;text-align:left;margin-left:366pt;margin-top:-72.95pt;width:177.95pt;height:1in;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" fillcolor="white [3212]" strokecolor="#1f497d [3215]">
                <v:textbox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Out of GE Network</w:t>
                      </w:r>
                    </w:p>
                  </w:txbxContent>
                </v:textbox>
              </v:rect>
            </w:pict>
          </mc:Fallback>
        </mc:AlternateContent>
      </w:r>
      <w:r w:rsidRPr="00DB0A4B">
        <w:rPr>
          <w:noProof/>
          <w:lang w:val="en-US" w:eastAsia="en-US"/>
        </w:rPr>
        <mc:AlternateContent>
          <mc:Choice Requires="wps">
            <w:drawing>
              <wp:anchor distT="0" distB="0" distL="114300" distR="114300" simplePos="0" relativeHeight="251667456" behindDoc="0" locked="0" layoutInCell="1" allowOverlap="1" wp14:anchorId="67C4A132" wp14:editId="7D68F5AB">
                <wp:simplePos x="0" y="0"/>
                <wp:positionH relativeFrom="column">
                  <wp:posOffset>-323850</wp:posOffset>
                </wp:positionH>
                <wp:positionV relativeFrom="paragraph">
                  <wp:posOffset>-135890</wp:posOffset>
                </wp:positionV>
                <wp:extent cx="2013585" cy="831215"/>
                <wp:effectExtent l="0" t="0" r="24765" b="26035"/>
                <wp:wrapNone/>
                <wp:docPr id="11" name="Rectangle 10"/>
                <wp:cNvGraphicFramePr/>
                <a:graphic xmlns:a="http://schemas.openxmlformats.org/drawingml/2006/main">
                  <a:graphicData uri="http://schemas.microsoft.com/office/word/2010/wordprocessingShape">
                    <wps:wsp>
                      <wps:cNvSpPr/>
                      <wps:spPr>
                        <a:xfrm>
                          <a:off x="0" y="0"/>
                          <a:ext cx="2013585" cy="831215"/>
                        </a:xfrm>
                        <a:prstGeom prst="rect">
                          <a:avLst/>
                        </a:prstGeom>
                        <a:solidFill>
                          <a:srgbClr val="92D050"/>
                        </a:solidFill>
                        <a:ln>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CRM</w:t>
                            </w:r>
                          </w:p>
                          <w:p w:rsidR="007206F9" w:rsidRDefault="007206F9" w:rsidP="003F35FE">
                            <w:pPr>
                              <w:pStyle w:val="NormalWeb"/>
                              <w:jc w:val="center"/>
                            </w:pPr>
                            <w:r>
                              <w:rPr>
                                <w:rFonts w:ascii="Century Gothic" w:hAnsi="Century Gothic" w:cstheme="minorBidi"/>
                                <w:color w:val="000000" w:themeColor="text1"/>
                                <w:kern w:val="24"/>
                                <w:sz w:val="44"/>
                                <w:szCs w:val="44"/>
                                <w:lang w:val="en-IN"/>
                              </w:rPr>
                              <w:t>(Siebel)</w:t>
                            </w:r>
                          </w:p>
                        </w:txbxContent>
                      </wps:txbx>
                      <wps:bodyPr lIns="91429" tIns="45714" rIns="91429" bIns="45714" rtlCol="0" anchor="ctr">
                        <a:noAutofit/>
                      </wps:bodyPr>
                    </wps:wsp>
                  </a:graphicData>
                </a:graphic>
                <wp14:sizeRelV relativeFrom="margin">
                  <wp14:pctHeight>0</wp14:pctHeight>
                </wp14:sizeRelV>
              </wp:anchor>
            </w:drawing>
          </mc:Choice>
          <mc:Fallback>
            <w:pict>
              <v:rect id="Rectangle 10" o:spid="_x0000_s1028" style="position:absolute;left:0;text-align:left;margin-left:-25.5pt;margin-top:-10.7pt;width:158.55pt;height:65.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" fillcolor="#92d050" strokecolor="#1f497d [3215]">
                <v:textbox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CRM</w:t>
                      </w:r>
                    </w:p>
                    <w:p w:rsidR="007206F9" w:rsidRDefault="007206F9" w:rsidP="003F35FE">
                      <w:pPr>
                        <w:pStyle w:val="NormalWeb"/>
                        <w:jc w:val="center"/>
                      </w:pPr>
                      <w:r>
                        <w:rPr>
                          <w:rFonts w:ascii="Century Gothic" w:hAnsi="Century Gothic" w:cstheme="minorBidi"/>
                          <w:color w:val="000000" w:themeColor="text1"/>
                          <w:kern w:val="24"/>
                          <w:sz w:val="44"/>
                          <w:szCs w:val="44"/>
                          <w:lang w:val="en-IN"/>
                        </w:rPr>
                        <w:t>(Siebel)</w:t>
                      </w:r>
                    </w:p>
                  </w:txbxContent>
                </v:textbox>
              </v:rect>
            </w:pict>
          </mc:Fallback>
        </mc:AlternateContent>
      </w:r>
      <w:r w:rsidRPr="00DB0A4B">
        <w:rPr>
          <w:noProof/>
          <w:lang w:val="en-US" w:eastAsia="en-US"/>
        </w:rPr>
        <mc:AlternateContent>
          <mc:Choice Requires="wps">
            <w:drawing>
              <wp:anchor distT="0" distB="0" distL="114300" distR="114300" simplePos="0" relativeHeight="251664384" behindDoc="0" locked="0" layoutInCell="1" allowOverlap="1" wp14:anchorId="3EA5A0A6" wp14:editId="7310DFFC">
                <wp:simplePos x="0" y="0"/>
                <wp:positionH relativeFrom="column">
                  <wp:posOffset>2038350</wp:posOffset>
                </wp:positionH>
                <wp:positionV relativeFrom="paragraph">
                  <wp:posOffset>-212090</wp:posOffset>
                </wp:positionV>
                <wp:extent cx="885190" cy="590550"/>
                <wp:effectExtent l="0" t="0" r="10160" b="19050"/>
                <wp:wrapNone/>
                <wp:docPr id="8" name="Rectangle 7"/>
                <wp:cNvGraphicFramePr/>
                <a:graphic xmlns:a="http://schemas.openxmlformats.org/drawingml/2006/main">
                  <a:graphicData uri="http://schemas.microsoft.com/office/word/2010/wordprocessingShape">
                    <wps:wsp>
                      <wps:cNvSpPr/>
                      <wps:spPr>
                        <a:xfrm>
                          <a:off x="0" y="0"/>
                          <a:ext cx="885190" cy="590550"/>
                        </a:xfrm>
                        <a:prstGeom prst="rect">
                          <a:avLst/>
                        </a:prstGeom>
                        <a:solidFill>
                          <a:srgbClr val="00B0F0"/>
                        </a:solidFill>
                        <a:ln>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DMZ</w:t>
                            </w:r>
                          </w:p>
                        </w:txbxContent>
                      </wps:txbx>
                      <wps:bodyPr lIns="91429" tIns="45714" rIns="91429" bIns="45714" rtlCol="0" anchor="ctr">
                        <a:noAutofit/>
                      </wps:bodyPr>
                    </wps:wsp>
                  </a:graphicData>
                </a:graphic>
                <wp14:sizeRelV relativeFrom="margin">
                  <wp14:pctHeight>0</wp14:pctHeight>
                </wp14:sizeRelV>
              </wp:anchor>
            </w:drawing>
          </mc:Choice>
          <mc:Fallback>
            <w:pict>
              <v:rect id="Rectangle 7" o:spid="_x0000_s1029" style="position:absolute;left:0;text-align:left;margin-left:160.5pt;margin-top:-16.7pt;width:69.7pt;height:46.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" fillcolor="#00b0f0" strokecolor="#1f497d [3215]">
                <v:textbox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DMZ</w:t>
                      </w:r>
                    </w:p>
                  </w:txbxContent>
                </v:textbox>
              </v:rect>
            </w:pict>
          </mc:Fallback>
        </mc:AlternateContent>
      </w:r>
      <w:r w:rsidRPr="00DB0A4B">
        <w:rPr>
          <w:noProof/>
          <w:lang w:val="en-US" w:eastAsia="en-US"/>
        </w:rPr>
        <mc:AlternateContent>
          <mc:Choice Requires="wps">
            <w:drawing>
              <wp:anchor distT="0" distB="0" distL="114300" distR="114300" simplePos="0" relativeHeight="251659264" behindDoc="0" locked="0" layoutInCell="1" allowOverlap="1" wp14:anchorId="696DC506" wp14:editId="332C6866">
                <wp:simplePos x="0" y="0"/>
                <wp:positionH relativeFrom="column">
                  <wp:posOffset>-762000</wp:posOffset>
                </wp:positionH>
                <wp:positionV relativeFrom="paragraph">
                  <wp:posOffset>-633095</wp:posOffset>
                </wp:positionV>
                <wp:extent cx="2974333" cy="4722585"/>
                <wp:effectExtent l="0" t="0" r="17145" b="20955"/>
                <wp:wrapNone/>
                <wp:docPr id="25" name="Rectangle 2"/>
                <wp:cNvGraphicFramePr/>
                <a:graphic xmlns:a="http://schemas.openxmlformats.org/drawingml/2006/main">
                  <a:graphicData uri="http://schemas.microsoft.com/office/word/2010/wordprocessingShape">
                    <wps:wsp>
                      <wps:cNvSpPr/>
                      <wps:spPr>
                        <a:xfrm>
                          <a:off x="0" y="0"/>
                          <a:ext cx="2974333" cy="4722585"/>
                        </a:xfrm>
                        <a:prstGeom prst="rect">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bodyPr lIns="91429" tIns="45714" rIns="91429" bIns="45714" rtlCol="0" anchor="ctr"/>
                    </wps:wsp>
                  </a:graphicData>
                </a:graphic>
              </wp:anchor>
            </w:drawing>
          </mc:Choice>
          <mc:Fallback>
            <w:pict>
              <v:rect id="Rectangle 2" o:spid="_x0000_s1026" style="position:absolute;margin-left:-60pt;margin-top:-49.85pt;width:234.2pt;height:37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" fillcolor="#f2f2f2 [3052]" strokecolor="black [3200]" strokeweight="2pt">
                <v:textbox inset="2.53969mm,1.2698mm,2.53969mm,1.2698mm"/>
              </v:rect>
            </w:pict>
          </mc:Fallback>
        </mc:AlternateContent>
      </w:r>
      <w:r w:rsidRPr="00DB0A4B">
        <w:rPr>
          <w:noProof/>
          <w:lang w:val="en-US" w:eastAsia="en-US"/>
        </w:rPr>
        <mc:AlternateContent>
          <mc:Choice Requires="wps">
            <w:drawing>
              <wp:anchor distT="0" distB="0" distL="114300" distR="114300" simplePos="0" relativeHeight="251660288" behindDoc="0" locked="0" layoutInCell="1" allowOverlap="1" wp14:anchorId="49ADD623" wp14:editId="2CFCE8B0">
                <wp:simplePos x="0" y="0"/>
                <wp:positionH relativeFrom="column">
                  <wp:posOffset>4105910</wp:posOffset>
                </wp:positionH>
                <wp:positionV relativeFrom="paragraph">
                  <wp:posOffset>-532765</wp:posOffset>
                </wp:positionV>
                <wp:extent cx="3290815" cy="4643359"/>
                <wp:effectExtent l="0" t="0" r="24130" b="24130"/>
                <wp:wrapNone/>
                <wp:docPr id="26" name="Rectangle 3"/>
                <wp:cNvGraphicFramePr/>
                <a:graphic xmlns:a="http://schemas.openxmlformats.org/drawingml/2006/main">
                  <a:graphicData uri="http://schemas.microsoft.com/office/word/2010/wordprocessingShape">
                    <wps:wsp>
                      <wps:cNvSpPr/>
                      <wps:spPr>
                        <a:xfrm>
                          <a:off x="0" y="0"/>
                          <a:ext cx="3290815" cy="4643359"/>
                        </a:xfrm>
                        <a:prstGeom prst="rect">
                          <a:avLst/>
                        </a:prstGeom>
                        <a:solidFill>
                          <a:srgbClr val="BDD7EE"/>
                        </a:solidFill>
                        <a:ln>
                          <a:solidFill>
                            <a:schemeClr val="tx2"/>
                          </a:solidFill>
                        </a:ln>
                      </wps:spPr>
                      <wps:style>
                        <a:lnRef idx="1">
                          <a:schemeClr val="accent1"/>
                        </a:lnRef>
                        <a:fillRef idx="0">
                          <a:schemeClr val="accent1"/>
                        </a:fillRef>
                        <a:effectRef idx="0">
                          <a:schemeClr val="accent1"/>
                        </a:effectRef>
                        <a:fontRef idx="minor">
                          <a:schemeClr val="tx1"/>
                        </a:fontRef>
                      </wps:style>
                      <wps:bodyPr lIns="91429" tIns="45714" rIns="91429" bIns="45714" rtlCol="0" anchor="ctr"/>
                    </wps:wsp>
                  </a:graphicData>
                </a:graphic>
              </wp:anchor>
            </w:drawing>
          </mc:Choice>
          <mc:Fallback>
            <w:pict>
              <v:rect id="Rectangle 3" o:spid="_x0000_s1026" style="position:absolute;margin-left:323.3pt;margin-top:-41.95pt;width:259.1pt;height:365.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" fillcolor="#bdd7ee" strokecolor="#1f497d [3215]">
                <v:textbox inset="2.53969mm,1.2698mm,2.53969mm,1.2698mm"/>
              </v:rect>
            </w:pict>
          </mc:Fallback>
        </mc:AlternateContent>
      </w:r>
      <w:r w:rsidRPr="00DB0A4B">
        <w:rPr>
          <w:noProof/>
          <w:lang w:val="en-US" w:eastAsia="en-US"/>
        </w:rPr>
        <mc:AlternateContent>
          <mc:Choice Requires="wps">
            <w:drawing>
              <wp:anchor distT="0" distB="0" distL="114300" distR="114300" simplePos="0" relativeHeight="251661312" behindDoc="0" locked="0" layoutInCell="1" allowOverlap="1" wp14:anchorId="7D7777F5" wp14:editId="6B41F1E7">
                <wp:simplePos x="0" y="0"/>
                <wp:positionH relativeFrom="column">
                  <wp:posOffset>-328295</wp:posOffset>
                </wp:positionH>
                <wp:positionV relativeFrom="paragraph">
                  <wp:posOffset>-824865</wp:posOffset>
                </wp:positionV>
                <wp:extent cx="1988457" cy="508000"/>
                <wp:effectExtent l="0" t="0" r="12065" b="25400"/>
                <wp:wrapNone/>
                <wp:docPr id="27" name="Rectangle 4"/>
                <wp:cNvGraphicFramePr/>
                <a:graphic xmlns:a="http://schemas.openxmlformats.org/drawingml/2006/main">
                  <a:graphicData uri="http://schemas.microsoft.com/office/word/2010/wordprocessingShape">
                    <wps:wsp>
                      <wps:cNvSpPr/>
                      <wps:spPr>
                        <a:xfrm>
                          <a:off x="0" y="0"/>
                          <a:ext cx="1988457" cy="508000"/>
                        </a:xfrm>
                        <a:prstGeom prst="rect">
                          <a:avLst/>
                        </a:prstGeom>
                        <a:solidFill>
                          <a:schemeClr val="bg1"/>
                        </a:solidFill>
                        <a:ln>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GE Network</w:t>
                            </w:r>
                          </w:p>
                        </w:txbxContent>
                      </wps:txbx>
                      <wps:bodyPr lIns="91429" tIns="45714" rIns="91429" bIns="45714" rtlCol="0" anchor="ctr"/>
                    </wps:wsp>
                  </a:graphicData>
                </a:graphic>
              </wp:anchor>
            </w:drawing>
          </mc:Choice>
          <mc:Fallback>
            <w:pict>
              <v:rect id="Rectangle 4" o:spid="_x0000_s1030" style="position:absolute;left:0;text-align:left;margin-left:-25.85pt;margin-top:-64.95pt;width:156.55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" fillcolor="white [3212]" strokecolor="#1f497d [3215]">
                <v:textbox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GE Network</w:t>
                      </w:r>
                    </w:p>
                  </w:txbxContent>
                </v:textbox>
              </v:rect>
            </w:pict>
          </mc:Fallback>
        </mc:AlternateContent>
      </w:r>
      <w:r w:rsidRPr="00DB0A4B">
        <w:rPr>
          <w:noProof/>
          <w:lang w:val="en-US" w:eastAsia="en-US"/>
        </w:rPr>
        <mc:AlternateContent>
          <mc:Choice Requires="wps">
            <w:drawing>
              <wp:anchor distT="0" distB="0" distL="114300" distR="114300" simplePos="0" relativeHeight="251663360" behindDoc="0" locked="0" layoutInCell="1" allowOverlap="1" wp14:anchorId="5BEA2D84" wp14:editId="41E111DF">
                <wp:simplePos x="0" y="0"/>
                <wp:positionH relativeFrom="column">
                  <wp:posOffset>2211705</wp:posOffset>
                </wp:positionH>
                <wp:positionV relativeFrom="paragraph">
                  <wp:posOffset>60325</wp:posOffset>
                </wp:positionV>
                <wp:extent cx="537029" cy="3135085"/>
                <wp:effectExtent l="0" t="0" r="15875" b="27305"/>
                <wp:wrapNone/>
                <wp:docPr id="29" name="Rectangle 6"/>
                <wp:cNvGraphicFramePr/>
                <a:graphic xmlns:a="http://schemas.openxmlformats.org/drawingml/2006/main">
                  <a:graphicData uri="http://schemas.microsoft.com/office/word/2010/wordprocessingShape">
                    <wps:wsp>
                      <wps:cNvSpPr/>
                      <wps:spPr>
                        <a:xfrm>
                          <a:off x="0" y="0"/>
                          <a:ext cx="537029" cy="3135085"/>
                        </a:xfrm>
                        <a:prstGeom prst="rect">
                          <a:avLst/>
                        </a:prstGeom>
                        <a:solidFill>
                          <a:srgbClr val="92D050"/>
                        </a:solidFill>
                        <a:ln>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7206F9" w:rsidRDefault="007206F9" w:rsidP="003F35FE">
                            <w:pPr>
                              <w:pStyle w:val="NormalWeb"/>
                              <w:jc w:val="center"/>
                            </w:pPr>
                            <w:r>
                              <w:rPr>
                                <w:rFonts w:ascii="Century Gothic" w:hAnsi="Century Gothic" w:cstheme="minorBidi"/>
                                <w:b/>
                                <w:bCs/>
                                <w:color w:val="000000" w:themeColor="text1"/>
                                <w:kern w:val="24"/>
                                <w:sz w:val="40"/>
                                <w:szCs w:val="40"/>
                                <w:lang w:val="en-IN"/>
                              </w:rPr>
                              <w:t xml:space="preserve"> Siebel API</w:t>
                            </w:r>
                          </w:p>
                        </w:txbxContent>
                      </wps:txbx>
                      <wps:bodyPr vert="vert270" lIns="91429" tIns="45714" rIns="91429" bIns="45714" rtlCol="0" anchor="ctr"/>
                    </wps:wsp>
                  </a:graphicData>
                </a:graphic>
              </wp:anchor>
            </w:drawing>
          </mc:Choice>
          <mc:Fallback>
            <w:pict>
              <v:rect id="Rectangle 6" o:spid="_x0000_s1031" style="position:absolute;left:0;text-align:left;margin-left:174.15pt;margin-top:4.75pt;width:42.3pt;height:246.8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" fillcolor="#92d050" strokecolor="#1f497d [3215]">
                <v:textbox style="layout-flow:vertical;mso-layout-flow-alt:bottom-to-top" inset="2.53969mm,1.2698mm,2.53969mm,1.2698mm">
                  <w:txbxContent>
                    <w:p w:rsidR="007206F9" w:rsidRDefault="007206F9" w:rsidP="003F35FE">
                      <w:pPr>
                        <w:pStyle w:val="NormalWeb"/>
                        <w:jc w:val="center"/>
                      </w:pPr>
                      <w:r>
                        <w:rPr>
                          <w:rFonts w:ascii="Century Gothic" w:hAnsi="Century Gothic" w:cstheme="minorBidi"/>
                          <w:b/>
                          <w:bCs/>
                          <w:color w:val="000000" w:themeColor="text1"/>
                          <w:kern w:val="24"/>
                          <w:sz w:val="40"/>
                          <w:szCs w:val="40"/>
                          <w:lang w:val="en-IN"/>
                        </w:rPr>
                        <w:t xml:space="preserve"> Siebel API</w:t>
                      </w:r>
                    </w:p>
                  </w:txbxContent>
                </v:textbox>
              </v:rect>
            </w:pict>
          </mc:Fallback>
        </mc:AlternateContent>
      </w:r>
      <w:r w:rsidRPr="00DB0A4B">
        <w:rPr>
          <w:noProof/>
          <w:lang w:val="en-US" w:eastAsia="en-US"/>
        </w:rPr>
        <mc:AlternateContent>
          <mc:Choice Requires="wps">
            <w:drawing>
              <wp:anchor distT="0" distB="0" distL="114300" distR="114300" simplePos="0" relativeHeight="251665408" behindDoc="0" locked="0" layoutInCell="1" allowOverlap="1" wp14:anchorId="72776795" wp14:editId="69CDBB95">
                <wp:simplePos x="0" y="0"/>
                <wp:positionH relativeFrom="column">
                  <wp:posOffset>3582035</wp:posOffset>
                </wp:positionH>
                <wp:positionV relativeFrom="paragraph">
                  <wp:posOffset>64770</wp:posOffset>
                </wp:positionV>
                <wp:extent cx="537029" cy="3135085"/>
                <wp:effectExtent l="0" t="0" r="15875" b="27305"/>
                <wp:wrapNone/>
                <wp:docPr id="30" name="Rectangle 8"/>
                <wp:cNvGraphicFramePr/>
                <a:graphic xmlns:a="http://schemas.openxmlformats.org/drawingml/2006/main">
                  <a:graphicData uri="http://schemas.microsoft.com/office/word/2010/wordprocessingShape">
                    <wps:wsp>
                      <wps:cNvSpPr/>
                      <wps:spPr>
                        <a:xfrm>
                          <a:off x="0" y="0"/>
                          <a:ext cx="537029" cy="3135085"/>
                        </a:xfrm>
                        <a:prstGeom prst="rect">
                          <a:avLst/>
                        </a:prstGeom>
                        <a:solidFill>
                          <a:srgbClr val="00B0F0"/>
                        </a:solidFill>
                        <a:ln>
                          <a:solidFill>
                            <a:schemeClr val="tx2"/>
                          </a:solidFill>
                        </a:ln>
                      </wps:spPr>
                      <wps:style>
                        <a:lnRef idx="1">
                          <a:schemeClr val="accent1"/>
                        </a:lnRef>
                        <a:fillRef idx="0">
                          <a:schemeClr val="accent1"/>
                        </a:fillRef>
                        <a:effectRef idx="0">
                          <a:schemeClr val="accent1"/>
                        </a:effectRef>
                        <a:fontRef idx="minor">
                          <a:schemeClr val="tx1"/>
                        </a:fontRef>
                      </wps:style>
                      <wps:txbx>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 xml:space="preserve">SSO &amp; </w:t>
                            </w:r>
                            <w:proofErr w:type="spellStart"/>
                            <w:r>
                              <w:rPr>
                                <w:rFonts w:ascii="Century Gothic" w:hAnsi="Century Gothic" w:cstheme="minorBidi"/>
                                <w:color w:val="000000" w:themeColor="text1"/>
                                <w:kern w:val="24"/>
                                <w:sz w:val="44"/>
                                <w:szCs w:val="44"/>
                                <w:lang w:val="en-IN"/>
                              </w:rPr>
                              <w:t>Oauth</w:t>
                            </w:r>
                            <w:proofErr w:type="spellEnd"/>
                            <w:r>
                              <w:rPr>
                                <w:rFonts w:ascii="Century Gothic" w:hAnsi="Century Gothic" w:cstheme="minorBidi"/>
                                <w:color w:val="000000" w:themeColor="text1"/>
                                <w:kern w:val="24"/>
                                <w:sz w:val="44"/>
                                <w:szCs w:val="44"/>
                                <w:lang w:val="en-IN"/>
                              </w:rPr>
                              <w:t xml:space="preserve"> 2.0</w:t>
                            </w:r>
                          </w:p>
                        </w:txbxContent>
                      </wps:txbx>
                      <wps:bodyPr vert="vert270" lIns="91429" tIns="45714" rIns="91429" bIns="45714" rtlCol="0" anchor="ctr"/>
                    </wps:wsp>
                  </a:graphicData>
                </a:graphic>
              </wp:anchor>
            </w:drawing>
          </mc:Choice>
          <mc:Fallback>
            <w:pict>
              <v:rect id="Rectangle 8" o:spid="_x0000_s1032" style="position:absolute;left:0;text-align:left;margin-left:282.05pt;margin-top:5.1pt;width:42.3pt;height:246.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" fillcolor="#00b0f0" strokecolor="#1f497d [3215]">
                <v:textbox style="layout-flow:vertical;mso-layout-flow-alt:bottom-to-top"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44"/>
                          <w:szCs w:val="44"/>
                          <w:lang w:val="en-IN"/>
                        </w:rPr>
                        <w:t xml:space="preserve">SSO &amp; </w:t>
                      </w:r>
                      <w:proofErr w:type="spellStart"/>
                      <w:r>
                        <w:rPr>
                          <w:rFonts w:ascii="Century Gothic" w:hAnsi="Century Gothic" w:cstheme="minorBidi"/>
                          <w:color w:val="000000" w:themeColor="text1"/>
                          <w:kern w:val="24"/>
                          <w:sz w:val="44"/>
                          <w:szCs w:val="44"/>
                          <w:lang w:val="en-IN"/>
                        </w:rPr>
                        <w:t>Oauth</w:t>
                      </w:r>
                      <w:proofErr w:type="spellEnd"/>
                      <w:r>
                        <w:rPr>
                          <w:rFonts w:ascii="Century Gothic" w:hAnsi="Century Gothic" w:cstheme="minorBidi"/>
                          <w:color w:val="000000" w:themeColor="text1"/>
                          <w:kern w:val="24"/>
                          <w:sz w:val="44"/>
                          <w:szCs w:val="44"/>
                          <w:lang w:val="en-IN"/>
                        </w:rPr>
                        <w:t xml:space="preserve"> 2.0</w:t>
                      </w:r>
                    </w:p>
                  </w:txbxContent>
                </v:textbox>
              </v:rect>
            </w:pict>
          </mc:Fallback>
        </mc:AlternateContent>
      </w:r>
      <w:r w:rsidRPr="00DB0A4B">
        <w:rPr>
          <w:noProof/>
          <w:lang w:val="en-US" w:eastAsia="en-US"/>
        </w:rPr>
        <mc:AlternateContent>
          <mc:Choice Requires="wps">
            <w:drawing>
              <wp:anchor distT="0" distB="0" distL="114300" distR="114300" simplePos="0" relativeHeight="251666432" behindDoc="0" locked="0" layoutInCell="1" allowOverlap="1" wp14:anchorId="14A23818" wp14:editId="2E4EB8F3">
                <wp:simplePos x="0" y="0"/>
                <wp:positionH relativeFrom="column">
                  <wp:posOffset>-520700</wp:posOffset>
                </wp:positionH>
                <wp:positionV relativeFrom="paragraph">
                  <wp:posOffset>2941320</wp:posOffset>
                </wp:positionV>
                <wp:extent cx="2014066" cy="856343"/>
                <wp:effectExtent l="0" t="0" r="24765" b="20320"/>
                <wp:wrapNone/>
                <wp:docPr id="10" name="Rectangle 9"/>
                <wp:cNvGraphicFramePr/>
                <a:graphic xmlns:a="http://schemas.openxmlformats.org/drawingml/2006/main">
                  <a:graphicData uri="http://schemas.microsoft.com/office/word/2010/wordprocessingShape">
                    <wps:wsp>
                      <wps:cNvSpPr/>
                      <wps:spPr>
                        <a:xfrm>
                          <a:off x="0" y="0"/>
                          <a:ext cx="2014066" cy="856343"/>
                        </a:xfrm>
                        <a:prstGeom prst="rect">
                          <a:avLst/>
                        </a:prstGeom>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7206F9" w:rsidRDefault="007206F9" w:rsidP="003F35FE">
                            <w:pPr>
                              <w:pStyle w:val="NormalWeb"/>
                              <w:jc w:val="center"/>
                            </w:pPr>
                            <w:r>
                              <w:rPr>
                                <w:rFonts w:ascii="Century Gothic" w:hAnsi="Century Gothic" w:cstheme="minorBidi"/>
                                <w:color w:val="000000" w:themeColor="dark1"/>
                                <w:kern w:val="24"/>
                                <w:sz w:val="44"/>
                                <w:szCs w:val="44"/>
                                <w:lang w:val="en-IN"/>
                              </w:rPr>
                              <w:t>SDT Booking Web</w:t>
                            </w:r>
                          </w:p>
                        </w:txbxContent>
                      </wps:txbx>
                      <wps:bodyPr lIns="91429" tIns="45714" rIns="91429" bIns="45714" rtlCol="0" anchor="ctr"/>
                    </wps:wsp>
                  </a:graphicData>
                </a:graphic>
              </wp:anchor>
            </w:drawing>
          </mc:Choice>
          <mc:Fallback>
            <w:pict>
              <v:rect id="Rectangle 9" o:spid="_x0000_s1033" style="position:absolute;left:0;text-align:left;margin-left:-41pt;margin-top:231.6pt;width:158.6pt;height:67.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" fillcolor="#7f7f7f [1612]" strokecolor="black [3200]" strokeweight="2pt">
                <v:textbox inset="2.53969mm,1.2698mm,2.53969mm,1.2698mm">
                  <w:txbxContent>
                    <w:p w:rsidR="007206F9" w:rsidRDefault="007206F9" w:rsidP="003F35FE">
                      <w:pPr>
                        <w:pStyle w:val="NormalWeb"/>
                        <w:jc w:val="center"/>
                      </w:pPr>
                      <w:r>
                        <w:rPr>
                          <w:rFonts w:ascii="Century Gothic" w:hAnsi="Century Gothic" w:cstheme="minorBidi"/>
                          <w:color w:val="000000" w:themeColor="dark1"/>
                          <w:kern w:val="24"/>
                          <w:sz w:val="44"/>
                          <w:szCs w:val="44"/>
                          <w:lang w:val="en-IN"/>
                        </w:rPr>
                        <w:t>SDT Booking Web</w:t>
                      </w:r>
                    </w:p>
                  </w:txbxContent>
                </v:textbox>
              </v:rect>
            </w:pict>
          </mc:Fallback>
        </mc:AlternateContent>
      </w:r>
      <w:r w:rsidRPr="00DB0A4B">
        <w:rPr>
          <w:noProof/>
          <w:lang w:val="en-US" w:eastAsia="en-US"/>
        </w:rPr>
        <mc:AlternateContent>
          <mc:Choice Requires="wps">
            <w:drawing>
              <wp:anchor distT="0" distB="0" distL="114300" distR="114300" simplePos="0" relativeHeight="251668480" behindDoc="0" locked="0" layoutInCell="1" allowOverlap="1" wp14:anchorId="1D1A2004" wp14:editId="0E4AF5D9">
                <wp:simplePos x="0" y="0"/>
                <wp:positionH relativeFrom="column">
                  <wp:posOffset>-594995</wp:posOffset>
                </wp:positionH>
                <wp:positionV relativeFrom="paragraph">
                  <wp:posOffset>1762125</wp:posOffset>
                </wp:positionV>
                <wp:extent cx="791030" cy="553998"/>
                <wp:effectExtent l="0" t="0" r="9525" b="0"/>
                <wp:wrapNone/>
                <wp:docPr id="13" name="TextBox 12"/>
                <wp:cNvGraphicFramePr/>
                <a:graphic xmlns:a="http://schemas.openxmlformats.org/drawingml/2006/main">
                  <a:graphicData uri="http://schemas.microsoft.com/office/word/2010/wordprocessingShape">
                    <wps:wsp>
                      <wps:cNvSpPr txBox="1"/>
                      <wps:spPr>
                        <a:xfrm>
                          <a:off x="0" y="0"/>
                          <a:ext cx="791030" cy="553998"/>
                        </a:xfrm>
                        <a:prstGeom prst="rect">
                          <a:avLst/>
                        </a:prstGeom>
                        <a:noFill/>
                        <a:ln w="9525">
                          <a:noFill/>
                          <a:miter lim="800000"/>
                          <a:headEnd/>
                          <a:tailEnd/>
                        </a:ln>
                      </wps:spPr>
                      <wps:txbx>
                        <w:txbxContent>
                          <w:p w:rsidR="007206F9" w:rsidRDefault="007206F9" w:rsidP="003F35FE">
                            <w:pPr>
                              <w:pStyle w:val="NormalWeb"/>
                              <w:textAlignment w:val="baseline"/>
                            </w:pPr>
                            <w:r>
                              <w:rPr>
                                <w:rFonts w:ascii="Century Gothic" w:hAnsi="Century Gothic" w:cstheme="minorBidi"/>
                                <w:color w:val="000000" w:themeColor="text1"/>
                                <w:kern w:val="24"/>
                                <w:lang w:val="en-IN"/>
                              </w:rPr>
                              <w:t>Invokes SDT Booking</w:t>
                            </w:r>
                          </w:p>
                        </w:txbxContent>
                      </wps:txbx>
                      <wps:bodyPr vert="horz" wrap="square" lIns="0" tIns="0" rIns="0" bIns="0" numCol="1" rtlCol="0" anchor="t" anchorCtr="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Box 12" o:spid="_x0000_s1034" type="#_x0000_t202" style="position:absolute;left:0;text-align:left;margin-left:-46.85pt;margin-top:138.75pt;width:62.3pt;height:43.6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" filled="f" stroked="f">
                <v:textbox style="mso-fit-shape-to-text:t" inset="0,0,0,0">
                  <w:txbxContent>
                    <w:p w:rsidR="007206F9" w:rsidRDefault="007206F9" w:rsidP="003F35FE">
                      <w:pPr>
                        <w:pStyle w:val="NormalWeb"/>
                        <w:textAlignment w:val="baseline"/>
                      </w:pPr>
                      <w:r>
                        <w:rPr>
                          <w:rFonts w:ascii="Century Gothic" w:hAnsi="Century Gothic" w:cstheme="minorBidi"/>
                          <w:color w:val="000000" w:themeColor="text1"/>
                          <w:kern w:val="24"/>
                          <w:lang w:val="en-IN"/>
                        </w:rPr>
                        <w:t>Invokes SDT Booking</w:t>
                      </w:r>
                    </w:p>
                  </w:txbxContent>
                </v:textbox>
              </v:shape>
            </w:pict>
          </mc:Fallback>
        </mc:AlternateContent>
      </w:r>
      <w:r w:rsidRPr="00DB0A4B">
        <w:rPr>
          <w:noProof/>
          <w:lang w:val="en-US" w:eastAsia="en-US"/>
        </w:rPr>
        <mc:AlternateContent>
          <mc:Choice Requires="wps">
            <w:drawing>
              <wp:anchor distT="0" distB="0" distL="114300" distR="114300" simplePos="0" relativeHeight="251669504" behindDoc="0" locked="0" layoutInCell="1" allowOverlap="1" wp14:anchorId="6CC648BE" wp14:editId="0DE182BC">
                <wp:simplePos x="0" y="0"/>
                <wp:positionH relativeFrom="column">
                  <wp:posOffset>1189038</wp:posOffset>
                </wp:positionH>
                <wp:positionV relativeFrom="paragraph">
                  <wp:posOffset>188912</wp:posOffset>
                </wp:positionV>
                <wp:extent cx="516986" cy="1528541"/>
                <wp:effectExtent l="46672" t="29528" r="0" b="120332"/>
                <wp:wrapNone/>
                <wp:docPr id="15" name="Elbow Connector 14"/>
                <wp:cNvGraphicFramePr/>
                <a:graphic xmlns:a="http://schemas.openxmlformats.org/drawingml/2006/main">
                  <a:graphicData uri="http://schemas.microsoft.com/office/word/2010/wordprocessingShape">
                    <wps:wsp>
                      <wps:cNvCnPr/>
                      <wps:spPr>
                        <a:xfrm rot="16200000" flipH="1">
                          <a:off x="0" y="0"/>
                          <a:ext cx="516986" cy="1528541"/>
                        </a:xfrm>
                        <a:prstGeom prst="bentConnector2">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Elbow Connector 14" o:spid="_x0000_s1026" type="#_x0000_t33" style="position:absolute;margin-left:93.65pt;margin-top:14.85pt;width:40.7pt;height:120.35pt;rotation:9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" strokecolor="#4579b8 [3044]">
                <v:stroke startarrow="open" endarrow="open"/>
              </v:shape>
            </w:pict>
          </mc:Fallback>
        </mc:AlternateContent>
      </w:r>
      <w:r w:rsidRPr="00DB0A4B">
        <w:rPr>
          <w:noProof/>
          <w:lang w:val="en-US" w:eastAsia="en-US"/>
        </w:rPr>
        <mc:AlternateContent>
          <mc:Choice Requires="wps">
            <w:drawing>
              <wp:anchor distT="0" distB="0" distL="114300" distR="114300" simplePos="0" relativeHeight="251670528" behindDoc="0" locked="0" layoutInCell="1" allowOverlap="1" wp14:anchorId="1F611461" wp14:editId="6A579BE9">
                <wp:simplePos x="0" y="0"/>
                <wp:positionH relativeFrom="column">
                  <wp:posOffset>1506855</wp:posOffset>
                </wp:positionH>
                <wp:positionV relativeFrom="paragraph">
                  <wp:posOffset>1631950</wp:posOffset>
                </wp:positionV>
                <wp:extent cx="2075543" cy="1995712"/>
                <wp:effectExtent l="38100" t="76200" r="1270" b="119380"/>
                <wp:wrapNone/>
                <wp:docPr id="16" name="Elbow Connector 15"/>
                <wp:cNvGraphicFramePr/>
                <a:graphic xmlns:a="http://schemas.openxmlformats.org/drawingml/2006/main">
                  <a:graphicData uri="http://schemas.microsoft.com/office/word/2010/wordprocessingShape">
                    <wps:wsp>
                      <wps:cNvCnPr/>
                      <wps:spPr>
                        <a:xfrm flipV="1">
                          <a:off x="0" y="0"/>
                          <a:ext cx="2075543" cy="1995712"/>
                        </a:xfrm>
                        <a:prstGeom prst="bentConnector3">
                          <a:avLst>
                            <a:gd name="adj1" fmla="val 75874"/>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5" o:spid="_x0000_s1026" type="#_x0000_t34" style="position:absolute;margin-left:118.65pt;margin-top:128.5pt;width:163.45pt;height:157.1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" adj="16389" strokecolor="#4579b8 [3044]">
                <v:stroke startarrow="open" endarrow="open"/>
              </v:shape>
            </w:pict>
          </mc:Fallback>
        </mc:AlternateContent>
      </w:r>
      <w:r w:rsidRPr="00DB0A4B">
        <w:rPr>
          <w:noProof/>
          <w:lang w:val="en-US" w:eastAsia="en-US"/>
        </w:rPr>
        <mc:AlternateContent>
          <mc:Choice Requires="wps">
            <w:drawing>
              <wp:anchor distT="0" distB="0" distL="114300" distR="114300" simplePos="0" relativeHeight="251671552" behindDoc="0" locked="0" layoutInCell="1" allowOverlap="1" wp14:anchorId="3E052F35" wp14:editId="67F0DDDE">
                <wp:simplePos x="0" y="0"/>
                <wp:positionH relativeFrom="column">
                  <wp:posOffset>1493520</wp:posOffset>
                </wp:positionH>
                <wp:positionV relativeFrom="paragraph">
                  <wp:posOffset>1728470</wp:posOffset>
                </wp:positionV>
                <wp:extent cx="718460" cy="1641003"/>
                <wp:effectExtent l="38100" t="76200" r="5715" b="111760"/>
                <wp:wrapNone/>
                <wp:docPr id="17" name="Elbow Connector 16"/>
                <wp:cNvGraphicFramePr/>
                <a:graphic xmlns:a="http://schemas.openxmlformats.org/drawingml/2006/main">
                  <a:graphicData uri="http://schemas.microsoft.com/office/word/2010/wordprocessingShape">
                    <wps:wsp>
                      <wps:cNvCnPr/>
                      <wps:spPr>
                        <a:xfrm flipV="1">
                          <a:off x="0" y="0"/>
                          <a:ext cx="718460" cy="1641003"/>
                        </a:xfrm>
                        <a:prstGeom prst="bentConnector3">
                          <a:avLst>
                            <a:gd name="adj1" fmla="val 55455"/>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16" o:spid="_x0000_s1026" type="#_x0000_t34" style="position:absolute;margin-left:117.6pt;margin-top:136.1pt;width:56.55pt;height:129.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" adj="11978" strokecolor="#4579b8 [3044]">
                <v:stroke startarrow="open" endarrow="open"/>
              </v:shape>
            </w:pict>
          </mc:Fallback>
        </mc:AlternateContent>
      </w:r>
      <w:r w:rsidRPr="00DB0A4B">
        <w:rPr>
          <w:noProof/>
          <w:lang w:val="en-US" w:eastAsia="en-US"/>
        </w:rPr>
        <mc:AlternateContent>
          <mc:Choice Requires="wps">
            <w:drawing>
              <wp:anchor distT="0" distB="0" distL="114300" distR="114300" simplePos="0" relativeHeight="251673600" behindDoc="0" locked="0" layoutInCell="1" allowOverlap="1" wp14:anchorId="1E7C70C8" wp14:editId="26FF680C">
                <wp:simplePos x="0" y="0"/>
                <wp:positionH relativeFrom="column">
                  <wp:posOffset>5718810</wp:posOffset>
                </wp:positionH>
                <wp:positionV relativeFrom="paragraph">
                  <wp:posOffset>2112010</wp:posOffset>
                </wp:positionV>
                <wp:extent cx="1527419" cy="1083129"/>
                <wp:effectExtent l="0" t="0" r="15875" b="22225"/>
                <wp:wrapNone/>
                <wp:docPr id="20" name="Rectangle 19"/>
                <wp:cNvGraphicFramePr/>
                <a:graphic xmlns:a="http://schemas.openxmlformats.org/drawingml/2006/main">
                  <a:graphicData uri="http://schemas.microsoft.com/office/word/2010/wordprocessingShape">
                    <wps:wsp>
                      <wps:cNvSpPr/>
                      <wps:spPr>
                        <a:xfrm>
                          <a:off x="0" y="0"/>
                          <a:ext cx="1527419" cy="1083129"/>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7206F9" w:rsidRDefault="007206F9" w:rsidP="003F35FE">
                            <w:pPr>
                              <w:pStyle w:val="NormalWeb"/>
                              <w:jc w:val="center"/>
                            </w:pPr>
                            <w:r>
                              <w:rPr>
                                <w:rFonts w:ascii="Century Gothic" w:hAnsi="Century Gothic" w:cstheme="minorBidi"/>
                                <w:color w:val="000000" w:themeColor="text1"/>
                                <w:kern w:val="24"/>
                                <w:sz w:val="50"/>
                                <w:szCs w:val="50"/>
                                <w:lang w:val="en-IN"/>
                              </w:rPr>
                              <w:t>Click</w:t>
                            </w:r>
                          </w:p>
                          <w:p w:rsidR="007206F9" w:rsidRDefault="007206F9" w:rsidP="003F35FE">
                            <w:pPr>
                              <w:pStyle w:val="NormalWeb"/>
                              <w:jc w:val="center"/>
                            </w:pPr>
                            <w:r>
                              <w:rPr>
                                <w:rFonts w:ascii="Century Gothic" w:hAnsi="Century Gothic" w:cstheme="minorBidi"/>
                                <w:color w:val="000000" w:themeColor="text1"/>
                                <w:kern w:val="24"/>
                                <w:sz w:val="50"/>
                                <w:szCs w:val="50"/>
                                <w:lang w:val="en-IN"/>
                              </w:rPr>
                              <w:t>Mobile</w:t>
                            </w:r>
                          </w:p>
                        </w:txbxContent>
                      </wps:txbx>
                      <wps:bodyPr lIns="91429" tIns="45714" rIns="91429" bIns="45714" rtlCol="0" anchor="ctr"/>
                    </wps:wsp>
                  </a:graphicData>
                </a:graphic>
              </wp:anchor>
            </w:drawing>
          </mc:Choice>
          <mc:Fallback>
            <w:pict>
              <v:rect id="Rectangle 19" o:spid="_x0000_s1035" style="position:absolute;left:0;text-align:left;margin-left:450.3pt;margin-top:166.3pt;width:120.25pt;height:85.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" fillcolor="#f2f2f2 [3052]" strokecolor="#243f60 [1604]" strokeweight="2pt">
                <v:textbox inset="2.53969mm,1.2698mm,2.53969mm,1.2698mm">
                  <w:txbxContent>
                    <w:p w:rsidR="007206F9" w:rsidRDefault="007206F9" w:rsidP="003F35FE">
                      <w:pPr>
                        <w:pStyle w:val="NormalWeb"/>
                        <w:jc w:val="center"/>
                      </w:pPr>
                      <w:r>
                        <w:rPr>
                          <w:rFonts w:ascii="Century Gothic" w:hAnsi="Century Gothic" w:cstheme="minorBidi"/>
                          <w:color w:val="000000" w:themeColor="text1"/>
                          <w:kern w:val="24"/>
                          <w:sz w:val="50"/>
                          <w:szCs w:val="50"/>
                          <w:lang w:val="en-IN"/>
                        </w:rPr>
                        <w:t>Click</w:t>
                      </w:r>
                    </w:p>
                    <w:p w:rsidR="007206F9" w:rsidRDefault="007206F9" w:rsidP="003F35FE">
                      <w:pPr>
                        <w:pStyle w:val="NormalWeb"/>
                        <w:jc w:val="center"/>
                      </w:pPr>
                      <w:r>
                        <w:rPr>
                          <w:rFonts w:ascii="Century Gothic" w:hAnsi="Century Gothic" w:cstheme="minorBidi"/>
                          <w:color w:val="000000" w:themeColor="text1"/>
                          <w:kern w:val="24"/>
                          <w:sz w:val="50"/>
                          <w:szCs w:val="50"/>
                          <w:lang w:val="en-IN"/>
                        </w:rPr>
                        <w:t>Mobile</w:t>
                      </w:r>
                    </w:p>
                  </w:txbxContent>
                </v:textbox>
              </v:rect>
            </w:pict>
          </mc:Fallback>
        </mc:AlternateContent>
      </w:r>
      <w:r w:rsidRPr="00DB0A4B">
        <w:rPr>
          <w:noProof/>
          <w:lang w:val="en-US" w:eastAsia="en-US"/>
        </w:rPr>
        <mc:AlternateContent>
          <mc:Choice Requires="wps">
            <w:drawing>
              <wp:anchor distT="0" distB="0" distL="114300" distR="114300" simplePos="0" relativeHeight="251674624" behindDoc="0" locked="0" layoutInCell="1" allowOverlap="1" wp14:anchorId="2F476176" wp14:editId="6072C22F">
                <wp:simplePos x="0" y="0"/>
                <wp:positionH relativeFrom="column">
                  <wp:posOffset>4119245</wp:posOffset>
                </wp:positionH>
                <wp:positionV relativeFrom="paragraph">
                  <wp:posOffset>1313180</wp:posOffset>
                </wp:positionV>
                <wp:extent cx="400589" cy="319136"/>
                <wp:effectExtent l="38100" t="76200" r="0" b="119380"/>
                <wp:wrapNone/>
                <wp:docPr id="41" name="Elbow Connector 40"/>
                <wp:cNvGraphicFramePr/>
                <a:graphic xmlns:a="http://schemas.openxmlformats.org/drawingml/2006/main">
                  <a:graphicData uri="http://schemas.microsoft.com/office/word/2010/wordprocessingShape">
                    <wps:wsp>
                      <wps:cNvCnPr/>
                      <wps:spPr>
                        <a:xfrm rot="10800000" flipV="1">
                          <a:off x="0" y="0"/>
                          <a:ext cx="400589" cy="319136"/>
                        </a:xfrm>
                        <a:prstGeom prst="bentConnector3">
                          <a:avLst>
                            <a:gd name="adj1" fmla="val 50000"/>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0" o:spid="_x0000_s1026" type="#_x0000_t34" style="position:absolute;margin-left:324.35pt;margin-top:103.4pt;width:31.55pt;height:25.15pt;rotation:180;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" strokecolor="#4579b8 [3044]">
                <v:stroke startarrow="open" endarrow="open"/>
              </v:shape>
            </w:pict>
          </mc:Fallback>
        </mc:AlternateContent>
      </w:r>
      <w:r w:rsidRPr="00DB0A4B">
        <w:rPr>
          <w:noProof/>
          <w:lang w:val="en-US" w:eastAsia="en-US"/>
        </w:rPr>
        <mc:AlternateContent>
          <mc:Choice Requires="wps">
            <w:drawing>
              <wp:anchor distT="0" distB="0" distL="114300" distR="114300" simplePos="0" relativeHeight="251676672" behindDoc="0" locked="0" layoutInCell="1" allowOverlap="1" wp14:anchorId="2D906881" wp14:editId="1805F821">
                <wp:simplePos x="0" y="0"/>
                <wp:positionH relativeFrom="column">
                  <wp:posOffset>-520700</wp:posOffset>
                </wp:positionH>
                <wp:positionV relativeFrom="paragraph">
                  <wp:posOffset>378460</wp:posOffset>
                </wp:positionV>
                <wp:extent cx="196952" cy="2990663"/>
                <wp:effectExtent l="190500" t="0" r="12700" b="114935"/>
                <wp:wrapNone/>
                <wp:docPr id="60" name="Elbow Connector 59"/>
                <wp:cNvGraphicFramePr/>
                <a:graphic xmlns:a="http://schemas.openxmlformats.org/drawingml/2006/main">
                  <a:graphicData uri="http://schemas.microsoft.com/office/word/2010/wordprocessingShape">
                    <wps:wsp>
                      <wps:cNvCnPr/>
                      <wps:spPr>
                        <a:xfrm rot="10800000" flipV="1">
                          <a:off x="0" y="0"/>
                          <a:ext cx="196952" cy="2990663"/>
                        </a:xfrm>
                        <a:prstGeom prst="bentConnector3">
                          <a:avLst>
                            <a:gd name="adj1" fmla="val 187498"/>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9" o:spid="_x0000_s1026" type="#_x0000_t34" style="position:absolute;margin-left:-41pt;margin-top:29.8pt;width:15.5pt;height:235.5pt;rotation:180;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" adj="40500" strokecolor="#4579b8 [3044]">
                <v:stroke endarrow="open"/>
              </v:shape>
            </w:pict>
          </mc:Fallback>
        </mc:AlternateContent>
      </w:r>
      <w:r w:rsidRPr="00DB0A4B">
        <w:t>Deployment Plan</w:t>
      </w:r>
      <w:bookmarkEnd w:id="70"/>
    </w:p>
    <w:p w:rsidR="003F35FE" w:rsidRDefault="003F35FE" w:rsidP="003F35FE">
      <w:pPr>
        <w:pStyle w:val="Heading2"/>
        <w:tabs>
          <w:tab w:val="num" w:pos="-54"/>
        </w:tabs>
        <w:ind w:left="0"/>
        <w:rPr>
          <w:lang w:val="it-IT"/>
        </w:rPr>
      </w:pPr>
      <w:bookmarkStart w:id="71" w:name="_Toc459709361"/>
      <w:r w:rsidRPr="00DB0A4B">
        <w:rPr>
          <w:lang w:val="it-IT"/>
        </w:rPr>
        <w:t>Hosting Architecture</w:t>
      </w:r>
      <w:bookmarkEnd w:id="71"/>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rPr>
          <w:lang w:val="it-IT" w:eastAsia="ko-KR"/>
        </w:rPr>
      </w:pPr>
    </w:p>
    <w:p w:rsidR="003F35FE" w:rsidRDefault="003F35FE" w:rsidP="003F35FE">
      <w:pPr>
        <w:pStyle w:val="BodyText2"/>
        <w:ind w:left="0"/>
        <w:rPr>
          <w:lang w:val="it-IT" w:eastAsia="ko-KR"/>
        </w:rPr>
      </w:pPr>
    </w:p>
    <w:p w:rsidR="003F35FE" w:rsidRPr="00C47337" w:rsidRDefault="003F35FE" w:rsidP="003F35FE">
      <w:pPr>
        <w:pStyle w:val="BodyText2"/>
        <w:ind w:left="0"/>
        <w:rPr>
          <w:lang w:val="it-IT" w:eastAsia="ko-KR"/>
        </w:rPr>
      </w:pPr>
      <w:r w:rsidRPr="00DB0A4B">
        <w:rPr>
          <w:lang w:val="it-IT" w:eastAsia="ko-KR"/>
        </w:rPr>
        <w:t>Refer to Technical Architecture Design Document (TAD) for details on the hosting architecture.</w:t>
      </w:r>
      <w:r>
        <w:rPr>
          <w:lang w:val="it-IT" w:eastAsia="ko-KR"/>
        </w:rPr>
        <w:t xml:space="preserve"> </w:t>
      </w:r>
      <w:r w:rsidRPr="00DB0A4B">
        <w:rPr>
          <w:lang w:val="it-IT"/>
        </w:rPr>
        <w:t xml:space="preserve">Document ID : </w:t>
      </w:r>
      <w:r w:rsidRPr="00DB0A4B">
        <w:rPr>
          <w:rFonts w:ascii="Segoe UI" w:hAnsi="Segoe UI" w:cs="Segoe UI"/>
        </w:rPr>
        <w:t>DOC1757330</w:t>
      </w:r>
    </w:p>
    <w:p w:rsidR="003F35FE" w:rsidRDefault="003F35FE" w:rsidP="003F35FE">
      <w:pPr>
        <w:pStyle w:val="Heading2"/>
        <w:numPr>
          <w:ilvl w:val="0"/>
          <w:numId w:val="0"/>
        </w:numPr>
        <w:ind w:left="576"/>
        <w:rPr>
          <w:lang w:val="it-IT"/>
        </w:rPr>
      </w:pPr>
      <w:bookmarkStart w:id="72" w:name="_Toc379911271"/>
      <w:r>
        <w:rPr>
          <w:lang w:val="it-IT"/>
        </w:rPr>
        <w:br/>
      </w:r>
    </w:p>
    <w:p w:rsidR="003F35FE" w:rsidRDefault="003F35FE" w:rsidP="003F35FE">
      <w:pPr>
        <w:pStyle w:val="BodyText2"/>
        <w:rPr>
          <w:lang w:val="it-IT" w:eastAsia="ko-KR"/>
        </w:rPr>
      </w:pPr>
    </w:p>
    <w:p w:rsidR="003F35FE" w:rsidRPr="00C47337" w:rsidRDefault="003F35FE" w:rsidP="003F35FE">
      <w:pPr>
        <w:pStyle w:val="BodyText2"/>
        <w:rPr>
          <w:lang w:val="it-IT" w:eastAsia="ko-KR"/>
        </w:rPr>
      </w:pPr>
    </w:p>
    <w:p w:rsidR="003F35FE" w:rsidRDefault="003F35FE" w:rsidP="003F35FE">
      <w:pPr>
        <w:pStyle w:val="Heading2"/>
        <w:tabs>
          <w:tab w:val="num" w:pos="-54"/>
        </w:tabs>
        <w:ind w:left="0"/>
        <w:rPr>
          <w:lang w:val="it-IT"/>
        </w:rPr>
      </w:pPr>
      <w:bookmarkStart w:id="73" w:name="_Toc459709362"/>
      <w:bookmarkEnd w:id="72"/>
      <w:r w:rsidRPr="00DB0A4B">
        <w:rPr>
          <w:lang w:val="it-IT"/>
        </w:rPr>
        <w:t>Deployment Process</w:t>
      </w:r>
      <w:bookmarkEnd w:id="73"/>
    </w:p>
    <w:p w:rsidR="003F35FE" w:rsidRPr="00DB0A4B" w:rsidRDefault="003F35FE" w:rsidP="003F35FE">
      <w:pPr>
        <w:pStyle w:val="BodyText2"/>
        <w:ind w:left="0"/>
        <w:rPr>
          <w:lang w:val="it-IT" w:eastAsia="ko-KR"/>
        </w:rPr>
      </w:pPr>
      <w:r w:rsidRPr="00DB0A4B">
        <w:rPr>
          <w:lang w:val="it-IT" w:eastAsia="ko-KR"/>
        </w:rPr>
        <w:t>Deployment of the system implementation application configuration and code to the production environment shall be done using a standard procedure and checklist used by the WebCoE team. This procedure includes steps for backup of the environment, migration of code, migration of configuration and any additional build activities that need to occur directly in production.</w:t>
      </w:r>
    </w:p>
    <w:p w:rsidR="003F35FE" w:rsidRPr="00DB0A4B" w:rsidRDefault="003F35FE" w:rsidP="003F35FE">
      <w:pPr>
        <w:pStyle w:val="Heading2"/>
        <w:tabs>
          <w:tab w:val="num" w:pos="-54"/>
        </w:tabs>
        <w:ind w:left="0"/>
        <w:rPr>
          <w:lang w:val="it-IT"/>
        </w:rPr>
      </w:pPr>
      <w:bookmarkStart w:id="74" w:name="_Toc459709363"/>
      <w:r w:rsidRPr="00DB0A4B">
        <w:rPr>
          <w:lang w:val="it-IT"/>
        </w:rPr>
        <w:t>Interface Deployment Process</w:t>
      </w:r>
      <w:bookmarkEnd w:id="74"/>
    </w:p>
    <w:p w:rsidR="003F35FE" w:rsidRPr="00DB0A4B" w:rsidRDefault="003F35FE" w:rsidP="003F35FE">
      <w:pPr>
        <w:pStyle w:val="BodyText2"/>
        <w:ind w:left="0"/>
        <w:rPr>
          <w:lang w:val="it-IT" w:eastAsia="ko-KR"/>
        </w:rPr>
      </w:pPr>
      <w:r>
        <w:rPr>
          <w:lang w:val="it-IT" w:eastAsia="ko-KR"/>
        </w:rPr>
        <w:t>No applicable information</w:t>
      </w:r>
    </w:p>
    <w:p w:rsidR="003F35FE" w:rsidRPr="00DB0A4B" w:rsidRDefault="003F35FE" w:rsidP="003F35FE">
      <w:pPr>
        <w:pStyle w:val="Heading2"/>
        <w:tabs>
          <w:tab w:val="num" w:pos="-54"/>
        </w:tabs>
        <w:ind w:left="0"/>
        <w:rPr>
          <w:lang w:val="it-IT"/>
        </w:rPr>
      </w:pPr>
      <w:bookmarkStart w:id="75" w:name="_Toc459709364"/>
      <w:r w:rsidRPr="00DB0A4B">
        <w:rPr>
          <w:lang w:val="it-IT"/>
        </w:rPr>
        <w:t>Maintenance &amp; Support</w:t>
      </w:r>
      <w:bookmarkEnd w:id="75"/>
    </w:p>
    <w:p w:rsidR="003F35FE" w:rsidRPr="00DB0A4B" w:rsidRDefault="003F35FE" w:rsidP="003F35FE">
      <w:pPr>
        <w:pStyle w:val="BodyText2"/>
        <w:ind w:left="306"/>
        <w:rPr>
          <w:lang w:eastAsia="ko-KR"/>
        </w:rPr>
      </w:pPr>
      <w:r w:rsidRPr="00DB0A4B">
        <w:rPr>
          <w:lang w:eastAsia="ko-KR"/>
        </w:rPr>
        <w:t>SDT Booking is supported by the GEHC Services department.  Decision to transition support to the IT&amp;PE GAMS team is under the responsibility of the SDT system owner.</w:t>
      </w:r>
    </w:p>
    <w:p w:rsidR="003F35FE" w:rsidRPr="00DB0A4B" w:rsidRDefault="003F35FE" w:rsidP="003F35FE">
      <w:pPr>
        <w:pStyle w:val="Heading2"/>
        <w:tabs>
          <w:tab w:val="num" w:pos="-54"/>
        </w:tabs>
        <w:ind w:left="0"/>
        <w:rPr>
          <w:rFonts w:eastAsia="Times New Roman" w:cs="Arial"/>
          <w:b w:val="0"/>
          <w:bCs w:val="0"/>
          <w:sz w:val="20"/>
          <w:szCs w:val="20"/>
        </w:rPr>
      </w:pPr>
      <w:bookmarkStart w:id="76" w:name="_Toc459709365"/>
      <w:r w:rsidRPr="00DB0A4B">
        <w:rPr>
          <w:lang w:val="it-IT"/>
        </w:rPr>
        <w:t>Retirement Strategy</w:t>
      </w:r>
      <w:bookmarkEnd w:id="76"/>
    </w:p>
    <w:p w:rsidR="003F35FE" w:rsidRPr="00DB0A4B" w:rsidRDefault="003F35FE" w:rsidP="003F35FE">
      <w:pPr>
        <w:pStyle w:val="BodyText2"/>
        <w:ind w:left="0"/>
        <w:rPr>
          <w:lang w:eastAsia="ko-KR"/>
        </w:rPr>
      </w:pPr>
      <w:r w:rsidRPr="00DB0A4B">
        <w:rPr>
          <w:lang w:eastAsia="ko-KR"/>
        </w:rPr>
        <w:t>At this point, there are no retirement plans of SDT Booking and associated systems/tools</w:t>
      </w:r>
    </w:p>
    <w:p w:rsidR="003F35FE" w:rsidRPr="00DB0A4B" w:rsidRDefault="003F35FE" w:rsidP="003F35FE">
      <w:pPr>
        <w:pStyle w:val="Heading1"/>
        <w:tabs>
          <w:tab w:val="clear" w:pos="360"/>
          <w:tab w:val="num" w:pos="-270"/>
        </w:tabs>
        <w:ind w:left="0"/>
      </w:pPr>
      <w:bookmarkStart w:id="77" w:name="_Toc459709366"/>
      <w:r w:rsidRPr="00DB0A4B">
        <w:t>Risks/Issues</w:t>
      </w:r>
      <w:bookmarkEnd w:id="77"/>
    </w:p>
    <w:p w:rsidR="003F35FE" w:rsidRPr="00DB0A4B" w:rsidRDefault="003F35FE" w:rsidP="003F35FE">
      <w:pPr>
        <w:pStyle w:val="BodyText1"/>
        <w:ind w:left="0"/>
      </w:pPr>
      <w:r w:rsidRPr="00DB0A4B">
        <w:t>No risks/issue identified.</w:t>
      </w:r>
    </w:p>
    <w:p w:rsidR="003F35FE" w:rsidRPr="00DB0A4B" w:rsidRDefault="003F35FE" w:rsidP="003F35FE">
      <w:pPr>
        <w:pStyle w:val="Heading1"/>
        <w:tabs>
          <w:tab w:val="clear" w:pos="360"/>
          <w:tab w:val="num" w:pos="-270"/>
        </w:tabs>
        <w:ind w:left="0"/>
      </w:pPr>
      <w:bookmarkStart w:id="78" w:name="_Toc459709367"/>
      <w:r w:rsidRPr="00DB0A4B">
        <w:t>Traceability Matrix</w:t>
      </w:r>
      <w:bookmarkEnd w:id="78"/>
    </w:p>
    <w:p w:rsidR="003F35FE" w:rsidRPr="00DB0A4B" w:rsidRDefault="003F35FE" w:rsidP="003F35FE">
      <w:pPr>
        <w:pStyle w:val="BodyText1"/>
        <w:ind w:left="0"/>
      </w:pPr>
      <w:r w:rsidRPr="00DB0A4B">
        <w:t xml:space="preserve">Refer to the </w:t>
      </w:r>
      <w:r w:rsidRPr="00DB0A4B">
        <w:rPr>
          <w:lang w:bidi="he-IL"/>
        </w:rPr>
        <w:t>Traceability Matrix for SDT Booking</w:t>
      </w:r>
      <w:r>
        <w:rPr>
          <w:lang w:bidi="he-IL"/>
        </w:rPr>
        <w:t>.</w:t>
      </w:r>
    </w:p>
    <w:p w:rsidR="003F35FE" w:rsidRPr="00DB0A4B" w:rsidRDefault="003F35FE" w:rsidP="003F35FE">
      <w:pPr>
        <w:rPr>
          <w:rFonts w:eastAsia="Times New Roman"/>
          <w:szCs w:val="20"/>
          <w:lang w:val="en-GB" w:eastAsia="zh-CN"/>
        </w:rPr>
      </w:pPr>
      <w:r w:rsidRPr="00DB0A4B">
        <w:br w:type="page"/>
      </w:r>
    </w:p>
    <w:p w:rsidR="003F35FE" w:rsidRPr="00DB0A4B" w:rsidRDefault="003F35FE" w:rsidP="003F35FE">
      <w:pPr>
        <w:pStyle w:val="BodyText1"/>
        <w:ind w:left="0"/>
      </w:pPr>
    </w:p>
    <w:p w:rsidR="003F35FE" w:rsidRPr="00DB0A4B" w:rsidRDefault="003F35FE" w:rsidP="003F35FE">
      <w:pPr>
        <w:pStyle w:val="Heading1"/>
        <w:tabs>
          <w:tab w:val="clear" w:pos="360"/>
          <w:tab w:val="num" w:pos="-270"/>
        </w:tabs>
        <w:ind w:left="0"/>
        <w:rPr>
          <w:lang w:eastAsia="zh-CN"/>
        </w:rPr>
      </w:pPr>
      <w:bookmarkStart w:id="79" w:name="_Toc320789387"/>
      <w:bookmarkStart w:id="80" w:name="_Toc459709368"/>
      <w:bookmarkEnd w:id="7"/>
      <w:bookmarkEnd w:id="8"/>
      <w:r w:rsidRPr="00DB0A4B">
        <w:rPr>
          <w:lang w:eastAsia="zh-CN"/>
        </w:rPr>
        <w:t>References</w:t>
      </w:r>
      <w:bookmarkEnd w:id="79"/>
      <w:bookmarkEnd w:id="80"/>
    </w:p>
    <w:p w:rsidR="003F35FE" w:rsidRPr="00DB0A4B" w:rsidRDefault="003F35FE" w:rsidP="003F35FE">
      <w:pPr>
        <w:pStyle w:val="Heading2"/>
        <w:tabs>
          <w:tab w:val="num" w:pos="-54"/>
        </w:tabs>
        <w:ind w:left="0"/>
        <w:rPr>
          <w:lang w:eastAsia="zh-CN"/>
        </w:rPr>
      </w:pPr>
      <w:bookmarkStart w:id="81" w:name="_Toc320789388"/>
      <w:bookmarkStart w:id="82" w:name="_Toc459709369"/>
      <w:r w:rsidRPr="00DB0A4B">
        <w:rPr>
          <w:lang w:eastAsia="zh-CN"/>
        </w:rPr>
        <w:t>Document References</w:t>
      </w:r>
      <w:bookmarkEnd w:id="81"/>
      <w:bookmarkEnd w:id="82"/>
    </w:p>
    <w:p w:rsidR="003F35FE" w:rsidRPr="00DB0A4B" w:rsidRDefault="003F35FE" w:rsidP="003F35FE">
      <w:pPr>
        <w:pStyle w:val="BodyText2"/>
        <w:ind w:left="306"/>
      </w:pPr>
      <w:r w:rsidRPr="00DB0A4B">
        <w:t>The table below lists reference documents and their MWS Identification numbers:</w:t>
      </w:r>
    </w:p>
    <w:p w:rsidR="003F35FE" w:rsidRPr="00DB0A4B" w:rsidRDefault="003F35FE" w:rsidP="003F35FE">
      <w:pPr>
        <w:pStyle w:val="Caption"/>
        <w:ind w:left="306"/>
        <w:rPr>
          <w:i/>
        </w:rPr>
      </w:pPr>
      <w:r w:rsidRPr="00DB0A4B">
        <w:t xml:space="preserve">Table </w:t>
      </w:r>
      <w:r>
        <w:t>15</w:t>
      </w:r>
      <w:r w:rsidRPr="00DB0A4B">
        <w:noBreakHyphen/>
      </w:r>
      <w:r w:rsidRPr="00DB0A4B">
        <w:fldChar w:fldCharType="begin"/>
      </w:r>
      <w:r w:rsidRPr="00DB0A4B">
        <w:instrText xml:space="preserve"> SEQ Table \* ARABIC \s 1 </w:instrText>
      </w:r>
      <w:r w:rsidRPr="00DB0A4B">
        <w:fldChar w:fldCharType="separate"/>
      </w:r>
      <w:r w:rsidRPr="00DB0A4B">
        <w:rPr>
          <w:noProof/>
        </w:rPr>
        <w:t>1</w:t>
      </w:r>
      <w:r w:rsidRPr="00DB0A4B">
        <w:fldChar w:fldCharType="end"/>
      </w:r>
      <w:r w:rsidRPr="00DB0A4B">
        <w:t>: Reference Documents</w:t>
      </w:r>
    </w:p>
    <w:tbl>
      <w:tblPr>
        <w:tblW w:w="4710" w:type="pct"/>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2" w:type="dxa"/>
          <w:right w:w="72" w:type="dxa"/>
        </w:tblCellMar>
        <w:tblLook w:val="0000" w:firstRow="0" w:lastRow="0" w:firstColumn="0" w:lastColumn="0" w:noHBand="0" w:noVBand="0"/>
      </w:tblPr>
      <w:tblGrid>
        <w:gridCol w:w="1116"/>
        <w:gridCol w:w="8626"/>
        <w:gridCol w:w="2602"/>
      </w:tblGrid>
      <w:tr w:rsidR="003F35FE" w:rsidRPr="00DB0A4B" w:rsidTr="003F35FE">
        <w:trPr>
          <w:cantSplit/>
          <w:trHeight w:val="399"/>
          <w:tblHeader/>
        </w:trPr>
        <w:tc>
          <w:tcPr>
            <w:tcW w:w="452" w:type="pct"/>
            <w:shd w:val="clear" w:color="auto" w:fill="D9D9D9"/>
            <w:vAlign w:val="center"/>
          </w:tcPr>
          <w:p w:rsidR="003F35FE" w:rsidRPr="00DB0A4B" w:rsidRDefault="003F35FE" w:rsidP="003F35FE">
            <w:pPr>
              <w:pStyle w:val="TableHeading"/>
            </w:pPr>
            <w:r w:rsidRPr="00DB0A4B">
              <w:t>Ref ID</w:t>
            </w:r>
          </w:p>
        </w:tc>
        <w:tc>
          <w:tcPr>
            <w:tcW w:w="3494" w:type="pct"/>
            <w:shd w:val="clear" w:color="auto" w:fill="D9D9D9"/>
            <w:vAlign w:val="center"/>
          </w:tcPr>
          <w:p w:rsidR="003F35FE" w:rsidRPr="00DB0A4B" w:rsidRDefault="003F35FE" w:rsidP="003F35FE">
            <w:pPr>
              <w:pStyle w:val="TableHeading"/>
            </w:pPr>
            <w:r w:rsidRPr="00DB0A4B">
              <w:t>Document Description</w:t>
            </w:r>
          </w:p>
        </w:tc>
        <w:tc>
          <w:tcPr>
            <w:tcW w:w="1054" w:type="pct"/>
            <w:shd w:val="clear" w:color="auto" w:fill="D9D9D9"/>
            <w:vAlign w:val="center"/>
          </w:tcPr>
          <w:p w:rsidR="003F35FE" w:rsidRPr="00DB0A4B" w:rsidRDefault="003F35FE" w:rsidP="003F35FE">
            <w:pPr>
              <w:pStyle w:val="TableHeading"/>
            </w:pPr>
            <w:r w:rsidRPr="00DB0A4B">
              <w:t>DOC ID</w:t>
            </w:r>
          </w:p>
        </w:tc>
      </w:tr>
      <w:tr w:rsidR="003F35FE" w:rsidRPr="00DB0A4B" w:rsidTr="003F35FE">
        <w:trPr>
          <w:cantSplit/>
          <w:trHeight w:val="399"/>
          <w:tblHeader/>
        </w:trPr>
        <w:tc>
          <w:tcPr>
            <w:tcW w:w="452" w:type="pct"/>
            <w:shd w:val="clear" w:color="auto" w:fill="auto"/>
          </w:tcPr>
          <w:p w:rsidR="003F35FE" w:rsidRPr="00DB0A4B" w:rsidRDefault="003F35FE" w:rsidP="003F35FE">
            <w:pPr>
              <w:pStyle w:val="TableHeading"/>
              <w:rPr>
                <w:b w:val="0"/>
              </w:rPr>
            </w:pPr>
            <w:r w:rsidRPr="00DB0A4B">
              <w:rPr>
                <w:rFonts w:eastAsia="Times New Roman"/>
                <w:b w:val="0"/>
                <w:lang w:bidi="he-IL"/>
              </w:rPr>
              <w:t>1</w:t>
            </w:r>
          </w:p>
        </w:tc>
        <w:tc>
          <w:tcPr>
            <w:tcW w:w="3494" w:type="pct"/>
            <w:shd w:val="clear" w:color="auto" w:fill="auto"/>
            <w:vAlign w:val="center"/>
          </w:tcPr>
          <w:p w:rsidR="003F35FE" w:rsidRPr="00DB0A4B" w:rsidRDefault="003F35FE" w:rsidP="003F35FE">
            <w:pPr>
              <w:pStyle w:val="TableHeading"/>
              <w:rPr>
                <w:b w:val="0"/>
              </w:rPr>
            </w:pPr>
            <w:r w:rsidRPr="00DB0A4B">
              <w:rPr>
                <w:b w:val="0"/>
                <w:lang w:bidi="he-IL"/>
              </w:rPr>
              <w:t>SDT Booking Validation and Test Plan</w:t>
            </w:r>
          </w:p>
        </w:tc>
        <w:tc>
          <w:tcPr>
            <w:tcW w:w="1054" w:type="pct"/>
            <w:shd w:val="clear" w:color="auto" w:fill="auto"/>
            <w:vAlign w:val="center"/>
          </w:tcPr>
          <w:p w:rsidR="003F35FE" w:rsidRPr="00DB0A4B" w:rsidRDefault="003F35FE" w:rsidP="003F35FE">
            <w:pPr>
              <w:pStyle w:val="TableHeading"/>
              <w:rPr>
                <w:b w:val="0"/>
              </w:rPr>
            </w:pPr>
            <w:r w:rsidRPr="00DB0A4B">
              <w:rPr>
                <w:b w:val="0"/>
                <w:lang w:bidi="he-IL"/>
              </w:rPr>
              <w:t>DOC1757332</w:t>
            </w:r>
          </w:p>
        </w:tc>
      </w:tr>
      <w:tr w:rsidR="003F35FE" w:rsidRPr="00DB0A4B" w:rsidTr="003F35FE">
        <w:trPr>
          <w:cantSplit/>
          <w:trHeight w:val="399"/>
          <w:tblHeader/>
        </w:trPr>
        <w:tc>
          <w:tcPr>
            <w:tcW w:w="452" w:type="pct"/>
            <w:shd w:val="clear" w:color="auto" w:fill="auto"/>
            <w:vAlign w:val="center"/>
          </w:tcPr>
          <w:p w:rsidR="003F35FE" w:rsidRPr="00DB0A4B" w:rsidRDefault="003F35FE" w:rsidP="003F35FE">
            <w:pPr>
              <w:pStyle w:val="TableHeading"/>
              <w:rPr>
                <w:b w:val="0"/>
              </w:rPr>
            </w:pPr>
            <w:r w:rsidRPr="00DB0A4B">
              <w:rPr>
                <w:b w:val="0"/>
              </w:rPr>
              <w:t>2</w:t>
            </w:r>
          </w:p>
        </w:tc>
        <w:tc>
          <w:tcPr>
            <w:tcW w:w="3494" w:type="pct"/>
            <w:shd w:val="clear" w:color="auto" w:fill="auto"/>
            <w:vAlign w:val="center"/>
          </w:tcPr>
          <w:p w:rsidR="003F35FE" w:rsidRPr="00DB0A4B" w:rsidRDefault="003F35FE" w:rsidP="003F35FE">
            <w:pPr>
              <w:pStyle w:val="TableHeading"/>
              <w:rPr>
                <w:b w:val="0"/>
              </w:rPr>
            </w:pPr>
            <w:r w:rsidRPr="00DB0A4B">
              <w:rPr>
                <w:b w:val="0"/>
              </w:rPr>
              <w:t>SDT Booking User and System Requirements Specifications</w:t>
            </w:r>
          </w:p>
        </w:tc>
        <w:tc>
          <w:tcPr>
            <w:tcW w:w="1054" w:type="pct"/>
            <w:shd w:val="clear" w:color="auto" w:fill="auto"/>
            <w:vAlign w:val="center"/>
          </w:tcPr>
          <w:p w:rsidR="003F35FE" w:rsidRPr="00DB0A4B" w:rsidRDefault="003F35FE" w:rsidP="003F35FE">
            <w:pPr>
              <w:pStyle w:val="TableHeading"/>
              <w:rPr>
                <w:b w:val="0"/>
              </w:rPr>
            </w:pPr>
            <w:r w:rsidRPr="00DB0A4B">
              <w:rPr>
                <w:b w:val="0"/>
              </w:rPr>
              <w:t>DOC1777605</w:t>
            </w:r>
          </w:p>
        </w:tc>
      </w:tr>
      <w:tr w:rsidR="003F35FE" w:rsidRPr="00DB0A4B" w:rsidTr="003F35FE">
        <w:trPr>
          <w:cantSplit/>
          <w:trHeight w:val="290"/>
        </w:trPr>
        <w:tc>
          <w:tcPr>
            <w:tcW w:w="452" w:type="pct"/>
          </w:tcPr>
          <w:p w:rsidR="003F35FE" w:rsidRPr="00DB0A4B" w:rsidRDefault="003F35FE" w:rsidP="003F35FE">
            <w:pPr>
              <w:tabs>
                <w:tab w:val="left" w:pos="333"/>
              </w:tabs>
              <w:rPr>
                <w:rFonts w:eastAsia="Times New Roman"/>
                <w:szCs w:val="20"/>
                <w:lang w:bidi="he-IL"/>
              </w:rPr>
            </w:pPr>
            <w:bookmarkStart w:id="83" w:name="_Ref383182783"/>
            <w:r w:rsidRPr="00DB0A4B">
              <w:rPr>
                <w:rFonts w:eastAsia="Times New Roman"/>
                <w:szCs w:val="20"/>
                <w:lang w:bidi="he-IL"/>
              </w:rPr>
              <w:t>3</w:t>
            </w:r>
          </w:p>
        </w:tc>
        <w:bookmarkEnd w:id="83"/>
        <w:tc>
          <w:tcPr>
            <w:tcW w:w="3494" w:type="pct"/>
            <w:vAlign w:val="center"/>
          </w:tcPr>
          <w:p w:rsidR="003F35FE" w:rsidRPr="00DB0A4B" w:rsidRDefault="003F35FE" w:rsidP="003F35FE">
            <w:pPr>
              <w:pStyle w:val="TableText"/>
              <w:rPr>
                <w:lang w:bidi="he-IL"/>
              </w:rPr>
            </w:pPr>
            <w:r w:rsidRPr="00DB0A4B">
              <w:rPr>
                <w:lang w:bidi="he-IL"/>
              </w:rPr>
              <w:t>SDT Booking Technical Architecture Description</w:t>
            </w:r>
          </w:p>
        </w:tc>
        <w:tc>
          <w:tcPr>
            <w:tcW w:w="1054" w:type="pct"/>
            <w:vAlign w:val="center"/>
          </w:tcPr>
          <w:p w:rsidR="003F35FE" w:rsidRPr="00DB0A4B" w:rsidRDefault="003F35FE" w:rsidP="003F35FE">
            <w:pPr>
              <w:pStyle w:val="TableText"/>
              <w:rPr>
                <w:lang w:bidi="he-IL"/>
              </w:rPr>
            </w:pPr>
            <w:r w:rsidRPr="00DB0A4B">
              <w:rPr>
                <w:lang w:bidi="he-IL"/>
              </w:rPr>
              <w:t>DOC1757330</w:t>
            </w:r>
          </w:p>
        </w:tc>
      </w:tr>
    </w:tbl>
    <w:p w:rsidR="003F35FE" w:rsidRPr="00DB0A4B" w:rsidRDefault="003F35FE" w:rsidP="003F35FE">
      <w:pPr>
        <w:rPr>
          <w:rFonts w:eastAsia="Times New Roman"/>
          <w:szCs w:val="20"/>
          <w:lang w:val="en-GB" w:eastAsia="zh-CN"/>
        </w:rPr>
      </w:pPr>
    </w:p>
    <w:p w:rsidR="003F35FE" w:rsidRPr="00DB0A4B" w:rsidRDefault="003F35FE" w:rsidP="003F35FE">
      <w:pPr>
        <w:pStyle w:val="Heading2"/>
        <w:tabs>
          <w:tab w:val="num" w:pos="-54"/>
        </w:tabs>
        <w:ind w:left="0"/>
        <w:rPr>
          <w:lang w:eastAsia="zh-CN"/>
        </w:rPr>
      </w:pPr>
      <w:bookmarkStart w:id="84" w:name="_Toc177533384"/>
      <w:bookmarkStart w:id="85" w:name="_Toc320789389"/>
      <w:bookmarkStart w:id="86" w:name="_Toc459709370"/>
      <w:r w:rsidRPr="00DB0A4B">
        <w:rPr>
          <w:lang w:eastAsia="zh-CN"/>
        </w:rPr>
        <w:t>Definitions</w:t>
      </w:r>
      <w:bookmarkEnd w:id="84"/>
      <w:bookmarkEnd w:id="85"/>
      <w:bookmarkEnd w:id="86"/>
    </w:p>
    <w:p w:rsidR="003F35FE" w:rsidRPr="00DB0A4B" w:rsidRDefault="003F35FE" w:rsidP="003F35FE">
      <w:pPr>
        <w:pStyle w:val="BodyText2"/>
        <w:ind w:left="306"/>
        <w:rPr>
          <w:lang w:val="en-GB"/>
        </w:rPr>
      </w:pPr>
      <w:r w:rsidRPr="00DB0A4B">
        <w:rPr>
          <w:lang w:val="en-GB"/>
        </w:rPr>
        <w:t xml:space="preserve">The definitions in the table below apply to specialize terms used in this document.  </w:t>
      </w:r>
    </w:p>
    <w:p w:rsidR="003F35FE" w:rsidRPr="00DB0A4B" w:rsidRDefault="003F35FE" w:rsidP="003F35FE">
      <w:pPr>
        <w:pStyle w:val="Caption"/>
        <w:ind w:left="306"/>
        <w:rPr>
          <w:i/>
        </w:rPr>
      </w:pPr>
      <w:r w:rsidRPr="00DB0A4B">
        <w:t xml:space="preserve">Table </w:t>
      </w:r>
      <w:r>
        <w:t>15</w:t>
      </w:r>
      <w:r w:rsidRPr="00DB0A4B">
        <w:noBreakHyphen/>
      </w:r>
      <w:r w:rsidRPr="00DB0A4B">
        <w:fldChar w:fldCharType="begin"/>
      </w:r>
      <w:r w:rsidRPr="00DB0A4B">
        <w:instrText xml:space="preserve"> SEQ Table \* ARABIC \s 1 </w:instrText>
      </w:r>
      <w:r w:rsidRPr="00DB0A4B">
        <w:fldChar w:fldCharType="separate"/>
      </w:r>
      <w:r w:rsidRPr="00DB0A4B">
        <w:rPr>
          <w:noProof/>
        </w:rPr>
        <w:t>2</w:t>
      </w:r>
      <w:r w:rsidRPr="00DB0A4B">
        <w:fldChar w:fldCharType="end"/>
      </w:r>
      <w:r w:rsidRPr="00DB0A4B">
        <w:t>: Definitions/Acronyms</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6660"/>
      </w:tblGrid>
      <w:tr w:rsidR="003F35FE" w:rsidRPr="00DB0A4B" w:rsidTr="003F35FE">
        <w:trPr>
          <w:tblHeader/>
        </w:trPr>
        <w:tc>
          <w:tcPr>
            <w:tcW w:w="1800" w:type="dxa"/>
            <w:shd w:val="clear" w:color="auto" w:fill="D9D9D9"/>
          </w:tcPr>
          <w:p w:rsidR="003F35FE" w:rsidRPr="00DB0A4B" w:rsidRDefault="003F35FE" w:rsidP="003F35FE">
            <w:pPr>
              <w:pStyle w:val="TableHeading"/>
            </w:pPr>
            <w:r w:rsidRPr="00DB0A4B">
              <w:t>Term</w:t>
            </w:r>
          </w:p>
        </w:tc>
        <w:tc>
          <w:tcPr>
            <w:tcW w:w="6660" w:type="dxa"/>
            <w:shd w:val="clear" w:color="auto" w:fill="D9D9D9"/>
          </w:tcPr>
          <w:p w:rsidR="003F35FE" w:rsidRPr="00DB0A4B" w:rsidRDefault="003F35FE" w:rsidP="003F35FE">
            <w:pPr>
              <w:pStyle w:val="TableHeading"/>
            </w:pPr>
            <w:r w:rsidRPr="00DB0A4B">
              <w:t>Definition</w:t>
            </w:r>
          </w:p>
        </w:tc>
      </w:tr>
      <w:tr w:rsidR="003F35FE" w:rsidRPr="00DB0A4B" w:rsidTr="003F35FE">
        <w:tc>
          <w:tcPr>
            <w:tcW w:w="1800" w:type="dxa"/>
            <w:shd w:val="clear" w:color="auto" w:fill="auto"/>
          </w:tcPr>
          <w:p w:rsidR="003F35FE" w:rsidRPr="00DB0A4B" w:rsidRDefault="003F35FE" w:rsidP="003F35FE">
            <w:pPr>
              <w:pStyle w:val="TableText"/>
            </w:pPr>
            <w:r w:rsidRPr="00DB0A4B">
              <w:t>SDT Mobile</w:t>
            </w:r>
          </w:p>
        </w:tc>
        <w:tc>
          <w:tcPr>
            <w:tcW w:w="6660" w:type="dxa"/>
            <w:shd w:val="clear" w:color="auto" w:fill="auto"/>
            <w:vAlign w:val="bottom"/>
          </w:tcPr>
          <w:p w:rsidR="003F35FE" w:rsidRPr="00DB0A4B" w:rsidRDefault="003F35FE" w:rsidP="003F35FE">
            <w:pPr>
              <w:pStyle w:val="TableText"/>
            </w:pPr>
            <w:r w:rsidRPr="00DB0A4B">
              <w:t xml:space="preserve">Or </w:t>
            </w:r>
            <w:proofErr w:type="spellStart"/>
            <w:r w:rsidRPr="00DB0A4B">
              <w:t>ClickMobile</w:t>
            </w:r>
            <w:proofErr w:type="spellEnd"/>
            <w:r w:rsidRPr="00DB0A4B">
              <w:t xml:space="preserve"> is an iPhone App used by FSEs to manage their visits</w:t>
            </w:r>
          </w:p>
        </w:tc>
      </w:tr>
      <w:tr w:rsidR="003F35FE" w:rsidRPr="00DB0A4B" w:rsidTr="003F35FE">
        <w:tc>
          <w:tcPr>
            <w:tcW w:w="1800" w:type="dxa"/>
            <w:shd w:val="clear" w:color="auto" w:fill="auto"/>
          </w:tcPr>
          <w:p w:rsidR="003F35FE" w:rsidRPr="00DB0A4B" w:rsidRDefault="003F35FE" w:rsidP="003F35FE">
            <w:pPr>
              <w:pStyle w:val="TableText"/>
            </w:pPr>
            <w:r w:rsidRPr="00DB0A4B">
              <w:t>SDT Schedule</w:t>
            </w:r>
          </w:p>
        </w:tc>
        <w:tc>
          <w:tcPr>
            <w:tcW w:w="6660" w:type="dxa"/>
            <w:shd w:val="clear" w:color="auto" w:fill="auto"/>
            <w:vAlign w:val="bottom"/>
          </w:tcPr>
          <w:p w:rsidR="003F35FE" w:rsidRPr="00DB0A4B" w:rsidRDefault="003F35FE" w:rsidP="003F35FE">
            <w:pPr>
              <w:pStyle w:val="TableText"/>
            </w:pPr>
            <w:r w:rsidRPr="00DB0A4B">
              <w:t xml:space="preserve">Or </w:t>
            </w:r>
            <w:proofErr w:type="spellStart"/>
            <w:r w:rsidRPr="00DB0A4B">
              <w:t>ClickSchedule</w:t>
            </w:r>
            <w:proofErr w:type="spellEnd"/>
            <w:r w:rsidRPr="00DB0A4B">
              <w:t xml:space="preserve"> is an enterprise application that provides way of scheduling service personnel and other field resources.</w:t>
            </w:r>
          </w:p>
        </w:tc>
      </w:tr>
    </w:tbl>
    <w:p w:rsidR="003F35FE" w:rsidRPr="00DB0A4B" w:rsidRDefault="003F35FE" w:rsidP="003F35FE">
      <w:pPr>
        <w:rPr>
          <w:rFonts w:eastAsia="Times New Roman"/>
          <w:szCs w:val="20"/>
          <w:lang w:val="en-GB" w:eastAsia="zh-CN"/>
        </w:rPr>
      </w:pPr>
    </w:p>
    <w:p w:rsidR="003F35FE" w:rsidRPr="00DB0A4B" w:rsidRDefault="003F35FE" w:rsidP="003F35FE">
      <w:pPr>
        <w:rPr>
          <w:rFonts w:eastAsia="Times New Roman"/>
          <w:szCs w:val="20"/>
          <w:lang w:val="en-GB" w:eastAsia="zh-CN"/>
        </w:rPr>
      </w:pPr>
      <w:r w:rsidRPr="00DB0A4B">
        <w:rPr>
          <w:rFonts w:eastAsia="Times New Roman"/>
          <w:szCs w:val="20"/>
          <w:lang w:val="en-GB" w:eastAsia="zh-CN"/>
        </w:rPr>
        <w:br w:type="page"/>
      </w:r>
    </w:p>
    <w:p w:rsidR="003F35FE" w:rsidRPr="00DB0A4B" w:rsidRDefault="003F35FE" w:rsidP="003F35FE">
      <w:pPr>
        <w:pStyle w:val="Heading1"/>
        <w:tabs>
          <w:tab w:val="clear" w:pos="360"/>
          <w:tab w:val="num" w:pos="-270"/>
        </w:tabs>
        <w:ind w:left="0"/>
        <w:rPr>
          <w:lang w:eastAsia="zh-CN"/>
        </w:rPr>
      </w:pPr>
      <w:bookmarkStart w:id="87" w:name="_Toc459709371"/>
      <w:r w:rsidRPr="00DB0A4B">
        <w:rPr>
          <w:lang w:eastAsia="zh-CN"/>
        </w:rPr>
        <w:lastRenderedPageBreak/>
        <w:t>Appendix</w:t>
      </w:r>
      <w:bookmarkEnd w:id="87"/>
    </w:p>
    <w:p w:rsidR="003F35FE" w:rsidRPr="00DB0A4B" w:rsidRDefault="003F35FE" w:rsidP="003F35FE">
      <w:pPr>
        <w:rPr>
          <w:rFonts w:eastAsia="Times New Roman"/>
          <w:szCs w:val="20"/>
          <w:lang w:val="en-GB" w:eastAsia="zh-CN"/>
        </w:rPr>
      </w:pPr>
    </w:p>
    <w:p w:rsidR="003F35FE" w:rsidRPr="00DB0A4B" w:rsidRDefault="003F35FE" w:rsidP="003F35FE">
      <w:pPr>
        <w:pStyle w:val="Heading2"/>
        <w:tabs>
          <w:tab w:val="num" w:pos="-54"/>
        </w:tabs>
        <w:ind w:left="0"/>
        <w:rPr>
          <w:lang w:eastAsia="zh-CN"/>
        </w:rPr>
      </w:pPr>
      <w:bookmarkStart w:id="88" w:name="_Toc459709372"/>
      <w:r w:rsidRPr="00DB0A4B">
        <w:rPr>
          <w:lang w:eastAsia="zh-CN"/>
        </w:rPr>
        <w:t>Appendix A- List of Countries</w:t>
      </w:r>
      <w:bookmarkEnd w:id="88"/>
    </w:p>
    <w:p w:rsidR="003F35FE" w:rsidRPr="00DB0A4B" w:rsidRDefault="003F35FE" w:rsidP="003F35FE">
      <w:pPr>
        <w:rPr>
          <w:rFonts w:eastAsia="Times New Roman"/>
          <w:szCs w:val="20"/>
          <w:lang w:eastAsia="zh-CN"/>
        </w:rPr>
      </w:pPr>
    </w:p>
    <w:p w:rsidR="003F35FE" w:rsidRPr="00DB0A4B" w:rsidRDefault="003F35FE" w:rsidP="003F35FE">
      <w:pPr>
        <w:pStyle w:val="Caption"/>
      </w:pPr>
      <w:r w:rsidRPr="00DB0A4B">
        <w:t>Table 4</w:t>
      </w:r>
      <w:r w:rsidRPr="00DB0A4B">
        <w:noBreakHyphen/>
      </w:r>
      <w:r w:rsidRPr="00DB0A4B">
        <w:fldChar w:fldCharType="begin"/>
      </w:r>
      <w:r w:rsidRPr="00DB0A4B">
        <w:instrText xml:space="preserve"> SEQ Table \* ARABIC \s 1 </w:instrText>
      </w:r>
      <w:r w:rsidRPr="00DB0A4B">
        <w:fldChar w:fldCharType="separate"/>
      </w:r>
      <w:r w:rsidRPr="00DB0A4B">
        <w:rPr>
          <w:noProof/>
        </w:rPr>
        <w:t>1</w:t>
      </w:r>
      <w:r w:rsidRPr="00DB0A4B">
        <w:fldChar w:fldCharType="end"/>
      </w:r>
      <w:r w:rsidRPr="00DB0A4B">
        <w:t>: List of Countries and associated distribution list</w:t>
      </w:r>
    </w:p>
    <w:tbl>
      <w:tblPr>
        <w:tblW w:w="89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58" w:type="dxa"/>
          <w:bottom w:w="43" w:type="dxa"/>
          <w:right w:w="43" w:type="dxa"/>
        </w:tblCellMar>
        <w:tblLook w:val="0000" w:firstRow="0" w:lastRow="0" w:firstColumn="0" w:lastColumn="0" w:noHBand="0" w:noVBand="0"/>
      </w:tblPr>
      <w:tblGrid>
        <w:gridCol w:w="2308"/>
        <w:gridCol w:w="6606"/>
      </w:tblGrid>
      <w:tr w:rsidR="003F35FE" w:rsidRPr="00DB0A4B" w:rsidTr="003F35FE">
        <w:trPr>
          <w:cantSplit/>
          <w:tblHeader/>
        </w:trPr>
        <w:tc>
          <w:tcPr>
            <w:tcW w:w="2308" w:type="dxa"/>
            <w:tcBorders>
              <w:top w:val="single" w:sz="8" w:space="0" w:color="auto"/>
              <w:left w:val="single" w:sz="8" w:space="0" w:color="auto"/>
              <w:bottom w:val="single" w:sz="4" w:space="0" w:color="auto"/>
            </w:tcBorders>
            <w:shd w:val="clear" w:color="auto" w:fill="E0E0E0"/>
          </w:tcPr>
          <w:p w:rsidR="003F35FE" w:rsidRPr="00DB0A4B" w:rsidRDefault="003F35FE" w:rsidP="003F35FE">
            <w:pPr>
              <w:pStyle w:val="TableHeading"/>
            </w:pPr>
            <w:r w:rsidRPr="00DB0A4B">
              <w:t>Country Code</w:t>
            </w:r>
          </w:p>
        </w:tc>
        <w:tc>
          <w:tcPr>
            <w:tcW w:w="6606" w:type="dxa"/>
            <w:tcBorders>
              <w:top w:val="single" w:sz="8" w:space="0" w:color="auto"/>
              <w:left w:val="single" w:sz="8" w:space="0" w:color="auto"/>
              <w:bottom w:val="single" w:sz="4" w:space="0" w:color="auto"/>
            </w:tcBorders>
            <w:shd w:val="clear" w:color="auto" w:fill="E0E0E0"/>
            <w:vAlign w:val="center"/>
          </w:tcPr>
          <w:p w:rsidR="003F35FE" w:rsidRPr="00DB0A4B" w:rsidRDefault="003F35FE" w:rsidP="003F35FE">
            <w:pPr>
              <w:pStyle w:val="TableHeading"/>
            </w:pPr>
            <w:r w:rsidRPr="00DB0A4B">
              <w:t xml:space="preserve">Administration and Support distribution list </w:t>
            </w:r>
          </w:p>
        </w:tc>
      </w:tr>
      <w:tr w:rsidR="003F35FE" w:rsidRPr="00DB0A4B" w:rsidTr="003F35FE">
        <w:trPr>
          <w:cantSplit/>
          <w:trHeight w:val="145"/>
        </w:trPr>
        <w:tc>
          <w:tcPr>
            <w:tcW w:w="2308" w:type="dxa"/>
          </w:tcPr>
          <w:p w:rsidR="003F35FE" w:rsidRPr="00DB0A4B" w:rsidRDefault="003F35FE" w:rsidP="003F35FE">
            <w:pPr>
              <w:pStyle w:val="TableText"/>
            </w:pPr>
            <w:r w:rsidRPr="00DB0A4B">
              <w:t>APAC</w:t>
            </w:r>
          </w:p>
        </w:tc>
        <w:tc>
          <w:tcPr>
            <w:tcW w:w="6606" w:type="dxa"/>
          </w:tcPr>
          <w:p w:rsidR="003F35FE" w:rsidRPr="00DB0A4B" w:rsidRDefault="00F00034" w:rsidP="003F35FE">
            <w:pPr>
              <w:pStyle w:val="TableText"/>
            </w:pPr>
            <w:hyperlink r:id="rId19" w:history="1">
              <w:r w:rsidR="003F35FE" w:rsidRPr="00DB0A4B">
                <w:rPr>
                  <w:rStyle w:val="Hyperlink"/>
                  <w:shd w:val="clear" w:color="auto" w:fill="FFFFFF"/>
                </w:rPr>
                <w:t>APACSDT@ge.com</w:t>
              </w:r>
            </w:hyperlink>
            <w:r w:rsidR="003F35FE" w:rsidRPr="00DB0A4B">
              <w:rPr>
                <w:rStyle w:val="apple-converted-space"/>
                <w:rFonts w:ascii="Helvetica" w:hAnsi="Helvetica" w:cs="Helvetica"/>
                <w:sz w:val="21"/>
                <w:szCs w:val="21"/>
                <w:shd w:val="clear" w:color="auto" w:fill="FFFFFF"/>
              </w:rPr>
              <w:t> </w:t>
            </w:r>
          </w:p>
        </w:tc>
      </w:tr>
    </w:tbl>
    <w:p w:rsidR="003F35FE" w:rsidRPr="00DB0A4B" w:rsidRDefault="003F35FE" w:rsidP="003F35FE">
      <w:pPr>
        <w:rPr>
          <w:rFonts w:eastAsia="Times New Roman"/>
          <w:szCs w:val="20"/>
          <w:lang w:eastAsia="zh-CN"/>
        </w:rPr>
      </w:pPr>
    </w:p>
    <w:p w:rsidR="003F35FE" w:rsidRPr="00DB0A4B" w:rsidRDefault="003F35FE" w:rsidP="003F35FE">
      <w:pPr>
        <w:rPr>
          <w:rFonts w:eastAsia="Times New Roman"/>
          <w:szCs w:val="20"/>
          <w:lang w:eastAsia="zh-CN"/>
        </w:rPr>
      </w:pPr>
    </w:p>
    <w:p w:rsidR="00770C67" w:rsidRDefault="00770C67"/>
    <w:sectPr w:rsidR="00770C67" w:rsidSect="003F35FE">
      <w:headerReference w:type="even" r:id="rId20"/>
      <w:headerReference w:type="default" r:id="rId21"/>
      <w:footerReference w:type="even" r:id="rId22"/>
      <w:footerReference w:type="default" r:id="rId23"/>
      <w:headerReference w:type="first" r:id="rId24"/>
      <w:footerReference w:type="first" r:id="rId25"/>
      <w:pgSz w:w="15840" w:h="12240" w:orient="landscape" w:code="1"/>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034" w:rsidRDefault="00F00034">
      <w:pPr>
        <w:spacing w:after="0" w:line="240" w:lineRule="auto"/>
      </w:pPr>
      <w:r>
        <w:separator/>
      </w:r>
    </w:p>
  </w:endnote>
  <w:endnote w:type="continuationSeparator" w:id="0">
    <w:p w:rsidR="00F00034" w:rsidRDefault="00F00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 Inspira">
    <w:altName w:val="Calibri"/>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F9" w:rsidRDefault="007206F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F9" w:rsidRPr="00844237" w:rsidRDefault="007206F9" w:rsidP="00C06784">
    <w:pPr>
      <w:tabs>
        <w:tab w:val="right" w:pos="8640"/>
        <w:tab w:val="right" w:pos="9214"/>
      </w:tabs>
      <w:jc w:val="center"/>
      <w:rPr>
        <w:rFonts w:eastAsia="Times New Roman"/>
        <w:b/>
        <w:sz w:val="18"/>
        <w:szCs w:val="18"/>
        <w:lang w:val="en-GB" w:eastAsia="zh-CN"/>
      </w:rPr>
    </w:pPr>
    <w:r>
      <w:rPr>
        <w:rFonts w:eastAsia="Times New Roman"/>
        <w:sz w:val="18"/>
        <w:szCs w:val="18"/>
        <w:lang w:val="en-GB" w:eastAsia="zh-CN"/>
      </w:rPr>
      <w:t>GE Public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F9" w:rsidRDefault="007206F9">
    <w:pPr>
      <w:pStyle w:val="Footer"/>
      <w:tabs>
        <w:tab w:val="clear" w:pos="4320"/>
        <w:tab w:val="center" w:pos="5040"/>
        <w:tab w:val="left" w:pos="8040"/>
      </w:tabs>
    </w:pPr>
    <w:r>
      <w:rPr>
        <w:sz w:val="18"/>
      </w:rPr>
      <w:fldChar w:fldCharType="begin"/>
    </w:r>
    <w:r>
      <w:rPr>
        <w:sz w:val="18"/>
      </w:rPr>
      <w:instrText xml:space="preserve"> FILENAME </w:instrText>
    </w:r>
    <w:r>
      <w:rPr>
        <w:sz w:val="18"/>
      </w:rPr>
      <w:fldChar w:fldCharType="separate"/>
    </w:r>
    <w:r>
      <w:rPr>
        <w:noProof/>
        <w:sz w:val="18"/>
      </w:rPr>
      <w:t>SDT_SDS_DOC1502612_Systems Design Specification.docx</w:t>
    </w:r>
    <w:r>
      <w:rPr>
        <w:sz w:val="18"/>
      </w:rPr>
      <w:fldChar w:fldCharType="end"/>
    </w:r>
    <w:r>
      <w:rPr>
        <w:sz w:val="18"/>
      </w:rPr>
      <w:t xml:space="preserve"> </w:t>
    </w:r>
    <w:r>
      <w:rPr>
        <w:sz w:val="18"/>
      </w:rPr>
      <w:tab/>
    </w:r>
    <w:r>
      <w:rPr>
        <w:rFonts w:cs="Arial"/>
        <w:b/>
      </w:rPr>
      <w:t>GEHC Internal</w:t>
    </w:r>
    <w:r>
      <w:rPr>
        <w:sz w:val="18"/>
      </w:rPr>
      <w:tab/>
      <w:t xml:space="preserve">Page </w:t>
    </w:r>
    <w:r>
      <w:rPr>
        <w:sz w:val="18"/>
      </w:rPr>
      <w:fldChar w:fldCharType="begin"/>
    </w:r>
    <w:r>
      <w:rPr>
        <w:sz w:val="18"/>
      </w:rPr>
      <w:instrText xml:space="preserve"> PAGE </w:instrText>
    </w:r>
    <w:r>
      <w:rPr>
        <w:sz w:val="18"/>
      </w:rPr>
      <w:fldChar w:fldCharType="separate"/>
    </w:r>
    <w:r>
      <w:rPr>
        <w:noProof/>
        <w:sz w:val="18"/>
      </w:rPr>
      <w:t>35</w:t>
    </w:r>
    <w:r>
      <w:rPr>
        <w:sz w:val="18"/>
      </w:rPr>
      <w:fldChar w:fldCharType="end"/>
    </w:r>
    <w:r>
      <w:rPr>
        <w:sz w:val="18"/>
      </w:rPr>
      <w:t xml:space="preserve"> of </w:t>
    </w:r>
    <w:r>
      <w:rPr>
        <w:sz w:val="18"/>
      </w:rPr>
      <w:fldChar w:fldCharType="begin"/>
    </w:r>
    <w:r>
      <w:rPr>
        <w:sz w:val="18"/>
      </w:rPr>
      <w:instrText xml:space="preserve"> NUMPAGES </w:instrText>
    </w:r>
    <w:r>
      <w:rPr>
        <w:sz w:val="18"/>
      </w:rPr>
      <w:fldChar w:fldCharType="separate"/>
    </w:r>
    <w:r>
      <w:rPr>
        <w:noProof/>
        <w:sz w:val="18"/>
      </w:rPr>
      <w:t>49</w:t>
    </w:r>
    <w:r>
      <w:rPr>
        <w:sz w:val="18"/>
      </w:rPr>
      <w:fldChar w:fldCharType="end"/>
    </w:r>
  </w:p>
  <w:p w:rsidR="007206F9" w:rsidRDefault="007206F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034" w:rsidRDefault="00F00034">
      <w:pPr>
        <w:spacing w:after="0" w:line="240" w:lineRule="auto"/>
      </w:pPr>
      <w:r>
        <w:separator/>
      </w:r>
    </w:p>
  </w:footnote>
  <w:footnote w:type="continuationSeparator" w:id="0">
    <w:p w:rsidR="00F00034" w:rsidRDefault="00F000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F9" w:rsidRDefault="007206F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F9" w:rsidRPr="00844237" w:rsidRDefault="007206F9" w:rsidP="003F35FE">
    <w:pPr>
      <w:tabs>
        <w:tab w:val="center" w:pos="4320"/>
        <w:tab w:val="right" w:pos="8640"/>
      </w:tabs>
      <w:spacing w:before="40" w:after="40"/>
      <w:ind w:left="-360" w:right="-26"/>
      <w:rPr>
        <w:bCs/>
        <w:sz w:val="26"/>
        <w:szCs w:val="28"/>
      </w:rPr>
    </w:pPr>
    <w:r>
      <w:rPr>
        <w:bCs/>
        <w:noProof/>
        <w:szCs w:val="28"/>
      </w:rPr>
      <w:drawing>
        <wp:anchor distT="0" distB="0" distL="114300" distR="114300" simplePos="0" relativeHeight="251659264" behindDoc="0" locked="0" layoutInCell="1" allowOverlap="1" wp14:anchorId="76C03053" wp14:editId="460ACFB8">
          <wp:simplePos x="0" y="0"/>
          <wp:positionH relativeFrom="column">
            <wp:posOffset>5372100</wp:posOffset>
          </wp:positionH>
          <wp:positionV relativeFrom="paragraph">
            <wp:posOffset>-137160</wp:posOffset>
          </wp:positionV>
          <wp:extent cx="1037590" cy="617855"/>
          <wp:effectExtent l="0" t="0" r="0" b="0"/>
          <wp:wrapSquare wrapText="bothSides"/>
          <wp:docPr id="2" name="Picture 2" descr="GEHC_lockupst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EHC_lockupstk_bl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37590" cy="617855"/>
                  </a:xfrm>
                  <a:prstGeom prst="rect">
                    <a:avLst/>
                  </a:prstGeom>
                  <a:noFill/>
                  <a:ln>
                    <a:noFill/>
                  </a:ln>
                </pic:spPr>
              </pic:pic>
            </a:graphicData>
          </a:graphic>
          <wp14:sizeRelH relativeFrom="page">
            <wp14:pctWidth>0</wp14:pctWidth>
          </wp14:sizeRelH>
          <wp14:sizeRelV relativeFrom="page">
            <wp14:pctHeight>0</wp14:pctHeight>
          </wp14:sizeRelV>
        </wp:anchor>
      </w:drawing>
    </w:r>
    <w:r>
      <w:rPr>
        <w:bCs/>
        <w:sz w:val="26"/>
        <w:szCs w:val="28"/>
      </w:rPr>
      <w:t>GE Healthcare IT&amp;PE</w:t>
    </w:r>
  </w:p>
  <w:p w:rsidR="007206F9" w:rsidRPr="00B00826" w:rsidRDefault="007206F9" w:rsidP="003F35FE">
    <w:pPr>
      <w:tabs>
        <w:tab w:val="center" w:pos="4320"/>
        <w:tab w:val="right" w:pos="8640"/>
      </w:tabs>
      <w:spacing w:before="60"/>
      <w:ind w:left="-360" w:right="-29"/>
      <w:rPr>
        <w:sz w:val="26"/>
        <w:szCs w:val="26"/>
      </w:rPr>
    </w:pPr>
    <w:r>
      <w:rPr>
        <w:sz w:val="26"/>
        <w:szCs w:val="26"/>
      </w:rPr>
      <w:t>SDT Booking_SDS_DOC1856853</w:t>
    </w:r>
  </w:p>
  <w:p w:rsidR="007206F9" w:rsidRDefault="007206F9"/>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6F9" w:rsidRDefault="007206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7C3EFC80"/>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9"/>
    <w:multiLevelType w:val="singleLevel"/>
    <w:tmpl w:val="14B4BFE6"/>
    <w:lvl w:ilvl="0">
      <w:start w:val="1"/>
      <w:numFmt w:val="bullet"/>
      <w:pStyle w:val="ListBullet"/>
      <w:lvlText w:val=""/>
      <w:lvlJc w:val="left"/>
      <w:pPr>
        <w:tabs>
          <w:tab w:val="num" w:pos="720"/>
        </w:tabs>
        <w:ind w:left="720" w:hanging="360"/>
      </w:pPr>
      <w:rPr>
        <w:rFonts w:ascii="Symbol" w:hAnsi="Symbol" w:hint="default"/>
      </w:rPr>
    </w:lvl>
  </w:abstractNum>
  <w:abstractNum w:abstractNumId="2">
    <w:nsid w:val="08207340"/>
    <w:multiLevelType w:val="hybridMultilevel"/>
    <w:tmpl w:val="44D4C3BE"/>
    <w:lvl w:ilvl="0" w:tplc="040C0001">
      <w:start w:val="1"/>
      <w:numFmt w:val="bullet"/>
      <w:lvlText w:val=""/>
      <w:lvlJc w:val="left"/>
      <w:pPr>
        <w:ind w:left="1800" w:hanging="360"/>
      </w:pPr>
      <w:rPr>
        <w:rFonts w:ascii="Symbol" w:hAnsi="Symbol" w:hint="default"/>
      </w:rPr>
    </w:lvl>
    <w:lvl w:ilvl="1" w:tplc="040C0003">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3">
    <w:nsid w:val="10BB13EC"/>
    <w:multiLevelType w:val="hybridMultilevel"/>
    <w:tmpl w:val="9F04FD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0B753B"/>
    <w:multiLevelType w:val="hybridMultilevel"/>
    <w:tmpl w:val="733095C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1A2E09C1"/>
    <w:multiLevelType w:val="hybridMultilevel"/>
    <w:tmpl w:val="DCD2F1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B2A04"/>
    <w:multiLevelType w:val="hybridMultilevel"/>
    <w:tmpl w:val="5534087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ED04C8"/>
    <w:multiLevelType w:val="hybridMultilevel"/>
    <w:tmpl w:val="424A9D3A"/>
    <w:lvl w:ilvl="0" w:tplc="F20A0230">
      <w:start w:val="1"/>
      <w:numFmt w:val="bullet"/>
      <w:pStyle w:val="ListBullet2"/>
      <w:lvlText w:val=""/>
      <w:lvlJc w:val="left"/>
      <w:pPr>
        <w:ind w:left="1224" w:hanging="360"/>
      </w:pPr>
      <w:rPr>
        <w:rFonts w:ascii="Symbol" w:hAnsi="Symbol" w:hint="default"/>
      </w:rPr>
    </w:lvl>
    <w:lvl w:ilvl="1" w:tplc="04090003">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8">
    <w:nsid w:val="25781B25"/>
    <w:multiLevelType w:val="hybridMultilevel"/>
    <w:tmpl w:val="339EC56C"/>
    <w:lvl w:ilvl="0" w:tplc="05888442">
      <w:start w:val="1"/>
      <w:numFmt w:val="decimal"/>
      <w:pStyle w:val="ListNumber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3C2C9C"/>
    <w:multiLevelType w:val="multilevel"/>
    <w:tmpl w:val="7B9482A4"/>
    <w:numStyleLink w:val="Style1"/>
  </w:abstractNum>
  <w:abstractNum w:abstractNumId="10">
    <w:nsid w:val="3B8924EF"/>
    <w:multiLevelType w:val="hybridMultilevel"/>
    <w:tmpl w:val="52DA0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287336"/>
    <w:multiLevelType w:val="hybridMultilevel"/>
    <w:tmpl w:val="638C5B94"/>
    <w:lvl w:ilvl="0" w:tplc="040C0001">
      <w:start w:val="1"/>
      <w:numFmt w:val="bullet"/>
      <w:lvlText w:val=""/>
      <w:lvlJc w:val="left"/>
      <w:pPr>
        <w:ind w:left="2304" w:hanging="360"/>
      </w:pPr>
      <w:rPr>
        <w:rFonts w:ascii="Symbol" w:hAnsi="Symbol" w:hint="default"/>
      </w:rPr>
    </w:lvl>
    <w:lvl w:ilvl="1" w:tplc="040C0003" w:tentative="1">
      <w:start w:val="1"/>
      <w:numFmt w:val="bullet"/>
      <w:lvlText w:val="o"/>
      <w:lvlJc w:val="left"/>
      <w:pPr>
        <w:ind w:left="3024" w:hanging="360"/>
      </w:pPr>
      <w:rPr>
        <w:rFonts w:ascii="Courier New" w:hAnsi="Courier New" w:cs="Courier New" w:hint="default"/>
      </w:rPr>
    </w:lvl>
    <w:lvl w:ilvl="2" w:tplc="040C0005" w:tentative="1">
      <w:start w:val="1"/>
      <w:numFmt w:val="bullet"/>
      <w:lvlText w:val=""/>
      <w:lvlJc w:val="left"/>
      <w:pPr>
        <w:ind w:left="3744" w:hanging="360"/>
      </w:pPr>
      <w:rPr>
        <w:rFonts w:ascii="Wingdings" w:hAnsi="Wingdings" w:hint="default"/>
      </w:rPr>
    </w:lvl>
    <w:lvl w:ilvl="3" w:tplc="040C0001" w:tentative="1">
      <w:start w:val="1"/>
      <w:numFmt w:val="bullet"/>
      <w:lvlText w:val=""/>
      <w:lvlJc w:val="left"/>
      <w:pPr>
        <w:ind w:left="4464" w:hanging="360"/>
      </w:pPr>
      <w:rPr>
        <w:rFonts w:ascii="Symbol" w:hAnsi="Symbol" w:hint="default"/>
      </w:rPr>
    </w:lvl>
    <w:lvl w:ilvl="4" w:tplc="040C0003" w:tentative="1">
      <w:start w:val="1"/>
      <w:numFmt w:val="bullet"/>
      <w:lvlText w:val="o"/>
      <w:lvlJc w:val="left"/>
      <w:pPr>
        <w:ind w:left="5184" w:hanging="360"/>
      </w:pPr>
      <w:rPr>
        <w:rFonts w:ascii="Courier New" w:hAnsi="Courier New" w:cs="Courier New" w:hint="default"/>
      </w:rPr>
    </w:lvl>
    <w:lvl w:ilvl="5" w:tplc="040C0005" w:tentative="1">
      <w:start w:val="1"/>
      <w:numFmt w:val="bullet"/>
      <w:lvlText w:val=""/>
      <w:lvlJc w:val="left"/>
      <w:pPr>
        <w:ind w:left="5904" w:hanging="360"/>
      </w:pPr>
      <w:rPr>
        <w:rFonts w:ascii="Wingdings" w:hAnsi="Wingdings" w:hint="default"/>
      </w:rPr>
    </w:lvl>
    <w:lvl w:ilvl="6" w:tplc="040C0001" w:tentative="1">
      <w:start w:val="1"/>
      <w:numFmt w:val="bullet"/>
      <w:lvlText w:val=""/>
      <w:lvlJc w:val="left"/>
      <w:pPr>
        <w:ind w:left="6624" w:hanging="360"/>
      </w:pPr>
      <w:rPr>
        <w:rFonts w:ascii="Symbol" w:hAnsi="Symbol" w:hint="default"/>
      </w:rPr>
    </w:lvl>
    <w:lvl w:ilvl="7" w:tplc="040C0003" w:tentative="1">
      <w:start w:val="1"/>
      <w:numFmt w:val="bullet"/>
      <w:lvlText w:val="o"/>
      <w:lvlJc w:val="left"/>
      <w:pPr>
        <w:ind w:left="7344" w:hanging="360"/>
      </w:pPr>
      <w:rPr>
        <w:rFonts w:ascii="Courier New" w:hAnsi="Courier New" w:cs="Courier New" w:hint="default"/>
      </w:rPr>
    </w:lvl>
    <w:lvl w:ilvl="8" w:tplc="040C0005" w:tentative="1">
      <w:start w:val="1"/>
      <w:numFmt w:val="bullet"/>
      <w:lvlText w:val=""/>
      <w:lvlJc w:val="left"/>
      <w:pPr>
        <w:ind w:left="8064" w:hanging="360"/>
      </w:pPr>
      <w:rPr>
        <w:rFonts w:ascii="Wingdings" w:hAnsi="Wingdings" w:hint="default"/>
      </w:rPr>
    </w:lvl>
  </w:abstractNum>
  <w:abstractNum w:abstractNumId="12">
    <w:nsid w:val="3EBC6FF7"/>
    <w:multiLevelType w:val="hybridMultilevel"/>
    <w:tmpl w:val="65EEBA94"/>
    <w:lvl w:ilvl="0" w:tplc="C226B26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71071B"/>
    <w:multiLevelType w:val="hybridMultilevel"/>
    <w:tmpl w:val="AC2CC8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17710F"/>
    <w:multiLevelType w:val="hybridMultilevel"/>
    <w:tmpl w:val="25D01542"/>
    <w:lvl w:ilvl="0" w:tplc="39AA8430">
      <w:start w:val="1"/>
      <w:numFmt w:val="decimal"/>
      <w:pStyle w:val="ListNumber3"/>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454104B1"/>
    <w:multiLevelType w:val="hybridMultilevel"/>
    <w:tmpl w:val="421229A6"/>
    <w:lvl w:ilvl="0" w:tplc="040C0001">
      <w:start w:val="1"/>
      <w:numFmt w:val="bullet"/>
      <w:lvlText w:val=""/>
      <w:lvlJc w:val="left"/>
      <w:pPr>
        <w:ind w:left="2304" w:hanging="360"/>
      </w:pPr>
      <w:rPr>
        <w:rFonts w:ascii="Symbol" w:hAnsi="Symbol" w:hint="default"/>
      </w:rPr>
    </w:lvl>
    <w:lvl w:ilvl="1" w:tplc="040C0003" w:tentative="1">
      <w:start w:val="1"/>
      <w:numFmt w:val="bullet"/>
      <w:lvlText w:val="o"/>
      <w:lvlJc w:val="left"/>
      <w:pPr>
        <w:ind w:left="3024" w:hanging="360"/>
      </w:pPr>
      <w:rPr>
        <w:rFonts w:ascii="Courier New" w:hAnsi="Courier New" w:cs="Courier New" w:hint="default"/>
      </w:rPr>
    </w:lvl>
    <w:lvl w:ilvl="2" w:tplc="040C0005" w:tentative="1">
      <w:start w:val="1"/>
      <w:numFmt w:val="bullet"/>
      <w:lvlText w:val=""/>
      <w:lvlJc w:val="left"/>
      <w:pPr>
        <w:ind w:left="3744" w:hanging="360"/>
      </w:pPr>
      <w:rPr>
        <w:rFonts w:ascii="Wingdings" w:hAnsi="Wingdings" w:hint="default"/>
      </w:rPr>
    </w:lvl>
    <w:lvl w:ilvl="3" w:tplc="040C0001" w:tentative="1">
      <w:start w:val="1"/>
      <w:numFmt w:val="bullet"/>
      <w:lvlText w:val=""/>
      <w:lvlJc w:val="left"/>
      <w:pPr>
        <w:ind w:left="4464" w:hanging="360"/>
      </w:pPr>
      <w:rPr>
        <w:rFonts w:ascii="Symbol" w:hAnsi="Symbol" w:hint="default"/>
      </w:rPr>
    </w:lvl>
    <w:lvl w:ilvl="4" w:tplc="040C0003" w:tentative="1">
      <w:start w:val="1"/>
      <w:numFmt w:val="bullet"/>
      <w:lvlText w:val="o"/>
      <w:lvlJc w:val="left"/>
      <w:pPr>
        <w:ind w:left="5184" w:hanging="360"/>
      </w:pPr>
      <w:rPr>
        <w:rFonts w:ascii="Courier New" w:hAnsi="Courier New" w:cs="Courier New" w:hint="default"/>
      </w:rPr>
    </w:lvl>
    <w:lvl w:ilvl="5" w:tplc="040C0005" w:tentative="1">
      <w:start w:val="1"/>
      <w:numFmt w:val="bullet"/>
      <w:lvlText w:val=""/>
      <w:lvlJc w:val="left"/>
      <w:pPr>
        <w:ind w:left="5904" w:hanging="360"/>
      </w:pPr>
      <w:rPr>
        <w:rFonts w:ascii="Wingdings" w:hAnsi="Wingdings" w:hint="default"/>
      </w:rPr>
    </w:lvl>
    <w:lvl w:ilvl="6" w:tplc="040C0001" w:tentative="1">
      <w:start w:val="1"/>
      <w:numFmt w:val="bullet"/>
      <w:lvlText w:val=""/>
      <w:lvlJc w:val="left"/>
      <w:pPr>
        <w:ind w:left="6624" w:hanging="360"/>
      </w:pPr>
      <w:rPr>
        <w:rFonts w:ascii="Symbol" w:hAnsi="Symbol" w:hint="default"/>
      </w:rPr>
    </w:lvl>
    <w:lvl w:ilvl="7" w:tplc="040C0003" w:tentative="1">
      <w:start w:val="1"/>
      <w:numFmt w:val="bullet"/>
      <w:lvlText w:val="o"/>
      <w:lvlJc w:val="left"/>
      <w:pPr>
        <w:ind w:left="7344" w:hanging="360"/>
      </w:pPr>
      <w:rPr>
        <w:rFonts w:ascii="Courier New" w:hAnsi="Courier New" w:cs="Courier New" w:hint="default"/>
      </w:rPr>
    </w:lvl>
    <w:lvl w:ilvl="8" w:tplc="040C0005" w:tentative="1">
      <w:start w:val="1"/>
      <w:numFmt w:val="bullet"/>
      <w:lvlText w:val=""/>
      <w:lvlJc w:val="left"/>
      <w:pPr>
        <w:ind w:left="8064" w:hanging="360"/>
      </w:pPr>
      <w:rPr>
        <w:rFonts w:ascii="Wingdings" w:hAnsi="Wingdings" w:hint="default"/>
      </w:rPr>
    </w:lvl>
  </w:abstractNum>
  <w:abstractNum w:abstractNumId="16">
    <w:nsid w:val="52C17DC5"/>
    <w:multiLevelType w:val="hybridMultilevel"/>
    <w:tmpl w:val="8B2208E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549D4488"/>
    <w:multiLevelType w:val="hybridMultilevel"/>
    <w:tmpl w:val="CF08E342"/>
    <w:lvl w:ilvl="0" w:tplc="AC98B010">
      <w:start w:val="1"/>
      <w:numFmt w:val="decimal"/>
      <w:lvlText w:val="%1."/>
      <w:lvlJc w:val="left"/>
      <w:pPr>
        <w:ind w:left="720" w:hanging="360"/>
      </w:pPr>
      <w:rPr>
        <w:rFonts w:ascii="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C6DB5"/>
    <w:multiLevelType w:val="hybridMultilevel"/>
    <w:tmpl w:val="742EA8C0"/>
    <w:lvl w:ilvl="0" w:tplc="040C0001">
      <w:start w:val="1"/>
      <w:numFmt w:val="bullet"/>
      <w:lvlText w:val=""/>
      <w:lvlJc w:val="left"/>
      <w:pPr>
        <w:ind w:left="2304" w:hanging="360"/>
      </w:pPr>
      <w:rPr>
        <w:rFonts w:ascii="Symbol" w:hAnsi="Symbol" w:hint="default"/>
      </w:rPr>
    </w:lvl>
    <w:lvl w:ilvl="1" w:tplc="040C0003">
      <w:start w:val="1"/>
      <w:numFmt w:val="bullet"/>
      <w:lvlText w:val="o"/>
      <w:lvlJc w:val="left"/>
      <w:pPr>
        <w:ind w:left="3024" w:hanging="360"/>
      </w:pPr>
      <w:rPr>
        <w:rFonts w:ascii="Courier New" w:hAnsi="Courier New" w:cs="Courier New" w:hint="default"/>
      </w:rPr>
    </w:lvl>
    <w:lvl w:ilvl="2" w:tplc="72F6BFF8">
      <w:start w:val="4"/>
      <w:numFmt w:val="bullet"/>
      <w:lvlText w:val="-"/>
      <w:lvlJc w:val="left"/>
      <w:pPr>
        <w:ind w:left="3744" w:hanging="360"/>
      </w:pPr>
      <w:rPr>
        <w:rFonts w:ascii="GE Inspira" w:eastAsia="Times New Roman" w:hAnsi="GE Inspira" w:cs="Times New Roman" w:hint="default"/>
      </w:rPr>
    </w:lvl>
    <w:lvl w:ilvl="3" w:tplc="040C0001" w:tentative="1">
      <w:start w:val="1"/>
      <w:numFmt w:val="bullet"/>
      <w:lvlText w:val=""/>
      <w:lvlJc w:val="left"/>
      <w:pPr>
        <w:ind w:left="4464" w:hanging="360"/>
      </w:pPr>
      <w:rPr>
        <w:rFonts w:ascii="Symbol" w:hAnsi="Symbol" w:hint="default"/>
      </w:rPr>
    </w:lvl>
    <w:lvl w:ilvl="4" w:tplc="040C0003" w:tentative="1">
      <w:start w:val="1"/>
      <w:numFmt w:val="bullet"/>
      <w:lvlText w:val="o"/>
      <w:lvlJc w:val="left"/>
      <w:pPr>
        <w:ind w:left="5184" w:hanging="360"/>
      </w:pPr>
      <w:rPr>
        <w:rFonts w:ascii="Courier New" w:hAnsi="Courier New" w:cs="Courier New" w:hint="default"/>
      </w:rPr>
    </w:lvl>
    <w:lvl w:ilvl="5" w:tplc="040C0005" w:tentative="1">
      <w:start w:val="1"/>
      <w:numFmt w:val="bullet"/>
      <w:lvlText w:val=""/>
      <w:lvlJc w:val="left"/>
      <w:pPr>
        <w:ind w:left="5904" w:hanging="360"/>
      </w:pPr>
      <w:rPr>
        <w:rFonts w:ascii="Wingdings" w:hAnsi="Wingdings" w:hint="default"/>
      </w:rPr>
    </w:lvl>
    <w:lvl w:ilvl="6" w:tplc="040C0001" w:tentative="1">
      <w:start w:val="1"/>
      <w:numFmt w:val="bullet"/>
      <w:lvlText w:val=""/>
      <w:lvlJc w:val="left"/>
      <w:pPr>
        <w:ind w:left="6624" w:hanging="360"/>
      </w:pPr>
      <w:rPr>
        <w:rFonts w:ascii="Symbol" w:hAnsi="Symbol" w:hint="default"/>
      </w:rPr>
    </w:lvl>
    <w:lvl w:ilvl="7" w:tplc="040C0003" w:tentative="1">
      <w:start w:val="1"/>
      <w:numFmt w:val="bullet"/>
      <w:lvlText w:val="o"/>
      <w:lvlJc w:val="left"/>
      <w:pPr>
        <w:ind w:left="7344" w:hanging="360"/>
      </w:pPr>
      <w:rPr>
        <w:rFonts w:ascii="Courier New" w:hAnsi="Courier New" w:cs="Courier New" w:hint="default"/>
      </w:rPr>
    </w:lvl>
    <w:lvl w:ilvl="8" w:tplc="040C0005" w:tentative="1">
      <w:start w:val="1"/>
      <w:numFmt w:val="bullet"/>
      <w:lvlText w:val=""/>
      <w:lvlJc w:val="left"/>
      <w:pPr>
        <w:ind w:left="8064" w:hanging="360"/>
      </w:pPr>
      <w:rPr>
        <w:rFonts w:ascii="Wingdings" w:hAnsi="Wingdings" w:hint="default"/>
      </w:rPr>
    </w:lvl>
  </w:abstractNum>
  <w:abstractNum w:abstractNumId="19">
    <w:nsid w:val="59A66F04"/>
    <w:multiLevelType w:val="hybridMultilevel"/>
    <w:tmpl w:val="9CBC45CA"/>
    <w:lvl w:ilvl="0" w:tplc="04090001">
      <w:start w:val="1"/>
      <w:numFmt w:val="bullet"/>
      <w:lvlText w:val=""/>
      <w:lvlJc w:val="left"/>
      <w:pPr>
        <w:tabs>
          <w:tab w:val="num" w:pos="720"/>
        </w:tabs>
        <w:ind w:left="720" w:hanging="360"/>
      </w:pPr>
      <w:rPr>
        <w:rFonts w:ascii="Symbol" w:hAnsi="Symbol" w:hint="default"/>
      </w:rPr>
    </w:lvl>
    <w:lvl w:ilvl="1" w:tplc="CA7C7CA6">
      <w:numFmt w:val="bullet"/>
      <w:lvlText w:val="-"/>
      <w:lvlJc w:val="left"/>
      <w:pPr>
        <w:tabs>
          <w:tab w:val="num" w:pos="1440"/>
        </w:tabs>
        <w:ind w:left="1440" w:hanging="360"/>
      </w:pPr>
      <w:rPr>
        <w:rFonts w:ascii="Times New Roman" w:eastAsia="Batang"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BC235E9"/>
    <w:multiLevelType w:val="hybridMultilevel"/>
    <w:tmpl w:val="CCEC2BA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0309A7"/>
    <w:multiLevelType w:val="hybridMultilevel"/>
    <w:tmpl w:val="DD2A116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6D7F6945"/>
    <w:multiLevelType w:val="hybridMultilevel"/>
    <w:tmpl w:val="1D30FDC4"/>
    <w:lvl w:ilvl="0" w:tplc="70FA9CE2">
      <w:start w:val="1"/>
      <w:numFmt w:val="decimal"/>
      <w:lvlText w:val="%1."/>
      <w:lvlJc w:val="left"/>
      <w:pPr>
        <w:ind w:left="720" w:hanging="360"/>
      </w:pPr>
      <w:rPr>
        <w:rFonts w:ascii="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F865BF"/>
    <w:multiLevelType w:val="hybridMultilevel"/>
    <w:tmpl w:val="7F600D94"/>
    <w:lvl w:ilvl="0" w:tplc="8BCA3D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3AD03EE"/>
    <w:multiLevelType w:val="hybridMultilevel"/>
    <w:tmpl w:val="F210E350"/>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5">
    <w:nsid w:val="7542417B"/>
    <w:multiLevelType w:val="hybridMultilevel"/>
    <w:tmpl w:val="BA62C53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8923B23"/>
    <w:multiLevelType w:val="hybridMultilevel"/>
    <w:tmpl w:val="D004C3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18677B"/>
    <w:multiLevelType w:val="multilevel"/>
    <w:tmpl w:val="7B9482A4"/>
    <w:styleLink w:val="Style1"/>
    <w:lvl w:ilvl="0">
      <w:start w:val="1"/>
      <w:numFmt w:val="decimal"/>
      <w:pStyle w:val="Heading1"/>
      <w:lvlText w:val="%1"/>
      <w:lvlJc w:val="left"/>
      <w:pPr>
        <w:tabs>
          <w:tab w:val="num" w:pos="360"/>
        </w:tabs>
        <w:ind w:left="360" w:hanging="360"/>
      </w:pPr>
      <w:rPr>
        <w:rFonts w:ascii="GE Inspira" w:hAnsi="GE Inspira" w:hint="default"/>
        <w:b/>
        <w:i w:val="0"/>
        <w:color w:val="auto"/>
        <w:sz w:val="28"/>
      </w:rPr>
    </w:lvl>
    <w:lvl w:ilvl="1">
      <w:start w:val="1"/>
      <w:numFmt w:val="decimal"/>
      <w:pStyle w:val="Heading2"/>
      <w:lvlText w:val="%1.%2"/>
      <w:lvlJc w:val="left"/>
      <w:pPr>
        <w:tabs>
          <w:tab w:val="num" w:pos="936"/>
        </w:tabs>
        <w:ind w:left="936" w:hanging="576"/>
      </w:pPr>
      <w:rPr>
        <w:rFonts w:ascii="GE Inspira" w:hAnsi="GE Inspira" w:hint="default"/>
        <w:b/>
        <w:i w:val="0"/>
        <w:color w:val="auto"/>
        <w:sz w:val="24"/>
      </w:rPr>
    </w:lvl>
    <w:lvl w:ilvl="2">
      <w:start w:val="1"/>
      <w:numFmt w:val="decimal"/>
      <w:pStyle w:val="Heading3"/>
      <w:lvlText w:val="%1.%2.%3"/>
      <w:lvlJc w:val="left"/>
      <w:pPr>
        <w:tabs>
          <w:tab w:val="num" w:pos="1854"/>
        </w:tabs>
        <w:ind w:left="2070" w:hanging="1080"/>
      </w:pPr>
      <w:rPr>
        <w:rFonts w:ascii="GE Inspira" w:hAnsi="GE Inspira" w:hint="default"/>
        <w:b/>
        <w:i w:val="0"/>
        <w:sz w:val="22"/>
        <w:szCs w:val="22"/>
        <w:u w:val="none"/>
      </w:rPr>
    </w:lvl>
    <w:lvl w:ilvl="3">
      <w:start w:val="1"/>
      <w:numFmt w:val="decimal"/>
      <w:pStyle w:val="Heading4"/>
      <w:lvlText w:val="%1.%2.%3.%4"/>
      <w:lvlJc w:val="left"/>
      <w:pPr>
        <w:tabs>
          <w:tab w:val="num" w:pos="2160"/>
        </w:tabs>
        <w:ind w:left="2160" w:hanging="504"/>
      </w:pPr>
      <w:rPr>
        <w:rFonts w:ascii="GE Inspira" w:hAnsi="GE Inspira" w:hint="default"/>
        <w:b/>
        <w:i w:val="0"/>
        <w:color w:val="auto"/>
        <w:sz w:val="20"/>
      </w:rPr>
    </w:lvl>
    <w:lvl w:ilvl="4">
      <w:start w:val="1"/>
      <w:numFmt w:val="decimal"/>
      <w:lvlText w:val="%1.%2.%3.%4.%5."/>
      <w:lvlJc w:val="left"/>
      <w:pPr>
        <w:tabs>
          <w:tab w:val="num" w:pos="3420"/>
        </w:tabs>
        <w:ind w:left="3132" w:hanging="792"/>
      </w:pPr>
      <w:rPr>
        <w:rFonts w:hint="default"/>
      </w:rPr>
    </w:lvl>
    <w:lvl w:ilvl="5">
      <w:numFmt w:val="none"/>
      <w:lvlText w:val=""/>
      <w:lvlJc w:val="left"/>
      <w:pPr>
        <w:tabs>
          <w:tab w:val="num" w:pos="540"/>
        </w:tabs>
        <w:ind w:left="180" w:firstLine="0"/>
      </w:pPr>
      <w:rPr>
        <w:rFonts w:hint="default"/>
      </w:rPr>
    </w:lvl>
    <w:lvl w:ilvl="6">
      <w:start w:val="1"/>
      <w:numFmt w:val="decimal"/>
      <w:lvlText w:val="%1.%2.%3.%4.%5.%6.%7."/>
      <w:lvlJc w:val="left"/>
      <w:pPr>
        <w:tabs>
          <w:tab w:val="num" w:pos="4500"/>
        </w:tabs>
        <w:ind w:left="4140" w:hanging="1080"/>
      </w:pPr>
      <w:rPr>
        <w:rFonts w:hint="default"/>
      </w:rPr>
    </w:lvl>
    <w:lvl w:ilvl="7">
      <w:start w:val="1"/>
      <w:numFmt w:val="decimal"/>
      <w:lvlText w:val="%1.%2.%3.%4.%5.%6.%7.%8."/>
      <w:lvlJc w:val="left"/>
      <w:pPr>
        <w:tabs>
          <w:tab w:val="num" w:pos="4860"/>
        </w:tabs>
        <w:ind w:left="4644" w:hanging="1224"/>
      </w:pPr>
      <w:rPr>
        <w:rFonts w:hint="default"/>
      </w:rPr>
    </w:lvl>
    <w:lvl w:ilvl="8">
      <w:numFmt w:val="none"/>
      <w:lvlText w:val=""/>
      <w:lvlJc w:val="left"/>
      <w:pPr>
        <w:tabs>
          <w:tab w:val="num" w:pos="540"/>
        </w:tabs>
        <w:ind w:left="180" w:firstLine="0"/>
      </w:pPr>
      <w:rPr>
        <w:rFonts w:hint="default"/>
      </w:rPr>
    </w:lvl>
  </w:abstractNum>
  <w:abstractNum w:abstractNumId="28">
    <w:nsid w:val="7A7C3D5B"/>
    <w:multiLevelType w:val="hybridMultilevel"/>
    <w:tmpl w:val="5E2AD324"/>
    <w:lvl w:ilvl="0" w:tplc="9EF47E08">
      <w:start w:val="1"/>
      <w:numFmt w:val="decimal"/>
      <w:lvlText w:val="%1."/>
      <w:lvlJc w:val="left"/>
      <w:pPr>
        <w:ind w:left="720" w:hanging="360"/>
      </w:pPr>
      <w:rPr>
        <w:rFonts w:ascii="Calibri" w:hAnsi="Calibr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4"/>
  </w:num>
  <w:num w:numId="4">
    <w:abstractNumId w:val="27"/>
  </w:num>
  <w:num w:numId="5">
    <w:abstractNumId w:val="1"/>
  </w:num>
  <w:num w:numId="6">
    <w:abstractNumId w:val="0"/>
  </w:num>
  <w:num w:numId="7">
    <w:abstractNumId w:val="7"/>
  </w:num>
  <w:num w:numId="8">
    <w:abstractNumId w:val="9"/>
  </w:num>
  <w:num w:numId="9">
    <w:abstractNumId w:val="15"/>
  </w:num>
  <w:num w:numId="10">
    <w:abstractNumId w:val="18"/>
  </w:num>
  <w:num w:numId="11">
    <w:abstractNumId w:val="11"/>
  </w:num>
  <w:num w:numId="12">
    <w:abstractNumId w:val="4"/>
  </w:num>
  <w:num w:numId="13">
    <w:abstractNumId w:val="2"/>
  </w:num>
  <w:num w:numId="14">
    <w:abstractNumId w:val="19"/>
  </w:num>
  <w:num w:numId="15">
    <w:abstractNumId w:val="26"/>
  </w:num>
  <w:num w:numId="16">
    <w:abstractNumId w:val="13"/>
  </w:num>
  <w:num w:numId="17">
    <w:abstractNumId w:val="24"/>
  </w:num>
  <w:num w:numId="18">
    <w:abstractNumId w:val="6"/>
  </w:num>
  <w:num w:numId="19">
    <w:abstractNumId w:val="25"/>
  </w:num>
  <w:num w:numId="20">
    <w:abstractNumId w:val="20"/>
  </w:num>
  <w:num w:numId="21">
    <w:abstractNumId w:val="5"/>
  </w:num>
  <w:num w:numId="22">
    <w:abstractNumId w:val="21"/>
  </w:num>
  <w:num w:numId="23">
    <w:abstractNumId w:val="22"/>
  </w:num>
  <w:num w:numId="24">
    <w:abstractNumId w:val="17"/>
  </w:num>
  <w:num w:numId="25">
    <w:abstractNumId w:val="28"/>
  </w:num>
  <w:num w:numId="26">
    <w:abstractNumId w:val="10"/>
  </w:num>
  <w:num w:numId="27">
    <w:abstractNumId w:val="3"/>
  </w:num>
  <w:num w:numId="28">
    <w:abstractNumId w:val="23"/>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5FE"/>
    <w:rsid w:val="00174FD7"/>
    <w:rsid w:val="001D7F06"/>
    <w:rsid w:val="003F35FE"/>
    <w:rsid w:val="00443650"/>
    <w:rsid w:val="00653278"/>
    <w:rsid w:val="007206F9"/>
    <w:rsid w:val="00770C67"/>
    <w:rsid w:val="009732A0"/>
    <w:rsid w:val="00B42BA2"/>
    <w:rsid w:val="00BA3EE0"/>
    <w:rsid w:val="00C06784"/>
    <w:rsid w:val="00D1527F"/>
    <w:rsid w:val="00F00034"/>
    <w:rsid w:val="00F6108C"/>
    <w:rsid w:val="00FB7529"/>
    <w:rsid w:val="00FF00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endnote text" w:uiPriority="0"/>
    <w:lsdException w:name="List" w:uiPriority="0"/>
    <w:lsdException w:name="List Number" w:uiPriority="0"/>
    <w:lsdException w:name="List 2" w:uiPriority="0"/>
    <w:lsdException w:name="List 5"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List Continue 5"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BodyText1"/>
    <w:link w:val="Heading1Char"/>
    <w:qFormat/>
    <w:rsid w:val="003F35FE"/>
    <w:pPr>
      <w:numPr>
        <w:numId w:val="8"/>
      </w:numPr>
      <w:spacing w:before="360"/>
      <w:outlineLvl w:val="0"/>
    </w:pPr>
    <w:rPr>
      <w:rFonts w:cs="Arial"/>
      <w:b/>
      <w:sz w:val="28"/>
      <w:lang w:val="it-IT"/>
    </w:rPr>
  </w:style>
  <w:style w:type="paragraph" w:styleId="Heading2">
    <w:name w:val="heading 2"/>
    <w:basedOn w:val="ListNumber2"/>
    <w:next w:val="BodyText2"/>
    <w:link w:val="Heading2Char"/>
    <w:qFormat/>
    <w:rsid w:val="003F35FE"/>
    <w:pPr>
      <w:numPr>
        <w:ilvl w:val="1"/>
        <w:numId w:val="8"/>
      </w:numPr>
      <w:spacing w:before="240"/>
      <w:outlineLvl w:val="1"/>
    </w:pPr>
    <w:rPr>
      <w:b/>
      <w:bCs/>
      <w:sz w:val="24"/>
    </w:rPr>
  </w:style>
  <w:style w:type="paragraph" w:styleId="Heading3">
    <w:name w:val="heading 3"/>
    <w:basedOn w:val="ListNumber3"/>
    <w:next w:val="BodyText3"/>
    <w:link w:val="Heading3Char"/>
    <w:qFormat/>
    <w:rsid w:val="003F35FE"/>
    <w:pPr>
      <w:keepNext/>
      <w:numPr>
        <w:ilvl w:val="2"/>
        <w:numId w:val="8"/>
      </w:numPr>
      <w:spacing w:before="240"/>
      <w:outlineLvl w:val="2"/>
    </w:pPr>
    <w:rPr>
      <w:b/>
      <w:bCs/>
      <w:sz w:val="22"/>
      <w:lang w:val="en-GB" w:eastAsia="zh-CN"/>
    </w:rPr>
  </w:style>
  <w:style w:type="paragraph" w:styleId="Heading4">
    <w:name w:val="heading 4"/>
    <w:basedOn w:val="ListNumber4"/>
    <w:next w:val="BodyText3"/>
    <w:link w:val="Heading4Char"/>
    <w:qFormat/>
    <w:rsid w:val="003F35FE"/>
    <w:pPr>
      <w:keepNext/>
      <w:numPr>
        <w:ilvl w:val="3"/>
        <w:numId w:val="8"/>
      </w:numPr>
      <w:tabs>
        <w:tab w:val="clear" w:pos="2160"/>
        <w:tab w:val="left" w:pos="1872"/>
      </w:tabs>
      <w:spacing w:before="240" w:after="60"/>
      <w:ind w:left="2520" w:hanging="864"/>
      <w:outlineLvl w:val="3"/>
    </w:pPr>
    <w:rPr>
      <w:rFonts w:eastAsia="Times New Roman"/>
      <w:b/>
      <w:szCs w:val="20"/>
      <w:lang w:eastAsia="en-US"/>
    </w:rPr>
  </w:style>
  <w:style w:type="paragraph" w:styleId="Heading5">
    <w:name w:val="heading 5"/>
    <w:basedOn w:val="Normal"/>
    <w:next w:val="BlockText"/>
    <w:link w:val="Heading5Char"/>
    <w:semiHidden/>
    <w:qFormat/>
    <w:rsid w:val="003F35FE"/>
    <w:pPr>
      <w:keepNext/>
      <w:spacing w:before="120" w:after="0" w:line="240" w:lineRule="auto"/>
      <w:outlineLvl w:val="4"/>
    </w:pPr>
    <w:rPr>
      <w:rFonts w:ascii="Times New Roman" w:eastAsia="Times New Roman" w:hAnsi="Times New Roman" w:cs="Times New Roman"/>
      <w:sz w:val="20"/>
      <w:szCs w:val="20"/>
      <w:u w:val="single"/>
    </w:rPr>
  </w:style>
  <w:style w:type="paragraph" w:styleId="Heading6">
    <w:name w:val="heading 6"/>
    <w:basedOn w:val="Normal"/>
    <w:next w:val="Normal"/>
    <w:link w:val="Heading6Char"/>
    <w:semiHidden/>
    <w:qFormat/>
    <w:rsid w:val="003F35FE"/>
    <w:pPr>
      <w:keepNext/>
      <w:spacing w:after="0" w:line="240" w:lineRule="auto"/>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semiHidden/>
    <w:qFormat/>
    <w:rsid w:val="003F35FE"/>
    <w:pPr>
      <w:spacing w:before="240" w:after="60" w:line="240" w:lineRule="auto"/>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qFormat/>
    <w:rsid w:val="003F35FE"/>
    <w:pPr>
      <w:spacing w:before="240" w:after="6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qFormat/>
    <w:rsid w:val="003F35FE"/>
    <w:pPr>
      <w:spacing w:before="240" w:after="60" w:line="240" w:lineRule="auto"/>
      <w:jc w:val="center"/>
      <w:outlineLvl w:val="8"/>
    </w:pPr>
    <w:rPr>
      <w:rFonts w:ascii="Times New Roman" w:eastAsia="Times New Roman" w:hAnsi="Times New Roman" w:cs="Times New Roman"/>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35FE"/>
    <w:rPr>
      <w:rFonts w:ascii="GE Inspira" w:eastAsia="Batang" w:hAnsi="GE Inspira" w:cs="Arial"/>
      <w:b/>
      <w:sz w:val="28"/>
      <w:szCs w:val="24"/>
      <w:lang w:val="it-IT" w:eastAsia="ko-KR"/>
    </w:rPr>
  </w:style>
  <w:style w:type="character" w:customStyle="1" w:styleId="Heading2Char">
    <w:name w:val="Heading 2 Char"/>
    <w:basedOn w:val="DefaultParagraphFont"/>
    <w:link w:val="Heading2"/>
    <w:rsid w:val="003F35FE"/>
    <w:rPr>
      <w:rFonts w:ascii="GE Inspira" w:eastAsia="Batang" w:hAnsi="GE Inspira" w:cs="Times New Roman"/>
      <w:b/>
      <w:bCs/>
      <w:sz w:val="24"/>
      <w:szCs w:val="24"/>
      <w:lang w:eastAsia="ko-KR"/>
    </w:rPr>
  </w:style>
  <w:style w:type="character" w:customStyle="1" w:styleId="Heading3Char">
    <w:name w:val="Heading 3 Char"/>
    <w:basedOn w:val="DefaultParagraphFont"/>
    <w:link w:val="Heading3"/>
    <w:rsid w:val="003F35FE"/>
    <w:rPr>
      <w:rFonts w:ascii="GE Inspira" w:eastAsia="Batang" w:hAnsi="GE Inspira" w:cs="Times New Roman"/>
      <w:b/>
      <w:bCs/>
      <w:szCs w:val="24"/>
      <w:lang w:val="en-GB" w:eastAsia="zh-CN"/>
    </w:rPr>
  </w:style>
  <w:style w:type="character" w:customStyle="1" w:styleId="Heading4Char">
    <w:name w:val="Heading 4 Char"/>
    <w:basedOn w:val="DefaultParagraphFont"/>
    <w:link w:val="Heading4"/>
    <w:rsid w:val="003F35FE"/>
    <w:rPr>
      <w:rFonts w:ascii="GE Inspira" w:eastAsia="Times New Roman" w:hAnsi="GE Inspira" w:cs="Times New Roman"/>
      <w:b/>
      <w:sz w:val="20"/>
      <w:szCs w:val="20"/>
    </w:rPr>
  </w:style>
  <w:style w:type="character" w:customStyle="1" w:styleId="Heading5Char">
    <w:name w:val="Heading 5 Char"/>
    <w:basedOn w:val="DefaultParagraphFont"/>
    <w:link w:val="Heading5"/>
    <w:semiHidden/>
    <w:rsid w:val="003F35FE"/>
    <w:rPr>
      <w:rFonts w:ascii="Times New Roman" w:eastAsia="Times New Roman" w:hAnsi="Times New Roman" w:cs="Times New Roman"/>
      <w:sz w:val="20"/>
      <w:szCs w:val="20"/>
      <w:u w:val="single"/>
    </w:rPr>
  </w:style>
  <w:style w:type="character" w:customStyle="1" w:styleId="Heading6Char">
    <w:name w:val="Heading 6 Char"/>
    <w:basedOn w:val="DefaultParagraphFont"/>
    <w:link w:val="Heading6"/>
    <w:semiHidden/>
    <w:rsid w:val="003F35FE"/>
    <w:rPr>
      <w:rFonts w:ascii="Times New Roman" w:eastAsia="Times New Roman" w:hAnsi="Times New Roman" w:cs="Times New Roman"/>
      <w:b/>
      <w:sz w:val="20"/>
      <w:szCs w:val="20"/>
    </w:rPr>
  </w:style>
  <w:style w:type="character" w:customStyle="1" w:styleId="Heading7Char">
    <w:name w:val="Heading 7 Char"/>
    <w:basedOn w:val="DefaultParagraphFont"/>
    <w:link w:val="Heading7"/>
    <w:semiHidden/>
    <w:rsid w:val="003F35FE"/>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3F35FE"/>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3F35FE"/>
    <w:rPr>
      <w:rFonts w:ascii="Times New Roman" w:eastAsia="Times New Roman" w:hAnsi="Times New Roman" w:cs="Times New Roman"/>
      <w:b/>
      <w:sz w:val="36"/>
      <w:szCs w:val="20"/>
    </w:rPr>
  </w:style>
  <w:style w:type="paragraph" w:styleId="ListNumber">
    <w:name w:val="List Number"/>
    <w:basedOn w:val="Normal"/>
    <w:rsid w:val="003F35FE"/>
    <w:pPr>
      <w:numPr>
        <w:numId w:val="2"/>
      </w:numPr>
      <w:spacing w:after="60" w:line="240" w:lineRule="auto"/>
    </w:pPr>
    <w:rPr>
      <w:rFonts w:ascii="GE Inspira" w:eastAsia="Batang" w:hAnsi="GE Inspira" w:cs="Times New Roman"/>
      <w:sz w:val="20"/>
      <w:szCs w:val="24"/>
      <w:lang w:eastAsia="ko-KR"/>
    </w:rPr>
  </w:style>
  <w:style w:type="paragraph" w:customStyle="1" w:styleId="BodyText1">
    <w:name w:val="Body Text 1"/>
    <w:basedOn w:val="Normal"/>
    <w:rsid w:val="003F35FE"/>
    <w:pPr>
      <w:spacing w:before="60" w:after="120" w:line="240" w:lineRule="auto"/>
      <w:ind w:left="360"/>
    </w:pPr>
    <w:rPr>
      <w:rFonts w:ascii="GE Inspira" w:eastAsia="Times New Roman" w:hAnsi="GE Inspira" w:cs="Times New Roman"/>
      <w:sz w:val="20"/>
      <w:szCs w:val="20"/>
      <w:lang w:val="en-GB" w:eastAsia="zh-CN"/>
    </w:rPr>
  </w:style>
  <w:style w:type="paragraph" w:styleId="ListNumber2">
    <w:name w:val="List Number 2"/>
    <w:basedOn w:val="Normal"/>
    <w:rsid w:val="003F35FE"/>
    <w:pPr>
      <w:numPr>
        <w:numId w:val="1"/>
      </w:numPr>
      <w:tabs>
        <w:tab w:val="left" w:pos="936"/>
      </w:tabs>
      <w:spacing w:after="60" w:line="240" w:lineRule="auto"/>
      <w:ind w:left="936"/>
    </w:pPr>
    <w:rPr>
      <w:rFonts w:ascii="GE Inspira" w:eastAsia="Batang" w:hAnsi="GE Inspira" w:cs="Times New Roman"/>
      <w:sz w:val="20"/>
      <w:szCs w:val="24"/>
      <w:lang w:eastAsia="ko-KR"/>
    </w:rPr>
  </w:style>
  <w:style w:type="paragraph" w:styleId="BodyText2">
    <w:name w:val="Body Text 2"/>
    <w:basedOn w:val="Normal"/>
    <w:link w:val="BodyText2Char"/>
    <w:rsid w:val="003F35FE"/>
    <w:pPr>
      <w:spacing w:before="60" w:after="120" w:line="240" w:lineRule="auto"/>
      <w:ind w:left="936"/>
    </w:pPr>
    <w:rPr>
      <w:rFonts w:ascii="GE Inspira" w:eastAsia="Times New Roman" w:hAnsi="GE Inspira" w:cs="Arial"/>
      <w:sz w:val="20"/>
      <w:szCs w:val="20"/>
    </w:rPr>
  </w:style>
  <w:style w:type="character" w:customStyle="1" w:styleId="BodyText2Char">
    <w:name w:val="Body Text 2 Char"/>
    <w:basedOn w:val="DefaultParagraphFont"/>
    <w:link w:val="BodyText2"/>
    <w:rsid w:val="003F35FE"/>
    <w:rPr>
      <w:rFonts w:ascii="GE Inspira" w:eastAsia="Times New Roman" w:hAnsi="GE Inspira" w:cs="Arial"/>
      <w:sz w:val="20"/>
      <w:szCs w:val="20"/>
    </w:rPr>
  </w:style>
  <w:style w:type="paragraph" w:styleId="ListNumber3">
    <w:name w:val="List Number 3"/>
    <w:basedOn w:val="Normal"/>
    <w:rsid w:val="003F35FE"/>
    <w:pPr>
      <w:numPr>
        <w:numId w:val="3"/>
      </w:numPr>
      <w:tabs>
        <w:tab w:val="left" w:pos="1584"/>
      </w:tabs>
      <w:spacing w:after="60" w:line="240" w:lineRule="auto"/>
      <w:ind w:left="1584"/>
    </w:pPr>
    <w:rPr>
      <w:rFonts w:ascii="GE Inspira" w:eastAsia="Batang" w:hAnsi="GE Inspira" w:cs="Times New Roman"/>
      <w:sz w:val="20"/>
      <w:szCs w:val="24"/>
      <w:lang w:eastAsia="ko-KR"/>
    </w:rPr>
  </w:style>
  <w:style w:type="paragraph" w:styleId="BodyText3">
    <w:name w:val="Body Text 3"/>
    <w:basedOn w:val="Normal"/>
    <w:link w:val="BodyText3Char"/>
    <w:rsid w:val="003F35FE"/>
    <w:pPr>
      <w:spacing w:before="60" w:after="120" w:line="240" w:lineRule="auto"/>
      <w:ind w:left="1890"/>
    </w:pPr>
    <w:rPr>
      <w:rFonts w:ascii="GE Inspira" w:eastAsia="Times New Roman" w:hAnsi="GE Inspira" w:cs="Times New Roman"/>
      <w:sz w:val="20"/>
      <w:szCs w:val="20"/>
      <w:lang w:val="en-GB" w:eastAsia="zh-CN"/>
    </w:rPr>
  </w:style>
  <w:style w:type="character" w:customStyle="1" w:styleId="BodyText3Char">
    <w:name w:val="Body Text 3 Char"/>
    <w:basedOn w:val="DefaultParagraphFont"/>
    <w:link w:val="BodyText3"/>
    <w:rsid w:val="003F35FE"/>
    <w:rPr>
      <w:rFonts w:ascii="GE Inspira" w:eastAsia="Times New Roman" w:hAnsi="GE Inspira" w:cs="Times New Roman"/>
      <w:sz w:val="20"/>
      <w:szCs w:val="20"/>
      <w:lang w:val="en-GB" w:eastAsia="zh-CN"/>
    </w:rPr>
  </w:style>
  <w:style w:type="paragraph" w:styleId="ListNumber4">
    <w:name w:val="List Number 4"/>
    <w:basedOn w:val="Normal"/>
    <w:semiHidden/>
    <w:rsid w:val="003F35FE"/>
    <w:pPr>
      <w:spacing w:after="0" w:line="240" w:lineRule="auto"/>
    </w:pPr>
    <w:rPr>
      <w:rFonts w:ascii="GE Inspira" w:eastAsia="Batang" w:hAnsi="GE Inspira" w:cs="Times New Roman"/>
      <w:sz w:val="20"/>
      <w:szCs w:val="24"/>
      <w:lang w:eastAsia="ko-KR"/>
    </w:rPr>
  </w:style>
  <w:style w:type="paragraph" w:styleId="BlockText">
    <w:name w:val="Block Text"/>
    <w:basedOn w:val="Normal"/>
    <w:semiHidden/>
    <w:rsid w:val="003F35FE"/>
    <w:pPr>
      <w:spacing w:after="120" w:line="240" w:lineRule="auto"/>
      <w:ind w:left="1440" w:right="1440"/>
    </w:pPr>
    <w:rPr>
      <w:rFonts w:ascii="GE Inspira" w:eastAsia="Times New Roman" w:hAnsi="GE Inspira" w:cs="Times New Roman"/>
      <w:sz w:val="20"/>
      <w:szCs w:val="20"/>
    </w:rPr>
  </w:style>
  <w:style w:type="paragraph" w:styleId="Header">
    <w:name w:val="header"/>
    <w:aliases w:val="Appendix,Cover Page"/>
    <w:basedOn w:val="Normal"/>
    <w:link w:val="HeaderChar"/>
    <w:autoRedefine/>
    <w:semiHidden/>
    <w:rsid w:val="003F35FE"/>
    <w:pPr>
      <w:tabs>
        <w:tab w:val="center" w:pos="4320"/>
        <w:tab w:val="right" w:pos="8640"/>
      </w:tabs>
      <w:spacing w:after="0" w:line="240" w:lineRule="auto"/>
    </w:pPr>
    <w:rPr>
      <w:rFonts w:ascii="GE Inspira" w:eastAsia="Batang" w:hAnsi="GE Inspira" w:cs="Times New Roman"/>
      <w:sz w:val="26"/>
      <w:szCs w:val="24"/>
      <w:lang w:eastAsia="ko-KR"/>
    </w:rPr>
  </w:style>
  <w:style w:type="character" w:customStyle="1" w:styleId="HeaderChar">
    <w:name w:val="Header Char"/>
    <w:aliases w:val="Appendix Char,Cover Page Char"/>
    <w:basedOn w:val="DefaultParagraphFont"/>
    <w:link w:val="Header"/>
    <w:semiHidden/>
    <w:rsid w:val="003F35FE"/>
    <w:rPr>
      <w:rFonts w:ascii="GE Inspira" w:eastAsia="Batang" w:hAnsi="GE Inspira" w:cs="Times New Roman"/>
      <w:sz w:val="26"/>
      <w:szCs w:val="24"/>
      <w:lang w:eastAsia="ko-KR"/>
    </w:rPr>
  </w:style>
  <w:style w:type="paragraph" w:styleId="Footer">
    <w:name w:val="footer"/>
    <w:aliases w:val="f"/>
    <w:basedOn w:val="Normal"/>
    <w:link w:val="FooterChar"/>
    <w:semiHidden/>
    <w:rsid w:val="003F35FE"/>
    <w:pPr>
      <w:tabs>
        <w:tab w:val="center" w:pos="4320"/>
        <w:tab w:val="right" w:pos="8640"/>
      </w:tabs>
      <w:spacing w:after="0" w:line="240" w:lineRule="auto"/>
    </w:pPr>
    <w:rPr>
      <w:rFonts w:ascii="GE Inspira" w:eastAsia="Batang" w:hAnsi="GE Inspira" w:cs="Times New Roman"/>
      <w:sz w:val="20"/>
      <w:szCs w:val="24"/>
      <w:lang w:eastAsia="ko-KR"/>
    </w:rPr>
  </w:style>
  <w:style w:type="character" w:customStyle="1" w:styleId="FooterChar">
    <w:name w:val="Footer Char"/>
    <w:aliases w:val="f Char"/>
    <w:basedOn w:val="DefaultParagraphFont"/>
    <w:link w:val="Footer"/>
    <w:semiHidden/>
    <w:rsid w:val="003F35FE"/>
    <w:rPr>
      <w:rFonts w:ascii="GE Inspira" w:eastAsia="Batang" w:hAnsi="GE Inspira" w:cs="Times New Roman"/>
      <w:sz w:val="20"/>
      <w:szCs w:val="24"/>
      <w:lang w:eastAsia="ko-KR"/>
    </w:rPr>
  </w:style>
  <w:style w:type="paragraph" w:customStyle="1" w:styleId="SectionHeading">
    <w:name w:val="Section Heading"/>
    <w:basedOn w:val="Normal"/>
    <w:rsid w:val="003F35FE"/>
    <w:pPr>
      <w:keepNext/>
      <w:keepLines/>
      <w:spacing w:before="240" w:after="80" w:line="240" w:lineRule="auto"/>
      <w:jc w:val="center"/>
    </w:pPr>
    <w:rPr>
      <w:rFonts w:ascii="GE Inspira" w:eastAsia="Times New Roman" w:hAnsi="GE Inspira" w:cs="Times New Roman"/>
      <w:b/>
      <w:kern w:val="28"/>
      <w:sz w:val="36"/>
      <w:szCs w:val="20"/>
    </w:rPr>
  </w:style>
  <w:style w:type="paragraph" w:customStyle="1" w:styleId="Krishna">
    <w:name w:val="Krishna"/>
    <w:basedOn w:val="Normal"/>
    <w:autoRedefine/>
    <w:semiHidden/>
    <w:rsid w:val="003F35FE"/>
    <w:pPr>
      <w:tabs>
        <w:tab w:val="left" w:pos="-450"/>
        <w:tab w:val="left" w:pos="-90"/>
      </w:tabs>
      <w:spacing w:after="0" w:line="240" w:lineRule="auto"/>
      <w:ind w:right="-90"/>
      <w:jc w:val="center"/>
      <w:outlineLvl w:val="0"/>
    </w:pPr>
    <w:rPr>
      <w:rFonts w:ascii="GE Inspira" w:eastAsia="Times New Roman" w:hAnsi="GE Inspira" w:cs="Arial"/>
      <w:b/>
      <w:noProof/>
      <w:snapToGrid w:val="0"/>
      <w:color w:val="000000"/>
      <w:sz w:val="20"/>
      <w:szCs w:val="20"/>
    </w:rPr>
  </w:style>
  <w:style w:type="character" w:styleId="Hyperlink">
    <w:name w:val="Hyperlink"/>
    <w:uiPriority w:val="99"/>
    <w:rsid w:val="003F35FE"/>
    <w:rPr>
      <w:rFonts w:ascii="GE Inspira" w:hAnsi="GE Inspira"/>
      <w:b w:val="0"/>
      <w:i w:val="0"/>
      <w:color w:val="0000FF"/>
      <w:sz w:val="20"/>
      <w:u w:val="single"/>
    </w:rPr>
  </w:style>
  <w:style w:type="character" w:styleId="FollowedHyperlink">
    <w:name w:val="FollowedHyperlink"/>
    <w:uiPriority w:val="99"/>
    <w:semiHidden/>
    <w:rsid w:val="003F35FE"/>
    <w:rPr>
      <w:color w:val="800080"/>
      <w:u w:val="single"/>
    </w:rPr>
  </w:style>
  <w:style w:type="paragraph" w:styleId="TOC1">
    <w:name w:val="toc 1"/>
    <w:basedOn w:val="Normal"/>
    <w:next w:val="Normal"/>
    <w:uiPriority w:val="39"/>
    <w:rsid w:val="003F35FE"/>
    <w:pPr>
      <w:tabs>
        <w:tab w:val="left" w:pos="432"/>
        <w:tab w:val="right" w:leader="dot" w:pos="9360"/>
      </w:tabs>
      <w:spacing w:before="60" w:after="60" w:line="240" w:lineRule="auto"/>
    </w:pPr>
    <w:rPr>
      <w:rFonts w:ascii="GE Inspira" w:eastAsia="Batang" w:hAnsi="GE Inspira" w:cs="Times New Roman"/>
      <w:b/>
      <w:bCs/>
      <w:caps/>
      <w:sz w:val="20"/>
      <w:szCs w:val="28"/>
      <w:lang w:eastAsia="ko-KR"/>
    </w:rPr>
  </w:style>
  <w:style w:type="paragraph" w:styleId="TOC2">
    <w:name w:val="toc 2"/>
    <w:basedOn w:val="Normal"/>
    <w:next w:val="Normal"/>
    <w:uiPriority w:val="39"/>
    <w:rsid w:val="003F35FE"/>
    <w:pPr>
      <w:tabs>
        <w:tab w:val="left" w:pos="936"/>
        <w:tab w:val="right" w:leader="dot" w:pos="9360"/>
      </w:tabs>
      <w:spacing w:after="0" w:line="240" w:lineRule="auto"/>
      <w:ind w:left="403"/>
    </w:pPr>
    <w:rPr>
      <w:rFonts w:ascii="GE Inspira" w:eastAsia="Batang" w:hAnsi="GE Inspira" w:cs="Times New Roman"/>
      <w:bCs/>
      <w:smallCaps/>
      <w:sz w:val="20"/>
      <w:szCs w:val="24"/>
      <w:lang w:eastAsia="ko-KR"/>
    </w:rPr>
  </w:style>
  <w:style w:type="paragraph" w:styleId="TOC3">
    <w:name w:val="toc 3"/>
    <w:basedOn w:val="Normal"/>
    <w:next w:val="Normal"/>
    <w:autoRedefine/>
    <w:uiPriority w:val="39"/>
    <w:rsid w:val="003F35FE"/>
    <w:pPr>
      <w:tabs>
        <w:tab w:val="left" w:pos="1584"/>
        <w:tab w:val="right" w:leader="dot" w:pos="9360"/>
      </w:tabs>
      <w:spacing w:after="0" w:line="240" w:lineRule="auto"/>
      <w:ind w:left="936"/>
    </w:pPr>
    <w:rPr>
      <w:rFonts w:ascii="GE Inspira" w:eastAsia="Batang" w:hAnsi="GE Inspira" w:cs="Times New Roman"/>
      <w:i/>
      <w:iCs/>
      <w:sz w:val="20"/>
      <w:szCs w:val="24"/>
      <w:lang w:eastAsia="ko-KR"/>
    </w:rPr>
  </w:style>
  <w:style w:type="paragraph" w:styleId="TOC4">
    <w:name w:val="toc 4"/>
    <w:basedOn w:val="Normal"/>
    <w:next w:val="Normal"/>
    <w:autoRedefine/>
    <w:uiPriority w:val="39"/>
    <w:rsid w:val="003F35FE"/>
    <w:pPr>
      <w:spacing w:after="0" w:line="240" w:lineRule="auto"/>
      <w:ind w:left="400"/>
    </w:pPr>
    <w:rPr>
      <w:rFonts w:ascii="Times New Roman" w:eastAsia="Batang" w:hAnsi="Times New Roman" w:cs="Times New Roman"/>
      <w:sz w:val="20"/>
      <w:szCs w:val="24"/>
      <w:lang w:eastAsia="ko-KR"/>
    </w:rPr>
  </w:style>
  <w:style w:type="paragraph" w:styleId="TOC5">
    <w:name w:val="toc 5"/>
    <w:basedOn w:val="Normal"/>
    <w:next w:val="Normal"/>
    <w:autoRedefine/>
    <w:uiPriority w:val="39"/>
    <w:rsid w:val="003F35FE"/>
    <w:pPr>
      <w:spacing w:after="0" w:line="240" w:lineRule="auto"/>
      <w:ind w:left="600"/>
    </w:pPr>
    <w:rPr>
      <w:rFonts w:ascii="Times New Roman" w:eastAsia="Batang" w:hAnsi="Times New Roman" w:cs="Times New Roman"/>
      <w:sz w:val="20"/>
      <w:szCs w:val="24"/>
      <w:lang w:eastAsia="ko-KR"/>
    </w:rPr>
  </w:style>
  <w:style w:type="paragraph" w:styleId="TOC6">
    <w:name w:val="toc 6"/>
    <w:basedOn w:val="Normal"/>
    <w:next w:val="Normal"/>
    <w:autoRedefine/>
    <w:uiPriority w:val="39"/>
    <w:rsid w:val="003F35FE"/>
    <w:pPr>
      <w:spacing w:after="0" w:line="240" w:lineRule="auto"/>
      <w:ind w:left="800"/>
    </w:pPr>
    <w:rPr>
      <w:rFonts w:ascii="Times New Roman" w:eastAsia="Batang" w:hAnsi="Times New Roman" w:cs="Times New Roman"/>
      <w:sz w:val="20"/>
      <w:szCs w:val="24"/>
      <w:lang w:eastAsia="ko-KR"/>
    </w:rPr>
  </w:style>
  <w:style w:type="paragraph" w:styleId="TOC7">
    <w:name w:val="toc 7"/>
    <w:basedOn w:val="Normal"/>
    <w:next w:val="Normal"/>
    <w:autoRedefine/>
    <w:uiPriority w:val="39"/>
    <w:rsid w:val="003F35FE"/>
    <w:pPr>
      <w:spacing w:after="0" w:line="240" w:lineRule="auto"/>
      <w:ind w:left="1000"/>
    </w:pPr>
    <w:rPr>
      <w:rFonts w:ascii="Times New Roman" w:eastAsia="Batang" w:hAnsi="Times New Roman" w:cs="Times New Roman"/>
      <w:sz w:val="20"/>
      <w:szCs w:val="24"/>
      <w:lang w:eastAsia="ko-KR"/>
    </w:rPr>
  </w:style>
  <w:style w:type="paragraph" w:styleId="TOC8">
    <w:name w:val="toc 8"/>
    <w:basedOn w:val="Normal"/>
    <w:next w:val="Normal"/>
    <w:autoRedefine/>
    <w:uiPriority w:val="39"/>
    <w:rsid w:val="003F35FE"/>
    <w:pPr>
      <w:spacing w:after="0" w:line="240" w:lineRule="auto"/>
      <w:ind w:left="1200"/>
    </w:pPr>
    <w:rPr>
      <w:rFonts w:ascii="Times New Roman" w:eastAsia="Batang" w:hAnsi="Times New Roman" w:cs="Times New Roman"/>
      <w:sz w:val="20"/>
      <w:szCs w:val="24"/>
      <w:lang w:eastAsia="ko-KR"/>
    </w:rPr>
  </w:style>
  <w:style w:type="paragraph" w:styleId="TOC9">
    <w:name w:val="toc 9"/>
    <w:basedOn w:val="Normal"/>
    <w:next w:val="Normal"/>
    <w:autoRedefine/>
    <w:uiPriority w:val="39"/>
    <w:rsid w:val="003F35FE"/>
    <w:pPr>
      <w:spacing w:after="0" w:line="240" w:lineRule="auto"/>
      <w:ind w:left="1400"/>
    </w:pPr>
    <w:rPr>
      <w:rFonts w:ascii="Times New Roman" w:eastAsia="Batang" w:hAnsi="Times New Roman" w:cs="Times New Roman"/>
      <w:sz w:val="20"/>
      <w:szCs w:val="24"/>
      <w:lang w:eastAsia="ko-KR"/>
    </w:rPr>
  </w:style>
  <w:style w:type="paragraph" w:styleId="BodyTextIndent">
    <w:name w:val="Body Text Indent"/>
    <w:basedOn w:val="Normal"/>
    <w:link w:val="BodyTextIndentChar"/>
    <w:semiHidden/>
    <w:rsid w:val="003F35FE"/>
    <w:pPr>
      <w:tabs>
        <w:tab w:val="num" w:pos="720"/>
      </w:tabs>
      <w:spacing w:after="0" w:line="240" w:lineRule="auto"/>
      <w:ind w:left="720"/>
    </w:pPr>
    <w:rPr>
      <w:rFonts w:ascii="GE Inspira" w:eastAsia="Batang" w:hAnsi="GE Inspira" w:cs="Times New Roman"/>
      <w:sz w:val="20"/>
      <w:szCs w:val="24"/>
      <w:lang w:eastAsia="ko-KR"/>
    </w:rPr>
  </w:style>
  <w:style w:type="character" w:customStyle="1" w:styleId="BodyTextIndentChar">
    <w:name w:val="Body Text Indent Char"/>
    <w:basedOn w:val="DefaultParagraphFont"/>
    <w:link w:val="BodyTextIndent"/>
    <w:semiHidden/>
    <w:rsid w:val="003F35FE"/>
    <w:rPr>
      <w:rFonts w:ascii="GE Inspira" w:eastAsia="Batang" w:hAnsi="GE Inspira" w:cs="Times New Roman"/>
      <w:sz w:val="20"/>
      <w:szCs w:val="24"/>
      <w:lang w:eastAsia="ko-KR"/>
    </w:rPr>
  </w:style>
  <w:style w:type="paragraph" w:styleId="BodyTextIndent2">
    <w:name w:val="Body Text Indent 2"/>
    <w:basedOn w:val="Normal"/>
    <w:link w:val="BodyTextIndent2Char"/>
    <w:autoRedefine/>
    <w:semiHidden/>
    <w:rsid w:val="003F35FE"/>
    <w:pPr>
      <w:tabs>
        <w:tab w:val="left" w:pos="8175"/>
      </w:tabs>
      <w:autoSpaceDE w:val="0"/>
      <w:autoSpaceDN w:val="0"/>
      <w:adjustRightInd w:val="0"/>
      <w:spacing w:before="60" w:after="120" w:line="240" w:lineRule="auto"/>
      <w:ind w:left="547"/>
    </w:pPr>
    <w:rPr>
      <w:rFonts w:ascii="GE Inspira" w:eastAsia="Batang" w:hAnsi="GE Inspira" w:cs="Times New Roman"/>
      <w:sz w:val="20"/>
      <w:szCs w:val="24"/>
    </w:rPr>
  </w:style>
  <w:style w:type="character" w:customStyle="1" w:styleId="BodyTextIndent2Char">
    <w:name w:val="Body Text Indent 2 Char"/>
    <w:basedOn w:val="DefaultParagraphFont"/>
    <w:link w:val="BodyTextIndent2"/>
    <w:semiHidden/>
    <w:rsid w:val="003F35FE"/>
    <w:rPr>
      <w:rFonts w:ascii="GE Inspira" w:eastAsia="Batang" w:hAnsi="GE Inspira" w:cs="Times New Roman"/>
      <w:sz w:val="20"/>
      <w:szCs w:val="24"/>
    </w:rPr>
  </w:style>
  <w:style w:type="paragraph" w:styleId="List">
    <w:name w:val="List"/>
    <w:basedOn w:val="Normal"/>
    <w:semiHidden/>
    <w:rsid w:val="003F35FE"/>
    <w:pPr>
      <w:spacing w:after="0" w:line="240" w:lineRule="auto"/>
      <w:ind w:left="360" w:hanging="360"/>
    </w:pPr>
    <w:rPr>
      <w:rFonts w:ascii="GE Inspira" w:eastAsia="Batang" w:hAnsi="GE Inspira" w:cs="Times New Roman"/>
      <w:sz w:val="20"/>
      <w:szCs w:val="24"/>
      <w:lang w:eastAsia="ko-KR"/>
    </w:rPr>
  </w:style>
  <w:style w:type="paragraph" w:styleId="List2">
    <w:name w:val="List 2"/>
    <w:basedOn w:val="Normal"/>
    <w:semiHidden/>
    <w:rsid w:val="003F35FE"/>
    <w:pPr>
      <w:spacing w:after="0" w:line="240" w:lineRule="auto"/>
      <w:ind w:left="720" w:hanging="360"/>
    </w:pPr>
    <w:rPr>
      <w:rFonts w:ascii="GE Inspira" w:eastAsia="Batang" w:hAnsi="GE Inspira" w:cs="Times New Roman"/>
      <w:sz w:val="20"/>
      <w:szCs w:val="24"/>
      <w:lang w:eastAsia="ko-KR"/>
    </w:rPr>
  </w:style>
  <w:style w:type="paragraph" w:styleId="List5">
    <w:name w:val="List 5"/>
    <w:basedOn w:val="Normal"/>
    <w:semiHidden/>
    <w:rsid w:val="003F35FE"/>
    <w:pPr>
      <w:spacing w:after="0" w:line="240" w:lineRule="auto"/>
      <w:ind w:left="1800" w:hanging="360"/>
    </w:pPr>
    <w:rPr>
      <w:rFonts w:ascii="GE Inspira" w:eastAsia="Batang" w:hAnsi="GE Inspira" w:cs="Times New Roman"/>
      <w:sz w:val="20"/>
      <w:szCs w:val="24"/>
      <w:lang w:eastAsia="ko-KR"/>
    </w:rPr>
  </w:style>
  <w:style w:type="paragraph" w:styleId="ListContinue2">
    <w:name w:val="List Continue 2"/>
    <w:basedOn w:val="Normal"/>
    <w:semiHidden/>
    <w:rsid w:val="003F35FE"/>
    <w:pPr>
      <w:spacing w:after="120" w:line="240" w:lineRule="auto"/>
      <w:ind w:left="720"/>
    </w:pPr>
    <w:rPr>
      <w:rFonts w:ascii="GE Inspira" w:eastAsia="Batang" w:hAnsi="GE Inspira" w:cs="Times New Roman"/>
      <w:sz w:val="20"/>
      <w:szCs w:val="24"/>
      <w:lang w:eastAsia="ko-KR"/>
    </w:rPr>
  </w:style>
  <w:style w:type="paragraph" w:styleId="ListContinue5">
    <w:name w:val="List Continue 5"/>
    <w:basedOn w:val="Normal"/>
    <w:semiHidden/>
    <w:rsid w:val="003F35FE"/>
    <w:pPr>
      <w:spacing w:after="120" w:line="240" w:lineRule="auto"/>
      <w:ind w:left="1800"/>
    </w:pPr>
    <w:rPr>
      <w:rFonts w:ascii="GE Inspira" w:eastAsia="Batang" w:hAnsi="GE Inspira" w:cs="Times New Roman"/>
      <w:sz w:val="20"/>
      <w:szCs w:val="24"/>
      <w:lang w:eastAsia="ko-KR"/>
    </w:rPr>
  </w:style>
  <w:style w:type="paragraph" w:customStyle="1" w:styleId="InsideAddress">
    <w:name w:val="Inside Address"/>
    <w:basedOn w:val="Normal"/>
    <w:semiHidden/>
    <w:rsid w:val="003F35FE"/>
    <w:pPr>
      <w:spacing w:after="0" w:line="240" w:lineRule="auto"/>
    </w:pPr>
    <w:rPr>
      <w:rFonts w:ascii="GE Inspira" w:eastAsia="Batang" w:hAnsi="GE Inspira" w:cs="Times New Roman"/>
      <w:sz w:val="20"/>
      <w:szCs w:val="24"/>
      <w:lang w:eastAsia="ko-KR"/>
    </w:rPr>
  </w:style>
  <w:style w:type="paragraph" w:styleId="BodyText">
    <w:name w:val="Body Text"/>
    <w:aliases w:val="Body Text Char1,Body Text Char Char,contents Char Char,body text Char Char,Body Text Bullet Char Char,contents Char,body text Char,Body Text Bullet Char,body text,bt"/>
    <w:basedOn w:val="Normal"/>
    <w:link w:val="BodyTextChar"/>
    <w:semiHidden/>
    <w:rsid w:val="003F35FE"/>
    <w:pPr>
      <w:spacing w:after="120" w:line="240" w:lineRule="auto"/>
    </w:pPr>
    <w:rPr>
      <w:rFonts w:ascii="GE Inspira" w:eastAsia="Batang" w:hAnsi="GE Inspira" w:cs="Times New Roman"/>
      <w:sz w:val="20"/>
      <w:szCs w:val="24"/>
      <w:lang w:eastAsia="ko-KR"/>
    </w:rPr>
  </w:style>
  <w:style w:type="character" w:customStyle="1" w:styleId="BodyTextChar">
    <w:name w:val="Body Text Char"/>
    <w:aliases w:val="Body Text Char1 Char,Body Text Char Char Char,contents Char Char Char,body text Char Char Char,Body Text Bullet Char Char Char,contents Char Char1,body text Char Char1,Body Text Bullet Char Char1,body text Char1,bt Char"/>
    <w:basedOn w:val="DefaultParagraphFont"/>
    <w:link w:val="BodyText"/>
    <w:semiHidden/>
    <w:rsid w:val="003F35FE"/>
    <w:rPr>
      <w:rFonts w:ascii="GE Inspira" w:eastAsia="Batang" w:hAnsi="GE Inspira" w:cs="Times New Roman"/>
      <w:sz w:val="20"/>
      <w:szCs w:val="24"/>
      <w:lang w:eastAsia="ko-KR"/>
    </w:rPr>
  </w:style>
  <w:style w:type="paragraph" w:customStyle="1" w:styleId="ReferenceLine">
    <w:name w:val="Reference Line"/>
    <w:basedOn w:val="BodyText"/>
    <w:semiHidden/>
    <w:rsid w:val="003F35FE"/>
  </w:style>
  <w:style w:type="character" w:styleId="CommentReference">
    <w:name w:val="annotation reference"/>
    <w:aliases w:val="TechID"/>
    <w:semiHidden/>
    <w:rsid w:val="003F35FE"/>
    <w:rPr>
      <w:sz w:val="16"/>
    </w:rPr>
  </w:style>
  <w:style w:type="paragraph" w:customStyle="1" w:styleId="FrontFooter">
    <w:name w:val="Front Footer"/>
    <w:basedOn w:val="Normal"/>
    <w:semiHidden/>
    <w:rsid w:val="003F35FE"/>
    <w:pPr>
      <w:spacing w:after="60" w:line="240" w:lineRule="auto"/>
    </w:pPr>
    <w:rPr>
      <w:rFonts w:ascii="GE Inspira" w:eastAsia="Times New Roman" w:hAnsi="GE Inspira" w:cs="Times New Roman"/>
      <w:sz w:val="16"/>
      <w:szCs w:val="20"/>
      <w:lang w:val="en-GB" w:eastAsia="zh-CN"/>
    </w:rPr>
  </w:style>
  <w:style w:type="paragraph" w:customStyle="1" w:styleId="NormalBold">
    <w:name w:val="Normal Bold"/>
    <w:basedOn w:val="Normal"/>
    <w:rsid w:val="003F35FE"/>
    <w:pPr>
      <w:spacing w:before="60" w:after="60" w:line="240" w:lineRule="auto"/>
    </w:pPr>
    <w:rPr>
      <w:rFonts w:ascii="GE Inspira" w:eastAsia="Times New Roman" w:hAnsi="GE Inspira" w:cs="Times New Roman"/>
      <w:b/>
      <w:sz w:val="24"/>
      <w:szCs w:val="20"/>
      <w:lang w:val="en-GB" w:eastAsia="zh-CN"/>
    </w:rPr>
  </w:style>
  <w:style w:type="paragraph" w:customStyle="1" w:styleId="TITLEPAGEMAIN">
    <w:name w:val="TITLE PAGE (MAIN)"/>
    <w:basedOn w:val="BodyText"/>
    <w:rsid w:val="003F35FE"/>
    <w:pPr>
      <w:pBdr>
        <w:top w:val="single" w:sz="36" w:space="4" w:color="auto"/>
      </w:pBdr>
      <w:suppressAutoHyphens/>
      <w:spacing w:before="60"/>
      <w:jc w:val="both"/>
    </w:pPr>
    <w:rPr>
      <w:rFonts w:eastAsia="Times New Roman"/>
      <w:b/>
      <w:spacing w:val="-9"/>
      <w:sz w:val="36"/>
      <w:szCs w:val="20"/>
      <w:lang w:val="en-GB" w:eastAsia="zh-CN"/>
    </w:rPr>
  </w:style>
  <w:style w:type="paragraph" w:customStyle="1" w:styleId="TITLEPAGESUB">
    <w:name w:val="TITLE PAGE (SUB)"/>
    <w:basedOn w:val="BodyText"/>
    <w:rsid w:val="003F35FE"/>
    <w:pPr>
      <w:suppressAutoHyphens/>
      <w:spacing w:before="60"/>
      <w:jc w:val="center"/>
    </w:pPr>
    <w:rPr>
      <w:rFonts w:eastAsia="Times New Roman"/>
      <w:b/>
      <w:spacing w:val="-6"/>
      <w:sz w:val="36"/>
      <w:szCs w:val="20"/>
      <w:lang w:val="en-GB" w:eastAsia="zh-CN"/>
    </w:rPr>
  </w:style>
  <w:style w:type="character" w:styleId="PageNumber">
    <w:name w:val="page number"/>
    <w:basedOn w:val="DefaultParagraphFont"/>
    <w:rsid w:val="003F35FE"/>
  </w:style>
  <w:style w:type="paragraph" w:styleId="ListBullet2">
    <w:name w:val="List Bullet 2"/>
    <w:basedOn w:val="Normal"/>
    <w:uiPriority w:val="99"/>
    <w:rsid w:val="003F35FE"/>
    <w:pPr>
      <w:numPr>
        <w:numId w:val="7"/>
      </w:numPr>
      <w:tabs>
        <w:tab w:val="left" w:pos="720"/>
      </w:tabs>
      <w:spacing w:after="120" w:line="240" w:lineRule="auto"/>
      <w:ind w:left="1296"/>
    </w:pPr>
    <w:rPr>
      <w:rFonts w:ascii="GE Inspira" w:eastAsia="Times New Roman" w:hAnsi="GE Inspira" w:cs="Arial"/>
      <w:sz w:val="20"/>
      <w:szCs w:val="20"/>
      <w:lang w:eastAsia="zh-CN"/>
    </w:rPr>
  </w:style>
  <w:style w:type="paragraph" w:styleId="BodyTextIndent3">
    <w:name w:val="Body Text Indent 3"/>
    <w:basedOn w:val="Normal"/>
    <w:link w:val="BodyTextIndent3Char"/>
    <w:semiHidden/>
    <w:rsid w:val="003F35FE"/>
    <w:pPr>
      <w:spacing w:after="120" w:line="240" w:lineRule="auto"/>
      <w:ind w:left="1080"/>
    </w:pPr>
    <w:rPr>
      <w:rFonts w:ascii="GE Inspira" w:eastAsia="Batang" w:hAnsi="GE Inspira" w:cs="Times New Roman"/>
      <w:iCs/>
      <w:sz w:val="20"/>
      <w:szCs w:val="24"/>
      <w:lang w:eastAsia="ko-KR"/>
    </w:rPr>
  </w:style>
  <w:style w:type="character" w:customStyle="1" w:styleId="BodyTextIndent3Char">
    <w:name w:val="Body Text Indent 3 Char"/>
    <w:basedOn w:val="DefaultParagraphFont"/>
    <w:link w:val="BodyTextIndent3"/>
    <w:semiHidden/>
    <w:rsid w:val="003F35FE"/>
    <w:rPr>
      <w:rFonts w:ascii="GE Inspira" w:eastAsia="Batang" w:hAnsi="GE Inspira" w:cs="Times New Roman"/>
      <w:iCs/>
      <w:sz w:val="20"/>
      <w:szCs w:val="24"/>
      <w:lang w:eastAsia="ko-KR"/>
    </w:rPr>
  </w:style>
  <w:style w:type="paragraph" w:customStyle="1" w:styleId="Byline">
    <w:name w:val="Byline"/>
    <w:basedOn w:val="Normal"/>
    <w:autoRedefine/>
    <w:semiHidden/>
    <w:rsid w:val="003F35FE"/>
    <w:pPr>
      <w:spacing w:after="120" w:line="280" w:lineRule="exact"/>
    </w:pPr>
    <w:rPr>
      <w:rFonts w:ascii="GE Inspira" w:eastAsia="Times New Roman" w:hAnsi="GE Inspira" w:cs="Times New Roman"/>
      <w:iCs/>
      <w:sz w:val="20"/>
      <w:szCs w:val="20"/>
    </w:rPr>
  </w:style>
  <w:style w:type="paragraph" w:styleId="BalloonText">
    <w:name w:val="Balloon Text"/>
    <w:basedOn w:val="Normal"/>
    <w:link w:val="BalloonTextChar"/>
    <w:semiHidden/>
    <w:rsid w:val="003F35FE"/>
    <w:pPr>
      <w:spacing w:after="0" w:line="240" w:lineRule="auto"/>
    </w:pPr>
    <w:rPr>
      <w:rFonts w:ascii="Tahoma" w:eastAsia="Batang" w:hAnsi="Tahoma" w:cs="Tahoma"/>
      <w:sz w:val="16"/>
      <w:szCs w:val="16"/>
      <w:lang w:eastAsia="ko-KR"/>
    </w:rPr>
  </w:style>
  <w:style w:type="character" w:customStyle="1" w:styleId="BalloonTextChar">
    <w:name w:val="Balloon Text Char"/>
    <w:basedOn w:val="DefaultParagraphFont"/>
    <w:link w:val="BalloonText"/>
    <w:semiHidden/>
    <w:rsid w:val="003F35FE"/>
    <w:rPr>
      <w:rFonts w:ascii="Tahoma" w:eastAsia="Batang" w:hAnsi="Tahoma" w:cs="Tahoma"/>
      <w:sz w:val="16"/>
      <w:szCs w:val="16"/>
      <w:lang w:eastAsia="ko-KR"/>
    </w:rPr>
  </w:style>
  <w:style w:type="paragraph" w:styleId="Caption">
    <w:name w:val="caption"/>
    <w:basedOn w:val="Normal"/>
    <w:next w:val="Normal"/>
    <w:qFormat/>
    <w:rsid w:val="003F35FE"/>
    <w:pPr>
      <w:spacing w:before="120" w:after="0" w:line="240" w:lineRule="auto"/>
    </w:pPr>
    <w:rPr>
      <w:rFonts w:ascii="GE Inspira" w:eastAsia="Batang" w:hAnsi="GE Inspira" w:cs="Times New Roman"/>
      <w:b/>
      <w:bCs/>
      <w:sz w:val="20"/>
      <w:szCs w:val="20"/>
      <w:lang w:val="en-GB" w:eastAsia="zh-CN"/>
    </w:rPr>
  </w:style>
  <w:style w:type="paragraph" w:customStyle="1" w:styleId="TableText">
    <w:name w:val="Table Text"/>
    <w:basedOn w:val="Normal"/>
    <w:link w:val="TableTextChar"/>
    <w:rsid w:val="003F35FE"/>
    <w:pPr>
      <w:spacing w:before="60" w:after="60" w:line="240" w:lineRule="auto"/>
    </w:pPr>
    <w:rPr>
      <w:rFonts w:ascii="GE Inspira" w:eastAsia="Times New Roman" w:hAnsi="GE Inspira" w:cs="Times New Roman"/>
      <w:sz w:val="20"/>
      <w:szCs w:val="20"/>
    </w:rPr>
  </w:style>
  <w:style w:type="paragraph" w:customStyle="1" w:styleId="TableHeading">
    <w:name w:val="Table Heading"/>
    <w:basedOn w:val="Normal"/>
    <w:rsid w:val="003F35FE"/>
    <w:pPr>
      <w:keepLines/>
      <w:spacing w:before="120" w:after="40" w:line="240" w:lineRule="auto"/>
    </w:pPr>
    <w:rPr>
      <w:rFonts w:ascii="GE Inspira" w:eastAsia="Batang" w:hAnsi="GE Inspira" w:cs="Arial"/>
      <w:b/>
      <w:snapToGrid w:val="0"/>
      <w:sz w:val="20"/>
      <w:szCs w:val="20"/>
    </w:rPr>
  </w:style>
  <w:style w:type="paragraph" w:styleId="DocumentMap">
    <w:name w:val="Document Map"/>
    <w:basedOn w:val="Normal"/>
    <w:link w:val="DocumentMapChar"/>
    <w:semiHidden/>
    <w:rsid w:val="003F35FE"/>
    <w:pPr>
      <w:shd w:val="clear" w:color="auto" w:fill="000080"/>
      <w:spacing w:after="0" w:line="240" w:lineRule="auto"/>
    </w:pPr>
    <w:rPr>
      <w:rFonts w:ascii="Tahoma" w:eastAsia="Batang" w:hAnsi="Tahoma" w:cs="Tahoma"/>
      <w:sz w:val="20"/>
      <w:szCs w:val="24"/>
      <w:lang w:eastAsia="ko-KR"/>
    </w:rPr>
  </w:style>
  <w:style w:type="character" w:customStyle="1" w:styleId="DocumentMapChar">
    <w:name w:val="Document Map Char"/>
    <w:basedOn w:val="DefaultParagraphFont"/>
    <w:link w:val="DocumentMap"/>
    <w:semiHidden/>
    <w:rsid w:val="003F35FE"/>
    <w:rPr>
      <w:rFonts w:ascii="Tahoma" w:eastAsia="Batang" w:hAnsi="Tahoma" w:cs="Tahoma"/>
      <w:sz w:val="20"/>
      <w:szCs w:val="24"/>
      <w:shd w:val="clear" w:color="auto" w:fill="000080"/>
      <w:lang w:eastAsia="ko-KR"/>
    </w:rPr>
  </w:style>
  <w:style w:type="character" w:customStyle="1" w:styleId="BulletList">
    <w:name w:val="Bullet List"/>
    <w:basedOn w:val="DefaultParagraphFont"/>
    <w:semiHidden/>
    <w:rsid w:val="003F35FE"/>
  </w:style>
  <w:style w:type="paragraph" w:styleId="CommentText">
    <w:name w:val="annotation text"/>
    <w:basedOn w:val="Normal"/>
    <w:link w:val="CommentTextChar"/>
    <w:semiHidden/>
    <w:rsid w:val="003F35FE"/>
    <w:pPr>
      <w:spacing w:after="0" w:line="240" w:lineRule="auto"/>
    </w:pPr>
    <w:rPr>
      <w:rFonts w:ascii="GE Inspira" w:eastAsia="Times New Roman" w:hAnsi="GE Inspira" w:cs="Times New Roman"/>
      <w:sz w:val="20"/>
      <w:szCs w:val="20"/>
      <w:lang w:val="en-GB" w:eastAsia="zh-CN"/>
    </w:rPr>
  </w:style>
  <w:style w:type="character" w:customStyle="1" w:styleId="CommentTextChar">
    <w:name w:val="Comment Text Char"/>
    <w:basedOn w:val="DefaultParagraphFont"/>
    <w:link w:val="CommentText"/>
    <w:semiHidden/>
    <w:rsid w:val="003F35FE"/>
    <w:rPr>
      <w:rFonts w:ascii="GE Inspira" w:eastAsia="Times New Roman" w:hAnsi="GE Inspira" w:cs="Times New Roman"/>
      <w:sz w:val="20"/>
      <w:szCs w:val="20"/>
      <w:lang w:val="en-GB" w:eastAsia="zh-CN"/>
    </w:rPr>
  </w:style>
  <w:style w:type="paragraph" w:customStyle="1" w:styleId="ReturnAddress">
    <w:name w:val="Return Address"/>
    <w:basedOn w:val="Normal"/>
    <w:semiHidden/>
    <w:rsid w:val="003F35FE"/>
    <w:pPr>
      <w:spacing w:after="0" w:line="240" w:lineRule="auto"/>
      <w:jc w:val="center"/>
    </w:pPr>
    <w:rPr>
      <w:rFonts w:ascii="GE Inspira" w:eastAsia="Times New Roman" w:hAnsi="GE Inspira" w:cs="Times New Roman"/>
      <w:spacing w:val="-3"/>
      <w:sz w:val="20"/>
      <w:szCs w:val="20"/>
      <w:lang w:val="en-GB" w:eastAsia="zh-CN"/>
    </w:rPr>
  </w:style>
  <w:style w:type="paragraph" w:styleId="TOCHeading">
    <w:name w:val="TOC Heading"/>
    <w:basedOn w:val="Heading1"/>
    <w:next w:val="Normal"/>
    <w:uiPriority w:val="39"/>
    <w:semiHidden/>
    <w:unhideWhenUsed/>
    <w:qFormat/>
    <w:rsid w:val="003F35FE"/>
    <w:pPr>
      <w:keepNext/>
      <w:keepLines/>
      <w:numPr>
        <w:numId w:val="0"/>
      </w:numPr>
      <w:spacing w:before="480" w:after="0" w:line="276" w:lineRule="auto"/>
      <w:outlineLvl w:val="9"/>
    </w:pPr>
    <w:rPr>
      <w:rFonts w:ascii="Cambria" w:eastAsia="MS Gothic" w:hAnsi="Cambria" w:cs="Times New Roman"/>
      <w:bCs/>
      <w:color w:val="365F91"/>
      <w:szCs w:val="28"/>
      <w:lang w:val="en-US" w:eastAsia="ja-JP"/>
    </w:rPr>
  </w:style>
  <w:style w:type="paragraph" w:customStyle="1" w:styleId="xl24">
    <w:name w:val="xl24"/>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 Inspira" w:eastAsia="Arial Unicode MS" w:hAnsi="GE Inspira" w:cs="Arial Unicode MS"/>
      <w:sz w:val="18"/>
      <w:szCs w:val="18"/>
    </w:rPr>
  </w:style>
  <w:style w:type="paragraph" w:customStyle="1" w:styleId="xl25">
    <w:name w:val="xl25"/>
    <w:basedOn w:val="Normal"/>
    <w:semiHidden/>
    <w:rsid w:val="003F35F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GE Inspira" w:eastAsia="Arial Unicode MS" w:hAnsi="GE Inspira" w:cs="Arial Unicode MS"/>
      <w:b/>
      <w:bCs/>
      <w:sz w:val="18"/>
      <w:szCs w:val="18"/>
    </w:rPr>
  </w:style>
  <w:style w:type="paragraph" w:customStyle="1" w:styleId="xl26">
    <w:name w:val="xl26"/>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 Inspira" w:eastAsia="Arial Unicode MS" w:hAnsi="GE Inspira" w:cs="Arial Unicode MS"/>
      <w:sz w:val="18"/>
      <w:szCs w:val="18"/>
    </w:rPr>
  </w:style>
  <w:style w:type="paragraph" w:customStyle="1" w:styleId="xl27">
    <w:name w:val="xl27"/>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 Inspira" w:eastAsia="Arial Unicode MS" w:hAnsi="GE Inspira" w:cs="Arial Unicode MS"/>
      <w:color w:val="000000"/>
      <w:sz w:val="18"/>
      <w:szCs w:val="18"/>
    </w:rPr>
  </w:style>
  <w:style w:type="paragraph" w:styleId="CommentSubject">
    <w:name w:val="annotation subject"/>
    <w:basedOn w:val="CommentText"/>
    <w:next w:val="CommentText"/>
    <w:link w:val="CommentSubjectChar"/>
    <w:semiHidden/>
    <w:rsid w:val="003F35FE"/>
    <w:rPr>
      <w:rFonts w:ascii="Arial" w:eastAsia="Batang" w:hAnsi="Arial"/>
      <w:b/>
      <w:bCs/>
      <w:lang w:val="en-US" w:eastAsia="ko-KR"/>
    </w:rPr>
  </w:style>
  <w:style w:type="character" w:customStyle="1" w:styleId="CommentSubjectChar">
    <w:name w:val="Comment Subject Char"/>
    <w:basedOn w:val="CommentTextChar"/>
    <w:link w:val="CommentSubject"/>
    <w:semiHidden/>
    <w:rsid w:val="003F35FE"/>
    <w:rPr>
      <w:rFonts w:ascii="Arial" w:eastAsia="Batang" w:hAnsi="Arial" w:cs="Times New Roman"/>
      <w:b/>
      <w:bCs/>
      <w:sz w:val="20"/>
      <w:szCs w:val="20"/>
      <w:lang w:val="en-GB" w:eastAsia="ko-KR"/>
    </w:rPr>
  </w:style>
  <w:style w:type="character" w:customStyle="1" w:styleId="system">
    <w:name w:val="system"/>
    <w:basedOn w:val="DefaultParagraphFont"/>
    <w:rsid w:val="003F35FE"/>
  </w:style>
  <w:style w:type="paragraph" w:styleId="PlainText">
    <w:name w:val="Plain Text"/>
    <w:basedOn w:val="Normal"/>
    <w:link w:val="PlainTextChar"/>
    <w:semiHidden/>
    <w:rsid w:val="003F35F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3F35FE"/>
    <w:rPr>
      <w:rFonts w:ascii="Courier New" w:eastAsia="Times New Roman" w:hAnsi="Courier New" w:cs="Courier New"/>
      <w:sz w:val="20"/>
      <w:szCs w:val="20"/>
    </w:rPr>
  </w:style>
  <w:style w:type="paragraph" w:customStyle="1" w:styleId="xl28">
    <w:name w:val="xl28"/>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GE Inspira" w:eastAsia="Arial Unicode MS" w:hAnsi="GE Inspira" w:cs="Arial Unicode MS"/>
      <w:sz w:val="24"/>
      <w:szCs w:val="24"/>
    </w:rPr>
  </w:style>
  <w:style w:type="paragraph" w:customStyle="1" w:styleId="xl29">
    <w:name w:val="xl29"/>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0">
    <w:name w:val="xl30"/>
    <w:basedOn w:val="Normal"/>
    <w:semiHidden/>
    <w:rsid w:val="003F35FE"/>
    <w:pPr>
      <w:pBdr>
        <w:bottom w:val="single" w:sz="4" w:space="0" w:color="auto"/>
        <w:right w:val="single" w:sz="4" w:space="0" w:color="auto"/>
      </w:pBdr>
      <w:spacing w:before="100" w:beforeAutospacing="1" w:after="100" w:afterAutospacing="1" w:line="240" w:lineRule="auto"/>
      <w:jc w:val="center"/>
      <w:textAlignment w:val="top"/>
    </w:pPr>
    <w:rPr>
      <w:rFonts w:ascii="GE Inspira" w:eastAsia="Arial Unicode MS" w:hAnsi="GE Inspira" w:cs="Arial Unicode MS"/>
      <w:sz w:val="24"/>
      <w:szCs w:val="24"/>
    </w:rPr>
  </w:style>
  <w:style w:type="paragraph" w:customStyle="1" w:styleId="xl31">
    <w:name w:val="xl31"/>
    <w:basedOn w:val="Normal"/>
    <w:semiHidden/>
    <w:rsid w:val="003F35FE"/>
    <w:pPr>
      <w:pBdr>
        <w:bottom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2">
    <w:name w:val="xl32"/>
    <w:basedOn w:val="Normal"/>
    <w:semiHidden/>
    <w:rsid w:val="003F35FE"/>
    <w:pPr>
      <w:pBdr>
        <w:top w:val="single" w:sz="4" w:space="0" w:color="auto"/>
        <w:left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3">
    <w:name w:val="xl33"/>
    <w:basedOn w:val="Normal"/>
    <w:semiHidden/>
    <w:rsid w:val="003F35FE"/>
    <w:pPr>
      <w:pBdr>
        <w:left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4">
    <w:name w:val="xl34"/>
    <w:basedOn w:val="Normal"/>
    <w:semiHidden/>
    <w:rsid w:val="003F35FE"/>
    <w:pPr>
      <w:pBdr>
        <w:left w:val="single" w:sz="4" w:space="0" w:color="auto"/>
        <w:bottom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5">
    <w:name w:val="xl35"/>
    <w:basedOn w:val="Normal"/>
    <w:semiHidden/>
    <w:rsid w:val="003F35FE"/>
    <w:pPr>
      <w:pBdr>
        <w:left w:val="single" w:sz="4" w:space="0" w:color="auto"/>
        <w:right w:val="single" w:sz="4" w:space="0" w:color="auto"/>
      </w:pBdr>
      <w:spacing w:before="100" w:beforeAutospacing="1" w:after="100" w:afterAutospacing="1" w:line="240" w:lineRule="auto"/>
    </w:pPr>
    <w:rPr>
      <w:rFonts w:ascii="GE Inspira" w:eastAsia="Arial Unicode MS" w:hAnsi="GE Inspira" w:cs="Arial Unicode MS"/>
      <w:sz w:val="24"/>
      <w:szCs w:val="24"/>
    </w:rPr>
  </w:style>
  <w:style w:type="paragraph" w:customStyle="1" w:styleId="xl36">
    <w:name w:val="xl36"/>
    <w:basedOn w:val="Normal"/>
    <w:semiHidden/>
    <w:rsid w:val="003F35FE"/>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 Inspira" w:eastAsia="Arial Unicode MS" w:hAnsi="GE Inspira" w:cs="Arial Unicode MS"/>
      <w:sz w:val="24"/>
      <w:szCs w:val="24"/>
    </w:rPr>
  </w:style>
  <w:style w:type="paragraph" w:customStyle="1" w:styleId="xl37">
    <w:name w:val="xl37"/>
    <w:basedOn w:val="Normal"/>
    <w:semiHidden/>
    <w:rsid w:val="003F35FE"/>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GE Inspira" w:eastAsia="Arial Unicode MS" w:hAnsi="GE Inspira" w:cs="Arial Unicode MS"/>
      <w:sz w:val="24"/>
      <w:szCs w:val="24"/>
    </w:rPr>
  </w:style>
  <w:style w:type="paragraph" w:customStyle="1" w:styleId="xl38">
    <w:name w:val="xl38"/>
    <w:basedOn w:val="Normal"/>
    <w:semiHidden/>
    <w:rsid w:val="003F35F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GE Inspira" w:eastAsia="Arial Unicode MS" w:hAnsi="GE Inspira" w:cs="Arial Unicode MS"/>
      <w:sz w:val="24"/>
      <w:szCs w:val="24"/>
    </w:rPr>
  </w:style>
  <w:style w:type="paragraph" w:customStyle="1" w:styleId="xl39">
    <w:name w:val="xl39"/>
    <w:basedOn w:val="Normal"/>
    <w:semiHidden/>
    <w:rsid w:val="003F35FE"/>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40">
    <w:name w:val="xl40"/>
    <w:basedOn w:val="Normal"/>
    <w:semiHidden/>
    <w:rsid w:val="003F35FE"/>
    <w:pPr>
      <w:pBdr>
        <w:top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GE Inspira" w:eastAsia="Arial Unicode MS" w:hAnsi="GE Inspira" w:cs="Arial Unicode MS"/>
      <w:sz w:val="24"/>
      <w:szCs w:val="24"/>
    </w:rPr>
  </w:style>
  <w:style w:type="paragraph" w:styleId="EndnoteText">
    <w:name w:val="endnote text"/>
    <w:basedOn w:val="Normal"/>
    <w:link w:val="EndnoteTextChar"/>
    <w:semiHidden/>
    <w:rsid w:val="003F35FE"/>
    <w:pPr>
      <w:spacing w:before="60" w:after="120" w:line="240" w:lineRule="auto"/>
    </w:pPr>
    <w:rPr>
      <w:rFonts w:ascii="GE Inspira" w:eastAsia="Times New Roman" w:hAnsi="GE Inspira" w:cs="Times New Roman"/>
      <w:sz w:val="24"/>
      <w:szCs w:val="24"/>
    </w:rPr>
  </w:style>
  <w:style w:type="character" w:customStyle="1" w:styleId="EndnoteTextChar">
    <w:name w:val="Endnote Text Char"/>
    <w:basedOn w:val="DefaultParagraphFont"/>
    <w:link w:val="EndnoteText"/>
    <w:semiHidden/>
    <w:rsid w:val="003F35FE"/>
    <w:rPr>
      <w:rFonts w:ascii="GE Inspira" w:eastAsia="Times New Roman" w:hAnsi="GE Inspira" w:cs="Times New Roman"/>
      <w:sz w:val="24"/>
      <w:szCs w:val="24"/>
    </w:rPr>
  </w:style>
  <w:style w:type="paragraph" w:styleId="ListParagraph">
    <w:name w:val="List Paragraph"/>
    <w:basedOn w:val="Normal"/>
    <w:uiPriority w:val="34"/>
    <w:qFormat/>
    <w:rsid w:val="003F35FE"/>
    <w:pPr>
      <w:spacing w:after="0" w:line="240" w:lineRule="auto"/>
      <w:ind w:left="720"/>
    </w:pPr>
    <w:rPr>
      <w:rFonts w:ascii="GE Inspira" w:eastAsia="Batang" w:hAnsi="GE Inspira" w:cs="Times New Roman"/>
      <w:sz w:val="20"/>
      <w:szCs w:val="24"/>
      <w:lang w:eastAsia="ko-KR"/>
    </w:rPr>
  </w:style>
  <w:style w:type="paragraph" w:customStyle="1" w:styleId="FormTitle">
    <w:name w:val="Form Title"/>
    <w:basedOn w:val="BodyText1"/>
    <w:autoRedefine/>
    <w:rsid w:val="003F35FE"/>
    <w:pPr>
      <w:tabs>
        <w:tab w:val="left" w:pos="864"/>
      </w:tabs>
      <w:spacing w:before="120"/>
      <w:jc w:val="center"/>
    </w:pPr>
    <w:rPr>
      <w:b/>
      <w:bCs/>
      <w:sz w:val="32"/>
    </w:rPr>
  </w:style>
  <w:style w:type="character" w:customStyle="1" w:styleId="webfx-spellchecker-word">
    <w:name w:val="webfx-spellchecker-word"/>
    <w:basedOn w:val="DefaultParagraphFont"/>
    <w:semiHidden/>
    <w:rsid w:val="003F35FE"/>
  </w:style>
  <w:style w:type="character" w:customStyle="1" w:styleId="SystemName">
    <w:name w:val="SystemName"/>
    <w:rsid w:val="003F35FE"/>
    <w:rPr>
      <w:rFonts w:ascii="GE Inspira" w:hAnsi="GE Inspira"/>
      <w:b/>
      <w:sz w:val="36"/>
    </w:rPr>
  </w:style>
  <w:style w:type="paragraph" w:customStyle="1" w:styleId="table">
    <w:name w:val="table"/>
    <w:basedOn w:val="Normal"/>
    <w:semiHidden/>
    <w:rsid w:val="003F35FE"/>
    <w:pPr>
      <w:tabs>
        <w:tab w:val="left" w:pos="540"/>
        <w:tab w:val="left" w:pos="900"/>
        <w:tab w:val="left" w:pos="2340"/>
        <w:tab w:val="left" w:pos="2790"/>
      </w:tabs>
      <w:spacing w:before="60" w:after="120" w:line="200" w:lineRule="atLeast"/>
    </w:pPr>
    <w:rPr>
      <w:rFonts w:ascii="Arial" w:eastAsia="Times New Roman" w:hAnsi="Arial" w:cs="Times New Roman"/>
      <w:sz w:val="20"/>
      <w:szCs w:val="20"/>
    </w:rPr>
  </w:style>
  <w:style w:type="paragraph" w:styleId="NormalIndent">
    <w:name w:val="Normal Indent"/>
    <w:basedOn w:val="Normal"/>
    <w:semiHidden/>
    <w:rsid w:val="003F35FE"/>
    <w:pPr>
      <w:spacing w:after="0" w:line="240" w:lineRule="auto"/>
      <w:ind w:left="720"/>
    </w:pPr>
    <w:rPr>
      <w:rFonts w:ascii="GE Inspira" w:eastAsia="Times New Roman" w:hAnsi="GE Inspira" w:cs="Times New Roman"/>
      <w:szCs w:val="20"/>
      <w:lang w:val="en-GB" w:eastAsia="zh-CN"/>
    </w:rPr>
  </w:style>
  <w:style w:type="paragraph" w:customStyle="1" w:styleId="BodyTextIndent1">
    <w:name w:val="Body Text Indent 1"/>
    <w:basedOn w:val="BodyText1"/>
    <w:semiHidden/>
    <w:rsid w:val="003F35FE"/>
    <w:pPr>
      <w:ind w:left="720"/>
    </w:pPr>
    <w:rPr>
      <w:szCs w:val="24"/>
      <w:lang w:val="en-US" w:eastAsia="en-US"/>
    </w:rPr>
  </w:style>
  <w:style w:type="numbering" w:customStyle="1" w:styleId="Style1">
    <w:name w:val="Style1"/>
    <w:uiPriority w:val="99"/>
    <w:rsid w:val="003F35FE"/>
    <w:pPr>
      <w:numPr>
        <w:numId w:val="4"/>
      </w:numPr>
    </w:pPr>
  </w:style>
  <w:style w:type="paragraph" w:styleId="Title">
    <w:name w:val="Title"/>
    <w:basedOn w:val="Normal"/>
    <w:next w:val="Normal"/>
    <w:link w:val="TitleChar"/>
    <w:uiPriority w:val="10"/>
    <w:qFormat/>
    <w:rsid w:val="003F35FE"/>
    <w:pPr>
      <w:spacing w:before="240" w:after="60" w:line="240" w:lineRule="auto"/>
      <w:jc w:val="center"/>
      <w:outlineLvl w:val="0"/>
    </w:pPr>
    <w:rPr>
      <w:rFonts w:ascii="Cambria" w:eastAsia="Times New Roman" w:hAnsi="Cambria" w:cs="Times New Roman"/>
      <w:b/>
      <w:bCs/>
      <w:kern w:val="28"/>
      <w:sz w:val="32"/>
      <w:szCs w:val="32"/>
      <w:lang w:eastAsia="ko-KR"/>
    </w:rPr>
  </w:style>
  <w:style w:type="character" w:customStyle="1" w:styleId="TitleChar">
    <w:name w:val="Title Char"/>
    <w:basedOn w:val="DefaultParagraphFont"/>
    <w:link w:val="Title"/>
    <w:uiPriority w:val="10"/>
    <w:rsid w:val="003F35FE"/>
    <w:rPr>
      <w:rFonts w:ascii="Cambria" w:eastAsia="Times New Roman" w:hAnsi="Cambria" w:cs="Times New Roman"/>
      <w:b/>
      <w:bCs/>
      <w:kern w:val="28"/>
      <w:sz w:val="32"/>
      <w:szCs w:val="32"/>
      <w:lang w:eastAsia="ko-KR"/>
    </w:rPr>
  </w:style>
  <w:style w:type="paragraph" w:styleId="ListBullet">
    <w:name w:val="List Bullet"/>
    <w:basedOn w:val="Normal"/>
    <w:uiPriority w:val="99"/>
    <w:rsid w:val="003F35FE"/>
    <w:pPr>
      <w:numPr>
        <w:numId w:val="5"/>
      </w:numPr>
      <w:spacing w:after="120" w:line="240" w:lineRule="auto"/>
      <w:contextualSpacing/>
    </w:pPr>
    <w:rPr>
      <w:rFonts w:ascii="GE Inspira" w:eastAsia="Batang" w:hAnsi="GE Inspira" w:cs="Times New Roman"/>
      <w:sz w:val="20"/>
      <w:szCs w:val="24"/>
      <w:lang w:eastAsia="ko-KR"/>
    </w:rPr>
  </w:style>
  <w:style w:type="paragraph" w:styleId="ListBullet3">
    <w:name w:val="List Bullet 3"/>
    <w:basedOn w:val="Normal"/>
    <w:uiPriority w:val="99"/>
    <w:rsid w:val="003F35FE"/>
    <w:pPr>
      <w:numPr>
        <w:numId w:val="6"/>
      </w:numPr>
      <w:tabs>
        <w:tab w:val="clear" w:pos="1080"/>
        <w:tab w:val="left" w:pos="1440"/>
      </w:tabs>
      <w:spacing w:after="120" w:line="240" w:lineRule="auto"/>
      <w:ind w:left="2304"/>
      <w:contextualSpacing/>
    </w:pPr>
    <w:rPr>
      <w:rFonts w:ascii="GE Inspira" w:eastAsia="Batang" w:hAnsi="GE Inspira" w:cs="Times New Roman"/>
      <w:sz w:val="20"/>
      <w:szCs w:val="24"/>
      <w:lang w:val="en-GB" w:eastAsia="zh-CN"/>
    </w:rPr>
  </w:style>
  <w:style w:type="character" w:customStyle="1" w:styleId="DocID">
    <w:name w:val="Doc ID"/>
    <w:rsid w:val="003F35FE"/>
    <w:rPr>
      <w:rFonts w:ascii="GE Inspira" w:hAnsi="GE Inspira"/>
      <w:sz w:val="20"/>
    </w:rPr>
  </w:style>
  <w:style w:type="character" w:customStyle="1" w:styleId="TableTextChar">
    <w:name w:val="Table Text Char"/>
    <w:link w:val="TableText"/>
    <w:rsid w:val="003F35FE"/>
    <w:rPr>
      <w:rFonts w:ascii="GE Inspira" w:eastAsia="Times New Roman" w:hAnsi="GE Inspira" w:cs="Times New Roman"/>
      <w:sz w:val="20"/>
      <w:szCs w:val="20"/>
    </w:rPr>
  </w:style>
  <w:style w:type="table" w:styleId="TableGrid">
    <w:name w:val="Table Grid"/>
    <w:basedOn w:val="TableNormal"/>
    <w:uiPriority w:val="59"/>
    <w:rsid w:val="003F35FE"/>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4">
    <w:name w:val="Body Text 4"/>
    <w:basedOn w:val="Normal"/>
    <w:qFormat/>
    <w:rsid w:val="003F35FE"/>
    <w:pPr>
      <w:spacing w:before="60" w:after="120" w:line="240" w:lineRule="auto"/>
      <w:ind w:left="2520"/>
    </w:pPr>
    <w:rPr>
      <w:rFonts w:ascii="GE Inspira" w:eastAsia="Batang" w:hAnsi="GE Inspira" w:cs="Times New Roman"/>
      <w:sz w:val="20"/>
      <w:szCs w:val="24"/>
      <w:lang w:eastAsia="ko-KR"/>
    </w:rPr>
  </w:style>
  <w:style w:type="table" w:customStyle="1" w:styleId="TableGrid1">
    <w:name w:val="Table Grid1"/>
    <w:basedOn w:val="TableNormal"/>
    <w:next w:val="TableGrid"/>
    <w:uiPriority w:val="59"/>
    <w:rsid w:val="003F35FE"/>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F35FE"/>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35FE"/>
    <w:pPr>
      <w:spacing w:after="0" w:line="240" w:lineRule="auto"/>
    </w:pPr>
    <w:rPr>
      <w:rFonts w:ascii="Times New Roman" w:eastAsia="Batang" w:hAnsi="Times New Roman" w:cs="Times New Roman"/>
      <w:sz w:val="24"/>
      <w:szCs w:val="24"/>
      <w:lang w:val="en-GB" w:eastAsia="ko-KR"/>
    </w:rPr>
  </w:style>
  <w:style w:type="paragraph" w:customStyle="1" w:styleId="TableHeader">
    <w:name w:val="Table Header"/>
    <w:basedOn w:val="Normal"/>
    <w:rsid w:val="003F35FE"/>
    <w:pPr>
      <w:spacing w:before="60" w:after="0" w:line="240" w:lineRule="auto"/>
      <w:jc w:val="center"/>
    </w:pPr>
    <w:rPr>
      <w:rFonts w:ascii="Arial Black" w:eastAsia="Times New Roman" w:hAnsi="Arial Black" w:cs="Times New Roman"/>
      <w:spacing w:val="-5"/>
      <w:sz w:val="16"/>
      <w:szCs w:val="20"/>
    </w:rPr>
  </w:style>
  <w:style w:type="paragraph" w:customStyle="1" w:styleId="Bodytextrev">
    <w:name w:val="Body text (rev)"/>
    <w:basedOn w:val="Normal"/>
    <w:rsid w:val="003F35FE"/>
    <w:pPr>
      <w:spacing w:before="60" w:after="120" w:line="240" w:lineRule="auto"/>
      <w:jc w:val="both"/>
    </w:pPr>
    <w:rPr>
      <w:rFonts w:ascii="GE Inspira" w:eastAsia="Times New Roman" w:hAnsi="GE Inspira" w:cs="Times New Roman"/>
      <w:szCs w:val="20"/>
      <w:lang w:val="en-GB" w:eastAsia="zh-CN"/>
    </w:rPr>
  </w:style>
  <w:style w:type="paragraph" w:styleId="Revision">
    <w:name w:val="Revision"/>
    <w:hidden/>
    <w:uiPriority w:val="99"/>
    <w:semiHidden/>
    <w:rsid w:val="003F35FE"/>
    <w:pPr>
      <w:spacing w:after="0" w:line="240" w:lineRule="auto"/>
    </w:pPr>
    <w:rPr>
      <w:rFonts w:ascii="GE Inspira" w:eastAsia="Batang" w:hAnsi="GE Inspira" w:cs="Times New Roman"/>
      <w:sz w:val="20"/>
      <w:szCs w:val="24"/>
      <w:lang w:eastAsia="ko-KR"/>
    </w:rPr>
  </w:style>
  <w:style w:type="character" w:customStyle="1" w:styleId="dllabel">
    <w:name w:val="dl_label"/>
    <w:basedOn w:val="DefaultParagraphFont"/>
    <w:rsid w:val="003F35FE"/>
  </w:style>
  <w:style w:type="character" w:customStyle="1" w:styleId="apple-converted-space">
    <w:name w:val="apple-converted-space"/>
    <w:basedOn w:val="DefaultParagraphFont"/>
    <w:rsid w:val="003F35FE"/>
  </w:style>
  <w:style w:type="paragraph" w:customStyle="1" w:styleId="font5">
    <w:name w:val="font5"/>
    <w:basedOn w:val="Normal"/>
    <w:rsid w:val="003F35FE"/>
    <w:pPr>
      <w:spacing w:before="100" w:beforeAutospacing="1" w:after="100" w:afterAutospacing="1" w:line="240" w:lineRule="auto"/>
    </w:pPr>
    <w:rPr>
      <w:rFonts w:ascii="Arial" w:eastAsia="Times New Roman" w:hAnsi="Arial" w:cs="Arial"/>
      <w:sz w:val="16"/>
      <w:szCs w:val="16"/>
    </w:rPr>
  </w:style>
  <w:style w:type="paragraph" w:customStyle="1" w:styleId="font6">
    <w:name w:val="font6"/>
    <w:basedOn w:val="Normal"/>
    <w:rsid w:val="003F35FE"/>
    <w:pPr>
      <w:spacing w:before="100" w:beforeAutospacing="1" w:after="100" w:afterAutospacing="1" w:line="240" w:lineRule="auto"/>
    </w:pPr>
    <w:rPr>
      <w:rFonts w:ascii="Arial" w:eastAsia="Times New Roman" w:hAnsi="Arial" w:cs="Arial"/>
      <w:b/>
      <w:bCs/>
      <w:sz w:val="20"/>
      <w:szCs w:val="20"/>
    </w:rPr>
  </w:style>
  <w:style w:type="paragraph" w:customStyle="1" w:styleId="font7">
    <w:name w:val="font7"/>
    <w:basedOn w:val="Normal"/>
    <w:rsid w:val="003F35FE"/>
    <w:pPr>
      <w:spacing w:before="100" w:beforeAutospacing="1" w:after="100" w:afterAutospacing="1" w:line="240" w:lineRule="auto"/>
    </w:pPr>
    <w:rPr>
      <w:rFonts w:ascii="Arial" w:eastAsia="Times New Roman" w:hAnsi="Arial" w:cs="Arial"/>
      <w:sz w:val="20"/>
      <w:szCs w:val="20"/>
    </w:rPr>
  </w:style>
  <w:style w:type="paragraph" w:customStyle="1" w:styleId="font8">
    <w:name w:val="font8"/>
    <w:basedOn w:val="Normal"/>
    <w:rsid w:val="003F35FE"/>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nt9">
    <w:name w:val="font9"/>
    <w:basedOn w:val="Normal"/>
    <w:rsid w:val="003F35FE"/>
    <w:pPr>
      <w:spacing w:before="100" w:beforeAutospacing="1" w:after="100" w:afterAutospacing="1" w:line="240" w:lineRule="auto"/>
    </w:pPr>
    <w:rPr>
      <w:rFonts w:ascii="Arial" w:eastAsia="Times New Roman" w:hAnsi="Arial" w:cs="Arial"/>
      <w:color w:val="000000"/>
      <w:sz w:val="20"/>
      <w:szCs w:val="20"/>
    </w:rPr>
  </w:style>
  <w:style w:type="paragraph" w:customStyle="1" w:styleId="font10">
    <w:name w:val="font10"/>
    <w:basedOn w:val="Normal"/>
    <w:rsid w:val="003F35FE"/>
    <w:pPr>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font11">
    <w:name w:val="font11"/>
    <w:basedOn w:val="Normal"/>
    <w:rsid w:val="003F35FE"/>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5">
    <w:name w:val="xl65"/>
    <w:basedOn w:val="Normal"/>
    <w:rsid w:val="003F35FE"/>
    <w:pPr>
      <w:pBdr>
        <w:top w:val="single" w:sz="8" w:space="0" w:color="auto"/>
        <w:left w:val="single" w:sz="8" w:space="0" w:color="auto"/>
        <w:bottom w:val="single" w:sz="8" w:space="0" w:color="auto"/>
        <w:right w:val="single" w:sz="8" w:space="0" w:color="auto"/>
      </w:pBdr>
      <w:shd w:val="clear" w:color="000000" w:fill="E0E0E0"/>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6">
    <w:name w:val="xl66"/>
    <w:basedOn w:val="Normal"/>
    <w:rsid w:val="003F35FE"/>
    <w:pPr>
      <w:pBdr>
        <w:top w:val="single" w:sz="8" w:space="0" w:color="auto"/>
        <w:bottom w:val="single" w:sz="8" w:space="0" w:color="auto"/>
        <w:right w:val="single" w:sz="8" w:space="0" w:color="auto"/>
      </w:pBdr>
      <w:shd w:val="clear" w:color="000000" w:fill="E0E0E0"/>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7">
    <w:name w:val="xl67"/>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9">
    <w:name w:val="xl69"/>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0">
    <w:name w:val="xl70"/>
    <w:basedOn w:val="Normal"/>
    <w:rsid w:val="003F35FE"/>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1">
    <w:name w:val="xl71"/>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2">
    <w:name w:val="xl72"/>
    <w:basedOn w:val="Normal"/>
    <w:rsid w:val="003F35FE"/>
    <w:pPr>
      <w:pBdr>
        <w:bottom w:val="single" w:sz="8" w:space="0" w:color="auto"/>
        <w:right w:val="single" w:sz="8"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color w:val="000000"/>
      <w:sz w:val="24"/>
      <w:szCs w:val="24"/>
    </w:rPr>
  </w:style>
  <w:style w:type="paragraph" w:customStyle="1" w:styleId="xl73">
    <w:name w:val="xl73"/>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Calibri" w:eastAsia="Times New Roman" w:hAnsi="Calibri" w:cs="Calibri"/>
      <w:color w:val="000000"/>
    </w:rPr>
  </w:style>
  <w:style w:type="paragraph" w:customStyle="1" w:styleId="xl74">
    <w:name w:val="xl74"/>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5">
    <w:name w:val="xl75"/>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77">
    <w:name w:val="xl77"/>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78">
    <w:name w:val="xl78"/>
    <w:basedOn w:val="Normal"/>
    <w:rsid w:val="003F35FE"/>
    <w:pPr>
      <w:pBdr>
        <w:right w:val="single" w:sz="8" w:space="0" w:color="auto"/>
      </w:pBdr>
      <w:spacing w:before="100" w:beforeAutospacing="1" w:after="100" w:afterAutospacing="1" w:line="240" w:lineRule="auto"/>
      <w:ind w:firstLineChars="400" w:firstLine="400"/>
      <w:textAlignment w:val="center"/>
    </w:pPr>
    <w:rPr>
      <w:rFonts w:ascii="Times New Roman" w:eastAsia="Times New Roman" w:hAnsi="Times New Roman" w:cs="Times New Roman"/>
      <w:color w:val="000000"/>
      <w:sz w:val="24"/>
      <w:szCs w:val="24"/>
    </w:rPr>
  </w:style>
  <w:style w:type="paragraph" w:customStyle="1" w:styleId="xl79">
    <w:name w:val="xl79"/>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0">
    <w:name w:val="xl80"/>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1">
    <w:name w:val="xl81"/>
    <w:basedOn w:val="Normal"/>
    <w:rsid w:val="003F35FE"/>
    <w:pPr>
      <w:pBdr>
        <w:right w:val="single" w:sz="8"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rPr>
  </w:style>
  <w:style w:type="paragraph" w:customStyle="1" w:styleId="xl82">
    <w:name w:val="xl82"/>
    <w:basedOn w:val="Normal"/>
    <w:rsid w:val="003F35FE"/>
    <w:pPr>
      <w:pBdr>
        <w:right w:val="single" w:sz="8"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color w:val="000000"/>
      <w:sz w:val="24"/>
      <w:szCs w:val="24"/>
    </w:rPr>
  </w:style>
  <w:style w:type="paragraph" w:customStyle="1" w:styleId="xl83">
    <w:name w:val="xl83"/>
    <w:basedOn w:val="Normal"/>
    <w:rsid w:val="003F35FE"/>
    <w:pPr>
      <w:pBdr>
        <w:bottom w:val="single" w:sz="8" w:space="0" w:color="auto"/>
        <w:right w:val="single" w:sz="8" w:space="0" w:color="auto"/>
      </w:pBdr>
      <w:spacing w:before="100" w:beforeAutospacing="1" w:after="100" w:afterAutospacing="1" w:line="240" w:lineRule="auto"/>
      <w:ind w:firstLineChars="400" w:firstLine="400"/>
      <w:textAlignment w:val="center"/>
    </w:pPr>
    <w:rPr>
      <w:rFonts w:ascii="Times New Roman" w:eastAsia="Times New Roman" w:hAnsi="Times New Roman" w:cs="Times New Roman"/>
      <w:color w:val="000000"/>
      <w:sz w:val="24"/>
      <w:szCs w:val="24"/>
    </w:rPr>
  </w:style>
  <w:style w:type="paragraph" w:customStyle="1" w:styleId="xl84">
    <w:name w:val="xl84"/>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5">
    <w:name w:val="xl85"/>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7">
    <w:name w:val="xl87"/>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3F35FE"/>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9">
    <w:name w:val="xl89"/>
    <w:basedOn w:val="Normal"/>
    <w:rsid w:val="003F35FE"/>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0">
    <w:name w:val="xl90"/>
    <w:basedOn w:val="Normal"/>
    <w:rsid w:val="003F35F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1">
    <w:name w:val="xl91"/>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Calibri" w:eastAsia="Times New Roman" w:hAnsi="Calibri" w:cs="Calibri"/>
      <w:color w:val="000000"/>
    </w:rPr>
  </w:style>
  <w:style w:type="paragraph" w:customStyle="1" w:styleId="xl92">
    <w:name w:val="xl92"/>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Calibri" w:eastAsia="Times New Roman" w:hAnsi="Calibri" w:cs="Calibri"/>
      <w:color w:val="000000"/>
    </w:rPr>
  </w:style>
  <w:style w:type="paragraph" w:customStyle="1" w:styleId="xl93">
    <w:name w:val="xl93"/>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endnote text" w:uiPriority="0"/>
    <w:lsdException w:name="List" w:uiPriority="0"/>
    <w:lsdException w:name="List Number" w:uiPriority="0"/>
    <w:lsdException w:name="List 2" w:uiPriority="0"/>
    <w:lsdException w:name="List 5"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List Continue 5"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BodyText1"/>
    <w:link w:val="Heading1Char"/>
    <w:qFormat/>
    <w:rsid w:val="003F35FE"/>
    <w:pPr>
      <w:numPr>
        <w:numId w:val="8"/>
      </w:numPr>
      <w:spacing w:before="360"/>
      <w:outlineLvl w:val="0"/>
    </w:pPr>
    <w:rPr>
      <w:rFonts w:cs="Arial"/>
      <w:b/>
      <w:sz w:val="28"/>
      <w:lang w:val="it-IT"/>
    </w:rPr>
  </w:style>
  <w:style w:type="paragraph" w:styleId="Heading2">
    <w:name w:val="heading 2"/>
    <w:basedOn w:val="ListNumber2"/>
    <w:next w:val="BodyText2"/>
    <w:link w:val="Heading2Char"/>
    <w:qFormat/>
    <w:rsid w:val="003F35FE"/>
    <w:pPr>
      <w:numPr>
        <w:ilvl w:val="1"/>
        <w:numId w:val="8"/>
      </w:numPr>
      <w:spacing w:before="240"/>
      <w:outlineLvl w:val="1"/>
    </w:pPr>
    <w:rPr>
      <w:b/>
      <w:bCs/>
      <w:sz w:val="24"/>
    </w:rPr>
  </w:style>
  <w:style w:type="paragraph" w:styleId="Heading3">
    <w:name w:val="heading 3"/>
    <w:basedOn w:val="ListNumber3"/>
    <w:next w:val="BodyText3"/>
    <w:link w:val="Heading3Char"/>
    <w:qFormat/>
    <w:rsid w:val="003F35FE"/>
    <w:pPr>
      <w:keepNext/>
      <w:numPr>
        <w:ilvl w:val="2"/>
        <w:numId w:val="8"/>
      </w:numPr>
      <w:spacing w:before="240"/>
      <w:outlineLvl w:val="2"/>
    </w:pPr>
    <w:rPr>
      <w:b/>
      <w:bCs/>
      <w:sz w:val="22"/>
      <w:lang w:val="en-GB" w:eastAsia="zh-CN"/>
    </w:rPr>
  </w:style>
  <w:style w:type="paragraph" w:styleId="Heading4">
    <w:name w:val="heading 4"/>
    <w:basedOn w:val="ListNumber4"/>
    <w:next w:val="BodyText3"/>
    <w:link w:val="Heading4Char"/>
    <w:qFormat/>
    <w:rsid w:val="003F35FE"/>
    <w:pPr>
      <w:keepNext/>
      <w:numPr>
        <w:ilvl w:val="3"/>
        <w:numId w:val="8"/>
      </w:numPr>
      <w:tabs>
        <w:tab w:val="clear" w:pos="2160"/>
        <w:tab w:val="left" w:pos="1872"/>
      </w:tabs>
      <w:spacing w:before="240" w:after="60"/>
      <w:ind w:left="2520" w:hanging="864"/>
      <w:outlineLvl w:val="3"/>
    </w:pPr>
    <w:rPr>
      <w:rFonts w:eastAsia="Times New Roman"/>
      <w:b/>
      <w:szCs w:val="20"/>
      <w:lang w:eastAsia="en-US"/>
    </w:rPr>
  </w:style>
  <w:style w:type="paragraph" w:styleId="Heading5">
    <w:name w:val="heading 5"/>
    <w:basedOn w:val="Normal"/>
    <w:next w:val="BlockText"/>
    <w:link w:val="Heading5Char"/>
    <w:semiHidden/>
    <w:qFormat/>
    <w:rsid w:val="003F35FE"/>
    <w:pPr>
      <w:keepNext/>
      <w:spacing w:before="120" w:after="0" w:line="240" w:lineRule="auto"/>
      <w:outlineLvl w:val="4"/>
    </w:pPr>
    <w:rPr>
      <w:rFonts w:ascii="Times New Roman" w:eastAsia="Times New Roman" w:hAnsi="Times New Roman" w:cs="Times New Roman"/>
      <w:sz w:val="20"/>
      <w:szCs w:val="20"/>
      <w:u w:val="single"/>
    </w:rPr>
  </w:style>
  <w:style w:type="paragraph" w:styleId="Heading6">
    <w:name w:val="heading 6"/>
    <w:basedOn w:val="Normal"/>
    <w:next w:val="Normal"/>
    <w:link w:val="Heading6Char"/>
    <w:semiHidden/>
    <w:qFormat/>
    <w:rsid w:val="003F35FE"/>
    <w:pPr>
      <w:keepNext/>
      <w:spacing w:after="0" w:line="240" w:lineRule="auto"/>
      <w:outlineLvl w:val="5"/>
    </w:pPr>
    <w:rPr>
      <w:rFonts w:ascii="Times New Roman" w:eastAsia="Times New Roman" w:hAnsi="Times New Roman" w:cs="Times New Roman"/>
      <w:b/>
      <w:sz w:val="20"/>
      <w:szCs w:val="20"/>
    </w:rPr>
  </w:style>
  <w:style w:type="paragraph" w:styleId="Heading7">
    <w:name w:val="heading 7"/>
    <w:basedOn w:val="Normal"/>
    <w:next w:val="Normal"/>
    <w:link w:val="Heading7Char"/>
    <w:semiHidden/>
    <w:qFormat/>
    <w:rsid w:val="003F35FE"/>
    <w:pPr>
      <w:spacing w:before="240" w:after="60" w:line="240" w:lineRule="auto"/>
      <w:outlineLvl w:val="6"/>
    </w:pPr>
    <w:rPr>
      <w:rFonts w:ascii="Times New Roman" w:eastAsia="Times New Roman" w:hAnsi="Times New Roman" w:cs="Times New Roman"/>
      <w:sz w:val="20"/>
      <w:szCs w:val="20"/>
    </w:rPr>
  </w:style>
  <w:style w:type="paragraph" w:styleId="Heading8">
    <w:name w:val="heading 8"/>
    <w:basedOn w:val="Normal"/>
    <w:next w:val="Normal"/>
    <w:link w:val="Heading8Char"/>
    <w:semiHidden/>
    <w:qFormat/>
    <w:rsid w:val="003F35FE"/>
    <w:pPr>
      <w:spacing w:before="240" w:after="60" w:line="240" w:lineRule="auto"/>
      <w:outlineLvl w:val="7"/>
    </w:pPr>
    <w:rPr>
      <w:rFonts w:ascii="Times New Roman" w:eastAsia="Times New Roman" w:hAnsi="Times New Roman" w:cs="Times New Roman"/>
      <w:i/>
      <w:sz w:val="20"/>
      <w:szCs w:val="20"/>
    </w:rPr>
  </w:style>
  <w:style w:type="paragraph" w:styleId="Heading9">
    <w:name w:val="heading 9"/>
    <w:basedOn w:val="Normal"/>
    <w:next w:val="Normal"/>
    <w:link w:val="Heading9Char"/>
    <w:semiHidden/>
    <w:qFormat/>
    <w:rsid w:val="003F35FE"/>
    <w:pPr>
      <w:spacing w:before="240" w:after="60" w:line="240" w:lineRule="auto"/>
      <w:jc w:val="center"/>
      <w:outlineLvl w:val="8"/>
    </w:pPr>
    <w:rPr>
      <w:rFonts w:ascii="Times New Roman" w:eastAsia="Times New Roman" w:hAnsi="Times New Roman" w:cs="Times New Roman"/>
      <w:b/>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F35FE"/>
    <w:rPr>
      <w:rFonts w:ascii="GE Inspira" w:eastAsia="Batang" w:hAnsi="GE Inspira" w:cs="Arial"/>
      <w:b/>
      <w:sz w:val="28"/>
      <w:szCs w:val="24"/>
      <w:lang w:val="it-IT" w:eastAsia="ko-KR"/>
    </w:rPr>
  </w:style>
  <w:style w:type="character" w:customStyle="1" w:styleId="Heading2Char">
    <w:name w:val="Heading 2 Char"/>
    <w:basedOn w:val="DefaultParagraphFont"/>
    <w:link w:val="Heading2"/>
    <w:rsid w:val="003F35FE"/>
    <w:rPr>
      <w:rFonts w:ascii="GE Inspira" w:eastAsia="Batang" w:hAnsi="GE Inspira" w:cs="Times New Roman"/>
      <w:b/>
      <w:bCs/>
      <w:sz w:val="24"/>
      <w:szCs w:val="24"/>
      <w:lang w:eastAsia="ko-KR"/>
    </w:rPr>
  </w:style>
  <w:style w:type="character" w:customStyle="1" w:styleId="Heading3Char">
    <w:name w:val="Heading 3 Char"/>
    <w:basedOn w:val="DefaultParagraphFont"/>
    <w:link w:val="Heading3"/>
    <w:rsid w:val="003F35FE"/>
    <w:rPr>
      <w:rFonts w:ascii="GE Inspira" w:eastAsia="Batang" w:hAnsi="GE Inspira" w:cs="Times New Roman"/>
      <w:b/>
      <w:bCs/>
      <w:szCs w:val="24"/>
      <w:lang w:val="en-GB" w:eastAsia="zh-CN"/>
    </w:rPr>
  </w:style>
  <w:style w:type="character" w:customStyle="1" w:styleId="Heading4Char">
    <w:name w:val="Heading 4 Char"/>
    <w:basedOn w:val="DefaultParagraphFont"/>
    <w:link w:val="Heading4"/>
    <w:rsid w:val="003F35FE"/>
    <w:rPr>
      <w:rFonts w:ascii="GE Inspira" w:eastAsia="Times New Roman" w:hAnsi="GE Inspira" w:cs="Times New Roman"/>
      <w:b/>
      <w:sz w:val="20"/>
      <w:szCs w:val="20"/>
    </w:rPr>
  </w:style>
  <w:style w:type="character" w:customStyle="1" w:styleId="Heading5Char">
    <w:name w:val="Heading 5 Char"/>
    <w:basedOn w:val="DefaultParagraphFont"/>
    <w:link w:val="Heading5"/>
    <w:semiHidden/>
    <w:rsid w:val="003F35FE"/>
    <w:rPr>
      <w:rFonts w:ascii="Times New Roman" w:eastAsia="Times New Roman" w:hAnsi="Times New Roman" w:cs="Times New Roman"/>
      <w:sz w:val="20"/>
      <w:szCs w:val="20"/>
      <w:u w:val="single"/>
    </w:rPr>
  </w:style>
  <w:style w:type="character" w:customStyle="1" w:styleId="Heading6Char">
    <w:name w:val="Heading 6 Char"/>
    <w:basedOn w:val="DefaultParagraphFont"/>
    <w:link w:val="Heading6"/>
    <w:semiHidden/>
    <w:rsid w:val="003F35FE"/>
    <w:rPr>
      <w:rFonts w:ascii="Times New Roman" w:eastAsia="Times New Roman" w:hAnsi="Times New Roman" w:cs="Times New Roman"/>
      <w:b/>
      <w:sz w:val="20"/>
      <w:szCs w:val="20"/>
    </w:rPr>
  </w:style>
  <w:style w:type="character" w:customStyle="1" w:styleId="Heading7Char">
    <w:name w:val="Heading 7 Char"/>
    <w:basedOn w:val="DefaultParagraphFont"/>
    <w:link w:val="Heading7"/>
    <w:semiHidden/>
    <w:rsid w:val="003F35FE"/>
    <w:rPr>
      <w:rFonts w:ascii="Times New Roman" w:eastAsia="Times New Roman" w:hAnsi="Times New Roman" w:cs="Times New Roman"/>
      <w:sz w:val="20"/>
      <w:szCs w:val="20"/>
    </w:rPr>
  </w:style>
  <w:style w:type="character" w:customStyle="1" w:styleId="Heading8Char">
    <w:name w:val="Heading 8 Char"/>
    <w:basedOn w:val="DefaultParagraphFont"/>
    <w:link w:val="Heading8"/>
    <w:semiHidden/>
    <w:rsid w:val="003F35FE"/>
    <w:rPr>
      <w:rFonts w:ascii="Times New Roman" w:eastAsia="Times New Roman" w:hAnsi="Times New Roman" w:cs="Times New Roman"/>
      <w:i/>
      <w:sz w:val="20"/>
      <w:szCs w:val="20"/>
    </w:rPr>
  </w:style>
  <w:style w:type="character" w:customStyle="1" w:styleId="Heading9Char">
    <w:name w:val="Heading 9 Char"/>
    <w:basedOn w:val="DefaultParagraphFont"/>
    <w:link w:val="Heading9"/>
    <w:semiHidden/>
    <w:rsid w:val="003F35FE"/>
    <w:rPr>
      <w:rFonts w:ascii="Times New Roman" w:eastAsia="Times New Roman" w:hAnsi="Times New Roman" w:cs="Times New Roman"/>
      <w:b/>
      <w:sz w:val="36"/>
      <w:szCs w:val="20"/>
    </w:rPr>
  </w:style>
  <w:style w:type="paragraph" w:styleId="ListNumber">
    <w:name w:val="List Number"/>
    <w:basedOn w:val="Normal"/>
    <w:rsid w:val="003F35FE"/>
    <w:pPr>
      <w:numPr>
        <w:numId w:val="2"/>
      </w:numPr>
      <w:spacing w:after="60" w:line="240" w:lineRule="auto"/>
    </w:pPr>
    <w:rPr>
      <w:rFonts w:ascii="GE Inspira" w:eastAsia="Batang" w:hAnsi="GE Inspira" w:cs="Times New Roman"/>
      <w:sz w:val="20"/>
      <w:szCs w:val="24"/>
      <w:lang w:eastAsia="ko-KR"/>
    </w:rPr>
  </w:style>
  <w:style w:type="paragraph" w:customStyle="1" w:styleId="BodyText1">
    <w:name w:val="Body Text 1"/>
    <w:basedOn w:val="Normal"/>
    <w:rsid w:val="003F35FE"/>
    <w:pPr>
      <w:spacing w:before="60" w:after="120" w:line="240" w:lineRule="auto"/>
      <w:ind w:left="360"/>
    </w:pPr>
    <w:rPr>
      <w:rFonts w:ascii="GE Inspira" w:eastAsia="Times New Roman" w:hAnsi="GE Inspira" w:cs="Times New Roman"/>
      <w:sz w:val="20"/>
      <w:szCs w:val="20"/>
      <w:lang w:val="en-GB" w:eastAsia="zh-CN"/>
    </w:rPr>
  </w:style>
  <w:style w:type="paragraph" w:styleId="ListNumber2">
    <w:name w:val="List Number 2"/>
    <w:basedOn w:val="Normal"/>
    <w:rsid w:val="003F35FE"/>
    <w:pPr>
      <w:numPr>
        <w:numId w:val="1"/>
      </w:numPr>
      <w:tabs>
        <w:tab w:val="left" w:pos="936"/>
      </w:tabs>
      <w:spacing w:after="60" w:line="240" w:lineRule="auto"/>
      <w:ind w:left="936"/>
    </w:pPr>
    <w:rPr>
      <w:rFonts w:ascii="GE Inspira" w:eastAsia="Batang" w:hAnsi="GE Inspira" w:cs="Times New Roman"/>
      <w:sz w:val="20"/>
      <w:szCs w:val="24"/>
      <w:lang w:eastAsia="ko-KR"/>
    </w:rPr>
  </w:style>
  <w:style w:type="paragraph" w:styleId="BodyText2">
    <w:name w:val="Body Text 2"/>
    <w:basedOn w:val="Normal"/>
    <w:link w:val="BodyText2Char"/>
    <w:rsid w:val="003F35FE"/>
    <w:pPr>
      <w:spacing w:before="60" w:after="120" w:line="240" w:lineRule="auto"/>
      <w:ind w:left="936"/>
    </w:pPr>
    <w:rPr>
      <w:rFonts w:ascii="GE Inspira" w:eastAsia="Times New Roman" w:hAnsi="GE Inspira" w:cs="Arial"/>
      <w:sz w:val="20"/>
      <w:szCs w:val="20"/>
    </w:rPr>
  </w:style>
  <w:style w:type="character" w:customStyle="1" w:styleId="BodyText2Char">
    <w:name w:val="Body Text 2 Char"/>
    <w:basedOn w:val="DefaultParagraphFont"/>
    <w:link w:val="BodyText2"/>
    <w:rsid w:val="003F35FE"/>
    <w:rPr>
      <w:rFonts w:ascii="GE Inspira" w:eastAsia="Times New Roman" w:hAnsi="GE Inspira" w:cs="Arial"/>
      <w:sz w:val="20"/>
      <w:szCs w:val="20"/>
    </w:rPr>
  </w:style>
  <w:style w:type="paragraph" w:styleId="ListNumber3">
    <w:name w:val="List Number 3"/>
    <w:basedOn w:val="Normal"/>
    <w:rsid w:val="003F35FE"/>
    <w:pPr>
      <w:numPr>
        <w:numId w:val="3"/>
      </w:numPr>
      <w:tabs>
        <w:tab w:val="left" w:pos="1584"/>
      </w:tabs>
      <w:spacing w:after="60" w:line="240" w:lineRule="auto"/>
      <w:ind w:left="1584"/>
    </w:pPr>
    <w:rPr>
      <w:rFonts w:ascii="GE Inspira" w:eastAsia="Batang" w:hAnsi="GE Inspira" w:cs="Times New Roman"/>
      <w:sz w:val="20"/>
      <w:szCs w:val="24"/>
      <w:lang w:eastAsia="ko-KR"/>
    </w:rPr>
  </w:style>
  <w:style w:type="paragraph" w:styleId="BodyText3">
    <w:name w:val="Body Text 3"/>
    <w:basedOn w:val="Normal"/>
    <w:link w:val="BodyText3Char"/>
    <w:rsid w:val="003F35FE"/>
    <w:pPr>
      <w:spacing w:before="60" w:after="120" w:line="240" w:lineRule="auto"/>
      <w:ind w:left="1890"/>
    </w:pPr>
    <w:rPr>
      <w:rFonts w:ascii="GE Inspira" w:eastAsia="Times New Roman" w:hAnsi="GE Inspira" w:cs="Times New Roman"/>
      <w:sz w:val="20"/>
      <w:szCs w:val="20"/>
      <w:lang w:val="en-GB" w:eastAsia="zh-CN"/>
    </w:rPr>
  </w:style>
  <w:style w:type="character" w:customStyle="1" w:styleId="BodyText3Char">
    <w:name w:val="Body Text 3 Char"/>
    <w:basedOn w:val="DefaultParagraphFont"/>
    <w:link w:val="BodyText3"/>
    <w:rsid w:val="003F35FE"/>
    <w:rPr>
      <w:rFonts w:ascii="GE Inspira" w:eastAsia="Times New Roman" w:hAnsi="GE Inspira" w:cs="Times New Roman"/>
      <w:sz w:val="20"/>
      <w:szCs w:val="20"/>
      <w:lang w:val="en-GB" w:eastAsia="zh-CN"/>
    </w:rPr>
  </w:style>
  <w:style w:type="paragraph" w:styleId="ListNumber4">
    <w:name w:val="List Number 4"/>
    <w:basedOn w:val="Normal"/>
    <w:semiHidden/>
    <w:rsid w:val="003F35FE"/>
    <w:pPr>
      <w:spacing w:after="0" w:line="240" w:lineRule="auto"/>
    </w:pPr>
    <w:rPr>
      <w:rFonts w:ascii="GE Inspira" w:eastAsia="Batang" w:hAnsi="GE Inspira" w:cs="Times New Roman"/>
      <w:sz w:val="20"/>
      <w:szCs w:val="24"/>
      <w:lang w:eastAsia="ko-KR"/>
    </w:rPr>
  </w:style>
  <w:style w:type="paragraph" w:styleId="BlockText">
    <w:name w:val="Block Text"/>
    <w:basedOn w:val="Normal"/>
    <w:semiHidden/>
    <w:rsid w:val="003F35FE"/>
    <w:pPr>
      <w:spacing w:after="120" w:line="240" w:lineRule="auto"/>
      <w:ind w:left="1440" w:right="1440"/>
    </w:pPr>
    <w:rPr>
      <w:rFonts w:ascii="GE Inspira" w:eastAsia="Times New Roman" w:hAnsi="GE Inspira" w:cs="Times New Roman"/>
      <w:sz w:val="20"/>
      <w:szCs w:val="20"/>
    </w:rPr>
  </w:style>
  <w:style w:type="paragraph" w:styleId="Header">
    <w:name w:val="header"/>
    <w:aliases w:val="Appendix,Cover Page"/>
    <w:basedOn w:val="Normal"/>
    <w:link w:val="HeaderChar"/>
    <w:autoRedefine/>
    <w:semiHidden/>
    <w:rsid w:val="003F35FE"/>
    <w:pPr>
      <w:tabs>
        <w:tab w:val="center" w:pos="4320"/>
        <w:tab w:val="right" w:pos="8640"/>
      </w:tabs>
      <w:spacing w:after="0" w:line="240" w:lineRule="auto"/>
    </w:pPr>
    <w:rPr>
      <w:rFonts w:ascii="GE Inspira" w:eastAsia="Batang" w:hAnsi="GE Inspira" w:cs="Times New Roman"/>
      <w:sz w:val="26"/>
      <w:szCs w:val="24"/>
      <w:lang w:eastAsia="ko-KR"/>
    </w:rPr>
  </w:style>
  <w:style w:type="character" w:customStyle="1" w:styleId="HeaderChar">
    <w:name w:val="Header Char"/>
    <w:aliases w:val="Appendix Char,Cover Page Char"/>
    <w:basedOn w:val="DefaultParagraphFont"/>
    <w:link w:val="Header"/>
    <w:semiHidden/>
    <w:rsid w:val="003F35FE"/>
    <w:rPr>
      <w:rFonts w:ascii="GE Inspira" w:eastAsia="Batang" w:hAnsi="GE Inspira" w:cs="Times New Roman"/>
      <w:sz w:val="26"/>
      <w:szCs w:val="24"/>
      <w:lang w:eastAsia="ko-KR"/>
    </w:rPr>
  </w:style>
  <w:style w:type="paragraph" w:styleId="Footer">
    <w:name w:val="footer"/>
    <w:aliases w:val="f"/>
    <w:basedOn w:val="Normal"/>
    <w:link w:val="FooterChar"/>
    <w:semiHidden/>
    <w:rsid w:val="003F35FE"/>
    <w:pPr>
      <w:tabs>
        <w:tab w:val="center" w:pos="4320"/>
        <w:tab w:val="right" w:pos="8640"/>
      </w:tabs>
      <w:spacing w:after="0" w:line="240" w:lineRule="auto"/>
    </w:pPr>
    <w:rPr>
      <w:rFonts w:ascii="GE Inspira" w:eastAsia="Batang" w:hAnsi="GE Inspira" w:cs="Times New Roman"/>
      <w:sz w:val="20"/>
      <w:szCs w:val="24"/>
      <w:lang w:eastAsia="ko-KR"/>
    </w:rPr>
  </w:style>
  <w:style w:type="character" w:customStyle="1" w:styleId="FooterChar">
    <w:name w:val="Footer Char"/>
    <w:aliases w:val="f Char"/>
    <w:basedOn w:val="DefaultParagraphFont"/>
    <w:link w:val="Footer"/>
    <w:semiHidden/>
    <w:rsid w:val="003F35FE"/>
    <w:rPr>
      <w:rFonts w:ascii="GE Inspira" w:eastAsia="Batang" w:hAnsi="GE Inspira" w:cs="Times New Roman"/>
      <w:sz w:val="20"/>
      <w:szCs w:val="24"/>
      <w:lang w:eastAsia="ko-KR"/>
    </w:rPr>
  </w:style>
  <w:style w:type="paragraph" w:customStyle="1" w:styleId="SectionHeading">
    <w:name w:val="Section Heading"/>
    <w:basedOn w:val="Normal"/>
    <w:rsid w:val="003F35FE"/>
    <w:pPr>
      <w:keepNext/>
      <w:keepLines/>
      <w:spacing w:before="240" w:after="80" w:line="240" w:lineRule="auto"/>
      <w:jc w:val="center"/>
    </w:pPr>
    <w:rPr>
      <w:rFonts w:ascii="GE Inspira" w:eastAsia="Times New Roman" w:hAnsi="GE Inspira" w:cs="Times New Roman"/>
      <w:b/>
      <w:kern w:val="28"/>
      <w:sz w:val="36"/>
      <w:szCs w:val="20"/>
    </w:rPr>
  </w:style>
  <w:style w:type="paragraph" w:customStyle="1" w:styleId="Krishna">
    <w:name w:val="Krishna"/>
    <w:basedOn w:val="Normal"/>
    <w:autoRedefine/>
    <w:semiHidden/>
    <w:rsid w:val="003F35FE"/>
    <w:pPr>
      <w:tabs>
        <w:tab w:val="left" w:pos="-450"/>
        <w:tab w:val="left" w:pos="-90"/>
      </w:tabs>
      <w:spacing w:after="0" w:line="240" w:lineRule="auto"/>
      <w:ind w:right="-90"/>
      <w:jc w:val="center"/>
      <w:outlineLvl w:val="0"/>
    </w:pPr>
    <w:rPr>
      <w:rFonts w:ascii="GE Inspira" w:eastAsia="Times New Roman" w:hAnsi="GE Inspira" w:cs="Arial"/>
      <w:b/>
      <w:noProof/>
      <w:snapToGrid w:val="0"/>
      <w:color w:val="000000"/>
      <w:sz w:val="20"/>
      <w:szCs w:val="20"/>
    </w:rPr>
  </w:style>
  <w:style w:type="character" w:styleId="Hyperlink">
    <w:name w:val="Hyperlink"/>
    <w:uiPriority w:val="99"/>
    <w:rsid w:val="003F35FE"/>
    <w:rPr>
      <w:rFonts w:ascii="GE Inspira" w:hAnsi="GE Inspira"/>
      <w:b w:val="0"/>
      <w:i w:val="0"/>
      <w:color w:val="0000FF"/>
      <w:sz w:val="20"/>
      <w:u w:val="single"/>
    </w:rPr>
  </w:style>
  <w:style w:type="character" w:styleId="FollowedHyperlink">
    <w:name w:val="FollowedHyperlink"/>
    <w:uiPriority w:val="99"/>
    <w:semiHidden/>
    <w:rsid w:val="003F35FE"/>
    <w:rPr>
      <w:color w:val="800080"/>
      <w:u w:val="single"/>
    </w:rPr>
  </w:style>
  <w:style w:type="paragraph" w:styleId="TOC1">
    <w:name w:val="toc 1"/>
    <w:basedOn w:val="Normal"/>
    <w:next w:val="Normal"/>
    <w:uiPriority w:val="39"/>
    <w:rsid w:val="003F35FE"/>
    <w:pPr>
      <w:tabs>
        <w:tab w:val="left" w:pos="432"/>
        <w:tab w:val="right" w:leader="dot" w:pos="9360"/>
      </w:tabs>
      <w:spacing w:before="60" w:after="60" w:line="240" w:lineRule="auto"/>
    </w:pPr>
    <w:rPr>
      <w:rFonts w:ascii="GE Inspira" w:eastAsia="Batang" w:hAnsi="GE Inspira" w:cs="Times New Roman"/>
      <w:b/>
      <w:bCs/>
      <w:caps/>
      <w:sz w:val="20"/>
      <w:szCs w:val="28"/>
      <w:lang w:eastAsia="ko-KR"/>
    </w:rPr>
  </w:style>
  <w:style w:type="paragraph" w:styleId="TOC2">
    <w:name w:val="toc 2"/>
    <w:basedOn w:val="Normal"/>
    <w:next w:val="Normal"/>
    <w:uiPriority w:val="39"/>
    <w:rsid w:val="003F35FE"/>
    <w:pPr>
      <w:tabs>
        <w:tab w:val="left" w:pos="936"/>
        <w:tab w:val="right" w:leader="dot" w:pos="9360"/>
      </w:tabs>
      <w:spacing w:after="0" w:line="240" w:lineRule="auto"/>
      <w:ind w:left="403"/>
    </w:pPr>
    <w:rPr>
      <w:rFonts w:ascii="GE Inspira" w:eastAsia="Batang" w:hAnsi="GE Inspira" w:cs="Times New Roman"/>
      <w:bCs/>
      <w:smallCaps/>
      <w:sz w:val="20"/>
      <w:szCs w:val="24"/>
      <w:lang w:eastAsia="ko-KR"/>
    </w:rPr>
  </w:style>
  <w:style w:type="paragraph" w:styleId="TOC3">
    <w:name w:val="toc 3"/>
    <w:basedOn w:val="Normal"/>
    <w:next w:val="Normal"/>
    <w:autoRedefine/>
    <w:uiPriority w:val="39"/>
    <w:rsid w:val="003F35FE"/>
    <w:pPr>
      <w:tabs>
        <w:tab w:val="left" w:pos="1584"/>
        <w:tab w:val="right" w:leader="dot" w:pos="9360"/>
      </w:tabs>
      <w:spacing w:after="0" w:line="240" w:lineRule="auto"/>
      <w:ind w:left="936"/>
    </w:pPr>
    <w:rPr>
      <w:rFonts w:ascii="GE Inspira" w:eastAsia="Batang" w:hAnsi="GE Inspira" w:cs="Times New Roman"/>
      <w:i/>
      <w:iCs/>
      <w:sz w:val="20"/>
      <w:szCs w:val="24"/>
      <w:lang w:eastAsia="ko-KR"/>
    </w:rPr>
  </w:style>
  <w:style w:type="paragraph" w:styleId="TOC4">
    <w:name w:val="toc 4"/>
    <w:basedOn w:val="Normal"/>
    <w:next w:val="Normal"/>
    <w:autoRedefine/>
    <w:uiPriority w:val="39"/>
    <w:rsid w:val="003F35FE"/>
    <w:pPr>
      <w:spacing w:after="0" w:line="240" w:lineRule="auto"/>
      <w:ind w:left="400"/>
    </w:pPr>
    <w:rPr>
      <w:rFonts w:ascii="Times New Roman" w:eastAsia="Batang" w:hAnsi="Times New Roman" w:cs="Times New Roman"/>
      <w:sz w:val="20"/>
      <w:szCs w:val="24"/>
      <w:lang w:eastAsia="ko-KR"/>
    </w:rPr>
  </w:style>
  <w:style w:type="paragraph" w:styleId="TOC5">
    <w:name w:val="toc 5"/>
    <w:basedOn w:val="Normal"/>
    <w:next w:val="Normal"/>
    <w:autoRedefine/>
    <w:uiPriority w:val="39"/>
    <w:rsid w:val="003F35FE"/>
    <w:pPr>
      <w:spacing w:after="0" w:line="240" w:lineRule="auto"/>
      <w:ind w:left="600"/>
    </w:pPr>
    <w:rPr>
      <w:rFonts w:ascii="Times New Roman" w:eastAsia="Batang" w:hAnsi="Times New Roman" w:cs="Times New Roman"/>
      <w:sz w:val="20"/>
      <w:szCs w:val="24"/>
      <w:lang w:eastAsia="ko-KR"/>
    </w:rPr>
  </w:style>
  <w:style w:type="paragraph" w:styleId="TOC6">
    <w:name w:val="toc 6"/>
    <w:basedOn w:val="Normal"/>
    <w:next w:val="Normal"/>
    <w:autoRedefine/>
    <w:uiPriority w:val="39"/>
    <w:rsid w:val="003F35FE"/>
    <w:pPr>
      <w:spacing w:after="0" w:line="240" w:lineRule="auto"/>
      <w:ind w:left="800"/>
    </w:pPr>
    <w:rPr>
      <w:rFonts w:ascii="Times New Roman" w:eastAsia="Batang" w:hAnsi="Times New Roman" w:cs="Times New Roman"/>
      <w:sz w:val="20"/>
      <w:szCs w:val="24"/>
      <w:lang w:eastAsia="ko-KR"/>
    </w:rPr>
  </w:style>
  <w:style w:type="paragraph" w:styleId="TOC7">
    <w:name w:val="toc 7"/>
    <w:basedOn w:val="Normal"/>
    <w:next w:val="Normal"/>
    <w:autoRedefine/>
    <w:uiPriority w:val="39"/>
    <w:rsid w:val="003F35FE"/>
    <w:pPr>
      <w:spacing w:after="0" w:line="240" w:lineRule="auto"/>
      <w:ind w:left="1000"/>
    </w:pPr>
    <w:rPr>
      <w:rFonts w:ascii="Times New Roman" w:eastAsia="Batang" w:hAnsi="Times New Roman" w:cs="Times New Roman"/>
      <w:sz w:val="20"/>
      <w:szCs w:val="24"/>
      <w:lang w:eastAsia="ko-KR"/>
    </w:rPr>
  </w:style>
  <w:style w:type="paragraph" w:styleId="TOC8">
    <w:name w:val="toc 8"/>
    <w:basedOn w:val="Normal"/>
    <w:next w:val="Normal"/>
    <w:autoRedefine/>
    <w:uiPriority w:val="39"/>
    <w:rsid w:val="003F35FE"/>
    <w:pPr>
      <w:spacing w:after="0" w:line="240" w:lineRule="auto"/>
      <w:ind w:left="1200"/>
    </w:pPr>
    <w:rPr>
      <w:rFonts w:ascii="Times New Roman" w:eastAsia="Batang" w:hAnsi="Times New Roman" w:cs="Times New Roman"/>
      <w:sz w:val="20"/>
      <w:szCs w:val="24"/>
      <w:lang w:eastAsia="ko-KR"/>
    </w:rPr>
  </w:style>
  <w:style w:type="paragraph" w:styleId="TOC9">
    <w:name w:val="toc 9"/>
    <w:basedOn w:val="Normal"/>
    <w:next w:val="Normal"/>
    <w:autoRedefine/>
    <w:uiPriority w:val="39"/>
    <w:rsid w:val="003F35FE"/>
    <w:pPr>
      <w:spacing w:after="0" w:line="240" w:lineRule="auto"/>
      <w:ind w:left="1400"/>
    </w:pPr>
    <w:rPr>
      <w:rFonts w:ascii="Times New Roman" w:eastAsia="Batang" w:hAnsi="Times New Roman" w:cs="Times New Roman"/>
      <w:sz w:val="20"/>
      <w:szCs w:val="24"/>
      <w:lang w:eastAsia="ko-KR"/>
    </w:rPr>
  </w:style>
  <w:style w:type="paragraph" w:styleId="BodyTextIndent">
    <w:name w:val="Body Text Indent"/>
    <w:basedOn w:val="Normal"/>
    <w:link w:val="BodyTextIndentChar"/>
    <w:semiHidden/>
    <w:rsid w:val="003F35FE"/>
    <w:pPr>
      <w:tabs>
        <w:tab w:val="num" w:pos="720"/>
      </w:tabs>
      <w:spacing w:after="0" w:line="240" w:lineRule="auto"/>
      <w:ind w:left="720"/>
    </w:pPr>
    <w:rPr>
      <w:rFonts w:ascii="GE Inspira" w:eastAsia="Batang" w:hAnsi="GE Inspira" w:cs="Times New Roman"/>
      <w:sz w:val="20"/>
      <w:szCs w:val="24"/>
      <w:lang w:eastAsia="ko-KR"/>
    </w:rPr>
  </w:style>
  <w:style w:type="character" w:customStyle="1" w:styleId="BodyTextIndentChar">
    <w:name w:val="Body Text Indent Char"/>
    <w:basedOn w:val="DefaultParagraphFont"/>
    <w:link w:val="BodyTextIndent"/>
    <w:semiHidden/>
    <w:rsid w:val="003F35FE"/>
    <w:rPr>
      <w:rFonts w:ascii="GE Inspira" w:eastAsia="Batang" w:hAnsi="GE Inspira" w:cs="Times New Roman"/>
      <w:sz w:val="20"/>
      <w:szCs w:val="24"/>
      <w:lang w:eastAsia="ko-KR"/>
    </w:rPr>
  </w:style>
  <w:style w:type="paragraph" w:styleId="BodyTextIndent2">
    <w:name w:val="Body Text Indent 2"/>
    <w:basedOn w:val="Normal"/>
    <w:link w:val="BodyTextIndent2Char"/>
    <w:autoRedefine/>
    <w:semiHidden/>
    <w:rsid w:val="003F35FE"/>
    <w:pPr>
      <w:tabs>
        <w:tab w:val="left" w:pos="8175"/>
      </w:tabs>
      <w:autoSpaceDE w:val="0"/>
      <w:autoSpaceDN w:val="0"/>
      <w:adjustRightInd w:val="0"/>
      <w:spacing w:before="60" w:after="120" w:line="240" w:lineRule="auto"/>
      <w:ind w:left="547"/>
    </w:pPr>
    <w:rPr>
      <w:rFonts w:ascii="GE Inspira" w:eastAsia="Batang" w:hAnsi="GE Inspira" w:cs="Times New Roman"/>
      <w:sz w:val="20"/>
      <w:szCs w:val="24"/>
    </w:rPr>
  </w:style>
  <w:style w:type="character" w:customStyle="1" w:styleId="BodyTextIndent2Char">
    <w:name w:val="Body Text Indent 2 Char"/>
    <w:basedOn w:val="DefaultParagraphFont"/>
    <w:link w:val="BodyTextIndent2"/>
    <w:semiHidden/>
    <w:rsid w:val="003F35FE"/>
    <w:rPr>
      <w:rFonts w:ascii="GE Inspira" w:eastAsia="Batang" w:hAnsi="GE Inspira" w:cs="Times New Roman"/>
      <w:sz w:val="20"/>
      <w:szCs w:val="24"/>
    </w:rPr>
  </w:style>
  <w:style w:type="paragraph" w:styleId="List">
    <w:name w:val="List"/>
    <w:basedOn w:val="Normal"/>
    <w:semiHidden/>
    <w:rsid w:val="003F35FE"/>
    <w:pPr>
      <w:spacing w:after="0" w:line="240" w:lineRule="auto"/>
      <w:ind w:left="360" w:hanging="360"/>
    </w:pPr>
    <w:rPr>
      <w:rFonts w:ascii="GE Inspira" w:eastAsia="Batang" w:hAnsi="GE Inspira" w:cs="Times New Roman"/>
      <w:sz w:val="20"/>
      <w:szCs w:val="24"/>
      <w:lang w:eastAsia="ko-KR"/>
    </w:rPr>
  </w:style>
  <w:style w:type="paragraph" w:styleId="List2">
    <w:name w:val="List 2"/>
    <w:basedOn w:val="Normal"/>
    <w:semiHidden/>
    <w:rsid w:val="003F35FE"/>
    <w:pPr>
      <w:spacing w:after="0" w:line="240" w:lineRule="auto"/>
      <w:ind w:left="720" w:hanging="360"/>
    </w:pPr>
    <w:rPr>
      <w:rFonts w:ascii="GE Inspira" w:eastAsia="Batang" w:hAnsi="GE Inspira" w:cs="Times New Roman"/>
      <w:sz w:val="20"/>
      <w:szCs w:val="24"/>
      <w:lang w:eastAsia="ko-KR"/>
    </w:rPr>
  </w:style>
  <w:style w:type="paragraph" w:styleId="List5">
    <w:name w:val="List 5"/>
    <w:basedOn w:val="Normal"/>
    <w:semiHidden/>
    <w:rsid w:val="003F35FE"/>
    <w:pPr>
      <w:spacing w:after="0" w:line="240" w:lineRule="auto"/>
      <w:ind w:left="1800" w:hanging="360"/>
    </w:pPr>
    <w:rPr>
      <w:rFonts w:ascii="GE Inspira" w:eastAsia="Batang" w:hAnsi="GE Inspira" w:cs="Times New Roman"/>
      <w:sz w:val="20"/>
      <w:szCs w:val="24"/>
      <w:lang w:eastAsia="ko-KR"/>
    </w:rPr>
  </w:style>
  <w:style w:type="paragraph" w:styleId="ListContinue2">
    <w:name w:val="List Continue 2"/>
    <w:basedOn w:val="Normal"/>
    <w:semiHidden/>
    <w:rsid w:val="003F35FE"/>
    <w:pPr>
      <w:spacing w:after="120" w:line="240" w:lineRule="auto"/>
      <w:ind w:left="720"/>
    </w:pPr>
    <w:rPr>
      <w:rFonts w:ascii="GE Inspira" w:eastAsia="Batang" w:hAnsi="GE Inspira" w:cs="Times New Roman"/>
      <w:sz w:val="20"/>
      <w:szCs w:val="24"/>
      <w:lang w:eastAsia="ko-KR"/>
    </w:rPr>
  </w:style>
  <w:style w:type="paragraph" w:styleId="ListContinue5">
    <w:name w:val="List Continue 5"/>
    <w:basedOn w:val="Normal"/>
    <w:semiHidden/>
    <w:rsid w:val="003F35FE"/>
    <w:pPr>
      <w:spacing w:after="120" w:line="240" w:lineRule="auto"/>
      <w:ind w:left="1800"/>
    </w:pPr>
    <w:rPr>
      <w:rFonts w:ascii="GE Inspira" w:eastAsia="Batang" w:hAnsi="GE Inspira" w:cs="Times New Roman"/>
      <w:sz w:val="20"/>
      <w:szCs w:val="24"/>
      <w:lang w:eastAsia="ko-KR"/>
    </w:rPr>
  </w:style>
  <w:style w:type="paragraph" w:customStyle="1" w:styleId="InsideAddress">
    <w:name w:val="Inside Address"/>
    <w:basedOn w:val="Normal"/>
    <w:semiHidden/>
    <w:rsid w:val="003F35FE"/>
    <w:pPr>
      <w:spacing w:after="0" w:line="240" w:lineRule="auto"/>
    </w:pPr>
    <w:rPr>
      <w:rFonts w:ascii="GE Inspira" w:eastAsia="Batang" w:hAnsi="GE Inspira" w:cs="Times New Roman"/>
      <w:sz w:val="20"/>
      <w:szCs w:val="24"/>
      <w:lang w:eastAsia="ko-KR"/>
    </w:rPr>
  </w:style>
  <w:style w:type="paragraph" w:styleId="BodyText">
    <w:name w:val="Body Text"/>
    <w:aliases w:val="Body Text Char1,Body Text Char Char,contents Char Char,body text Char Char,Body Text Bullet Char Char,contents Char,body text Char,Body Text Bullet Char,body text,bt"/>
    <w:basedOn w:val="Normal"/>
    <w:link w:val="BodyTextChar"/>
    <w:semiHidden/>
    <w:rsid w:val="003F35FE"/>
    <w:pPr>
      <w:spacing w:after="120" w:line="240" w:lineRule="auto"/>
    </w:pPr>
    <w:rPr>
      <w:rFonts w:ascii="GE Inspira" w:eastAsia="Batang" w:hAnsi="GE Inspira" w:cs="Times New Roman"/>
      <w:sz w:val="20"/>
      <w:szCs w:val="24"/>
      <w:lang w:eastAsia="ko-KR"/>
    </w:rPr>
  </w:style>
  <w:style w:type="character" w:customStyle="1" w:styleId="BodyTextChar">
    <w:name w:val="Body Text Char"/>
    <w:aliases w:val="Body Text Char1 Char,Body Text Char Char Char,contents Char Char Char,body text Char Char Char,Body Text Bullet Char Char Char,contents Char Char1,body text Char Char1,Body Text Bullet Char Char1,body text Char1,bt Char"/>
    <w:basedOn w:val="DefaultParagraphFont"/>
    <w:link w:val="BodyText"/>
    <w:semiHidden/>
    <w:rsid w:val="003F35FE"/>
    <w:rPr>
      <w:rFonts w:ascii="GE Inspira" w:eastAsia="Batang" w:hAnsi="GE Inspira" w:cs="Times New Roman"/>
      <w:sz w:val="20"/>
      <w:szCs w:val="24"/>
      <w:lang w:eastAsia="ko-KR"/>
    </w:rPr>
  </w:style>
  <w:style w:type="paragraph" w:customStyle="1" w:styleId="ReferenceLine">
    <w:name w:val="Reference Line"/>
    <w:basedOn w:val="BodyText"/>
    <w:semiHidden/>
    <w:rsid w:val="003F35FE"/>
  </w:style>
  <w:style w:type="character" w:styleId="CommentReference">
    <w:name w:val="annotation reference"/>
    <w:aliases w:val="TechID"/>
    <w:semiHidden/>
    <w:rsid w:val="003F35FE"/>
    <w:rPr>
      <w:sz w:val="16"/>
    </w:rPr>
  </w:style>
  <w:style w:type="paragraph" w:customStyle="1" w:styleId="FrontFooter">
    <w:name w:val="Front Footer"/>
    <w:basedOn w:val="Normal"/>
    <w:semiHidden/>
    <w:rsid w:val="003F35FE"/>
    <w:pPr>
      <w:spacing w:after="60" w:line="240" w:lineRule="auto"/>
    </w:pPr>
    <w:rPr>
      <w:rFonts w:ascii="GE Inspira" w:eastAsia="Times New Roman" w:hAnsi="GE Inspira" w:cs="Times New Roman"/>
      <w:sz w:val="16"/>
      <w:szCs w:val="20"/>
      <w:lang w:val="en-GB" w:eastAsia="zh-CN"/>
    </w:rPr>
  </w:style>
  <w:style w:type="paragraph" w:customStyle="1" w:styleId="NormalBold">
    <w:name w:val="Normal Bold"/>
    <w:basedOn w:val="Normal"/>
    <w:rsid w:val="003F35FE"/>
    <w:pPr>
      <w:spacing w:before="60" w:after="60" w:line="240" w:lineRule="auto"/>
    </w:pPr>
    <w:rPr>
      <w:rFonts w:ascii="GE Inspira" w:eastAsia="Times New Roman" w:hAnsi="GE Inspira" w:cs="Times New Roman"/>
      <w:b/>
      <w:sz w:val="24"/>
      <w:szCs w:val="20"/>
      <w:lang w:val="en-GB" w:eastAsia="zh-CN"/>
    </w:rPr>
  </w:style>
  <w:style w:type="paragraph" w:customStyle="1" w:styleId="TITLEPAGEMAIN">
    <w:name w:val="TITLE PAGE (MAIN)"/>
    <w:basedOn w:val="BodyText"/>
    <w:rsid w:val="003F35FE"/>
    <w:pPr>
      <w:pBdr>
        <w:top w:val="single" w:sz="36" w:space="4" w:color="auto"/>
      </w:pBdr>
      <w:suppressAutoHyphens/>
      <w:spacing w:before="60"/>
      <w:jc w:val="both"/>
    </w:pPr>
    <w:rPr>
      <w:rFonts w:eastAsia="Times New Roman"/>
      <w:b/>
      <w:spacing w:val="-9"/>
      <w:sz w:val="36"/>
      <w:szCs w:val="20"/>
      <w:lang w:val="en-GB" w:eastAsia="zh-CN"/>
    </w:rPr>
  </w:style>
  <w:style w:type="paragraph" w:customStyle="1" w:styleId="TITLEPAGESUB">
    <w:name w:val="TITLE PAGE (SUB)"/>
    <w:basedOn w:val="BodyText"/>
    <w:rsid w:val="003F35FE"/>
    <w:pPr>
      <w:suppressAutoHyphens/>
      <w:spacing w:before="60"/>
      <w:jc w:val="center"/>
    </w:pPr>
    <w:rPr>
      <w:rFonts w:eastAsia="Times New Roman"/>
      <w:b/>
      <w:spacing w:val="-6"/>
      <w:sz w:val="36"/>
      <w:szCs w:val="20"/>
      <w:lang w:val="en-GB" w:eastAsia="zh-CN"/>
    </w:rPr>
  </w:style>
  <w:style w:type="character" w:styleId="PageNumber">
    <w:name w:val="page number"/>
    <w:basedOn w:val="DefaultParagraphFont"/>
    <w:rsid w:val="003F35FE"/>
  </w:style>
  <w:style w:type="paragraph" w:styleId="ListBullet2">
    <w:name w:val="List Bullet 2"/>
    <w:basedOn w:val="Normal"/>
    <w:uiPriority w:val="99"/>
    <w:rsid w:val="003F35FE"/>
    <w:pPr>
      <w:numPr>
        <w:numId w:val="7"/>
      </w:numPr>
      <w:tabs>
        <w:tab w:val="left" w:pos="720"/>
      </w:tabs>
      <w:spacing w:after="120" w:line="240" w:lineRule="auto"/>
      <w:ind w:left="1296"/>
    </w:pPr>
    <w:rPr>
      <w:rFonts w:ascii="GE Inspira" w:eastAsia="Times New Roman" w:hAnsi="GE Inspira" w:cs="Arial"/>
      <w:sz w:val="20"/>
      <w:szCs w:val="20"/>
      <w:lang w:eastAsia="zh-CN"/>
    </w:rPr>
  </w:style>
  <w:style w:type="paragraph" w:styleId="BodyTextIndent3">
    <w:name w:val="Body Text Indent 3"/>
    <w:basedOn w:val="Normal"/>
    <w:link w:val="BodyTextIndent3Char"/>
    <w:semiHidden/>
    <w:rsid w:val="003F35FE"/>
    <w:pPr>
      <w:spacing w:after="120" w:line="240" w:lineRule="auto"/>
      <w:ind w:left="1080"/>
    </w:pPr>
    <w:rPr>
      <w:rFonts w:ascii="GE Inspira" w:eastAsia="Batang" w:hAnsi="GE Inspira" w:cs="Times New Roman"/>
      <w:iCs/>
      <w:sz w:val="20"/>
      <w:szCs w:val="24"/>
      <w:lang w:eastAsia="ko-KR"/>
    </w:rPr>
  </w:style>
  <w:style w:type="character" w:customStyle="1" w:styleId="BodyTextIndent3Char">
    <w:name w:val="Body Text Indent 3 Char"/>
    <w:basedOn w:val="DefaultParagraphFont"/>
    <w:link w:val="BodyTextIndent3"/>
    <w:semiHidden/>
    <w:rsid w:val="003F35FE"/>
    <w:rPr>
      <w:rFonts w:ascii="GE Inspira" w:eastAsia="Batang" w:hAnsi="GE Inspira" w:cs="Times New Roman"/>
      <w:iCs/>
      <w:sz w:val="20"/>
      <w:szCs w:val="24"/>
      <w:lang w:eastAsia="ko-KR"/>
    </w:rPr>
  </w:style>
  <w:style w:type="paragraph" w:customStyle="1" w:styleId="Byline">
    <w:name w:val="Byline"/>
    <w:basedOn w:val="Normal"/>
    <w:autoRedefine/>
    <w:semiHidden/>
    <w:rsid w:val="003F35FE"/>
    <w:pPr>
      <w:spacing w:after="120" w:line="280" w:lineRule="exact"/>
    </w:pPr>
    <w:rPr>
      <w:rFonts w:ascii="GE Inspira" w:eastAsia="Times New Roman" w:hAnsi="GE Inspira" w:cs="Times New Roman"/>
      <w:iCs/>
      <w:sz w:val="20"/>
      <w:szCs w:val="20"/>
    </w:rPr>
  </w:style>
  <w:style w:type="paragraph" w:styleId="BalloonText">
    <w:name w:val="Balloon Text"/>
    <w:basedOn w:val="Normal"/>
    <w:link w:val="BalloonTextChar"/>
    <w:semiHidden/>
    <w:rsid w:val="003F35FE"/>
    <w:pPr>
      <w:spacing w:after="0" w:line="240" w:lineRule="auto"/>
    </w:pPr>
    <w:rPr>
      <w:rFonts w:ascii="Tahoma" w:eastAsia="Batang" w:hAnsi="Tahoma" w:cs="Tahoma"/>
      <w:sz w:val="16"/>
      <w:szCs w:val="16"/>
      <w:lang w:eastAsia="ko-KR"/>
    </w:rPr>
  </w:style>
  <w:style w:type="character" w:customStyle="1" w:styleId="BalloonTextChar">
    <w:name w:val="Balloon Text Char"/>
    <w:basedOn w:val="DefaultParagraphFont"/>
    <w:link w:val="BalloonText"/>
    <w:semiHidden/>
    <w:rsid w:val="003F35FE"/>
    <w:rPr>
      <w:rFonts w:ascii="Tahoma" w:eastAsia="Batang" w:hAnsi="Tahoma" w:cs="Tahoma"/>
      <w:sz w:val="16"/>
      <w:szCs w:val="16"/>
      <w:lang w:eastAsia="ko-KR"/>
    </w:rPr>
  </w:style>
  <w:style w:type="paragraph" w:styleId="Caption">
    <w:name w:val="caption"/>
    <w:basedOn w:val="Normal"/>
    <w:next w:val="Normal"/>
    <w:qFormat/>
    <w:rsid w:val="003F35FE"/>
    <w:pPr>
      <w:spacing w:before="120" w:after="0" w:line="240" w:lineRule="auto"/>
    </w:pPr>
    <w:rPr>
      <w:rFonts w:ascii="GE Inspira" w:eastAsia="Batang" w:hAnsi="GE Inspira" w:cs="Times New Roman"/>
      <w:b/>
      <w:bCs/>
      <w:sz w:val="20"/>
      <w:szCs w:val="20"/>
      <w:lang w:val="en-GB" w:eastAsia="zh-CN"/>
    </w:rPr>
  </w:style>
  <w:style w:type="paragraph" w:customStyle="1" w:styleId="TableText">
    <w:name w:val="Table Text"/>
    <w:basedOn w:val="Normal"/>
    <w:link w:val="TableTextChar"/>
    <w:rsid w:val="003F35FE"/>
    <w:pPr>
      <w:spacing w:before="60" w:after="60" w:line="240" w:lineRule="auto"/>
    </w:pPr>
    <w:rPr>
      <w:rFonts w:ascii="GE Inspira" w:eastAsia="Times New Roman" w:hAnsi="GE Inspira" w:cs="Times New Roman"/>
      <w:sz w:val="20"/>
      <w:szCs w:val="20"/>
    </w:rPr>
  </w:style>
  <w:style w:type="paragraph" w:customStyle="1" w:styleId="TableHeading">
    <w:name w:val="Table Heading"/>
    <w:basedOn w:val="Normal"/>
    <w:rsid w:val="003F35FE"/>
    <w:pPr>
      <w:keepLines/>
      <w:spacing w:before="120" w:after="40" w:line="240" w:lineRule="auto"/>
    </w:pPr>
    <w:rPr>
      <w:rFonts w:ascii="GE Inspira" w:eastAsia="Batang" w:hAnsi="GE Inspira" w:cs="Arial"/>
      <w:b/>
      <w:snapToGrid w:val="0"/>
      <w:sz w:val="20"/>
      <w:szCs w:val="20"/>
    </w:rPr>
  </w:style>
  <w:style w:type="paragraph" w:styleId="DocumentMap">
    <w:name w:val="Document Map"/>
    <w:basedOn w:val="Normal"/>
    <w:link w:val="DocumentMapChar"/>
    <w:semiHidden/>
    <w:rsid w:val="003F35FE"/>
    <w:pPr>
      <w:shd w:val="clear" w:color="auto" w:fill="000080"/>
      <w:spacing w:after="0" w:line="240" w:lineRule="auto"/>
    </w:pPr>
    <w:rPr>
      <w:rFonts w:ascii="Tahoma" w:eastAsia="Batang" w:hAnsi="Tahoma" w:cs="Tahoma"/>
      <w:sz w:val="20"/>
      <w:szCs w:val="24"/>
      <w:lang w:eastAsia="ko-KR"/>
    </w:rPr>
  </w:style>
  <w:style w:type="character" w:customStyle="1" w:styleId="DocumentMapChar">
    <w:name w:val="Document Map Char"/>
    <w:basedOn w:val="DefaultParagraphFont"/>
    <w:link w:val="DocumentMap"/>
    <w:semiHidden/>
    <w:rsid w:val="003F35FE"/>
    <w:rPr>
      <w:rFonts w:ascii="Tahoma" w:eastAsia="Batang" w:hAnsi="Tahoma" w:cs="Tahoma"/>
      <w:sz w:val="20"/>
      <w:szCs w:val="24"/>
      <w:shd w:val="clear" w:color="auto" w:fill="000080"/>
      <w:lang w:eastAsia="ko-KR"/>
    </w:rPr>
  </w:style>
  <w:style w:type="character" w:customStyle="1" w:styleId="BulletList">
    <w:name w:val="Bullet List"/>
    <w:basedOn w:val="DefaultParagraphFont"/>
    <w:semiHidden/>
    <w:rsid w:val="003F35FE"/>
  </w:style>
  <w:style w:type="paragraph" w:styleId="CommentText">
    <w:name w:val="annotation text"/>
    <w:basedOn w:val="Normal"/>
    <w:link w:val="CommentTextChar"/>
    <w:semiHidden/>
    <w:rsid w:val="003F35FE"/>
    <w:pPr>
      <w:spacing w:after="0" w:line="240" w:lineRule="auto"/>
    </w:pPr>
    <w:rPr>
      <w:rFonts w:ascii="GE Inspira" w:eastAsia="Times New Roman" w:hAnsi="GE Inspira" w:cs="Times New Roman"/>
      <w:sz w:val="20"/>
      <w:szCs w:val="20"/>
      <w:lang w:val="en-GB" w:eastAsia="zh-CN"/>
    </w:rPr>
  </w:style>
  <w:style w:type="character" w:customStyle="1" w:styleId="CommentTextChar">
    <w:name w:val="Comment Text Char"/>
    <w:basedOn w:val="DefaultParagraphFont"/>
    <w:link w:val="CommentText"/>
    <w:semiHidden/>
    <w:rsid w:val="003F35FE"/>
    <w:rPr>
      <w:rFonts w:ascii="GE Inspira" w:eastAsia="Times New Roman" w:hAnsi="GE Inspira" w:cs="Times New Roman"/>
      <w:sz w:val="20"/>
      <w:szCs w:val="20"/>
      <w:lang w:val="en-GB" w:eastAsia="zh-CN"/>
    </w:rPr>
  </w:style>
  <w:style w:type="paragraph" w:customStyle="1" w:styleId="ReturnAddress">
    <w:name w:val="Return Address"/>
    <w:basedOn w:val="Normal"/>
    <w:semiHidden/>
    <w:rsid w:val="003F35FE"/>
    <w:pPr>
      <w:spacing w:after="0" w:line="240" w:lineRule="auto"/>
      <w:jc w:val="center"/>
    </w:pPr>
    <w:rPr>
      <w:rFonts w:ascii="GE Inspira" w:eastAsia="Times New Roman" w:hAnsi="GE Inspira" w:cs="Times New Roman"/>
      <w:spacing w:val="-3"/>
      <w:sz w:val="20"/>
      <w:szCs w:val="20"/>
      <w:lang w:val="en-GB" w:eastAsia="zh-CN"/>
    </w:rPr>
  </w:style>
  <w:style w:type="paragraph" w:styleId="TOCHeading">
    <w:name w:val="TOC Heading"/>
    <w:basedOn w:val="Heading1"/>
    <w:next w:val="Normal"/>
    <w:uiPriority w:val="39"/>
    <w:semiHidden/>
    <w:unhideWhenUsed/>
    <w:qFormat/>
    <w:rsid w:val="003F35FE"/>
    <w:pPr>
      <w:keepNext/>
      <w:keepLines/>
      <w:numPr>
        <w:numId w:val="0"/>
      </w:numPr>
      <w:spacing w:before="480" w:after="0" w:line="276" w:lineRule="auto"/>
      <w:outlineLvl w:val="9"/>
    </w:pPr>
    <w:rPr>
      <w:rFonts w:ascii="Cambria" w:eastAsia="MS Gothic" w:hAnsi="Cambria" w:cs="Times New Roman"/>
      <w:bCs/>
      <w:color w:val="365F91"/>
      <w:szCs w:val="28"/>
      <w:lang w:val="en-US" w:eastAsia="ja-JP"/>
    </w:rPr>
  </w:style>
  <w:style w:type="paragraph" w:customStyle="1" w:styleId="xl24">
    <w:name w:val="xl24"/>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 Inspira" w:eastAsia="Arial Unicode MS" w:hAnsi="GE Inspira" w:cs="Arial Unicode MS"/>
      <w:sz w:val="18"/>
      <w:szCs w:val="18"/>
    </w:rPr>
  </w:style>
  <w:style w:type="paragraph" w:customStyle="1" w:styleId="xl25">
    <w:name w:val="xl25"/>
    <w:basedOn w:val="Normal"/>
    <w:semiHidden/>
    <w:rsid w:val="003F35F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GE Inspira" w:eastAsia="Arial Unicode MS" w:hAnsi="GE Inspira" w:cs="Arial Unicode MS"/>
      <w:b/>
      <w:bCs/>
      <w:sz w:val="18"/>
      <w:szCs w:val="18"/>
    </w:rPr>
  </w:style>
  <w:style w:type="paragraph" w:customStyle="1" w:styleId="xl26">
    <w:name w:val="xl26"/>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 Inspira" w:eastAsia="Arial Unicode MS" w:hAnsi="GE Inspira" w:cs="Arial Unicode MS"/>
      <w:sz w:val="18"/>
      <w:szCs w:val="18"/>
    </w:rPr>
  </w:style>
  <w:style w:type="paragraph" w:customStyle="1" w:styleId="xl27">
    <w:name w:val="xl27"/>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GE Inspira" w:eastAsia="Arial Unicode MS" w:hAnsi="GE Inspira" w:cs="Arial Unicode MS"/>
      <w:color w:val="000000"/>
      <w:sz w:val="18"/>
      <w:szCs w:val="18"/>
    </w:rPr>
  </w:style>
  <w:style w:type="paragraph" w:styleId="CommentSubject">
    <w:name w:val="annotation subject"/>
    <w:basedOn w:val="CommentText"/>
    <w:next w:val="CommentText"/>
    <w:link w:val="CommentSubjectChar"/>
    <w:semiHidden/>
    <w:rsid w:val="003F35FE"/>
    <w:rPr>
      <w:rFonts w:ascii="Arial" w:eastAsia="Batang" w:hAnsi="Arial"/>
      <w:b/>
      <w:bCs/>
      <w:lang w:val="en-US" w:eastAsia="ko-KR"/>
    </w:rPr>
  </w:style>
  <w:style w:type="character" w:customStyle="1" w:styleId="CommentSubjectChar">
    <w:name w:val="Comment Subject Char"/>
    <w:basedOn w:val="CommentTextChar"/>
    <w:link w:val="CommentSubject"/>
    <w:semiHidden/>
    <w:rsid w:val="003F35FE"/>
    <w:rPr>
      <w:rFonts w:ascii="Arial" w:eastAsia="Batang" w:hAnsi="Arial" w:cs="Times New Roman"/>
      <w:b/>
      <w:bCs/>
      <w:sz w:val="20"/>
      <w:szCs w:val="20"/>
      <w:lang w:val="en-GB" w:eastAsia="ko-KR"/>
    </w:rPr>
  </w:style>
  <w:style w:type="character" w:customStyle="1" w:styleId="system">
    <w:name w:val="system"/>
    <w:basedOn w:val="DefaultParagraphFont"/>
    <w:rsid w:val="003F35FE"/>
  </w:style>
  <w:style w:type="paragraph" w:styleId="PlainText">
    <w:name w:val="Plain Text"/>
    <w:basedOn w:val="Normal"/>
    <w:link w:val="PlainTextChar"/>
    <w:semiHidden/>
    <w:rsid w:val="003F35F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3F35FE"/>
    <w:rPr>
      <w:rFonts w:ascii="Courier New" w:eastAsia="Times New Roman" w:hAnsi="Courier New" w:cs="Courier New"/>
      <w:sz w:val="20"/>
      <w:szCs w:val="20"/>
    </w:rPr>
  </w:style>
  <w:style w:type="paragraph" w:customStyle="1" w:styleId="xl28">
    <w:name w:val="xl28"/>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GE Inspira" w:eastAsia="Arial Unicode MS" w:hAnsi="GE Inspira" w:cs="Arial Unicode MS"/>
      <w:sz w:val="24"/>
      <w:szCs w:val="24"/>
    </w:rPr>
  </w:style>
  <w:style w:type="paragraph" w:customStyle="1" w:styleId="xl29">
    <w:name w:val="xl29"/>
    <w:basedOn w:val="Normal"/>
    <w:semiHidden/>
    <w:rsid w:val="003F35F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0">
    <w:name w:val="xl30"/>
    <w:basedOn w:val="Normal"/>
    <w:semiHidden/>
    <w:rsid w:val="003F35FE"/>
    <w:pPr>
      <w:pBdr>
        <w:bottom w:val="single" w:sz="4" w:space="0" w:color="auto"/>
        <w:right w:val="single" w:sz="4" w:space="0" w:color="auto"/>
      </w:pBdr>
      <w:spacing w:before="100" w:beforeAutospacing="1" w:after="100" w:afterAutospacing="1" w:line="240" w:lineRule="auto"/>
      <w:jc w:val="center"/>
      <w:textAlignment w:val="top"/>
    </w:pPr>
    <w:rPr>
      <w:rFonts w:ascii="GE Inspira" w:eastAsia="Arial Unicode MS" w:hAnsi="GE Inspira" w:cs="Arial Unicode MS"/>
      <w:sz w:val="24"/>
      <w:szCs w:val="24"/>
    </w:rPr>
  </w:style>
  <w:style w:type="paragraph" w:customStyle="1" w:styleId="xl31">
    <w:name w:val="xl31"/>
    <w:basedOn w:val="Normal"/>
    <w:semiHidden/>
    <w:rsid w:val="003F35FE"/>
    <w:pPr>
      <w:pBdr>
        <w:bottom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2">
    <w:name w:val="xl32"/>
    <w:basedOn w:val="Normal"/>
    <w:semiHidden/>
    <w:rsid w:val="003F35FE"/>
    <w:pPr>
      <w:pBdr>
        <w:top w:val="single" w:sz="4" w:space="0" w:color="auto"/>
        <w:left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3">
    <w:name w:val="xl33"/>
    <w:basedOn w:val="Normal"/>
    <w:semiHidden/>
    <w:rsid w:val="003F35FE"/>
    <w:pPr>
      <w:pBdr>
        <w:left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4">
    <w:name w:val="xl34"/>
    <w:basedOn w:val="Normal"/>
    <w:semiHidden/>
    <w:rsid w:val="003F35FE"/>
    <w:pPr>
      <w:pBdr>
        <w:left w:val="single" w:sz="4" w:space="0" w:color="auto"/>
        <w:bottom w:val="single" w:sz="4" w:space="0" w:color="auto"/>
        <w:right w:val="single" w:sz="4" w:space="0" w:color="auto"/>
      </w:pBdr>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35">
    <w:name w:val="xl35"/>
    <w:basedOn w:val="Normal"/>
    <w:semiHidden/>
    <w:rsid w:val="003F35FE"/>
    <w:pPr>
      <w:pBdr>
        <w:left w:val="single" w:sz="4" w:space="0" w:color="auto"/>
        <w:right w:val="single" w:sz="4" w:space="0" w:color="auto"/>
      </w:pBdr>
      <w:spacing w:before="100" w:beforeAutospacing="1" w:after="100" w:afterAutospacing="1" w:line="240" w:lineRule="auto"/>
    </w:pPr>
    <w:rPr>
      <w:rFonts w:ascii="GE Inspira" w:eastAsia="Arial Unicode MS" w:hAnsi="GE Inspira" w:cs="Arial Unicode MS"/>
      <w:sz w:val="24"/>
      <w:szCs w:val="24"/>
    </w:rPr>
  </w:style>
  <w:style w:type="paragraph" w:customStyle="1" w:styleId="xl36">
    <w:name w:val="xl36"/>
    <w:basedOn w:val="Normal"/>
    <w:semiHidden/>
    <w:rsid w:val="003F35FE"/>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GE Inspira" w:eastAsia="Arial Unicode MS" w:hAnsi="GE Inspira" w:cs="Arial Unicode MS"/>
      <w:sz w:val="24"/>
      <w:szCs w:val="24"/>
    </w:rPr>
  </w:style>
  <w:style w:type="paragraph" w:customStyle="1" w:styleId="xl37">
    <w:name w:val="xl37"/>
    <w:basedOn w:val="Normal"/>
    <w:semiHidden/>
    <w:rsid w:val="003F35FE"/>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GE Inspira" w:eastAsia="Arial Unicode MS" w:hAnsi="GE Inspira" w:cs="Arial Unicode MS"/>
      <w:sz w:val="24"/>
      <w:szCs w:val="24"/>
    </w:rPr>
  </w:style>
  <w:style w:type="paragraph" w:customStyle="1" w:styleId="xl38">
    <w:name w:val="xl38"/>
    <w:basedOn w:val="Normal"/>
    <w:semiHidden/>
    <w:rsid w:val="003F35FE"/>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GE Inspira" w:eastAsia="Arial Unicode MS" w:hAnsi="GE Inspira" w:cs="Arial Unicode MS"/>
      <w:sz w:val="24"/>
      <w:szCs w:val="24"/>
    </w:rPr>
  </w:style>
  <w:style w:type="paragraph" w:customStyle="1" w:styleId="xl39">
    <w:name w:val="xl39"/>
    <w:basedOn w:val="Normal"/>
    <w:semiHidden/>
    <w:rsid w:val="003F35FE"/>
    <w:pPr>
      <w:pBdr>
        <w:top w:val="single" w:sz="4" w:space="0" w:color="auto"/>
        <w:bottom w:val="single" w:sz="4" w:space="0" w:color="auto"/>
        <w:right w:val="single" w:sz="4" w:space="0" w:color="auto"/>
      </w:pBdr>
      <w:shd w:val="clear" w:color="auto" w:fill="C0C0C0"/>
      <w:spacing w:before="100" w:beforeAutospacing="1" w:after="100" w:afterAutospacing="1" w:line="240" w:lineRule="auto"/>
      <w:jc w:val="center"/>
    </w:pPr>
    <w:rPr>
      <w:rFonts w:ascii="GE Inspira" w:eastAsia="Arial Unicode MS" w:hAnsi="GE Inspira" w:cs="Arial Unicode MS"/>
      <w:sz w:val="24"/>
      <w:szCs w:val="24"/>
    </w:rPr>
  </w:style>
  <w:style w:type="paragraph" w:customStyle="1" w:styleId="xl40">
    <w:name w:val="xl40"/>
    <w:basedOn w:val="Normal"/>
    <w:semiHidden/>
    <w:rsid w:val="003F35FE"/>
    <w:pPr>
      <w:pBdr>
        <w:top w:val="single" w:sz="4" w:space="0" w:color="auto"/>
        <w:bottom w:val="single" w:sz="4" w:space="0" w:color="auto"/>
        <w:right w:val="single" w:sz="4" w:space="0" w:color="auto"/>
      </w:pBdr>
      <w:shd w:val="clear" w:color="auto" w:fill="C0C0C0"/>
      <w:spacing w:before="100" w:beforeAutospacing="1" w:after="100" w:afterAutospacing="1" w:line="240" w:lineRule="auto"/>
    </w:pPr>
    <w:rPr>
      <w:rFonts w:ascii="GE Inspira" w:eastAsia="Arial Unicode MS" w:hAnsi="GE Inspira" w:cs="Arial Unicode MS"/>
      <w:sz w:val="24"/>
      <w:szCs w:val="24"/>
    </w:rPr>
  </w:style>
  <w:style w:type="paragraph" w:styleId="EndnoteText">
    <w:name w:val="endnote text"/>
    <w:basedOn w:val="Normal"/>
    <w:link w:val="EndnoteTextChar"/>
    <w:semiHidden/>
    <w:rsid w:val="003F35FE"/>
    <w:pPr>
      <w:spacing w:before="60" w:after="120" w:line="240" w:lineRule="auto"/>
    </w:pPr>
    <w:rPr>
      <w:rFonts w:ascii="GE Inspira" w:eastAsia="Times New Roman" w:hAnsi="GE Inspira" w:cs="Times New Roman"/>
      <w:sz w:val="24"/>
      <w:szCs w:val="24"/>
    </w:rPr>
  </w:style>
  <w:style w:type="character" w:customStyle="1" w:styleId="EndnoteTextChar">
    <w:name w:val="Endnote Text Char"/>
    <w:basedOn w:val="DefaultParagraphFont"/>
    <w:link w:val="EndnoteText"/>
    <w:semiHidden/>
    <w:rsid w:val="003F35FE"/>
    <w:rPr>
      <w:rFonts w:ascii="GE Inspira" w:eastAsia="Times New Roman" w:hAnsi="GE Inspira" w:cs="Times New Roman"/>
      <w:sz w:val="24"/>
      <w:szCs w:val="24"/>
    </w:rPr>
  </w:style>
  <w:style w:type="paragraph" w:styleId="ListParagraph">
    <w:name w:val="List Paragraph"/>
    <w:basedOn w:val="Normal"/>
    <w:uiPriority w:val="34"/>
    <w:qFormat/>
    <w:rsid w:val="003F35FE"/>
    <w:pPr>
      <w:spacing w:after="0" w:line="240" w:lineRule="auto"/>
      <w:ind w:left="720"/>
    </w:pPr>
    <w:rPr>
      <w:rFonts w:ascii="GE Inspira" w:eastAsia="Batang" w:hAnsi="GE Inspira" w:cs="Times New Roman"/>
      <w:sz w:val="20"/>
      <w:szCs w:val="24"/>
      <w:lang w:eastAsia="ko-KR"/>
    </w:rPr>
  </w:style>
  <w:style w:type="paragraph" w:customStyle="1" w:styleId="FormTitle">
    <w:name w:val="Form Title"/>
    <w:basedOn w:val="BodyText1"/>
    <w:autoRedefine/>
    <w:rsid w:val="003F35FE"/>
    <w:pPr>
      <w:tabs>
        <w:tab w:val="left" w:pos="864"/>
      </w:tabs>
      <w:spacing w:before="120"/>
      <w:jc w:val="center"/>
    </w:pPr>
    <w:rPr>
      <w:b/>
      <w:bCs/>
      <w:sz w:val="32"/>
    </w:rPr>
  </w:style>
  <w:style w:type="character" w:customStyle="1" w:styleId="webfx-spellchecker-word">
    <w:name w:val="webfx-spellchecker-word"/>
    <w:basedOn w:val="DefaultParagraphFont"/>
    <w:semiHidden/>
    <w:rsid w:val="003F35FE"/>
  </w:style>
  <w:style w:type="character" w:customStyle="1" w:styleId="SystemName">
    <w:name w:val="SystemName"/>
    <w:rsid w:val="003F35FE"/>
    <w:rPr>
      <w:rFonts w:ascii="GE Inspira" w:hAnsi="GE Inspira"/>
      <w:b/>
      <w:sz w:val="36"/>
    </w:rPr>
  </w:style>
  <w:style w:type="paragraph" w:customStyle="1" w:styleId="table">
    <w:name w:val="table"/>
    <w:basedOn w:val="Normal"/>
    <w:semiHidden/>
    <w:rsid w:val="003F35FE"/>
    <w:pPr>
      <w:tabs>
        <w:tab w:val="left" w:pos="540"/>
        <w:tab w:val="left" w:pos="900"/>
        <w:tab w:val="left" w:pos="2340"/>
        <w:tab w:val="left" w:pos="2790"/>
      </w:tabs>
      <w:spacing w:before="60" w:after="120" w:line="200" w:lineRule="atLeast"/>
    </w:pPr>
    <w:rPr>
      <w:rFonts w:ascii="Arial" w:eastAsia="Times New Roman" w:hAnsi="Arial" w:cs="Times New Roman"/>
      <w:sz w:val="20"/>
      <w:szCs w:val="20"/>
    </w:rPr>
  </w:style>
  <w:style w:type="paragraph" w:styleId="NormalIndent">
    <w:name w:val="Normal Indent"/>
    <w:basedOn w:val="Normal"/>
    <w:semiHidden/>
    <w:rsid w:val="003F35FE"/>
    <w:pPr>
      <w:spacing w:after="0" w:line="240" w:lineRule="auto"/>
      <w:ind w:left="720"/>
    </w:pPr>
    <w:rPr>
      <w:rFonts w:ascii="GE Inspira" w:eastAsia="Times New Roman" w:hAnsi="GE Inspira" w:cs="Times New Roman"/>
      <w:szCs w:val="20"/>
      <w:lang w:val="en-GB" w:eastAsia="zh-CN"/>
    </w:rPr>
  </w:style>
  <w:style w:type="paragraph" w:customStyle="1" w:styleId="BodyTextIndent1">
    <w:name w:val="Body Text Indent 1"/>
    <w:basedOn w:val="BodyText1"/>
    <w:semiHidden/>
    <w:rsid w:val="003F35FE"/>
    <w:pPr>
      <w:ind w:left="720"/>
    </w:pPr>
    <w:rPr>
      <w:szCs w:val="24"/>
      <w:lang w:val="en-US" w:eastAsia="en-US"/>
    </w:rPr>
  </w:style>
  <w:style w:type="numbering" w:customStyle="1" w:styleId="Style1">
    <w:name w:val="Style1"/>
    <w:uiPriority w:val="99"/>
    <w:rsid w:val="003F35FE"/>
    <w:pPr>
      <w:numPr>
        <w:numId w:val="4"/>
      </w:numPr>
    </w:pPr>
  </w:style>
  <w:style w:type="paragraph" w:styleId="Title">
    <w:name w:val="Title"/>
    <w:basedOn w:val="Normal"/>
    <w:next w:val="Normal"/>
    <w:link w:val="TitleChar"/>
    <w:uiPriority w:val="10"/>
    <w:qFormat/>
    <w:rsid w:val="003F35FE"/>
    <w:pPr>
      <w:spacing w:before="240" w:after="60" w:line="240" w:lineRule="auto"/>
      <w:jc w:val="center"/>
      <w:outlineLvl w:val="0"/>
    </w:pPr>
    <w:rPr>
      <w:rFonts w:ascii="Cambria" w:eastAsia="Times New Roman" w:hAnsi="Cambria" w:cs="Times New Roman"/>
      <w:b/>
      <w:bCs/>
      <w:kern w:val="28"/>
      <w:sz w:val="32"/>
      <w:szCs w:val="32"/>
      <w:lang w:eastAsia="ko-KR"/>
    </w:rPr>
  </w:style>
  <w:style w:type="character" w:customStyle="1" w:styleId="TitleChar">
    <w:name w:val="Title Char"/>
    <w:basedOn w:val="DefaultParagraphFont"/>
    <w:link w:val="Title"/>
    <w:uiPriority w:val="10"/>
    <w:rsid w:val="003F35FE"/>
    <w:rPr>
      <w:rFonts w:ascii="Cambria" w:eastAsia="Times New Roman" w:hAnsi="Cambria" w:cs="Times New Roman"/>
      <w:b/>
      <w:bCs/>
      <w:kern w:val="28"/>
      <w:sz w:val="32"/>
      <w:szCs w:val="32"/>
      <w:lang w:eastAsia="ko-KR"/>
    </w:rPr>
  </w:style>
  <w:style w:type="paragraph" w:styleId="ListBullet">
    <w:name w:val="List Bullet"/>
    <w:basedOn w:val="Normal"/>
    <w:uiPriority w:val="99"/>
    <w:rsid w:val="003F35FE"/>
    <w:pPr>
      <w:numPr>
        <w:numId w:val="5"/>
      </w:numPr>
      <w:spacing w:after="120" w:line="240" w:lineRule="auto"/>
      <w:contextualSpacing/>
    </w:pPr>
    <w:rPr>
      <w:rFonts w:ascii="GE Inspira" w:eastAsia="Batang" w:hAnsi="GE Inspira" w:cs="Times New Roman"/>
      <w:sz w:val="20"/>
      <w:szCs w:val="24"/>
      <w:lang w:eastAsia="ko-KR"/>
    </w:rPr>
  </w:style>
  <w:style w:type="paragraph" w:styleId="ListBullet3">
    <w:name w:val="List Bullet 3"/>
    <w:basedOn w:val="Normal"/>
    <w:uiPriority w:val="99"/>
    <w:rsid w:val="003F35FE"/>
    <w:pPr>
      <w:numPr>
        <w:numId w:val="6"/>
      </w:numPr>
      <w:tabs>
        <w:tab w:val="clear" w:pos="1080"/>
        <w:tab w:val="left" w:pos="1440"/>
      </w:tabs>
      <w:spacing w:after="120" w:line="240" w:lineRule="auto"/>
      <w:ind w:left="2304"/>
      <w:contextualSpacing/>
    </w:pPr>
    <w:rPr>
      <w:rFonts w:ascii="GE Inspira" w:eastAsia="Batang" w:hAnsi="GE Inspira" w:cs="Times New Roman"/>
      <w:sz w:val="20"/>
      <w:szCs w:val="24"/>
      <w:lang w:val="en-GB" w:eastAsia="zh-CN"/>
    </w:rPr>
  </w:style>
  <w:style w:type="character" w:customStyle="1" w:styleId="DocID">
    <w:name w:val="Doc ID"/>
    <w:rsid w:val="003F35FE"/>
    <w:rPr>
      <w:rFonts w:ascii="GE Inspira" w:hAnsi="GE Inspira"/>
      <w:sz w:val="20"/>
    </w:rPr>
  </w:style>
  <w:style w:type="character" w:customStyle="1" w:styleId="TableTextChar">
    <w:name w:val="Table Text Char"/>
    <w:link w:val="TableText"/>
    <w:rsid w:val="003F35FE"/>
    <w:rPr>
      <w:rFonts w:ascii="GE Inspira" w:eastAsia="Times New Roman" w:hAnsi="GE Inspira" w:cs="Times New Roman"/>
      <w:sz w:val="20"/>
      <w:szCs w:val="20"/>
    </w:rPr>
  </w:style>
  <w:style w:type="table" w:styleId="TableGrid">
    <w:name w:val="Table Grid"/>
    <w:basedOn w:val="TableNormal"/>
    <w:uiPriority w:val="59"/>
    <w:rsid w:val="003F35FE"/>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4">
    <w:name w:val="Body Text 4"/>
    <w:basedOn w:val="Normal"/>
    <w:qFormat/>
    <w:rsid w:val="003F35FE"/>
    <w:pPr>
      <w:spacing w:before="60" w:after="120" w:line="240" w:lineRule="auto"/>
      <w:ind w:left="2520"/>
    </w:pPr>
    <w:rPr>
      <w:rFonts w:ascii="GE Inspira" w:eastAsia="Batang" w:hAnsi="GE Inspira" w:cs="Times New Roman"/>
      <w:sz w:val="20"/>
      <w:szCs w:val="24"/>
      <w:lang w:eastAsia="ko-KR"/>
    </w:rPr>
  </w:style>
  <w:style w:type="table" w:customStyle="1" w:styleId="TableGrid1">
    <w:name w:val="Table Grid1"/>
    <w:basedOn w:val="TableNormal"/>
    <w:next w:val="TableGrid"/>
    <w:uiPriority w:val="59"/>
    <w:rsid w:val="003F35FE"/>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3F35FE"/>
    <w:pPr>
      <w:spacing w:after="0" w:line="240" w:lineRule="auto"/>
    </w:pPr>
    <w:rPr>
      <w:rFonts w:ascii="Times New Roman" w:eastAsia="Times New Roman" w:hAnsi="Times New Roman" w:cs="Times New Roman"/>
      <w:sz w:val="20"/>
      <w:szCs w:val="20"/>
      <w:lang w:val="en-IE" w:eastAsia="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F35FE"/>
    <w:pPr>
      <w:spacing w:after="0" w:line="240" w:lineRule="auto"/>
    </w:pPr>
    <w:rPr>
      <w:rFonts w:ascii="Times New Roman" w:eastAsia="Batang" w:hAnsi="Times New Roman" w:cs="Times New Roman"/>
      <w:sz w:val="24"/>
      <w:szCs w:val="24"/>
      <w:lang w:val="en-GB" w:eastAsia="ko-KR"/>
    </w:rPr>
  </w:style>
  <w:style w:type="paragraph" w:customStyle="1" w:styleId="TableHeader">
    <w:name w:val="Table Header"/>
    <w:basedOn w:val="Normal"/>
    <w:rsid w:val="003F35FE"/>
    <w:pPr>
      <w:spacing w:before="60" w:after="0" w:line="240" w:lineRule="auto"/>
      <w:jc w:val="center"/>
    </w:pPr>
    <w:rPr>
      <w:rFonts w:ascii="Arial Black" w:eastAsia="Times New Roman" w:hAnsi="Arial Black" w:cs="Times New Roman"/>
      <w:spacing w:val="-5"/>
      <w:sz w:val="16"/>
      <w:szCs w:val="20"/>
    </w:rPr>
  </w:style>
  <w:style w:type="paragraph" w:customStyle="1" w:styleId="Bodytextrev">
    <w:name w:val="Body text (rev)"/>
    <w:basedOn w:val="Normal"/>
    <w:rsid w:val="003F35FE"/>
    <w:pPr>
      <w:spacing w:before="60" w:after="120" w:line="240" w:lineRule="auto"/>
      <w:jc w:val="both"/>
    </w:pPr>
    <w:rPr>
      <w:rFonts w:ascii="GE Inspira" w:eastAsia="Times New Roman" w:hAnsi="GE Inspira" w:cs="Times New Roman"/>
      <w:szCs w:val="20"/>
      <w:lang w:val="en-GB" w:eastAsia="zh-CN"/>
    </w:rPr>
  </w:style>
  <w:style w:type="paragraph" w:styleId="Revision">
    <w:name w:val="Revision"/>
    <w:hidden/>
    <w:uiPriority w:val="99"/>
    <w:semiHidden/>
    <w:rsid w:val="003F35FE"/>
    <w:pPr>
      <w:spacing w:after="0" w:line="240" w:lineRule="auto"/>
    </w:pPr>
    <w:rPr>
      <w:rFonts w:ascii="GE Inspira" w:eastAsia="Batang" w:hAnsi="GE Inspira" w:cs="Times New Roman"/>
      <w:sz w:val="20"/>
      <w:szCs w:val="24"/>
      <w:lang w:eastAsia="ko-KR"/>
    </w:rPr>
  </w:style>
  <w:style w:type="character" w:customStyle="1" w:styleId="dllabel">
    <w:name w:val="dl_label"/>
    <w:basedOn w:val="DefaultParagraphFont"/>
    <w:rsid w:val="003F35FE"/>
  </w:style>
  <w:style w:type="character" w:customStyle="1" w:styleId="apple-converted-space">
    <w:name w:val="apple-converted-space"/>
    <w:basedOn w:val="DefaultParagraphFont"/>
    <w:rsid w:val="003F35FE"/>
  </w:style>
  <w:style w:type="paragraph" w:customStyle="1" w:styleId="font5">
    <w:name w:val="font5"/>
    <w:basedOn w:val="Normal"/>
    <w:rsid w:val="003F35FE"/>
    <w:pPr>
      <w:spacing w:before="100" w:beforeAutospacing="1" w:after="100" w:afterAutospacing="1" w:line="240" w:lineRule="auto"/>
    </w:pPr>
    <w:rPr>
      <w:rFonts w:ascii="Arial" w:eastAsia="Times New Roman" w:hAnsi="Arial" w:cs="Arial"/>
      <w:sz w:val="16"/>
      <w:szCs w:val="16"/>
    </w:rPr>
  </w:style>
  <w:style w:type="paragraph" w:customStyle="1" w:styleId="font6">
    <w:name w:val="font6"/>
    <w:basedOn w:val="Normal"/>
    <w:rsid w:val="003F35FE"/>
    <w:pPr>
      <w:spacing w:before="100" w:beforeAutospacing="1" w:after="100" w:afterAutospacing="1" w:line="240" w:lineRule="auto"/>
    </w:pPr>
    <w:rPr>
      <w:rFonts w:ascii="Arial" w:eastAsia="Times New Roman" w:hAnsi="Arial" w:cs="Arial"/>
      <w:b/>
      <w:bCs/>
      <w:sz w:val="20"/>
      <w:szCs w:val="20"/>
    </w:rPr>
  </w:style>
  <w:style w:type="paragraph" w:customStyle="1" w:styleId="font7">
    <w:name w:val="font7"/>
    <w:basedOn w:val="Normal"/>
    <w:rsid w:val="003F35FE"/>
    <w:pPr>
      <w:spacing w:before="100" w:beforeAutospacing="1" w:after="100" w:afterAutospacing="1" w:line="240" w:lineRule="auto"/>
    </w:pPr>
    <w:rPr>
      <w:rFonts w:ascii="Arial" w:eastAsia="Times New Roman" w:hAnsi="Arial" w:cs="Arial"/>
      <w:sz w:val="20"/>
      <w:szCs w:val="20"/>
    </w:rPr>
  </w:style>
  <w:style w:type="paragraph" w:customStyle="1" w:styleId="font8">
    <w:name w:val="font8"/>
    <w:basedOn w:val="Normal"/>
    <w:rsid w:val="003F35FE"/>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font9">
    <w:name w:val="font9"/>
    <w:basedOn w:val="Normal"/>
    <w:rsid w:val="003F35FE"/>
    <w:pPr>
      <w:spacing w:before="100" w:beforeAutospacing="1" w:after="100" w:afterAutospacing="1" w:line="240" w:lineRule="auto"/>
    </w:pPr>
    <w:rPr>
      <w:rFonts w:ascii="Arial" w:eastAsia="Times New Roman" w:hAnsi="Arial" w:cs="Arial"/>
      <w:color w:val="000000"/>
      <w:sz w:val="20"/>
      <w:szCs w:val="20"/>
    </w:rPr>
  </w:style>
  <w:style w:type="paragraph" w:customStyle="1" w:styleId="font10">
    <w:name w:val="font10"/>
    <w:basedOn w:val="Normal"/>
    <w:rsid w:val="003F35FE"/>
    <w:pPr>
      <w:spacing w:before="100" w:beforeAutospacing="1" w:after="100" w:afterAutospacing="1" w:line="240" w:lineRule="auto"/>
    </w:pPr>
    <w:rPr>
      <w:rFonts w:ascii="Times New Roman" w:eastAsia="Times New Roman" w:hAnsi="Times New Roman" w:cs="Times New Roman"/>
      <w:color w:val="000000"/>
      <w:sz w:val="14"/>
      <w:szCs w:val="14"/>
    </w:rPr>
  </w:style>
  <w:style w:type="paragraph" w:customStyle="1" w:styleId="font11">
    <w:name w:val="font11"/>
    <w:basedOn w:val="Normal"/>
    <w:rsid w:val="003F35FE"/>
    <w:pPr>
      <w:spacing w:before="100" w:beforeAutospacing="1" w:after="100" w:afterAutospacing="1" w:line="240" w:lineRule="auto"/>
    </w:pPr>
    <w:rPr>
      <w:rFonts w:ascii="Times New Roman" w:eastAsia="Times New Roman" w:hAnsi="Times New Roman" w:cs="Times New Roman"/>
      <w:sz w:val="14"/>
      <w:szCs w:val="14"/>
    </w:rPr>
  </w:style>
  <w:style w:type="paragraph" w:customStyle="1" w:styleId="xl65">
    <w:name w:val="xl65"/>
    <w:basedOn w:val="Normal"/>
    <w:rsid w:val="003F35FE"/>
    <w:pPr>
      <w:pBdr>
        <w:top w:val="single" w:sz="8" w:space="0" w:color="auto"/>
        <w:left w:val="single" w:sz="8" w:space="0" w:color="auto"/>
        <w:bottom w:val="single" w:sz="8" w:space="0" w:color="auto"/>
        <w:right w:val="single" w:sz="8" w:space="0" w:color="auto"/>
      </w:pBdr>
      <w:shd w:val="clear" w:color="000000" w:fill="E0E0E0"/>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6">
    <w:name w:val="xl66"/>
    <w:basedOn w:val="Normal"/>
    <w:rsid w:val="003F35FE"/>
    <w:pPr>
      <w:pBdr>
        <w:top w:val="single" w:sz="8" w:space="0" w:color="auto"/>
        <w:bottom w:val="single" w:sz="8" w:space="0" w:color="auto"/>
        <w:right w:val="single" w:sz="8" w:space="0" w:color="auto"/>
      </w:pBdr>
      <w:shd w:val="clear" w:color="000000" w:fill="E0E0E0"/>
      <w:spacing w:before="100" w:beforeAutospacing="1" w:after="100" w:afterAutospacing="1" w:line="240" w:lineRule="auto"/>
      <w:textAlignment w:val="center"/>
    </w:pPr>
    <w:rPr>
      <w:rFonts w:ascii="Times New Roman" w:eastAsia="Times New Roman" w:hAnsi="Times New Roman" w:cs="Times New Roman"/>
      <w:b/>
      <w:bCs/>
      <w:sz w:val="24"/>
      <w:szCs w:val="24"/>
    </w:rPr>
  </w:style>
  <w:style w:type="paragraph" w:customStyle="1" w:styleId="xl67">
    <w:name w:val="xl67"/>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68">
    <w:name w:val="xl68"/>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69">
    <w:name w:val="xl69"/>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0">
    <w:name w:val="xl70"/>
    <w:basedOn w:val="Normal"/>
    <w:rsid w:val="003F35FE"/>
    <w:pPr>
      <w:pBdr>
        <w:right w:val="single" w:sz="8"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71">
    <w:name w:val="xl71"/>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72">
    <w:name w:val="xl72"/>
    <w:basedOn w:val="Normal"/>
    <w:rsid w:val="003F35FE"/>
    <w:pPr>
      <w:pBdr>
        <w:bottom w:val="single" w:sz="8" w:space="0" w:color="auto"/>
        <w:right w:val="single" w:sz="8" w:space="0" w:color="auto"/>
      </w:pBdr>
      <w:spacing w:before="100" w:beforeAutospacing="1" w:after="100" w:afterAutospacing="1" w:line="240" w:lineRule="auto"/>
      <w:ind w:firstLineChars="100" w:firstLine="100"/>
      <w:textAlignment w:val="center"/>
    </w:pPr>
    <w:rPr>
      <w:rFonts w:ascii="Times New Roman" w:eastAsia="Times New Roman" w:hAnsi="Times New Roman" w:cs="Times New Roman"/>
      <w:color w:val="000000"/>
      <w:sz w:val="24"/>
      <w:szCs w:val="24"/>
    </w:rPr>
  </w:style>
  <w:style w:type="paragraph" w:customStyle="1" w:styleId="xl73">
    <w:name w:val="xl73"/>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Calibri" w:eastAsia="Times New Roman" w:hAnsi="Calibri" w:cs="Calibri"/>
      <w:color w:val="000000"/>
    </w:rPr>
  </w:style>
  <w:style w:type="paragraph" w:customStyle="1" w:styleId="xl74">
    <w:name w:val="xl74"/>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5">
    <w:name w:val="xl75"/>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76">
    <w:name w:val="xl76"/>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16"/>
      <w:szCs w:val="16"/>
    </w:rPr>
  </w:style>
  <w:style w:type="paragraph" w:customStyle="1" w:styleId="xl77">
    <w:name w:val="xl77"/>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18"/>
      <w:szCs w:val="18"/>
    </w:rPr>
  </w:style>
  <w:style w:type="paragraph" w:customStyle="1" w:styleId="xl78">
    <w:name w:val="xl78"/>
    <w:basedOn w:val="Normal"/>
    <w:rsid w:val="003F35FE"/>
    <w:pPr>
      <w:pBdr>
        <w:right w:val="single" w:sz="8" w:space="0" w:color="auto"/>
      </w:pBdr>
      <w:spacing w:before="100" w:beforeAutospacing="1" w:after="100" w:afterAutospacing="1" w:line="240" w:lineRule="auto"/>
      <w:ind w:firstLineChars="400" w:firstLine="400"/>
      <w:textAlignment w:val="center"/>
    </w:pPr>
    <w:rPr>
      <w:rFonts w:ascii="Times New Roman" w:eastAsia="Times New Roman" w:hAnsi="Times New Roman" w:cs="Times New Roman"/>
      <w:color w:val="000000"/>
      <w:sz w:val="24"/>
      <w:szCs w:val="24"/>
    </w:rPr>
  </w:style>
  <w:style w:type="paragraph" w:customStyle="1" w:styleId="xl79">
    <w:name w:val="xl79"/>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0">
    <w:name w:val="xl80"/>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81">
    <w:name w:val="xl81"/>
    <w:basedOn w:val="Normal"/>
    <w:rsid w:val="003F35FE"/>
    <w:pPr>
      <w:pBdr>
        <w:right w:val="single" w:sz="8"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sz w:val="24"/>
      <w:szCs w:val="24"/>
    </w:rPr>
  </w:style>
  <w:style w:type="paragraph" w:customStyle="1" w:styleId="xl82">
    <w:name w:val="xl82"/>
    <w:basedOn w:val="Normal"/>
    <w:rsid w:val="003F35FE"/>
    <w:pPr>
      <w:pBdr>
        <w:right w:val="single" w:sz="8" w:space="0" w:color="auto"/>
      </w:pBdr>
      <w:spacing w:before="100" w:beforeAutospacing="1" w:after="100" w:afterAutospacing="1" w:line="240" w:lineRule="auto"/>
      <w:ind w:firstLineChars="200" w:firstLine="200"/>
      <w:textAlignment w:val="center"/>
    </w:pPr>
    <w:rPr>
      <w:rFonts w:ascii="Times New Roman" w:eastAsia="Times New Roman" w:hAnsi="Times New Roman" w:cs="Times New Roman"/>
      <w:color w:val="000000"/>
      <w:sz w:val="24"/>
      <w:szCs w:val="24"/>
    </w:rPr>
  </w:style>
  <w:style w:type="paragraph" w:customStyle="1" w:styleId="xl83">
    <w:name w:val="xl83"/>
    <w:basedOn w:val="Normal"/>
    <w:rsid w:val="003F35FE"/>
    <w:pPr>
      <w:pBdr>
        <w:bottom w:val="single" w:sz="8" w:space="0" w:color="auto"/>
        <w:right w:val="single" w:sz="8" w:space="0" w:color="auto"/>
      </w:pBdr>
      <w:spacing w:before="100" w:beforeAutospacing="1" w:after="100" w:afterAutospacing="1" w:line="240" w:lineRule="auto"/>
      <w:ind w:firstLineChars="400" w:firstLine="400"/>
      <w:textAlignment w:val="center"/>
    </w:pPr>
    <w:rPr>
      <w:rFonts w:ascii="Times New Roman" w:eastAsia="Times New Roman" w:hAnsi="Times New Roman" w:cs="Times New Roman"/>
      <w:color w:val="000000"/>
      <w:sz w:val="24"/>
      <w:szCs w:val="24"/>
    </w:rPr>
  </w:style>
  <w:style w:type="paragraph" w:customStyle="1" w:styleId="xl84">
    <w:name w:val="xl84"/>
    <w:basedOn w:val="Normal"/>
    <w:rsid w:val="003F35FE"/>
    <w:pPr>
      <w:pBdr>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5">
    <w:name w:val="xl85"/>
    <w:basedOn w:val="Normal"/>
    <w:rsid w:val="003F35FE"/>
    <w:pPr>
      <w:pBdr>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6">
    <w:name w:val="xl86"/>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7">
    <w:name w:val="xl87"/>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sz w:val="24"/>
      <w:szCs w:val="24"/>
    </w:rPr>
  </w:style>
  <w:style w:type="paragraph" w:customStyle="1" w:styleId="xl88">
    <w:name w:val="xl88"/>
    <w:basedOn w:val="Normal"/>
    <w:rsid w:val="003F35FE"/>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89">
    <w:name w:val="xl89"/>
    <w:basedOn w:val="Normal"/>
    <w:rsid w:val="003F35FE"/>
    <w:pPr>
      <w:pBdr>
        <w:left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0">
    <w:name w:val="xl90"/>
    <w:basedOn w:val="Normal"/>
    <w:rsid w:val="003F35FE"/>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91">
    <w:name w:val="xl91"/>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Calibri" w:eastAsia="Times New Roman" w:hAnsi="Calibri" w:cs="Calibri"/>
      <w:color w:val="000000"/>
    </w:rPr>
  </w:style>
  <w:style w:type="paragraph" w:customStyle="1" w:styleId="xl92">
    <w:name w:val="xl92"/>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Calibri" w:eastAsia="Times New Roman" w:hAnsi="Calibri" w:cs="Calibri"/>
      <w:color w:val="000000"/>
    </w:rPr>
  </w:style>
  <w:style w:type="paragraph" w:customStyle="1" w:styleId="xl93">
    <w:name w:val="xl93"/>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4">
    <w:name w:val="xl94"/>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5">
    <w:name w:val="xl95"/>
    <w:basedOn w:val="Normal"/>
    <w:rsid w:val="003F35FE"/>
    <w:pPr>
      <w:pBdr>
        <w:top w:val="single" w:sz="8" w:space="0" w:color="auto"/>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6">
    <w:name w:val="xl96"/>
    <w:basedOn w:val="Normal"/>
    <w:rsid w:val="003F35FE"/>
    <w:pPr>
      <w:pBdr>
        <w:left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 w:type="paragraph" w:customStyle="1" w:styleId="xl97">
    <w:name w:val="xl97"/>
    <w:basedOn w:val="Normal"/>
    <w:rsid w:val="003F35FE"/>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09951">
      <w:bodyDiv w:val="1"/>
      <w:marLeft w:val="0"/>
      <w:marRight w:val="0"/>
      <w:marTop w:val="0"/>
      <w:marBottom w:val="0"/>
      <w:divBdr>
        <w:top w:val="none" w:sz="0" w:space="0" w:color="auto"/>
        <w:left w:val="none" w:sz="0" w:space="0" w:color="auto"/>
        <w:bottom w:val="none" w:sz="0" w:space="0" w:color="auto"/>
        <w:right w:val="none" w:sz="0" w:space="0" w:color="auto"/>
      </w:divBdr>
    </w:div>
    <w:div w:id="528566800">
      <w:bodyDiv w:val="1"/>
      <w:marLeft w:val="0"/>
      <w:marRight w:val="0"/>
      <w:marTop w:val="0"/>
      <w:marBottom w:val="0"/>
      <w:divBdr>
        <w:top w:val="none" w:sz="0" w:space="0" w:color="auto"/>
        <w:left w:val="none" w:sz="0" w:space="0" w:color="auto"/>
        <w:bottom w:val="none" w:sz="0" w:space="0" w:color="auto"/>
        <w:right w:val="none" w:sz="0" w:space="0" w:color="auto"/>
      </w:divBdr>
    </w:div>
    <w:div w:id="622619869">
      <w:bodyDiv w:val="1"/>
      <w:marLeft w:val="0"/>
      <w:marRight w:val="0"/>
      <w:marTop w:val="0"/>
      <w:marBottom w:val="0"/>
      <w:divBdr>
        <w:top w:val="none" w:sz="0" w:space="0" w:color="auto"/>
        <w:left w:val="none" w:sz="0" w:space="0" w:color="auto"/>
        <w:bottom w:val="none" w:sz="0" w:space="0" w:color="auto"/>
        <w:right w:val="none" w:sz="0" w:space="0" w:color="auto"/>
      </w:divBdr>
    </w:div>
    <w:div w:id="1919702907">
      <w:bodyDiv w:val="1"/>
      <w:marLeft w:val="0"/>
      <w:marRight w:val="0"/>
      <w:marTop w:val="0"/>
      <w:marBottom w:val="0"/>
      <w:divBdr>
        <w:top w:val="none" w:sz="0" w:space="0" w:color="auto"/>
        <w:left w:val="none" w:sz="0" w:space="0" w:color="auto"/>
        <w:bottom w:val="none" w:sz="0" w:space="0" w:color="auto"/>
        <w:right w:val="none" w:sz="0" w:space="0" w:color="auto"/>
      </w:divBdr>
    </w:div>
    <w:div w:id="1924411497">
      <w:bodyDiv w:val="1"/>
      <w:marLeft w:val="0"/>
      <w:marRight w:val="0"/>
      <w:marTop w:val="0"/>
      <w:marBottom w:val="0"/>
      <w:divBdr>
        <w:top w:val="none" w:sz="0" w:space="0" w:color="auto"/>
        <w:left w:val="none" w:sz="0" w:space="0" w:color="auto"/>
        <w:bottom w:val="none" w:sz="0" w:space="0" w:color="auto"/>
        <w:right w:val="none" w:sz="0" w:space="0" w:color="auto"/>
      </w:divBdr>
    </w:div>
    <w:div w:id="207234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E2%80%93view%E2%80%93controller" TargetMode="External"/><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cid:image002.png@01D1B134.0A54F250"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cid:image001.png@01D1B134.0A54F250"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APACSDT@ge.co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7154</Words>
  <Characters>40784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Jayesh Soni</dc:creator>
  <cp:lastModifiedBy>Soni Hita</cp:lastModifiedBy>
  <cp:revision>24</cp:revision>
  <dcterms:created xsi:type="dcterms:W3CDTF">2017-05-03T10:53:00Z</dcterms:created>
  <dcterms:modified xsi:type="dcterms:W3CDTF">2017-05-05T07:18:00Z</dcterms:modified>
</cp:coreProperties>
</file>