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3DBB8" w14:textId="77777777" w:rsidR="00B174E0" w:rsidRDefault="00B174E0" w:rsidP="00B174E0">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color w:val="2D3B45"/>
        </w:rPr>
        <w:t>HW to Chapter 15 “More Convolutions and Transfer Learning”</w:t>
      </w:r>
      <w:r>
        <w:rPr>
          <w:rStyle w:val="eop"/>
          <w:rFonts w:ascii="Calibri" w:eastAsiaTheme="majorEastAsia" w:hAnsi="Calibri" w:cs="Calibri"/>
          <w:color w:val="2D3B45"/>
        </w:rPr>
        <w:t> </w:t>
      </w:r>
    </w:p>
    <w:p w14:paraId="2EF0F40B" w14:textId="77777777" w:rsidR="00B174E0" w:rsidRDefault="00B174E0" w:rsidP="00B174E0">
      <w:pPr>
        <w:pStyle w:val="paragraph"/>
        <w:spacing w:before="0" w:beforeAutospacing="0" w:after="0" w:afterAutospacing="0"/>
        <w:textAlignment w:val="baseline"/>
        <w:rPr>
          <w:rStyle w:val="eop"/>
          <w:rFonts w:ascii="Calibri" w:eastAsiaTheme="majorEastAsia" w:hAnsi="Calibri" w:cs="Calibri"/>
          <w:i/>
          <w:iCs/>
          <w:color w:val="2D3B45"/>
          <w:sz w:val="27"/>
          <w:szCs w:val="27"/>
        </w:rPr>
      </w:pPr>
      <w:r>
        <w:rPr>
          <w:rStyle w:val="normaltextrun"/>
          <w:rFonts w:ascii="Calibri" w:eastAsiaTheme="majorEastAsia" w:hAnsi="Calibri" w:cs="Calibri"/>
          <w:b/>
          <w:bCs/>
          <w:i/>
          <w:iCs/>
          <w:color w:val="2D3B45"/>
          <w:sz w:val="27"/>
          <w:szCs w:val="27"/>
        </w:rPr>
        <w:t>Non-programming Assignment</w:t>
      </w:r>
      <w:r>
        <w:rPr>
          <w:rStyle w:val="eop"/>
          <w:rFonts w:ascii="Calibri" w:eastAsiaTheme="majorEastAsia" w:hAnsi="Calibri" w:cs="Calibri"/>
          <w:i/>
          <w:iCs/>
          <w:color w:val="2D3B45"/>
          <w:sz w:val="27"/>
          <w:szCs w:val="27"/>
        </w:rPr>
        <w:t> </w:t>
      </w:r>
    </w:p>
    <w:p w14:paraId="2B9F4F14" w14:textId="77777777" w:rsidR="00B174E0" w:rsidRDefault="00B174E0" w:rsidP="00B174E0">
      <w:pPr>
        <w:pStyle w:val="paragraph"/>
        <w:spacing w:before="0" w:beforeAutospacing="0" w:after="0" w:afterAutospacing="0"/>
        <w:textAlignment w:val="baseline"/>
        <w:rPr>
          <w:rFonts w:ascii="Segoe UI" w:hAnsi="Segoe UI" w:cs="Segoe UI"/>
          <w:i/>
          <w:iCs/>
          <w:color w:val="2F5496"/>
          <w:sz w:val="18"/>
          <w:szCs w:val="18"/>
        </w:rPr>
      </w:pPr>
    </w:p>
    <w:p w14:paraId="3B921D70" w14:textId="77777777" w:rsidR="00B174E0" w:rsidRDefault="00B174E0" w:rsidP="00B174E0">
      <w:pPr>
        <w:pStyle w:val="paragraph"/>
        <w:spacing w:before="0" w:beforeAutospacing="0" w:after="0" w:afterAutospacing="0"/>
        <w:textAlignment w:val="baseline"/>
        <w:rPr>
          <w:rFonts w:ascii="Segoe UI" w:hAnsi="Segoe UI" w:cs="Segoe UI"/>
          <w:i/>
          <w:iCs/>
          <w:color w:val="2F5496"/>
          <w:sz w:val="18"/>
          <w:szCs w:val="18"/>
        </w:rPr>
      </w:pPr>
    </w:p>
    <w:p w14:paraId="6CCF076F" w14:textId="77777777" w:rsidR="00B174E0" w:rsidRPr="00B174E0" w:rsidRDefault="00B174E0" w:rsidP="00B174E0">
      <w:pPr>
        <w:pStyle w:val="paragraph"/>
        <w:numPr>
          <w:ilvl w:val="0"/>
          <w:numId w:val="7"/>
        </w:numPr>
        <w:spacing w:before="0" w:beforeAutospacing="0" w:after="0" w:afterAutospacing="0"/>
        <w:textAlignment w:val="baseline"/>
        <w:rPr>
          <w:rFonts w:ascii="Calibri" w:hAnsi="Calibri" w:cs="Calibri"/>
          <w:b/>
          <w:bCs/>
          <w:sz w:val="22"/>
          <w:szCs w:val="22"/>
        </w:rPr>
      </w:pPr>
      <w:r w:rsidRPr="00B174E0">
        <w:rPr>
          <w:rStyle w:val="normaltextrun"/>
          <w:rFonts w:ascii="Calibri" w:eastAsiaTheme="majorEastAsia" w:hAnsi="Calibri" w:cs="Calibri"/>
          <w:b/>
          <w:bCs/>
          <w:color w:val="2D3B45"/>
        </w:rPr>
        <w:t>What is spatial separable convolution and how is it different from simple convolution?</w:t>
      </w:r>
      <w:r w:rsidRPr="00B174E0">
        <w:rPr>
          <w:rStyle w:val="eop"/>
          <w:rFonts w:ascii="Calibri" w:eastAsiaTheme="majorEastAsia" w:hAnsi="Calibri" w:cs="Calibri"/>
          <w:b/>
          <w:bCs/>
          <w:color w:val="2D3B45"/>
        </w:rPr>
        <w:t> </w:t>
      </w:r>
    </w:p>
    <w:p w14:paraId="5D5D2B6D"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2D3B45"/>
        </w:rPr>
        <w:t>Answer</w:t>
      </w:r>
      <w:r>
        <w:rPr>
          <w:rStyle w:val="eop"/>
          <w:rFonts w:ascii="Calibri" w:eastAsiaTheme="majorEastAsia" w:hAnsi="Calibri" w:cs="Calibri"/>
          <w:color w:val="2D3B45"/>
        </w:rPr>
        <w:t> </w:t>
      </w:r>
    </w:p>
    <w:p w14:paraId="5A57E969"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Spatial separable convolution divides a convolutional kernel into two smaller kernels. For example, a 3x3 kernel can be split into a 3x1 and a 1x3 kernel. This reduces the number of multiplications and speeds up computation. However, spatial separable convolutions have limitations and are not commonly used in deep learning. Simple convolution, on the other hand, directly applies a single kernel over the input image without decomposition.</w:t>
      </w:r>
      <w:r>
        <w:rPr>
          <w:rStyle w:val="eop"/>
          <w:rFonts w:ascii="Calibri" w:eastAsiaTheme="majorEastAsia" w:hAnsi="Calibri" w:cs="Calibri"/>
        </w:rPr>
        <w:t> </w:t>
      </w:r>
    </w:p>
    <w:p w14:paraId="79A241CD"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Spatial separable convolution is essentially a computational trick to reduce the number of operations in a standard convolution. Instead of applying a single 2D filter (like 3×3), you decompose it into two sequential 1D convolutions (like 3×1 followed by 1×3).</w:t>
      </w:r>
      <w:r>
        <w:rPr>
          <w:rStyle w:val="eop"/>
          <w:rFonts w:ascii="Calibri" w:eastAsiaTheme="majorEastAsia" w:hAnsi="Calibri" w:cs="Calibri"/>
        </w:rPr>
        <w:t> </w:t>
      </w:r>
    </w:p>
    <w:p w14:paraId="60C33B73"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For example, instead of doing 9 multiplications for each output pixel with a 3×3 filter, you'd do 3+3=6 multiplications with the separable approach. This only works when your filter is separable - meaning it can be expressed as the outer product of two vectors.</w:t>
      </w:r>
      <w:r>
        <w:rPr>
          <w:rStyle w:val="eop"/>
          <w:rFonts w:ascii="Calibri" w:eastAsiaTheme="majorEastAsia" w:hAnsi="Calibri" w:cs="Calibri"/>
        </w:rPr>
        <w:t> </w:t>
      </w:r>
    </w:p>
    <w:p w14:paraId="3CCC8CDC"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The key difference is that Simple (standard) convolution uses a single filter that processes spatial and channel information together, while spatial separable convolution processes these dimensions separately, leading to fewer computations but potentially less expressive power since not all filters are separable.</w:t>
      </w:r>
      <w:r>
        <w:rPr>
          <w:rStyle w:val="eop"/>
          <w:rFonts w:ascii="Calibri" w:eastAsiaTheme="majorEastAsia" w:hAnsi="Calibri" w:cs="Calibri"/>
        </w:rPr>
        <w:t> </w:t>
      </w:r>
    </w:p>
    <w:p w14:paraId="0E44A4D9"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A74D2E6" w14:textId="77777777" w:rsidR="00B174E0" w:rsidRDefault="00B174E0" w:rsidP="00B174E0">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 </w:t>
      </w:r>
    </w:p>
    <w:p w14:paraId="17F36886"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p>
    <w:p w14:paraId="6ECBB8FD" w14:textId="587BF197" w:rsidR="00B174E0" w:rsidRPr="00B174E0" w:rsidRDefault="00B174E0" w:rsidP="00B174E0">
      <w:pPr>
        <w:pStyle w:val="paragraph"/>
        <w:numPr>
          <w:ilvl w:val="0"/>
          <w:numId w:val="7"/>
        </w:numPr>
        <w:spacing w:before="0" w:beforeAutospacing="0" w:after="0" w:afterAutospacing="0"/>
        <w:textAlignment w:val="baseline"/>
        <w:rPr>
          <w:rFonts w:ascii="Calibri" w:hAnsi="Calibri" w:cs="Calibri"/>
          <w:b/>
          <w:bCs/>
          <w:sz w:val="22"/>
          <w:szCs w:val="22"/>
        </w:rPr>
      </w:pPr>
      <w:r w:rsidRPr="00B174E0">
        <w:rPr>
          <w:rStyle w:val="normaltextrun"/>
          <w:rFonts w:ascii="Calibri" w:eastAsiaTheme="majorEastAsia" w:hAnsi="Calibri" w:cs="Calibri"/>
          <w:b/>
          <w:bCs/>
          <w:color w:val="2D3B45"/>
        </w:rPr>
        <w:t>What is the difference between </w:t>
      </w:r>
      <w:proofErr w:type="spellStart"/>
      <w:r w:rsidRPr="00B174E0">
        <w:rPr>
          <w:rStyle w:val="normaltextrun"/>
          <w:rFonts w:ascii="Calibri" w:eastAsiaTheme="majorEastAsia" w:hAnsi="Calibri" w:cs="Calibri"/>
          <w:b/>
          <w:bCs/>
          <w:color w:val="2D3B45"/>
        </w:rPr>
        <w:t>depthwise</w:t>
      </w:r>
      <w:proofErr w:type="spellEnd"/>
      <w:r w:rsidRPr="00B174E0">
        <w:rPr>
          <w:rStyle w:val="normaltextrun"/>
          <w:rFonts w:ascii="Calibri" w:eastAsiaTheme="majorEastAsia" w:hAnsi="Calibri" w:cs="Calibri"/>
          <w:b/>
          <w:bCs/>
          <w:color w:val="2D3B45"/>
        </w:rPr>
        <w:t> and pointwise convolutions?</w:t>
      </w:r>
      <w:r w:rsidRPr="00B174E0">
        <w:rPr>
          <w:rStyle w:val="eop"/>
          <w:rFonts w:ascii="Calibri" w:eastAsiaTheme="majorEastAsia" w:hAnsi="Calibri" w:cs="Calibri"/>
          <w:b/>
          <w:bCs/>
          <w:color w:val="2D3B45"/>
        </w:rPr>
        <w:t> </w:t>
      </w:r>
    </w:p>
    <w:p w14:paraId="1884B048"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2D3B45"/>
        </w:rPr>
        <w:t>Answer</w:t>
      </w:r>
      <w:r>
        <w:rPr>
          <w:rStyle w:val="eop"/>
          <w:rFonts w:ascii="Calibri" w:eastAsiaTheme="majorEastAsia" w:hAnsi="Calibri" w:cs="Calibri"/>
          <w:color w:val="2D3B45"/>
        </w:rPr>
        <w:t> </w:t>
      </w:r>
    </w:p>
    <w:p w14:paraId="356B8310"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and pointwise convolutions are components of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separable convolution, which is different from spatial separable convolution:</w:t>
      </w:r>
      <w:r>
        <w:rPr>
          <w:rStyle w:val="eop"/>
          <w:rFonts w:ascii="Calibri" w:eastAsiaTheme="majorEastAsia" w:hAnsi="Calibri" w:cs="Calibri"/>
        </w:rPr>
        <w:t> </w:t>
      </w:r>
    </w:p>
    <w:p w14:paraId="788FCC88"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eastAsiaTheme="majorEastAsia" w:hAnsi="Calibri" w:cs="Calibri"/>
          <w:b/>
          <w:bCs/>
        </w:rPr>
        <w:t>Depthwise</w:t>
      </w:r>
      <w:proofErr w:type="spellEnd"/>
      <w:r>
        <w:rPr>
          <w:rStyle w:val="normaltextrun"/>
          <w:rFonts w:ascii="Calibri" w:eastAsiaTheme="majorEastAsia" w:hAnsi="Calibri" w:cs="Calibri"/>
          <w:b/>
          <w:bCs/>
        </w:rPr>
        <w:t> convolution</w:t>
      </w:r>
      <w:r>
        <w:rPr>
          <w:rStyle w:val="normaltextrun"/>
          <w:rFonts w:ascii="Calibri" w:eastAsiaTheme="majorEastAsia" w:hAnsi="Calibri" w:cs="Calibri"/>
        </w:rPr>
        <w:t>: Applies a separate filter to each input channel of an input image independently, preserving the depth but reducing the spatial dimensions. If you have a 32-channel input and use a 3×3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convolution, you'd have 32 different 3×3 filters, each applied to only one input channel. This processes spatial information within each channel separately.</w:t>
      </w:r>
      <w:r>
        <w:rPr>
          <w:rStyle w:val="eop"/>
          <w:rFonts w:ascii="Calibri" w:eastAsiaTheme="majorEastAsia" w:hAnsi="Calibri" w:cs="Calibri"/>
        </w:rPr>
        <w:t> </w:t>
      </w:r>
    </w:p>
    <w:p w14:paraId="3FA687CD"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Pointwise convolution</w:t>
      </w:r>
      <w:r>
        <w:rPr>
          <w:rStyle w:val="normaltextrun"/>
          <w:rFonts w:ascii="Calibri" w:eastAsiaTheme="majorEastAsia" w:hAnsi="Calibri" w:cs="Calibri"/>
        </w:rPr>
        <w:t>: Is simply a 1×1 convolution applied after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It takes the outputs from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convolution and applies a 1×1 filter that spans all channels, creating new feature maps that are combinations of the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outputs.</w:t>
      </w:r>
      <w:r>
        <w:rPr>
          <w:rStyle w:val="eop"/>
          <w:rFonts w:ascii="Calibri" w:eastAsiaTheme="majorEastAsia" w:hAnsi="Calibri" w:cs="Calibri"/>
        </w:rPr>
        <w:t> </w:t>
      </w:r>
    </w:p>
    <w:p w14:paraId="72B489D4"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The standard convolution simultaneously processes spatial and channel information, while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separable convolution splits this into two steps: spatial processing (</w:t>
      </w:r>
      <w:proofErr w:type="spellStart"/>
      <w:r>
        <w:rPr>
          <w:rStyle w:val="spellingerror"/>
          <w:rFonts w:ascii="Calibri" w:eastAsiaTheme="majorEastAsia" w:hAnsi="Calibri" w:cs="Calibri"/>
        </w:rPr>
        <w:t>depthwise</w:t>
      </w:r>
      <w:proofErr w:type="spellEnd"/>
      <w:r>
        <w:rPr>
          <w:rStyle w:val="normaltextrun"/>
          <w:rFonts w:ascii="Calibri" w:eastAsiaTheme="majorEastAsia" w:hAnsi="Calibri" w:cs="Calibri"/>
        </w:rPr>
        <w:t>) and channel mixing (pointwise). This factorization typically reduces computation by 8-9× with minimal accuracy loss.</w:t>
      </w:r>
      <w:r>
        <w:rPr>
          <w:rStyle w:val="eop"/>
          <w:rFonts w:ascii="Calibri" w:eastAsiaTheme="majorEastAsia" w:hAnsi="Calibri" w:cs="Calibri"/>
        </w:rPr>
        <w:t> </w:t>
      </w:r>
    </w:p>
    <w:p w14:paraId="1318795D"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2D3B45"/>
        </w:rPr>
        <w:t> </w:t>
      </w:r>
    </w:p>
    <w:p w14:paraId="2CF4951E" w14:textId="77777777" w:rsidR="00B174E0" w:rsidRDefault="00B174E0" w:rsidP="00B174E0">
      <w:pPr>
        <w:pStyle w:val="paragraph"/>
        <w:spacing w:before="0" w:beforeAutospacing="0" w:after="0" w:afterAutospacing="0"/>
        <w:textAlignment w:val="baseline"/>
        <w:rPr>
          <w:rStyle w:val="eop"/>
          <w:rFonts w:ascii="Calibri" w:eastAsiaTheme="majorEastAsia" w:hAnsi="Calibri" w:cs="Calibri"/>
          <w:color w:val="2D3B45"/>
        </w:rPr>
      </w:pPr>
      <w:r>
        <w:rPr>
          <w:rStyle w:val="eop"/>
          <w:rFonts w:ascii="Calibri" w:eastAsiaTheme="majorEastAsia" w:hAnsi="Calibri" w:cs="Calibri"/>
          <w:color w:val="2D3B45"/>
        </w:rPr>
        <w:t> </w:t>
      </w:r>
    </w:p>
    <w:p w14:paraId="1FD6D0F7"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p>
    <w:p w14:paraId="3E095972" w14:textId="77777777" w:rsidR="00B174E0" w:rsidRPr="00B174E0" w:rsidRDefault="00B174E0" w:rsidP="00B174E0">
      <w:pPr>
        <w:pStyle w:val="paragraph"/>
        <w:numPr>
          <w:ilvl w:val="0"/>
          <w:numId w:val="7"/>
        </w:numPr>
        <w:spacing w:before="0" w:beforeAutospacing="0" w:after="0" w:afterAutospacing="0"/>
        <w:textAlignment w:val="baseline"/>
        <w:rPr>
          <w:rFonts w:ascii="Calibri" w:hAnsi="Calibri" w:cs="Calibri"/>
          <w:b/>
          <w:bCs/>
          <w:sz w:val="22"/>
          <w:szCs w:val="22"/>
        </w:rPr>
      </w:pPr>
      <w:r w:rsidRPr="00B174E0">
        <w:rPr>
          <w:rStyle w:val="normaltextrun"/>
          <w:rFonts w:ascii="Calibri" w:eastAsiaTheme="majorEastAsia" w:hAnsi="Calibri" w:cs="Calibri"/>
          <w:b/>
          <w:bCs/>
          <w:color w:val="2D3B45"/>
        </w:rPr>
        <w:lastRenderedPageBreak/>
        <w:t>What is the sense of 1 x 1 convolution?</w:t>
      </w:r>
      <w:r w:rsidRPr="00B174E0">
        <w:rPr>
          <w:rStyle w:val="eop"/>
          <w:rFonts w:ascii="Calibri" w:eastAsiaTheme="majorEastAsia" w:hAnsi="Calibri" w:cs="Calibri"/>
          <w:b/>
          <w:bCs/>
          <w:color w:val="2D3B45"/>
        </w:rPr>
        <w:t> </w:t>
      </w:r>
    </w:p>
    <w:p w14:paraId="07B93113"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2D3B45"/>
        </w:rPr>
        <w:t>Answer</w:t>
      </w:r>
      <w:r>
        <w:rPr>
          <w:rStyle w:val="eop"/>
          <w:rFonts w:ascii="Calibri" w:eastAsiaTheme="majorEastAsia" w:hAnsi="Calibri" w:cs="Calibri"/>
          <w:color w:val="2D3B45"/>
        </w:rPr>
        <w:t> </w:t>
      </w:r>
    </w:p>
    <w:p w14:paraId="669C6464"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The main purpose of a 1x1 convolution is to introduce non-linearity without significantly increasing computational complexity. It acts like a scaling factor for the entire matrix and is useful when multiple filters are applied to separate channels. Additionally, it helps increase the depth of the network and enables efficient feature extraction.</w:t>
      </w:r>
      <w:r>
        <w:rPr>
          <w:rStyle w:val="eop"/>
          <w:rFonts w:ascii="Calibri" w:eastAsiaTheme="majorEastAsia" w:hAnsi="Calibri" w:cs="Calibri"/>
        </w:rPr>
        <w:t> </w:t>
      </w:r>
    </w:p>
    <w:p w14:paraId="18C43CE7"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1×1 convolutions might seem pointless at first since they don't consider spatial context, but they're actually quite powerful:</w:t>
      </w:r>
      <w:r>
        <w:rPr>
          <w:rStyle w:val="eop"/>
          <w:rFonts w:ascii="Calibri" w:eastAsiaTheme="majorEastAsia" w:hAnsi="Calibri" w:cs="Calibri"/>
        </w:rPr>
        <w:t> </w:t>
      </w:r>
    </w:p>
    <w:p w14:paraId="3B6124F6" w14:textId="77777777" w:rsidR="00B174E0" w:rsidRDefault="00B174E0" w:rsidP="00B174E0">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They're used for dimensionality reduction or expansion across the channel dimension. You can reduce 512 channels to 64 channels with a 1×1 convolution, significantly reducing computation in subsequent layers.</w:t>
      </w:r>
      <w:r>
        <w:rPr>
          <w:rStyle w:val="eop"/>
          <w:rFonts w:ascii="Calibri" w:eastAsiaTheme="majorEastAsia" w:hAnsi="Calibri" w:cs="Calibri"/>
        </w:rPr>
        <w:t> </w:t>
      </w:r>
    </w:p>
    <w:p w14:paraId="18D3D04E" w14:textId="77777777" w:rsidR="00B174E0" w:rsidRDefault="00B174E0" w:rsidP="00B174E0">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They introduce non-linearity when followed by activation functions. This adds depth to your network without expanding the spatial receptive field.</w:t>
      </w:r>
      <w:r>
        <w:rPr>
          <w:rStyle w:val="eop"/>
          <w:rFonts w:ascii="Calibri" w:eastAsiaTheme="majorEastAsia" w:hAnsi="Calibri" w:cs="Calibri"/>
        </w:rPr>
        <w:t> </w:t>
      </w:r>
    </w:p>
    <w:p w14:paraId="10EAF923" w14:textId="77777777" w:rsidR="00B174E0" w:rsidRDefault="00B174E0" w:rsidP="00B174E0">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 xml:space="preserve">They're a key component in architectures like Inception, </w:t>
      </w:r>
      <w:proofErr w:type="spellStart"/>
      <w:r>
        <w:rPr>
          <w:rStyle w:val="normaltextrun"/>
          <w:rFonts w:ascii="Calibri" w:eastAsiaTheme="majorEastAsia" w:hAnsi="Calibri" w:cs="Calibri"/>
        </w:rPr>
        <w:t>ResNet</w:t>
      </w:r>
      <w:proofErr w:type="spellEnd"/>
      <w:r>
        <w:rPr>
          <w:rStyle w:val="normaltextrun"/>
          <w:rFonts w:ascii="Calibri" w:eastAsiaTheme="majorEastAsia" w:hAnsi="Calibri" w:cs="Calibri"/>
        </w:rPr>
        <w:t xml:space="preserve">, and </w:t>
      </w:r>
      <w:proofErr w:type="spellStart"/>
      <w:r>
        <w:rPr>
          <w:rStyle w:val="normaltextrun"/>
          <w:rFonts w:ascii="Calibri" w:eastAsiaTheme="majorEastAsia" w:hAnsi="Calibri" w:cs="Calibri"/>
        </w:rPr>
        <w:t>MobileNet</w:t>
      </w:r>
      <w:proofErr w:type="spellEnd"/>
      <w:r>
        <w:rPr>
          <w:rStyle w:val="normaltextrun"/>
          <w:rFonts w:ascii="Calibri" w:eastAsiaTheme="majorEastAsia" w:hAnsi="Calibri" w:cs="Calibri"/>
        </w:rPr>
        <w:t>. In bottleneck layers, they're used to reduce dimensions before a 3×3 convolution and then expand them again afterward.</w:t>
      </w:r>
      <w:r>
        <w:rPr>
          <w:rStyle w:val="eop"/>
          <w:rFonts w:ascii="Calibri" w:eastAsiaTheme="majorEastAsia" w:hAnsi="Calibri" w:cs="Calibri"/>
        </w:rPr>
        <w:t> </w:t>
      </w:r>
    </w:p>
    <w:p w14:paraId="21645B0E" w14:textId="77777777" w:rsidR="00B174E0" w:rsidRDefault="00B174E0" w:rsidP="00B174E0">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They're computationally efficient while still allowing for complex transformations of your feature space.</w:t>
      </w:r>
      <w:r>
        <w:rPr>
          <w:rStyle w:val="eop"/>
          <w:rFonts w:ascii="Calibri" w:eastAsiaTheme="majorEastAsia" w:hAnsi="Calibri" w:cs="Calibri"/>
        </w:rPr>
        <w:t> </w:t>
      </w:r>
    </w:p>
    <w:p w14:paraId="2205E96D"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Essentially, 1×1 convolutions are a way to efficiently mix information across channels without touching the spatial dimensions.</w:t>
      </w:r>
      <w:r>
        <w:rPr>
          <w:rStyle w:val="eop"/>
          <w:rFonts w:ascii="Calibri" w:eastAsiaTheme="majorEastAsia" w:hAnsi="Calibri" w:cs="Calibri"/>
        </w:rPr>
        <w:t> </w:t>
      </w:r>
    </w:p>
    <w:p w14:paraId="57D8BD0F" w14:textId="77777777" w:rsidR="00B174E0" w:rsidRDefault="00B174E0" w:rsidP="00B174E0">
      <w:pPr>
        <w:pStyle w:val="paragraph"/>
        <w:spacing w:before="0" w:beforeAutospacing="0" w:after="0" w:afterAutospacing="0"/>
        <w:textAlignment w:val="baseline"/>
        <w:rPr>
          <w:rStyle w:val="eop"/>
          <w:rFonts w:ascii="Calibri" w:eastAsiaTheme="majorEastAsia" w:hAnsi="Calibri" w:cs="Calibri"/>
          <w:color w:val="2D3B45"/>
        </w:rPr>
      </w:pPr>
      <w:r>
        <w:rPr>
          <w:rStyle w:val="eop"/>
          <w:rFonts w:ascii="Calibri" w:eastAsiaTheme="majorEastAsia" w:hAnsi="Calibri" w:cs="Calibri"/>
          <w:color w:val="2D3B45"/>
        </w:rPr>
        <w:t> </w:t>
      </w:r>
    </w:p>
    <w:p w14:paraId="14C84800"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p>
    <w:p w14:paraId="30D9C6B6"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DA8FAED" w14:textId="77777777" w:rsidR="00B174E0" w:rsidRPr="00B174E0" w:rsidRDefault="00B174E0" w:rsidP="00B174E0">
      <w:pPr>
        <w:pStyle w:val="paragraph"/>
        <w:numPr>
          <w:ilvl w:val="0"/>
          <w:numId w:val="7"/>
        </w:numPr>
        <w:spacing w:before="0" w:beforeAutospacing="0" w:after="0" w:afterAutospacing="0"/>
        <w:textAlignment w:val="baseline"/>
        <w:rPr>
          <w:rFonts w:ascii="Calibri" w:hAnsi="Calibri" w:cs="Calibri"/>
          <w:b/>
          <w:bCs/>
          <w:sz w:val="22"/>
          <w:szCs w:val="22"/>
        </w:rPr>
      </w:pPr>
      <w:r w:rsidRPr="00B174E0">
        <w:rPr>
          <w:rStyle w:val="normaltextrun"/>
          <w:rFonts w:ascii="Calibri" w:eastAsiaTheme="majorEastAsia" w:hAnsi="Calibri" w:cs="Calibri"/>
          <w:b/>
          <w:bCs/>
          <w:color w:val="2D3B45"/>
        </w:rPr>
        <w:t>What is the role of residual connections in neural networks?</w:t>
      </w:r>
      <w:r w:rsidRPr="00B174E0">
        <w:rPr>
          <w:rStyle w:val="eop"/>
          <w:rFonts w:ascii="Calibri" w:eastAsiaTheme="majorEastAsia" w:hAnsi="Calibri" w:cs="Calibri"/>
          <w:b/>
          <w:bCs/>
          <w:color w:val="2D3B45"/>
        </w:rPr>
        <w:t> </w:t>
      </w:r>
    </w:p>
    <w:p w14:paraId="46AF2286"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2D3B45"/>
        </w:rPr>
        <w:t>Answer</w:t>
      </w:r>
      <w:r>
        <w:rPr>
          <w:rStyle w:val="eop"/>
          <w:rFonts w:ascii="Calibri" w:eastAsiaTheme="majorEastAsia" w:hAnsi="Calibri" w:cs="Calibri"/>
          <w:color w:val="2D3B45"/>
        </w:rPr>
        <w:t> </w:t>
      </w:r>
    </w:p>
    <w:p w14:paraId="47CC5302"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In deep learning, residual connections (as used in architectures like </w:t>
      </w:r>
      <w:proofErr w:type="spellStart"/>
      <w:r>
        <w:rPr>
          <w:rStyle w:val="normaltextrun"/>
          <w:rFonts w:ascii="Calibri" w:eastAsiaTheme="majorEastAsia" w:hAnsi="Calibri" w:cs="Calibri"/>
        </w:rPr>
        <w:t>ResNet</w:t>
      </w:r>
      <w:proofErr w:type="spellEnd"/>
      <w:r>
        <w:rPr>
          <w:rStyle w:val="normaltextrun"/>
          <w:rFonts w:ascii="Calibri" w:eastAsiaTheme="majorEastAsia" w:hAnsi="Calibri" w:cs="Calibri"/>
        </w:rPr>
        <w:t>) help mitigate the vanishing gradient problem by allowing gradients to flow more easily through layers. They enable training deeper networks by adding shortcut connections that bypass one or more layers, improving stability and performance.</w:t>
      </w:r>
      <w:r>
        <w:rPr>
          <w:rStyle w:val="eop"/>
          <w:rFonts w:ascii="Calibri" w:eastAsiaTheme="majorEastAsia" w:hAnsi="Calibri" w:cs="Calibri"/>
        </w:rPr>
        <w:t> </w:t>
      </w:r>
    </w:p>
    <w:p w14:paraId="049955E3"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Residual connections (or skip connections) address the degradation problem in deep networks. The idea is surprisingly simple: instead of forcing each layer to learn a complete transformation, you let it learn a residual (or difference) by adding the input to the layer's output.</w:t>
      </w:r>
      <w:r>
        <w:rPr>
          <w:rStyle w:val="eop"/>
          <w:rFonts w:ascii="Calibri" w:eastAsiaTheme="majorEastAsia" w:hAnsi="Calibri" w:cs="Calibri"/>
        </w:rPr>
        <w:t> </w:t>
      </w:r>
    </w:p>
    <w:p w14:paraId="098096FF"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So, if x is the input and F(x) is what the layer computes, the output becomes F(x) + x instead of just F(x).</w:t>
      </w:r>
      <w:r>
        <w:rPr>
          <w:rStyle w:val="eop"/>
          <w:rFonts w:ascii="Calibri" w:eastAsiaTheme="majorEastAsia" w:hAnsi="Calibri" w:cs="Calibri"/>
        </w:rPr>
        <w:t> </w:t>
      </w:r>
    </w:p>
    <w:p w14:paraId="252D6A96"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This has several benefits:</w:t>
      </w:r>
      <w:r>
        <w:rPr>
          <w:rStyle w:val="eop"/>
          <w:rFonts w:ascii="Calibri" w:eastAsiaTheme="majorEastAsia" w:hAnsi="Calibri" w:cs="Calibri"/>
        </w:rPr>
        <w:t> </w:t>
      </w:r>
    </w:p>
    <w:p w14:paraId="5A5ECDF0" w14:textId="77777777" w:rsidR="00B174E0" w:rsidRDefault="00B174E0" w:rsidP="00B174E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It allows for the training of much deeper networks by mitigating the vanishing gradient problem. During backpropagation, gradients can flow directly through the skip connections.</w:t>
      </w:r>
      <w:r>
        <w:rPr>
          <w:rStyle w:val="eop"/>
          <w:rFonts w:ascii="Calibri" w:eastAsiaTheme="majorEastAsia" w:hAnsi="Calibri" w:cs="Calibri"/>
        </w:rPr>
        <w:t> </w:t>
      </w:r>
    </w:p>
    <w:p w14:paraId="020F5B0A" w14:textId="77777777" w:rsidR="00B174E0" w:rsidRDefault="00B174E0" w:rsidP="00B174E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It provides an "identity shortcut" that the network can use if certain layers aren't needed. If a layer doesn't improve performance, the weights can be pushed toward zero so F(x) ≈ 0, making the layer approximate an identity function.</w:t>
      </w:r>
      <w:r>
        <w:rPr>
          <w:rStyle w:val="eop"/>
          <w:rFonts w:ascii="Calibri" w:eastAsiaTheme="majorEastAsia" w:hAnsi="Calibri" w:cs="Calibri"/>
        </w:rPr>
        <w:t> </w:t>
      </w:r>
    </w:p>
    <w:p w14:paraId="222442DC" w14:textId="77777777" w:rsidR="00B174E0" w:rsidRDefault="00B174E0" w:rsidP="00B174E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It helps with optimization by smoothing the loss landscape, making it easier for SGD to find good minima.</w:t>
      </w:r>
      <w:r>
        <w:rPr>
          <w:rStyle w:val="eop"/>
          <w:rFonts w:ascii="Calibri" w:eastAsiaTheme="majorEastAsia" w:hAnsi="Calibri" w:cs="Calibri"/>
        </w:rPr>
        <w:t> </w:t>
      </w:r>
    </w:p>
    <w:p w14:paraId="6425BC8D" w14:textId="77777777" w:rsidR="00B174E0" w:rsidRDefault="00B174E0" w:rsidP="00B174E0">
      <w:pPr>
        <w:pStyle w:val="paragraph"/>
        <w:numPr>
          <w:ilvl w:val="0"/>
          <w:numId w:val="6"/>
        </w:numPr>
        <w:spacing w:before="0" w:beforeAutospacing="0" w:after="0" w:afterAutospacing="0"/>
        <w:ind w:left="1080"/>
        <w:textAlignment w:val="baseline"/>
        <w:rPr>
          <w:rFonts w:ascii="Calibri" w:hAnsi="Calibri" w:cs="Calibri"/>
          <w:sz w:val="22"/>
          <w:szCs w:val="22"/>
        </w:rPr>
      </w:pPr>
      <w:r>
        <w:rPr>
          <w:rStyle w:val="normaltextrun"/>
          <w:rFonts w:ascii="Calibri" w:eastAsiaTheme="majorEastAsia" w:hAnsi="Calibri" w:cs="Calibri"/>
        </w:rPr>
        <w:t>It enables feature reuse across layers, creating an implicit ensemble effect.</w:t>
      </w:r>
      <w:r>
        <w:rPr>
          <w:rStyle w:val="eop"/>
          <w:rFonts w:ascii="Calibri" w:eastAsiaTheme="majorEastAsia" w:hAnsi="Calibri" w:cs="Calibri"/>
        </w:rPr>
        <w:t> </w:t>
      </w:r>
    </w:p>
    <w:p w14:paraId="16BF5AC5"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The empirical success of residual networks (</w:t>
      </w:r>
      <w:proofErr w:type="spellStart"/>
      <w:r>
        <w:rPr>
          <w:rStyle w:val="spellingerror"/>
          <w:rFonts w:ascii="Calibri" w:eastAsiaTheme="majorEastAsia" w:hAnsi="Calibri" w:cs="Calibri"/>
        </w:rPr>
        <w:t>ResNets</w:t>
      </w:r>
      <w:proofErr w:type="spellEnd"/>
      <w:r>
        <w:rPr>
          <w:rStyle w:val="normaltextrun"/>
          <w:rFonts w:ascii="Calibri" w:eastAsiaTheme="majorEastAsia" w:hAnsi="Calibri" w:cs="Calibri"/>
        </w:rPr>
        <w:t>) has been staggering, and some form of residual connection is now standard in most state-of-the-art architectures. They're a crucial component for building very deep networks that can actually be trained effectively.</w:t>
      </w:r>
      <w:r>
        <w:rPr>
          <w:rStyle w:val="eop"/>
          <w:rFonts w:ascii="Calibri" w:eastAsiaTheme="majorEastAsia" w:hAnsi="Calibri" w:cs="Calibri"/>
        </w:rPr>
        <w:t> </w:t>
      </w:r>
    </w:p>
    <w:p w14:paraId="460A0079" w14:textId="77777777" w:rsidR="00B174E0" w:rsidRDefault="00B174E0" w:rsidP="00B174E0">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DDEA88D" w14:textId="77777777" w:rsidR="002C771B" w:rsidRDefault="002C771B"/>
    <w:sectPr w:rsidR="002C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649C"/>
    <w:multiLevelType w:val="multilevel"/>
    <w:tmpl w:val="1B82A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E10FC"/>
    <w:multiLevelType w:val="hybridMultilevel"/>
    <w:tmpl w:val="4F66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A278C"/>
    <w:multiLevelType w:val="multilevel"/>
    <w:tmpl w:val="C7E06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0441C"/>
    <w:multiLevelType w:val="multilevel"/>
    <w:tmpl w:val="3FD2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75544"/>
    <w:multiLevelType w:val="multilevel"/>
    <w:tmpl w:val="AE3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A4BD9"/>
    <w:multiLevelType w:val="multilevel"/>
    <w:tmpl w:val="17D8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E7FE8"/>
    <w:multiLevelType w:val="multilevel"/>
    <w:tmpl w:val="649AF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625345">
    <w:abstractNumId w:val="3"/>
  </w:num>
  <w:num w:numId="2" w16cid:durableId="1945259761">
    <w:abstractNumId w:val="2"/>
  </w:num>
  <w:num w:numId="3" w16cid:durableId="43607442">
    <w:abstractNumId w:val="0"/>
  </w:num>
  <w:num w:numId="4" w16cid:durableId="477500365">
    <w:abstractNumId w:val="4"/>
  </w:num>
  <w:num w:numId="5" w16cid:durableId="1024938214">
    <w:abstractNumId w:val="6"/>
  </w:num>
  <w:num w:numId="6" w16cid:durableId="1474062050">
    <w:abstractNumId w:val="5"/>
  </w:num>
  <w:num w:numId="7" w16cid:durableId="44330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E2"/>
    <w:rsid w:val="002812E2"/>
    <w:rsid w:val="002C771B"/>
    <w:rsid w:val="00380E38"/>
    <w:rsid w:val="0038712F"/>
    <w:rsid w:val="0041752A"/>
    <w:rsid w:val="005F332F"/>
    <w:rsid w:val="008A356E"/>
    <w:rsid w:val="00A14606"/>
    <w:rsid w:val="00B174E0"/>
    <w:rsid w:val="00F63D0D"/>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51482"/>
  <w15:chartTrackingRefBased/>
  <w15:docId w15:val="{C9F43E9D-C33A-3047-8398-F3E8DF7F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2E2"/>
    <w:rPr>
      <w:rFonts w:eastAsiaTheme="majorEastAsia" w:cstheme="majorBidi"/>
      <w:color w:val="272727" w:themeColor="text1" w:themeTint="D8"/>
    </w:rPr>
  </w:style>
  <w:style w:type="paragraph" w:styleId="Title">
    <w:name w:val="Title"/>
    <w:basedOn w:val="Normal"/>
    <w:next w:val="Normal"/>
    <w:link w:val="TitleChar"/>
    <w:uiPriority w:val="10"/>
    <w:qFormat/>
    <w:rsid w:val="00281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E2"/>
    <w:pPr>
      <w:spacing w:before="160"/>
      <w:jc w:val="center"/>
    </w:pPr>
    <w:rPr>
      <w:i/>
      <w:iCs/>
      <w:color w:val="404040" w:themeColor="text1" w:themeTint="BF"/>
    </w:rPr>
  </w:style>
  <w:style w:type="character" w:customStyle="1" w:styleId="QuoteChar">
    <w:name w:val="Quote Char"/>
    <w:basedOn w:val="DefaultParagraphFont"/>
    <w:link w:val="Quote"/>
    <w:uiPriority w:val="29"/>
    <w:rsid w:val="002812E2"/>
    <w:rPr>
      <w:i/>
      <w:iCs/>
      <w:color w:val="404040" w:themeColor="text1" w:themeTint="BF"/>
    </w:rPr>
  </w:style>
  <w:style w:type="paragraph" w:styleId="ListParagraph">
    <w:name w:val="List Paragraph"/>
    <w:basedOn w:val="Normal"/>
    <w:uiPriority w:val="34"/>
    <w:qFormat/>
    <w:rsid w:val="002812E2"/>
    <w:pPr>
      <w:ind w:left="720"/>
      <w:contextualSpacing/>
    </w:pPr>
  </w:style>
  <w:style w:type="character" w:styleId="IntenseEmphasis">
    <w:name w:val="Intense Emphasis"/>
    <w:basedOn w:val="DefaultParagraphFont"/>
    <w:uiPriority w:val="21"/>
    <w:qFormat/>
    <w:rsid w:val="002812E2"/>
    <w:rPr>
      <w:i/>
      <w:iCs/>
      <w:color w:val="0F4761" w:themeColor="accent1" w:themeShade="BF"/>
    </w:rPr>
  </w:style>
  <w:style w:type="paragraph" w:styleId="IntenseQuote">
    <w:name w:val="Intense Quote"/>
    <w:basedOn w:val="Normal"/>
    <w:next w:val="Normal"/>
    <w:link w:val="IntenseQuoteChar"/>
    <w:uiPriority w:val="30"/>
    <w:qFormat/>
    <w:rsid w:val="00281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E2"/>
    <w:rPr>
      <w:i/>
      <w:iCs/>
      <w:color w:val="0F4761" w:themeColor="accent1" w:themeShade="BF"/>
    </w:rPr>
  </w:style>
  <w:style w:type="character" w:styleId="IntenseReference">
    <w:name w:val="Intense Reference"/>
    <w:basedOn w:val="DefaultParagraphFont"/>
    <w:uiPriority w:val="32"/>
    <w:qFormat/>
    <w:rsid w:val="002812E2"/>
    <w:rPr>
      <w:b/>
      <w:bCs/>
      <w:smallCaps/>
      <w:color w:val="0F4761" w:themeColor="accent1" w:themeShade="BF"/>
      <w:spacing w:val="5"/>
    </w:rPr>
  </w:style>
  <w:style w:type="paragraph" w:customStyle="1" w:styleId="paragraph">
    <w:name w:val="paragraph"/>
    <w:basedOn w:val="Normal"/>
    <w:rsid w:val="00B174E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174E0"/>
  </w:style>
  <w:style w:type="character" w:customStyle="1" w:styleId="eop">
    <w:name w:val="eop"/>
    <w:basedOn w:val="DefaultParagraphFont"/>
    <w:rsid w:val="00B174E0"/>
  </w:style>
  <w:style w:type="character" w:customStyle="1" w:styleId="spellingerror">
    <w:name w:val="spellingerror"/>
    <w:basedOn w:val="DefaultParagraphFont"/>
    <w:rsid w:val="00B1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37809">
      <w:bodyDiv w:val="1"/>
      <w:marLeft w:val="0"/>
      <w:marRight w:val="0"/>
      <w:marTop w:val="0"/>
      <w:marBottom w:val="0"/>
      <w:divBdr>
        <w:top w:val="none" w:sz="0" w:space="0" w:color="auto"/>
        <w:left w:val="none" w:sz="0" w:space="0" w:color="auto"/>
        <w:bottom w:val="none" w:sz="0" w:space="0" w:color="auto"/>
        <w:right w:val="none" w:sz="0" w:space="0" w:color="auto"/>
      </w:divBdr>
      <w:divsChild>
        <w:div w:id="1872494847">
          <w:marLeft w:val="0"/>
          <w:marRight w:val="0"/>
          <w:marTop w:val="0"/>
          <w:marBottom w:val="0"/>
          <w:divBdr>
            <w:top w:val="none" w:sz="0" w:space="0" w:color="auto"/>
            <w:left w:val="none" w:sz="0" w:space="0" w:color="auto"/>
            <w:bottom w:val="none" w:sz="0" w:space="0" w:color="auto"/>
            <w:right w:val="none" w:sz="0" w:space="0" w:color="auto"/>
          </w:divBdr>
        </w:div>
        <w:div w:id="1715813500">
          <w:marLeft w:val="0"/>
          <w:marRight w:val="0"/>
          <w:marTop w:val="0"/>
          <w:marBottom w:val="0"/>
          <w:divBdr>
            <w:top w:val="none" w:sz="0" w:space="0" w:color="auto"/>
            <w:left w:val="none" w:sz="0" w:space="0" w:color="auto"/>
            <w:bottom w:val="none" w:sz="0" w:space="0" w:color="auto"/>
            <w:right w:val="none" w:sz="0" w:space="0" w:color="auto"/>
          </w:divBdr>
          <w:divsChild>
            <w:div w:id="324016991">
              <w:marLeft w:val="360"/>
              <w:marRight w:val="0"/>
              <w:marTop w:val="0"/>
              <w:marBottom w:val="0"/>
              <w:divBdr>
                <w:top w:val="none" w:sz="0" w:space="0" w:color="auto"/>
                <w:left w:val="none" w:sz="0" w:space="0" w:color="auto"/>
                <w:bottom w:val="none" w:sz="0" w:space="0" w:color="auto"/>
                <w:right w:val="none" w:sz="0" w:space="0" w:color="auto"/>
              </w:divBdr>
            </w:div>
            <w:div w:id="364522184">
              <w:marLeft w:val="360"/>
              <w:marRight w:val="0"/>
              <w:marTop w:val="0"/>
              <w:marBottom w:val="0"/>
              <w:divBdr>
                <w:top w:val="none" w:sz="0" w:space="0" w:color="auto"/>
                <w:left w:val="none" w:sz="0" w:space="0" w:color="auto"/>
                <w:bottom w:val="none" w:sz="0" w:space="0" w:color="auto"/>
                <w:right w:val="none" w:sz="0" w:space="0" w:color="auto"/>
              </w:divBdr>
            </w:div>
            <w:div w:id="1419012019">
              <w:marLeft w:val="360"/>
              <w:marRight w:val="0"/>
              <w:marTop w:val="0"/>
              <w:marBottom w:val="0"/>
              <w:divBdr>
                <w:top w:val="none" w:sz="0" w:space="0" w:color="auto"/>
                <w:left w:val="none" w:sz="0" w:space="0" w:color="auto"/>
                <w:bottom w:val="none" w:sz="0" w:space="0" w:color="auto"/>
                <w:right w:val="none" w:sz="0" w:space="0" w:color="auto"/>
              </w:divBdr>
            </w:div>
            <w:div w:id="1472626336">
              <w:marLeft w:val="360"/>
              <w:marRight w:val="0"/>
              <w:marTop w:val="0"/>
              <w:marBottom w:val="0"/>
              <w:divBdr>
                <w:top w:val="none" w:sz="0" w:space="0" w:color="auto"/>
                <w:left w:val="none" w:sz="0" w:space="0" w:color="auto"/>
                <w:bottom w:val="none" w:sz="0" w:space="0" w:color="auto"/>
                <w:right w:val="none" w:sz="0" w:space="0" w:color="auto"/>
              </w:divBdr>
            </w:div>
            <w:div w:id="1726876797">
              <w:marLeft w:val="360"/>
              <w:marRight w:val="0"/>
              <w:marTop w:val="0"/>
              <w:marBottom w:val="0"/>
              <w:divBdr>
                <w:top w:val="none" w:sz="0" w:space="0" w:color="auto"/>
                <w:left w:val="none" w:sz="0" w:space="0" w:color="auto"/>
                <w:bottom w:val="none" w:sz="0" w:space="0" w:color="auto"/>
                <w:right w:val="none" w:sz="0" w:space="0" w:color="auto"/>
              </w:divBdr>
            </w:div>
            <w:div w:id="704906469">
              <w:marLeft w:val="360"/>
              <w:marRight w:val="0"/>
              <w:marTop w:val="0"/>
              <w:marBottom w:val="0"/>
              <w:divBdr>
                <w:top w:val="none" w:sz="0" w:space="0" w:color="auto"/>
                <w:left w:val="none" w:sz="0" w:space="0" w:color="auto"/>
                <w:bottom w:val="none" w:sz="0" w:space="0" w:color="auto"/>
                <w:right w:val="none" w:sz="0" w:space="0" w:color="auto"/>
              </w:divBdr>
            </w:div>
            <w:div w:id="1577477725">
              <w:marLeft w:val="360"/>
              <w:marRight w:val="0"/>
              <w:marTop w:val="0"/>
              <w:marBottom w:val="0"/>
              <w:divBdr>
                <w:top w:val="none" w:sz="0" w:space="0" w:color="auto"/>
                <w:left w:val="none" w:sz="0" w:space="0" w:color="auto"/>
                <w:bottom w:val="none" w:sz="0" w:space="0" w:color="auto"/>
                <w:right w:val="none" w:sz="0" w:space="0" w:color="auto"/>
              </w:divBdr>
            </w:div>
            <w:div w:id="678393269">
              <w:marLeft w:val="360"/>
              <w:marRight w:val="0"/>
              <w:marTop w:val="0"/>
              <w:marBottom w:val="0"/>
              <w:divBdr>
                <w:top w:val="none" w:sz="0" w:space="0" w:color="auto"/>
                <w:left w:val="none" w:sz="0" w:space="0" w:color="auto"/>
                <w:bottom w:val="none" w:sz="0" w:space="0" w:color="auto"/>
                <w:right w:val="none" w:sz="0" w:space="0" w:color="auto"/>
              </w:divBdr>
            </w:div>
            <w:div w:id="1280911946">
              <w:marLeft w:val="360"/>
              <w:marRight w:val="0"/>
              <w:marTop w:val="0"/>
              <w:marBottom w:val="0"/>
              <w:divBdr>
                <w:top w:val="none" w:sz="0" w:space="0" w:color="auto"/>
                <w:left w:val="none" w:sz="0" w:space="0" w:color="auto"/>
                <w:bottom w:val="none" w:sz="0" w:space="0" w:color="auto"/>
                <w:right w:val="none" w:sz="0" w:space="0" w:color="auto"/>
              </w:divBdr>
            </w:div>
            <w:div w:id="1605501114">
              <w:marLeft w:val="360"/>
              <w:marRight w:val="0"/>
              <w:marTop w:val="0"/>
              <w:marBottom w:val="0"/>
              <w:divBdr>
                <w:top w:val="none" w:sz="0" w:space="0" w:color="auto"/>
                <w:left w:val="none" w:sz="0" w:space="0" w:color="auto"/>
                <w:bottom w:val="none" w:sz="0" w:space="0" w:color="auto"/>
                <w:right w:val="none" w:sz="0" w:space="0" w:color="auto"/>
              </w:divBdr>
            </w:div>
            <w:div w:id="1696538877">
              <w:marLeft w:val="360"/>
              <w:marRight w:val="0"/>
              <w:marTop w:val="0"/>
              <w:marBottom w:val="0"/>
              <w:divBdr>
                <w:top w:val="none" w:sz="0" w:space="0" w:color="auto"/>
                <w:left w:val="none" w:sz="0" w:space="0" w:color="auto"/>
                <w:bottom w:val="none" w:sz="0" w:space="0" w:color="auto"/>
                <w:right w:val="none" w:sz="0" w:space="0" w:color="auto"/>
              </w:divBdr>
            </w:div>
            <w:div w:id="601495427">
              <w:marLeft w:val="360"/>
              <w:marRight w:val="0"/>
              <w:marTop w:val="0"/>
              <w:marBottom w:val="0"/>
              <w:divBdr>
                <w:top w:val="none" w:sz="0" w:space="0" w:color="auto"/>
                <w:left w:val="none" w:sz="0" w:space="0" w:color="auto"/>
                <w:bottom w:val="none" w:sz="0" w:space="0" w:color="auto"/>
                <w:right w:val="none" w:sz="0" w:space="0" w:color="auto"/>
              </w:divBdr>
            </w:div>
            <w:div w:id="308949740">
              <w:marLeft w:val="360"/>
              <w:marRight w:val="0"/>
              <w:marTop w:val="0"/>
              <w:marBottom w:val="0"/>
              <w:divBdr>
                <w:top w:val="none" w:sz="0" w:space="0" w:color="auto"/>
                <w:left w:val="none" w:sz="0" w:space="0" w:color="auto"/>
                <w:bottom w:val="none" w:sz="0" w:space="0" w:color="auto"/>
                <w:right w:val="none" w:sz="0" w:space="0" w:color="auto"/>
              </w:divBdr>
            </w:div>
            <w:div w:id="611670436">
              <w:marLeft w:val="360"/>
              <w:marRight w:val="0"/>
              <w:marTop w:val="0"/>
              <w:marBottom w:val="0"/>
              <w:divBdr>
                <w:top w:val="none" w:sz="0" w:space="0" w:color="auto"/>
                <w:left w:val="none" w:sz="0" w:space="0" w:color="auto"/>
                <w:bottom w:val="none" w:sz="0" w:space="0" w:color="auto"/>
                <w:right w:val="none" w:sz="0" w:space="0" w:color="auto"/>
              </w:divBdr>
            </w:div>
            <w:div w:id="1420327016">
              <w:marLeft w:val="360"/>
              <w:marRight w:val="0"/>
              <w:marTop w:val="0"/>
              <w:marBottom w:val="0"/>
              <w:divBdr>
                <w:top w:val="none" w:sz="0" w:space="0" w:color="auto"/>
                <w:left w:val="none" w:sz="0" w:space="0" w:color="auto"/>
                <w:bottom w:val="none" w:sz="0" w:space="0" w:color="auto"/>
                <w:right w:val="none" w:sz="0" w:space="0" w:color="auto"/>
              </w:divBdr>
            </w:div>
            <w:div w:id="1770155044">
              <w:marLeft w:val="360"/>
              <w:marRight w:val="0"/>
              <w:marTop w:val="0"/>
              <w:marBottom w:val="0"/>
              <w:divBdr>
                <w:top w:val="none" w:sz="0" w:space="0" w:color="auto"/>
                <w:left w:val="none" w:sz="0" w:space="0" w:color="auto"/>
                <w:bottom w:val="none" w:sz="0" w:space="0" w:color="auto"/>
                <w:right w:val="none" w:sz="0" w:space="0" w:color="auto"/>
              </w:divBdr>
            </w:div>
            <w:div w:id="1640763346">
              <w:marLeft w:val="360"/>
              <w:marRight w:val="0"/>
              <w:marTop w:val="0"/>
              <w:marBottom w:val="0"/>
              <w:divBdr>
                <w:top w:val="none" w:sz="0" w:space="0" w:color="auto"/>
                <w:left w:val="none" w:sz="0" w:space="0" w:color="auto"/>
                <w:bottom w:val="none" w:sz="0" w:space="0" w:color="auto"/>
                <w:right w:val="none" w:sz="0" w:space="0" w:color="auto"/>
              </w:divBdr>
            </w:div>
            <w:div w:id="1859076216">
              <w:marLeft w:val="360"/>
              <w:marRight w:val="0"/>
              <w:marTop w:val="0"/>
              <w:marBottom w:val="0"/>
              <w:divBdr>
                <w:top w:val="none" w:sz="0" w:space="0" w:color="auto"/>
                <w:left w:val="none" w:sz="0" w:space="0" w:color="auto"/>
                <w:bottom w:val="none" w:sz="0" w:space="0" w:color="auto"/>
                <w:right w:val="none" w:sz="0" w:space="0" w:color="auto"/>
              </w:divBdr>
            </w:div>
            <w:div w:id="1765153193">
              <w:marLeft w:val="360"/>
              <w:marRight w:val="0"/>
              <w:marTop w:val="0"/>
              <w:marBottom w:val="0"/>
              <w:divBdr>
                <w:top w:val="none" w:sz="0" w:space="0" w:color="auto"/>
                <w:left w:val="none" w:sz="0" w:space="0" w:color="auto"/>
                <w:bottom w:val="none" w:sz="0" w:space="0" w:color="auto"/>
                <w:right w:val="none" w:sz="0" w:space="0" w:color="auto"/>
              </w:divBdr>
            </w:div>
            <w:div w:id="50154041">
              <w:marLeft w:val="360"/>
              <w:marRight w:val="0"/>
              <w:marTop w:val="0"/>
              <w:marBottom w:val="0"/>
              <w:divBdr>
                <w:top w:val="none" w:sz="0" w:space="0" w:color="auto"/>
                <w:left w:val="none" w:sz="0" w:space="0" w:color="auto"/>
                <w:bottom w:val="none" w:sz="0" w:space="0" w:color="auto"/>
                <w:right w:val="none" w:sz="0" w:space="0" w:color="auto"/>
              </w:divBdr>
            </w:div>
            <w:div w:id="997809571">
              <w:marLeft w:val="360"/>
              <w:marRight w:val="0"/>
              <w:marTop w:val="0"/>
              <w:marBottom w:val="0"/>
              <w:divBdr>
                <w:top w:val="none" w:sz="0" w:space="0" w:color="auto"/>
                <w:left w:val="none" w:sz="0" w:space="0" w:color="auto"/>
                <w:bottom w:val="none" w:sz="0" w:space="0" w:color="auto"/>
                <w:right w:val="none" w:sz="0" w:space="0" w:color="auto"/>
              </w:divBdr>
            </w:div>
            <w:div w:id="1246769155">
              <w:marLeft w:val="360"/>
              <w:marRight w:val="0"/>
              <w:marTop w:val="0"/>
              <w:marBottom w:val="0"/>
              <w:divBdr>
                <w:top w:val="none" w:sz="0" w:space="0" w:color="auto"/>
                <w:left w:val="none" w:sz="0" w:space="0" w:color="auto"/>
                <w:bottom w:val="none" w:sz="0" w:space="0" w:color="auto"/>
                <w:right w:val="none" w:sz="0" w:space="0" w:color="auto"/>
              </w:divBdr>
            </w:div>
            <w:div w:id="184101468">
              <w:marLeft w:val="360"/>
              <w:marRight w:val="0"/>
              <w:marTop w:val="0"/>
              <w:marBottom w:val="0"/>
              <w:divBdr>
                <w:top w:val="none" w:sz="0" w:space="0" w:color="auto"/>
                <w:left w:val="none" w:sz="0" w:space="0" w:color="auto"/>
                <w:bottom w:val="none" w:sz="0" w:space="0" w:color="auto"/>
                <w:right w:val="none" w:sz="0" w:space="0" w:color="auto"/>
              </w:divBdr>
            </w:div>
            <w:div w:id="674502530">
              <w:marLeft w:val="360"/>
              <w:marRight w:val="0"/>
              <w:marTop w:val="0"/>
              <w:marBottom w:val="0"/>
              <w:divBdr>
                <w:top w:val="none" w:sz="0" w:space="0" w:color="auto"/>
                <w:left w:val="none" w:sz="0" w:space="0" w:color="auto"/>
                <w:bottom w:val="none" w:sz="0" w:space="0" w:color="auto"/>
                <w:right w:val="none" w:sz="0" w:space="0" w:color="auto"/>
              </w:divBdr>
            </w:div>
            <w:div w:id="1163207676">
              <w:marLeft w:val="360"/>
              <w:marRight w:val="0"/>
              <w:marTop w:val="0"/>
              <w:marBottom w:val="0"/>
              <w:divBdr>
                <w:top w:val="none" w:sz="0" w:space="0" w:color="auto"/>
                <w:left w:val="none" w:sz="0" w:space="0" w:color="auto"/>
                <w:bottom w:val="none" w:sz="0" w:space="0" w:color="auto"/>
                <w:right w:val="none" w:sz="0" w:space="0" w:color="auto"/>
              </w:divBdr>
            </w:div>
            <w:div w:id="322125439">
              <w:marLeft w:val="360"/>
              <w:marRight w:val="0"/>
              <w:marTop w:val="0"/>
              <w:marBottom w:val="0"/>
              <w:divBdr>
                <w:top w:val="none" w:sz="0" w:space="0" w:color="auto"/>
                <w:left w:val="none" w:sz="0" w:space="0" w:color="auto"/>
                <w:bottom w:val="none" w:sz="0" w:space="0" w:color="auto"/>
                <w:right w:val="none" w:sz="0" w:space="0" w:color="auto"/>
              </w:divBdr>
            </w:div>
            <w:div w:id="9631188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2</cp:revision>
  <dcterms:created xsi:type="dcterms:W3CDTF">2025-03-18T19:25:00Z</dcterms:created>
  <dcterms:modified xsi:type="dcterms:W3CDTF">2025-03-18T19:36:00Z</dcterms:modified>
</cp:coreProperties>
</file>