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9CD2DF6" w14:textId="51450922" w:rsidR="006250B4" w:rsidRPr="006250B4" w:rsidRDefault="006250B4" w:rsidP="006250B4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 xml:space="preserve">Propuesta </w:t>
      </w:r>
      <w:r w:rsidR="00D40A40">
        <w:rPr>
          <w:rFonts w:ascii="Arial" w:hAnsi="Arial" w:cs="Arial"/>
          <w:bCs/>
          <w:sz w:val="28"/>
          <w:szCs w:val="28"/>
          <w:lang w:val="es-ES_tradnl"/>
        </w:rPr>
        <w:t>de tratamiento</w:t>
      </w:r>
      <w:bookmarkStart w:id="0" w:name="_GoBack"/>
      <w:bookmarkEnd w:id="0"/>
    </w:p>
    <w:p w14:paraId="3F690F9C" w14:textId="77777777" w:rsidR="006250B4" w:rsidRPr="006250B4" w:rsidRDefault="006250B4" w:rsidP="006250B4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 xml:space="preserve"> de Enéresi para</w:t>
      </w:r>
    </w:p>
    <w:p w14:paraId="2033D30D" w14:textId="77777777" w:rsidR="006A7954" w:rsidRPr="007E0D1A" w:rsidRDefault="006A7954" w:rsidP="00AF7CC0">
      <w:pPr>
        <w:spacing w:line="360" w:lineRule="auto"/>
        <w:jc w:val="center"/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{nom}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3CC17D05" w:rsidR="006A7954" w:rsidRPr="006A7954" w:rsidRDefault="006250B4" w:rsidP="00046807">
      <w:pPr>
        <w:spacing w:line="276" w:lineRule="auto"/>
        <w:rPr>
          <w:rFonts w:ascii="Arial" w:hAnsi="Arial" w:cs="Arial"/>
        </w:rPr>
      </w:pPr>
      <w:r w:rsidRPr="006250B4">
        <w:rPr>
          <w:rFonts w:ascii="Arial" w:hAnsi="Arial" w:cs="Arial"/>
          <w:iCs/>
          <w:lang w:val="en-US"/>
        </w:rPr>
        <w:t xml:space="preserve">A continuación </w:t>
      </w:r>
      <w:r>
        <w:rPr>
          <w:rFonts w:ascii="Arial" w:hAnsi="Arial" w:cs="Arial"/>
          <w:iCs/>
          <w:lang w:val="en-US"/>
        </w:rPr>
        <w:t xml:space="preserve">le </w:t>
      </w:r>
      <w:r w:rsidRPr="006250B4">
        <w:rPr>
          <w:rFonts w:ascii="Arial" w:hAnsi="Arial" w:cs="Arial"/>
          <w:iCs/>
          <w:lang w:val="en-US"/>
        </w:rPr>
        <w:t>exponemos las condiciones y alternativas de pag</w:t>
      </w:r>
      <w:r>
        <w:rPr>
          <w:rFonts w:ascii="Arial" w:hAnsi="Arial" w:cs="Arial"/>
          <w:iCs/>
          <w:lang w:val="en-US"/>
        </w:rPr>
        <w:t>o para el tratamiento propuesto</w:t>
      </w:r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3485929D" w:rsidR="006A7954" w:rsidRPr="00473654" w:rsidRDefault="006250B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Propuestas</w:t>
      </w:r>
      <w:r w:rsidR="006A7954" w:rsidRPr="007A2224">
        <w:rPr>
          <w:rFonts w:ascii="Arial" w:hAnsi="Arial" w:cs="Arial"/>
          <w:b/>
          <w:sz w:val="32"/>
          <w:szCs w:val="32"/>
        </w:rPr>
        <w:t xml:space="preserve"> de </w:t>
      </w:r>
      <w:r>
        <w:rPr>
          <w:rFonts w:ascii="Arial" w:hAnsi="Arial" w:cs="Arial"/>
          <w:b/>
          <w:sz w:val="32"/>
          <w:szCs w:val="32"/>
        </w:rPr>
        <w:t>pago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55743210" w14:textId="351BD5F2" w:rsidR="006A7954" w:rsidRDefault="006250B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>Opción Pago Único</w:t>
            </w:r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</w:p>
          <w:p w14:paraId="6D454C05" w14:textId="77777777" w:rsidR="006250B4" w:rsidRPr="006A7954" w:rsidRDefault="006250B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2F901CDB" w:rsidR="006A7954" w:rsidRPr="006A795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</w:t>
            </w:r>
            <w:r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ago del tratamiento se efectúa </w:t>
            </w: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de una sola vez al inicio del tratamiento</w:t>
            </w:r>
            <w:r w:rsidR="006A7954"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37E840" w14:textId="77777777" w:rsidR="006250B4" w:rsidRPr="006250B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6250B4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Por Tratamiento</w:t>
            </w:r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AEC64A6" w:rsidR="006A7954" w:rsidRPr="006A7954" w:rsidRDefault="006250B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en el momento en que se realiza cada una de las intervenciones previstas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9D3D82E" w14:textId="77777777" w:rsidR="006250B4" w:rsidRPr="006250B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6250B4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Pago Fraccionado</w:t>
            </w:r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12CF56B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 mediante un pago al inicio y en mensualidades sin intereses.</w:t>
            </w:r>
          </w:p>
          <w:p w14:paraId="373F37E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F513978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{costefinal3} </w:t>
            </w:r>
          </w:p>
          <w:p w14:paraId="3A16772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AE6D73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Pagándose una entrada de {entrada} (30%) y una cuota de {cuota}/mes durante {meses} meses.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6691F7B5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r w:rsid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n Personali</w:t>
            </w: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zada</w:t>
            </w:r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23997409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Quedamos a su disposición para valorar otras opciones que les puedan resultar mas cómodas.</w:t>
            </w:r>
          </w:p>
          <w:p w14:paraId="51053FE1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7677E42A" w:rsidR="006A795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Para cualquier aclaración no dude en consultarlo con {frontdesk}, nuestra Resp</w:t>
            </w:r>
            <w:r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onsable de Atención al Paciente</w:t>
            </w:r>
            <w:r w:rsidR="006A7954"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FB55EDE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6CD65107" w14:textId="77777777" w:rsidR="007A2224" w:rsidRDefault="007A22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32ADF41" w14:textId="43DC1DBA" w:rsidR="006A7954" w:rsidRDefault="006250B4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6250B4">
        <w:rPr>
          <w:rFonts w:ascii="Arial" w:hAnsi="Arial" w:cs="Arial"/>
          <w:sz w:val="22"/>
          <w:szCs w:val="22"/>
          <w:lang w:val="en-US"/>
        </w:rPr>
        <w:t>En nombre de todo el equipo de En</w:t>
      </w:r>
      <w:r w:rsidR="00112A21">
        <w:rPr>
          <w:rFonts w:ascii="Arial" w:hAnsi="Arial" w:cs="Arial"/>
          <w:sz w:val="22"/>
          <w:szCs w:val="22"/>
          <w:lang w:val="en-US"/>
        </w:rPr>
        <w:t>é</w:t>
      </w:r>
      <w:r w:rsidRPr="006250B4">
        <w:rPr>
          <w:rFonts w:ascii="Arial" w:hAnsi="Arial" w:cs="Arial"/>
          <w:sz w:val="22"/>
          <w:szCs w:val="22"/>
          <w:lang w:val="en-US"/>
        </w:rPr>
        <w:t>resi le agradezco su confianza y la animo a contactar directamente conmigo en caso de que tenga cualquier duda</w:t>
      </w:r>
      <w:r w:rsidR="006A7954" w:rsidRPr="00F304CF">
        <w:rPr>
          <w:rFonts w:ascii="Arial" w:hAnsi="Arial" w:cs="Arial"/>
          <w:sz w:val="22"/>
          <w:szCs w:val="22"/>
          <w:lang w:val="en-US"/>
        </w:rPr>
        <w:t>.</w:t>
      </w:r>
    </w:p>
    <w:p w14:paraId="4333099F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0F7802BC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5999"/>
      </w:tblGrid>
      <w:tr w:rsidR="00145FE6" w14:paraId="2EC0B282" w14:textId="77777777" w:rsidTr="00145FE6">
        <w:tc>
          <w:tcPr>
            <w:tcW w:w="3011" w:type="dxa"/>
          </w:tcPr>
          <w:p w14:paraId="69163911" w14:textId="6FC06D82" w:rsidR="00145FE6" w:rsidRDefault="00145FE6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4360658" wp14:editId="679E2A05">
                  <wp:extent cx="1388302" cy="1382304"/>
                  <wp:effectExtent l="0" t="0" r="8890" b="0"/>
                  <wp:docPr id="15" name="Picture 15" descr="../../../../../Users/ebadia/Desktop/equip%20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Users/ebadia/Desktop/equip%20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700" cy="139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</w:tcPr>
          <w:p w14:paraId="39259478" w14:textId="77777777" w:rsidR="00145FE6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0A06685" wp14:editId="0489E512">
                  <wp:extent cx="1470438" cy="941433"/>
                  <wp:effectExtent l="0" t="0" r="3175" b="0"/>
                  <wp:docPr id="17" name="Picture 17" descr="../../../../../Users/ebadia/Downloads/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Users/ebadia/Downloads/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238" cy="949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EE112" w14:textId="71BD8A85" w:rsidR="00145FE6" w:rsidRPr="00F304CF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304C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Aurora Ortiz</w:t>
            </w:r>
          </w:p>
          <w:p w14:paraId="23DD2FAE" w14:textId="74563E25" w:rsidR="00145FE6" w:rsidRPr="00482E9B" w:rsidRDefault="006250B4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Responsable de 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>atenció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 y so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>port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al pacient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77AEC44" w14:textId="77777777" w:rsidR="00145FE6" w:rsidRPr="00482E9B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1C6E689" w14:textId="31FE15FC" w:rsidR="00145FE6" w:rsidRPr="00482E9B" w:rsidRDefault="006250B4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 telé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>fon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 de contacto e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s el </w:t>
            </w:r>
            <w:r w:rsidR="00145FE6"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973 28 31 43</w:t>
            </w:r>
          </w:p>
          <w:p w14:paraId="0686FD19" w14:textId="0A10914E" w:rsidR="00145FE6" w:rsidRPr="00482E9B" w:rsidRDefault="006250B4" w:rsidP="00145FE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 correo electrónico e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s </w:t>
            </w:r>
            <w:r w:rsidR="00145FE6"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aortiz@eneresi.com</w:t>
            </w:r>
          </w:p>
          <w:p w14:paraId="1498389E" w14:textId="0012EB78" w:rsidR="00145FE6" w:rsidRDefault="00145FE6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3BD7D1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p w14:paraId="051B7D93" w14:textId="77777777" w:rsidR="00482E9B" w:rsidRPr="00482E9B" w:rsidRDefault="00482E9B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p w14:paraId="01CA339D" w14:textId="77777777" w:rsidR="00F51CAE" w:rsidRDefault="00F51CAE" w:rsidP="007A2224">
      <w:pPr>
        <w:spacing w:line="360" w:lineRule="auto"/>
        <w:rPr>
          <w:rFonts w:ascii="Arial" w:hAnsi="Arial" w:cs="Arial"/>
          <w:lang w:val="en-US"/>
        </w:rPr>
      </w:pPr>
    </w:p>
    <w:p w14:paraId="59793AC7" w14:textId="77777777" w:rsidR="00145FE6" w:rsidRDefault="00145FE6" w:rsidP="007A2224">
      <w:pPr>
        <w:spacing w:line="360" w:lineRule="auto"/>
        <w:rPr>
          <w:rFonts w:ascii="Arial" w:hAnsi="Arial" w:cs="Arial"/>
          <w:lang w:val="en-US"/>
        </w:rPr>
      </w:pPr>
    </w:p>
    <w:p w14:paraId="707F1C31" w14:textId="77777777" w:rsidR="0022021D" w:rsidRDefault="0022021D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ED08E2A" w14:textId="77777777" w:rsidR="00264ECB" w:rsidRDefault="00264ECB" w:rsidP="00264ECB">
      <w:pPr>
        <w:tabs>
          <w:tab w:val="left" w:pos="4032"/>
        </w:tabs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1EACF1A" w14:textId="77777777" w:rsidR="00264ECB" w:rsidRDefault="00264ECB" w:rsidP="00264ECB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1804"/>
      </w:tblGrid>
      <w:tr w:rsidR="00264ECB" w14:paraId="2A375D09" w14:textId="77777777" w:rsidTr="00755482">
        <w:tc>
          <w:tcPr>
            <w:tcW w:w="9020" w:type="dxa"/>
            <w:gridSpan w:val="5"/>
            <w:shd w:val="clear" w:color="auto" w:fill="auto"/>
          </w:tcPr>
          <w:p w14:paraId="3817FD60" w14:textId="77777777" w:rsidR="00264ECB" w:rsidRDefault="00264ECB" w:rsidP="00755482">
            <w:pPr>
              <w:spacing w:line="360" w:lineRule="auto"/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</w:pPr>
          </w:p>
          <w:p w14:paraId="0B60190E" w14:textId="1FDB7A2C" w:rsidR="00264ECB" w:rsidRDefault="00264ECB" w:rsidP="00755482">
            <w:pPr>
              <w:spacing w:line="360" w:lineRule="auto"/>
              <w:jc w:val="center"/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 xml:space="preserve">El </w:t>
            </w:r>
            <w:r w:rsidRPr="0063734E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equip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o Ené</w:t>
            </w:r>
            <w:r w:rsidRPr="0063734E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resi</w:t>
            </w:r>
          </w:p>
          <w:p w14:paraId="00ADE503" w14:textId="77777777" w:rsidR="00264ECB" w:rsidRPr="0063734E" w:rsidRDefault="00264ECB" w:rsidP="00755482">
            <w:pPr>
              <w:spacing w:line="360" w:lineRule="auto"/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</w:pPr>
          </w:p>
        </w:tc>
      </w:tr>
      <w:tr w:rsidR="00264ECB" w14:paraId="047AF2A9" w14:textId="77777777" w:rsidTr="00755482">
        <w:tc>
          <w:tcPr>
            <w:tcW w:w="1804" w:type="dxa"/>
            <w:shd w:val="clear" w:color="auto" w:fill="auto"/>
          </w:tcPr>
          <w:p w14:paraId="28F8FDE9" w14:textId="77777777" w:rsidR="00264ECB" w:rsidRDefault="00264ECB" w:rsidP="007554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4A42B372" wp14:editId="7BEAFD4B">
                  <wp:extent cx="1008000" cy="1008000"/>
                  <wp:effectExtent l="0" t="0" r="8255" b="8255"/>
                  <wp:docPr id="12" name="Picture 12" descr="../../../../../Users/ebadia/Desktop/equip%20lleida/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Users/ebadia/Desktop/equip%20lleida/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shd w:val="clear" w:color="auto" w:fill="auto"/>
          </w:tcPr>
          <w:p w14:paraId="7331983D" w14:textId="77777777" w:rsidR="00264ECB" w:rsidRDefault="00264ECB" w:rsidP="007554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01042122" wp14:editId="1677C4A2">
                  <wp:extent cx="1008000" cy="1008000"/>
                  <wp:effectExtent l="0" t="0" r="8255" b="8255"/>
                  <wp:docPr id="2" name="Picture 2" descr="../../../../../Users/ebadia/Desktop/equip%20lleida/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Users/ebadia/Desktop/equip%20lleida/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shd w:val="clear" w:color="auto" w:fill="auto"/>
          </w:tcPr>
          <w:p w14:paraId="50AA5462" w14:textId="77777777" w:rsidR="00264ECB" w:rsidRDefault="00264ECB" w:rsidP="007554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0BBF45EF" wp14:editId="43EAA0F4">
                  <wp:extent cx="1008000" cy="1008000"/>
                  <wp:effectExtent l="0" t="0" r="8255" b="8255"/>
                  <wp:docPr id="3" name="Picture 3" descr="../../../../../Users/ebadia/Desktop/equip%20lleida/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Users/ebadia/Desktop/equip%20lleida/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shd w:val="clear" w:color="auto" w:fill="auto"/>
          </w:tcPr>
          <w:p w14:paraId="31740B58" w14:textId="77777777" w:rsidR="00264ECB" w:rsidRDefault="00264ECB" w:rsidP="007554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B2D7889" wp14:editId="3A75F14B">
                      <wp:simplePos x="0" y="0"/>
                      <wp:positionH relativeFrom="column">
                        <wp:posOffset>-4480560</wp:posOffset>
                      </wp:positionH>
                      <wp:positionV relativeFrom="paragraph">
                        <wp:posOffset>-947420</wp:posOffset>
                      </wp:positionV>
                      <wp:extent cx="7655760" cy="280416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5760" cy="2804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8DF85" id="Rectangle_x0020_9" o:spid="_x0000_s1026" style="position:absolute;margin-left:-352.8pt;margin-top:-74.55pt;width:602.8pt;height:22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" fillcolor="#e7e6e6 [3214]" stroked="f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59B695B3" wp14:editId="4C99CA7F">
                  <wp:extent cx="1008000" cy="1008000"/>
                  <wp:effectExtent l="0" t="0" r="8255" b="8255"/>
                  <wp:docPr id="8" name="Picture 8" descr="../../../../../Users/ebadia/Desktop/equip%20lleida/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Users/ebadia/Desktop/equip%20lleida/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shd w:val="clear" w:color="auto" w:fill="auto"/>
          </w:tcPr>
          <w:p w14:paraId="4BE3FD58" w14:textId="77777777" w:rsidR="00264ECB" w:rsidRDefault="00264ECB" w:rsidP="007554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42FA3524" wp14:editId="13D5791A">
                  <wp:extent cx="1008000" cy="1008000"/>
                  <wp:effectExtent l="0" t="0" r="8255" b="8255"/>
                  <wp:docPr id="5" name="Picture 5" descr="../../../../../Users/ebadia/Desktop/equip%20lleida/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Users/ebadia/Desktop/equip%20lleida/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CB" w14:paraId="1611283F" w14:textId="77777777" w:rsidTr="00755482">
        <w:tc>
          <w:tcPr>
            <w:tcW w:w="1804" w:type="dxa"/>
            <w:shd w:val="clear" w:color="auto" w:fill="auto"/>
          </w:tcPr>
          <w:p w14:paraId="7BBC0120" w14:textId="77777777" w:rsidR="00264ECB" w:rsidRPr="0070779F" w:rsidRDefault="00264ECB" w:rsidP="0075548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softHyphen/>
            </w:r>
            <w:r w:rsidRPr="0070779F">
              <w:rPr>
                <w:rFonts w:ascii="Arial" w:hAnsi="Arial" w:cs="Arial"/>
                <w:b/>
                <w:sz w:val="20"/>
                <w:szCs w:val="20"/>
              </w:rPr>
              <w:t>Enric Ariza</w:t>
            </w:r>
          </w:p>
        </w:tc>
        <w:tc>
          <w:tcPr>
            <w:tcW w:w="1804" w:type="dxa"/>
            <w:shd w:val="clear" w:color="auto" w:fill="auto"/>
          </w:tcPr>
          <w:p w14:paraId="7684309E" w14:textId="77777777" w:rsidR="00264ECB" w:rsidRPr="0070779F" w:rsidRDefault="00264ECB" w:rsidP="0075548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Montse Galiano</w:t>
            </w:r>
          </w:p>
        </w:tc>
        <w:tc>
          <w:tcPr>
            <w:tcW w:w="1804" w:type="dxa"/>
            <w:shd w:val="clear" w:color="auto" w:fill="auto"/>
          </w:tcPr>
          <w:p w14:paraId="484A1150" w14:textId="77777777" w:rsidR="00264ECB" w:rsidRPr="0070779F" w:rsidRDefault="00264ECB" w:rsidP="0075548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Marina Gúrpide</w:t>
            </w:r>
          </w:p>
        </w:tc>
        <w:tc>
          <w:tcPr>
            <w:tcW w:w="1804" w:type="dxa"/>
            <w:shd w:val="clear" w:color="auto" w:fill="auto"/>
          </w:tcPr>
          <w:p w14:paraId="5C8703E6" w14:textId="77777777" w:rsidR="00264ECB" w:rsidRPr="0070779F" w:rsidRDefault="00264ECB" w:rsidP="0075548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Anna Zaragoza</w:t>
            </w:r>
          </w:p>
        </w:tc>
        <w:tc>
          <w:tcPr>
            <w:tcW w:w="1804" w:type="dxa"/>
            <w:shd w:val="clear" w:color="auto" w:fill="auto"/>
          </w:tcPr>
          <w:p w14:paraId="42AD8697" w14:textId="77777777" w:rsidR="00264ECB" w:rsidRPr="0070779F" w:rsidRDefault="00264ECB" w:rsidP="0075548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Núria Armengol</w:t>
            </w:r>
          </w:p>
        </w:tc>
      </w:tr>
      <w:tr w:rsidR="00264ECB" w14:paraId="79B9EC9D" w14:textId="77777777" w:rsidTr="00755482">
        <w:tc>
          <w:tcPr>
            <w:tcW w:w="1804" w:type="dxa"/>
            <w:shd w:val="clear" w:color="auto" w:fill="auto"/>
          </w:tcPr>
          <w:p w14:paraId="2B41C71D" w14:textId="332D6A92" w:rsidR="00264ECB" w:rsidRPr="0063734E" w:rsidRDefault="00264ECB" w:rsidP="00755482">
            <w:pPr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264ECB">
              <w:rPr>
                <w:rFonts w:ascii="Arial" w:hAnsi="Arial" w:cs="Arial"/>
                <w:sz w:val="16"/>
                <w:szCs w:val="16"/>
                <w:lang w:val="en-US"/>
              </w:rPr>
              <w:t>Dirección médica. Implantología. Cirurgía Maxilofacial.</w:t>
            </w:r>
          </w:p>
        </w:tc>
        <w:tc>
          <w:tcPr>
            <w:tcW w:w="1804" w:type="dxa"/>
            <w:shd w:val="clear" w:color="auto" w:fill="auto"/>
          </w:tcPr>
          <w:p w14:paraId="1143DDD0" w14:textId="77777777" w:rsidR="00264ECB" w:rsidRPr="00264ECB" w:rsidRDefault="00264ECB" w:rsidP="00264EC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4ECB">
              <w:rPr>
                <w:rFonts w:ascii="Arial" w:hAnsi="Arial" w:cs="Arial"/>
                <w:sz w:val="16"/>
                <w:szCs w:val="16"/>
                <w:lang w:val="en-US"/>
              </w:rPr>
              <w:t xml:space="preserve">Ortodoncia. </w:t>
            </w:r>
          </w:p>
          <w:p w14:paraId="7B3A35DB" w14:textId="07C941F9" w:rsidR="00264ECB" w:rsidRPr="0063734E" w:rsidRDefault="00264ECB" w:rsidP="00264ECB">
            <w:pPr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264ECB">
              <w:rPr>
                <w:rFonts w:ascii="Arial" w:hAnsi="Arial" w:cs="Arial"/>
                <w:sz w:val="16"/>
                <w:szCs w:val="16"/>
                <w:lang w:val="en-US"/>
              </w:rPr>
              <w:t>Estética dental. Odontopediatría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4" w:type="dxa"/>
            <w:shd w:val="clear" w:color="auto" w:fill="auto"/>
          </w:tcPr>
          <w:p w14:paraId="06701109" w14:textId="77777777" w:rsidR="00264ECB" w:rsidRPr="00264ECB" w:rsidRDefault="00264ECB" w:rsidP="00264EC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4ECB">
              <w:rPr>
                <w:rFonts w:ascii="Arial" w:hAnsi="Arial" w:cs="Arial"/>
                <w:sz w:val="16"/>
                <w:szCs w:val="16"/>
                <w:lang w:val="en-US"/>
              </w:rPr>
              <w:t>Odontología conservadora. Odontopediatría.</w:t>
            </w:r>
          </w:p>
          <w:p w14:paraId="0DB7C86F" w14:textId="77777777" w:rsidR="00264ECB" w:rsidRPr="0063734E" w:rsidRDefault="00264ECB" w:rsidP="00755482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04" w:type="dxa"/>
            <w:shd w:val="clear" w:color="auto" w:fill="auto"/>
          </w:tcPr>
          <w:p w14:paraId="7C7C9E3D" w14:textId="77777777" w:rsidR="00264ECB" w:rsidRPr="00264ECB" w:rsidRDefault="00264ECB" w:rsidP="00264EC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64ECB">
              <w:rPr>
                <w:rFonts w:ascii="Arial" w:hAnsi="Arial" w:cs="Arial"/>
                <w:sz w:val="16"/>
                <w:szCs w:val="16"/>
                <w:lang w:val="en-US"/>
              </w:rPr>
              <w:t>Odontología integrada. Implantología.</w:t>
            </w:r>
          </w:p>
          <w:p w14:paraId="7BCFE55C" w14:textId="77777777" w:rsidR="00264ECB" w:rsidRPr="0063734E" w:rsidRDefault="00264ECB" w:rsidP="00755482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04" w:type="dxa"/>
            <w:shd w:val="clear" w:color="auto" w:fill="auto"/>
          </w:tcPr>
          <w:p w14:paraId="719EF214" w14:textId="3611BA5F" w:rsidR="00264ECB" w:rsidRPr="0063734E" w:rsidRDefault="00264ECB" w:rsidP="00755482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64ECB">
              <w:rPr>
                <w:rFonts w:ascii="Arial" w:hAnsi="Arial" w:cs="Arial"/>
                <w:sz w:val="16"/>
                <w:szCs w:val="16"/>
                <w:lang w:val="en-US"/>
              </w:rPr>
              <w:t>Periodoncia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</w:tbl>
    <w:p w14:paraId="157A8423" w14:textId="77777777" w:rsidR="00F51CAE" w:rsidRPr="00F304CF" w:rsidRDefault="00F51CAE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F51CAE" w:rsidRPr="00F304CF" w:rsidSect="00FF60DF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E7F54" w14:textId="77777777" w:rsidR="00CA1BA2" w:rsidRDefault="00CA1BA2" w:rsidP="007A2224">
      <w:r>
        <w:separator/>
      </w:r>
    </w:p>
  </w:endnote>
  <w:endnote w:type="continuationSeparator" w:id="0">
    <w:p w14:paraId="3D309527" w14:textId="77777777" w:rsidR="00CA1BA2" w:rsidRDefault="00CA1BA2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50EED" w14:textId="77777777" w:rsidR="00CA1BA2" w:rsidRDefault="00CA1BA2" w:rsidP="007A2224">
      <w:r>
        <w:separator/>
      </w:r>
    </w:p>
  </w:footnote>
  <w:footnote w:type="continuationSeparator" w:id="0">
    <w:p w14:paraId="0E94BB6E" w14:textId="77777777" w:rsidR="00CA1BA2" w:rsidRDefault="00CA1BA2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CEF3" w14:textId="77777777" w:rsidR="007A2224" w:rsidRDefault="007A2224">
    <w:pPr>
      <w:pStyle w:val="Header"/>
    </w:pPr>
  </w:p>
  <w:p w14:paraId="322D67D6" w14:textId="77777777" w:rsidR="00CB65E0" w:rsidRDefault="00CB65E0">
    <w:pPr>
      <w:pStyle w:val="Header"/>
    </w:pPr>
  </w:p>
  <w:p w14:paraId="12F53E9B" w14:textId="77777777" w:rsidR="00CB65E0" w:rsidRDefault="00CB65E0">
    <w:pPr>
      <w:pStyle w:val="Header"/>
    </w:pPr>
  </w:p>
  <w:p w14:paraId="7B735A32" w14:textId="77777777" w:rsidR="007A2224" w:rsidRDefault="007A2224">
    <w:pPr>
      <w:pStyle w:val="Header"/>
    </w:pPr>
  </w:p>
  <w:p w14:paraId="13581924" w14:textId="77777777" w:rsidR="007A2224" w:rsidRDefault="007A2224">
    <w:pPr>
      <w:pStyle w:val="Header"/>
    </w:pPr>
  </w:p>
  <w:p w14:paraId="35C93FFD" w14:textId="77777777" w:rsidR="007A2224" w:rsidRDefault="007A2224">
    <w:pPr>
      <w:pStyle w:val="Header"/>
    </w:pPr>
  </w:p>
  <w:p w14:paraId="04A89273" w14:textId="77777777" w:rsidR="007A2224" w:rsidRDefault="007A2224">
    <w:pPr>
      <w:pStyle w:val="Header"/>
    </w:pPr>
  </w:p>
  <w:p w14:paraId="5206E878" w14:textId="77777777" w:rsidR="007A2224" w:rsidRDefault="007A2224">
    <w:pPr>
      <w:pStyle w:val="Header"/>
    </w:pPr>
  </w:p>
  <w:p w14:paraId="6E112140" w14:textId="77777777" w:rsidR="007A2224" w:rsidRDefault="007A22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4"/>
    <w:rsid w:val="00046807"/>
    <w:rsid w:val="00112A21"/>
    <w:rsid w:val="00116498"/>
    <w:rsid w:val="00137FC2"/>
    <w:rsid w:val="00145FE6"/>
    <w:rsid w:val="00180571"/>
    <w:rsid w:val="00193486"/>
    <w:rsid w:val="0022021D"/>
    <w:rsid w:val="00264ECB"/>
    <w:rsid w:val="002E3956"/>
    <w:rsid w:val="00351474"/>
    <w:rsid w:val="00460358"/>
    <w:rsid w:val="00473654"/>
    <w:rsid w:val="00482E9B"/>
    <w:rsid w:val="004C6583"/>
    <w:rsid w:val="0050226A"/>
    <w:rsid w:val="006121D1"/>
    <w:rsid w:val="006250B4"/>
    <w:rsid w:val="00647E1B"/>
    <w:rsid w:val="006A7954"/>
    <w:rsid w:val="006E1E6D"/>
    <w:rsid w:val="0070779F"/>
    <w:rsid w:val="007A2224"/>
    <w:rsid w:val="007B6E99"/>
    <w:rsid w:val="007E0D1A"/>
    <w:rsid w:val="00843999"/>
    <w:rsid w:val="00912AFE"/>
    <w:rsid w:val="00A14B49"/>
    <w:rsid w:val="00A82D98"/>
    <w:rsid w:val="00AF7CC0"/>
    <w:rsid w:val="00B96A85"/>
    <w:rsid w:val="00C15C22"/>
    <w:rsid w:val="00C85F00"/>
    <w:rsid w:val="00C91921"/>
    <w:rsid w:val="00CA1BA2"/>
    <w:rsid w:val="00CB65E0"/>
    <w:rsid w:val="00CC2B8F"/>
    <w:rsid w:val="00D40A40"/>
    <w:rsid w:val="00E91528"/>
    <w:rsid w:val="00EE6A91"/>
    <w:rsid w:val="00F304CF"/>
    <w:rsid w:val="00F51CAE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045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224"/>
  </w:style>
  <w:style w:type="paragraph" w:styleId="Footer">
    <w:name w:val="footer"/>
    <w:basedOn w:val="Normal"/>
    <w:link w:val="Foot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224"/>
  </w:style>
  <w:style w:type="character" w:styleId="Hyperlink">
    <w:name w:val="Hyperlink"/>
    <w:basedOn w:val="DefaultParagraphFont"/>
    <w:uiPriority w:val="99"/>
    <w:unhideWhenUsed/>
    <w:rsid w:val="00F5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3686F3-581D-BC42-8A1B-60AEBCFC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2015-04-22T16:33:00Z</cp:lastPrinted>
  <dcterms:created xsi:type="dcterms:W3CDTF">2015-04-22T11:15:00Z</dcterms:created>
  <dcterms:modified xsi:type="dcterms:W3CDTF">2015-04-22T16:37:00Z</dcterms:modified>
</cp:coreProperties>
</file>