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5F" w:rsidRDefault="00520EA8">
      <w:pPr>
        <w:rPr>
          <w:b/>
        </w:rPr>
      </w:pPr>
      <w:r w:rsidRPr="00520EA8">
        <w:rPr>
          <w:b/>
        </w:rPr>
        <w:t>Staff Emoluments</w:t>
      </w:r>
    </w:p>
    <w:p w:rsidR="00520EA8" w:rsidRPr="00520EA8" w:rsidRDefault="00520EA8">
      <w:pPr>
        <w:rPr>
          <w:b/>
        </w:rPr>
      </w:pPr>
      <w:r>
        <w:rPr>
          <w:b/>
        </w:rPr>
        <w:t>Staff Allowance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5"/>
        <w:gridCol w:w="1216"/>
        <w:gridCol w:w="4621"/>
      </w:tblGrid>
      <w:tr w:rsidR="00124E02" w:rsidTr="00124E02">
        <w:tc>
          <w:tcPr>
            <w:tcW w:w="3405" w:type="dxa"/>
          </w:tcPr>
          <w:p w:rsidR="00124E02" w:rsidRPr="00520EA8" w:rsidRDefault="00124E02">
            <w:pPr>
              <w:rPr>
                <w:b/>
              </w:rPr>
            </w:pPr>
            <w:r w:rsidRPr="00520EA8">
              <w:rPr>
                <w:b/>
              </w:rPr>
              <w:t>Allowance</w:t>
            </w:r>
          </w:p>
        </w:tc>
        <w:tc>
          <w:tcPr>
            <w:tcW w:w="1216" w:type="dxa"/>
          </w:tcPr>
          <w:p w:rsidR="00124E02" w:rsidRPr="00520EA8" w:rsidRDefault="0018738D" w:rsidP="00124E02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4621" w:type="dxa"/>
          </w:tcPr>
          <w:p w:rsidR="00124E02" w:rsidRPr="00520EA8" w:rsidRDefault="00124E02">
            <w:pPr>
              <w:rPr>
                <w:b/>
              </w:rPr>
            </w:pPr>
            <w:r w:rsidRPr="00520EA8">
              <w:rPr>
                <w:b/>
              </w:rPr>
              <w:t>Formula</w:t>
            </w: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Overtime</w:t>
            </w:r>
          </w:p>
        </w:tc>
        <w:tc>
          <w:tcPr>
            <w:tcW w:w="1216" w:type="dxa"/>
          </w:tcPr>
          <w:p w:rsidR="00124E02" w:rsidRPr="00AB4779" w:rsidRDefault="006E5956" w:rsidP="00124E02">
            <w:r>
              <w:t>hours</w:t>
            </w:r>
          </w:p>
        </w:tc>
        <w:tc>
          <w:tcPr>
            <w:tcW w:w="4621" w:type="dxa"/>
          </w:tcPr>
          <w:p w:rsidR="00124E02" w:rsidRPr="00520EA8" w:rsidRDefault="00124E02"/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Weekend Lunch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Pr="00520EA8" w:rsidRDefault="00124E02"/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Acting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Pr="00520EA8" w:rsidRDefault="00124E02"/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Pay In lieu of Leave</w:t>
            </w:r>
          </w:p>
        </w:tc>
        <w:tc>
          <w:tcPr>
            <w:tcW w:w="1216" w:type="dxa"/>
          </w:tcPr>
          <w:p w:rsidR="00124E02" w:rsidRPr="00AB4779" w:rsidRDefault="006E5956" w:rsidP="00124E02">
            <w:r>
              <w:t>days</w:t>
            </w:r>
          </w:p>
        </w:tc>
        <w:tc>
          <w:tcPr>
            <w:tcW w:w="4621" w:type="dxa"/>
          </w:tcPr>
          <w:p w:rsidR="00124E02" w:rsidRPr="00520EA8" w:rsidRDefault="00124E02" w:rsidP="00520EA8">
            <w:r w:rsidRPr="00520EA8">
              <w:t>Gross salary/24 * 1.5 * number of days</w:t>
            </w: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Subsistence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Default="00124E02" w:rsidP="00520EA8">
            <w:pPr>
              <w:rPr>
                <w:b/>
              </w:rPr>
            </w:pP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Standby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Pr="00124E02" w:rsidRDefault="00124E02" w:rsidP="00520EA8">
            <w:r w:rsidRPr="00124E02">
              <w:t>Schedul</w:t>
            </w:r>
            <w:r>
              <w:t>e</w:t>
            </w:r>
            <w:r w:rsidRPr="00124E02">
              <w:t xml:space="preserve"> 12</w:t>
            </w: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Mileage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Default="00124E02" w:rsidP="00520EA8">
            <w:pPr>
              <w:rPr>
                <w:b/>
              </w:rPr>
            </w:pP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Responsibility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Default="00124E02" w:rsidP="00520EA8">
            <w:pPr>
              <w:rPr>
                <w:b/>
              </w:rPr>
            </w:pP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Risk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Pr="00124E02" w:rsidRDefault="00124E02" w:rsidP="00520EA8">
            <w:r w:rsidRPr="00124E02">
              <w:t>Schedule 10</w:t>
            </w: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Rent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Default="00124E02" w:rsidP="00520EA8">
            <w:pPr>
              <w:rPr>
                <w:b/>
              </w:rPr>
            </w:pP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Other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Default="00124E02" w:rsidP="00520EA8">
            <w:pPr>
              <w:rPr>
                <w:b/>
              </w:rPr>
            </w:pP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Removal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Default="00124E02" w:rsidP="00520EA8">
            <w:pPr>
              <w:rPr>
                <w:b/>
              </w:rPr>
            </w:pP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>
              <w:t xml:space="preserve">Motor Vehicle </w:t>
            </w:r>
            <w:r w:rsidRPr="00AB4779">
              <w:t>Driving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Pr="00124E02" w:rsidRDefault="00124E02" w:rsidP="00520EA8">
            <w:r w:rsidRPr="00124E02">
              <w:t>Schedule 9</w:t>
            </w: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Casual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Default="00124E02" w:rsidP="00520EA8">
            <w:pPr>
              <w:rPr>
                <w:b/>
              </w:rPr>
            </w:pP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Shift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Default="00124E02" w:rsidP="00520EA8">
            <w:pPr>
              <w:rPr>
                <w:b/>
              </w:rPr>
            </w:pPr>
            <w:r w:rsidRPr="00124E02">
              <w:t>Schedul</w:t>
            </w:r>
            <w:r>
              <w:t>e</w:t>
            </w:r>
            <w:r w:rsidRPr="00124E02">
              <w:t xml:space="preserve"> 12</w:t>
            </w: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Milk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Default="00124E02" w:rsidP="00520EA8">
            <w:pPr>
              <w:rPr>
                <w:b/>
              </w:rPr>
            </w:pP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Soap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Pr="00124E02" w:rsidRDefault="00124E02" w:rsidP="00520EA8">
            <w:r w:rsidRPr="00124E02">
              <w:t>Schedule 14</w:t>
            </w: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Weekend Transport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Default="00124E02" w:rsidP="00520EA8">
            <w:pPr>
              <w:rPr>
                <w:b/>
              </w:rPr>
            </w:pP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Performance Bonus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Default="00124E02" w:rsidP="00520EA8">
            <w:pPr>
              <w:rPr>
                <w:b/>
              </w:rPr>
            </w:pP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Mobile Phone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Pr="00124E02" w:rsidRDefault="00124E02" w:rsidP="00520EA8">
            <w:r w:rsidRPr="00124E02">
              <w:t>Schedule 11</w:t>
            </w: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Out of Station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Pr="00124E02" w:rsidRDefault="00124E02" w:rsidP="00520EA8">
            <w:r w:rsidRPr="00124E02">
              <w:t>Schedule 3</w:t>
            </w: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Other Telephone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Default="00124E02" w:rsidP="00520EA8">
            <w:pPr>
              <w:rPr>
                <w:b/>
              </w:rPr>
            </w:pP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 w:rsidRPr="00AB4779">
              <w:t>Electricity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Default="00124E02" w:rsidP="00520EA8">
            <w:pPr>
              <w:rPr>
                <w:b/>
              </w:rPr>
            </w:pPr>
          </w:p>
        </w:tc>
      </w:tr>
      <w:tr w:rsidR="00124E02" w:rsidTr="00124E02">
        <w:tc>
          <w:tcPr>
            <w:tcW w:w="3405" w:type="dxa"/>
          </w:tcPr>
          <w:p w:rsidR="00124E02" w:rsidRPr="00AB4779" w:rsidRDefault="00124E02">
            <w:r>
              <w:t>Per Diem (out of Country)</w:t>
            </w:r>
          </w:p>
        </w:tc>
        <w:tc>
          <w:tcPr>
            <w:tcW w:w="1216" w:type="dxa"/>
          </w:tcPr>
          <w:p w:rsidR="00124E02" w:rsidRPr="00AB4779" w:rsidRDefault="00124E02" w:rsidP="00124E02"/>
        </w:tc>
        <w:tc>
          <w:tcPr>
            <w:tcW w:w="4621" w:type="dxa"/>
          </w:tcPr>
          <w:p w:rsidR="00124E02" w:rsidRPr="00124E02" w:rsidRDefault="00124E02" w:rsidP="00520EA8">
            <w:r w:rsidRPr="00124E02">
              <w:t>Schedule 6</w:t>
            </w:r>
          </w:p>
        </w:tc>
      </w:tr>
      <w:tr w:rsidR="00124E02" w:rsidTr="00124E02">
        <w:tc>
          <w:tcPr>
            <w:tcW w:w="3405" w:type="dxa"/>
          </w:tcPr>
          <w:p w:rsidR="00124E02" w:rsidRDefault="00124E02">
            <w:r>
              <w:t>Out of pocket (top up)</w:t>
            </w:r>
          </w:p>
        </w:tc>
        <w:tc>
          <w:tcPr>
            <w:tcW w:w="1216" w:type="dxa"/>
          </w:tcPr>
          <w:p w:rsidR="00124E02" w:rsidRDefault="00124E02" w:rsidP="00124E02"/>
        </w:tc>
        <w:tc>
          <w:tcPr>
            <w:tcW w:w="4621" w:type="dxa"/>
          </w:tcPr>
          <w:p w:rsidR="00124E02" w:rsidRPr="00124E02" w:rsidRDefault="00124E02" w:rsidP="00520EA8">
            <w:r>
              <w:t>Schedule 7</w:t>
            </w:r>
          </w:p>
        </w:tc>
      </w:tr>
      <w:tr w:rsidR="00124E02" w:rsidTr="00124E02">
        <w:tc>
          <w:tcPr>
            <w:tcW w:w="3405" w:type="dxa"/>
          </w:tcPr>
          <w:p w:rsidR="00124E02" w:rsidRDefault="00124E02">
            <w:r>
              <w:t>Warm Clothing</w:t>
            </w:r>
          </w:p>
        </w:tc>
        <w:tc>
          <w:tcPr>
            <w:tcW w:w="1216" w:type="dxa"/>
          </w:tcPr>
          <w:p w:rsidR="00124E02" w:rsidRDefault="00124E02" w:rsidP="00124E02"/>
        </w:tc>
        <w:tc>
          <w:tcPr>
            <w:tcW w:w="4621" w:type="dxa"/>
          </w:tcPr>
          <w:p w:rsidR="00124E02" w:rsidRDefault="00124E02" w:rsidP="00520EA8">
            <w:r>
              <w:t>Schedule 8</w:t>
            </w:r>
          </w:p>
        </w:tc>
      </w:tr>
      <w:tr w:rsidR="00124E02" w:rsidTr="00124E02">
        <w:tc>
          <w:tcPr>
            <w:tcW w:w="3405" w:type="dxa"/>
          </w:tcPr>
          <w:p w:rsidR="00124E02" w:rsidRDefault="00124E02">
            <w:r>
              <w:t>Bicycle</w:t>
            </w:r>
          </w:p>
        </w:tc>
        <w:tc>
          <w:tcPr>
            <w:tcW w:w="1216" w:type="dxa"/>
          </w:tcPr>
          <w:p w:rsidR="00124E02" w:rsidRDefault="00124E02" w:rsidP="00124E02"/>
        </w:tc>
        <w:tc>
          <w:tcPr>
            <w:tcW w:w="4621" w:type="dxa"/>
          </w:tcPr>
          <w:p w:rsidR="00124E02" w:rsidRDefault="00124E02" w:rsidP="00520EA8">
            <w:r>
              <w:t>Schedule 14</w:t>
            </w:r>
          </w:p>
        </w:tc>
      </w:tr>
      <w:tr w:rsidR="00124E02" w:rsidTr="00124E02">
        <w:tc>
          <w:tcPr>
            <w:tcW w:w="3405" w:type="dxa"/>
          </w:tcPr>
          <w:p w:rsidR="00124E02" w:rsidRDefault="00124E02">
            <w:r>
              <w:t>Dirty Work</w:t>
            </w:r>
          </w:p>
        </w:tc>
        <w:tc>
          <w:tcPr>
            <w:tcW w:w="1216" w:type="dxa"/>
          </w:tcPr>
          <w:p w:rsidR="00124E02" w:rsidRDefault="00124E02" w:rsidP="00124E02"/>
        </w:tc>
        <w:tc>
          <w:tcPr>
            <w:tcW w:w="4621" w:type="dxa"/>
          </w:tcPr>
          <w:p w:rsidR="00124E02" w:rsidRDefault="00124E02" w:rsidP="00520EA8">
            <w:r w:rsidRPr="00124E02">
              <w:t>Schedule 14</w:t>
            </w:r>
          </w:p>
        </w:tc>
      </w:tr>
    </w:tbl>
    <w:p w:rsidR="00520EA8" w:rsidRDefault="00520EA8"/>
    <w:p w:rsidR="00520EA8" w:rsidRDefault="00520EA8">
      <w:r>
        <w:t>Monthly 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1261"/>
        <w:gridCol w:w="4621"/>
      </w:tblGrid>
      <w:tr w:rsidR="00124E02" w:rsidTr="00124E02">
        <w:tc>
          <w:tcPr>
            <w:tcW w:w="3360" w:type="dxa"/>
          </w:tcPr>
          <w:p w:rsidR="00124E02" w:rsidRPr="00520EA8" w:rsidRDefault="00124E02">
            <w:pPr>
              <w:rPr>
                <w:b/>
              </w:rPr>
            </w:pPr>
            <w:r w:rsidRPr="00520EA8">
              <w:rPr>
                <w:b/>
              </w:rPr>
              <w:t>Pay</w:t>
            </w:r>
            <w:r w:rsidR="00CE1BC7">
              <w:rPr>
                <w:b/>
              </w:rPr>
              <w:t>ment</w:t>
            </w:r>
          </w:p>
        </w:tc>
        <w:tc>
          <w:tcPr>
            <w:tcW w:w="1261" w:type="dxa"/>
          </w:tcPr>
          <w:p w:rsidR="00124E02" w:rsidRPr="00520EA8" w:rsidRDefault="0018738D" w:rsidP="00124E02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4621" w:type="dxa"/>
          </w:tcPr>
          <w:p w:rsidR="00124E02" w:rsidRPr="00520EA8" w:rsidRDefault="00124E02">
            <w:pPr>
              <w:rPr>
                <w:b/>
              </w:rPr>
            </w:pPr>
            <w:r w:rsidRPr="00520EA8">
              <w:rPr>
                <w:b/>
              </w:rPr>
              <w:t>Formula</w:t>
            </w:r>
          </w:p>
        </w:tc>
      </w:tr>
      <w:tr w:rsidR="00124E02" w:rsidTr="00124E02">
        <w:tc>
          <w:tcPr>
            <w:tcW w:w="3360" w:type="dxa"/>
          </w:tcPr>
          <w:p w:rsidR="00124E02" w:rsidRDefault="00124E02">
            <w:r>
              <w:t>Salary</w:t>
            </w:r>
          </w:p>
        </w:tc>
        <w:tc>
          <w:tcPr>
            <w:tcW w:w="1261" w:type="dxa"/>
          </w:tcPr>
          <w:p w:rsidR="00124E02" w:rsidRDefault="00AD45F4" w:rsidP="00124E02">
            <w:r>
              <w:t>month</w:t>
            </w:r>
          </w:p>
        </w:tc>
        <w:tc>
          <w:tcPr>
            <w:tcW w:w="4621" w:type="dxa"/>
          </w:tcPr>
          <w:p w:rsidR="00124E02" w:rsidRDefault="00124E02">
            <w:r>
              <w:t>Based on Scale and Spine</w:t>
            </w:r>
          </w:p>
        </w:tc>
      </w:tr>
      <w:tr w:rsidR="00124E02" w:rsidTr="00124E02">
        <w:tc>
          <w:tcPr>
            <w:tcW w:w="3360" w:type="dxa"/>
          </w:tcPr>
          <w:p w:rsidR="00124E02" w:rsidRDefault="00124E02">
            <w:r>
              <w:t>NSSF</w:t>
            </w:r>
          </w:p>
        </w:tc>
        <w:tc>
          <w:tcPr>
            <w:tcW w:w="1261" w:type="dxa"/>
          </w:tcPr>
          <w:p w:rsidR="00124E02" w:rsidRDefault="00AD45F4" w:rsidP="00124E02">
            <w:r>
              <w:t>Month</w:t>
            </w:r>
          </w:p>
        </w:tc>
        <w:tc>
          <w:tcPr>
            <w:tcW w:w="4621" w:type="dxa"/>
          </w:tcPr>
          <w:p w:rsidR="00124E02" w:rsidRDefault="00124E02">
            <w:r>
              <w:t>10% of gross Salary</w:t>
            </w:r>
          </w:p>
        </w:tc>
      </w:tr>
      <w:tr w:rsidR="00124E02" w:rsidTr="00124E02">
        <w:tc>
          <w:tcPr>
            <w:tcW w:w="3360" w:type="dxa"/>
          </w:tcPr>
          <w:p w:rsidR="00124E02" w:rsidRDefault="00124E02"/>
        </w:tc>
        <w:tc>
          <w:tcPr>
            <w:tcW w:w="1261" w:type="dxa"/>
          </w:tcPr>
          <w:p w:rsidR="00124E02" w:rsidRDefault="00AD45F4" w:rsidP="00124E02">
            <w:r>
              <w:t>month</w:t>
            </w:r>
          </w:p>
        </w:tc>
        <w:tc>
          <w:tcPr>
            <w:tcW w:w="4621" w:type="dxa"/>
          </w:tcPr>
          <w:p w:rsidR="00124E02" w:rsidRDefault="00124E02"/>
        </w:tc>
      </w:tr>
    </w:tbl>
    <w:p w:rsidR="00520EA8" w:rsidRDefault="00520EA8"/>
    <w:p w:rsidR="00520EA8" w:rsidRDefault="00520EA8">
      <w:r>
        <w:t>Annual 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5"/>
        <w:gridCol w:w="1246"/>
        <w:gridCol w:w="4621"/>
      </w:tblGrid>
      <w:tr w:rsidR="00124E02" w:rsidTr="00124E02">
        <w:tc>
          <w:tcPr>
            <w:tcW w:w="3375" w:type="dxa"/>
          </w:tcPr>
          <w:p w:rsidR="00124E02" w:rsidRPr="00520EA8" w:rsidRDefault="00124E02">
            <w:pPr>
              <w:rPr>
                <w:b/>
              </w:rPr>
            </w:pPr>
            <w:r w:rsidRPr="00520EA8">
              <w:rPr>
                <w:b/>
              </w:rPr>
              <w:t>Pay</w:t>
            </w:r>
            <w:r w:rsidR="00CE1BC7">
              <w:rPr>
                <w:b/>
              </w:rPr>
              <w:t>ment</w:t>
            </w:r>
          </w:p>
        </w:tc>
        <w:tc>
          <w:tcPr>
            <w:tcW w:w="1246" w:type="dxa"/>
          </w:tcPr>
          <w:p w:rsidR="00124E02" w:rsidRPr="00520EA8" w:rsidRDefault="0018738D" w:rsidP="00124E02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4621" w:type="dxa"/>
          </w:tcPr>
          <w:p w:rsidR="00124E02" w:rsidRPr="00520EA8" w:rsidRDefault="00124E02">
            <w:pPr>
              <w:rPr>
                <w:b/>
              </w:rPr>
            </w:pPr>
            <w:r w:rsidRPr="00520EA8">
              <w:rPr>
                <w:b/>
              </w:rPr>
              <w:t>Formula</w:t>
            </w:r>
          </w:p>
        </w:tc>
      </w:tr>
      <w:tr w:rsidR="00124E02" w:rsidTr="00124E02">
        <w:tc>
          <w:tcPr>
            <w:tcW w:w="3375" w:type="dxa"/>
          </w:tcPr>
          <w:p w:rsidR="00124E02" w:rsidRDefault="00124E02">
            <w:r>
              <w:t>Gratuity</w:t>
            </w:r>
          </w:p>
        </w:tc>
        <w:tc>
          <w:tcPr>
            <w:tcW w:w="1246" w:type="dxa"/>
          </w:tcPr>
          <w:p w:rsidR="00124E02" w:rsidRDefault="00AD45F4" w:rsidP="00124E02">
            <w:r>
              <w:t>year</w:t>
            </w:r>
          </w:p>
        </w:tc>
        <w:tc>
          <w:tcPr>
            <w:tcW w:w="4621" w:type="dxa"/>
          </w:tcPr>
          <w:p w:rsidR="00124E02" w:rsidRDefault="00124E02">
            <w:r>
              <w:t>1 month salary</w:t>
            </w:r>
          </w:p>
        </w:tc>
      </w:tr>
      <w:tr w:rsidR="00124E02" w:rsidTr="00124E02">
        <w:tc>
          <w:tcPr>
            <w:tcW w:w="3375" w:type="dxa"/>
          </w:tcPr>
          <w:p w:rsidR="00124E02" w:rsidRPr="00520EA8" w:rsidRDefault="00124E02" w:rsidP="00EE698F">
            <w:r w:rsidRPr="00520EA8">
              <w:t>Leave Allowance</w:t>
            </w:r>
          </w:p>
        </w:tc>
        <w:tc>
          <w:tcPr>
            <w:tcW w:w="1246" w:type="dxa"/>
          </w:tcPr>
          <w:p w:rsidR="00124E02" w:rsidRPr="00520EA8" w:rsidRDefault="00AD45F4" w:rsidP="00124E02">
            <w:r>
              <w:t>year</w:t>
            </w:r>
          </w:p>
        </w:tc>
        <w:tc>
          <w:tcPr>
            <w:tcW w:w="4621" w:type="dxa"/>
          </w:tcPr>
          <w:p w:rsidR="00124E02" w:rsidRPr="00520EA8" w:rsidRDefault="00124E02" w:rsidP="00EE698F">
            <w:r w:rsidRPr="00520EA8">
              <w:t>1 month salary</w:t>
            </w:r>
          </w:p>
        </w:tc>
      </w:tr>
      <w:tr w:rsidR="00124E02" w:rsidTr="00124E02">
        <w:tc>
          <w:tcPr>
            <w:tcW w:w="3375" w:type="dxa"/>
          </w:tcPr>
          <w:p w:rsidR="00124E02" w:rsidRPr="00520EA8" w:rsidRDefault="00124E02" w:rsidP="00EE698F">
            <w:r>
              <w:t>Annual Bonus</w:t>
            </w:r>
          </w:p>
        </w:tc>
        <w:tc>
          <w:tcPr>
            <w:tcW w:w="1246" w:type="dxa"/>
          </w:tcPr>
          <w:p w:rsidR="00124E02" w:rsidRPr="00520EA8" w:rsidRDefault="00AD45F4" w:rsidP="00124E02">
            <w:r>
              <w:t>year</w:t>
            </w:r>
          </w:p>
        </w:tc>
        <w:tc>
          <w:tcPr>
            <w:tcW w:w="4621" w:type="dxa"/>
          </w:tcPr>
          <w:p w:rsidR="00124E02" w:rsidRPr="00520EA8" w:rsidRDefault="00124E02" w:rsidP="00EE698F"/>
        </w:tc>
      </w:tr>
    </w:tbl>
    <w:p w:rsidR="00520EA8" w:rsidRDefault="00520EA8"/>
    <w:p w:rsidR="00116217" w:rsidRPr="00FB12AA" w:rsidRDefault="00FB12AA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B12AA">
        <w:rPr>
          <w:rFonts w:ascii="Arial" w:hAnsi="Arial" w:cs="Arial"/>
          <w:b/>
          <w:sz w:val="24"/>
          <w:szCs w:val="24"/>
        </w:rPr>
        <w:lastRenderedPageBreak/>
        <w:t>List of schedules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</w:rPr>
        <w:t>. Competent Authorities Schedule No. 1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 UETCL Salary Structure Schedule No. 2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3. Subsistence Allowance Schedule No. 3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4. Lunch Out of Station Schedule No. 4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 Mileage Allowance Schedule No. 5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 Per Diem Allowance (</w:t>
      </w:r>
      <w:bookmarkStart w:id="0" w:name="_GoBack"/>
      <w:bookmarkEnd w:id="0"/>
      <w:r>
        <w:rPr>
          <w:rFonts w:ascii="Arial" w:hAnsi="Arial" w:cs="Arial"/>
        </w:rPr>
        <w:t>Outside Uganda) Schedule No. 6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 Out-Of-Pocket Allowance /Top-Up Allowance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(Outside Uganda) Schedule No. 7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8. Warm Clothing Allowance Schedule No. 8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 Motor Vehicle Driving Allowance Schedule No. 9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10. Risk Allowance Schedule No. 10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11. Phone Allowance Schedule No. 11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12. Standby Allowance Schedule No. 12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13. Shift Allowance Schedule No. 12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14. Leave Allowance Schedule No. 13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15. Miscellaneous Allowances Schedule No. 14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Wingdings-Regular" w:hAnsi="Wingdings-Regular" w:cs="Wingdings-Regular"/>
        </w:rPr>
        <w:t xml:space="preserve"> </w:t>
      </w:r>
      <w:r>
        <w:rPr>
          <w:rFonts w:ascii="Arial" w:hAnsi="Arial" w:cs="Arial"/>
        </w:rPr>
        <w:t>Bicycle Allowance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Wingdings-Regular" w:hAnsi="Wingdings-Regular" w:cs="Wingdings-Regular"/>
        </w:rPr>
        <w:t xml:space="preserve"> </w:t>
      </w:r>
      <w:r>
        <w:rPr>
          <w:rFonts w:ascii="Arial" w:hAnsi="Arial" w:cs="Arial"/>
        </w:rPr>
        <w:t>Dirty Work Allowance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Wingdings-Regular" w:hAnsi="Wingdings-Regular" w:cs="Wingdings-Regular"/>
        </w:rPr>
        <w:t xml:space="preserve"> </w:t>
      </w:r>
      <w:r>
        <w:rPr>
          <w:rFonts w:ascii="Arial" w:hAnsi="Arial" w:cs="Arial"/>
        </w:rPr>
        <w:t>Soap Allowance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16. Medical Allowance Schedule No. 15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17. Funeral/Bereavement Benefits Schedule No. 16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18. Top-up on Per Diem Allowance for cities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with known high cost of living Schedule No. 17</w:t>
      </w:r>
    </w:p>
    <w:p w:rsidR="00116217" w:rsidRDefault="00116217" w:rsidP="00116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19. Limits of expenditure on treatment</w:t>
      </w:r>
    </w:p>
    <w:p w:rsidR="00116217" w:rsidRDefault="00116217" w:rsidP="00116217">
      <w:r>
        <w:rPr>
          <w:rFonts w:ascii="Arial" w:hAnsi="Arial" w:cs="Arial"/>
        </w:rPr>
        <w:t>outside Uganda Schedule No. 18</w:t>
      </w:r>
    </w:p>
    <w:sectPr w:rsidR="0011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A8"/>
    <w:rsid w:val="00116217"/>
    <w:rsid w:val="00124E02"/>
    <w:rsid w:val="0018738D"/>
    <w:rsid w:val="00520EA8"/>
    <w:rsid w:val="006E5956"/>
    <w:rsid w:val="00861B5F"/>
    <w:rsid w:val="00AB4779"/>
    <w:rsid w:val="00AD45F4"/>
    <w:rsid w:val="00CE1BC7"/>
    <w:rsid w:val="00FB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E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E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Abigaba</dc:creator>
  <cp:lastModifiedBy>Wilson Abigaba</cp:lastModifiedBy>
  <cp:revision>6</cp:revision>
  <dcterms:created xsi:type="dcterms:W3CDTF">2014-08-19T07:30:00Z</dcterms:created>
  <dcterms:modified xsi:type="dcterms:W3CDTF">2014-08-19T08:07:00Z</dcterms:modified>
</cp:coreProperties>
</file>