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B6" w:rsidRPr="009C1214" w:rsidRDefault="003944E2">
      <w:pPr>
        <w:pStyle w:val="Title"/>
        <w:rPr>
          <w:sz w:val="34"/>
        </w:rPr>
      </w:pPr>
      <w:r w:rsidRPr="009C1214">
        <w:rPr>
          <w:sz w:val="34"/>
        </w:rPr>
        <w:t>Exercise 10: Model Evaluation - Metrics</w:t>
      </w:r>
    </w:p>
    <w:p w:rsidR="00304BB6" w:rsidRPr="009C1214" w:rsidRDefault="003944E2">
      <w:pPr>
        <w:pStyle w:val="Author"/>
        <w:rPr>
          <w:sz w:val="22"/>
        </w:rPr>
      </w:pPr>
      <w:r w:rsidRPr="009C1214">
        <w:rPr>
          <w:sz w:val="22"/>
        </w:rPr>
        <w:t xml:space="preserve">Adam B. Smith, Danielle Svehla, &amp; Camilo </w:t>
      </w:r>
      <w:r w:rsidR="009C1214">
        <w:rPr>
          <w:sz w:val="22"/>
        </w:rPr>
        <w:t>Sanín</w:t>
      </w:r>
    </w:p>
    <w:p w:rsidR="00304BB6" w:rsidRPr="009C1214" w:rsidRDefault="003944E2">
      <w:pPr>
        <w:pStyle w:val="Date"/>
        <w:rPr>
          <w:sz w:val="22"/>
        </w:rPr>
      </w:pPr>
      <w:r w:rsidRPr="009C1214">
        <w:rPr>
          <w:sz w:val="22"/>
        </w:rPr>
        <w:t>July 31, 2017</w:t>
      </w:r>
    </w:p>
    <w:p w:rsidR="00304BB6" w:rsidRPr="009C1214" w:rsidRDefault="003944E2">
      <w:pPr>
        <w:pStyle w:val="FirstParagraph"/>
        <w:rPr>
          <w:sz w:val="22"/>
        </w:rPr>
      </w:pPr>
      <w:r w:rsidRPr="009C1214">
        <w:rPr>
          <w:sz w:val="22"/>
        </w:rPr>
        <w:t>Thus far we've been using the "non-paramet</w:t>
      </w:r>
      <w:r w:rsidRPr="009C1214">
        <w:rPr>
          <w:sz w:val="22"/>
        </w:rPr>
        <w:t xml:space="preserve">ric eyeball" test to assess how well our models were performing. This may seem ill-advised given how statistically quantitative ecology has become. </w:t>
      </w:r>
      <w:r w:rsidRPr="009C1214">
        <w:rPr>
          <w:b/>
          <w:sz w:val="22"/>
        </w:rPr>
        <w:t>However, I firmly believe visual inspection of output maps is one of the most important kinds of model evalu</w:t>
      </w:r>
      <w:r w:rsidRPr="009C1214">
        <w:rPr>
          <w:b/>
          <w:sz w:val="22"/>
        </w:rPr>
        <w:t>ation.</w:t>
      </w:r>
      <w:r w:rsidRPr="009C1214">
        <w:rPr>
          <w:sz w:val="22"/>
        </w:rPr>
        <w:t xml:space="preserve"> In many cases I've found model evaluation metrics are very similar between models that produce very different maps. Likewise, model metrics can only tell you how good the model is in locations where you have test sites. So don't eschew your eyeball </w:t>
      </w:r>
      <w:r w:rsidRPr="009C1214">
        <w:rPr>
          <w:sz w:val="22"/>
        </w:rPr>
        <w:t>test!</w:t>
      </w:r>
    </w:p>
    <w:p w:rsidR="00304BB6" w:rsidRPr="009C1214" w:rsidRDefault="003944E2">
      <w:pPr>
        <w:pStyle w:val="BodyText"/>
        <w:rPr>
          <w:sz w:val="22"/>
        </w:rPr>
      </w:pPr>
      <w:r w:rsidRPr="009C1214">
        <w:rPr>
          <w:sz w:val="22"/>
        </w:rPr>
        <w:t>We'll be looking at two kinds of evaluation metrics:</w:t>
      </w:r>
    </w:p>
    <w:p w:rsidR="00304BB6" w:rsidRPr="009C1214" w:rsidRDefault="003944E2">
      <w:pPr>
        <w:numPr>
          <w:ilvl w:val="0"/>
          <w:numId w:val="3"/>
        </w:numPr>
        <w:rPr>
          <w:sz w:val="22"/>
        </w:rPr>
      </w:pPr>
      <w:r w:rsidRPr="009C1214">
        <w:rPr>
          <w:b/>
          <w:sz w:val="22"/>
        </w:rPr>
        <w:t>Threshold-dependent metrics (TDMs)</w:t>
      </w:r>
      <w:r w:rsidRPr="009C1214">
        <w:rPr>
          <w:sz w:val="22"/>
        </w:rPr>
        <w:t xml:space="preserve"> which use a cut-off value to divide predictions into presences (1s) and absence (0s), and</w:t>
      </w:r>
    </w:p>
    <w:p w:rsidR="00304BB6" w:rsidRPr="009C1214" w:rsidRDefault="003944E2">
      <w:pPr>
        <w:numPr>
          <w:ilvl w:val="0"/>
          <w:numId w:val="3"/>
        </w:numPr>
        <w:rPr>
          <w:sz w:val="22"/>
        </w:rPr>
      </w:pPr>
      <w:r w:rsidRPr="009C1214">
        <w:rPr>
          <w:b/>
          <w:sz w:val="22"/>
        </w:rPr>
        <w:t>Threshold-independent metrics (TIMs)</w:t>
      </w:r>
      <w:r w:rsidRPr="009C1214">
        <w:rPr>
          <w:sz w:val="22"/>
        </w:rPr>
        <w:t xml:space="preserve"> which generally evaluate the abilit</w:t>
      </w:r>
      <w:r w:rsidRPr="009C1214">
        <w:rPr>
          <w:sz w:val="22"/>
        </w:rPr>
        <w:t>y of the raw predictions (ranging between 0 to 1) to reflect the propensity of the species to be present or absent at sites.</w:t>
      </w:r>
    </w:p>
    <w:p w:rsidR="00304BB6" w:rsidRPr="009C1214" w:rsidRDefault="003944E2">
      <w:pPr>
        <w:pStyle w:val="Heading1"/>
        <w:rPr>
          <w:sz w:val="30"/>
        </w:rPr>
      </w:pPr>
      <w:bookmarkStart w:id="0" w:name="threshold-dependent-metrics-of-model-per"/>
      <w:bookmarkEnd w:id="0"/>
      <w:r w:rsidRPr="009C1214">
        <w:rPr>
          <w:sz w:val="30"/>
        </w:rPr>
        <w:t>Threshold-dependent metrics of model performance</w:t>
      </w:r>
    </w:p>
    <w:p w:rsidR="00304BB6" w:rsidRPr="009C1214" w:rsidRDefault="003944E2">
      <w:pPr>
        <w:pStyle w:val="FirstParagraph"/>
        <w:rPr>
          <w:sz w:val="22"/>
        </w:rPr>
      </w:pPr>
      <w:r w:rsidRPr="009C1214">
        <w:rPr>
          <w:sz w:val="22"/>
        </w:rPr>
        <w:t xml:space="preserve">TDMs require a rule to divide predictions into presences (1s) and absences (0s). </w:t>
      </w:r>
      <w:r w:rsidRPr="009C1214">
        <w:rPr>
          <w:i/>
          <w:sz w:val="22"/>
        </w:rPr>
        <w:t>A</w:t>
      </w:r>
      <w:r w:rsidRPr="009C1214">
        <w:rPr>
          <w:i/>
          <w:sz w:val="22"/>
        </w:rPr>
        <w:t xml:space="preserve"> priori</w:t>
      </w:r>
      <w:r w:rsidRPr="009C1214">
        <w:rPr>
          <w:sz w:val="22"/>
        </w:rPr>
        <w:t xml:space="preserve"> you might assume that a value of 0.5 is best, but recall that the prediction from a model trained using background sites at best can only be guaranteed to correlate with the true probability of presence. This means a predicted value of 0.5 does not</w:t>
      </w:r>
      <w:r w:rsidRPr="009C1214">
        <w:rPr>
          <w:sz w:val="22"/>
        </w:rPr>
        <w:t xml:space="preserve"> necessarily correspond to a probability of presence of 0.5. There are many ways to choose thresholds.</w:t>
      </w:r>
    </w:p>
    <w:p w:rsidR="00304BB6" w:rsidRPr="009C1214" w:rsidRDefault="003944E2">
      <w:pPr>
        <w:pStyle w:val="BodyText"/>
        <w:rPr>
          <w:sz w:val="22"/>
        </w:rPr>
      </w:pPr>
      <w:r w:rsidRPr="009C1214">
        <w:rPr>
          <w:sz w:val="22"/>
        </w:rPr>
        <w:t xml:space="preserve">Thresholds are often evaluated according to their ability to produce good presence and absence predictions. </w:t>
      </w:r>
      <w:r w:rsidRPr="009C1214">
        <w:rPr>
          <w:b/>
          <w:sz w:val="22"/>
        </w:rPr>
        <w:t>Sensitivity</w:t>
      </w:r>
      <w:r w:rsidRPr="009C1214">
        <w:rPr>
          <w:sz w:val="22"/>
        </w:rPr>
        <w:t xml:space="preserve"> is the proportion of test presenc</w:t>
      </w:r>
      <w:r w:rsidRPr="009C1214">
        <w:rPr>
          <w:sz w:val="22"/>
        </w:rPr>
        <w:t xml:space="preserve">es that are correctly predicted to be present. </w:t>
      </w:r>
      <w:r w:rsidRPr="009C1214">
        <w:rPr>
          <w:b/>
          <w:sz w:val="22"/>
        </w:rPr>
        <w:t>Specificity</w:t>
      </w:r>
      <w:r w:rsidRPr="009C1214">
        <w:rPr>
          <w:sz w:val="22"/>
        </w:rPr>
        <w:t xml:space="preserve"> is the proportion of test absences (or background sites) correctly predicted to be absences. Note that specificity is fairly meaningless if background sites are used in place of true absences. We'l</w:t>
      </w:r>
      <w:r w:rsidRPr="009C1214">
        <w:rPr>
          <w:sz w:val="22"/>
        </w:rPr>
        <w:t>l be exploring how well three of the most commonly-used thresholds perform in terms of their sensitivity (and specificity).</w:t>
      </w:r>
    </w:p>
    <w:p w:rsidR="00304BB6" w:rsidRPr="009C1214" w:rsidRDefault="003944E2">
      <w:pPr>
        <w:pStyle w:val="BodyText"/>
        <w:rPr>
          <w:sz w:val="22"/>
        </w:rPr>
      </w:pPr>
      <w:r w:rsidRPr="009C1214">
        <w:rPr>
          <w:sz w:val="22"/>
        </w:rPr>
        <w:t>First, though, we'll extract predictions at presences and (random) background sites to use in calculating thresholds and model perfo</w:t>
      </w:r>
      <w:r w:rsidRPr="009C1214">
        <w:rPr>
          <w:sz w:val="22"/>
        </w:rPr>
        <w:t>rmance. Note we're using the "new baseline" map (target background, smooth, tuned) we created in the last tutorial.</w:t>
      </w:r>
    </w:p>
    <w:p w:rsidR="00304BB6" w:rsidRPr="009C1214" w:rsidRDefault="003944E2">
      <w:pPr>
        <w:pStyle w:val="SourceCode"/>
        <w:rPr>
          <w:sz w:val="22"/>
        </w:rPr>
      </w:pPr>
      <w:r w:rsidRPr="009C1214">
        <w:rPr>
          <w:rStyle w:val="NormalTok"/>
          <w:sz w:val="20"/>
        </w:rPr>
        <w:t>predPres &lt;-</w:t>
      </w:r>
      <w:r w:rsidRPr="009C1214">
        <w:rPr>
          <w:rStyle w:val="StringTok"/>
          <w:sz w:val="20"/>
        </w:rPr>
        <w:t xml:space="preserve"> </w:t>
      </w:r>
      <w:r w:rsidRPr="009C1214">
        <w:rPr>
          <w:rStyle w:val="KeywordTok"/>
          <w:sz w:val="20"/>
        </w:rPr>
        <w:t>extract</w:t>
      </w:r>
      <w:r w:rsidRPr="009C1214">
        <w:rPr>
          <w:rStyle w:val="NormalTok"/>
          <w:sz w:val="20"/>
        </w:rPr>
        <w:t xml:space="preserve">(tunedMap, </w:t>
      </w:r>
      <w:r w:rsidRPr="009C1214">
        <w:rPr>
          <w:rStyle w:val="KeywordTok"/>
          <w:sz w:val="20"/>
        </w:rPr>
        <w:t>cbind</w:t>
      </w:r>
      <w:r w:rsidRPr="009C1214">
        <w:rPr>
          <w:rStyle w:val="NormalTok"/>
          <w:sz w:val="20"/>
        </w:rPr>
        <w:t>(records$longitude, records$latitude))</w:t>
      </w:r>
      <w:r w:rsidRPr="009C1214">
        <w:rPr>
          <w:sz w:val="22"/>
        </w:rPr>
        <w:br/>
      </w:r>
      <w:r w:rsidRPr="009C1214">
        <w:rPr>
          <w:rStyle w:val="NormalTok"/>
          <w:sz w:val="20"/>
        </w:rPr>
        <w:t>predBg &lt;-</w:t>
      </w:r>
      <w:r w:rsidRPr="009C1214">
        <w:rPr>
          <w:rStyle w:val="StringTok"/>
          <w:sz w:val="20"/>
        </w:rPr>
        <w:t xml:space="preserve"> </w:t>
      </w:r>
      <w:r w:rsidRPr="009C1214">
        <w:rPr>
          <w:rStyle w:val="KeywordTok"/>
          <w:sz w:val="20"/>
        </w:rPr>
        <w:t>extract</w:t>
      </w:r>
      <w:r w:rsidRPr="009C1214">
        <w:rPr>
          <w:rStyle w:val="NormalTok"/>
          <w:sz w:val="20"/>
        </w:rPr>
        <w:t xml:space="preserve">(tunedMap, </w:t>
      </w:r>
      <w:r w:rsidRPr="009C1214">
        <w:rPr>
          <w:rStyle w:val="KeywordTok"/>
          <w:sz w:val="20"/>
        </w:rPr>
        <w:t>cbind</w:t>
      </w:r>
      <w:r w:rsidRPr="009C1214">
        <w:rPr>
          <w:rStyle w:val="NormalTok"/>
          <w:sz w:val="20"/>
        </w:rPr>
        <w:t>(randomBg$longitude, randomBg$lat</w:t>
      </w:r>
      <w:r w:rsidRPr="009C1214">
        <w:rPr>
          <w:rStyle w:val="NormalTok"/>
          <w:sz w:val="20"/>
        </w:rPr>
        <w:t>itude))</w:t>
      </w:r>
    </w:p>
    <w:p w:rsidR="00304BB6" w:rsidRPr="009C1214" w:rsidRDefault="003944E2">
      <w:pPr>
        <w:pStyle w:val="Heading2"/>
        <w:rPr>
          <w:sz w:val="30"/>
        </w:rPr>
      </w:pPr>
      <w:bookmarkStart w:id="1" w:name="minimum-training-presence-threshold"/>
      <w:bookmarkEnd w:id="1"/>
      <w:r w:rsidRPr="009C1214">
        <w:rPr>
          <w:sz w:val="30"/>
        </w:rPr>
        <w:t>Minimum training presence threshold</w:t>
      </w:r>
    </w:p>
    <w:p w:rsidR="00304BB6" w:rsidRPr="009C1214" w:rsidRDefault="003944E2">
      <w:pPr>
        <w:pStyle w:val="FirstParagraph"/>
        <w:rPr>
          <w:sz w:val="22"/>
        </w:rPr>
      </w:pPr>
      <w:r w:rsidRPr="009C1214">
        <w:rPr>
          <w:sz w:val="22"/>
        </w:rPr>
        <w:t>Description: The smallest predicted value across all of the training presences.</w:t>
      </w:r>
    </w:p>
    <w:p w:rsidR="00304BB6" w:rsidRPr="009C1214" w:rsidRDefault="003944E2">
      <w:pPr>
        <w:pStyle w:val="BodyText"/>
        <w:rPr>
          <w:sz w:val="22"/>
        </w:rPr>
      </w:pPr>
      <w:r w:rsidRPr="009C1214">
        <w:rPr>
          <w:sz w:val="22"/>
        </w:rPr>
        <w:lastRenderedPageBreak/>
        <w:t>Notes: This threshold guarantees every training presence is predicted to be "present". However, this threshold is often very optimis</w:t>
      </w:r>
      <w:r w:rsidRPr="009C1214">
        <w:rPr>
          <w:sz w:val="22"/>
        </w:rPr>
        <w:t>tic and over-predicts the species' range.</w:t>
      </w:r>
    </w:p>
    <w:p w:rsidR="00304BB6" w:rsidRPr="009C1214" w:rsidRDefault="003944E2">
      <w:pPr>
        <w:pStyle w:val="BodyText"/>
        <w:rPr>
          <w:sz w:val="22"/>
        </w:rPr>
      </w:pPr>
      <w:r w:rsidRPr="009C1214">
        <w:rPr>
          <w:sz w:val="22"/>
        </w:rPr>
        <w:t>Example:</w:t>
      </w:r>
    </w:p>
    <w:p w:rsidR="00304BB6" w:rsidRPr="009C1214" w:rsidRDefault="003944E2">
      <w:pPr>
        <w:pStyle w:val="SourceCode"/>
        <w:rPr>
          <w:sz w:val="22"/>
        </w:rPr>
      </w:pPr>
      <w:r w:rsidRPr="009C1214">
        <w:rPr>
          <w:rStyle w:val="NormalTok"/>
          <w:sz w:val="20"/>
        </w:rPr>
        <w:t>minTrainPresThreshold &lt;-</w:t>
      </w:r>
      <w:r w:rsidRPr="009C1214">
        <w:rPr>
          <w:rStyle w:val="StringTok"/>
          <w:sz w:val="20"/>
        </w:rPr>
        <w:t xml:space="preserve"> </w:t>
      </w:r>
      <w:r w:rsidRPr="009C1214">
        <w:rPr>
          <w:rStyle w:val="KeywordTok"/>
          <w:sz w:val="20"/>
        </w:rPr>
        <w:t>min</w:t>
      </w:r>
      <w:r w:rsidRPr="009C1214">
        <w:rPr>
          <w:rStyle w:val="NormalTok"/>
          <w:sz w:val="20"/>
        </w:rPr>
        <w:t>(predPres)</w:t>
      </w:r>
      <w:r w:rsidRPr="009C1214">
        <w:rPr>
          <w:sz w:val="22"/>
        </w:rPr>
        <w:br/>
      </w:r>
      <w:r w:rsidRPr="009C1214">
        <w:rPr>
          <w:rStyle w:val="NormalTok"/>
          <w:sz w:val="20"/>
        </w:rPr>
        <w:t>minTrainPresThreshold</w:t>
      </w:r>
    </w:p>
    <w:p w:rsidR="00304BB6" w:rsidRPr="009C1214" w:rsidRDefault="003944E2">
      <w:pPr>
        <w:pStyle w:val="SourceCode"/>
        <w:rPr>
          <w:sz w:val="22"/>
        </w:rPr>
      </w:pPr>
      <w:r w:rsidRPr="009C1214">
        <w:rPr>
          <w:rStyle w:val="VerbatimChar"/>
          <w:sz w:val="20"/>
        </w:rPr>
        <w:t>## [1] 0.07852979</w:t>
      </w:r>
    </w:p>
    <w:p w:rsidR="00304BB6" w:rsidRPr="009C1214" w:rsidRDefault="003944E2">
      <w:pPr>
        <w:pStyle w:val="SourceCode"/>
        <w:rPr>
          <w:sz w:val="22"/>
        </w:rPr>
      </w:pPr>
      <w:r w:rsidRPr="009C1214">
        <w:rPr>
          <w:rStyle w:val="CommentTok"/>
          <w:sz w:val="20"/>
        </w:rPr>
        <w:t># sensitivity (true positive rate)</w:t>
      </w:r>
      <w:r w:rsidRPr="009C1214">
        <w:rPr>
          <w:sz w:val="22"/>
        </w:rPr>
        <w:br/>
      </w:r>
      <w:r w:rsidRPr="009C1214">
        <w:rPr>
          <w:rStyle w:val="KeywordTok"/>
          <w:sz w:val="20"/>
        </w:rPr>
        <w:t>sum</w:t>
      </w:r>
      <w:r w:rsidRPr="009C1214">
        <w:rPr>
          <w:rStyle w:val="NormalTok"/>
          <w:sz w:val="20"/>
        </w:rPr>
        <w:t>(predPres &gt;=</w:t>
      </w:r>
      <w:r w:rsidRPr="009C1214">
        <w:rPr>
          <w:rStyle w:val="StringTok"/>
          <w:sz w:val="20"/>
        </w:rPr>
        <w:t xml:space="preserve"> </w:t>
      </w:r>
      <w:r w:rsidRPr="009C1214">
        <w:rPr>
          <w:rStyle w:val="NormalTok"/>
          <w:sz w:val="20"/>
        </w:rPr>
        <w:t>minTrainPresThreshold) /</w:t>
      </w:r>
      <w:r w:rsidRPr="009C1214">
        <w:rPr>
          <w:rStyle w:val="StringTok"/>
          <w:sz w:val="20"/>
        </w:rPr>
        <w:t xml:space="preserve"> </w:t>
      </w:r>
      <w:r w:rsidRPr="009C1214">
        <w:rPr>
          <w:rStyle w:val="KeywordTok"/>
          <w:sz w:val="20"/>
        </w:rPr>
        <w:t>length</w:t>
      </w:r>
      <w:r w:rsidRPr="009C1214">
        <w:rPr>
          <w:rStyle w:val="NormalTok"/>
          <w:sz w:val="20"/>
        </w:rPr>
        <w:t>(predPres)</w:t>
      </w:r>
    </w:p>
    <w:p w:rsidR="00304BB6" w:rsidRPr="009C1214" w:rsidRDefault="003944E2">
      <w:pPr>
        <w:pStyle w:val="SourceCode"/>
        <w:rPr>
          <w:sz w:val="22"/>
        </w:rPr>
      </w:pPr>
      <w:r w:rsidRPr="009C1214">
        <w:rPr>
          <w:rStyle w:val="VerbatimChar"/>
          <w:sz w:val="20"/>
        </w:rPr>
        <w:t>## [1] 1</w:t>
      </w:r>
    </w:p>
    <w:p w:rsidR="00304BB6" w:rsidRPr="009C1214" w:rsidRDefault="003944E2">
      <w:pPr>
        <w:pStyle w:val="SourceCode"/>
        <w:rPr>
          <w:sz w:val="22"/>
        </w:rPr>
      </w:pPr>
      <w:r w:rsidRPr="009C1214">
        <w:rPr>
          <w:rStyle w:val="CommentTok"/>
          <w:sz w:val="20"/>
        </w:rPr>
        <w:t># specificity (true negative rate)</w:t>
      </w:r>
      <w:r w:rsidRPr="009C1214">
        <w:rPr>
          <w:sz w:val="22"/>
        </w:rPr>
        <w:br/>
      </w:r>
      <w:r w:rsidRPr="009C1214">
        <w:rPr>
          <w:rStyle w:val="KeywordTok"/>
          <w:sz w:val="20"/>
        </w:rPr>
        <w:t>sum</w:t>
      </w:r>
      <w:r w:rsidRPr="009C1214">
        <w:rPr>
          <w:rStyle w:val="NormalTok"/>
          <w:sz w:val="20"/>
        </w:rPr>
        <w:t>(predBg &lt;</w:t>
      </w:r>
      <w:r w:rsidRPr="009C1214">
        <w:rPr>
          <w:rStyle w:val="StringTok"/>
          <w:sz w:val="20"/>
        </w:rPr>
        <w:t xml:space="preserve"> </w:t>
      </w:r>
      <w:r w:rsidRPr="009C1214">
        <w:rPr>
          <w:rStyle w:val="NormalTok"/>
          <w:sz w:val="20"/>
        </w:rPr>
        <w:t>minTrainPresThreshold) /</w:t>
      </w:r>
      <w:r w:rsidRPr="009C1214">
        <w:rPr>
          <w:rStyle w:val="StringTok"/>
          <w:sz w:val="20"/>
        </w:rPr>
        <w:t xml:space="preserve"> </w:t>
      </w:r>
      <w:r w:rsidRPr="009C1214">
        <w:rPr>
          <w:rStyle w:val="KeywordTok"/>
          <w:sz w:val="20"/>
        </w:rPr>
        <w:t>length</w:t>
      </w:r>
      <w:r w:rsidRPr="009C1214">
        <w:rPr>
          <w:rStyle w:val="NormalTok"/>
          <w:sz w:val="20"/>
        </w:rPr>
        <w:t>(predBg)</w:t>
      </w:r>
    </w:p>
    <w:p w:rsidR="00304BB6" w:rsidRPr="009C1214" w:rsidRDefault="003944E2">
      <w:pPr>
        <w:pStyle w:val="SourceCode"/>
        <w:rPr>
          <w:sz w:val="22"/>
        </w:rPr>
      </w:pPr>
      <w:r w:rsidRPr="009C1214">
        <w:rPr>
          <w:rStyle w:val="VerbatimChar"/>
          <w:sz w:val="20"/>
        </w:rPr>
        <w:t>## [1] 0.6782035</w:t>
      </w:r>
    </w:p>
    <w:p w:rsidR="00304BB6" w:rsidRPr="009C1214" w:rsidRDefault="003944E2">
      <w:pPr>
        <w:pStyle w:val="Heading2"/>
        <w:rPr>
          <w:sz w:val="30"/>
        </w:rPr>
      </w:pPr>
      <w:bookmarkStart w:id="2" w:name="threshold-that-equalizes-sensitivity-and"/>
      <w:bookmarkEnd w:id="2"/>
      <w:r w:rsidRPr="009C1214">
        <w:rPr>
          <w:sz w:val="30"/>
        </w:rPr>
        <w:t>Threshold that equalizes sensitivity and specificity (or at least minimizes their difference)</w:t>
      </w:r>
    </w:p>
    <w:p w:rsidR="00304BB6" w:rsidRPr="009C1214" w:rsidRDefault="003944E2">
      <w:pPr>
        <w:pStyle w:val="FirstParagraph"/>
        <w:rPr>
          <w:sz w:val="22"/>
        </w:rPr>
      </w:pPr>
      <w:r w:rsidRPr="009C1214">
        <w:rPr>
          <w:sz w:val="22"/>
        </w:rPr>
        <w:t>Description: This threshold occurs when the rate of corre</w:t>
      </w:r>
      <w:r w:rsidRPr="009C1214">
        <w:rPr>
          <w:sz w:val="22"/>
        </w:rPr>
        <w:t>ct presence predictions is as close as possible to the rate of correct absence predictions.</w:t>
      </w:r>
    </w:p>
    <w:p w:rsidR="00304BB6" w:rsidRPr="009C1214" w:rsidRDefault="003944E2">
      <w:pPr>
        <w:pStyle w:val="BodyText"/>
        <w:rPr>
          <w:sz w:val="22"/>
        </w:rPr>
      </w:pPr>
      <w:r w:rsidRPr="009C1214">
        <w:rPr>
          <w:sz w:val="22"/>
        </w:rPr>
        <w:t>Notes: As noted, "correct absence" predictions are dubious when background sites are used instead of true absences.</w:t>
      </w:r>
    </w:p>
    <w:p w:rsidR="00304BB6" w:rsidRPr="009C1214" w:rsidRDefault="003944E2">
      <w:pPr>
        <w:pStyle w:val="BodyText"/>
        <w:rPr>
          <w:sz w:val="22"/>
        </w:rPr>
      </w:pPr>
      <w:r w:rsidRPr="009C1214">
        <w:rPr>
          <w:sz w:val="22"/>
        </w:rPr>
        <w:t>Example:</w:t>
      </w:r>
    </w:p>
    <w:p w:rsidR="00304BB6" w:rsidRPr="009C1214" w:rsidRDefault="003944E2">
      <w:pPr>
        <w:pStyle w:val="SourceCode"/>
        <w:rPr>
          <w:sz w:val="22"/>
        </w:rPr>
      </w:pPr>
      <w:r w:rsidRPr="009C1214">
        <w:rPr>
          <w:rStyle w:val="CommentTok"/>
          <w:sz w:val="20"/>
        </w:rPr>
        <w:t># calculate an "evaluation" object</w:t>
      </w:r>
      <w:r w:rsidRPr="009C1214">
        <w:rPr>
          <w:sz w:val="22"/>
        </w:rPr>
        <w:br/>
      </w:r>
      <w:r w:rsidRPr="009C1214">
        <w:rPr>
          <w:rStyle w:val="NormalTok"/>
          <w:sz w:val="20"/>
        </w:rPr>
        <w:t>eval &lt;-</w:t>
      </w:r>
      <w:r w:rsidRPr="009C1214">
        <w:rPr>
          <w:rStyle w:val="StringTok"/>
          <w:sz w:val="20"/>
        </w:rPr>
        <w:t xml:space="preserve"> </w:t>
      </w:r>
      <w:r w:rsidRPr="009C1214">
        <w:rPr>
          <w:rStyle w:val="KeywordTok"/>
          <w:sz w:val="20"/>
        </w:rPr>
        <w:t>evaluate</w:t>
      </w:r>
      <w:r w:rsidRPr="009C1214">
        <w:rPr>
          <w:rStyle w:val="NormalTok"/>
          <w:sz w:val="20"/>
        </w:rPr>
        <w:t>(</w:t>
      </w:r>
      <w:r w:rsidRPr="009C1214">
        <w:rPr>
          <w:rStyle w:val="DataTypeTok"/>
          <w:sz w:val="20"/>
        </w:rPr>
        <w:t>p=</w:t>
      </w:r>
      <w:r w:rsidRPr="009C1214">
        <w:rPr>
          <w:rStyle w:val="KeywordTok"/>
          <w:sz w:val="20"/>
        </w:rPr>
        <w:t>as.vector</w:t>
      </w:r>
      <w:r w:rsidRPr="009C1214">
        <w:rPr>
          <w:rStyle w:val="NormalTok"/>
          <w:sz w:val="20"/>
        </w:rPr>
        <w:t xml:space="preserve">(predPres), </w:t>
      </w:r>
      <w:r w:rsidRPr="009C1214">
        <w:rPr>
          <w:rStyle w:val="DataTypeTok"/>
          <w:sz w:val="20"/>
        </w:rPr>
        <w:t>a=</w:t>
      </w:r>
      <w:r w:rsidRPr="009C1214">
        <w:rPr>
          <w:rStyle w:val="KeywordTok"/>
          <w:sz w:val="20"/>
        </w:rPr>
        <w:t>as.vector</w:t>
      </w:r>
      <w:r w:rsidRPr="009C1214">
        <w:rPr>
          <w:rStyle w:val="NormalTok"/>
          <w:sz w:val="20"/>
        </w:rPr>
        <w:t xml:space="preserve">(predBg), </w:t>
      </w:r>
      <w:r w:rsidRPr="009C1214">
        <w:rPr>
          <w:rStyle w:val="DataTypeTok"/>
          <w:sz w:val="20"/>
        </w:rPr>
        <w:t>tr=</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by=</w:t>
      </w:r>
      <w:r w:rsidRPr="009C1214">
        <w:rPr>
          <w:rStyle w:val="FloatTok"/>
          <w:sz w:val="20"/>
        </w:rPr>
        <w:t>0.01</w:t>
      </w:r>
      <w:r w:rsidRPr="009C1214">
        <w:rPr>
          <w:rStyle w:val="NormalTok"/>
          <w:sz w:val="20"/>
        </w:rPr>
        <w:t>))</w:t>
      </w:r>
      <w:r w:rsidRPr="009C1214">
        <w:rPr>
          <w:sz w:val="22"/>
        </w:rPr>
        <w:br/>
      </w:r>
      <w:r w:rsidRPr="009C1214">
        <w:rPr>
          <w:sz w:val="22"/>
        </w:rPr>
        <w:br/>
      </w:r>
      <w:r w:rsidRPr="009C1214">
        <w:rPr>
          <w:rStyle w:val="CommentTok"/>
          <w:sz w:val="20"/>
        </w:rPr>
        <w:t># see some evaluation statistics</w:t>
      </w:r>
      <w:r w:rsidRPr="009C1214">
        <w:rPr>
          <w:sz w:val="22"/>
        </w:rPr>
        <w:br/>
      </w:r>
      <w:r w:rsidRPr="009C1214">
        <w:rPr>
          <w:rStyle w:val="NormalTok"/>
          <w:sz w:val="20"/>
        </w:rPr>
        <w:t xml:space="preserve">eval </w:t>
      </w:r>
    </w:p>
    <w:p w:rsidR="00304BB6" w:rsidRPr="009C1214" w:rsidRDefault="003944E2">
      <w:pPr>
        <w:pStyle w:val="SourceCode"/>
        <w:rPr>
          <w:sz w:val="22"/>
        </w:rPr>
      </w:pPr>
      <w:r w:rsidRPr="009C1214">
        <w:rPr>
          <w:rStyle w:val="VerbatimChar"/>
          <w:sz w:val="20"/>
        </w:rPr>
        <w:t xml:space="preserve">## class          : ModelEvaluation </w:t>
      </w:r>
      <w:r w:rsidRPr="009C1214">
        <w:rPr>
          <w:sz w:val="22"/>
        </w:rPr>
        <w:br/>
      </w:r>
      <w:r w:rsidRPr="009C1214">
        <w:rPr>
          <w:rStyle w:val="VerbatimChar"/>
          <w:sz w:val="20"/>
        </w:rPr>
        <w:t xml:space="preserve">## n presences    : 29 </w:t>
      </w:r>
      <w:r w:rsidRPr="009C1214">
        <w:rPr>
          <w:sz w:val="22"/>
        </w:rPr>
        <w:br/>
      </w:r>
      <w:r w:rsidRPr="009C1214">
        <w:rPr>
          <w:rStyle w:val="VerbatimChar"/>
          <w:sz w:val="20"/>
        </w:rPr>
        <w:t xml:space="preserve">## n absences     : 9997 </w:t>
      </w:r>
      <w:r w:rsidRPr="009C1214">
        <w:rPr>
          <w:sz w:val="22"/>
        </w:rPr>
        <w:br/>
      </w:r>
      <w:r w:rsidRPr="009C1214">
        <w:rPr>
          <w:rStyle w:val="VerbatimChar"/>
          <w:sz w:val="20"/>
        </w:rPr>
        <w:t xml:space="preserve">## AUC            : 0.8960912 </w:t>
      </w:r>
      <w:r w:rsidRPr="009C1214">
        <w:rPr>
          <w:sz w:val="22"/>
        </w:rPr>
        <w:br/>
      </w:r>
      <w:r w:rsidRPr="009C1214">
        <w:rPr>
          <w:rStyle w:val="VerbatimChar"/>
          <w:sz w:val="20"/>
        </w:rPr>
        <w:t xml:space="preserve">## cor        </w:t>
      </w:r>
      <w:r w:rsidRPr="009C1214">
        <w:rPr>
          <w:rStyle w:val="VerbatimChar"/>
          <w:sz w:val="20"/>
        </w:rPr>
        <w:t xml:space="preserve">    : 0.09754886 </w:t>
      </w:r>
      <w:r w:rsidRPr="009C1214">
        <w:rPr>
          <w:sz w:val="22"/>
        </w:rPr>
        <w:br/>
      </w:r>
      <w:r w:rsidRPr="009C1214">
        <w:rPr>
          <w:rStyle w:val="VerbatimChar"/>
          <w:sz w:val="20"/>
        </w:rPr>
        <w:t>## max TPR+TNR at : 0.31</w:t>
      </w:r>
    </w:p>
    <w:p w:rsidR="00304BB6" w:rsidRPr="009C1214" w:rsidRDefault="003944E2">
      <w:pPr>
        <w:pStyle w:val="SourceCode"/>
        <w:rPr>
          <w:sz w:val="22"/>
        </w:rPr>
      </w:pPr>
      <w:r w:rsidRPr="009C1214">
        <w:rPr>
          <w:rStyle w:val="CommentTok"/>
          <w:sz w:val="20"/>
        </w:rPr>
        <w:t># see even more statistics</w:t>
      </w:r>
      <w:r w:rsidRPr="009C1214">
        <w:rPr>
          <w:sz w:val="22"/>
        </w:rPr>
        <w:br/>
      </w:r>
      <w:r w:rsidRPr="009C1214">
        <w:rPr>
          <w:rStyle w:val="CommentTok"/>
          <w:sz w:val="20"/>
        </w:rPr>
        <w:t># t = threshold values (from 0 to 1)</w:t>
      </w:r>
      <w:r w:rsidRPr="009C1214">
        <w:rPr>
          <w:sz w:val="22"/>
        </w:rPr>
        <w:br/>
      </w:r>
      <w:r w:rsidRPr="009C1214">
        <w:rPr>
          <w:rStyle w:val="CommentTok"/>
          <w:sz w:val="20"/>
        </w:rPr>
        <w:t># TPR = True Presence Rate = sensitivity at each threshold value</w:t>
      </w:r>
      <w:r w:rsidRPr="009C1214">
        <w:rPr>
          <w:sz w:val="22"/>
        </w:rPr>
        <w:br/>
      </w:r>
      <w:r w:rsidRPr="009C1214">
        <w:rPr>
          <w:rStyle w:val="CommentTok"/>
          <w:sz w:val="20"/>
        </w:rPr>
        <w:t># TNR = True Negative Rate = specificity at each threshold value</w:t>
      </w:r>
      <w:r w:rsidRPr="009C1214">
        <w:rPr>
          <w:sz w:val="22"/>
        </w:rPr>
        <w:br/>
      </w:r>
      <w:r w:rsidRPr="009C1214">
        <w:rPr>
          <w:rStyle w:val="KeywordTok"/>
          <w:sz w:val="20"/>
        </w:rPr>
        <w:t>str</w:t>
      </w:r>
      <w:r w:rsidRPr="009C1214">
        <w:rPr>
          <w:rStyle w:val="NormalTok"/>
          <w:sz w:val="20"/>
        </w:rPr>
        <w:t>(eval)</w:t>
      </w:r>
    </w:p>
    <w:p w:rsidR="00304BB6" w:rsidRPr="009C1214" w:rsidRDefault="003944E2">
      <w:pPr>
        <w:pStyle w:val="SourceCode"/>
        <w:rPr>
          <w:sz w:val="22"/>
        </w:rPr>
      </w:pPr>
      <w:r w:rsidRPr="009C1214">
        <w:rPr>
          <w:rStyle w:val="VerbatimChar"/>
          <w:sz w:val="20"/>
        </w:rPr>
        <w:t>## Formal</w:t>
      </w:r>
      <w:r w:rsidRPr="009C1214">
        <w:rPr>
          <w:rStyle w:val="VerbatimChar"/>
          <w:sz w:val="20"/>
        </w:rPr>
        <w:t xml:space="preserve"> class 'ModelEvaluation' [package "dismo"] with 22 slots</w:t>
      </w:r>
      <w:r w:rsidRPr="009C1214">
        <w:rPr>
          <w:sz w:val="22"/>
        </w:rPr>
        <w:br/>
      </w:r>
      <w:r w:rsidRPr="009C1214">
        <w:rPr>
          <w:rStyle w:val="VerbatimChar"/>
          <w:sz w:val="20"/>
        </w:rPr>
        <w:t>##   ..@ presence  : num [1:29] 0.372 0.646 0.979 0.999 0.997 ...</w:t>
      </w:r>
      <w:r w:rsidRPr="009C1214">
        <w:rPr>
          <w:sz w:val="22"/>
        </w:rPr>
        <w:br/>
      </w:r>
      <w:r w:rsidRPr="009C1214">
        <w:rPr>
          <w:rStyle w:val="VerbatimChar"/>
          <w:sz w:val="20"/>
        </w:rPr>
        <w:t>##   ..@ absence   : num [1:9997] 1.66e-07 1.59e-05 6.93e-05 8.52e-02 1.51e-01 ...</w:t>
      </w:r>
      <w:r w:rsidRPr="009C1214">
        <w:rPr>
          <w:sz w:val="22"/>
        </w:rPr>
        <w:br/>
      </w:r>
      <w:r w:rsidRPr="009C1214">
        <w:rPr>
          <w:rStyle w:val="VerbatimChar"/>
          <w:sz w:val="20"/>
        </w:rPr>
        <w:t>##   ..@ np        : int 29</w:t>
      </w:r>
      <w:r w:rsidRPr="009C1214">
        <w:rPr>
          <w:sz w:val="22"/>
        </w:rPr>
        <w:br/>
      </w:r>
      <w:r w:rsidRPr="009C1214">
        <w:rPr>
          <w:rStyle w:val="VerbatimChar"/>
          <w:sz w:val="20"/>
        </w:rPr>
        <w:t>##   ..@ na        : i</w:t>
      </w:r>
      <w:r w:rsidRPr="009C1214">
        <w:rPr>
          <w:rStyle w:val="VerbatimChar"/>
          <w:sz w:val="20"/>
        </w:rPr>
        <w:t>nt 9997</w:t>
      </w:r>
      <w:r w:rsidRPr="009C1214">
        <w:rPr>
          <w:sz w:val="22"/>
        </w:rPr>
        <w:br/>
      </w:r>
      <w:r w:rsidRPr="009C1214">
        <w:rPr>
          <w:rStyle w:val="VerbatimChar"/>
          <w:sz w:val="20"/>
        </w:rPr>
        <w:t>##   ..@ auc       : num 0.896</w:t>
      </w:r>
      <w:r w:rsidRPr="009C1214">
        <w:rPr>
          <w:sz w:val="22"/>
        </w:rPr>
        <w:br/>
      </w:r>
      <w:r w:rsidRPr="009C1214">
        <w:rPr>
          <w:rStyle w:val="VerbatimChar"/>
          <w:sz w:val="20"/>
        </w:rPr>
        <w:lastRenderedPageBreak/>
        <w:t xml:space="preserve">##   ..@ pauc      : num(0) </w:t>
      </w:r>
      <w:r w:rsidRPr="009C1214">
        <w:rPr>
          <w:sz w:val="22"/>
        </w:rPr>
        <w:br/>
      </w:r>
      <w:r w:rsidRPr="009C1214">
        <w:rPr>
          <w:rStyle w:val="VerbatimChar"/>
          <w:sz w:val="20"/>
        </w:rPr>
        <w:t>##   ..@ cor       : Named num 0.0975</w:t>
      </w:r>
      <w:r w:rsidRPr="009C1214">
        <w:rPr>
          <w:sz w:val="22"/>
        </w:rPr>
        <w:br/>
      </w:r>
      <w:r w:rsidRPr="009C1214">
        <w:rPr>
          <w:rStyle w:val="VerbatimChar"/>
          <w:sz w:val="20"/>
        </w:rPr>
        <w:t>##   .. ..- attr(*, "names")= chr "cor"</w:t>
      </w:r>
      <w:r w:rsidRPr="009C1214">
        <w:rPr>
          <w:sz w:val="22"/>
        </w:rPr>
        <w:br/>
      </w:r>
      <w:r w:rsidRPr="009C1214">
        <w:rPr>
          <w:rStyle w:val="VerbatimChar"/>
          <w:sz w:val="20"/>
        </w:rPr>
        <w:t>##   ..@ pcor      : num 1.25e-22</w:t>
      </w:r>
      <w:r w:rsidRPr="009C1214">
        <w:rPr>
          <w:sz w:val="22"/>
        </w:rPr>
        <w:br/>
      </w:r>
      <w:r w:rsidRPr="009C1214">
        <w:rPr>
          <w:rStyle w:val="VerbatimChar"/>
          <w:sz w:val="20"/>
        </w:rPr>
        <w:t>##   ..@ t         : num [1:101] 0 0.01 0.02 0.03 0.04 0.05 0.06 0.07 0.08 0.09 ...</w:t>
      </w:r>
      <w:r w:rsidRPr="009C1214">
        <w:rPr>
          <w:sz w:val="22"/>
        </w:rPr>
        <w:br/>
      </w:r>
      <w:r w:rsidRPr="009C1214">
        <w:rPr>
          <w:rStyle w:val="VerbatimChar"/>
          <w:sz w:val="20"/>
        </w:rPr>
        <w:t>##   ..@ confusion : int [1:101, 1:4] 29 29 29 29 29 29 29 29 28 28 ...</w:t>
      </w:r>
      <w:r w:rsidRPr="009C1214">
        <w:rPr>
          <w:sz w:val="22"/>
        </w:rPr>
        <w:br/>
      </w:r>
      <w:r w:rsidRPr="009C1214">
        <w:rPr>
          <w:rStyle w:val="VerbatimChar"/>
          <w:sz w:val="20"/>
        </w:rPr>
        <w:t>##   .. ..- attr(*, "dimnames")=List of 2</w:t>
      </w:r>
      <w:r w:rsidRPr="009C1214">
        <w:rPr>
          <w:sz w:val="22"/>
        </w:rPr>
        <w:br/>
      </w:r>
      <w:r w:rsidRPr="009C1214">
        <w:rPr>
          <w:rStyle w:val="VerbatimChar"/>
          <w:sz w:val="20"/>
        </w:rPr>
        <w:t>##   .. .. ..$ : NULL</w:t>
      </w:r>
      <w:r w:rsidRPr="009C1214">
        <w:rPr>
          <w:sz w:val="22"/>
        </w:rPr>
        <w:br/>
      </w:r>
      <w:r w:rsidRPr="009C1214">
        <w:rPr>
          <w:rStyle w:val="VerbatimChar"/>
          <w:sz w:val="20"/>
        </w:rPr>
        <w:t>##   .. .. ..$ : chr [1:4] "tp" "fp"</w:t>
      </w:r>
      <w:r w:rsidRPr="009C1214">
        <w:rPr>
          <w:rStyle w:val="VerbatimChar"/>
          <w:sz w:val="20"/>
        </w:rPr>
        <w:t xml:space="preserve"> "fn" "tn"</w:t>
      </w:r>
      <w:r w:rsidRPr="009C1214">
        <w:rPr>
          <w:sz w:val="22"/>
        </w:rPr>
        <w:br/>
      </w:r>
      <w:r w:rsidRPr="009C1214">
        <w:rPr>
          <w:rStyle w:val="VerbatimChar"/>
          <w:sz w:val="20"/>
        </w:rPr>
        <w:t>##   ..@ prevalence: num [1:101] 0.00289 0.00289 0.00289 0.00289 0.00289 ...</w:t>
      </w:r>
      <w:r w:rsidRPr="009C1214">
        <w:rPr>
          <w:sz w:val="22"/>
        </w:rPr>
        <w:br/>
      </w:r>
      <w:r w:rsidRPr="009C1214">
        <w:rPr>
          <w:rStyle w:val="VerbatimChar"/>
          <w:sz w:val="20"/>
        </w:rPr>
        <w:t>##   ..@ ODP       : num [1:101] 0.997 0.997 0.997 0.997 0.997 ...</w:t>
      </w:r>
      <w:r w:rsidRPr="009C1214">
        <w:rPr>
          <w:sz w:val="22"/>
        </w:rPr>
        <w:br/>
      </w:r>
      <w:r w:rsidRPr="009C1214">
        <w:rPr>
          <w:rStyle w:val="VerbatimChar"/>
          <w:sz w:val="20"/>
        </w:rPr>
        <w:t>##   ..@ CCR       : num [1:101] 0.00289 0.44883 0.51656 0.56723 0.60273 ...</w:t>
      </w:r>
      <w:r w:rsidRPr="009C1214">
        <w:rPr>
          <w:sz w:val="22"/>
        </w:rPr>
        <w:br/>
      </w:r>
      <w:r w:rsidRPr="009C1214">
        <w:rPr>
          <w:rStyle w:val="VerbatimChar"/>
          <w:sz w:val="20"/>
        </w:rPr>
        <w:t>##   ..@ TPR       : num</w:t>
      </w:r>
      <w:r w:rsidRPr="009C1214">
        <w:rPr>
          <w:rStyle w:val="VerbatimChar"/>
          <w:sz w:val="20"/>
        </w:rPr>
        <w:t xml:space="preserve"> [1:101] 1 1 1 1 1 ...</w:t>
      </w:r>
      <w:r w:rsidRPr="009C1214">
        <w:rPr>
          <w:sz w:val="22"/>
        </w:rPr>
        <w:br/>
      </w:r>
      <w:r w:rsidRPr="009C1214">
        <w:rPr>
          <w:rStyle w:val="VerbatimChar"/>
          <w:sz w:val="20"/>
        </w:rPr>
        <w:t>##   ..@ TNR       : num [1:101] 0 0.447 0.515 0.566 0.602 ...</w:t>
      </w:r>
      <w:r w:rsidRPr="009C1214">
        <w:rPr>
          <w:sz w:val="22"/>
        </w:rPr>
        <w:br/>
      </w:r>
      <w:r w:rsidRPr="009C1214">
        <w:rPr>
          <w:rStyle w:val="VerbatimChar"/>
          <w:sz w:val="20"/>
        </w:rPr>
        <w:t>##   ..@ FPR       : num [1:101] 1 0.553 0.485 0.434 0.398 ...</w:t>
      </w:r>
      <w:r w:rsidRPr="009C1214">
        <w:rPr>
          <w:sz w:val="22"/>
        </w:rPr>
        <w:br/>
      </w:r>
      <w:r w:rsidRPr="009C1214">
        <w:rPr>
          <w:rStyle w:val="VerbatimChar"/>
          <w:sz w:val="20"/>
        </w:rPr>
        <w:t>##   ..@ FNR       : num [1:101] 0 0 0 0 0 ...</w:t>
      </w:r>
      <w:r w:rsidRPr="009C1214">
        <w:rPr>
          <w:sz w:val="22"/>
        </w:rPr>
        <w:br/>
      </w:r>
      <w:r w:rsidRPr="009C1214">
        <w:rPr>
          <w:rStyle w:val="VerbatimChar"/>
          <w:sz w:val="20"/>
        </w:rPr>
        <w:t>##   ..@ PPP       : num [1:101] 0.00289 0.00522 0.00595 0.0</w:t>
      </w:r>
      <w:r w:rsidRPr="009C1214">
        <w:rPr>
          <w:rStyle w:val="VerbatimChar"/>
          <w:sz w:val="20"/>
        </w:rPr>
        <w:t>0664 0.00723 ...</w:t>
      </w:r>
      <w:r w:rsidRPr="009C1214">
        <w:rPr>
          <w:sz w:val="22"/>
        </w:rPr>
        <w:br/>
      </w:r>
      <w:r w:rsidRPr="009C1214">
        <w:rPr>
          <w:rStyle w:val="VerbatimChar"/>
          <w:sz w:val="20"/>
        </w:rPr>
        <w:t>##   ..@ NPP       : num [1:101] NaN 1 1 1 1 ...</w:t>
      </w:r>
      <w:r w:rsidRPr="009C1214">
        <w:rPr>
          <w:sz w:val="22"/>
        </w:rPr>
        <w:br/>
      </w:r>
      <w:r w:rsidRPr="009C1214">
        <w:rPr>
          <w:rStyle w:val="VerbatimChar"/>
          <w:sz w:val="20"/>
        </w:rPr>
        <w:t>##   ..@ MCR       : num [1:101] 0.997 0.551 0.483 0.433 0.397 ...</w:t>
      </w:r>
      <w:r w:rsidRPr="009C1214">
        <w:rPr>
          <w:sz w:val="22"/>
        </w:rPr>
        <w:br/>
      </w:r>
      <w:r w:rsidRPr="009C1214">
        <w:rPr>
          <w:rStyle w:val="VerbatimChar"/>
          <w:sz w:val="20"/>
        </w:rPr>
        <w:t>##   ..@ OR        : num [1:101] NaN Inf Inf Inf Inf ...</w:t>
      </w:r>
      <w:r w:rsidRPr="009C1214">
        <w:rPr>
          <w:sz w:val="22"/>
        </w:rPr>
        <w:br/>
      </w:r>
      <w:r w:rsidRPr="009C1214">
        <w:rPr>
          <w:rStyle w:val="VerbatimChar"/>
          <w:sz w:val="20"/>
        </w:rPr>
        <w:t>##   ..@ kappa     : num [1:101] 0 0.00466 0.00611 0.00749 0.00866</w:t>
      </w:r>
      <w:r w:rsidRPr="009C1214">
        <w:rPr>
          <w:rStyle w:val="VerbatimChar"/>
          <w:sz w:val="20"/>
        </w:rPr>
        <w:t xml:space="preserve"> ...</w:t>
      </w:r>
    </w:p>
    <w:p w:rsidR="00304BB6" w:rsidRPr="009C1214" w:rsidRDefault="003944E2">
      <w:pPr>
        <w:pStyle w:val="SourceCode"/>
        <w:rPr>
          <w:sz w:val="22"/>
        </w:rPr>
      </w:pPr>
      <w:r w:rsidRPr="009C1214">
        <w:rPr>
          <w:rStyle w:val="NormalTok"/>
          <w:sz w:val="20"/>
        </w:rPr>
        <w:t>equalSeSpThreshold &lt;-</w:t>
      </w:r>
      <w:r w:rsidRPr="009C1214">
        <w:rPr>
          <w:rStyle w:val="StringTok"/>
          <w:sz w:val="20"/>
        </w:rPr>
        <w:t xml:space="preserve"> </w:t>
      </w:r>
      <w:r w:rsidRPr="009C1214">
        <w:rPr>
          <w:rStyle w:val="NormalTok"/>
          <w:sz w:val="20"/>
        </w:rPr>
        <w:t>eval@t[</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(eval@TPR -</w:t>
      </w:r>
      <w:r w:rsidRPr="009C1214">
        <w:rPr>
          <w:rStyle w:val="StringTok"/>
          <w:sz w:val="20"/>
        </w:rPr>
        <w:t xml:space="preserve"> </w:t>
      </w:r>
      <w:r w:rsidRPr="009C1214">
        <w:rPr>
          <w:rStyle w:val="NormalTok"/>
          <w:sz w:val="20"/>
        </w:rPr>
        <w:t>eval@TNR))]</w:t>
      </w:r>
      <w:r w:rsidRPr="009C1214">
        <w:rPr>
          <w:sz w:val="22"/>
        </w:rPr>
        <w:br/>
      </w:r>
      <w:r w:rsidRPr="009C1214">
        <w:rPr>
          <w:rStyle w:val="NormalTok"/>
          <w:sz w:val="20"/>
        </w:rPr>
        <w:t>equalSeSpThreshold</w:t>
      </w:r>
    </w:p>
    <w:p w:rsidR="00304BB6" w:rsidRPr="009C1214" w:rsidRDefault="003944E2">
      <w:pPr>
        <w:pStyle w:val="SourceCode"/>
        <w:rPr>
          <w:sz w:val="22"/>
        </w:rPr>
      </w:pPr>
      <w:r w:rsidRPr="009C1214">
        <w:rPr>
          <w:rStyle w:val="VerbatimChar"/>
          <w:sz w:val="20"/>
        </w:rPr>
        <w:t>## [1] 0.39</w:t>
      </w:r>
    </w:p>
    <w:p w:rsidR="00304BB6" w:rsidRPr="009C1214" w:rsidRDefault="003944E2">
      <w:pPr>
        <w:pStyle w:val="SourceCode"/>
        <w:rPr>
          <w:sz w:val="22"/>
        </w:rPr>
      </w:pPr>
      <w:r w:rsidRPr="009C1214">
        <w:rPr>
          <w:rStyle w:val="CommentTok"/>
          <w:sz w:val="20"/>
        </w:rPr>
        <w:t># sensitivity (true positive rate)</w:t>
      </w:r>
      <w:r w:rsidRPr="009C1214">
        <w:rPr>
          <w:sz w:val="22"/>
        </w:rPr>
        <w:br/>
      </w:r>
      <w:r w:rsidRPr="009C1214">
        <w:rPr>
          <w:rStyle w:val="KeywordTok"/>
          <w:sz w:val="20"/>
        </w:rPr>
        <w:t>sum</w:t>
      </w:r>
      <w:r w:rsidRPr="009C1214">
        <w:rPr>
          <w:rStyle w:val="NormalTok"/>
          <w:sz w:val="20"/>
        </w:rPr>
        <w:t>(predPres &gt;=</w:t>
      </w:r>
      <w:r w:rsidRPr="009C1214">
        <w:rPr>
          <w:rStyle w:val="StringTok"/>
          <w:sz w:val="20"/>
        </w:rPr>
        <w:t xml:space="preserve"> </w:t>
      </w:r>
      <w:r w:rsidRPr="009C1214">
        <w:rPr>
          <w:rStyle w:val="NormalTok"/>
          <w:sz w:val="20"/>
        </w:rPr>
        <w:t>equalSeSpThreshold) /</w:t>
      </w:r>
      <w:r w:rsidRPr="009C1214">
        <w:rPr>
          <w:rStyle w:val="StringTok"/>
          <w:sz w:val="20"/>
        </w:rPr>
        <w:t xml:space="preserve"> </w:t>
      </w:r>
      <w:r w:rsidRPr="009C1214">
        <w:rPr>
          <w:rStyle w:val="KeywordTok"/>
          <w:sz w:val="20"/>
        </w:rPr>
        <w:t>length</w:t>
      </w:r>
      <w:r w:rsidRPr="009C1214">
        <w:rPr>
          <w:rStyle w:val="NormalTok"/>
          <w:sz w:val="20"/>
        </w:rPr>
        <w:t>(predPres)</w:t>
      </w:r>
    </w:p>
    <w:p w:rsidR="00304BB6" w:rsidRPr="009C1214" w:rsidRDefault="003944E2">
      <w:pPr>
        <w:pStyle w:val="SourceCode"/>
        <w:rPr>
          <w:sz w:val="22"/>
        </w:rPr>
      </w:pPr>
      <w:r w:rsidRPr="009C1214">
        <w:rPr>
          <w:rStyle w:val="VerbatimChar"/>
          <w:sz w:val="20"/>
        </w:rPr>
        <w:t>## [1] 0.8275862</w:t>
      </w:r>
    </w:p>
    <w:p w:rsidR="00304BB6" w:rsidRPr="009C1214" w:rsidRDefault="003944E2">
      <w:pPr>
        <w:pStyle w:val="SourceCode"/>
        <w:rPr>
          <w:sz w:val="22"/>
        </w:rPr>
      </w:pPr>
      <w:r w:rsidRPr="009C1214">
        <w:rPr>
          <w:rStyle w:val="CommentTok"/>
          <w:sz w:val="20"/>
        </w:rPr>
        <w:t># specificity (true negative rate)</w:t>
      </w:r>
      <w:r w:rsidRPr="009C1214">
        <w:rPr>
          <w:sz w:val="22"/>
        </w:rPr>
        <w:br/>
      </w:r>
      <w:r w:rsidRPr="009C1214">
        <w:rPr>
          <w:rStyle w:val="KeywordTok"/>
          <w:sz w:val="20"/>
        </w:rPr>
        <w:t>sum</w:t>
      </w:r>
      <w:r w:rsidRPr="009C1214">
        <w:rPr>
          <w:rStyle w:val="NormalTok"/>
          <w:sz w:val="20"/>
        </w:rPr>
        <w:t>(predBg &lt;</w:t>
      </w:r>
      <w:r w:rsidRPr="009C1214">
        <w:rPr>
          <w:rStyle w:val="StringTok"/>
          <w:sz w:val="20"/>
        </w:rPr>
        <w:t xml:space="preserve"> </w:t>
      </w:r>
      <w:r w:rsidRPr="009C1214">
        <w:rPr>
          <w:rStyle w:val="NormalTok"/>
          <w:sz w:val="20"/>
        </w:rPr>
        <w:t>equalSeSpThreshold) /</w:t>
      </w:r>
      <w:r w:rsidRPr="009C1214">
        <w:rPr>
          <w:rStyle w:val="StringTok"/>
          <w:sz w:val="20"/>
        </w:rPr>
        <w:t xml:space="preserve"> </w:t>
      </w:r>
      <w:r w:rsidRPr="009C1214">
        <w:rPr>
          <w:rStyle w:val="KeywordTok"/>
          <w:sz w:val="20"/>
        </w:rPr>
        <w:t>length</w:t>
      </w:r>
      <w:r w:rsidRPr="009C1214">
        <w:rPr>
          <w:rStyle w:val="NormalTok"/>
          <w:sz w:val="20"/>
        </w:rPr>
        <w:t xml:space="preserve">(predBg)   </w:t>
      </w:r>
    </w:p>
    <w:p w:rsidR="00304BB6" w:rsidRPr="009C1214" w:rsidRDefault="003944E2">
      <w:pPr>
        <w:pStyle w:val="SourceCode"/>
        <w:rPr>
          <w:sz w:val="22"/>
        </w:rPr>
      </w:pPr>
      <w:r w:rsidRPr="009C1214">
        <w:rPr>
          <w:rStyle w:val="VerbatimChar"/>
          <w:sz w:val="20"/>
        </w:rPr>
        <w:t>## [1] 0.8275483</w:t>
      </w:r>
    </w:p>
    <w:p w:rsidR="00304BB6" w:rsidRPr="009C1214" w:rsidRDefault="003944E2">
      <w:pPr>
        <w:pStyle w:val="Heading2"/>
        <w:rPr>
          <w:sz w:val="30"/>
        </w:rPr>
      </w:pPr>
      <w:bookmarkStart w:id="3" w:name="threshold-that-maximizes-the-sum-of-sens"/>
      <w:bookmarkEnd w:id="3"/>
      <w:r w:rsidRPr="009C1214">
        <w:rPr>
          <w:sz w:val="30"/>
        </w:rPr>
        <w:t>Threshold that maximizes the sum of sensitivity and specificity</w:t>
      </w:r>
    </w:p>
    <w:p w:rsidR="00304BB6" w:rsidRPr="009C1214" w:rsidRDefault="003944E2">
      <w:pPr>
        <w:pStyle w:val="FirstParagraph"/>
        <w:rPr>
          <w:sz w:val="22"/>
        </w:rPr>
      </w:pPr>
      <w:r w:rsidRPr="009C1214">
        <w:rPr>
          <w:sz w:val="22"/>
        </w:rPr>
        <w:t xml:space="preserve">Description: This threshold maximizes the correct prediction rate regardless of whether correct predictions are mainly from presences </w:t>
      </w:r>
      <w:r w:rsidRPr="009C1214">
        <w:rPr>
          <w:sz w:val="22"/>
        </w:rPr>
        <w:t>or absences/background sites</w:t>
      </w:r>
    </w:p>
    <w:p w:rsidR="00304BB6" w:rsidRPr="009C1214" w:rsidRDefault="003944E2">
      <w:pPr>
        <w:pStyle w:val="BodyText"/>
        <w:rPr>
          <w:sz w:val="22"/>
        </w:rPr>
      </w:pPr>
      <w:r w:rsidRPr="009C1214">
        <w:rPr>
          <w:sz w:val="22"/>
        </w:rPr>
        <w:t>Notes: Assuming test presences and background sites are sampled from the landscape in a representative manner (i.e., unbiased), the threshold value that maximizes the sum of sensitivity and specificity will be the same regardle</w:t>
      </w:r>
      <w:r w:rsidRPr="009C1214">
        <w:rPr>
          <w:sz w:val="22"/>
        </w:rPr>
        <w:t xml:space="preserve">ss of whether true absences or background sites are use. Pretty cool! See </w:t>
      </w:r>
      <w:hyperlink r:id="rId8">
        <w:r w:rsidRPr="009C1214">
          <w:rPr>
            <w:rStyle w:val="Hyperlink"/>
            <w:sz w:val="22"/>
          </w:rPr>
          <w:t>Liu, C., White, M., and Newell, G. 2013. Selecting thresholds for the prediction of species occurrence with presence-only data.</w:t>
        </w:r>
        <w:r w:rsidRPr="009C1214">
          <w:rPr>
            <w:rStyle w:val="Hyperlink"/>
            <w:sz w:val="22"/>
          </w:rPr>
          <w:t xml:space="preserve"> Journal of Biogeography 40:788-789.</w:t>
        </w:r>
      </w:hyperlink>
    </w:p>
    <w:p w:rsidR="00304BB6" w:rsidRPr="009C1214" w:rsidRDefault="003944E2">
      <w:pPr>
        <w:pStyle w:val="BodyText"/>
        <w:rPr>
          <w:sz w:val="22"/>
        </w:rPr>
      </w:pPr>
      <w:r w:rsidRPr="009C1214">
        <w:rPr>
          <w:sz w:val="22"/>
        </w:rPr>
        <w:t>Example:</w:t>
      </w:r>
    </w:p>
    <w:p w:rsidR="00304BB6" w:rsidRPr="009C1214" w:rsidRDefault="003944E2">
      <w:pPr>
        <w:pStyle w:val="SourceCode"/>
        <w:rPr>
          <w:sz w:val="22"/>
        </w:rPr>
      </w:pPr>
      <w:r w:rsidRPr="009C1214">
        <w:rPr>
          <w:rStyle w:val="NormalTok"/>
          <w:sz w:val="20"/>
        </w:rPr>
        <w:t>maxSeSpThreshold &lt;-</w:t>
      </w:r>
      <w:r w:rsidRPr="009C1214">
        <w:rPr>
          <w:rStyle w:val="StringTok"/>
          <w:sz w:val="20"/>
        </w:rPr>
        <w:t xml:space="preserve"> </w:t>
      </w:r>
      <w:r w:rsidRPr="009C1214">
        <w:rPr>
          <w:rStyle w:val="NormalTok"/>
          <w:sz w:val="20"/>
        </w:rPr>
        <w:t>eval@t[</w:t>
      </w:r>
      <w:r w:rsidRPr="009C1214">
        <w:rPr>
          <w:rStyle w:val="KeywordTok"/>
          <w:sz w:val="20"/>
        </w:rPr>
        <w:t>which.max</w:t>
      </w:r>
      <w:r w:rsidRPr="009C1214">
        <w:rPr>
          <w:rStyle w:val="NormalTok"/>
          <w:sz w:val="20"/>
        </w:rPr>
        <w:t>(eval@TPR +</w:t>
      </w:r>
      <w:r w:rsidRPr="009C1214">
        <w:rPr>
          <w:rStyle w:val="StringTok"/>
          <w:sz w:val="20"/>
        </w:rPr>
        <w:t xml:space="preserve"> </w:t>
      </w:r>
      <w:r w:rsidRPr="009C1214">
        <w:rPr>
          <w:rStyle w:val="NormalTok"/>
          <w:sz w:val="20"/>
        </w:rPr>
        <w:t>eval@TNR)]</w:t>
      </w:r>
      <w:r w:rsidRPr="009C1214">
        <w:rPr>
          <w:sz w:val="22"/>
        </w:rPr>
        <w:br/>
      </w:r>
      <w:r w:rsidRPr="009C1214">
        <w:rPr>
          <w:rStyle w:val="NormalTok"/>
          <w:sz w:val="20"/>
        </w:rPr>
        <w:t>maxSeSpThreshold</w:t>
      </w:r>
    </w:p>
    <w:p w:rsidR="00304BB6" w:rsidRPr="009C1214" w:rsidRDefault="003944E2">
      <w:pPr>
        <w:pStyle w:val="SourceCode"/>
        <w:rPr>
          <w:sz w:val="22"/>
        </w:rPr>
      </w:pPr>
      <w:r w:rsidRPr="009C1214">
        <w:rPr>
          <w:rStyle w:val="VerbatimChar"/>
          <w:sz w:val="20"/>
        </w:rPr>
        <w:t>## [1] 0.31</w:t>
      </w:r>
    </w:p>
    <w:p w:rsidR="00304BB6" w:rsidRPr="009C1214" w:rsidRDefault="003944E2">
      <w:pPr>
        <w:pStyle w:val="SourceCode"/>
        <w:rPr>
          <w:sz w:val="22"/>
        </w:rPr>
      </w:pPr>
      <w:r w:rsidRPr="009C1214">
        <w:rPr>
          <w:rStyle w:val="CommentTok"/>
          <w:sz w:val="20"/>
        </w:rPr>
        <w:lastRenderedPageBreak/>
        <w:t># sensitivity (true positive rate)</w:t>
      </w:r>
      <w:r w:rsidRPr="009C1214">
        <w:rPr>
          <w:sz w:val="22"/>
        </w:rPr>
        <w:br/>
      </w:r>
      <w:r w:rsidRPr="009C1214">
        <w:rPr>
          <w:rStyle w:val="KeywordTok"/>
          <w:sz w:val="20"/>
        </w:rPr>
        <w:t>sum</w:t>
      </w:r>
      <w:r w:rsidRPr="009C1214">
        <w:rPr>
          <w:rStyle w:val="NormalTok"/>
          <w:sz w:val="20"/>
        </w:rPr>
        <w:t>(predPres &gt;=</w:t>
      </w:r>
      <w:r w:rsidRPr="009C1214">
        <w:rPr>
          <w:rStyle w:val="StringTok"/>
          <w:sz w:val="20"/>
        </w:rPr>
        <w:t xml:space="preserve"> </w:t>
      </w:r>
      <w:r w:rsidRPr="009C1214">
        <w:rPr>
          <w:rStyle w:val="NormalTok"/>
          <w:sz w:val="20"/>
        </w:rPr>
        <w:t>maxSeSpThreshold) /</w:t>
      </w:r>
      <w:r w:rsidRPr="009C1214">
        <w:rPr>
          <w:rStyle w:val="StringTok"/>
          <w:sz w:val="20"/>
        </w:rPr>
        <w:t xml:space="preserve"> </w:t>
      </w:r>
      <w:r w:rsidRPr="009C1214">
        <w:rPr>
          <w:rStyle w:val="KeywordTok"/>
          <w:sz w:val="20"/>
        </w:rPr>
        <w:t>length</w:t>
      </w:r>
      <w:r w:rsidRPr="009C1214">
        <w:rPr>
          <w:rStyle w:val="NormalTok"/>
          <w:sz w:val="20"/>
        </w:rPr>
        <w:t>(predPres)</w:t>
      </w:r>
    </w:p>
    <w:p w:rsidR="00304BB6" w:rsidRPr="009C1214" w:rsidRDefault="003944E2">
      <w:pPr>
        <w:pStyle w:val="SourceCode"/>
        <w:rPr>
          <w:sz w:val="22"/>
        </w:rPr>
      </w:pPr>
      <w:r w:rsidRPr="009C1214">
        <w:rPr>
          <w:rStyle w:val="VerbatimChar"/>
          <w:sz w:val="20"/>
        </w:rPr>
        <w:t>## [1] 0.9310345</w:t>
      </w:r>
    </w:p>
    <w:p w:rsidR="00304BB6" w:rsidRPr="009C1214" w:rsidRDefault="003944E2">
      <w:pPr>
        <w:pStyle w:val="SourceCode"/>
        <w:rPr>
          <w:sz w:val="22"/>
        </w:rPr>
      </w:pPr>
      <w:r w:rsidRPr="009C1214">
        <w:rPr>
          <w:rStyle w:val="CommentTok"/>
          <w:sz w:val="20"/>
        </w:rPr>
        <w:t># specificity (true negative rate)</w:t>
      </w:r>
      <w:r w:rsidRPr="009C1214">
        <w:rPr>
          <w:sz w:val="22"/>
        </w:rPr>
        <w:br/>
      </w:r>
      <w:r w:rsidRPr="009C1214">
        <w:rPr>
          <w:rStyle w:val="KeywordTok"/>
          <w:sz w:val="20"/>
        </w:rPr>
        <w:t>sum</w:t>
      </w:r>
      <w:r w:rsidRPr="009C1214">
        <w:rPr>
          <w:rStyle w:val="NormalTok"/>
          <w:sz w:val="20"/>
        </w:rPr>
        <w:t>(predBg &lt;</w:t>
      </w:r>
      <w:r w:rsidRPr="009C1214">
        <w:rPr>
          <w:rStyle w:val="StringTok"/>
          <w:sz w:val="20"/>
        </w:rPr>
        <w:t xml:space="preserve"> </w:t>
      </w:r>
      <w:r w:rsidRPr="009C1214">
        <w:rPr>
          <w:rStyle w:val="NormalTok"/>
          <w:sz w:val="20"/>
        </w:rPr>
        <w:t>maxSeSpThreshold) /</w:t>
      </w:r>
      <w:r w:rsidRPr="009C1214">
        <w:rPr>
          <w:rStyle w:val="StringTok"/>
          <w:sz w:val="20"/>
        </w:rPr>
        <w:t xml:space="preserve"> </w:t>
      </w:r>
      <w:r w:rsidRPr="009C1214">
        <w:rPr>
          <w:rStyle w:val="KeywordTok"/>
          <w:sz w:val="20"/>
        </w:rPr>
        <w:t>length</w:t>
      </w:r>
      <w:r w:rsidRPr="009C1214">
        <w:rPr>
          <w:rStyle w:val="NormalTok"/>
          <w:sz w:val="20"/>
        </w:rPr>
        <w:t xml:space="preserve">(predBg) </w:t>
      </w:r>
    </w:p>
    <w:p w:rsidR="00304BB6" w:rsidRPr="009C1214" w:rsidRDefault="003944E2">
      <w:pPr>
        <w:pStyle w:val="SourceCode"/>
        <w:rPr>
          <w:sz w:val="22"/>
        </w:rPr>
      </w:pPr>
      <w:r w:rsidRPr="009C1214">
        <w:rPr>
          <w:rStyle w:val="VerbatimChar"/>
          <w:sz w:val="20"/>
        </w:rPr>
        <w:t>## [1] 0.8088427</w:t>
      </w:r>
    </w:p>
    <w:p w:rsidR="00304BB6" w:rsidRPr="009C1214" w:rsidRDefault="003944E2">
      <w:pPr>
        <w:pStyle w:val="FirstParagraph"/>
        <w:rPr>
          <w:sz w:val="22"/>
        </w:rPr>
      </w:pPr>
      <w:r w:rsidRPr="009C1214">
        <w:rPr>
          <w:sz w:val="22"/>
        </w:rPr>
        <w:t>Now, let's look at what the maps look like when they're thresholded.</w:t>
      </w:r>
    </w:p>
    <w:p w:rsidR="00304BB6" w:rsidRPr="009C1214" w:rsidRDefault="003944E2">
      <w:pPr>
        <w:pStyle w:val="SourceCode"/>
        <w:rPr>
          <w:sz w:val="22"/>
        </w:rPr>
      </w:pPr>
      <w:r w:rsidRPr="009C1214">
        <w:rPr>
          <w:rStyle w:val="KeywordTok"/>
          <w:sz w:val="20"/>
        </w:rPr>
        <w:t>par</w:t>
      </w:r>
      <w:r w:rsidRPr="009C1214">
        <w:rPr>
          <w:rStyle w:val="NormalTok"/>
          <w:sz w:val="20"/>
        </w:rPr>
        <w:t>(</w:t>
      </w:r>
      <w:r w:rsidRPr="009C1214">
        <w:rPr>
          <w:rStyle w:val="DataTypeTok"/>
          <w:sz w:val="20"/>
        </w:rPr>
        <w:t>mfrow=</w:t>
      </w:r>
      <w:r w:rsidRPr="009C1214">
        <w:rPr>
          <w:rStyle w:val="KeywordTok"/>
          <w:sz w:val="20"/>
        </w:rPr>
        <w:t>c</w:t>
      </w:r>
      <w:r w:rsidRPr="009C1214">
        <w:rPr>
          <w:rStyle w:val="NormalTok"/>
          <w:sz w:val="20"/>
        </w:rPr>
        <w:t>(</w:t>
      </w:r>
      <w:r w:rsidRPr="009C1214">
        <w:rPr>
          <w:rStyle w:val="DecValTok"/>
          <w:sz w:val="20"/>
        </w:rPr>
        <w:t>1</w:t>
      </w:r>
      <w:r w:rsidRPr="009C1214">
        <w:rPr>
          <w:rStyle w:val="NormalTok"/>
          <w:sz w:val="20"/>
        </w:rPr>
        <w:t xml:space="preserve">, </w:t>
      </w:r>
      <w:r w:rsidRPr="009C1214">
        <w:rPr>
          <w:rStyle w:val="DecValTok"/>
          <w:sz w:val="20"/>
        </w:rPr>
        <w:t>3</w:t>
      </w:r>
      <w:r w:rsidRPr="009C1214">
        <w:rPr>
          <w:rStyle w:val="NormalTok"/>
          <w:sz w:val="20"/>
        </w:rPr>
        <w:t xml:space="preserve">), </w:t>
      </w:r>
      <w:r w:rsidRPr="009C1214">
        <w:rPr>
          <w:rStyle w:val="DataTypeTok"/>
          <w:sz w:val="20"/>
        </w:rPr>
        <w:t>pty=</w:t>
      </w:r>
      <w:r w:rsidRPr="009C1214">
        <w:rPr>
          <w:rStyle w:val="StringTok"/>
          <w:sz w:val="20"/>
        </w:rPr>
        <w:t>'s'</w:t>
      </w:r>
      <w:r w:rsidRPr="009C1214">
        <w:rPr>
          <w:rStyle w:val="NormalTok"/>
          <w:sz w:val="20"/>
        </w:rPr>
        <w:t>)</w:t>
      </w:r>
      <w:r w:rsidRPr="009C1214">
        <w:rPr>
          <w:sz w:val="22"/>
        </w:rPr>
        <w:br/>
      </w:r>
      <w:r w:rsidRPr="009C1214">
        <w:rPr>
          <w:sz w:val="22"/>
        </w:rPr>
        <w:br/>
      </w:r>
      <w:r w:rsidRPr="009C1214">
        <w:rPr>
          <w:rStyle w:val="KeywordTok"/>
          <w:sz w:val="20"/>
        </w:rPr>
        <w:t>plot</w:t>
      </w:r>
      <w:r w:rsidRPr="009C1214">
        <w:rPr>
          <w:rStyle w:val="NormalTok"/>
          <w:sz w:val="20"/>
        </w:rPr>
        <w:t xml:space="preserve">(rangeMap, </w:t>
      </w:r>
      <w:r w:rsidRPr="009C1214">
        <w:rPr>
          <w:rStyle w:val="DataTypeTok"/>
          <w:sz w:val="20"/>
        </w:rPr>
        <w:t>main=</w:t>
      </w:r>
      <w:r w:rsidRPr="009C1214">
        <w:rPr>
          <w:rStyle w:val="StringTok"/>
          <w:sz w:val="20"/>
        </w:rPr>
        <w:t>'Min Train Pres'</w:t>
      </w:r>
      <w:r w:rsidRPr="009C1214">
        <w:rPr>
          <w:rStyle w:val="NormalTok"/>
          <w:sz w:val="20"/>
        </w:rPr>
        <w:t>)</w:t>
      </w:r>
      <w:r w:rsidRPr="009C1214">
        <w:rPr>
          <w:sz w:val="22"/>
        </w:rPr>
        <w:br/>
      </w:r>
      <w:r w:rsidRPr="009C1214">
        <w:rPr>
          <w:rStyle w:val="NormalTok"/>
          <w:sz w:val="20"/>
        </w:rPr>
        <w:t>thresholdedMap &lt;-</w:t>
      </w:r>
      <w:r w:rsidRPr="009C1214">
        <w:rPr>
          <w:rStyle w:val="StringTok"/>
          <w:sz w:val="20"/>
        </w:rPr>
        <w:t xml:space="preserve"> </w:t>
      </w:r>
      <w:r w:rsidRPr="009C1214">
        <w:rPr>
          <w:rStyle w:val="NormalTok"/>
          <w:sz w:val="20"/>
        </w:rPr>
        <w:t>t</w:t>
      </w:r>
      <w:r w:rsidRPr="009C1214">
        <w:rPr>
          <w:rStyle w:val="NormalTok"/>
          <w:sz w:val="20"/>
        </w:rPr>
        <w:t>unedMap &gt;=</w:t>
      </w:r>
      <w:r w:rsidRPr="009C1214">
        <w:rPr>
          <w:rStyle w:val="StringTok"/>
          <w:sz w:val="20"/>
        </w:rPr>
        <w:t xml:space="preserve"> </w:t>
      </w:r>
      <w:r w:rsidRPr="009C1214">
        <w:rPr>
          <w:rStyle w:val="NormalTok"/>
          <w:sz w:val="20"/>
        </w:rPr>
        <w:t>minTrainPresThreshold</w:t>
      </w:r>
      <w:r w:rsidRPr="009C1214">
        <w:rPr>
          <w:sz w:val="22"/>
        </w:rPr>
        <w:br/>
      </w:r>
      <w:r w:rsidRPr="009C1214">
        <w:rPr>
          <w:rStyle w:val="KeywordTok"/>
          <w:sz w:val="20"/>
        </w:rPr>
        <w:t>plot</w:t>
      </w:r>
      <w:r w:rsidRPr="009C1214">
        <w:rPr>
          <w:rStyle w:val="NormalTok"/>
          <w:sz w:val="20"/>
        </w:rPr>
        <w:t xml:space="preserve">(thresholdedMap, </w:t>
      </w:r>
      <w:r w:rsidRPr="009C1214">
        <w:rPr>
          <w:rStyle w:val="DataTypeTok"/>
          <w:sz w:val="20"/>
        </w:rPr>
        <w:t>add=</w:t>
      </w:r>
      <w:r w:rsidRPr="009C1214">
        <w:rPr>
          <w:rStyle w:val="OtherTok"/>
          <w:sz w:val="20"/>
        </w:rPr>
        <w:t>TRUE</w:t>
      </w:r>
      <w:r w:rsidRPr="009C1214">
        <w:rPr>
          <w:rStyle w:val="NormalTok"/>
          <w:sz w:val="20"/>
        </w:rPr>
        <w:t>)</w:t>
      </w:r>
      <w:r w:rsidRPr="009C1214">
        <w:rPr>
          <w:sz w:val="22"/>
        </w:rPr>
        <w:br/>
      </w:r>
      <w:r w:rsidRPr="009C1214">
        <w:rPr>
          <w:rStyle w:val="NormalTok"/>
          <w:sz w:val="20"/>
        </w:rPr>
        <w:t>sp::</w:t>
      </w:r>
      <w:r w:rsidRPr="009C1214">
        <w:rPr>
          <w:rStyle w:val="KeywordTok"/>
          <w:sz w:val="20"/>
        </w:rPr>
        <w:t>plot</w:t>
      </w:r>
      <w:r w:rsidRPr="009C1214">
        <w:rPr>
          <w:rStyle w:val="NormalTok"/>
          <w:sz w:val="20"/>
        </w:rPr>
        <w:t xml:space="preserve">(countries, </w:t>
      </w:r>
      <w:r w:rsidRPr="009C1214">
        <w:rPr>
          <w:rStyle w:val="DataTypeTok"/>
          <w:sz w:val="20"/>
        </w:rPr>
        <w:t>add=</w:t>
      </w:r>
      <w:r w:rsidRPr="009C1214">
        <w:rPr>
          <w:rStyle w:val="OtherTok"/>
          <w:sz w:val="20"/>
        </w:rPr>
        <w:t>TRUE</w:t>
      </w:r>
      <w:r w:rsidRPr="009C1214">
        <w:rPr>
          <w:rStyle w:val="NormalTok"/>
          <w:sz w:val="20"/>
        </w:rPr>
        <w:t xml:space="preserve">, </w:t>
      </w:r>
      <w:r w:rsidRPr="009C1214">
        <w:rPr>
          <w:rStyle w:val="DataTypeTok"/>
          <w:sz w:val="20"/>
        </w:rPr>
        <w:t>border=</w:t>
      </w:r>
      <w:r w:rsidRPr="009C1214">
        <w:rPr>
          <w:rStyle w:val="StringTok"/>
          <w:sz w:val="20"/>
        </w:rPr>
        <w:t>'gray45'</w:t>
      </w:r>
      <w:r w:rsidRPr="009C1214">
        <w:rPr>
          <w:rStyle w:val="NormalTok"/>
          <w:sz w:val="20"/>
        </w:rPr>
        <w:t>)</w:t>
      </w:r>
      <w:r w:rsidRPr="009C1214">
        <w:rPr>
          <w:sz w:val="22"/>
        </w:rPr>
        <w:br/>
      </w:r>
      <w:r w:rsidRPr="009C1214">
        <w:rPr>
          <w:rStyle w:val="KeywordTok"/>
          <w:sz w:val="20"/>
        </w:rPr>
        <w:t>plot</w:t>
      </w:r>
      <w:r w:rsidRPr="009C1214">
        <w:rPr>
          <w:rStyle w:val="NormalTok"/>
          <w:sz w:val="20"/>
        </w:rPr>
        <w:t xml:space="preserve">(rangeMap, </w:t>
      </w:r>
      <w:r w:rsidRPr="009C1214">
        <w:rPr>
          <w:rStyle w:val="DataTypeTok"/>
          <w:sz w:val="20"/>
        </w:rPr>
        <w:t>add=</w:t>
      </w:r>
      <w:r w:rsidRPr="009C1214">
        <w:rPr>
          <w:rStyle w:val="OtherTok"/>
          <w:sz w:val="20"/>
        </w:rPr>
        <w:t>TRUE</w:t>
      </w:r>
      <w:r w:rsidRPr="009C1214">
        <w:rPr>
          <w:rStyle w:val="NormalTok"/>
          <w:sz w:val="20"/>
        </w:rPr>
        <w:t>)</w:t>
      </w:r>
      <w:r w:rsidRPr="009C1214">
        <w:rPr>
          <w:sz w:val="22"/>
        </w:rPr>
        <w:br/>
      </w:r>
      <w:r w:rsidRPr="009C1214">
        <w:rPr>
          <w:rStyle w:val="KeywordTok"/>
          <w:sz w:val="20"/>
        </w:rPr>
        <w:t>points</w:t>
      </w:r>
      <w:r w:rsidRPr="009C1214">
        <w:rPr>
          <w:rStyle w:val="NormalTok"/>
          <w:sz w:val="20"/>
        </w:rPr>
        <w:t>(records$longitude, records$latitude)</w:t>
      </w:r>
      <w:r w:rsidRPr="009C1214">
        <w:rPr>
          <w:sz w:val="22"/>
        </w:rPr>
        <w:br/>
      </w:r>
      <w:r w:rsidRPr="009C1214">
        <w:rPr>
          <w:sz w:val="22"/>
        </w:rPr>
        <w:br/>
      </w:r>
      <w:r w:rsidRPr="009C1214">
        <w:rPr>
          <w:rStyle w:val="KeywordTok"/>
          <w:sz w:val="20"/>
        </w:rPr>
        <w:t>plot</w:t>
      </w:r>
      <w:r w:rsidRPr="009C1214">
        <w:rPr>
          <w:rStyle w:val="NormalTok"/>
          <w:sz w:val="20"/>
        </w:rPr>
        <w:t xml:space="preserve">(rangeMap, </w:t>
      </w:r>
      <w:r w:rsidRPr="009C1214">
        <w:rPr>
          <w:rStyle w:val="DataTypeTok"/>
          <w:sz w:val="20"/>
        </w:rPr>
        <w:t>main=</w:t>
      </w:r>
      <w:r w:rsidRPr="009C1214">
        <w:rPr>
          <w:rStyle w:val="StringTok"/>
          <w:sz w:val="20"/>
        </w:rPr>
        <w:t>'Equal Sens &amp; Spec'</w:t>
      </w:r>
      <w:r w:rsidRPr="009C1214">
        <w:rPr>
          <w:rStyle w:val="NormalTok"/>
          <w:sz w:val="20"/>
        </w:rPr>
        <w:t>)</w:t>
      </w:r>
      <w:r w:rsidRPr="009C1214">
        <w:rPr>
          <w:sz w:val="22"/>
        </w:rPr>
        <w:br/>
      </w:r>
      <w:r w:rsidRPr="009C1214">
        <w:rPr>
          <w:rStyle w:val="NormalTok"/>
          <w:sz w:val="20"/>
        </w:rPr>
        <w:t>thresholdedMap &lt;-</w:t>
      </w:r>
      <w:r w:rsidRPr="009C1214">
        <w:rPr>
          <w:rStyle w:val="StringTok"/>
          <w:sz w:val="20"/>
        </w:rPr>
        <w:t xml:space="preserve"> </w:t>
      </w:r>
      <w:r w:rsidRPr="009C1214">
        <w:rPr>
          <w:rStyle w:val="NormalTok"/>
          <w:sz w:val="20"/>
        </w:rPr>
        <w:t>tunedMap &gt;=</w:t>
      </w:r>
      <w:r w:rsidRPr="009C1214">
        <w:rPr>
          <w:rStyle w:val="StringTok"/>
          <w:sz w:val="20"/>
        </w:rPr>
        <w:t xml:space="preserve"> </w:t>
      </w:r>
      <w:r w:rsidRPr="009C1214">
        <w:rPr>
          <w:rStyle w:val="NormalTok"/>
          <w:sz w:val="20"/>
        </w:rPr>
        <w:t>equalSeSpThreshold</w:t>
      </w:r>
      <w:r w:rsidRPr="009C1214">
        <w:rPr>
          <w:sz w:val="22"/>
        </w:rPr>
        <w:br/>
      </w:r>
      <w:r w:rsidRPr="009C1214">
        <w:rPr>
          <w:rStyle w:val="KeywordTok"/>
          <w:sz w:val="20"/>
        </w:rPr>
        <w:t>plot</w:t>
      </w:r>
      <w:r w:rsidRPr="009C1214">
        <w:rPr>
          <w:rStyle w:val="NormalTok"/>
          <w:sz w:val="20"/>
        </w:rPr>
        <w:t xml:space="preserve">(thresholdedMap, </w:t>
      </w:r>
      <w:r w:rsidRPr="009C1214">
        <w:rPr>
          <w:rStyle w:val="DataTypeTok"/>
          <w:sz w:val="20"/>
        </w:rPr>
        <w:t>add=</w:t>
      </w:r>
      <w:r w:rsidRPr="009C1214">
        <w:rPr>
          <w:rStyle w:val="OtherTok"/>
          <w:sz w:val="20"/>
        </w:rPr>
        <w:t>TRUE</w:t>
      </w:r>
      <w:r w:rsidRPr="009C1214">
        <w:rPr>
          <w:rStyle w:val="NormalTok"/>
          <w:sz w:val="20"/>
        </w:rPr>
        <w:t>)</w:t>
      </w:r>
      <w:r w:rsidRPr="009C1214">
        <w:rPr>
          <w:sz w:val="22"/>
        </w:rPr>
        <w:br/>
      </w:r>
      <w:r w:rsidRPr="009C1214">
        <w:rPr>
          <w:rStyle w:val="NormalTok"/>
          <w:sz w:val="20"/>
        </w:rPr>
        <w:t>sp::</w:t>
      </w:r>
      <w:r w:rsidRPr="009C1214">
        <w:rPr>
          <w:rStyle w:val="KeywordTok"/>
          <w:sz w:val="20"/>
        </w:rPr>
        <w:t>plot</w:t>
      </w:r>
      <w:r w:rsidRPr="009C1214">
        <w:rPr>
          <w:rStyle w:val="NormalTok"/>
          <w:sz w:val="20"/>
        </w:rPr>
        <w:t xml:space="preserve">(countries, </w:t>
      </w:r>
      <w:r w:rsidRPr="009C1214">
        <w:rPr>
          <w:rStyle w:val="DataTypeTok"/>
          <w:sz w:val="20"/>
        </w:rPr>
        <w:t>add=</w:t>
      </w:r>
      <w:r w:rsidRPr="009C1214">
        <w:rPr>
          <w:rStyle w:val="OtherTok"/>
          <w:sz w:val="20"/>
        </w:rPr>
        <w:t>TRUE</w:t>
      </w:r>
      <w:r w:rsidRPr="009C1214">
        <w:rPr>
          <w:rStyle w:val="NormalTok"/>
          <w:sz w:val="20"/>
        </w:rPr>
        <w:t xml:space="preserve">, </w:t>
      </w:r>
      <w:r w:rsidRPr="009C1214">
        <w:rPr>
          <w:rStyle w:val="DataTypeTok"/>
          <w:sz w:val="20"/>
        </w:rPr>
        <w:t>border=</w:t>
      </w:r>
      <w:r w:rsidRPr="009C1214">
        <w:rPr>
          <w:rStyle w:val="StringTok"/>
          <w:sz w:val="20"/>
        </w:rPr>
        <w:t>'gray45'</w:t>
      </w:r>
      <w:r w:rsidRPr="009C1214">
        <w:rPr>
          <w:rStyle w:val="NormalTok"/>
          <w:sz w:val="20"/>
        </w:rPr>
        <w:t>)</w:t>
      </w:r>
      <w:r w:rsidRPr="009C1214">
        <w:rPr>
          <w:sz w:val="22"/>
        </w:rPr>
        <w:br/>
      </w:r>
      <w:r w:rsidRPr="009C1214">
        <w:rPr>
          <w:rStyle w:val="KeywordTok"/>
          <w:sz w:val="20"/>
        </w:rPr>
        <w:t>plot</w:t>
      </w:r>
      <w:r w:rsidRPr="009C1214">
        <w:rPr>
          <w:rStyle w:val="NormalTok"/>
          <w:sz w:val="20"/>
        </w:rPr>
        <w:t xml:space="preserve">(rangeMap, </w:t>
      </w:r>
      <w:r w:rsidRPr="009C1214">
        <w:rPr>
          <w:rStyle w:val="DataTypeTok"/>
          <w:sz w:val="20"/>
        </w:rPr>
        <w:t>add=</w:t>
      </w:r>
      <w:r w:rsidRPr="009C1214">
        <w:rPr>
          <w:rStyle w:val="OtherTok"/>
          <w:sz w:val="20"/>
        </w:rPr>
        <w:t>TRUE</w:t>
      </w:r>
      <w:r w:rsidRPr="009C1214">
        <w:rPr>
          <w:rStyle w:val="NormalTok"/>
          <w:sz w:val="20"/>
        </w:rPr>
        <w:t>)</w:t>
      </w:r>
      <w:r w:rsidRPr="009C1214">
        <w:rPr>
          <w:sz w:val="22"/>
        </w:rPr>
        <w:br/>
      </w:r>
      <w:r w:rsidRPr="009C1214">
        <w:rPr>
          <w:rStyle w:val="KeywordTok"/>
          <w:sz w:val="20"/>
        </w:rPr>
        <w:t>points</w:t>
      </w:r>
      <w:r w:rsidRPr="009C1214">
        <w:rPr>
          <w:rStyle w:val="NormalTok"/>
          <w:sz w:val="20"/>
        </w:rPr>
        <w:t>(records$longitude, records$latitude)</w:t>
      </w:r>
      <w:r w:rsidRPr="009C1214">
        <w:rPr>
          <w:sz w:val="22"/>
        </w:rPr>
        <w:br/>
      </w:r>
      <w:r w:rsidRPr="009C1214">
        <w:rPr>
          <w:sz w:val="22"/>
        </w:rPr>
        <w:br/>
      </w:r>
      <w:r w:rsidRPr="009C1214">
        <w:rPr>
          <w:rStyle w:val="KeywordTok"/>
          <w:sz w:val="20"/>
        </w:rPr>
        <w:t>plot</w:t>
      </w:r>
      <w:r w:rsidRPr="009C1214">
        <w:rPr>
          <w:rStyle w:val="NormalTok"/>
          <w:sz w:val="20"/>
        </w:rPr>
        <w:t xml:space="preserve">(rangeMap, </w:t>
      </w:r>
      <w:r w:rsidRPr="009C1214">
        <w:rPr>
          <w:rStyle w:val="DataTypeTok"/>
          <w:sz w:val="20"/>
        </w:rPr>
        <w:t>main=</w:t>
      </w:r>
      <w:r w:rsidRPr="009C1214">
        <w:rPr>
          <w:rStyle w:val="StringTok"/>
          <w:sz w:val="20"/>
        </w:rPr>
        <w:t>'Max Sens + Spec'</w:t>
      </w:r>
      <w:r w:rsidRPr="009C1214">
        <w:rPr>
          <w:rStyle w:val="NormalTok"/>
          <w:sz w:val="20"/>
        </w:rPr>
        <w:t>)</w:t>
      </w:r>
      <w:r w:rsidRPr="009C1214">
        <w:rPr>
          <w:sz w:val="22"/>
        </w:rPr>
        <w:br/>
      </w:r>
      <w:r w:rsidRPr="009C1214">
        <w:rPr>
          <w:rStyle w:val="NormalTok"/>
          <w:sz w:val="20"/>
        </w:rPr>
        <w:t>thresholdedMap &lt;-</w:t>
      </w:r>
      <w:r w:rsidRPr="009C1214">
        <w:rPr>
          <w:rStyle w:val="StringTok"/>
          <w:sz w:val="20"/>
        </w:rPr>
        <w:t xml:space="preserve"> </w:t>
      </w:r>
      <w:r w:rsidRPr="009C1214">
        <w:rPr>
          <w:rStyle w:val="NormalTok"/>
          <w:sz w:val="20"/>
        </w:rPr>
        <w:t>tunedMap &gt;=</w:t>
      </w:r>
      <w:r w:rsidRPr="009C1214">
        <w:rPr>
          <w:rStyle w:val="StringTok"/>
          <w:sz w:val="20"/>
        </w:rPr>
        <w:t xml:space="preserve"> </w:t>
      </w:r>
      <w:r w:rsidRPr="009C1214">
        <w:rPr>
          <w:rStyle w:val="NormalTok"/>
          <w:sz w:val="20"/>
        </w:rPr>
        <w:t>maxSeSpThreshold</w:t>
      </w:r>
      <w:r w:rsidRPr="009C1214">
        <w:rPr>
          <w:sz w:val="22"/>
        </w:rPr>
        <w:br/>
      </w:r>
      <w:r w:rsidRPr="009C1214">
        <w:rPr>
          <w:rStyle w:val="KeywordTok"/>
          <w:sz w:val="20"/>
        </w:rPr>
        <w:t>plo</w:t>
      </w:r>
      <w:r w:rsidRPr="009C1214">
        <w:rPr>
          <w:rStyle w:val="KeywordTok"/>
          <w:sz w:val="20"/>
        </w:rPr>
        <w:t>t</w:t>
      </w:r>
      <w:r w:rsidRPr="009C1214">
        <w:rPr>
          <w:rStyle w:val="NormalTok"/>
          <w:sz w:val="20"/>
        </w:rPr>
        <w:t xml:space="preserve">(thresholdedMap, </w:t>
      </w:r>
      <w:r w:rsidRPr="009C1214">
        <w:rPr>
          <w:rStyle w:val="DataTypeTok"/>
          <w:sz w:val="20"/>
        </w:rPr>
        <w:t>add=</w:t>
      </w:r>
      <w:r w:rsidRPr="009C1214">
        <w:rPr>
          <w:rStyle w:val="OtherTok"/>
          <w:sz w:val="20"/>
        </w:rPr>
        <w:t>TRUE</w:t>
      </w:r>
      <w:r w:rsidRPr="009C1214">
        <w:rPr>
          <w:rStyle w:val="NormalTok"/>
          <w:sz w:val="20"/>
        </w:rPr>
        <w:t>)</w:t>
      </w:r>
      <w:r w:rsidRPr="009C1214">
        <w:rPr>
          <w:sz w:val="22"/>
        </w:rPr>
        <w:br/>
      </w:r>
      <w:r w:rsidRPr="009C1214">
        <w:rPr>
          <w:rStyle w:val="NormalTok"/>
          <w:sz w:val="20"/>
        </w:rPr>
        <w:t>sp::</w:t>
      </w:r>
      <w:r w:rsidRPr="009C1214">
        <w:rPr>
          <w:rStyle w:val="KeywordTok"/>
          <w:sz w:val="20"/>
        </w:rPr>
        <w:t>plot</w:t>
      </w:r>
      <w:r w:rsidRPr="009C1214">
        <w:rPr>
          <w:rStyle w:val="NormalTok"/>
          <w:sz w:val="20"/>
        </w:rPr>
        <w:t xml:space="preserve">(countries, </w:t>
      </w:r>
      <w:r w:rsidRPr="009C1214">
        <w:rPr>
          <w:rStyle w:val="DataTypeTok"/>
          <w:sz w:val="20"/>
        </w:rPr>
        <w:t>add=</w:t>
      </w:r>
      <w:r w:rsidRPr="009C1214">
        <w:rPr>
          <w:rStyle w:val="OtherTok"/>
          <w:sz w:val="20"/>
        </w:rPr>
        <w:t>TRUE</w:t>
      </w:r>
      <w:r w:rsidRPr="009C1214">
        <w:rPr>
          <w:rStyle w:val="NormalTok"/>
          <w:sz w:val="20"/>
        </w:rPr>
        <w:t xml:space="preserve">, </w:t>
      </w:r>
      <w:r w:rsidRPr="009C1214">
        <w:rPr>
          <w:rStyle w:val="DataTypeTok"/>
          <w:sz w:val="20"/>
        </w:rPr>
        <w:t>border=</w:t>
      </w:r>
      <w:r w:rsidRPr="009C1214">
        <w:rPr>
          <w:rStyle w:val="StringTok"/>
          <w:sz w:val="20"/>
        </w:rPr>
        <w:t>'gray45'</w:t>
      </w:r>
      <w:r w:rsidRPr="009C1214">
        <w:rPr>
          <w:rStyle w:val="NormalTok"/>
          <w:sz w:val="20"/>
        </w:rPr>
        <w:t>)</w:t>
      </w:r>
      <w:r w:rsidRPr="009C1214">
        <w:rPr>
          <w:sz w:val="22"/>
        </w:rPr>
        <w:br/>
      </w:r>
      <w:r w:rsidRPr="009C1214">
        <w:rPr>
          <w:rStyle w:val="KeywordTok"/>
          <w:sz w:val="20"/>
        </w:rPr>
        <w:t>plot</w:t>
      </w:r>
      <w:r w:rsidRPr="009C1214">
        <w:rPr>
          <w:rStyle w:val="NormalTok"/>
          <w:sz w:val="20"/>
        </w:rPr>
        <w:t xml:space="preserve">(rangeMap, </w:t>
      </w:r>
      <w:r w:rsidRPr="009C1214">
        <w:rPr>
          <w:rStyle w:val="DataTypeTok"/>
          <w:sz w:val="20"/>
        </w:rPr>
        <w:t>add=</w:t>
      </w:r>
      <w:r w:rsidRPr="009C1214">
        <w:rPr>
          <w:rStyle w:val="OtherTok"/>
          <w:sz w:val="20"/>
        </w:rPr>
        <w:t>TRUE</w:t>
      </w:r>
      <w:r w:rsidRPr="009C1214">
        <w:rPr>
          <w:rStyle w:val="NormalTok"/>
          <w:sz w:val="20"/>
        </w:rPr>
        <w:t>)</w:t>
      </w:r>
      <w:r w:rsidRPr="009C1214">
        <w:rPr>
          <w:sz w:val="22"/>
        </w:rPr>
        <w:br/>
      </w:r>
      <w:r w:rsidRPr="009C1214">
        <w:rPr>
          <w:rStyle w:val="KeywordTok"/>
          <w:sz w:val="20"/>
        </w:rPr>
        <w:t>points</w:t>
      </w:r>
      <w:r w:rsidRPr="009C1214">
        <w:rPr>
          <w:rStyle w:val="NormalTok"/>
          <w:sz w:val="20"/>
        </w:rPr>
        <w:t>(records$longitude, records$latitude)</w:t>
      </w:r>
    </w:p>
    <w:p w:rsidR="00304BB6" w:rsidRPr="009C1214" w:rsidRDefault="003944E2" w:rsidP="009C1214">
      <w:pPr>
        <w:pStyle w:val="FirstParagraph"/>
        <w:jc w:val="center"/>
        <w:rPr>
          <w:sz w:val="22"/>
        </w:rPr>
      </w:pPr>
      <w:r w:rsidRPr="009C1214">
        <w:rPr>
          <w:noProof/>
          <w:sz w:val="22"/>
        </w:rPr>
        <w:drawing>
          <wp:inline distT="0" distB="0" distL="0" distR="0" wp14:anchorId="13FC9560" wp14:editId="5BFB2FB5">
            <wp:extent cx="4622800" cy="121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10_Model_Evaluation_-_Metrics_files/figure-docx/unnamed-chunk-13-1.png"/>
                    <pic:cNvPicPr>
                      <a:picLocks noChangeAspect="1" noChangeArrowheads="1"/>
                    </pic:cNvPicPr>
                  </pic:nvPicPr>
                  <pic:blipFill rotWithShape="1">
                    <a:blip r:embed="rId9"/>
                    <a:srcRect t="28846" b="38187"/>
                    <a:stretch/>
                  </pic:blipFill>
                  <pic:spPr bwMode="auto">
                    <a:xfrm>
                      <a:off x="0" y="0"/>
                      <a:ext cx="4620126" cy="1218495"/>
                    </a:xfrm>
                    <a:prstGeom prst="rect">
                      <a:avLst/>
                    </a:prstGeom>
                    <a:noFill/>
                    <a:ln>
                      <a:noFill/>
                    </a:ln>
                    <a:extLst>
                      <a:ext uri="{53640926-AAD7-44D8-BBD7-CCE9431645EC}">
                        <a14:shadowObscured xmlns:a14="http://schemas.microsoft.com/office/drawing/2010/main"/>
                      </a:ext>
                    </a:extLst>
                  </pic:spPr>
                </pic:pic>
              </a:graphicData>
            </a:graphic>
          </wp:inline>
        </w:drawing>
      </w:r>
    </w:p>
    <w:p w:rsidR="00304BB6" w:rsidRPr="009C1214" w:rsidRDefault="003944E2">
      <w:pPr>
        <w:pStyle w:val="Heading2"/>
        <w:rPr>
          <w:sz w:val="30"/>
        </w:rPr>
      </w:pPr>
      <w:bookmarkStart w:id="4" w:name="reflection"/>
      <w:bookmarkEnd w:id="4"/>
      <w:r w:rsidRPr="009C1214">
        <w:rPr>
          <w:sz w:val="30"/>
        </w:rPr>
        <w:t>Reflection</w:t>
      </w:r>
    </w:p>
    <w:p w:rsidR="00304BB6" w:rsidRPr="009C1214" w:rsidRDefault="003944E2">
      <w:pPr>
        <w:pStyle w:val="FirstParagraph"/>
        <w:rPr>
          <w:sz w:val="22"/>
        </w:rPr>
      </w:pPr>
      <w:r w:rsidRPr="009C1214">
        <w:rPr>
          <w:sz w:val="22"/>
        </w:rPr>
        <w:t xml:space="preserve">Which threshold seems best? This is just a single example, but based on what you see, do you think </w:t>
      </w:r>
      <w:r w:rsidRPr="009C1214">
        <w:rPr>
          <w:sz w:val="22"/>
        </w:rPr>
        <w:t>thresholding in general is advised?</w:t>
      </w:r>
    </w:p>
    <w:p w:rsidR="00304BB6" w:rsidRPr="009C1214" w:rsidRDefault="003944E2">
      <w:pPr>
        <w:pStyle w:val="Heading1"/>
        <w:rPr>
          <w:sz w:val="30"/>
        </w:rPr>
      </w:pPr>
      <w:bookmarkStart w:id="5" w:name="threshold-independent-metrics-tims"/>
      <w:bookmarkEnd w:id="5"/>
      <w:r w:rsidRPr="009C1214">
        <w:rPr>
          <w:sz w:val="30"/>
        </w:rPr>
        <w:t>Threshold-independent metrics (TIMs)</w:t>
      </w:r>
    </w:p>
    <w:p w:rsidR="00304BB6" w:rsidRPr="009C1214" w:rsidRDefault="003944E2">
      <w:pPr>
        <w:pStyle w:val="FirstParagraph"/>
        <w:rPr>
          <w:sz w:val="22"/>
        </w:rPr>
      </w:pPr>
      <w:r w:rsidRPr="009C1214">
        <w:rPr>
          <w:sz w:val="22"/>
        </w:rPr>
        <w:t xml:space="preserve">TIMs compare raw model predictions to determine how good a model performs. In general they are probably better indicators of true performance since TDMs erase much of the information </w:t>
      </w:r>
      <w:r w:rsidRPr="009C1214">
        <w:rPr>
          <w:sz w:val="22"/>
        </w:rPr>
        <w:t xml:space="preserve">output </w:t>
      </w:r>
      <w:r w:rsidRPr="009C1214">
        <w:rPr>
          <w:sz w:val="22"/>
        </w:rPr>
        <w:lastRenderedPageBreak/>
        <w:t>by the model when the threshold is applied. However, there is no "perfect" TIM (or TDM), and it is probable that most or even all can be severely skewed if your test sites are biased. This is an ongoing area of research, so we'll just explore two TI</w:t>
      </w:r>
      <w:r w:rsidRPr="009C1214">
        <w:rPr>
          <w:sz w:val="22"/>
        </w:rPr>
        <w:t>Ms even though they may not be perfect.</w:t>
      </w:r>
    </w:p>
    <w:p w:rsidR="00304BB6" w:rsidRPr="009C1214" w:rsidRDefault="003944E2">
      <w:pPr>
        <w:pStyle w:val="Heading2"/>
        <w:rPr>
          <w:sz w:val="30"/>
        </w:rPr>
      </w:pPr>
      <w:bookmarkStart w:id="6" w:name="area-under-the-receiver-operator-charact"/>
      <w:bookmarkEnd w:id="6"/>
      <w:r w:rsidRPr="009C1214">
        <w:rPr>
          <w:sz w:val="30"/>
        </w:rPr>
        <w:t>Area under the receiver-operator characteristic curve (AUC)</w:t>
      </w:r>
    </w:p>
    <w:p w:rsidR="00304BB6" w:rsidRPr="009C1214" w:rsidRDefault="003944E2">
      <w:pPr>
        <w:pStyle w:val="FirstParagraph"/>
        <w:rPr>
          <w:sz w:val="22"/>
        </w:rPr>
      </w:pPr>
      <w:r w:rsidRPr="009C1214">
        <w:rPr>
          <w:sz w:val="22"/>
        </w:rPr>
        <w:t>AUC was developed in World War II to measure the effectiveness of radar in detecting enemy planes. It is essentially a series of TDMs summed across multiple thresholds. We'll explain AUC in terms of its calculation with presences and background sites (vers</w:t>
      </w:r>
      <w:r w:rsidRPr="009C1214">
        <w:rPr>
          <w:sz w:val="22"/>
        </w:rPr>
        <w:t>us absences), but it can also be calculated with presences and absences. To see how it works, consider the frequency of predictions at presence and background sites for our species:</w:t>
      </w:r>
    </w:p>
    <w:p w:rsidR="00304BB6" w:rsidRPr="009C1214" w:rsidRDefault="003944E2">
      <w:pPr>
        <w:pStyle w:val="SourceCode"/>
        <w:rPr>
          <w:sz w:val="22"/>
        </w:rPr>
      </w:pPr>
      <w:r w:rsidRPr="009C1214">
        <w:rPr>
          <w:rStyle w:val="CommentTok"/>
          <w:sz w:val="20"/>
        </w:rPr>
        <w:t># tally frequency of predictions at presence and background sites in bins</w:t>
      </w:r>
      <w:r w:rsidRPr="009C1214">
        <w:rPr>
          <w:sz w:val="22"/>
        </w:rPr>
        <w:br/>
      </w:r>
      <w:r w:rsidRPr="009C1214">
        <w:rPr>
          <w:rStyle w:val="NormalTok"/>
          <w:sz w:val="20"/>
        </w:rPr>
        <w:t>presDistrib &lt;-</w:t>
      </w:r>
      <w:r w:rsidRPr="009C1214">
        <w:rPr>
          <w:rStyle w:val="StringTok"/>
          <w:sz w:val="20"/>
        </w:rPr>
        <w:t xml:space="preserve"> </w:t>
      </w:r>
      <w:r w:rsidRPr="009C1214">
        <w:rPr>
          <w:rStyle w:val="KeywordTok"/>
          <w:sz w:val="20"/>
        </w:rPr>
        <w:t>hist</w:t>
      </w:r>
      <w:r w:rsidRPr="009C1214">
        <w:rPr>
          <w:rStyle w:val="NormalTok"/>
          <w:sz w:val="20"/>
        </w:rPr>
        <w:t xml:space="preserve">(predPres, </w:t>
      </w:r>
      <w:r w:rsidRPr="009C1214">
        <w:rPr>
          <w:rStyle w:val="DataTypeTok"/>
          <w:sz w:val="20"/>
        </w:rPr>
        <w:t>plot=</w:t>
      </w:r>
      <w:r w:rsidRPr="009C1214">
        <w:rPr>
          <w:rStyle w:val="OtherTok"/>
          <w:sz w:val="20"/>
        </w:rPr>
        <w:t>FALSE</w:t>
      </w:r>
      <w:r w:rsidRPr="009C1214">
        <w:rPr>
          <w:rStyle w:val="NormalTok"/>
          <w:sz w:val="20"/>
        </w:rPr>
        <w:t xml:space="preserve">, </w:t>
      </w:r>
      <w:r w:rsidRPr="009C1214">
        <w:rPr>
          <w:rStyle w:val="DataTypeTok"/>
          <w:sz w:val="20"/>
        </w:rPr>
        <w:t>breaks=</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))$counts</w:t>
      </w:r>
      <w:r w:rsidRPr="009C1214">
        <w:rPr>
          <w:sz w:val="22"/>
        </w:rPr>
        <w:br/>
      </w:r>
      <w:r w:rsidRPr="009C1214">
        <w:rPr>
          <w:rStyle w:val="NormalTok"/>
          <w:sz w:val="20"/>
        </w:rPr>
        <w:t>bgDistrib &lt;-</w:t>
      </w:r>
      <w:r w:rsidRPr="009C1214">
        <w:rPr>
          <w:rStyle w:val="StringTok"/>
          <w:sz w:val="20"/>
        </w:rPr>
        <w:t xml:space="preserve"> </w:t>
      </w:r>
      <w:r w:rsidRPr="009C1214">
        <w:rPr>
          <w:rStyle w:val="KeywordTok"/>
          <w:sz w:val="20"/>
        </w:rPr>
        <w:t>hist</w:t>
      </w:r>
      <w:r w:rsidRPr="009C1214">
        <w:rPr>
          <w:rStyle w:val="NormalTok"/>
          <w:sz w:val="20"/>
        </w:rPr>
        <w:t xml:space="preserve">(predBg, </w:t>
      </w:r>
      <w:r w:rsidRPr="009C1214">
        <w:rPr>
          <w:rStyle w:val="DataTypeTok"/>
          <w:sz w:val="20"/>
        </w:rPr>
        <w:t>plot=</w:t>
      </w:r>
      <w:r w:rsidRPr="009C1214">
        <w:rPr>
          <w:rStyle w:val="OtherTok"/>
          <w:sz w:val="20"/>
        </w:rPr>
        <w:t>FALSE</w:t>
      </w:r>
      <w:r w:rsidRPr="009C1214">
        <w:rPr>
          <w:rStyle w:val="NormalTok"/>
          <w:sz w:val="20"/>
        </w:rPr>
        <w:t xml:space="preserve">, </w:t>
      </w:r>
      <w:r w:rsidRPr="009C1214">
        <w:rPr>
          <w:rStyle w:val="DataTypeTok"/>
          <w:sz w:val="20"/>
        </w:rPr>
        <w:t>breaks=</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))$counts</w:t>
      </w:r>
      <w:r w:rsidRPr="009C1214">
        <w:rPr>
          <w:sz w:val="22"/>
        </w:rPr>
        <w:br/>
      </w:r>
      <w:r w:rsidRPr="009C1214">
        <w:rPr>
          <w:sz w:val="22"/>
        </w:rPr>
        <w:br/>
      </w:r>
      <w:r w:rsidRPr="009C1214">
        <w:rPr>
          <w:rStyle w:val="CommentTok"/>
          <w:sz w:val="20"/>
        </w:rPr>
        <w:t># convert to proportion of sites</w:t>
      </w:r>
      <w:r w:rsidRPr="009C1214">
        <w:rPr>
          <w:sz w:val="22"/>
        </w:rPr>
        <w:br/>
      </w:r>
      <w:r w:rsidRPr="009C1214">
        <w:rPr>
          <w:rStyle w:val="NormalTok"/>
          <w:sz w:val="20"/>
        </w:rPr>
        <w:t>presDistrib &lt;-</w:t>
      </w:r>
      <w:r w:rsidRPr="009C1214">
        <w:rPr>
          <w:rStyle w:val="StringTok"/>
          <w:sz w:val="20"/>
        </w:rPr>
        <w:t xml:space="preserve"> </w:t>
      </w:r>
      <w:r w:rsidRPr="009C1214">
        <w:rPr>
          <w:rStyle w:val="NormalTok"/>
          <w:sz w:val="20"/>
        </w:rPr>
        <w:t>presDistrib /</w:t>
      </w:r>
      <w:r w:rsidRPr="009C1214">
        <w:rPr>
          <w:rStyle w:val="StringTok"/>
          <w:sz w:val="20"/>
        </w:rPr>
        <w:t xml:space="preserve"> </w:t>
      </w:r>
      <w:r w:rsidRPr="009C1214">
        <w:rPr>
          <w:rStyle w:val="KeywordTok"/>
          <w:sz w:val="20"/>
        </w:rPr>
        <w:t>sum</w:t>
      </w:r>
      <w:r w:rsidRPr="009C1214">
        <w:rPr>
          <w:rStyle w:val="NormalTok"/>
          <w:sz w:val="20"/>
        </w:rPr>
        <w:t>(presDistrib)</w:t>
      </w:r>
      <w:r w:rsidRPr="009C1214">
        <w:rPr>
          <w:sz w:val="22"/>
        </w:rPr>
        <w:br/>
      </w:r>
      <w:r w:rsidRPr="009C1214">
        <w:rPr>
          <w:rStyle w:val="NormalTok"/>
          <w:sz w:val="20"/>
        </w:rPr>
        <w:t>bgDistrib &lt;-</w:t>
      </w:r>
      <w:r w:rsidRPr="009C1214">
        <w:rPr>
          <w:rStyle w:val="StringTok"/>
          <w:sz w:val="20"/>
        </w:rPr>
        <w:t xml:space="preserve"> </w:t>
      </w:r>
      <w:r w:rsidRPr="009C1214">
        <w:rPr>
          <w:rStyle w:val="NormalTok"/>
          <w:sz w:val="20"/>
        </w:rPr>
        <w:t>bgDistrib /</w:t>
      </w:r>
      <w:r w:rsidRPr="009C1214">
        <w:rPr>
          <w:rStyle w:val="StringTok"/>
          <w:sz w:val="20"/>
        </w:rPr>
        <w:t xml:space="preserve"> </w:t>
      </w:r>
      <w:r w:rsidRPr="009C1214">
        <w:rPr>
          <w:rStyle w:val="KeywordTok"/>
          <w:sz w:val="20"/>
        </w:rPr>
        <w:t>sum</w:t>
      </w:r>
      <w:r w:rsidRPr="009C1214">
        <w:rPr>
          <w:rStyle w:val="NormalTok"/>
          <w:sz w:val="20"/>
        </w:rPr>
        <w:t>(bgDistrib)</w:t>
      </w:r>
      <w:r w:rsidRPr="009C1214">
        <w:rPr>
          <w:sz w:val="22"/>
        </w:rPr>
        <w:br/>
      </w:r>
      <w:r w:rsidRPr="009C1214">
        <w:rPr>
          <w:sz w:val="22"/>
        </w:rPr>
        <w:br/>
      </w:r>
      <w:r w:rsidRPr="009C1214">
        <w:rPr>
          <w:rStyle w:val="CommentTok"/>
          <w:sz w:val="20"/>
        </w:rPr>
        <w:t># plot distribution of predictions at presences and background sites</w:t>
      </w:r>
      <w:r w:rsidRPr="009C1214">
        <w:rPr>
          <w:sz w:val="22"/>
        </w:rPr>
        <w:br/>
      </w:r>
      <w:r w:rsidRPr="009C1214">
        <w:rPr>
          <w:rStyle w:val="NormalTok"/>
          <w:sz w:val="20"/>
        </w:rPr>
        <w:t>labels &lt;-</w:t>
      </w:r>
      <w:r w:rsidRPr="009C1214">
        <w:rPr>
          <w:rStyle w:val="StringTok"/>
          <w:sz w:val="20"/>
        </w:rPr>
        <w:t xml:space="preserve"> </w:t>
      </w:r>
      <w:r w:rsidRPr="009C1214">
        <w:rPr>
          <w:rStyle w:val="KeywordTok"/>
          <w:sz w:val="20"/>
        </w:rPr>
        <w:t>round</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xml:space="preserve">), </w:t>
      </w:r>
      <w:r w:rsidRPr="009C1214">
        <w:rPr>
          <w:rStyle w:val="DecValTok"/>
          <w:sz w:val="20"/>
        </w:rPr>
        <w:t>2</w:t>
      </w:r>
      <w:r w:rsidRPr="009C1214">
        <w:rPr>
          <w:rStyle w:val="NormalTok"/>
          <w:sz w:val="20"/>
        </w:rPr>
        <w:t>)</w:t>
      </w:r>
      <w:r w:rsidRPr="009C1214">
        <w:rPr>
          <w:sz w:val="22"/>
        </w:rPr>
        <w:br/>
      </w:r>
      <w:r w:rsidRPr="009C1214">
        <w:rPr>
          <w:rStyle w:val="KeywordTok"/>
          <w:sz w:val="20"/>
        </w:rPr>
        <w:t>barplot</w:t>
      </w:r>
      <w:r w:rsidRPr="009C1214">
        <w:rPr>
          <w:rStyle w:val="NormalTok"/>
          <w:sz w:val="20"/>
        </w:rPr>
        <w:t>(bgDistrib,</w:t>
      </w:r>
      <w:r w:rsidRPr="009C1214">
        <w:rPr>
          <w:sz w:val="22"/>
        </w:rPr>
        <w:br/>
      </w:r>
      <w:r w:rsidRPr="009C1214">
        <w:rPr>
          <w:rStyle w:val="NormalTok"/>
          <w:sz w:val="20"/>
        </w:rPr>
        <w:t xml:space="preserve">  </w:t>
      </w:r>
      <w:r w:rsidRPr="009C1214">
        <w:rPr>
          <w:rStyle w:val="DataTypeTok"/>
          <w:sz w:val="20"/>
        </w:rPr>
        <w:t>col=</w:t>
      </w:r>
      <w:r w:rsidRPr="009C1214">
        <w:rPr>
          <w:rStyle w:val="KeywordTok"/>
          <w:sz w:val="20"/>
        </w:rPr>
        <w:t>alpha</w:t>
      </w:r>
      <w:r w:rsidRPr="009C1214">
        <w:rPr>
          <w:rStyle w:val="NormalTok"/>
          <w:sz w:val="20"/>
        </w:rPr>
        <w:t>(</w:t>
      </w:r>
      <w:r w:rsidRPr="009C1214">
        <w:rPr>
          <w:rStyle w:val="StringTok"/>
          <w:sz w:val="20"/>
        </w:rPr>
        <w:t>'red'</w:t>
      </w:r>
      <w:r w:rsidRPr="009C1214">
        <w:rPr>
          <w:rStyle w:val="NormalTok"/>
          <w:sz w:val="20"/>
        </w:rPr>
        <w:t xml:space="preserve">, </w:t>
      </w:r>
      <w:r w:rsidRPr="009C1214">
        <w:rPr>
          <w:rStyle w:val="FloatTok"/>
          <w:sz w:val="20"/>
        </w:rPr>
        <w:t>0.5</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names.arg=</w:t>
      </w:r>
      <w:r w:rsidRPr="009C1214">
        <w:rPr>
          <w:rStyle w:val="NormalTok"/>
          <w:sz w:val="20"/>
        </w:rPr>
        <w:t>labels[</w:t>
      </w:r>
      <w:r w:rsidRPr="009C1214">
        <w:rPr>
          <w:rStyle w:val="DecValTok"/>
          <w:sz w:val="20"/>
        </w:rPr>
        <w:t>2</w:t>
      </w:r>
      <w:r w:rsidRPr="009C1214">
        <w:rPr>
          <w:rStyle w:val="NormalTok"/>
          <w:sz w:val="20"/>
        </w:rPr>
        <w:t>:</w:t>
      </w:r>
      <w:r w:rsidRPr="009C1214">
        <w:rPr>
          <w:rStyle w:val="DecValTok"/>
          <w:sz w:val="20"/>
        </w:rPr>
        <w:t>21</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ylab=</w:t>
      </w:r>
      <w:r w:rsidRPr="009C1214">
        <w:rPr>
          <w:rStyle w:val="StringTok"/>
          <w:sz w:val="20"/>
        </w:rPr>
        <w:t>'Proportion of Sites'</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xlab=</w:t>
      </w:r>
      <w:r w:rsidRPr="009C1214">
        <w:rPr>
          <w:rStyle w:val="StringTok"/>
          <w:sz w:val="20"/>
        </w:rPr>
        <w:t>'</w:t>
      </w:r>
      <w:r w:rsidRPr="009C1214">
        <w:rPr>
          <w:rStyle w:val="StringTok"/>
          <w:sz w:val="20"/>
        </w:rPr>
        <w:t>Prediction'</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main=</w:t>
      </w:r>
      <w:r w:rsidRPr="009C1214">
        <w:rPr>
          <w:rStyle w:val="StringTok"/>
          <w:sz w:val="20"/>
        </w:rPr>
        <w:t>'Distribution of Predictions'</w:t>
      </w:r>
      <w:r w:rsidRPr="009C1214">
        <w:rPr>
          <w:sz w:val="22"/>
        </w:rPr>
        <w:br/>
      </w:r>
      <w:r w:rsidRPr="009C1214">
        <w:rPr>
          <w:rStyle w:val="NormalTok"/>
          <w:sz w:val="20"/>
        </w:rPr>
        <w:t>)</w:t>
      </w:r>
      <w:r w:rsidRPr="009C1214">
        <w:rPr>
          <w:sz w:val="22"/>
        </w:rPr>
        <w:br/>
      </w:r>
      <w:r w:rsidRPr="009C1214">
        <w:rPr>
          <w:rStyle w:val="KeywordTok"/>
          <w:sz w:val="20"/>
        </w:rPr>
        <w:t>barplot</w:t>
      </w:r>
      <w:r w:rsidRPr="009C1214">
        <w:rPr>
          <w:rStyle w:val="NormalTok"/>
          <w:sz w:val="20"/>
        </w:rPr>
        <w:t xml:space="preserve">(presDistrib, </w:t>
      </w:r>
      <w:r w:rsidRPr="009C1214">
        <w:rPr>
          <w:rStyle w:val="DataTypeTok"/>
          <w:sz w:val="20"/>
        </w:rPr>
        <w:t>col=</w:t>
      </w:r>
      <w:r w:rsidRPr="009C1214">
        <w:rPr>
          <w:rStyle w:val="KeywordTok"/>
          <w:sz w:val="20"/>
        </w:rPr>
        <w:t>alpha</w:t>
      </w:r>
      <w:r w:rsidRPr="009C1214">
        <w:rPr>
          <w:rStyle w:val="NormalTok"/>
          <w:sz w:val="20"/>
        </w:rPr>
        <w:t>(</w:t>
      </w:r>
      <w:r w:rsidRPr="009C1214">
        <w:rPr>
          <w:rStyle w:val="StringTok"/>
          <w:sz w:val="20"/>
        </w:rPr>
        <w:t>'forestgreen'</w:t>
      </w:r>
      <w:r w:rsidRPr="009C1214">
        <w:rPr>
          <w:rStyle w:val="NormalTok"/>
          <w:sz w:val="20"/>
        </w:rPr>
        <w:t xml:space="preserve">, </w:t>
      </w:r>
      <w:r w:rsidRPr="009C1214">
        <w:rPr>
          <w:rStyle w:val="FloatTok"/>
          <w:sz w:val="20"/>
        </w:rPr>
        <w:t>0.5</w:t>
      </w:r>
      <w:r w:rsidRPr="009C1214">
        <w:rPr>
          <w:rStyle w:val="NormalTok"/>
          <w:sz w:val="20"/>
        </w:rPr>
        <w:t xml:space="preserve">), </w:t>
      </w:r>
      <w:r w:rsidRPr="009C1214">
        <w:rPr>
          <w:rStyle w:val="DataTypeTok"/>
          <w:sz w:val="20"/>
        </w:rPr>
        <w:t>add=</w:t>
      </w:r>
      <w:r w:rsidRPr="009C1214">
        <w:rPr>
          <w:rStyle w:val="OtherTok"/>
          <w:sz w:val="20"/>
        </w:rPr>
        <w:t>TRUE</w:t>
      </w:r>
      <w:r w:rsidRPr="009C1214">
        <w:rPr>
          <w:rStyle w:val="NormalTok"/>
          <w:sz w:val="20"/>
        </w:rPr>
        <w:t>)</w:t>
      </w:r>
      <w:r w:rsidRPr="009C1214">
        <w:rPr>
          <w:sz w:val="22"/>
        </w:rPr>
        <w:br/>
      </w:r>
      <w:r w:rsidRPr="009C1214">
        <w:rPr>
          <w:sz w:val="22"/>
        </w:rPr>
        <w:br/>
      </w:r>
      <w:r w:rsidRPr="009C1214">
        <w:rPr>
          <w:rStyle w:val="CommentTok"/>
          <w:sz w:val="20"/>
        </w:rPr>
        <w:t># vertical bars for three example thresholds</w:t>
      </w:r>
      <w:r w:rsidRPr="009C1214">
        <w:rPr>
          <w:sz w:val="22"/>
        </w:rPr>
        <w:br/>
      </w:r>
      <w:r w:rsidRPr="009C1214">
        <w:rPr>
          <w:rStyle w:val="KeywordTok"/>
          <w:sz w:val="20"/>
        </w:rPr>
        <w:t>abline</w:t>
      </w:r>
      <w:r w:rsidRPr="009C1214">
        <w:rPr>
          <w:rStyle w:val="NormalTok"/>
          <w:sz w:val="20"/>
        </w:rPr>
        <w:t>(</w:t>
      </w:r>
      <w:r w:rsidRPr="009C1214">
        <w:rPr>
          <w:rStyle w:val="DataTypeTok"/>
          <w:sz w:val="20"/>
        </w:rPr>
        <w:t>v=</w:t>
      </w:r>
      <w:r w:rsidRPr="009C1214">
        <w:rPr>
          <w:rStyle w:val="KeywordTok"/>
          <w:sz w:val="20"/>
        </w:rPr>
        <w:t>c</w:t>
      </w:r>
      <w:r w:rsidRPr="009C1214">
        <w:rPr>
          <w:rStyle w:val="NormalTok"/>
          <w:sz w:val="20"/>
        </w:rPr>
        <w:t>(</w:t>
      </w:r>
      <w:r w:rsidRPr="009C1214">
        <w:rPr>
          <w:rStyle w:val="DecValTok"/>
          <w:sz w:val="20"/>
        </w:rPr>
        <w:t>2</w:t>
      </w:r>
      <w:r w:rsidRPr="009C1214">
        <w:rPr>
          <w:rStyle w:val="NormalTok"/>
          <w:sz w:val="20"/>
        </w:rPr>
        <w:t xml:space="preserve">, </w:t>
      </w:r>
      <w:r w:rsidRPr="009C1214">
        <w:rPr>
          <w:rStyle w:val="DecValTok"/>
          <w:sz w:val="20"/>
        </w:rPr>
        <w:t>8</w:t>
      </w:r>
      <w:r w:rsidRPr="009C1214">
        <w:rPr>
          <w:rStyle w:val="NormalTok"/>
          <w:sz w:val="20"/>
        </w:rPr>
        <w:t xml:space="preserve">, </w:t>
      </w:r>
      <w:r w:rsidRPr="009C1214">
        <w:rPr>
          <w:rStyle w:val="DecValTok"/>
          <w:sz w:val="20"/>
        </w:rPr>
        <w:t>17</w:t>
      </w:r>
      <w:r w:rsidRPr="009C1214">
        <w:rPr>
          <w:rStyle w:val="NormalTok"/>
          <w:sz w:val="20"/>
        </w:rPr>
        <w:t xml:space="preserve">), </w:t>
      </w:r>
      <w:r w:rsidRPr="009C1214">
        <w:rPr>
          <w:rStyle w:val="DataTypeTok"/>
          <w:sz w:val="20"/>
        </w:rPr>
        <w:t>lwd=</w:t>
      </w:r>
      <w:r w:rsidRPr="009C1214">
        <w:rPr>
          <w:rStyle w:val="DecValTok"/>
          <w:sz w:val="20"/>
        </w:rPr>
        <w:t>3</w:t>
      </w:r>
      <w:r w:rsidRPr="009C1214">
        <w:rPr>
          <w:rStyle w:val="NormalTok"/>
          <w:sz w:val="20"/>
        </w:rPr>
        <w:t>)</w:t>
      </w:r>
      <w:r w:rsidRPr="009C1214">
        <w:rPr>
          <w:sz w:val="22"/>
        </w:rPr>
        <w:br/>
      </w:r>
      <w:r w:rsidRPr="009C1214">
        <w:rPr>
          <w:rStyle w:val="KeywordTok"/>
          <w:sz w:val="20"/>
        </w:rPr>
        <w:t>text</w:t>
      </w:r>
      <w:r w:rsidRPr="009C1214">
        <w:rPr>
          <w:rStyle w:val="NormalTok"/>
          <w:sz w:val="20"/>
        </w:rPr>
        <w:t>(</w:t>
      </w:r>
      <w:r w:rsidRPr="009C1214">
        <w:rPr>
          <w:rStyle w:val="DataTypeTok"/>
          <w:sz w:val="20"/>
        </w:rPr>
        <w:t>x=</w:t>
      </w:r>
      <w:r w:rsidRPr="009C1214">
        <w:rPr>
          <w:rStyle w:val="KeywordTok"/>
          <w:sz w:val="20"/>
        </w:rPr>
        <w:t>c</w:t>
      </w:r>
      <w:r w:rsidRPr="009C1214">
        <w:rPr>
          <w:rStyle w:val="NormalTok"/>
          <w:sz w:val="20"/>
        </w:rPr>
        <w:t>(</w:t>
      </w:r>
      <w:r w:rsidRPr="009C1214">
        <w:rPr>
          <w:rStyle w:val="DecValTok"/>
          <w:sz w:val="20"/>
        </w:rPr>
        <w:t>2</w:t>
      </w:r>
      <w:r w:rsidRPr="009C1214">
        <w:rPr>
          <w:rStyle w:val="NormalTok"/>
          <w:sz w:val="20"/>
        </w:rPr>
        <w:t xml:space="preserve">, </w:t>
      </w:r>
      <w:r w:rsidRPr="009C1214">
        <w:rPr>
          <w:rStyle w:val="DecValTok"/>
          <w:sz w:val="20"/>
        </w:rPr>
        <w:t>8</w:t>
      </w:r>
      <w:r w:rsidRPr="009C1214">
        <w:rPr>
          <w:rStyle w:val="NormalTok"/>
          <w:sz w:val="20"/>
        </w:rPr>
        <w:t xml:space="preserve">, </w:t>
      </w:r>
      <w:r w:rsidRPr="009C1214">
        <w:rPr>
          <w:rStyle w:val="DecValTok"/>
          <w:sz w:val="20"/>
        </w:rPr>
        <w:t>17</w:t>
      </w:r>
      <w:r w:rsidRPr="009C1214">
        <w:rPr>
          <w:rStyle w:val="NormalTok"/>
          <w:sz w:val="20"/>
        </w:rPr>
        <w:t>) +</w:t>
      </w:r>
      <w:r w:rsidRPr="009C1214">
        <w:rPr>
          <w:rStyle w:val="StringTok"/>
          <w:sz w:val="20"/>
        </w:rPr>
        <w:t xml:space="preserve"> </w:t>
      </w:r>
      <w:r w:rsidRPr="009C1214">
        <w:rPr>
          <w:rStyle w:val="DecValTok"/>
          <w:sz w:val="20"/>
        </w:rPr>
        <w:t>1</w:t>
      </w:r>
      <w:r w:rsidRPr="009C1214">
        <w:rPr>
          <w:rStyle w:val="NormalTok"/>
          <w:sz w:val="20"/>
        </w:rPr>
        <w:t xml:space="preserve">, </w:t>
      </w:r>
      <w:r w:rsidRPr="009C1214">
        <w:rPr>
          <w:rStyle w:val="DataTypeTok"/>
          <w:sz w:val="20"/>
        </w:rPr>
        <w:t>y=</w:t>
      </w:r>
      <w:r w:rsidRPr="009C1214">
        <w:rPr>
          <w:rStyle w:val="KeywordTok"/>
          <w:sz w:val="20"/>
        </w:rPr>
        <w:t>c</w:t>
      </w:r>
      <w:r w:rsidRPr="009C1214">
        <w:rPr>
          <w:rStyle w:val="NormalTok"/>
          <w:sz w:val="20"/>
        </w:rPr>
        <w:t>(</w:t>
      </w:r>
      <w:r w:rsidRPr="009C1214">
        <w:rPr>
          <w:rStyle w:val="FloatTok"/>
          <w:sz w:val="20"/>
        </w:rPr>
        <w:t>0.2</w:t>
      </w:r>
      <w:r w:rsidRPr="009C1214">
        <w:rPr>
          <w:rStyle w:val="NormalTok"/>
          <w:sz w:val="20"/>
        </w:rPr>
        <w:t xml:space="preserve">, </w:t>
      </w:r>
      <w:r w:rsidRPr="009C1214">
        <w:rPr>
          <w:rStyle w:val="FloatTok"/>
          <w:sz w:val="20"/>
        </w:rPr>
        <w:t>0.2</w:t>
      </w:r>
      <w:r w:rsidRPr="009C1214">
        <w:rPr>
          <w:rStyle w:val="NormalTok"/>
          <w:sz w:val="20"/>
        </w:rPr>
        <w:t xml:space="preserve">, </w:t>
      </w:r>
      <w:r w:rsidRPr="009C1214">
        <w:rPr>
          <w:rStyle w:val="FloatTok"/>
          <w:sz w:val="20"/>
        </w:rPr>
        <w:t>0.2</w:t>
      </w:r>
      <w:r w:rsidRPr="009C1214">
        <w:rPr>
          <w:rStyle w:val="NormalTok"/>
          <w:sz w:val="20"/>
        </w:rPr>
        <w:t xml:space="preserve">), </w:t>
      </w:r>
      <w:r w:rsidRPr="009C1214">
        <w:rPr>
          <w:rStyle w:val="DataTypeTok"/>
          <w:sz w:val="20"/>
        </w:rPr>
        <w:t>labels=</w:t>
      </w:r>
      <w:r w:rsidRPr="009C1214">
        <w:rPr>
          <w:rStyle w:val="NormalTok"/>
          <w:sz w:val="20"/>
        </w:rPr>
        <w:t>LETTERS[</w:t>
      </w:r>
      <w:r w:rsidRPr="009C1214">
        <w:rPr>
          <w:rStyle w:val="DecValTok"/>
          <w:sz w:val="20"/>
        </w:rPr>
        <w:t>1</w:t>
      </w:r>
      <w:r w:rsidRPr="009C1214">
        <w:rPr>
          <w:rStyle w:val="NormalTok"/>
          <w:sz w:val="20"/>
        </w:rPr>
        <w:t>:</w:t>
      </w:r>
      <w:r w:rsidRPr="009C1214">
        <w:rPr>
          <w:rStyle w:val="DecValTok"/>
          <w:sz w:val="20"/>
        </w:rPr>
        <w:t>3</w:t>
      </w:r>
      <w:r w:rsidRPr="009C1214">
        <w:rPr>
          <w:rStyle w:val="NormalTok"/>
          <w:sz w:val="20"/>
        </w:rPr>
        <w:t xml:space="preserve">], </w:t>
      </w:r>
      <w:r w:rsidRPr="009C1214">
        <w:rPr>
          <w:rStyle w:val="DataTypeTok"/>
          <w:sz w:val="20"/>
        </w:rPr>
        <w:t>ce</w:t>
      </w:r>
      <w:r w:rsidRPr="009C1214">
        <w:rPr>
          <w:rStyle w:val="DataTypeTok"/>
          <w:sz w:val="20"/>
        </w:rPr>
        <w:t>x=</w:t>
      </w:r>
      <w:r w:rsidRPr="009C1214">
        <w:rPr>
          <w:rStyle w:val="FloatTok"/>
          <w:sz w:val="20"/>
        </w:rPr>
        <w:t>1.4</w:t>
      </w:r>
      <w:r w:rsidRPr="009C1214">
        <w:rPr>
          <w:rStyle w:val="NormalTok"/>
          <w:sz w:val="20"/>
        </w:rPr>
        <w:t>)</w:t>
      </w:r>
      <w:r w:rsidRPr="009C1214">
        <w:rPr>
          <w:sz w:val="22"/>
        </w:rPr>
        <w:br/>
      </w:r>
      <w:r w:rsidRPr="009C1214">
        <w:rPr>
          <w:sz w:val="22"/>
        </w:rPr>
        <w:br/>
      </w:r>
      <w:r w:rsidRPr="009C1214">
        <w:rPr>
          <w:rStyle w:val="KeywordTok"/>
          <w:sz w:val="20"/>
        </w:rPr>
        <w:t>legend</w:t>
      </w:r>
      <w:r w:rsidRPr="009C1214">
        <w:rPr>
          <w:rStyle w:val="NormalTok"/>
          <w:sz w:val="20"/>
        </w:rPr>
        <w:t>(</w:t>
      </w:r>
      <w:r w:rsidRPr="009C1214">
        <w:rPr>
          <w:rStyle w:val="StringTok"/>
          <w:sz w:val="20"/>
        </w:rPr>
        <w:t>'topright'</w:t>
      </w:r>
      <w:r w:rsidRPr="009C1214">
        <w:rPr>
          <w:rStyle w:val="NormalTok"/>
          <w:sz w:val="20"/>
        </w:rPr>
        <w:t xml:space="preserve">, </w:t>
      </w:r>
      <w:r w:rsidRPr="009C1214">
        <w:rPr>
          <w:rStyle w:val="DataTypeTok"/>
          <w:sz w:val="20"/>
        </w:rPr>
        <w:t>legend=</w:t>
      </w:r>
      <w:r w:rsidRPr="009C1214">
        <w:rPr>
          <w:rStyle w:val="KeywordTok"/>
          <w:sz w:val="20"/>
        </w:rPr>
        <w:t>c</w:t>
      </w:r>
      <w:r w:rsidRPr="009C1214">
        <w:rPr>
          <w:rStyle w:val="NormalTok"/>
          <w:sz w:val="20"/>
        </w:rPr>
        <w:t>(</w:t>
      </w:r>
      <w:r w:rsidRPr="009C1214">
        <w:rPr>
          <w:rStyle w:val="StringTok"/>
          <w:sz w:val="20"/>
        </w:rPr>
        <w:t>'presences'</w:t>
      </w:r>
      <w:r w:rsidRPr="009C1214">
        <w:rPr>
          <w:rStyle w:val="NormalTok"/>
          <w:sz w:val="20"/>
        </w:rPr>
        <w:t xml:space="preserve">, </w:t>
      </w:r>
      <w:r w:rsidRPr="009C1214">
        <w:rPr>
          <w:rStyle w:val="StringTok"/>
          <w:sz w:val="20"/>
        </w:rPr>
        <w:t>'background'</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col=</w:t>
      </w:r>
      <w:r w:rsidRPr="009C1214">
        <w:rPr>
          <w:rStyle w:val="KeywordTok"/>
          <w:sz w:val="20"/>
        </w:rPr>
        <w:t>c</w:t>
      </w:r>
      <w:r w:rsidRPr="009C1214">
        <w:rPr>
          <w:rStyle w:val="NormalTok"/>
          <w:sz w:val="20"/>
        </w:rPr>
        <w:t>(</w:t>
      </w:r>
      <w:r w:rsidRPr="009C1214">
        <w:rPr>
          <w:rStyle w:val="StringTok"/>
          <w:sz w:val="20"/>
        </w:rPr>
        <w:t>'mediumseagreen'</w:t>
      </w:r>
      <w:r w:rsidRPr="009C1214">
        <w:rPr>
          <w:rStyle w:val="NormalTok"/>
          <w:sz w:val="20"/>
        </w:rPr>
        <w:t xml:space="preserve">, </w:t>
      </w:r>
      <w:r w:rsidRPr="009C1214">
        <w:rPr>
          <w:rStyle w:val="StringTok"/>
          <w:sz w:val="20"/>
        </w:rPr>
        <w:t>'red'</w:t>
      </w:r>
      <w:r w:rsidRPr="009C1214">
        <w:rPr>
          <w:rStyle w:val="NormalTok"/>
          <w:sz w:val="20"/>
        </w:rPr>
        <w:t xml:space="preserve">), </w:t>
      </w:r>
      <w:r w:rsidRPr="009C1214">
        <w:rPr>
          <w:rStyle w:val="DataTypeTok"/>
          <w:sz w:val="20"/>
        </w:rPr>
        <w:t>pch=</w:t>
      </w:r>
      <w:r w:rsidRPr="009C1214">
        <w:rPr>
          <w:rStyle w:val="DecValTok"/>
          <w:sz w:val="20"/>
        </w:rPr>
        <w:t>15</w:t>
      </w:r>
      <w:r w:rsidRPr="009C1214">
        <w:rPr>
          <w:rStyle w:val="NormalTok"/>
          <w:sz w:val="20"/>
        </w:rPr>
        <w:t>)</w:t>
      </w:r>
    </w:p>
    <w:p w:rsidR="00304BB6" w:rsidRPr="009C1214" w:rsidRDefault="003944E2" w:rsidP="009C1214">
      <w:pPr>
        <w:pStyle w:val="FirstParagraph"/>
        <w:jc w:val="center"/>
        <w:rPr>
          <w:sz w:val="22"/>
        </w:rPr>
      </w:pPr>
      <w:r w:rsidRPr="009C1214">
        <w:rPr>
          <w:noProof/>
          <w:sz w:val="22"/>
        </w:rPr>
        <w:lastRenderedPageBreak/>
        <w:drawing>
          <wp:inline distT="0" distB="0" distL="0" distR="0" wp14:anchorId="4D84ED6E" wp14:editId="7F957FC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10_Model_Evaluation_-_Metrics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04BB6" w:rsidRPr="009C1214" w:rsidRDefault="003944E2">
      <w:pPr>
        <w:pStyle w:val="BodyText"/>
        <w:rPr>
          <w:sz w:val="22"/>
        </w:rPr>
      </w:pPr>
      <w:r w:rsidRPr="009C1214">
        <w:rPr>
          <w:sz w:val="22"/>
        </w:rPr>
        <w:t>You can see that the predicted values for the presences and background sites overlap to some extent. Note that any threshold value (we'</w:t>
      </w:r>
      <w:r w:rsidRPr="009C1214">
        <w:rPr>
          <w:sz w:val="22"/>
        </w:rPr>
        <w:t>ve drawn three of them here at A, B, and C) would cause the presences to the left of a line to be incorrectly designated as absences and some background sites to the right of the line to be designated as presences. Thus we can calculate the sensitivity (tr</w:t>
      </w:r>
      <w:r w:rsidRPr="009C1214">
        <w:rPr>
          <w:sz w:val="22"/>
        </w:rPr>
        <w:t>ue positive rate) and false positive rate (= 1 - specificity) for a series of thresholds. We can then plot these two values (sensitivity and 1 - specificity) to get an indication of how well the model predicts across multiple thresholds.</w:t>
      </w:r>
    </w:p>
    <w:p w:rsidR="00304BB6" w:rsidRPr="009C1214" w:rsidRDefault="003944E2">
      <w:pPr>
        <w:pStyle w:val="SourceCode"/>
        <w:rPr>
          <w:sz w:val="22"/>
        </w:rPr>
      </w:pPr>
      <w:r w:rsidRPr="009C1214">
        <w:rPr>
          <w:rStyle w:val="CommentTok"/>
          <w:sz w:val="20"/>
        </w:rPr>
        <w:t># will store sensi</w:t>
      </w:r>
      <w:r w:rsidRPr="009C1214">
        <w:rPr>
          <w:rStyle w:val="CommentTok"/>
          <w:sz w:val="20"/>
        </w:rPr>
        <w:t>tivity and false positive rate</w:t>
      </w:r>
      <w:r w:rsidRPr="009C1214">
        <w:rPr>
          <w:sz w:val="22"/>
        </w:rPr>
        <w:br/>
      </w:r>
      <w:r w:rsidRPr="009C1214">
        <w:rPr>
          <w:rStyle w:val="NormalTok"/>
          <w:sz w:val="20"/>
        </w:rPr>
        <w:t>sensitivity &lt;-</w:t>
      </w:r>
      <w:r w:rsidRPr="009C1214">
        <w:rPr>
          <w:rStyle w:val="StringTok"/>
          <w:sz w:val="20"/>
        </w:rPr>
        <w:t xml:space="preserve"> </w:t>
      </w:r>
      <w:r w:rsidRPr="009C1214">
        <w:rPr>
          <w:rStyle w:val="NormalTok"/>
          <w:sz w:val="20"/>
        </w:rPr>
        <w:t>FPR &lt;-</w:t>
      </w:r>
      <w:r w:rsidRPr="009C1214">
        <w:rPr>
          <w:rStyle w:val="StringTok"/>
          <w:sz w:val="20"/>
        </w:rPr>
        <w:t xml:space="preserve"> </w:t>
      </w:r>
      <w:r w:rsidRPr="009C1214">
        <w:rPr>
          <w:rStyle w:val="KeywordTok"/>
          <w:sz w:val="20"/>
        </w:rPr>
        <w:t>numeric</w:t>
      </w:r>
      <w:r w:rsidRPr="009C1214">
        <w:rPr>
          <w:rStyle w:val="NormalTok"/>
          <w:sz w:val="20"/>
        </w:rPr>
        <w:t>()</w:t>
      </w:r>
      <w:r w:rsidRPr="009C1214">
        <w:rPr>
          <w:sz w:val="22"/>
        </w:rPr>
        <w:br/>
      </w:r>
      <w:r w:rsidRPr="009C1214">
        <w:rPr>
          <w:sz w:val="22"/>
        </w:rPr>
        <w:br/>
      </w:r>
      <w:r w:rsidRPr="009C1214">
        <w:rPr>
          <w:rStyle w:val="CommentTok"/>
          <w:sz w:val="20"/>
        </w:rPr>
        <w:t># use 21 threshold values from 0 to 1</w:t>
      </w:r>
      <w:r w:rsidRPr="009C1214">
        <w:rPr>
          <w:sz w:val="22"/>
        </w:rPr>
        <w:br/>
      </w:r>
      <w:r w:rsidRPr="009C1214">
        <w:rPr>
          <w:rStyle w:val="NormalTok"/>
          <w:sz w:val="20"/>
        </w:rPr>
        <w:t xml:space="preserve">for (threshold in </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sz w:val="22"/>
        </w:rPr>
        <w:br/>
      </w:r>
      <w:r w:rsidRPr="009C1214">
        <w:rPr>
          <w:rStyle w:val="NormalTok"/>
          <w:sz w:val="20"/>
        </w:rPr>
        <w:t xml:space="preserve">    thisSens &lt;-</w:t>
      </w:r>
      <w:r w:rsidRPr="009C1214">
        <w:rPr>
          <w:rStyle w:val="StringTok"/>
          <w:sz w:val="20"/>
        </w:rPr>
        <w:t xml:space="preserve"> </w:t>
      </w:r>
      <w:r w:rsidRPr="009C1214">
        <w:rPr>
          <w:rStyle w:val="KeywordTok"/>
          <w:sz w:val="20"/>
        </w:rPr>
        <w:t>sum</w:t>
      </w:r>
      <w:r w:rsidRPr="009C1214">
        <w:rPr>
          <w:rStyle w:val="NormalTok"/>
          <w:sz w:val="20"/>
        </w:rPr>
        <w:t>(predPres &gt;=</w:t>
      </w:r>
      <w:r w:rsidRPr="009C1214">
        <w:rPr>
          <w:rStyle w:val="StringTok"/>
          <w:sz w:val="20"/>
        </w:rPr>
        <w:t xml:space="preserve"> </w:t>
      </w:r>
      <w:r w:rsidRPr="009C1214">
        <w:rPr>
          <w:rStyle w:val="NormalTok"/>
          <w:sz w:val="20"/>
        </w:rPr>
        <w:t>threshold) /</w:t>
      </w:r>
      <w:r w:rsidRPr="009C1214">
        <w:rPr>
          <w:rStyle w:val="StringTok"/>
          <w:sz w:val="20"/>
        </w:rPr>
        <w:t xml:space="preserve"> </w:t>
      </w:r>
      <w:r w:rsidRPr="009C1214">
        <w:rPr>
          <w:rStyle w:val="KeywordTok"/>
          <w:sz w:val="20"/>
        </w:rPr>
        <w:t>length</w:t>
      </w:r>
      <w:r w:rsidRPr="009C1214">
        <w:rPr>
          <w:rStyle w:val="NormalTok"/>
          <w:sz w:val="20"/>
        </w:rPr>
        <w:t>(predPres)</w:t>
      </w:r>
      <w:r w:rsidRPr="009C1214">
        <w:rPr>
          <w:sz w:val="22"/>
        </w:rPr>
        <w:br/>
      </w:r>
      <w:r w:rsidRPr="009C1214">
        <w:rPr>
          <w:rStyle w:val="NormalTok"/>
          <w:sz w:val="20"/>
        </w:rPr>
        <w:t xml:space="preserve">    thisFPR &lt;-</w:t>
      </w:r>
      <w:r w:rsidRPr="009C1214">
        <w:rPr>
          <w:rStyle w:val="StringTok"/>
          <w:sz w:val="20"/>
        </w:rPr>
        <w:t xml:space="preserve"> </w:t>
      </w:r>
      <w:r w:rsidRPr="009C1214">
        <w:rPr>
          <w:rStyle w:val="KeywordTok"/>
          <w:sz w:val="20"/>
        </w:rPr>
        <w:t>sum</w:t>
      </w:r>
      <w:r w:rsidRPr="009C1214">
        <w:rPr>
          <w:rStyle w:val="NormalTok"/>
          <w:sz w:val="20"/>
        </w:rPr>
        <w:t>(predBg &gt;=</w:t>
      </w:r>
      <w:r w:rsidRPr="009C1214">
        <w:rPr>
          <w:rStyle w:val="StringTok"/>
          <w:sz w:val="20"/>
        </w:rPr>
        <w:t xml:space="preserve"> </w:t>
      </w:r>
      <w:r w:rsidRPr="009C1214">
        <w:rPr>
          <w:rStyle w:val="NormalTok"/>
          <w:sz w:val="20"/>
        </w:rPr>
        <w:t>threshold) /</w:t>
      </w:r>
      <w:r w:rsidRPr="009C1214">
        <w:rPr>
          <w:rStyle w:val="StringTok"/>
          <w:sz w:val="20"/>
        </w:rPr>
        <w:t xml:space="preserve"> </w:t>
      </w:r>
      <w:r w:rsidRPr="009C1214">
        <w:rPr>
          <w:rStyle w:val="KeywordTok"/>
          <w:sz w:val="20"/>
        </w:rPr>
        <w:t>leng</w:t>
      </w:r>
      <w:r w:rsidRPr="009C1214">
        <w:rPr>
          <w:rStyle w:val="KeywordTok"/>
          <w:sz w:val="20"/>
        </w:rPr>
        <w:t>th</w:t>
      </w:r>
      <w:r w:rsidRPr="009C1214">
        <w:rPr>
          <w:rStyle w:val="NormalTok"/>
          <w:sz w:val="20"/>
        </w:rPr>
        <w:t>(predBg)</w:t>
      </w:r>
      <w:r w:rsidRPr="009C1214">
        <w:rPr>
          <w:sz w:val="22"/>
        </w:rPr>
        <w:br/>
      </w:r>
      <w:r w:rsidRPr="009C1214">
        <w:rPr>
          <w:rStyle w:val="NormalTok"/>
          <w:sz w:val="20"/>
        </w:rPr>
        <w:t xml:space="preserve">    sensitivity &lt;-</w:t>
      </w:r>
      <w:r w:rsidRPr="009C1214">
        <w:rPr>
          <w:rStyle w:val="StringTok"/>
          <w:sz w:val="20"/>
        </w:rPr>
        <w:t xml:space="preserve"> </w:t>
      </w:r>
      <w:r w:rsidRPr="009C1214">
        <w:rPr>
          <w:rStyle w:val="KeywordTok"/>
          <w:sz w:val="20"/>
        </w:rPr>
        <w:t>c</w:t>
      </w:r>
      <w:r w:rsidRPr="009C1214">
        <w:rPr>
          <w:rStyle w:val="NormalTok"/>
          <w:sz w:val="20"/>
        </w:rPr>
        <w:t>(sensitivity, thisSens)</w:t>
      </w:r>
      <w:r w:rsidRPr="009C1214">
        <w:rPr>
          <w:sz w:val="22"/>
        </w:rPr>
        <w:br/>
      </w:r>
      <w:r w:rsidRPr="009C1214">
        <w:rPr>
          <w:rStyle w:val="NormalTok"/>
          <w:sz w:val="20"/>
        </w:rPr>
        <w:t xml:space="preserve">    FPR &lt;-</w:t>
      </w:r>
      <w:r w:rsidRPr="009C1214">
        <w:rPr>
          <w:rStyle w:val="StringTok"/>
          <w:sz w:val="20"/>
        </w:rPr>
        <w:t xml:space="preserve"> </w:t>
      </w:r>
      <w:r w:rsidRPr="009C1214">
        <w:rPr>
          <w:rStyle w:val="KeywordTok"/>
          <w:sz w:val="20"/>
        </w:rPr>
        <w:t>c</w:t>
      </w:r>
      <w:r w:rsidRPr="009C1214">
        <w:rPr>
          <w:rStyle w:val="NormalTok"/>
          <w:sz w:val="20"/>
        </w:rPr>
        <w:t>(FPR, thisFPR)</w:t>
      </w:r>
      <w:r w:rsidRPr="009C1214">
        <w:rPr>
          <w:sz w:val="22"/>
        </w:rPr>
        <w:br/>
      </w:r>
      <w:r w:rsidRPr="009C1214">
        <w:rPr>
          <w:rStyle w:val="NormalTok"/>
          <w:sz w:val="20"/>
        </w:rPr>
        <w:t>}</w:t>
      </w:r>
      <w:r w:rsidRPr="009C1214">
        <w:rPr>
          <w:sz w:val="22"/>
        </w:rPr>
        <w:br/>
      </w:r>
      <w:r w:rsidRPr="009C1214">
        <w:rPr>
          <w:sz w:val="22"/>
        </w:rPr>
        <w:br/>
      </w:r>
      <w:r w:rsidRPr="009C1214">
        <w:rPr>
          <w:rStyle w:val="CommentTok"/>
          <w:sz w:val="20"/>
        </w:rPr>
        <w:t># plot ROC curve</w:t>
      </w:r>
      <w:r w:rsidRPr="009C1214">
        <w:rPr>
          <w:sz w:val="22"/>
        </w:rPr>
        <w:br/>
      </w:r>
      <w:r w:rsidRPr="009C1214">
        <w:rPr>
          <w:rStyle w:val="KeywordTok"/>
          <w:sz w:val="20"/>
        </w:rPr>
        <w:t>plot</w:t>
      </w:r>
      <w:r w:rsidRPr="009C1214">
        <w:rPr>
          <w:rStyle w:val="NormalTok"/>
          <w:sz w:val="20"/>
        </w:rPr>
        <w:t>(FPR,</w:t>
      </w:r>
      <w:r w:rsidRPr="009C1214">
        <w:rPr>
          <w:sz w:val="22"/>
        </w:rPr>
        <w:br/>
      </w:r>
      <w:r w:rsidRPr="009C1214">
        <w:rPr>
          <w:rStyle w:val="NormalTok"/>
          <w:sz w:val="20"/>
        </w:rPr>
        <w:t xml:space="preserve">     sensitivity,</w:t>
      </w:r>
      <w:r w:rsidRPr="009C1214">
        <w:rPr>
          <w:sz w:val="22"/>
        </w:rPr>
        <w:br/>
      </w:r>
      <w:r w:rsidRPr="009C1214">
        <w:rPr>
          <w:rStyle w:val="NormalTok"/>
          <w:sz w:val="20"/>
        </w:rPr>
        <w:t xml:space="preserve">     </w:t>
      </w:r>
      <w:r w:rsidRPr="009C1214">
        <w:rPr>
          <w:rStyle w:val="DataTypeTok"/>
          <w:sz w:val="20"/>
        </w:rPr>
        <w:t>type=</w:t>
      </w:r>
      <w:r w:rsidRPr="009C1214">
        <w:rPr>
          <w:rStyle w:val="StringTok"/>
          <w:sz w:val="20"/>
        </w:rPr>
        <w:t>'l'</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xlab=</w:t>
      </w:r>
      <w:r w:rsidRPr="009C1214">
        <w:rPr>
          <w:rStyle w:val="StringTok"/>
          <w:sz w:val="20"/>
        </w:rPr>
        <w:t>'False positive rate (=1 - specificity)'</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ylab=</w:t>
      </w:r>
      <w:r w:rsidRPr="009C1214">
        <w:rPr>
          <w:rStyle w:val="StringTok"/>
          <w:sz w:val="20"/>
        </w:rPr>
        <w:t>'True positive rate (= sensitivity)'</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main=</w:t>
      </w:r>
      <w:r w:rsidRPr="009C1214">
        <w:rPr>
          <w:rStyle w:val="StringTok"/>
          <w:sz w:val="20"/>
        </w:rPr>
        <w:t>'</w:t>
      </w:r>
      <w:r w:rsidRPr="009C1214">
        <w:rPr>
          <w:rStyle w:val="StringTok"/>
          <w:sz w:val="20"/>
        </w:rPr>
        <w:t>ROC Curve'</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lwd=</w:t>
      </w:r>
      <w:r w:rsidRPr="009C1214">
        <w:rPr>
          <w:rStyle w:val="DecValTok"/>
          <w:sz w:val="20"/>
        </w:rPr>
        <w:t>2</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col=</w:t>
      </w:r>
      <w:r w:rsidRPr="009C1214">
        <w:rPr>
          <w:rStyle w:val="StringTok"/>
          <w:sz w:val="20"/>
        </w:rPr>
        <w:t>'blue'</w:t>
      </w:r>
      <w:r w:rsidRPr="009C1214">
        <w:rPr>
          <w:sz w:val="22"/>
        </w:rPr>
        <w:br/>
      </w:r>
      <w:r w:rsidRPr="009C1214">
        <w:rPr>
          <w:rStyle w:val="NormalTok"/>
          <w:sz w:val="20"/>
        </w:rPr>
        <w:t>)</w:t>
      </w:r>
      <w:r w:rsidRPr="009C1214">
        <w:rPr>
          <w:sz w:val="22"/>
        </w:rPr>
        <w:br/>
      </w:r>
      <w:r w:rsidRPr="009C1214">
        <w:rPr>
          <w:sz w:val="22"/>
        </w:rPr>
        <w:lastRenderedPageBreak/>
        <w:br/>
      </w:r>
      <w:r w:rsidRPr="009C1214">
        <w:rPr>
          <w:rStyle w:val="KeywordTok"/>
          <w:sz w:val="20"/>
        </w:rPr>
        <w:t>abline</w:t>
      </w:r>
      <w:r w:rsidRPr="009C1214">
        <w:rPr>
          <w:rStyle w:val="NormalTok"/>
          <w:sz w:val="20"/>
        </w:rPr>
        <w:t>(</w:t>
      </w:r>
      <w:r w:rsidRPr="009C1214">
        <w:rPr>
          <w:rStyle w:val="DataTypeTok"/>
          <w:sz w:val="20"/>
        </w:rPr>
        <w:t>a=</w:t>
      </w:r>
      <w:r w:rsidRPr="009C1214">
        <w:rPr>
          <w:rStyle w:val="DecValTok"/>
          <w:sz w:val="20"/>
        </w:rPr>
        <w:t>0</w:t>
      </w:r>
      <w:r w:rsidRPr="009C1214">
        <w:rPr>
          <w:rStyle w:val="NormalTok"/>
          <w:sz w:val="20"/>
        </w:rPr>
        <w:t xml:space="preserve">, </w:t>
      </w:r>
      <w:r w:rsidRPr="009C1214">
        <w:rPr>
          <w:rStyle w:val="DataTypeTok"/>
          <w:sz w:val="20"/>
        </w:rPr>
        <w:t>b=</w:t>
      </w:r>
      <w:r w:rsidRPr="009C1214">
        <w:rPr>
          <w:rStyle w:val="DecValTok"/>
          <w:sz w:val="20"/>
        </w:rPr>
        <w:t>1</w:t>
      </w:r>
      <w:r w:rsidRPr="009C1214">
        <w:rPr>
          <w:rStyle w:val="NormalTok"/>
          <w:sz w:val="20"/>
        </w:rPr>
        <w:t xml:space="preserve">, </w:t>
      </w:r>
      <w:r w:rsidRPr="009C1214">
        <w:rPr>
          <w:rStyle w:val="DataTypeTok"/>
          <w:sz w:val="20"/>
        </w:rPr>
        <w:t>lty=</w:t>
      </w:r>
      <w:r w:rsidRPr="009C1214">
        <w:rPr>
          <w:rStyle w:val="StringTok"/>
          <w:sz w:val="20"/>
        </w:rPr>
        <w:t>'dashed'</w:t>
      </w:r>
      <w:r w:rsidRPr="009C1214">
        <w:rPr>
          <w:rStyle w:val="NormalTok"/>
          <w:sz w:val="20"/>
        </w:rPr>
        <w:t>)</w:t>
      </w:r>
      <w:r w:rsidRPr="009C1214">
        <w:rPr>
          <w:sz w:val="22"/>
        </w:rPr>
        <w:br/>
      </w:r>
      <w:r w:rsidRPr="009C1214">
        <w:rPr>
          <w:sz w:val="22"/>
        </w:rPr>
        <w:br/>
      </w:r>
      <w:r w:rsidRPr="009C1214">
        <w:rPr>
          <w:rStyle w:val="KeywordTok"/>
          <w:sz w:val="20"/>
        </w:rPr>
        <w:t>legend</w:t>
      </w:r>
      <w:r w:rsidRPr="009C1214">
        <w:rPr>
          <w:rStyle w:val="NormalTok"/>
          <w:sz w:val="20"/>
        </w:rPr>
        <w:t>(</w:t>
      </w:r>
      <w:r w:rsidRPr="009C1214">
        <w:rPr>
          <w:rStyle w:val="StringTok"/>
          <w:sz w:val="20"/>
        </w:rPr>
        <w:t>'bottomright'</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legend=</w:t>
      </w:r>
      <w:r w:rsidRPr="009C1214">
        <w:rPr>
          <w:rStyle w:val="KeywordTok"/>
          <w:sz w:val="20"/>
        </w:rPr>
        <w:t>c</w:t>
      </w:r>
      <w:r w:rsidRPr="009C1214">
        <w:rPr>
          <w:rStyle w:val="NormalTok"/>
          <w:sz w:val="20"/>
        </w:rPr>
        <w:t>(</w:t>
      </w:r>
      <w:r w:rsidRPr="009C1214">
        <w:rPr>
          <w:rStyle w:val="StringTok"/>
          <w:sz w:val="20"/>
        </w:rPr>
        <w:t>'ROC Curve'</w:t>
      </w:r>
      <w:r w:rsidRPr="009C1214">
        <w:rPr>
          <w:rStyle w:val="NormalTok"/>
          <w:sz w:val="20"/>
        </w:rPr>
        <w:t xml:space="preserve">, </w:t>
      </w:r>
      <w:r w:rsidRPr="009C1214">
        <w:rPr>
          <w:rStyle w:val="StringTok"/>
          <w:sz w:val="20"/>
        </w:rPr>
        <w:t>'Line of no discrimination'</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lwd=</w:t>
      </w:r>
      <w:r w:rsidRPr="009C1214">
        <w:rPr>
          <w:rStyle w:val="KeywordTok"/>
          <w:sz w:val="20"/>
        </w:rPr>
        <w:t>c</w:t>
      </w:r>
      <w:r w:rsidRPr="009C1214">
        <w:rPr>
          <w:rStyle w:val="NormalTok"/>
          <w:sz w:val="20"/>
        </w:rPr>
        <w:t>(</w:t>
      </w:r>
      <w:r w:rsidRPr="009C1214">
        <w:rPr>
          <w:rStyle w:val="DecValTok"/>
          <w:sz w:val="20"/>
        </w:rPr>
        <w:t>2</w:t>
      </w:r>
      <w:r w:rsidRPr="009C1214">
        <w:rPr>
          <w:rStyle w:val="NormalTok"/>
          <w:sz w:val="20"/>
        </w:rPr>
        <w:t xml:space="preserve">, </w:t>
      </w:r>
      <w:r w:rsidRPr="009C1214">
        <w:rPr>
          <w:rStyle w:val="DecValTok"/>
          <w:sz w:val="20"/>
        </w:rPr>
        <w:t>1</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lty=</w:t>
      </w:r>
      <w:r w:rsidRPr="009C1214">
        <w:rPr>
          <w:rStyle w:val="KeywordTok"/>
          <w:sz w:val="20"/>
        </w:rPr>
        <w:t>c</w:t>
      </w:r>
      <w:r w:rsidRPr="009C1214">
        <w:rPr>
          <w:rStyle w:val="NormalTok"/>
          <w:sz w:val="20"/>
        </w:rPr>
        <w:t>(</w:t>
      </w:r>
      <w:r w:rsidRPr="009C1214">
        <w:rPr>
          <w:rStyle w:val="StringTok"/>
          <w:sz w:val="20"/>
        </w:rPr>
        <w:t>'solid'</w:t>
      </w:r>
      <w:r w:rsidRPr="009C1214">
        <w:rPr>
          <w:rStyle w:val="NormalTok"/>
          <w:sz w:val="20"/>
        </w:rPr>
        <w:t xml:space="preserve">, </w:t>
      </w:r>
      <w:r w:rsidRPr="009C1214">
        <w:rPr>
          <w:rStyle w:val="StringTok"/>
          <w:sz w:val="20"/>
        </w:rPr>
        <w:t>'dashed'</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col=</w:t>
      </w:r>
      <w:r w:rsidRPr="009C1214">
        <w:rPr>
          <w:rStyle w:val="KeywordTok"/>
          <w:sz w:val="20"/>
        </w:rPr>
        <w:t>c</w:t>
      </w:r>
      <w:r w:rsidRPr="009C1214">
        <w:rPr>
          <w:rStyle w:val="NormalTok"/>
          <w:sz w:val="20"/>
        </w:rPr>
        <w:t>(</w:t>
      </w:r>
      <w:r w:rsidRPr="009C1214">
        <w:rPr>
          <w:rStyle w:val="StringTok"/>
          <w:sz w:val="20"/>
        </w:rPr>
        <w:t>'blue'</w:t>
      </w:r>
      <w:r w:rsidRPr="009C1214">
        <w:rPr>
          <w:rStyle w:val="NormalTok"/>
          <w:sz w:val="20"/>
        </w:rPr>
        <w:t xml:space="preserve">, </w:t>
      </w:r>
      <w:r w:rsidRPr="009C1214">
        <w:rPr>
          <w:rStyle w:val="StringTok"/>
          <w:sz w:val="20"/>
        </w:rPr>
        <w:t>'black'</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bty=</w:t>
      </w:r>
      <w:r w:rsidRPr="009C1214">
        <w:rPr>
          <w:rStyle w:val="StringTok"/>
          <w:sz w:val="20"/>
        </w:rPr>
        <w:t>'n'</w:t>
      </w:r>
      <w:r w:rsidRPr="009C1214">
        <w:rPr>
          <w:sz w:val="22"/>
        </w:rPr>
        <w:br/>
      </w:r>
      <w:r w:rsidRPr="009C1214">
        <w:rPr>
          <w:rStyle w:val="NormalTok"/>
          <w:sz w:val="20"/>
        </w:rPr>
        <w:t>)</w:t>
      </w:r>
      <w:r w:rsidRPr="009C1214">
        <w:rPr>
          <w:sz w:val="22"/>
        </w:rPr>
        <w:br/>
      </w:r>
      <w:r w:rsidRPr="009C1214">
        <w:rPr>
          <w:sz w:val="22"/>
        </w:rPr>
        <w:br/>
      </w:r>
      <w:r w:rsidRPr="009C1214">
        <w:rPr>
          <w:rStyle w:val="CommentTok"/>
          <w:sz w:val="20"/>
        </w:rPr>
        <w:t># add location three ex</w:t>
      </w:r>
      <w:r w:rsidRPr="009C1214">
        <w:rPr>
          <w:rStyle w:val="CommentTok"/>
          <w:sz w:val="20"/>
        </w:rPr>
        <w:t>ample thresholds from previous graph</w:t>
      </w:r>
      <w:r w:rsidRPr="009C1214">
        <w:rPr>
          <w:sz w:val="22"/>
        </w:rPr>
        <w:br/>
      </w:r>
      <w:r w:rsidRPr="009C1214">
        <w:rPr>
          <w:rStyle w:val="KeywordTok"/>
          <w:sz w:val="20"/>
        </w:rPr>
        <w:t>points</w:t>
      </w:r>
      <w:r w:rsidRPr="009C1214">
        <w:rPr>
          <w:rStyle w:val="NormalTok"/>
          <w:sz w:val="20"/>
        </w:rPr>
        <w:t>(</w:t>
      </w:r>
      <w:r w:rsidRPr="009C1214">
        <w:rPr>
          <w:rStyle w:val="KeywordTok"/>
          <w:sz w:val="20"/>
        </w:rPr>
        <w:t>c</w:t>
      </w:r>
      <w:r w:rsidRPr="009C1214">
        <w:rPr>
          <w:rStyle w:val="NormalTok"/>
          <w:sz w:val="20"/>
        </w:rPr>
        <w:t>(FPR[</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0.12</w:t>
      </w:r>
      <w:r w:rsidRPr="009C1214">
        <w:rPr>
          <w:rStyle w:val="NormalTok"/>
          <w:sz w:val="20"/>
        </w:rPr>
        <w:t>))],</w:t>
      </w:r>
      <w:r w:rsidRPr="009C1214">
        <w:rPr>
          <w:sz w:val="22"/>
        </w:rPr>
        <w:br/>
      </w:r>
      <w:r w:rsidRPr="009C1214">
        <w:rPr>
          <w:rStyle w:val="NormalTok"/>
          <w:sz w:val="20"/>
        </w:rPr>
        <w:t xml:space="preserve">         FPR[</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0.35</w:t>
      </w:r>
      <w:r w:rsidRPr="009C1214">
        <w:rPr>
          <w:rStyle w:val="NormalTok"/>
          <w:sz w:val="20"/>
        </w:rPr>
        <w:t>))],</w:t>
      </w:r>
      <w:r w:rsidRPr="009C1214">
        <w:rPr>
          <w:sz w:val="22"/>
        </w:rPr>
        <w:br/>
      </w:r>
      <w:r w:rsidRPr="009C1214">
        <w:rPr>
          <w:rStyle w:val="NormalTok"/>
          <w:sz w:val="20"/>
        </w:rPr>
        <w:t xml:space="preserve">         FPR[</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0.70</w:t>
      </w:r>
      <w:r w:rsidRPr="009C1214">
        <w:rPr>
          <w:rStyle w:val="NormalTok"/>
          <w:sz w:val="20"/>
        </w:rPr>
        <w:t>))]),</w:t>
      </w:r>
      <w:r w:rsidRPr="009C1214">
        <w:rPr>
          <w:sz w:val="22"/>
        </w:rPr>
        <w:br/>
      </w:r>
      <w:r w:rsidRPr="009C1214">
        <w:rPr>
          <w:rStyle w:val="NormalTok"/>
          <w:sz w:val="20"/>
        </w:rPr>
        <w:t xml:space="preserve">       </w:t>
      </w:r>
      <w:r w:rsidRPr="009C1214">
        <w:rPr>
          <w:rStyle w:val="KeywordTok"/>
          <w:sz w:val="20"/>
        </w:rPr>
        <w:t>c</w:t>
      </w:r>
      <w:r w:rsidRPr="009C1214">
        <w:rPr>
          <w:rStyle w:val="NormalTok"/>
          <w:sz w:val="20"/>
        </w:rPr>
        <w:t>(sensitivity[</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0.12</w:t>
      </w:r>
      <w:r w:rsidRPr="009C1214">
        <w:rPr>
          <w:rStyle w:val="NormalTok"/>
          <w:sz w:val="20"/>
        </w:rPr>
        <w:t>))],</w:t>
      </w:r>
      <w:r w:rsidRPr="009C1214">
        <w:rPr>
          <w:sz w:val="22"/>
        </w:rPr>
        <w:br/>
      </w:r>
      <w:r w:rsidRPr="009C1214">
        <w:rPr>
          <w:rStyle w:val="NormalTok"/>
          <w:sz w:val="20"/>
        </w:rPr>
        <w:t xml:space="preserve">         sensitivity[</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0.35</w:t>
      </w:r>
      <w:r w:rsidRPr="009C1214">
        <w:rPr>
          <w:rStyle w:val="NormalTok"/>
          <w:sz w:val="20"/>
        </w:rPr>
        <w:t>))],</w:t>
      </w:r>
      <w:r w:rsidRPr="009C1214">
        <w:rPr>
          <w:sz w:val="22"/>
        </w:rPr>
        <w:br/>
      </w:r>
      <w:r w:rsidRPr="009C1214">
        <w:rPr>
          <w:rStyle w:val="NormalTok"/>
          <w:sz w:val="20"/>
        </w:rPr>
        <w:t xml:space="preserve">         sensitivity[</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0.70</w:t>
      </w:r>
      <w:r w:rsidRPr="009C1214">
        <w:rPr>
          <w:rStyle w:val="NormalTok"/>
          <w:sz w:val="20"/>
        </w:rPr>
        <w:t xml:space="preserve">))]), </w:t>
      </w:r>
      <w:r w:rsidRPr="009C1214">
        <w:rPr>
          <w:rStyle w:val="DataTypeTok"/>
          <w:sz w:val="20"/>
        </w:rPr>
        <w:t>pch=</w:t>
      </w:r>
      <w:r w:rsidRPr="009C1214">
        <w:rPr>
          <w:rStyle w:val="DecValTok"/>
          <w:sz w:val="20"/>
        </w:rPr>
        <w:t>16</w:t>
      </w:r>
      <w:r w:rsidRPr="009C1214">
        <w:rPr>
          <w:rStyle w:val="NormalTok"/>
          <w:sz w:val="20"/>
        </w:rPr>
        <w:t>)</w:t>
      </w:r>
      <w:r w:rsidRPr="009C1214">
        <w:rPr>
          <w:sz w:val="22"/>
        </w:rPr>
        <w:br/>
      </w:r>
      <w:r w:rsidRPr="009C1214">
        <w:rPr>
          <w:sz w:val="22"/>
        </w:rPr>
        <w:br/>
      </w:r>
      <w:r w:rsidRPr="009C1214">
        <w:rPr>
          <w:rStyle w:val="KeywordTok"/>
          <w:sz w:val="20"/>
        </w:rPr>
        <w:t>text</w:t>
      </w:r>
      <w:r w:rsidRPr="009C1214">
        <w:rPr>
          <w:rStyle w:val="NormalTok"/>
          <w:sz w:val="20"/>
        </w:rPr>
        <w:t>(</w:t>
      </w:r>
      <w:r w:rsidRPr="009C1214">
        <w:rPr>
          <w:rStyle w:val="KeywordTok"/>
          <w:sz w:val="20"/>
        </w:rPr>
        <w:t>c</w:t>
      </w:r>
      <w:r w:rsidRPr="009C1214">
        <w:rPr>
          <w:rStyle w:val="NormalTok"/>
          <w:sz w:val="20"/>
        </w:rPr>
        <w:t>(FPR[</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0.12</w:t>
      </w:r>
      <w:r w:rsidRPr="009C1214">
        <w:rPr>
          <w:rStyle w:val="NormalTok"/>
          <w:sz w:val="20"/>
        </w:rPr>
        <w:t>))],</w:t>
      </w:r>
      <w:r w:rsidRPr="009C1214">
        <w:rPr>
          <w:sz w:val="22"/>
        </w:rPr>
        <w:br/>
      </w:r>
      <w:r w:rsidRPr="009C1214">
        <w:rPr>
          <w:rStyle w:val="NormalTok"/>
          <w:sz w:val="20"/>
        </w:rPr>
        <w:t xml:space="preserve">       FPR[</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0.35</w:t>
      </w:r>
      <w:r w:rsidRPr="009C1214">
        <w:rPr>
          <w:rStyle w:val="NormalTok"/>
          <w:sz w:val="20"/>
        </w:rPr>
        <w:t>))],</w:t>
      </w:r>
      <w:r w:rsidRPr="009C1214">
        <w:rPr>
          <w:sz w:val="22"/>
        </w:rPr>
        <w:br/>
      </w:r>
      <w:r w:rsidRPr="009C1214">
        <w:rPr>
          <w:rStyle w:val="NormalTok"/>
          <w:sz w:val="20"/>
        </w:rPr>
        <w:t xml:space="preserve">       FPR[</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0.70</w:t>
      </w:r>
      <w:r w:rsidRPr="009C1214">
        <w:rPr>
          <w:rStyle w:val="NormalTok"/>
          <w:sz w:val="20"/>
        </w:rPr>
        <w:t>))]) +</w:t>
      </w:r>
      <w:r w:rsidRPr="009C1214">
        <w:rPr>
          <w:rStyle w:val="StringTok"/>
          <w:sz w:val="20"/>
        </w:rPr>
        <w:t xml:space="preserve"> </w:t>
      </w:r>
      <w:r w:rsidRPr="009C1214">
        <w:rPr>
          <w:rStyle w:val="FloatTok"/>
          <w:sz w:val="20"/>
        </w:rPr>
        <w:t>0.05</w:t>
      </w:r>
      <w:r w:rsidRPr="009C1214">
        <w:rPr>
          <w:rStyle w:val="NormalTok"/>
          <w:sz w:val="20"/>
        </w:rPr>
        <w:t>,</w:t>
      </w:r>
      <w:r w:rsidRPr="009C1214">
        <w:rPr>
          <w:sz w:val="22"/>
        </w:rPr>
        <w:br/>
      </w:r>
      <w:r w:rsidRPr="009C1214">
        <w:rPr>
          <w:rStyle w:val="NormalTok"/>
          <w:sz w:val="20"/>
        </w:rPr>
        <w:t xml:space="preserve">     </w:t>
      </w:r>
      <w:r w:rsidRPr="009C1214">
        <w:rPr>
          <w:rStyle w:val="KeywordTok"/>
          <w:sz w:val="20"/>
        </w:rPr>
        <w:t>c</w:t>
      </w:r>
      <w:r w:rsidRPr="009C1214">
        <w:rPr>
          <w:rStyle w:val="NormalTok"/>
          <w:sz w:val="20"/>
        </w:rPr>
        <w:t>(sensitivity[</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0.12</w:t>
      </w:r>
      <w:r w:rsidRPr="009C1214">
        <w:rPr>
          <w:rStyle w:val="NormalTok"/>
          <w:sz w:val="20"/>
        </w:rPr>
        <w:t>))],</w:t>
      </w:r>
      <w:r w:rsidRPr="009C1214">
        <w:rPr>
          <w:sz w:val="22"/>
        </w:rPr>
        <w:br/>
      </w:r>
      <w:r w:rsidRPr="009C1214">
        <w:rPr>
          <w:rStyle w:val="NormalTok"/>
          <w:sz w:val="20"/>
        </w:rPr>
        <w:t xml:space="preserve">       sensitivity[</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0.35</w:t>
      </w:r>
      <w:r w:rsidRPr="009C1214">
        <w:rPr>
          <w:rStyle w:val="NormalTok"/>
          <w:sz w:val="20"/>
        </w:rPr>
        <w:t>))],</w:t>
      </w:r>
      <w:r w:rsidRPr="009C1214">
        <w:rPr>
          <w:sz w:val="22"/>
        </w:rPr>
        <w:br/>
      </w:r>
      <w:r w:rsidRPr="009C1214">
        <w:rPr>
          <w:rStyle w:val="NormalTok"/>
          <w:sz w:val="20"/>
        </w:rPr>
        <w:t xml:space="preserve">       sensitivity[</w:t>
      </w:r>
      <w:r w:rsidRPr="009C1214">
        <w:rPr>
          <w:rStyle w:val="KeywordTok"/>
          <w:sz w:val="20"/>
        </w:rPr>
        <w:t>which.min</w:t>
      </w:r>
      <w:r w:rsidRPr="009C1214">
        <w:rPr>
          <w:rStyle w:val="NormalTok"/>
          <w:sz w:val="20"/>
        </w:rPr>
        <w:t>(</w:t>
      </w:r>
      <w:r w:rsidRPr="009C1214">
        <w:rPr>
          <w:rStyle w:val="KeywordTok"/>
          <w:sz w:val="20"/>
        </w:rPr>
        <w:t>abs</w:t>
      </w:r>
      <w:r w:rsidRPr="009C1214">
        <w:rPr>
          <w:rStyle w:val="NormalTok"/>
          <w:sz w:val="20"/>
        </w:rPr>
        <w:t>(</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21</w:t>
      </w:r>
      <w:r w:rsidRPr="009C1214">
        <w:rPr>
          <w:rStyle w:val="NormalTok"/>
          <w:sz w:val="20"/>
        </w:rPr>
        <w:t>) -</w:t>
      </w:r>
      <w:r w:rsidRPr="009C1214">
        <w:rPr>
          <w:rStyle w:val="StringTok"/>
          <w:sz w:val="20"/>
        </w:rPr>
        <w:t xml:space="preserve"> </w:t>
      </w:r>
      <w:r w:rsidRPr="009C1214">
        <w:rPr>
          <w:rStyle w:val="FloatTok"/>
          <w:sz w:val="20"/>
        </w:rPr>
        <w:t>0.70</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labels=</w:t>
      </w:r>
      <w:r w:rsidRPr="009C1214">
        <w:rPr>
          <w:rStyle w:val="NormalTok"/>
          <w:sz w:val="20"/>
        </w:rPr>
        <w:t>LETTERS[</w:t>
      </w:r>
      <w:r w:rsidRPr="009C1214">
        <w:rPr>
          <w:rStyle w:val="DecValTok"/>
          <w:sz w:val="20"/>
        </w:rPr>
        <w:t>1</w:t>
      </w:r>
      <w:r w:rsidRPr="009C1214">
        <w:rPr>
          <w:rStyle w:val="NormalTok"/>
          <w:sz w:val="20"/>
        </w:rPr>
        <w:t>:</w:t>
      </w:r>
      <w:r w:rsidRPr="009C1214">
        <w:rPr>
          <w:rStyle w:val="DecValTok"/>
          <w:sz w:val="20"/>
        </w:rPr>
        <w:t>3</w:t>
      </w:r>
      <w:r w:rsidRPr="009C1214">
        <w:rPr>
          <w:rStyle w:val="NormalTok"/>
          <w:sz w:val="20"/>
        </w:rPr>
        <w:t xml:space="preserve">], </w:t>
      </w:r>
      <w:r w:rsidRPr="009C1214">
        <w:rPr>
          <w:rStyle w:val="DataTypeTok"/>
          <w:sz w:val="20"/>
        </w:rPr>
        <w:t>cex=</w:t>
      </w:r>
      <w:r w:rsidRPr="009C1214">
        <w:rPr>
          <w:rStyle w:val="FloatTok"/>
          <w:sz w:val="20"/>
        </w:rPr>
        <w:t>1.4</w:t>
      </w:r>
      <w:r w:rsidRPr="009C1214">
        <w:rPr>
          <w:rStyle w:val="NormalTok"/>
          <w:sz w:val="20"/>
        </w:rPr>
        <w:t>)</w:t>
      </w:r>
    </w:p>
    <w:p w:rsidR="00304BB6" w:rsidRPr="009C1214" w:rsidRDefault="003944E2" w:rsidP="009C1214">
      <w:pPr>
        <w:pStyle w:val="FirstParagraph"/>
        <w:jc w:val="center"/>
        <w:rPr>
          <w:sz w:val="22"/>
        </w:rPr>
      </w:pPr>
      <w:r w:rsidRPr="009C1214">
        <w:rPr>
          <w:noProof/>
          <w:sz w:val="22"/>
        </w:rPr>
        <w:drawing>
          <wp:inline distT="0" distB="0" distL="0" distR="0" wp14:anchorId="3969E9A8" wp14:editId="2F35955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10_Model_Evaluation_-_Metrics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04BB6" w:rsidRPr="009C1214" w:rsidRDefault="003944E2">
      <w:pPr>
        <w:pStyle w:val="BodyText"/>
        <w:rPr>
          <w:sz w:val="22"/>
        </w:rPr>
      </w:pPr>
      <w:r w:rsidRPr="009C1214">
        <w:rPr>
          <w:sz w:val="22"/>
        </w:rPr>
        <w:t>The area under this curve (AUC) is used as a metric of model performance. This area has a range from 0 to 1:</w:t>
      </w:r>
    </w:p>
    <w:p w:rsidR="00304BB6" w:rsidRPr="009C1214" w:rsidRDefault="003944E2">
      <w:pPr>
        <w:pStyle w:val="BodyText"/>
        <w:rPr>
          <w:sz w:val="22"/>
        </w:rPr>
      </w:pPr>
      <w:r w:rsidRPr="009C1214">
        <w:rPr>
          <w:sz w:val="22"/>
        </w:rPr>
        <w:lastRenderedPageBreak/>
        <w:t>0 to 0.5: Mode</w:t>
      </w:r>
      <w:r w:rsidRPr="009C1214">
        <w:rPr>
          <w:sz w:val="22"/>
        </w:rPr>
        <w:t xml:space="preserve">l performs </w:t>
      </w:r>
      <w:r w:rsidRPr="009C1214">
        <w:rPr>
          <w:i/>
          <w:sz w:val="22"/>
        </w:rPr>
        <w:t>worse</w:t>
      </w:r>
      <w:r w:rsidRPr="009C1214">
        <w:rPr>
          <w:sz w:val="22"/>
        </w:rPr>
        <w:t xml:space="preserve"> than random</w:t>
      </w:r>
      <w:r w:rsidRPr="009C1214">
        <w:rPr>
          <w:sz w:val="22"/>
        </w:rPr>
        <w:br/>
        <w:t>0.5: Model performs no better or worse than random</w:t>
      </w:r>
      <w:r w:rsidRPr="009C1214">
        <w:rPr>
          <w:sz w:val="22"/>
        </w:rPr>
        <w:br/>
        <w:t xml:space="preserve">0.5 to 1: Model performs </w:t>
      </w:r>
      <w:r w:rsidRPr="009C1214">
        <w:rPr>
          <w:i/>
          <w:sz w:val="22"/>
        </w:rPr>
        <w:t>better</w:t>
      </w:r>
      <w:r w:rsidRPr="009C1214">
        <w:rPr>
          <w:sz w:val="22"/>
        </w:rPr>
        <w:t xml:space="preserve"> than random</w:t>
      </w:r>
    </w:p>
    <w:p w:rsidR="00304BB6" w:rsidRPr="009C1214" w:rsidRDefault="003944E2">
      <w:pPr>
        <w:pStyle w:val="BodyText"/>
        <w:rPr>
          <w:sz w:val="22"/>
        </w:rPr>
      </w:pPr>
      <w:r w:rsidRPr="009C1214">
        <w:rPr>
          <w:sz w:val="22"/>
        </w:rPr>
        <w:t>The AUC also has a probabilistic interpretation: it represents the probability that a randomly drawn presence site has a higher pred</w:t>
      </w:r>
      <w:r w:rsidRPr="009C1214">
        <w:rPr>
          <w:sz w:val="22"/>
        </w:rPr>
        <w:t xml:space="preserve">icted value than a randomly drawn absence/background site. It is thus inherently a rank-based statistic because it doesn't care how much higher the prediction of a presence is over an absence. In this respect AUC is a </w:t>
      </w:r>
      <w:r w:rsidRPr="009C1214">
        <w:rPr>
          <w:b/>
          <w:sz w:val="22"/>
        </w:rPr>
        <w:t>discriminative measure of model perfor</w:t>
      </w:r>
      <w:r w:rsidRPr="009C1214">
        <w:rPr>
          <w:b/>
          <w:sz w:val="22"/>
        </w:rPr>
        <w:t>mance</w:t>
      </w:r>
      <w:r w:rsidRPr="009C1214">
        <w:rPr>
          <w:sz w:val="22"/>
        </w:rPr>
        <w:t xml:space="preserve"> because it tells you how well the model differentiates between presences and absences.</w:t>
      </w:r>
    </w:p>
    <w:p w:rsidR="00304BB6" w:rsidRPr="009C1214" w:rsidRDefault="003944E2">
      <w:pPr>
        <w:pStyle w:val="BodyText"/>
        <w:rPr>
          <w:sz w:val="22"/>
        </w:rPr>
      </w:pPr>
      <w:r w:rsidRPr="009C1214">
        <w:rPr>
          <w:sz w:val="22"/>
        </w:rPr>
        <w:t>Downside: Though easily the most commonly-reported model performance metric, when calculated using background sites in place of true absences it can be very mislea</w:t>
      </w:r>
      <w:r w:rsidRPr="009C1214">
        <w:rPr>
          <w:sz w:val="22"/>
        </w:rPr>
        <w:t xml:space="preserve">ding. For good models it has a maximum value of 1 - </w:t>
      </w:r>
      <w:r w:rsidRPr="009C1214">
        <w:rPr>
          <w:i/>
          <w:sz w:val="22"/>
        </w:rPr>
        <w:t>a</w:t>
      </w:r>
      <w:r w:rsidRPr="009C1214">
        <w:rPr>
          <w:sz w:val="22"/>
        </w:rPr>
        <w:t xml:space="preserve">/2, where </w:t>
      </w:r>
      <w:r w:rsidRPr="009C1214">
        <w:rPr>
          <w:i/>
          <w:sz w:val="22"/>
        </w:rPr>
        <w:t>a</w:t>
      </w:r>
      <w:r w:rsidRPr="009C1214">
        <w:rPr>
          <w:sz w:val="22"/>
        </w:rPr>
        <w:t xml:space="preserve"> is the proportion of the landscape occupied by the species. Typically you will not know this, so an AUC value of 0.6, which is just above random, may or may not be "high" depending on </w:t>
      </w:r>
      <w:r w:rsidRPr="009C1214">
        <w:rPr>
          <w:i/>
          <w:sz w:val="22"/>
        </w:rPr>
        <w:t>a</w:t>
      </w:r>
      <w:r w:rsidRPr="009C1214">
        <w:rPr>
          <w:sz w:val="22"/>
        </w:rPr>
        <w:t>. This</w:t>
      </w:r>
      <w:r w:rsidRPr="009C1214">
        <w:rPr>
          <w:sz w:val="22"/>
        </w:rPr>
        <w:t xml:space="preserve"> also means you can't compare AUC calculated with background sites across species since </w:t>
      </w:r>
      <w:r w:rsidRPr="009C1214">
        <w:rPr>
          <w:i/>
          <w:sz w:val="22"/>
        </w:rPr>
        <w:t>a</w:t>
      </w:r>
      <w:r w:rsidRPr="009C1214">
        <w:rPr>
          <w:sz w:val="22"/>
        </w:rPr>
        <w:t xml:space="preserve"> will vary by species.</w:t>
      </w:r>
    </w:p>
    <w:p w:rsidR="00304BB6" w:rsidRPr="009C1214" w:rsidRDefault="003944E2">
      <w:pPr>
        <w:pStyle w:val="BodyText"/>
        <w:rPr>
          <w:sz w:val="22"/>
        </w:rPr>
      </w:pPr>
      <w:r w:rsidRPr="009C1214">
        <w:rPr>
          <w:sz w:val="22"/>
        </w:rPr>
        <w:t xml:space="preserve">More perniciously, bad models can cause AUC to surpass the threshold 1 - </w:t>
      </w:r>
      <w:r w:rsidRPr="009C1214">
        <w:rPr>
          <w:i/>
          <w:sz w:val="22"/>
        </w:rPr>
        <w:t>a</w:t>
      </w:r>
      <w:r w:rsidRPr="009C1214">
        <w:rPr>
          <w:sz w:val="22"/>
        </w:rPr>
        <w:t>/2. This would seem to be a good thing--higher values of AUC are bette</w:t>
      </w:r>
      <w:r w:rsidRPr="009C1214">
        <w:rPr>
          <w:sz w:val="22"/>
        </w:rPr>
        <w:t xml:space="preserve">r. But AUC calculated with background sites is </w:t>
      </w:r>
      <w:r w:rsidRPr="009C1214">
        <w:rPr>
          <w:i/>
          <w:sz w:val="22"/>
        </w:rPr>
        <w:t>apparent</w:t>
      </w:r>
      <w:r w:rsidRPr="009C1214">
        <w:rPr>
          <w:sz w:val="22"/>
        </w:rPr>
        <w:t xml:space="preserve"> AUC... the AUC you're really interested in AUC calculated with presences and true absences (which are rarely available). For bad models as apparent AUC increases </w:t>
      </w:r>
      <w:r w:rsidRPr="009C1214">
        <w:rPr>
          <w:i/>
          <w:sz w:val="22"/>
        </w:rPr>
        <w:t>real</w:t>
      </w:r>
      <w:r w:rsidRPr="009C1214">
        <w:rPr>
          <w:sz w:val="22"/>
        </w:rPr>
        <w:t xml:space="preserve"> AUC declines... so your model can</w:t>
      </w:r>
      <w:r w:rsidRPr="009C1214">
        <w:rPr>
          <w:sz w:val="22"/>
        </w:rPr>
        <w:t xml:space="preserve"> actually become worse as it appears to become better! See </w:t>
      </w:r>
      <w:hyperlink r:id="rId12">
        <w:r w:rsidRPr="009C1214">
          <w:rPr>
            <w:rStyle w:val="Hyperlink"/>
            <w:sz w:val="22"/>
          </w:rPr>
          <w:t>Smith, A.B. 2013. On evaluating species distribution models with random background sites in place of absences when test presences disproportio</w:t>
        </w:r>
        <w:r w:rsidRPr="009C1214">
          <w:rPr>
            <w:rStyle w:val="Hyperlink"/>
            <w:sz w:val="22"/>
          </w:rPr>
          <w:t>nately sample suitable habitat. Diversity and Distributions 19:867-872.</w:t>
        </w:r>
      </w:hyperlink>
    </w:p>
    <w:p w:rsidR="00304BB6" w:rsidRPr="009C1214" w:rsidRDefault="003944E2">
      <w:pPr>
        <w:pStyle w:val="BodyText"/>
        <w:rPr>
          <w:sz w:val="22"/>
        </w:rPr>
      </w:pPr>
      <w:r w:rsidRPr="009C1214">
        <w:rPr>
          <w:sz w:val="22"/>
        </w:rPr>
        <w:t>Note, though that AUC calculated with presences and true absences should be OK!</w:t>
      </w:r>
    </w:p>
    <w:p w:rsidR="00304BB6" w:rsidRPr="009C1214" w:rsidRDefault="003944E2">
      <w:pPr>
        <w:pStyle w:val="Heading2"/>
        <w:rPr>
          <w:sz w:val="30"/>
        </w:rPr>
      </w:pPr>
      <w:bookmarkStart w:id="7" w:name="the-continuous-boyce-index-cbi"/>
      <w:bookmarkEnd w:id="7"/>
      <w:r w:rsidRPr="009C1214">
        <w:rPr>
          <w:sz w:val="30"/>
        </w:rPr>
        <w:t>The Continuous Boyce Index (CBI)</w:t>
      </w:r>
    </w:p>
    <w:p w:rsidR="00304BB6" w:rsidRPr="009C1214" w:rsidRDefault="003944E2">
      <w:pPr>
        <w:pStyle w:val="FirstParagraph"/>
        <w:rPr>
          <w:sz w:val="22"/>
        </w:rPr>
      </w:pPr>
      <w:r w:rsidRPr="009C1214">
        <w:rPr>
          <w:sz w:val="22"/>
        </w:rPr>
        <w:t>A lesser-used but likely more sensitive measure of model performance is</w:t>
      </w:r>
      <w:r w:rsidRPr="009C1214">
        <w:rPr>
          <w:sz w:val="22"/>
        </w:rPr>
        <w:t xml:space="preserve"> the Continuous Boyce Index, which is a variant of the (non-continuous) Boyce Index. CBI is a measure of </w:t>
      </w:r>
      <w:r w:rsidRPr="009C1214">
        <w:rPr>
          <w:b/>
          <w:sz w:val="22"/>
        </w:rPr>
        <w:t>calibration performance</w:t>
      </w:r>
      <w:r w:rsidRPr="009C1214">
        <w:rPr>
          <w:sz w:val="22"/>
        </w:rPr>
        <w:t xml:space="preserve"> which indicates the ability of a model to predict the actual probability of occurrence. This is different from discriminative m</w:t>
      </w:r>
      <w:r w:rsidRPr="009C1214">
        <w:rPr>
          <w:sz w:val="22"/>
        </w:rPr>
        <w:t>easures like AUC because the latter simply indicate how well models differentiate between presences and absences regardless of the degree of difference between them.</w:t>
      </w:r>
    </w:p>
    <w:p w:rsidR="00304BB6" w:rsidRPr="009C1214" w:rsidRDefault="003944E2">
      <w:pPr>
        <w:pStyle w:val="BodyText"/>
        <w:rPr>
          <w:sz w:val="22"/>
        </w:rPr>
      </w:pPr>
      <w:r w:rsidRPr="009C1214">
        <w:rPr>
          <w:sz w:val="22"/>
        </w:rPr>
        <w:t xml:space="preserve">Original Boyce Index: </w:t>
      </w:r>
      <w:hyperlink r:id="rId13">
        <w:r w:rsidRPr="009C1214">
          <w:rPr>
            <w:rStyle w:val="Hyperlink"/>
            <w:sz w:val="22"/>
          </w:rPr>
          <w:t>Boyce, M.S., Vernier, P.R., Nielsen, S.E., and Schmiegelow, F.K.A. 2002. Evaluating resource selection functions. Ecological Modeling 157:281-300.</w:t>
        </w:r>
      </w:hyperlink>
    </w:p>
    <w:p w:rsidR="00304BB6" w:rsidRPr="009C1214" w:rsidRDefault="003944E2">
      <w:pPr>
        <w:pStyle w:val="BodyText"/>
        <w:rPr>
          <w:sz w:val="22"/>
        </w:rPr>
      </w:pPr>
      <w:r w:rsidRPr="009C1214">
        <w:rPr>
          <w:sz w:val="22"/>
        </w:rPr>
        <w:t xml:space="preserve">Continuous Boyce Index: </w:t>
      </w:r>
      <w:hyperlink r:id="rId14">
        <w:r w:rsidRPr="009C1214">
          <w:rPr>
            <w:rStyle w:val="Hyperlink"/>
            <w:sz w:val="22"/>
          </w:rPr>
          <w:t>Hirzel, A.H., Le</w:t>
        </w:r>
        <w:r w:rsidRPr="009C1214">
          <w:rPr>
            <w:rStyle w:val="Hyperlink"/>
            <w:sz w:val="22"/>
          </w:rPr>
          <w:t xml:space="preserve"> Lay, G., Helfer, V., Randin, C., and Guisan, A. 2006. Evaluating the ability of habitat suitability models to predict species presences. Ecological Modeling 199:142-152.</w:t>
        </w:r>
      </w:hyperlink>
    </w:p>
    <w:p w:rsidR="00304BB6" w:rsidRPr="009C1214" w:rsidRDefault="003944E2">
      <w:pPr>
        <w:pStyle w:val="BodyText"/>
        <w:rPr>
          <w:sz w:val="22"/>
        </w:rPr>
      </w:pPr>
      <w:r w:rsidRPr="009C1214">
        <w:rPr>
          <w:sz w:val="22"/>
        </w:rPr>
        <w:t>We'll explain CBI using somewhat inaccurate language then tell you what we really mea</w:t>
      </w:r>
      <w:r w:rsidRPr="009C1214">
        <w:rPr>
          <w:sz w:val="22"/>
        </w:rPr>
        <w:t>nt when you understand how it is calculated. CBI first examines the distribution of predictions taken from across the landscape. Ergo, it takes this:</w:t>
      </w:r>
    </w:p>
    <w:p w:rsidR="00304BB6" w:rsidRPr="009C1214" w:rsidRDefault="003944E2" w:rsidP="009C1214">
      <w:pPr>
        <w:pStyle w:val="BodyText"/>
        <w:jc w:val="center"/>
        <w:rPr>
          <w:sz w:val="22"/>
        </w:rPr>
      </w:pPr>
      <w:r w:rsidRPr="009C1214">
        <w:rPr>
          <w:noProof/>
          <w:sz w:val="22"/>
        </w:rPr>
        <w:lastRenderedPageBreak/>
        <w:drawing>
          <wp:inline distT="0" distB="0" distL="0" distR="0" wp14:anchorId="2FF3B052" wp14:editId="32C0180D">
            <wp:extent cx="4622800" cy="2514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10_Model_Evaluation_-_Metrics_files/figure-docx/unnamed-chunk-16-1.png"/>
                    <pic:cNvPicPr>
                      <a:picLocks noChangeAspect="1" noChangeArrowheads="1"/>
                    </pic:cNvPicPr>
                  </pic:nvPicPr>
                  <pic:blipFill rotWithShape="1">
                    <a:blip r:embed="rId15"/>
                    <a:srcRect t="18315" b="13690"/>
                    <a:stretch/>
                  </pic:blipFill>
                  <pic:spPr bwMode="auto">
                    <a:xfrm>
                      <a:off x="0" y="0"/>
                      <a:ext cx="4620126" cy="2513145"/>
                    </a:xfrm>
                    <a:prstGeom prst="rect">
                      <a:avLst/>
                    </a:prstGeom>
                    <a:noFill/>
                    <a:ln>
                      <a:noFill/>
                    </a:ln>
                    <a:extLst>
                      <a:ext uri="{53640926-AAD7-44D8-BBD7-CCE9431645EC}">
                        <a14:shadowObscured xmlns:a14="http://schemas.microsoft.com/office/drawing/2010/main"/>
                      </a:ext>
                    </a:extLst>
                  </pic:spPr>
                </pic:pic>
              </a:graphicData>
            </a:graphic>
          </wp:inline>
        </w:drawing>
      </w:r>
    </w:p>
    <w:p w:rsidR="00304BB6" w:rsidRPr="009C1214" w:rsidRDefault="003944E2">
      <w:pPr>
        <w:pStyle w:val="BodyText"/>
        <w:rPr>
          <w:sz w:val="22"/>
        </w:rPr>
      </w:pPr>
      <w:r w:rsidRPr="009C1214">
        <w:rPr>
          <w:sz w:val="22"/>
        </w:rPr>
        <w:t>...and calculates the histogram of predictions across the landscape (this is the same graph as above):</w:t>
      </w:r>
    </w:p>
    <w:p w:rsidR="00304BB6" w:rsidRPr="009C1214" w:rsidRDefault="003944E2" w:rsidP="009C1214">
      <w:pPr>
        <w:pStyle w:val="BodyText"/>
        <w:jc w:val="center"/>
        <w:rPr>
          <w:sz w:val="22"/>
        </w:rPr>
      </w:pPr>
      <w:r w:rsidRPr="009C1214">
        <w:rPr>
          <w:noProof/>
          <w:sz w:val="22"/>
        </w:rPr>
        <w:drawing>
          <wp:inline distT="0" distB="0" distL="0" distR="0" wp14:anchorId="4F97C889" wp14:editId="0CF50C1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10_Model_Evaluation_-_Metrics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04BB6" w:rsidRPr="009C1214" w:rsidRDefault="003944E2">
      <w:pPr>
        <w:pStyle w:val="BodyText"/>
        <w:rPr>
          <w:sz w:val="22"/>
        </w:rPr>
      </w:pPr>
      <w:r w:rsidRPr="009C1214">
        <w:rPr>
          <w:sz w:val="22"/>
        </w:rPr>
        <w:t>Here we're using the distribution of predictions across background sites as an estimate of distributor of predictions across all cells in the landscape. CBI then calculates the ratio of observed predictions at test presence sites (=P) to the expected dist</w:t>
      </w:r>
      <w:r w:rsidRPr="009C1214">
        <w:rPr>
          <w:sz w:val="22"/>
        </w:rPr>
        <w:t>ribution across the landscape (=E). CBI uses this ratio as a metric of accuracy. Consider a very simple case in which the model predicted only two regions of suitability that each covered 50% of the landscape. If the model is no better than random we'd exp</w:t>
      </w:r>
      <w:r w:rsidRPr="009C1214">
        <w:rPr>
          <w:sz w:val="22"/>
        </w:rPr>
        <w:t>ect half of the test presences to be in either section. If it is better than random then the portion with a higher prediction should have proportionately more test presences in it.</w:t>
      </w:r>
    </w:p>
    <w:p w:rsidR="00304BB6" w:rsidRPr="009C1214" w:rsidRDefault="003944E2">
      <w:pPr>
        <w:pStyle w:val="BodyText"/>
        <w:rPr>
          <w:sz w:val="22"/>
        </w:rPr>
      </w:pPr>
      <w:r w:rsidRPr="009C1214">
        <w:rPr>
          <w:sz w:val="22"/>
        </w:rPr>
        <w:lastRenderedPageBreak/>
        <w:t>CBI breaks the predictions across the landscape into bins, calculates the P</w:t>
      </w:r>
      <w:r w:rsidRPr="009C1214">
        <w:rPr>
          <w:sz w:val="22"/>
        </w:rPr>
        <w:t>/E ratio for each, then calculates the rank correlation coefficient between P/E and the rank of the bin (from the first bin with the lowest prediction class to the highest bin with the highest prediction class).</w:t>
      </w:r>
    </w:p>
    <w:p w:rsidR="00304BB6" w:rsidRPr="009C1214" w:rsidRDefault="003944E2">
      <w:pPr>
        <w:pStyle w:val="SourceCode"/>
        <w:rPr>
          <w:sz w:val="22"/>
        </w:rPr>
      </w:pPr>
      <w:r w:rsidRPr="009C1214">
        <w:rPr>
          <w:rStyle w:val="CommentTok"/>
          <w:sz w:val="20"/>
        </w:rPr>
        <w:t xml:space="preserve"># get proportion of presences or background </w:t>
      </w:r>
      <w:r w:rsidRPr="009C1214">
        <w:rPr>
          <w:rStyle w:val="CommentTok"/>
          <w:sz w:val="20"/>
        </w:rPr>
        <w:t>sites in each bin</w:t>
      </w:r>
      <w:r w:rsidRPr="009C1214">
        <w:rPr>
          <w:sz w:val="22"/>
        </w:rPr>
        <w:br/>
      </w:r>
      <w:r w:rsidRPr="009C1214">
        <w:rPr>
          <w:rStyle w:val="NormalTok"/>
          <w:sz w:val="20"/>
        </w:rPr>
        <w:t>presDistrib &lt;-</w:t>
      </w:r>
      <w:r w:rsidRPr="009C1214">
        <w:rPr>
          <w:rStyle w:val="StringTok"/>
          <w:sz w:val="20"/>
        </w:rPr>
        <w:t xml:space="preserve"> </w:t>
      </w:r>
      <w:r w:rsidRPr="009C1214">
        <w:rPr>
          <w:rStyle w:val="KeywordTok"/>
          <w:sz w:val="20"/>
        </w:rPr>
        <w:t>hist</w:t>
      </w:r>
      <w:r w:rsidRPr="009C1214">
        <w:rPr>
          <w:rStyle w:val="NormalTok"/>
          <w:sz w:val="20"/>
        </w:rPr>
        <w:t xml:space="preserve">(predPres, </w:t>
      </w:r>
      <w:r w:rsidRPr="009C1214">
        <w:rPr>
          <w:rStyle w:val="DataTypeTok"/>
          <w:sz w:val="20"/>
        </w:rPr>
        <w:t>plot=</w:t>
      </w:r>
      <w:r w:rsidRPr="009C1214">
        <w:rPr>
          <w:rStyle w:val="OtherTok"/>
          <w:sz w:val="20"/>
        </w:rPr>
        <w:t>FALSE</w:t>
      </w:r>
      <w:r w:rsidRPr="009C1214">
        <w:rPr>
          <w:rStyle w:val="NormalTok"/>
          <w:sz w:val="20"/>
        </w:rPr>
        <w:t xml:space="preserve">, </w:t>
      </w:r>
      <w:r w:rsidRPr="009C1214">
        <w:rPr>
          <w:rStyle w:val="DataTypeTok"/>
          <w:sz w:val="20"/>
        </w:rPr>
        <w:t>breaks=</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11</w:t>
      </w:r>
      <w:r w:rsidRPr="009C1214">
        <w:rPr>
          <w:rStyle w:val="NormalTok"/>
          <w:sz w:val="20"/>
        </w:rPr>
        <w:t>))$counts</w:t>
      </w:r>
      <w:r w:rsidRPr="009C1214">
        <w:rPr>
          <w:sz w:val="22"/>
        </w:rPr>
        <w:br/>
      </w:r>
      <w:r w:rsidRPr="009C1214">
        <w:rPr>
          <w:rStyle w:val="NormalTok"/>
          <w:sz w:val="20"/>
        </w:rPr>
        <w:t>bgDistrib &lt;-</w:t>
      </w:r>
      <w:r w:rsidRPr="009C1214">
        <w:rPr>
          <w:rStyle w:val="StringTok"/>
          <w:sz w:val="20"/>
        </w:rPr>
        <w:t xml:space="preserve"> </w:t>
      </w:r>
      <w:r w:rsidRPr="009C1214">
        <w:rPr>
          <w:rStyle w:val="KeywordTok"/>
          <w:sz w:val="20"/>
        </w:rPr>
        <w:t>hist</w:t>
      </w:r>
      <w:r w:rsidRPr="009C1214">
        <w:rPr>
          <w:rStyle w:val="NormalTok"/>
          <w:sz w:val="20"/>
        </w:rPr>
        <w:t xml:space="preserve">(predBg, </w:t>
      </w:r>
      <w:r w:rsidRPr="009C1214">
        <w:rPr>
          <w:rStyle w:val="DataTypeTok"/>
          <w:sz w:val="20"/>
        </w:rPr>
        <w:t>plot=</w:t>
      </w:r>
      <w:r w:rsidRPr="009C1214">
        <w:rPr>
          <w:rStyle w:val="OtherTok"/>
          <w:sz w:val="20"/>
        </w:rPr>
        <w:t>FALSE</w:t>
      </w:r>
      <w:r w:rsidRPr="009C1214">
        <w:rPr>
          <w:rStyle w:val="NormalTok"/>
          <w:sz w:val="20"/>
        </w:rPr>
        <w:t xml:space="preserve">, </w:t>
      </w:r>
      <w:r w:rsidRPr="009C1214">
        <w:rPr>
          <w:rStyle w:val="DataTypeTok"/>
          <w:sz w:val="20"/>
        </w:rPr>
        <w:t>breaks=</w:t>
      </w:r>
      <w:r w:rsidRPr="009C1214">
        <w:rPr>
          <w:rStyle w:val="KeywordTok"/>
          <w:sz w:val="20"/>
        </w:rPr>
        <w:t>seq</w:t>
      </w:r>
      <w:r w:rsidRPr="009C1214">
        <w:rPr>
          <w:rStyle w:val="NormalTok"/>
          <w:sz w:val="20"/>
        </w:rPr>
        <w:t>(</w:t>
      </w:r>
      <w:r w:rsidRPr="009C1214">
        <w:rPr>
          <w:rStyle w:val="DecValTok"/>
          <w:sz w:val="20"/>
        </w:rPr>
        <w:t>0</w:t>
      </w:r>
      <w:r w:rsidRPr="009C1214">
        <w:rPr>
          <w:rStyle w:val="NormalTok"/>
          <w:sz w:val="20"/>
        </w:rPr>
        <w:t xml:space="preserve">, </w:t>
      </w:r>
      <w:r w:rsidRPr="009C1214">
        <w:rPr>
          <w:rStyle w:val="DecValTok"/>
          <w:sz w:val="20"/>
        </w:rPr>
        <w:t>1</w:t>
      </w:r>
      <w:r w:rsidRPr="009C1214">
        <w:rPr>
          <w:rStyle w:val="NormalTok"/>
          <w:sz w:val="20"/>
        </w:rPr>
        <w:t xml:space="preserve">, </w:t>
      </w:r>
      <w:r w:rsidRPr="009C1214">
        <w:rPr>
          <w:rStyle w:val="DataTypeTok"/>
          <w:sz w:val="20"/>
        </w:rPr>
        <w:t>length.out=</w:t>
      </w:r>
      <w:r w:rsidRPr="009C1214">
        <w:rPr>
          <w:rStyle w:val="DecValTok"/>
          <w:sz w:val="20"/>
        </w:rPr>
        <w:t>11</w:t>
      </w:r>
      <w:r w:rsidRPr="009C1214">
        <w:rPr>
          <w:rStyle w:val="NormalTok"/>
          <w:sz w:val="20"/>
        </w:rPr>
        <w:t>))$counts</w:t>
      </w:r>
      <w:r w:rsidRPr="009C1214">
        <w:rPr>
          <w:sz w:val="22"/>
        </w:rPr>
        <w:br/>
      </w:r>
      <w:r w:rsidRPr="009C1214">
        <w:rPr>
          <w:sz w:val="22"/>
        </w:rPr>
        <w:br/>
      </w:r>
      <w:r w:rsidRPr="009C1214">
        <w:rPr>
          <w:rStyle w:val="CommentTok"/>
          <w:sz w:val="20"/>
        </w:rPr>
        <w:t># convert to proportion of sites</w:t>
      </w:r>
      <w:r w:rsidRPr="009C1214">
        <w:rPr>
          <w:sz w:val="22"/>
        </w:rPr>
        <w:br/>
      </w:r>
      <w:r w:rsidRPr="009C1214">
        <w:rPr>
          <w:rStyle w:val="NormalTok"/>
          <w:sz w:val="20"/>
        </w:rPr>
        <w:t>presDistrib &lt;-</w:t>
      </w:r>
      <w:r w:rsidRPr="009C1214">
        <w:rPr>
          <w:rStyle w:val="StringTok"/>
          <w:sz w:val="20"/>
        </w:rPr>
        <w:t xml:space="preserve"> </w:t>
      </w:r>
      <w:r w:rsidRPr="009C1214">
        <w:rPr>
          <w:rStyle w:val="NormalTok"/>
          <w:sz w:val="20"/>
        </w:rPr>
        <w:t>presDistrib /</w:t>
      </w:r>
      <w:r w:rsidRPr="009C1214">
        <w:rPr>
          <w:rStyle w:val="StringTok"/>
          <w:sz w:val="20"/>
        </w:rPr>
        <w:t xml:space="preserve"> </w:t>
      </w:r>
      <w:r w:rsidRPr="009C1214">
        <w:rPr>
          <w:rStyle w:val="KeywordTok"/>
          <w:sz w:val="20"/>
        </w:rPr>
        <w:t>sum</w:t>
      </w:r>
      <w:r w:rsidRPr="009C1214">
        <w:rPr>
          <w:rStyle w:val="NormalTok"/>
          <w:sz w:val="20"/>
        </w:rPr>
        <w:t>(presDistrib</w:t>
      </w:r>
      <w:r w:rsidRPr="009C1214">
        <w:rPr>
          <w:rStyle w:val="NormalTok"/>
          <w:sz w:val="20"/>
        </w:rPr>
        <w:t>)</w:t>
      </w:r>
      <w:r w:rsidRPr="009C1214">
        <w:rPr>
          <w:sz w:val="22"/>
        </w:rPr>
        <w:br/>
      </w:r>
      <w:r w:rsidRPr="009C1214">
        <w:rPr>
          <w:rStyle w:val="NormalTok"/>
          <w:sz w:val="20"/>
        </w:rPr>
        <w:t>bgDistrib &lt;-</w:t>
      </w:r>
      <w:r w:rsidRPr="009C1214">
        <w:rPr>
          <w:rStyle w:val="StringTok"/>
          <w:sz w:val="20"/>
        </w:rPr>
        <w:t xml:space="preserve"> </w:t>
      </w:r>
      <w:r w:rsidRPr="009C1214">
        <w:rPr>
          <w:rStyle w:val="NormalTok"/>
          <w:sz w:val="20"/>
        </w:rPr>
        <w:t>bgDistrib /</w:t>
      </w:r>
      <w:r w:rsidRPr="009C1214">
        <w:rPr>
          <w:rStyle w:val="StringTok"/>
          <w:sz w:val="20"/>
        </w:rPr>
        <w:t xml:space="preserve"> </w:t>
      </w:r>
      <w:r w:rsidRPr="009C1214">
        <w:rPr>
          <w:rStyle w:val="KeywordTok"/>
          <w:sz w:val="20"/>
        </w:rPr>
        <w:t>sum</w:t>
      </w:r>
      <w:r w:rsidRPr="009C1214">
        <w:rPr>
          <w:rStyle w:val="NormalTok"/>
          <w:sz w:val="20"/>
        </w:rPr>
        <w:t>(bgDistrib)</w:t>
      </w:r>
      <w:r w:rsidRPr="009C1214">
        <w:rPr>
          <w:sz w:val="22"/>
        </w:rPr>
        <w:br/>
      </w:r>
      <w:r w:rsidRPr="009C1214">
        <w:rPr>
          <w:sz w:val="22"/>
        </w:rPr>
        <w:br/>
      </w:r>
      <w:r w:rsidRPr="009C1214">
        <w:rPr>
          <w:rStyle w:val="CommentTok"/>
          <w:sz w:val="20"/>
        </w:rPr>
        <w:t># P/E plot</w:t>
      </w:r>
      <w:r w:rsidRPr="009C1214">
        <w:rPr>
          <w:sz w:val="22"/>
        </w:rPr>
        <w:br/>
      </w:r>
      <w:r w:rsidRPr="009C1214">
        <w:rPr>
          <w:rStyle w:val="NormalTok"/>
          <w:sz w:val="20"/>
        </w:rPr>
        <w:t>pe &lt;-</w:t>
      </w:r>
      <w:r w:rsidRPr="009C1214">
        <w:rPr>
          <w:rStyle w:val="StringTok"/>
          <w:sz w:val="20"/>
        </w:rPr>
        <w:t xml:space="preserve"> </w:t>
      </w:r>
      <w:r w:rsidRPr="009C1214">
        <w:rPr>
          <w:rStyle w:val="NormalTok"/>
          <w:sz w:val="20"/>
        </w:rPr>
        <w:t>presDistrib /</w:t>
      </w:r>
      <w:r w:rsidRPr="009C1214">
        <w:rPr>
          <w:rStyle w:val="StringTok"/>
          <w:sz w:val="20"/>
        </w:rPr>
        <w:t xml:space="preserve"> </w:t>
      </w:r>
      <w:r w:rsidRPr="009C1214">
        <w:rPr>
          <w:rStyle w:val="NormalTok"/>
          <w:sz w:val="20"/>
        </w:rPr>
        <w:t>bgDistrib</w:t>
      </w:r>
      <w:r w:rsidRPr="009C1214">
        <w:rPr>
          <w:sz w:val="22"/>
        </w:rPr>
        <w:br/>
      </w:r>
      <w:r w:rsidRPr="009C1214">
        <w:rPr>
          <w:sz w:val="22"/>
        </w:rPr>
        <w:br/>
      </w:r>
      <w:r w:rsidRPr="009C1214">
        <w:rPr>
          <w:rStyle w:val="KeywordTok"/>
          <w:sz w:val="20"/>
        </w:rPr>
        <w:t>plot</w:t>
      </w:r>
      <w:r w:rsidRPr="009C1214">
        <w:rPr>
          <w:rStyle w:val="NormalTok"/>
          <w:sz w:val="20"/>
        </w:rPr>
        <w:t>(pe,</w:t>
      </w:r>
      <w:r w:rsidRPr="009C1214">
        <w:rPr>
          <w:sz w:val="22"/>
        </w:rPr>
        <w:br/>
      </w:r>
      <w:r w:rsidRPr="009C1214">
        <w:rPr>
          <w:rStyle w:val="NormalTok"/>
          <w:sz w:val="20"/>
        </w:rPr>
        <w:t xml:space="preserve">     </w:t>
      </w:r>
      <w:r w:rsidRPr="009C1214">
        <w:rPr>
          <w:rStyle w:val="DataTypeTok"/>
          <w:sz w:val="20"/>
        </w:rPr>
        <w:t>xlab=</w:t>
      </w:r>
      <w:r w:rsidRPr="009C1214">
        <w:rPr>
          <w:rStyle w:val="StringTok"/>
          <w:sz w:val="20"/>
        </w:rPr>
        <w:t>'Prediction class (1 to 10)'</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ylab=</w:t>
      </w:r>
      <w:r w:rsidRPr="009C1214">
        <w:rPr>
          <w:rStyle w:val="StringTok"/>
          <w:sz w:val="20"/>
        </w:rPr>
        <w:t>'Predicted-to-Expected Ratio'</w:t>
      </w:r>
      <w:r w:rsidRPr="009C1214">
        <w:rPr>
          <w:rStyle w:val="NormalTok"/>
          <w:sz w:val="20"/>
        </w:rPr>
        <w:t xml:space="preserve">, </w:t>
      </w:r>
      <w:r w:rsidRPr="009C1214">
        <w:rPr>
          <w:rStyle w:val="DataTypeTok"/>
          <w:sz w:val="20"/>
        </w:rPr>
        <w:t>main=</w:t>
      </w:r>
      <w:r w:rsidRPr="009C1214">
        <w:rPr>
          <w:rStyle w:val="StringTok"/>
          <w:sz w:val="20"/>
        </w:rPr>
        <w:t>'P/E Plot'</w:t>
      </w:r>
      <w:r w:rsidRPr="009C1214">
        <w:rPr>
          <w:rStyle w:val="NormalTok"/>
          <w:sz w:val="20"/>
        </w:rPr>
        <w:t>,</w:t>
      </w:r>
      <w:r w:rsidRPr="009C1214">
        <w:rPr>
          <w:sz w:val="22"/>
        </w:rPr>
        <w:br/>
      </w:r>
      <w:r w:rsidRPr="009C1214">
        <w:rPr>
          <w:rStyle w:val="NormalTok"/>
          <w:sz w:val="20"/>
        </w:rPr>
        <w:t xml:space="preserve">     </w:t>
      </w:r>
      <w:r w:rsidRPr="009C1214">
        <w:rPr>
          <w:rStyle w:val="DataTypeTok"/>
          <w:sz w:val="20"/>
        </w:rPr>
        <w:t>col=</w:t>
      </w:r>
      <w:r w:rsidRPr="009C1214">
        <w:rPr>
          <w:rStyle w:val="StringTok"/>
          <w:sz w:val="20"/>
        </w:rPr>
        <w:t>'red'</w:t>
      </w:r>
      <w:r w:rsidRPr="009C1214">
        <w:rPr>
          <w:rStyle w:val="NormalTok"/>
          <w:sz w:val="20"/>
        </w:rPr>
        <w:t xml:space="preserve">, </w:t>
      </w:r>
      <w:r w:rsidRPr="009C1214">
        <w:rPr>
          <w:rStyle w:val="DataTypeTok"/>
          <w:sz w:val="20"/>
        </w:rPr>
        <w:t>pch=</w:t>
      </w:r>
      <w:r w:rsidRPr="009C1214">
        <w:rPr>
          <w:rStyle w:val="DecValTok"/>
          <w:sz w:val="20"/>
        </w:rPr>
        <w:t>16</w:t>
      </w:r>
      <w:r w:rsidRPr="009C1214">
        <w:rPr>
          <w:sz w:val="22"/>
        </w:rPr>
        <w:br/>
      </w:r>
      <w:r w:rsidRPr="009C1214">
        <w:rPr>
          <w:rStyle w:val="NormalTok"/>
          <w:sz w:val="20"/>
        </w:rPr>
        <w:t>)</w:t>
      </w:r>
    </w:p>
    <w:p w:rsidR="00304BB6" w:rsidRPr="009C1214" w:rsidRDefault="003944E2" w:rsidP="009C1214">
      <w:pPr>
        <w:pStyle w:val="FirstParagraph"/>
        <w:jc w:val="center"/>
        <w:rPr>
          <w:sz w:val="22"/>
        </w:rPr>
      </w:pPr>
      <w:r w:rsidRPr="009C1214">
        <w:rPr>
          <w:noProof/>
          <w:sz w:val="22"/>
        </w:rPr>
        <w:drawing>
          <wp:inline distT="0" distB="0" distL="0" distR="0" wp14:anchorId="77DCF547" wp14:editId="72BA9A5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10_Model_Evaluation_-_Metrics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04BB6" w:rsidRPr="009C1214" w:rsidRDefault="003944E2">
      <w:pPr>
        <w:pStyle w:val="BodyText"/>
        <w:rPr>
          <w:sz w:val="22"/>
        </w:rPr>
      </w:pPr>
      <w:r w:rsidRPr="009C1214">
        <w:rPr>
          <w:sz w:val="22"/>
        </w:rPr>
        <w:t>The incorrect part of what we'</w:t>
      </w:r>
      <w:r w:rsidRPr="009C1214">
        <w:rPr>
          <w:sz w:val="22"/>
        </w:rPr>
        <w:t>ve said so far is that CBI really uses partially overlapping bins for its calculation. Its' just easier to explain it in terms of non-overlapping bins. Generally 10 bins are used.</w:t>
      </w:r>
    </w:p>
    <w:p w:rsidR="00304BB6" w:rsidRPr="009C1214" w:rsidRDefault="003944E2">
      <w:pPr>
        <w:pStyle w:val="SourceCode"/>
        <w:rPr>
          <w:sz w:val="22"/>
        </w:rPr>
      </w:pPr>
      <w:r w:rsidRPr="009C1214">
        <w:rPr>
          <w:rStyle w:val="CommentTok"/>
          <w:sz w:val="20"/>
        </w:rPr>
        <w:t># from the enmSdm package</w:t>
      </w:r>
      <w:r w:rsidRPr="009C1214">
        <w:rPr>
          <w:sz w:val="22"/>
        </w:rPr>
        <w:br/>
      </w:r>
      <w:proofErr w:type="spellStart"/>
      <w:r w:rsidRPr="009C1214">
        <w:rPr>
          <w:rStyle w:val="NormalTok"/>
          <w:sz w:val="20"/>
        </w:rPr>
        <w:t>cbi</w:t>
      </w:r>
      <w:proofErr w:type="spellEnd"/>
      <w:r w:rsidRPr="009C1214">
        <w:rPr>
          <w:rStyle w:val="NormalTok"/>
          <w:sz w:val="20"/>
        </w:rPr>
        <w:t xml:space="preserve"> &lt;-</w:t>
      </w:r>
      <w:r w:rsidRPr="009C1214">
        <w:rPr>
          <w:rStyle w:val="StringTok"/>
          <w:sz w:val="20"/>
        </w:rPr>
        <w:t xml:space="preserve"> </w:t>
      </w:r>
      <w:proofErr w:type="spellStart"/>
      <w:proofErr w:type="gramStart"/>
      <w:r w:rsidRPr="009C1214">
        <w:rPr>
          <w:rStyle w:val="KeywordTok"/>
          <w:sz w:val="20"/>
        </w:rPr>
        <w:t>contBoyce</w:t>
      </w:r>
      <w:proofErr w:type="spellEnd"/>
      <w:r w:rsidRPr="009C1214">
        <w:rPr>
          <w:rStyle w:val="NormalTok"/>
          <w:sz w:val="20"/>
        </w:rPr>
        <w:t>(</w:t>
      </w:r>
      <w:proofErr w:type="spellStart"/>
      <w:proofErr w:type="gramEnd"/>
      <w:r w:rsidRPr="009C1214">
        <w:rPr>
          <w:rStyle w:val="DataTypeTok"/>
          <w:sz w:val="20"/>
        </w:rPr>
        <w:t>pres</w:t>
      </w:r>
      <w:proofErr w:type="spellEnd"/>
      <w:r w:rsidRPr="009C1214">
        <w:rPr>
          <w:rStyle w:val="DataTypeTok"/>
          <w:sz w:val="20"/>
        </w:rPr>
        <w:t>=</w:t>
      </w:r>
      <w:proofErr w:type="spellStart"/>
      <w:r w:rsidRPr="009C1214">
        <w:rPr>
          <w:rStyle w:val="NormalTok"/>
          <w:sz w:val="20"/>
        </w:rPr>
        <w:t>predPres</w:t>
      </w:r>
      <w:proofErr w:type="spellEnd"/>
      <w:r w:rsidRPr="009C1214">
        <w:rPr>
          <w:rStyle w:val="NormalTok"/>
          <w:sz w:val="20"/>
        </w:rPr>
        <w:t xml:space="preserve">, </w:t>
      </w:r>
      <w:proofErr w:type="spellStart"/>
      <w:r w:rsidRPr="009C1214">
        <w:rPr>
          <w:rStyle w:val="DataTypeTok"/>
          <w:sz w:val="20"/>
        </w:rPr>
        <w:t>bg</w:t>
      </w:r>
      <w:proofErr w:type="spellEnd"/>
      <w:r w:rsidRPr="009C1214">
        <w:rPr>
          <w:rStyle w:val="DataTypeTok"/>
          <w:sz w:val="20"/>
        </w:rPr>
        <w:t>=</w:t>
      </w:r>
      <w:proofErr w:type="spellStart"/>
      <w:r w:rsidRPr="009C1214">
        <w:rPr>
          <w:rStyle w:val="NormalTok"/>
          <w:sz w:val="20"/>
        </w:rPr>
        <w:t>predBg</w:t>
      </w:r>
      <w:proofErr w:type="spellEnd"/>
      <w:r w:rsidRPr="009C1214">
        <w:rPr>
          <w:rStyle w:val="NormalTok"/>
          <w:sz w:val="20"/>
        </w:rPr>
        <w:t>)</w:t>
      </w:r>
    </w:p>
    <w:p w:rsidR="00304BB6" w:rsidRPr="009C1214" w:rsidRDefault="003944E2">
      <w:pPr>
        <w:pStyle w:val="SourceCode"/>
        <w:rPr>
          <w:sz w:val="22"/>
        </w:rPr>
      </w:pPr>
      <w:proofErr w:type="spellStart"/>
      <w:proofErr w:type="gramStart"/>
      <w:r w:rsidRPr="009C1214">
        <w:rPr>
          <w:rStyle w:val="NormalTok"/>
          <w:sz w:val="20"/>
        </w:rPr>
        <w:t>cbi</w:t>
      </w:r>
      <w:proofErr w:type="spellEnd"/>
      <w:proofErr w:type="gramEnd"/>
    </w:p>
    <w:p w:rsidR="00304BB6" w:rsidRPr="009C1214" w:rsidRDefault="003944E2">
      <w:pPr>
        <w:pStyle w:val="SourceCode"/>
        <w:rPr>
          <w:sz w:val="22"/>
        </w:rPr>
      </w:pPr>
      <w:r w:rsidRPr="009C1214">
        <w:rPr>
          <w:rStyle w:val="VerbatimChar"/>
          <w:sz w:val="20"/>
        </w:rPr>
        <w:lastRenderedPageBreak/>
        <w:t>## [1] 0.7575758</w:t>
      </w:r>
    </w:p>
    <w:p w:rsidR="00304BB6" w:rsidRPr="009C1214" w:rsidRDefault="003944E2">
      <w:pPr>
        <w:pStyle w:val="Heading2"/>
        <w:rPr>
          <w:sz w:val="30"/>
        </w:rPr>
      </w:pPr>
      <w:bookmarkStart w:id="8" w:name="underview"/>
      <w:bookmarkStart w:id="9" w:name="_GoBack"/>
      <w:bookmarkEnd w:id="8"/>
      <w:bookmarkEnd w:id="9"/>
      <w:r w:rsidRPr="009C1214">
        <w:rPr>
          <w:sz w:val="30"/>
        </w:rPr>
        <w:t>Underview</w:t>
      </w:r>
    </w:p>
    <w:p w:rsidR="00304BB6" w:rsidRPr="009C1214" w:rsidRDefault="003944E2">
      <w:pPr>
        <w:pStyle w:val="FirstParagraph"/>
        <w:rPr>
          <w:sz w:val="22"/>
        </w:rPr>
      </w:pPr>
      <w:r w:rsidRPr="009C1214">
        <w:rPr>
          <w:sz w:val="22"/>
        </w:rPr>
        <w:t>So which measure of model performance should you use? In general it's a good idea to use several since they each reflect a different kind of performance.</w:t>
      </w:r>
    </w:p>
    <w:sectPr w:rsidR="00304BB6" w:rsidRPr="009C12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4E2" w:rsidRDefault="003944E2">
      <w:pPr>
        <w:spacing w:after="0"/>
      </w:pPr>
      <w:r>
        <w:separator/>
      </w:r>
    </w:p>
  </w:endnote>
  <w:endnote w:type="continuationSeparator" w:id="0">
    <w:p w:rsidR="003944E2" w:rsidRDefault="00394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4E2" w:rsidRDefault="003944E2">
      <w:r>
        <w:separator/>
      </w:r>
    </w:p>
  </w:footnote>
  <w:footnote w:type="continuationSeparator" w:id="0">
    <w:p w:rsidR="003944E2" w:rsidRDefault="003944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EC8CE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B7D9D0"/>
    <w:multiLevelType w:val="multilevel"/>
    <w:tmpl w:val="6C103E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CD6F04B"/>
    <w:multiLevelType w:val="multilevel"/>
    <w:tmpl w:val="9F448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A3955"/>
    <w:rsid w:val="00304BB6"/>
    <w:rsid w:val="003944E2"/>
    <w:rsid w:val="004E29B3"/>
    <w:rsid w:val="00590D07"/>
    <w:rsid w:val="00784D58"/>
    <w:rsid w:val="008D6863"/>
    <w:rsid w:val="009C121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C1214"/>
    <w:pPr>
      <w:spacing w:after="0"/>
    </w:pPr>
    <w:rPr>
      <w:rFonts w:ascii="Tahoma" w:hAnsi="Tahoma" w:cs="Tahoma"/>
      <w:sz w:val="16"/>
      <w:szCs w:val="16"/>
    </w:rPr>
  </w:style>
  <w:style w:type="character" w:customStyle="1" w:styleId="BalloonTextChar">
    <w:name w:val="Balloon Text Char"/>
    <w:basedOn w:val="DefaultParagraphFont"/>
    <w:link w:val="BalloonText"/>
    <w:rsid w:val="009C1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11/jbi.12058" TargetMode="External"/><Relationship Id="rId13" Type="http://schemas.openxmlformats.org/officeDocument/2006/relationships/hyperlink" Target="http://dx.doi.org/10.1016/S0304-3800(02)00200-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1111/ddi.12031"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10.1016/j.ecolmodel.2006.05.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2597</Words>
  <Characters>14808</Characters>
  <Application>Microsoft Office Word</Application>
  <DocSecurity>0</DocSecurity>
  <Lines>123</Lines>
  <Paragraphs>34</Paragraphs>
  <ScaleCrop>false</ScaleCrop>
  <Company>Missouri Botanical Garden</Company>
  <LinksUpToDate>false</LinksUpToDate>
  <CharactersWithSpaces>17371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10: Model Evaluation - Metrics</dc:title>
  <dc:creator>Adam B. Smith, Danielle Svehla, &amp; Camilo San?n</dc:creator>
  <cp:lastModifiedBy>Adam B. Smith</cp:lastModifiedBy>
  <cp:revision>3</cp:revision>
  <dcterms:created xsi:type="dcterms:W3CDTF">2017-08-03T20:36:00Z</dcterms:created>
  <dcterms:modified xsi:type="dcterms:W3CDTF">2017-08-03T20:39:00Z</dcterms:modified>
</cp:coreProperties>
</file>