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22"/>
          <w:szCs w:val="22"/>
        </w:rPr>
      </w:pPr>
      <w:r w:rsidDel="00000000" w:rsidR="00000000" w:rsidRPr="00000000">
        <w:rPr>
          <w:rtl w:val="0"/>
        </w:rPr>
      </w:r>
    </w:p>
    <w:tbl>
      <w:tblPr>
        <w:tblStyle w:val="Table1"/>
        <w:tblW w:w="9632.0" w:type="dxa"/>
        <w:jc w:val="center"/>
        <w:tblBorders>
          <w:top w:color="000000" w:space="0" w:sz="4" w:val="single"/>
          <w:left w:color="000000" w:space="0" w:sz="4" w:val="single"/>
          <w:bottom w:color="000000" w:space="0" w:sz="4" w:val="single"/>
          <w:insideH w:color="000000" w:space="0" w:sz="4" w:val="single"/>
        </w:tblBorders>
        <w:tblLayout w:type="fixed"/>
        <w:tblLook w:val="0400"/>
      </w:tblPr>
      <w:tblGrid>
        <w:gridCol w:w="3209"/>
        <w:gridCol w:w="3570"/>
        <w:gridCol w:w="1864"/>
        <w:gridCol w:w="989"/>
        <w:tblGridChange w:id="0">
          <w:tblGrid>
            <w:gridCol w:w="3209"/>
            <w:gridCol w:w="3570"/>
            <w:gridCol w:w="1864"/>
            <w:gridCol w:w="989"/>
          </w:tblGrid>
        </w:tblGridChange>
      </w:tblGrid>
      <w:tr>
        <w:trPr>
          <w:cantSplit w:val="0"/>
          <w:trHeight w:val="376" w:hRule="atLeast"/>
          <w:tblHeader w:val="0"/>
        </w:trPr>
        <w:tc>
          <w:tcPr>
            <w:vMerge w:val="restart"/>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03">
            <w:pPr>
              <w:rPr/>
            </w:pPr>
            <w:r w:rsidDel="00000000" w:rsidR="00000000" w:rsidRPr="00000000">
              <w:rPr>
                <w:rFonts w:ascii="Arial" w:cs="Arial" w:eastAsia="Arial" w:hAnsi="Arial"/>
                <w:color w:val="808080"/>
                <w:sz w:val="20"/>
                <w:szCs w:val="20"/>
              </w:rPr>
              <w:drawing>
                <wp:inline distB="0" distT="0" distL="0" distR="0">
                  <wp:extent cx="1973215" cy="765236"/>
                  <wp:effectExtent b="0" l="0" r="0" t="0"/>
                  <wp:docPr id="1786421274"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1973215" cy="765236"/>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rPr>
                <w:rFonts w:ascii="Arial" w:cs="Arial" w:eastAsia="Arial" w:hAnsi="Arial"/>
                <w:b w:val="1"/>
                <w:bCs w:val="1"/>
                <w:color w:val="808080"/>
                <w:sz w:val="20"/>
                <w:szCs w:val="20"/>
              </w:rPr>
            </w:pPr>
            <w:r w:rsidDel="00000000" w:rsidR="00000000" w:rsidRPr="00000000">
              <w:rPr>
                <w:rtl w:val="0"/>
              </w:rPr>
            </w:r>
          </w:p>
        </w:tc>
        <w:tc>
          <w:tcPr>
            <w:vMerge w:val="restart"/>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jc w:val="cente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STANDARD OPERATING PROCEDURE (SOP)</w:t>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jc w:val="center"/>
              <w:rPr>
                <w:rFonts w:ascii="Arial" w:cs="Arial" w:eastAsia="Arial" w:hAnsi="Arial"/>
                <w:b w:val="1"/>
                <w:bCs w:val="1"/>
                <w:i w:val="1"/>
                <w:iCs w:val="1"/>
                <w:color w:val="808080"/>
              </w:rPr>
            </w:pPr>
            <w:r w:rsidDel="00000000" w:rsidR="00000000" w:rsidRPr="00000000">
              <w:rPr>
                <w:rtl w:val="0"/>
              </w:rPr>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jc w:val="center"/>
              <w:rPr>
                <w:rFonts w:ascii="Arial" w:cs="Arial" w:eastAsia="Arial" w:hAnsi="Arial"/>
                <w:b w:val="1"/>
                <w:bCs w:val="1"/>
                <w:i w:val="1"/>
                <w:iCs w:val="1"/>
                <w:color w:val="808080"/>
              </w:rPr>
            </w:pPr>
            <w:r w:rsidDel="00000000" w:rsidR="00000000" w:rsidRPr="00000000">
              <w:rPr>
                <w:rFonts w:ascii="Arial" w:cs="Arial" w:eastAsia="Arial" w:hAnsi="Arial"/>
                <w:b w:val="1"/>
                <w:bCs w:val="1"/>
                <w:i w:val="1"/>
                <w:iCs w:val="1"/>
                <w:color w:val="808080"/>
                <w:rtl w:val="0"/>
              </w:rPr>
              <w:t xml:space="preserve">Data analysis</w:t>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jc w:val="center"/>
              <w:rPr>
                <w:rFonts w:ascii="Arial" w:cs="Arial" w:eastAsia="Arial" w:hAnsi="Arial"/>
                <w:b w:val="1"/>
                <w:bCs w:val="1"/>
                <w:i w:val="1"/>
                <w:iCs w:val="1"/>
                <w:color w:val="808080"/>
              </w:rPr>
            </w:pPr>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jc w:val="center"/>
              <w:rPr>
                <w:rFonts w:ascii="Arial" w:cs="Arial" w:eastAsia="Arial" w:hAnsi="Arial"/>
                <w:b w:val="1"/>
                <w:bCs w:val="1"/>
                <w:i w:val="1"/>
                <w:iCs w:val="1"/>
                <w:color w:val="808080"/>
              </w:rPr>
            </w:pPr>
            <w:r w:rsidDel="00000000" w:rsidR="00000000" w:rsidRPr="00000000">
              <w:rPr>
                <w:rFonts w:ascii="Arial" w:cs="Arial" w:eastAsia="Arial" w:hAnsi="Arial"/>
                <w:b w:val="1"/>
                <w:bCs w:val="1"/>
                <w:i w:val="1"/>
                <w:iCs w:val="1"/>
                <w:color w:val="808080"/>
                <w:rtl w:val="0"/>
              </w:rPr>
              <w:t xml:space="preserve">-CNV analysis-</w:t>
            </w:r>
          </w:p>
        </w:tc>
        <w:tc>
          <w:tcPr>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SOP #</w:t>
            </w:r>
          </w:p>
        </w:tc>
        <w:tc>
          <w:tcPr>
            <w:tcBorders>
              <w:top w:color="000000" w:space="0" w:sz="4" w:val="single"/>
              <w:left w:color="000000" w:space="0" w:sz="4" w:val="single"/>
              <w:bottom w:color="000000" w:space="0" w:sz="4" w:val="single"/>
              <w:right w:color="000000" w:space="0" w:sz="4" w:val="single"/>
            </w:tcBorders>
            <w:tcMar>
              <w:left w:w="54.0" w:type="dxa"/>
            </w:tcMar>
          </w:tcPr>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rPr>
                <w:rFonts w:ascii="Arial" w:cs="Arial" w:eastAsia="Arial" w:hAnsi="Arial"/>
                <w:b w:val="1"/>
                <w:bCs w:val="1"/>
                <w:i w:val="1"/>
                <w:iCs w:val="1"/>
                <w:color w:val="808080"/>
                <w:sz w:val="20"/>
                <w:szCs w:val="20"/>
              </w:rPr>
            </w:pPr>
            <w:r w:rsidDel="00000000" w:rsidR="00000000" w:rsidRPr="00000000">
              <w:rPr>
                <w:rFonts w:ascii="Arial" w:cs="Arial" w:eastAsia="Arial" w:hAnsi="Arial"/>
                <w:b w:val="1"/>
                <w:bCs w:val="1"/>
                <w:i w:val="1"/>
                <w:iCs w:val="1"/>
                <w:color w:val="808080"/>
                <w:sz w:val="20"/>
                <w:szCs w:val="20"/>
                <w:rtl w:val="0"/>
              </w:rPr>
              <w:t xml:space="preserve">SOP 22</w:t>
            </w:r>
          </w:p>
        </w:tc>
      </w:tr>
      <w:tr>
        <w:trPr>
          <w:cantSplit w:val="0"/>
          <w:trHeight w:val="376" w:hRule="atLeast"/>
          <w:tblHeader w:val="0"/>
        </w:trPr>
        <w:tc>
          <w:tcPr>
            <w:vMerge w:val="continue"/>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80808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808080"/>
                <w:sz w:val="20"/>
                <w:szCs w:val="20"/>
              </w:rPr>
            </w:pPr>
            <w:r w:rsidDel="00000000" w:rsidR="00000000" w:rsidRPr="00000000">
              <w:rPr>
                <w:rtl w:val="0"/>
              </w:rPr>
            </w:r>
          </w:p>
        </w:tc>
        <w:tc>
          <w:tcPr>
            <w:tcBorders>
              <w:left w:color="000000" w:space="0" w:sz="4" w:val="single"/>
              <w:bottom w:color="000000" w:space="0" w:sz="4" w:val="single"/>
            </w:tcBorders>
            <w:tcMar>
              <w:left w:w="54.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Implementation Date</w:t>
            </w:r>
          </w:p>
        </w:tc>
        <w:tc>
          <w:tcPr>
            <w:tcBorders>
              <w:left w:color="000000" w:space="0" w:sz="4" w:val="single"/>
              <w:bottom w:color="000000" w:space="0" w:sz="4" w:val="single"/>
              <w:right w:color="000000" w:space="0" w:sz="4" w:val="single"/>
            </w:tcBorders>
            <w:tcMar>
              <w:left w:w="54.0" w:type="dxa"/>
            </w:tcMar>
          </w:tcPr>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rPr>
                <w:rFonts w:ascii="Arial" w:cs="Arial" w:eastAsia="Arial" w:hAnsi="Arial"/>
                <w:b w:val="1"/>
                <w:bCs w:val="1"/>
                <w:i w:val="1"/>
                <w:iCs w:val="1"/>
                <w:color w:val="808080"/>
                <w:sz w:val="20"/>
                <w:szCs w:val="20"/>
              </w:rPr>
            </w:pPr>
            <w:r w:rsidDel="00000000" w:rsidR="00000000" w:rsidRPr="00000000">
              <w:rPr>
                <w:rFonts w:ascii="Arial" w:cs="Arial" w:eastAsia="Arial" w:hAnsi="Arial"/>
                <w:b w:val="1"/>
                <w:bCs w:val="1"/>
                <w:i w:val="1"/>
                <w:iCs w:val="1"/>
                <w:color w:val="808080"/>
                <w:sz w:val="20"/>
                <w:szCs w:val="20"/>
                <w:rtl w:val="0"/>
              </w:rPr>
              <w:t xml:space="preserve">NA</w:t>
            </w:r>
          </w:p>
        </w:tc>
      </w:tr>
      <w:tr>
        <w:trPr>
          <w:cantSplit w:val="0"/>
          <w:trHeight w:val="376" w:hRule="atLeast"/>
          <w:tblHeader w:val="0"/>
        </w:trPr>
        <w:tc>
          <w:tcPr>
            <w:vMerge w:val="continue"/>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80808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color w:val="808080"/>
                <w:sz w:val="20"/>
                <w:szCs w:val="20"/>
              </w:rPr>
            </w:pPr>
            <w:r w:rsidDel="00000000" w:rsidR="00000000" w:rsidRPr="00000000">
              <w:rPr>
                <w:rtl w:val="0"/>
              </w:rPr>
            </w:r>
          </w:p>
        </w:tc>
        <w:tc>
          <w:tcPr>
            <w:tcBorders>
              <w:left w:color="000000" w:space="0" w:sz="4" w:val="single"/>
              <w:bottom w:color="000000" w:space="0" w:sz="4" w:val="single"/>
            </w:tcBorders>
            <w:tcMar>
              <w:left w:w="54.0" w:type="dxa"/>
            </w:tcMar>
          </w:tcPr>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Revision #</w:t>
            </w:r>
          </w:p>
        </w:tc>
        <w:tc>
          <w:tcPr>
            <w:tcBorders>
              <w:left w:color="000000" w:space="0" w:sz="4" w:val="single"/>
              <w:bottom w:color="000000" w:space="0" w:sz="4" w:val="single"/>
              <w:right w:color="000000" w:space="0" w:sz="4" w:val="single"/>
            </w:tcBorders>
            <w:tcMar>
              <w:left w:w="54.0" w:type="dxa"/>
            </w:tcMar>
          </w:tcPr>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rPr>
                <w:rFonts w:ascii="Arial" w:cs="Arial" w:eastAsia="Arial" w:hAnsi="Arial"/>
                <w:b w:val="1"/>
                <w:bCs w:val="1"/>
                <w:i w:val="1"/>
                <w:iCs w:val="1"/>
                <w:color w:val="808080"/>
                <w:sz w:val="20"/>
                <w:szCs w:val="20"/>
              </w:rPr>
            </w:pPr>
            <w:r w:rsidDel="00000000" w:rsidR="00000000" w:rsidRPr="00000000">
              <w:rPr>
                <w:rtl w:val="0"/>
              </w:rPr>
            </w:r>
          </w:p>
        </w:tc>
      </w:tr>
      <w:tr>
        <w:trPr>
          <w:cantSplit w:val="0"/>
          <w:tblHeader w:val="0"/>
        </w:trPr>
        <w:tc>
          <w:tcPr>
            <w:tcBorders>
              <w:left w:color="000000" w:space="0" w:sz="4" w:val="single"/>
              <w:bottom w:color="000000" w:space="0" w:sz="4" w:val="single"/>
            </w:tcBorders>
            <w:tcMar>
              <w:left w:w="54.0" w:type="dxa"/>
            </w:tcMar>
          </w:tcPr>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Author </w:t>
            </w:r>
            <w:hyperlink r:id="rId27">
              <w:r w:rsidDel="00000000" w:rsidR="00000000" w:rsidRPr="00000000">
                <w:rPr>
                  <w:rFonts w:ascii="Arial" w:cs="Arial" w:eastAsia="Arial" w:hAnsi="Arial"/>
                  <w:color w:val="0000ee"/>
                  <w:sz w:val="20"/>
                  <w:szCs w:val="20"/>
                  <w:u w:val="single"/>
                  <w:rtl w:val="0"/>
                </w:rPr>
                <w:t xml:space="preserve">Lukasz Truszkowski</w:t>
              </w:r>
            </w:hyperlink>
            <w:r w:rsidDel="00000000" w:rsidR="00000000" w:rsidRPr="00000000">
              <w:rPr>
                <w:rtl w:val="0"/>
              </w:rPr>
            </w:r>
          </w:p>
        </w:tc>
        <w:tc>
          <w:tcPr>
            <w:tcBorders>
              <w:left w:color="000000" w:space="0" w:sz="4" w:val="single"/>
              <w:bottom w:color="000000" w:space="0" w:sz="4" w:val="single"/>
            </w:tcBorders>
            <w:tcMar>
              <w:left w:w="54.0" w:type="dxa"/>
            </w:tcMar>
          </w:tcPr>
          <w:p w:rsidR="00000000" w:rsidDel="00000000" w:rsidP="00000000" w:rsidRDefault="00000000" w:rsidRPr="00000000" w14:paraId="00000015">
            <w:pPr>
              <w:rPr>
                <w:rFonts w:ascii="Arial" w:cs="Arial" w:eastAsia="Arial" w:hAnsi="Arial"/>
                <w:b w:val="1"/>
                <w:bCs w:val="1"/>
                <w:i w:val="1"/>
                <w:iCs w:val="1"/>
                <w:color w:val="808080"/>
                <w:sz w:val="20"/>
                <w:szCs w:val="20"/>
              </w:rPr>
            </w:pPr>
            <w:r w:rsidDel="00000000" w:rsidR="00000000" w:rsidRPr="00000000">
              <w:rPr>
                <w:rtl w:val="0"/>
              </w:rPr>
            </w:r>
          </w:p>
        </w:tc>
        <w:tc>
          <w:tcPr>
            <w:tcBorders>
              <w:left w:color="000000" w:space="0" w:sz="4" w:val="single"/>
              <w:bottom w:color="000000" w:space="0" w:sz="4" w:val="single"/>
            </w:tcBorders>
            <w:tcMar>
              <w:left w:w="54.0" w:type="dxa"/>
            </w:tcMar>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Last Update</w:t>
            </w:r>
          </w:p>
        </w:tc>
        <w:tc>
          <w:tcPr>
            <w:tcBorders>
              <w:left w:color="000000" w:space="0" w:sz="4" w:val="single"/>
              <w:bottom w:color="000000" w:space="0" w:sz="4" w:val="single"/>
              <w:right w:color="000000" w:space="0" w:sz="4" w:val="single"/>
            </w:tcBorders>
            <w:tcMar>
              <w:left w:w="54.0" w:type="dxa"/>
            </w:tcMar>
          </w:tcPr>
          <w:p w:rsidR="00000000" w:rsidDel="00000000" w:rsidP="00000000" w:rsidRDefault="00000000" w:rsidRPr="00000000" w14:paraId="00000017">
            <w:pPr>
              <w:rPr>
                <w:rFonts w:ascii="Arial" w:cs="Arial" w:eastAsia="Arial" w:hAnsi="Arial"/>
                <w:b w:val="1"/>
                <w:bCs w:val="1"/>
                <w:i w:val="1"/>
                <w:iCs w:val="1"/>
                <w:color w:val="808080"/>
                <w:sz w:val="20"/>
                <w:szCs w:val="20"/>
              </w:rPr>
            </w:pPr>
            <w:r w:rsidDel="00000000" w:rsidR="00000000" w:rsidRPr="00000000">
              <w:rPr>
                <w:rFonts w:ascii="Arial" w:cs="Arial" w:eastAsia="Arial" w:hAnsi="Arial"/>
                <w:b w:val="1"/>
                <w:bCs w:val="1"/>
                <w:i w:val="1"/>
                <w:iCs w:val="1"/>
                <w:color w:val="808080"/>
                <w:sz w:val="20"/>
                <w:szCs w:val="20"/>
                <w:rtl w:val="0"/>
              </w:rPr>
              <w:t xml:space="preserve">10.09.26</w:t>
            </w:r>
          </w:p>
        </w:tc>
      </w:tr>
      <w:tr>
        <w:trPr>
          <w:cantSplit w:val="0"/>
          <w:tblHeader w:val="0"/>
        </w:trPr>
        <w:tc>
          <w:tcPr>
            <w:tcBorders>
              <w:left w:color="000000" w:space="0" w:sz="4" w:val="single"/>
              <w:bottom w:color="000000" w:space="0" w:sz="4" w:val="single"/>
            </w:tcBorders>
            <w:tcMar>
              <w:left w:w="54.0" w:type="dxa"/>
            </w:tcMar>
          </w:tcPr>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Reviewer Elisa Balmas</w:t>
            </w:r>
          </w:p>
        </w:tc>
        <w:tc>
          <w:tcPr>
            <w:tcBorders>
              <w:left w:color="000000" w:space="0" w:sz="4" w:val="single"/>
              <w:bottom w:color="000000" w:space="0" w:sz="4" w:val="single"/>
            </w:tcBorders>
            <w:tcMar>
              <w:left w:w="54.0" w:type="dxa"/>
            </w:tcMar>
          </w:tcPr>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rPr>
                <w:rFonts w:ascii="Arial" w:cs="Arial" w:eastAsia="Arial" w:hAnsi="Arial"/>
                <w:b w:val="1"/>
                <w:bCs w:val="1"/>
                <w:i w:val="1"/>
                <w:iCs w:val="1"/>
                <w:color w:val="808080"/>
                <w:sz w:val="20"/>
                <w:szCs w:val="20"/>
              </w:rPr>
            </w:pPr>
            <w:r w:rsidDel="00000000" w:rsidR="00000000" w:rsidRPr="00000000">
              <w:rPr>
                <w:rtl w:val="0"/>
              </w:rPr>
            </w:r>
          </w:p>
        </w:tc>
        <w:tc>
          <w:tcPr>
            <w:tcBorders>
              <w:left w:color="000000" w:space="0" w:sz="4" w:val="single"/>
              <w:bottom w:color="000000" w:space="0" w:sz="4" w:val="single"/>
            </w:tcBorders>
            <w:tcMar>
              <w:left w:w="54.0" w:type="dxa"/>
            </w:tcMar>
          </w:tcPr>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rPr>
                <w:rFonts w:ascii="Arial" w:cs="Arial" w:eastAsia="Arial" w:hAnsi="Arial"/>
                <w:color w:val="808080"/>
                <w:sz w:val="20"/>
                <w:szCs w:val="20"/>
              </w:rPr>
            </w:pPr>
            <w:r w:rsidDel="00000000" w:rsidR="00000000" w:rsidRPr="00000000">
              <w:rPr>
                <w:rFonts w:ascii="Arial" w:cs="Arial" w:eastAsia="Arial" w:hAnsi="Arial"/>
                <w:color w:val="808080"/>
                <w:sz w:val="20"/>
                <w:szCs w:val="20"/>
                <w:rtl w:val="0"/>
              </w:rPr>
              <w:t xml:space="preserve">Approval</w:t>
            </w:r>
          </w:p>
        </w:tc>
        <w:tc>
          <w:tcPr>
            <w:tcBorders>
              <w:left w:color="000000" w:space="0" w:sz="4" w:val="single"/>
              <w:bottom w:color="000000" w:space="0" w:sz="4" w:val="single"/>
              <w:right w:color="000000" w:space="0" w:sz="4" w:val="single"/>
            </w:tcBorders>
            <w:tcMar>
              <w:left w:w="54.0" w:type="dxa"/>
            </w:tcMar>
          </w:tcPr>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rPr>
                <w:rFonts w:ascii="Arial" w:cs="Arial" w:eastAsia="Arial" w:hAnsi="Arial"/>
                <w:b w:val="1"/>
                <w:bCs w:val="1"/>
                <w:i w:val="1"/>
                <w:iCs w:val="1"/>
                <w:color w:val="808080"/>
                <w:sz w:val="20"/>
                <w:szCs w:val="20"/>
              </w:rPr>
            </w:pPr>
            <w:r w:rsidDel="00000000" w:rsidR="00000000" w:rsidRPr="00000000">
              <w:rPr>
                <w:rtl w:val="0"/>
              </w:rPr>
            </w:r>
          </w:p>
        </w:tc>
      </w:tr>
    </w:tbl>
    <w:p w:rsidR="00000000" w:rsidDel="00000000" w:rsidP="00000000" w:rsidRDefault="00000000" w:rsidRPr="00000000" w14:paraId="0000001C">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tabs>
          <w:tab w:val="left" w:leader="none" w:pos="2304"/>
        </w:tabs>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u w:val="single"/>
          <w:rtl w:val="0"/>
        </w:rPr>
        <w:t xml:space="preserve">PURPOSE</w:t>
      </w:r>
      <w:r w:rsidDel="00000000" w:rsidR="00000000" w:rsidRPr="00000000">
        <w:rPr>
          <w:rFonts w:ascii="Arial" w:cs="Arial" w:eastAsia="Arial" w:hAnsi="Arial"/>
          <w:color w:val="000000"/>
          <w:rtl w:val="0"/>
        </w:rPr>
        <w:t xml:space="preserve"> </w:t>
        <w:tab/>
      </w:r>
      <w:r w:rsidDel="00000000" w:rsidR="00000000" w:rsidRPr="00000000">
        <w:rPr>
          <w:rFonts w:ascii="Arial" w:cs="Arial" w:eastAsia="Arial" w:hAnsi="Arial"/>
          <w:b w:val="1"/>
          <w:bCs w:val="1"/>
          <w:color w:val="000000"/>
          <w:sz w:val="20"/>
          <w:szCs w:val="20"/>
          <w:rtl w:val="0"/>
        </w:rPr>
        <w:t xml:space="preserve">Introduction and background information</w:t>
      </w:r>
    </w:p>
    <w:p w:rsidR="00000000" w:rsidDel="00000000" w:rsidP="00000000" w:rsidRDefault="00000000" w:rsidRPr="00000000" w14:paraId="0000001E">
      <w:pPr>
        <w:numPr>
          <w:ilvl w:val="0"/>
          <w:numId w:val="3"/>
        </w:numPr>
        <w:ind w:left="720" w:hanging="360"/>
        <w:rPr>
          <w:sz w:val="20"/>
          <w:szCs w:val="20"/>
        </w:rPr>
      </w:pPr>
      <w:r w:rsidDel="00000000" w:rsidR="00000000" w:rsidRPr="00000000">
        <w:rPr>
          <w:rFonts w:ascii="Arial" w:cs="Arial" w:eastAsia="Arial" w:hAnsi="Arial"/>
          <w:sz w:val="20"/>
          <w:szCs w:val="20"/>
          <w:rtl w:val="0"/>
        </w:rPr>
        <w:t xml:space="preserve">SOP for the analysis of Illumina-microarray based low resolution karyotyping, primarily for detection of copy number variations (CNVs)</w:t>
      </w:r>
    </w:p>
    <w:p w:rsidR="00000000" w:rsidDel="00000000" w:rsidP="00000000" w:rsidRDefault="00000000" w:rsidRPr="00000000" w14:paraId="0000001F">
      <w:pPr>
        <w:tabs>
          <w:tab w:val="left" w:leader="none" w:pos="2304"/>
        </w:tabs>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0">
      <w:pPr>
        <w:tabs>
          <w:tab w:val="left" w:leader="none" w:pos="2304"/>
        </w:tabs>
        <w:rPr>
          <w:rFonts w:ascii="Arial" w:cs="Arial" w:eastAsia="Arial" w:hAnsi="Arial"/>
          <w:sz w:val="20"/>
          <w:szCs w:val="20"/>
        </w:rPr>
      </w:pPr>
      <w:r w:rsidDel="00000000" w:rsidR="00000000" w:rsidRPr="00000000">
        <w:rPr>
          <w:rFonts w:ascii="Arial" w:cs="Arial" w:eastAsia="Arial" w:hAnsi="Arial"/>
          <w:b w:val="1"/>
          <w:bCs w:val="1"/>
          <w:u w:val="single"/>
          <w:rtl w:val="0"/>
        </w:rPr>
        <w:t xml:space="preserve">SCOPE</w:t>
      </w:r>
      <w:r w:rsidDel="00000000" w:rsidR="00000000" w:rsidRPr="00000000">
        <w:rPr>
          <w:rFonts w:ascii="Arial" w:cs="Arial" w:eastAsia="Arial" w:hAnsi="Arial"/>
          <w:b w:val="1"/>
          <w:bCs w:val="1"/>
          <w:sz w:val="20"/>
          <w:szCs w:val="20"/>
          <w:rtl w:val="0"/>
        </w:rPr>
        <w:tab/>
        <w:t xml:space="preserve">Relevant audience</w:t>
      </w:r>
      <w:r w:rsidDel="00000000" w:rsidR="00000000" w:rsidRPr="00000000">
        <w:rPr>
          <w:rtl w:val="0"/>
        </w:rPr>
      </w:r>
    </w:p>
    <w:p w:rsidR="00000000" w:rsidDel="00000000" w:rsidP="00000000" w:rsidRDefault="00000000" w:rsidRPr="00000000" w14:paraId="00000021">
      <w:pPr>
        <w:widowControl w:val="0"/>
        <w:numPr>
          <w:ilvl w:val="0"/>
          <w:numId w:val="5"/>
        </w:numPr>
        <w:pBdr>
          <w:top w:space="0" w:sz="0" w:val="nil"/>
          <w:left w:space="0" w:sz="0" w:val="nil"/>
          <w:bottom w:space="0" w:sz="0" w:val="nil"/>
          <w:right w:space="0" w:sz="0" w:val="nil"/>
          <w:between w:space="0" w:sz="0" w:val="nil"/>
        </w:pBdr>
        <w:ind w:left="720" w:hanging="360"/>
        <w:rPr>
          <w:color w:val="000000"/>
          <w:sz w:val="20"/>
          <w:szCs w:val="20"/>
        </w:rPr>
      </w:pPr>
      <w:r w:rsidDel="00000000" w:rsidR="00000000" w:rsidRPr="00000000">
        <w:rPr>
          <w:rFonts w:ascii="Arial" w:cs="Arial" w:eastAsia="Arial" w:hAnsi="Arial"/>
          <w:color w:val="000000"/>
          <w:sz w:val="20"/>
          <w:szCs w:val="20"/>
          <w:rtl w:val="0"/>
        </w:rPr>
        <w:t xml:space="preserve">Bertero lab members</w:t>
      </w:r>
    </w:p>
    <w:p w:rsidR="00000000" w:rsidDel="00000000" w:rsidP="00000000" w:rsidRDefault="00000000" w:rsidRPr="00000000" w14:paraId="00000022">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tabs>
          <w:tab w:val="left" w:leader="none" w:pos="2304"/>
        </w:tabs>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u w:val="single"/>
          <w:rtl w:val="0"/>
        </w:rPr>
        <w:t xml:space="preserve">RESPONSIBILITIES</w:t>
      </w:r>
      <w:r w:rsidDel="00000000" w:rsidR="00000000" w:rsidRPr="00000000">
        <w:rPr>
          <w:rFonts w:ascii="Arial" w:cs="Arial" w:eastAsia="Arial" w:hAnsi="Arial"/>
          <w:b w:val="1"/>
          <w:bCs w:val="1"/>
          <w:color w:val="000000"/>
          <w:rtl w:val="0"/>
        </w:rPr>
        <w:tab/>
      </w:r>
      <w:r w:rsidDel="00000000" w:rsidR="00000000" w:rsidRPr="00000000">
        <w:rPr>
          <w:rFonts w:ascii="Arial" w:cs="Arial" w:eastAsia="Arial" w:hAnsi="Arial"/>
          <w:b w:val="1"/>
          <w:bCs w:val="1"/>
          <w:color w:val="000000"/>
          <w:sz w:val="20"/>
          <w:szCs w:val="20"/>
          <w:rtl w:val="0"/>
        </w:rPr>
        <w:t xml:space="preserve">Contact information of relevant people</w:t>
      </w:r>
    </w:p>
    <w:p w:rsidR="00000000" w:rsidDel="00000000" w:rsidP="00000000" w:rsidRDefault="00000000" w:rsidRPr="00000000" w14:paraId="00000024">
      <w:pPr>
        <w:numPr>
          <w:ilvl w:val="0"/>
          <w:numId w:val="4"/>
        </w:numPr>
        <w:ind w:left="720" w:hanging="360"/>
        <w:rPr>
          <w:sz w:val="20"/>
          <w:szCs w:val="20"/>
        </w:rPr>
      </w:pPr>
      <w:r w:rsidDel="00000000" w:rsidR="00000000" w:rsidRPr="00000000">
        <w:rPr>
          <w:rFonts w:ascii="Arial" w:cs="Arial" w:eastAsia="Arial" w:hAnsi="Arial"/>
          <w:sz w:val="20"/>
          <w:szCs w:val="20"/>
          <w:rtl w:val="0"/>
        </w:rPr>
        <w:t xml:space="preserve">Alessandro Bertero (</w:t>
      </w:r>
      <w:hyperlink r:id="rId28">
        <w:r w:rsidDel="00000000" w:rsidR="00000000" w:rsidRPr="00000000">
          <w:rPr>
            <w:rFonts w:ascii="Arial" w:cs="Arial" w:eastAsia="Arial" w:hAnsi="Arial"/>
            <w:color w:val="0563c1"/>
            <w:sz w:val="20"/>
            <w:szCs w:val="20"/>
            <w:u w:val="single"/>
            <w:rtl w:val="0"/>
          </w:rPr>
          <w:t xml:space="preserve">alessandro.bertero@unito.it)</w:t>
        </w:r>
      </w:hyperlink>
      <w:r w:rsidDel="00000000" w:rsidR="00000000" w:rsidRPr="00000000">
        <w:rPr>
          <w:rtl w:val="0"/>
        </w:rPr>
      </w:r>
    </w:p>
    <w:p w:rsidR="00000000" w:rsidDel="00000000" w:rsidP="00000000" w:rsidRDefault="00000000" w:rsidRPr="00000000" w14:paraId="00000025">
      <w:pPr>
        <w:numPr>
          <w:ilvl w:val="0"/>
          <w:numId w:val="4"/>
        </w:numPr>
        <w:ind w:left="720" w:hanging="360"/>
        <w:rPr>
          <w:sz w:val="20"/>
          <w:szCs w:val="20"/>
        </w:rPr>
      </w:pPr>
      <w:r w:rsidDel="00000000" w:rsidR="00000000" w:rsidRPr="00000000">
        <w:rPr>
          <w:rtl w:val="0"/>
        </w:rPr>
      </w:r>
    </w:p>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tabs>
          <w:tab w:val="left" w:leader="none" w:pos="2304"/>
        </w:tabs>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u w:val="single"/>
          <w:rtl w:val="0"/>
        </w:rPr>
        <w:t xml:space="preserve">REFERENCES</w:t>
      </w:r>
      <w:r w:rsidDel="00000000" w:rsidR="00000000" w:rsidRPr="00000000">
        <w:rPr>
          <w:rFonts w:ascii="Arial" w:cs="Arial" w:eastAsia="Arial" w:hAnsi="Arial"/>
          <w:b w:val="1"/>
          <w:bCs w:val="1"/>
          <w:color w:val="000000"/>
          <w:sz w:val="20"/>
          <w:szCs w:val="20"/>
          <w:rtl w:val="0"/>
        </w:rPr>
        <w:tab/>
        <w:t xml:space="preserve">Related manuals, papers, other SOPs, etc.</w:t>
      </w:r>
    </w:p>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ind w:left="720" w:firstLine="0"/>
        <w:rPr>
          <w:rFonts w:ascii="Arial" w:cs="Arial" w:eastAsia="Arial" w:hAnsi="Arial"/>
          <w:color w:val="000000"/>
          <w:sz w:val="20"/>
          <w:szCs w:val="20"/>
          <w:highlight w:val="yellow"/>
        </w:rPr>
      </w:pPr>
      <w:r w:rsidDel="00000000" w:rsidR="00000000" w:rsidRPr="00000000">
        <w:rPr>
          <w:rtl w:val="0"/>
        </w:rPr>
      </w:r>
    </w:p>
    <w:p w:rsidR="00000000" w:rsidDel="00000000" w:rsidP="00000000" w:rsidRDefault="00000000" w:rsidRPr="00000000" w14:paraId="00000028">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tabs>
          <w:tab w:val="left" w:leader="none" w:pos="2304"/>
        </w:tabs>
        <w:rPr>
          <w:rFonts w:ascii="Arial" w:cs="Arial" w:eastAsia="Arial" w:hAnsi="Arial"/>
          <w:sz w:val="20"/>
          <w:szCs w:val="20"/>
          <w:highlight w:val="yellow"/>
        </w:rPr>
      </w:pPr>
      <w:r w:rsidDel="00000000" w:rsidR="00000000" w:rsidRPr="00000000">
        <w:rPr>
          <w:rFonts w:ascii="Arial" w:cs="Arial" w:eastAsia="Arial" w:hAnsi="Arial"/>
          <w:b w:val="1"/>
          <w:bCs w:val="1"/>
          <w:color w:val="000000"/>
          <w:u w:val="single"/>
          <w:rtl w:val="0"/>
        </w:rPr>
        <w:t xml:space="preserve">DEFINITIONS</w:t>
      </w:r>
      <w:r w:rsidDel="00000000" w:rsidR="00000000" w:rsidRPr="00000000">
        <w:rPr>
          <w:rFonts w:ascii="Arial" w:cs="Arial" w:eastAsia="Arial" w:hAnsi="Arial"/>
          <w:b w:val="1"/>
          <w:bCs w:val="1"/>
          <w:color w:val="000000"/>
          <w:sz w:val="20"/>
          <w:szCs w:val="20"/>
          <w:rtl w:val="0"/>
        </w:rPr>
        <w:tab/>
        <w:t xml:space="preserve">Explanation of acronyms, etc</w:t>
      </w:r>
      <w:r w:rsidDel="00000000" w:rsidR="00000000" w:rsidRPr="00000000">
        <w:rPr>
          <w:rtl w:val="0"/>
        </w:rPr>
      </w:r>
    </w:p>
    <w:p w:rsidR="00000000" w:rsidDel="00000000" w:rsidP="00000000" w:rsidRDefault="00000000" w:rsidRPr="00000000" w14:paraId="0000002A">
      <w:pPr>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C">
      <w:pPr>
        <w:widowControl w:val="0"/>
        <w:pBdr>
          <w:top w:space="0" w:sz="0" w:val="nil"/>
          <w:left w:space="0" w:sz="0" w:val="nil"/>
          <w:bottom w:space="0" w:sz="0" w:val="nil"/>
          <w:right w:space="0" w:sz="0" w:val="nil"/>
          <w:between w:space="0" w:sz="0" w:val="nil"/>
        </w:pBdr>
        <w:tabs>
          <w:tab w:val="left" w:leader="none" w:pos="2304"/>
        </w:tabs>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u w:val="single"/>
          <w:rtl w:val="0"/>
        </w:rPr>
        <w:t xml:space="preserve">EQUIPMENT</w:t>
      </w:r>
      <w:r w:rsidDel="00000000" w:rsidR="00000000" w:rsidRPr="00000000">
        <w:rPr>
          <w:rFonts w:ascii="Arial" w:cs="Arial" w:eastAsia="Arial" w:hAnsi="Arial"/>
          <w:b w:val="1"/>
          <w:bCs w:val="1"/>
          <w:color w:val="000000"/>
          <w:sz w:val="20"/>
          <w:szCs w:val="20"/>
          <w:rtl w:val="0"/>
        </w:rPr>
        <w:tab/>
        <w:t xml:space="preserve">Required machines, centrifuges, etc</w:t>
      </w:r>
    </w:p>
    <w:p w:rsidR="00000000" w:rsidDel="00000000" w:rsidP="00000000" w:rsidRDefault="00000000" w:rsidRPr="00000000" w14:paraId="0000002D">
      <w:pPr>
        <w:rPr>
          <w:rFonts w:ascii="Arial" w:cs="Arial" w:eastAsia="Arial" w:hAnsi="Arial"/>
          <w:sz w:val="20"/>
          <w:szCs w:val="20"/>
        </w:rPr>
      </w:pPr>
      <w:r w:rsidDel="00000000" w:rsidR="00000000" w:rsidRPr="00000000">
        <w:rPr>
          <w:rtl w:val="0"/>
        </w:rPr>
      </w:r>
    </w:p>
    <w:tbl>
      <w:tblPr>
        <w:tblStyle w:val="Table2"/>
        <w:tblW w:w="9359.0" w:type="dxa"/>
        <w:jc w:val="left"/>
        <w:tblInd w:w="55.0" w:type="dxa"/>
        <w:tblBorders>
          <w:top w:color="000000" w:space="0" w:sz="4" w:val="single"/>
          <w:left w:color="000000" w:space="0" w:sz="4" w:val="single"/>
          <w:bottom w:color="000000" w:space="0" w:sz="4" w:val="single"/>
          <w:insideH w:color="000000" w:space="0" w:sz="4" w:val="single"/>
        </w:tblBorders>
        <w:tblLayout w:type="fixed"/>
        <w:tblLook w:val="0400"/>
      </w:tblPr>
      <w:tblGrid>
        <w:gridCol w:w="3403"/>
        <w:gridCol w:w="3404"/>
        <w:gridCol w:w="2552"/>
        <w:tblGridChange w:id="0">
          <w:tblGrid>
            <w:gridCol w:w="3403"/>
            <w:gridCol w:w="3404"/>
            <w:gridCol w:w="2552"/>
          </w:tblGrid>
        </w:tblGridChange>
      </w:tblGrid>
      <w:tr>
        <w:trPr>
          <w:cantSplit w:val="0"/>
          <w:tblHeader w:val="0"/>
        </w:trPr>
        <w:tc>
          <w:tcPr>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2E">
            <w:pPr>
              <w:widowControl w:val="0"/>
              <w:pBdr>
                <w:top w:space="0" w:sz="0" w:val="nil"/>
                <w:left w:space="0" w:sz="0" w:val="nil"/>
                <w:bottom w:space="0" w:sz="0" w:val="nil"/>
                <w:right w:space="0" w:sz="0" w:val="nil"/>
                <w:between w:space="0" w:sz="0" w:val="nil"/>
              </w:pBdr>
              <w:jc w:val="center"/>
              <w:rPr>
                <w:rFonts w:ascii="Arial" w:cs="Arial" w:eastAsia="Arial" w:hAnsi="Arial"/>
                <w:b w:val="1"/>
                <w:bCs w:val="1"/>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tcMar>
              <w:left w:w="54.0" w:type="dxa"/>
            </w:tcMar>
          </w:tcPr>
          <w:p w:rsidR="00000000" w:rsidDel="00000000" w:rsidP="00000000" w:rsidRDefault="00000000" w:rsidRPr="00000000" w14:paraId="0000002F">
            <w:pPr>
              <w:widowControl w:val="0"/>
              <w:pBdr>
                <w:top w:space="0" w:sz="0" w:val="nil"/>
                <w:left w:space="0" w:sz="0" w:val="nil"/>
                <w:bottom w:space="0" w:sz="0" w:val="nil"/>
                <w:right w:space="0" w:sz="0" w:val="nil"/>
                <w:between w:space="0" w:sz="0" w:val="nil"/>
              </w:pBdr>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sz w:val="20"/>
                <w:szCs w:val="20"/>
                <w:rtl w:val="0"/>
              </w:rPr>
              <w:t xml:space="preserve">Notes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54.0" w:type="dxa"/>
            </w:tcMar>
          </w:tcPr>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Location</w:t>
            </w:r>
          </w:p>
        </w:tc>
      </w:tr>
      <w:tr>
        <w:trPr>
          <w:cantSplit w:val="0"/>
          <w:tblHeader w:val="0"/>
        </w:trPr>
        <w:tc>
          <w:tcPr>
            <w:tcBorders>
              <w:left w:color="000000" w:space="0" w:sz="4" w:val="single"/>
            </w:tcBorders>
            <w:tcMar>
              <w:left w:w="54.0" w:type="dxa"/>
            </w:tcMar>
          </w:tcPr>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rPr>
                <w:rFonts w:ascii="Arial" w:cs="Arial" w:eastAsia="Arial" w:hAnsi="Arial"/>
                <w:color w:val="000000"/>
                <w:sz w:val="20"/>
                <w:szCs w:val="20"/>
              </w:rPr>
            </w:pPr>
            <w:r w:rsidDel="00000000" w:rsidR="00000000" w:rsidRPr="00000000">
              <w:rPr>
                <w:rFonts w:ascii="Arial" w:cs="Arial" w:eastAsia="Arial" w:hAnsi="Arial"/>
                <w:sz w:val="20"/>
                <w:szCs w:val="20"/>
                <w:rtl w:val="0"/>
              </w:rPr>
              <w:t xml:space="preserve">WindowsOS computer</w:t>
            </w:r>
            <w:r w:rsidDel="00000000" w:rsidR="00000000" w:rsidRPr="00000000">
              <w:rPr>
                <w:rtl w:val="0"/>
              </w:rPr>
            </w:r>
          </w:p>
        </w:tc>
        <w:tc>
          <w:tcPr>
            <w:tcBorders>
              <w:left w:color="000000" w:space="0" w:sz="4" w:val="single"/>
            </w:tcBorders>
            <w:tcMar>
              <w:left w:w="54.0" w:type="dxa"/>
            </w:tcM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rPr>
                <w:rFonts w:ascii="Arial" w:cs="Arial" w:eastAsia="Arial" w:hAnsi="Arial"/>
                <w:color w:val="000000"/>
                <w:sz w:val="20"/>
                <w:szCs w:val="20"/>
              </w:rPr>
            </w:pPr>
            <w:r w:rsidDel="00000000" w:rsidR="00000000" w:rsidRPr="00000000">
              <w:rPr>
                <w:rtl w:val="0"/>
              </w:rPr>
            </w:r>
          </w:p>
        </w:tc>
        <w:tc>
          <w:tcPr>
            <w:tcBorders>
              <w:left w:color="000000" w:space="0" w:sz="4" w:val="single"/>
              <w:right w:color="000000" w:space="0" w:sz="4" w:val="single"/>
            </w:tcBorders>
            <w:tcMar>
              <w:left w:w="54.0" w:type="dxa"/>
            </w:tcM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rPr>
                <w:rFonts w:ascii="Arial" w:cs="Arial" w:eastAsia="Arial" w:hAnsi="Arial"/>
                <w:color w:val="000000"/>
                <w:sz w:val="20"/>
                <w:szCs w:val="20"/>
              </w:rPr>
            </w:pPr>
            <w:r w:rsidDel="00000000" w:rsidR="00000000" w:rsidRPr="00000000">
              <w:rPr>
                <w:rFonts w:ascii="Arial" w:cs="Arial" w:eastAsia="Arial" w:hAnsi="Arial"/>
                <w:sz w:val="20"/>
                <w:szCs w:val="20"/>
                <w:rtl w:val="0"/>
              </w:rPr>
              <w:t xml:space="preserve">e.g. workstation</w:t>
            </w:r>
            <w:r w:rsidDel="00000000" w:rsidR="00000000" w:rsidRPr="00000000">
              <w:rPr>
                <w:rtl w:val="0"/>
              </w:rPr>
            </w:r>
          </w:p>
        </w:tc>
      </w:tr>
      <w:tr>
        <w:trPr>
          <w:cantSplit w:val="0"/>
          <w:tblHeader w:val="0"/>
        </w:trPr>
        <w:tc>
          <w:tcPr>
            <w:tcBorders>
              <w:left w:color="000000" w:space="0" w:sz="4" w:val="single"/>
            </w:tcBorders>
            <w:tcMar>
              <w:left w:w="54.0" w:type="dxa"/>
            </w:tcMar>
          </w:tcPr>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rPr>
                <w:rFonts w:ascii="Arial" w:cs="Arial" w:eastAsia="Arial" w:hAnsi="Arial"/>
                <w:sz w:val="20"/>
                <w:szCs w:val="20"/>
              </w:rPr>
            </w:pPr>
            <w:r w:rsidDel="00000000" w:rsidR="00000000" w:rsidRPr="00000000">
              <w:rPr>
                <w:rFonts w:ascii="Arial" w:cs="Arial" w:eastAsia="Arial" w:hAnsi="Arial"/>
                <w:sz w:val="20"/>
                <w:szCs w:val="20"/>
                <w:rtl w:val="0"/>
              </w:rPr>
              <w:t xml:space="preserve">GenomeStudio 2.0.5 with the cnv 3.2.1 plugin installed</w:t>
            </w:r>
          </w:p>
        </w:tc>
        <w:tc>
          <w:tcPr>
            <w:tcBorders>
              <w:left w:color="000000" w:space="0" w:sz="4" w:val="single"/>
            </w:tcBorders>
            <w:tcMar>
              <w:left w:w="54.0" w:type="dxa"/>
            </w:tcMar>
          </w:tcPr>
          <w:p w:rsidR="00000000" w:rsidDel="00000000" w:rsidP="00000000" w:rsidRDefault="00000000" w:rsidRPr="00000000" w14:paraId="00000035">
            <w:pPr>
              <w:widowControl w:val="0"/>
              <w:pBdr>
                <w:top w:space="0" w:sz="0" w:val="nil"/>
                <w:left w:space="0" w:sz="0" w:val="nil"/>
                <w:bottom w:space="0" w:sz="0" w:val="nil"/>
                <w:right w:space="0" w:sz="0" w:val="nil"/>
                <w:between w:space="0" w:sz="0" w:val="nil"/>
              </w:pBdr>
              <w:rPr>
                <w:rFonts w:ascii="Arial" w:cs="Arial" w:eastAsia="Arial" w:hAnsi="Arial"/>
                <w:color w:val="000000"/>
                <w:sz w:val="20"/>
                <w:szCs w:val="20"/>
              </w:rPr>
            </w:pPr>
            <w:r w:rsidDel="00000000" w:rsidR="00000000" w:rsidRPr="00000000">
              <w:rPr>
                <w:rFonts w:ascii="Arial" w:cs="Arial" w:eastAsia="Arial" w:hAnsi="Arial"/>
                <w:sz w:val="20"/>
                <w:szCs w:val="20"/>
                <w:rtl w:val="0"/>
              </w:rPr>
              <w:t xml:space="preserve">WindowsOS only, requires and account (free) at Illumina</w:t>
            </w:r>
            <w:r w:rsidDel="00000000" w:rsidR="00000000" w:rsidRPr="00000000">
              <w:rPr>
                <w:rtl w:val="0"/>
              </w:rPr>
            </w:r>
          </w:p>
        </w:tc>
        <w:tc>
          <w:tcPr>
            <w:tcBorders>
              <w:left w:color="000000" w:space="0" w:sz="4" w:val="single"/>
              <w:right w:color="000000" w:space="0" w:sz="4" w:val="single"/>
            </w:tcBorders>
            <w:tcMar>
              <w:left w:w="54.0" w:type="dxa"/>
            </w:tcMar>
          </w:tcPr>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rPr>
                <w:rFonts w:ascii="Arial" w:cs="Arial" w:eastAsia="Arial" w:hAnsi="Arial"/>
                <w:color w:val="000000"/>
                <w:sz w:val="20"/>
                <w:szCs w:val="20"/>
              </w:rPr>
            </w:pPr>
            <w:hyperlink r:id="rId29">
              <w:r w:rsidDel="00000000" w:rsidR="00000000" w:rsidRPr="00000000">
                <w:rPr>
                  <w:rFonts w:ascii="Arial" w:cs="Arial" w:eastAsia="Arial" w:hAnsi="Arial"/>
                  <w:color w:val="1155cc"/>
                  <w:sz w:val="20"/>
                  <w:szCs w:val="20"/>
                  <w:u w:val="single"/>
                  <w:rtl w:val="0"/>
                </w:rPr>
                <w:t xml:space="preserve">https://emea.support.illumina.com/array/array_software/genomestudio/downloads.html</w:t>
              </w:r>
            </w:hyperlink>
            <w:r w:rsidDel="00000000" w:rsidR="00000000" w:rsidRPr="00000000">
              <w:rPr>
                <w:rtl w:val="0"/>
              </w:rPr>
            </w:r>
          </w:p>
        </w:tc>
      </w:tr>
      <w:tr>
        <w:trPr>
          <w:cantSplit w:val="0"/>
          <w:tblHeader w:val="0"/>
        </w:trPr>
        <w:tc>
          <w:tcPr>
            <w:tcBorders>
              <w:left w:color="000000" w:space="0" w:sz="4" w:val="single"/>
            </w:tcBorders>
            <w:tcMar>
              <w:left w:w="54.0" w:type="dxa"/>
            </w:tcMa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rPr>
                <w:rFonts w:ascii="Arial" w:cs="Arial" w:eastAsia="Arial" w:hAnsi="Arial"/>
                <w:sz w:val="20"/>
                <w:szCs w:val="20"/>
              </w:rPr>
            </w:pPr>
            <w:r w:rsidDel="00000000" w:rsidR="00000000" w:rsidRPr="00000000">
              <w:rPr>
                <w:rFonts w:ascii="Arial" w:cs="Arial" w:eastAsia="Arial" w:hAnsi="Arial"/>
                <w:sz w:val="20"/>
                <w:szCs w:val="20"/>
                <w:rtl w:val="0"/>
              </w:rPr>
              <w:t xml:space="preserve">Rstudio with dplyr 1.1.4 and xml2 1.3.8 packages installed</w:t>
            </w:r>
          </w:p>
        </w:tc>
        <w:tc>
          <w:tcPr>
            <w:tcBorders>
              <w:left w:color="000000" w:space="0" w:sz="4" w:val="single"/>
            </w:tcBorders>
            <w:tcMar>
              <w:left w:w="54.0" w:type="dxa"/>
            </w:tcMa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rPr>
                <w:rFonts w:ascii="Arial" w:cs="Arial" w:eastAsia="Arial" w:hAnsi="Arial"/>
                <w:sz w:val="20"/>
                <w:szCs w:val="20"/>
              </w:rPr>
            </w:pPr>
            <w:r w:rsidDel="00000000" w:rsidR="00000000" w:rsidRPr="00000000">
              <w:rPr>
                <w:rFonts w:ascii="Arial" w:cs="Arial" w:eastAsia="Arial" w:hAnsi="Arial"/>
                <w:sz w:val="20"/>
                <w:szCs w:val="20"/>
                <w:rtl w:val="0"/>
              </w:rPr>
              <w:t xml:space="preserve">any OS is fine - I analysed on MacOS</w:t>
            </w:r>
          </w:p>
        </w:tc>
        <w:tc>
          <w:tcPr>
            <w:tcBorders>
              <w:left w:color="000000" w:space="0" w:sz="4" w:val="single"/>
              <w:right w:color="000000" w:space="0" w:sz="4" w:val="single"/>
            </w:tcBorders>
            <w:tcMar>
              <w:left w:w="54.0" w:type="dxa"/>
            </w:tcMa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rPr>
                <w:rFonts w:ascii="Arial" w:cs="Arial" w:eastAsia="Arial" w:hAnsi="Arial"/>
                <w:color w:val="000000"/>
                <w:sz w:val="20"/>
                <w:szCs w:val="20"/>
              </w:rPr>
            </w:pPr>
            <w:hyperlink r:id="rId30">
              <w:r w:rsidDel="00000000" w:rsidR="00000000" w:rsidRPr="00000000">
                <w:rPr>
                  <w:rFonts w:ascii="Arial" w:cs="Arial" w:eastAsia="Arial" w:hAnsi="Arial"/>
                  <w:color w:val="1155cc"/>
                  <w:sz w:val="20"/>
                  <w:szCs w:val="20"/>
                  <w:u w:val="single"/>
                  <w:rtl w:val="0"/>
                </w:rPr>
                <w:t xml:space="preserve">https://posit.co/download/rstudio-desktop/</w:t>
              </w:r>
            </w:hyperlink>
            <w:r w:rsidDel="00000000" w:rsidR="00000000" w:rsidRPr="00000000">
              <w:rPr>
                <w:rtl w:val="0"/>
              </w:rPr>
            </w:r>
          </w:p>
        </w:tc>
      </w:tr>
    </w:tbl>
    <w:p w:rsidR="00000000" w:rsidDel="00000000" w:rsidP="00000000" w:rsidRDefault="00000000" w:rsidRPr="00000000" w14:paraId="0000003A">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tabs>
          <w:tab w:val="left" w:leader="none" w:pos="2304"/>
        </w:tabs>
        <w:rPr>
          <w:rFonts w:ascii="Arial" w:cs="Arial" w:eastAsia="Arial" w:hAnsi="Arial"/>
          <w:b w:val="1"/>
          <w:bCs w:val="1"/>
          <w:color w:val="000000"/>
          <w:u w:val="single"/>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Fonts w:ascii="Arial" w:cs="Arial" w:eastAsia="Arial" w:hAnsi="Arial"/>
          <w:b w:val="1"/>
          <w:bCs w:val="1"/>
          <w:u w:val="single"/>
          <w:rtl w:val="0"/>
        </w:rPr>
        <w:t xml:space="preserve">PROCEDURE</w:t>
      </w:r>
      <w:r w:rsidDel="00000000" w:rsidR="00000000" w:rsidRPr="00000000">
        <w:rPr>
          <w:rFonts w:ascii="Arial" w:cs="Arial" w:eastAsia="Arial" w:hAnsi="Arial"/>
          <w:sz w:val="20"/>
          <w:szCs w:val="20"/>
          <w:rtl w:val="0"/>
        </w:rPr>
        <w:tab/>
      </w:r>
      <w:r w:rsidDel="00000000" w:rsidR="00000000" w:rsidRPr="00000000">
        <w:rPr>
          <w:rFonts w:ascii="Arial" w:cs="Arial" w:eastAsia="Arial" w:hAnsi="Arial"/>
          <w:b w:val="1"/>
          <w:bCs w:val="1"/>
          <w:sz w:val="20"/>
          <w:szCs w:val="20"/>
          <w:rtl w:val="0"/>
        </w:rPr>
        <w:t xml:space="preserve">Action; quantity, time and conditions; notes/comments</w:t>
      </w:r>
      <w:r w:rsidDel="00000000" w:rsidR="00000000" w:rsidRPr="00000000">
        <w:rPr>
          <w:rtl w:val="0"/>
        </w:rPr>
      </w:r>
    </w:p>
    <w:p w:rsidR="00000000" w:rsidDel="00000000" w:rsidP="00000000" w:rsidRDefault="00000000" w:rsidRPr="00000000" w14:paraId="00000040">
      <w:pPr>
        <w:tabs>
          <w:tab w:val="left" w:leader="none" w:pos="2304"/>
        </w:tabs>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41">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When the SNP karyotyping is done, you’ll get an email from the company with a link to the side where you can download the data. The password for it will come in a separate email.</w:t>
      </w:r>
    </w:p>
    <w:p w:rsidR="00000000" w:rsidDel="00000000" w:rsidP="00000000" w:rsidRDefault="00000000" w:rsidRPr="00000000" w14:paraId="00000042">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Enter the folder and the following subfolders leading to GSP_YEAR-XXXXXX folder.</w:t>
      </w:r>
    </w:p>
    <w:p w:rsidR="00000000" w:rsidDel="00000000" w:rsidP="00000000" w:rsidRDefault="00000000" w:rsidRPr="00000000" w14:paraId="00000043">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Create a folder for the experiment. </w:t>
      </w:r>
    </w:p>
    <w:p w:rsidR="00000000" w:rsidDel="00000000" w:rsidP="00000000" w:rsidRDefault="00000000" w:rsidRPr="00000000" w14:paraId="00000044">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Inside this folder place </w:t>
      </w:r>
      <w:r w:rsidDel="00000000" w:rsidR="00000000" w:rsidRPr="00000000">
        <w:rPr>
          <w:rFonts w:ascii="Arial" w:cs="Arial" w:eastAsia="Arial" w:hAnsi="Arial"/>
          <w:b w:val="1"/>
          <w:bCs w:val="1"/>
          <w:sz w:val="20"/>
          <w:szCs w:val="20"/>
          <w:rtl w:val="0"/>
        </w:rPr>
        <w:t xml:space="preserve">start-genomestudio.sh</w:t>
      </w:r>
      <w:r w:rsidDel="00000000" w:rsidR="00000000" w:rsidRPr="00000000">
        <w:rPr>
          <w:rFonts w:ascii="Arial" w:cs="Arial" w:eastAsia="Arial" w:hAnsi="Arial"/>
          <w:sz w:val="20"/>
          <w:szCs w:val="20"/>
          <w:rtl w:val="0"/>
        </w:rPr>
        <w:t xml:space="preserve"> (if using iOS or linux) or </w:t>
      </w:r>
      <w:r w:rsidDel="00000000" w:rsidR="00000000" w:rsidRPr="00000000">
        <w:rPr>
          <w:rFonts w:ascii="Arial" w:cs="Arial" w:eastAsia="Arial" w:hAnsi="Arial"/>
          <w:b w:val="1"/>
          <w:bCs w:val="1"/>
          <w:sz w:val="20"/>
          <w:szCs w:val="20"/>
          <w:rtl w:val="0"/>
        </w:rPr>
        <w:t xml:space="preserve">start-genomestudio.bat</w:t>
      </w:r>
      <w:r w:rsidDel="00000000" w:rsidR="00000000" w:rsidRPr="00000000">
        <w:rPr>
          <w:rFonts w:ascii="Arial" w:cs="Arial" w:eastAsia="Arial" w:hAnsi="Arial"/>
          <w:sz w:val="20"/>
          <w:szCs w:val="20"/>
          <w:rtl w:val="0"/>
        </w:rPr>
        <w:t xml:space="preserve"> (</w:t>
      </w:r>
      <w:sdt>
        <w:sdtPr>
          <w:id w:val="701937887"/>
          <w:tag w:val="goog_rdk_0"/>
        </w:sdtPr>
        <w:sdtContent>
          <w:commentRangeStart w:id="0"/>
        </w:sdtContent>
      </w:sdt>
      <w:sdt>
        <w:sdtPr>
          <w:id w:val="-1787675822"/>
          <w:tag w:val="goog_rdk_1"/>
        </w:sdtPr>
        <w:sdtContent>
          <w:commentRangeStart w:id="1"/>
        </w:sdtContent>
      </w:sdt>
      <w:r w:rsidDel="00000000" w:rsidR="00000000" w:rsidRPr="00000000">
        <w:rPr>
          <w:rFonts w:ascii="Arial" w:cs="Arial" w:eastAsia="Arial" w:hAnsi="Arial"/>
          <w:sz w:val="20"/>
          <w:szCs w:val="20"/>
          <w:rtl w:val="0"/>
        </w:rPr>
        <w:t xml:space="preserve">if using windows</w:t>
      </w:r>
      <w:commentRangeEnd w:id="0"/>
      <w:r w:rsidDel="00000000" w:rsidR="00000000" w:rsidRPr="00000000">
        <w:commentReference w:id="0"/>
      </w:r>
      <w:commentRangeEnd w:id="1"/>
      <w:r w:rsidDel="00000000" w:rsidR="00000000" w:rsidRPr="00000000">
        <w:commentReference w:id="1"/>
      </w:r>
      <w:r w:rsidDel="00000000" w:rsidR="00000000" w:rsidRPr="00000000">
        <w:rPr>
          <w:rFonts w:ascii="Arial" w:cs="Arial" w:eastAsia="Arial" w:hAnsi="Arial"/>
          <w:sz w:val="20"/>
          <w:szCs w:val="20"/>
          <w:rtl w:val="0"/>
        </w:rPr>
        <w:t xml:space="preserve">) inside the experiment folder. This script will be used to start the genomestudio docker image.</w:t>
      </w:r>
    </w:p>
    <w:p w:rsidR="00000000" w:rsidDel="00000000" w:rsidP="00000000" w:rsidRDefault="00000000" w:rsidRPr="00000000" w14:paraId="00000045">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Inside this folder, place:</w:t>
      </w:r>
    </w:p>
    <w:p w:rsidR="00000000" w:rsidDel="00000000" w:rsidP="00000000" w:rsidRDefault="00000000" w:rsidRPr="00000000" w14:paraId="00000046">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Output</w:t>
      </w:r>
    </w:p>
    <w:p w:rsidR="00000000" w:rsidDel="00000000" w:rsidP="00000000" w:rsidRDefault="00000000" w:rsidRPr="00000000" w14:paraId="00000047">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scratch/input_files</w:t>
      </w:r>
    </w:p>
    <w:p w:rsidR="00000000" w:rsidDel="00000000" w:rsidP="00000000" w:rsidRDefault="00000000" w:rsidRPr="00000000" w14:paraId="00000048">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scratch/input_files_genomestudio</w:t>
      </w:r>
    </w:p>
    <w:p w:rsidR="00000000" w:rsidDel="00000000" w:rsidP="00000000" w:rsidRDefault="00000000" w:rsidRPr="00000000" w14:paraId="00000049">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Place in Scratch/input_files_genomestudio:</w:t>
      </w:r>
    </w:p>
    <w:p w:rsidR="00000000" w:rsidDel="00000000" w:rsidP="00000000" w:rsidRDefault="00000000" w:rsidRPr="00000000" w14:paraId="0000004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samplesheet.csv</w:t>
      </w:r>
    </w:p>
    <w:p w:rsidR="00000000" w:rsidDel="00000000" w:rsidP="00000000" w:rsidRDefault="00000000" w:rsidRPr="00000000" w14:paraId="0000004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files obtained by life and brain including the .bsc file</w:t>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manifest (file: .egt and .bpm) if it is different from the default one (the default manifest is already inside the docker, file: GSAMD_24v3-0_A1-LAB-2235HiQ-Samples.egt and GSAMD-24v3-0-EA_20034606_A1.bpm)</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Place in Scratch/input_files:</w:t>
      </w:r>
    </w:p>
    <w:p w:rsidR="00000000" w:rsidDel="00000000" w:rsidP="00000000" w:rsidRDefault="00000000" w:rsidRPr="00000000" w14:paraId="000000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samplesheet.csv</w:t>
      </w:r>
    </w:p>
    <w:p w:rsidR="00000000" w:rsidDel="00000000" w:rsidP="00000000" w:rsidRDefault="00000000" w:rsidRPr="00000000" w14:paraId="0000005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files you will save from genomestudio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rPr>
          <w:rFonts w:ascii="Arial" w:cs="Arial" w:eastAsia="Arial" w:hAnsi="Arial"/>
          <w:sz w:val="20"/>
          <w:szCs w:val="20"/>
        </w:rPr>
      </w:pPr>
      <w:r w:rsidDel="00000000" w:rsidR="00000000" w:rsidRPr="00000000">
        <w:rPr/>
        <w:drawing>
          <wp:inline distB="0" distT="0" distL="0" distR="0">
            <wp:extent cx="5943600" cy="2947035"/>
            <wp:effectExtent b="0" l="0" r="0" t="0"/>
            <wp:docPr id="1786421277" name="image35.png"/>
            <a:graphic>
              <a:graphicData uri="http://schemas.openxmlformats.org/drawingml/2006/picture">
                <pic:pic>
                  <pic:nvPicPr>
                    <pic:cNvPr id="0" name="image35.png"/>
                    <pic:cNvPicPr preferRelativeResize="0"/>
                  </pic:nvPicPr>
                  <pic:blipFill>
                    <a:blip r:embed="rId31"/>
                    <a:srcRect b="0" l="0" r="0" t="0"/>
                    <a:stretch>
                      <a:fillRect/>
                    </a:stretch>
                  </pic:blipFill>
                  <pic:spPr>
                    <a:xfrm>
                      <a:off x="0" y="0"/>
                      <a:ext cx="5943600" cy="2947035"/>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Open the terminal</w:t>
      </w:r>
    </w:p>
    <w:p w:rsidR="00000000" w:rsidDel="00000000" w:rsidP="00000000" w:rsidRDefault="00000000" w:rsidRPr="00000000" w14:paraId="00000055">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NB. you can also right click on the folder and open terminal at folder (should be similar for both windows and mac). Check on the terminal by running command ls that you are in the correct folder (with ls you will have listed all thefiles present in your folder).</w:t>
      </w:r>
    </w:p>
    <w:p w:rsidR="00000000" w:rsidDel="00000000" w:rsidP="00000000" w:rsidRDefault="00000000" w:rsidRPr="00000000" w14:paraId="00000056">
      <w:pPr>
        <w:numPr>
          <w:ilvl w:val="0"/>
          <w:numId w:val="6"/>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Run docker in the terminal</w:t>
      </w:r>
    </w:p>
    <w:p w:rsidR="00000000" w:rsidDel="00000000" w:rsidP="00000000" w:rsidRDefault="00000000" w:rsidRPr="00000000" w14:paraId="00000057">
      <w:pPr>
        <w:ind w:left="0" w:firstLine="0"/>
        <w:rPr>
          <w:rFonts w:ascii="Arial" w:cs="Arial" w:eastAsia="Arial" w:hAnsi="Arial"/>
          <w:b w:val="1"/>
          <w:bCs w:val="1"/>
          <w:color w:val="ff0000"/>
          <w:sz w:val="20"/>
          <w:szCs w:val="20"/>
        </w:rPr>
      </w:pPr>
      <w:r w:rsidDel="00000000" w:rsidR="00000000" w:rsidRPr="00000000">
        <w:rPr>
          <w:rFonts w:ascii="Arial" w:cs="Arial" w:eastAsia="Arial" w:hAnsi="Arial"/>
          <w:b w:val="1"/>
          <w:bCs w:val="1"/>
          <w:color w:val="ff0000"/>
          <w:sz w:val="20"/>
          <w:szCs w:val="20"/>
          <w:rtl w:val="0"/>
        </w:rPr>
        <w:t xml:space="preserve">NB. Run the following lines one at the time</w:t>
      </w:r>
    </w:p>
    <w:p w:rsidR="00000000" w:rsidDel="00000000" w:rsidP="00000000" w:rsidRDefault="00000000" w:rsidRPr="00000000" w14:paraId="00000058">
      <w:pPr>
        <w:ind w:left="0" w:firstLine="0"/>
        <w:rPr>
          <w:rFonts w:ascii="Arial" w:cs="Arial" w:eastAsia="Arial" w:hAnsi="Arial"/>
          <w:b w:val="1"/>
          <w:bCs w:val="1"/>
          <w:color w:val="ff0000"/>
          <w:sz w:val="20"/>
          <w:szCs w:val="20"/>
        </w:rPr>
      </w:pPr>
      <w:r w:rsidDel="00000000" w:rsidR="00000000" w:rsidRPr="00000000">
        <w:rPr>
          <w:rFonts w:ascii="Arial" w:cs="Arial" w:eastAsia="Arial" w:hAnsi="Arial"/>
          <w:b w:val="1"/>
          <w:bCs w:val="1"/>
          <w:color w:val="ff0000"/>
          <w:sz w:val="20"/>
          <w:szCs w:val="20"/>
          <w:rtl w:val="0"/>
        </w:rPr>
        <w:t xml:space="preserve">Genomestudio docker will open automatically. Note that the shared folder is in “shared” and that in the Launcher tab you have to launch “Desktop” (or the D icon).</w:t>
      </w:r>
      <w:r w:rsidDel="00000000" w:rsidR="00000000" w:rsidRPr="00000000">
        <w:rPr>
          <w:rFonts w:ascii="Arial" w:cs="Arial" w:eastAsia="Arial" w:hAnsi="Arial"/>
          <w:b w:val="1"/>
          <w:bCs w:val="1"/>
          <w:color w:val="ff0000"/>
          <w:sz w:val="20"/>
          <w:szCs w:val="20"/>
        </w:rPr>
        <w:drawing>
          <wp:inline distB="114300" distT="114300" distL="114300" distR="114300">
            <wp:extent cx="5943600" cy="3352800"/>
            <wp:effectExtent b="0" l="0" r="0" t="0"/>
            <wp:docPr id="1786421275" name="image37.png"/>
            <a:graphic>
              <a:graphicData uri="http://schemas.openxmlformats.org/drawingml/2006/picture">
                <pic:pic>
                  <pic:nvPicPr>
                    <pic:cNvPr id="0" name="image37.png"/>
                    <pic:cNvPicPr preferRelativeResize="0"/>
                  </pic:nvPicPr>
                  <pic:blipFill>
                    <a:blip r:embed="rId32"/>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CNV_ROOT=/path/to/your/folder</w:t>
      </w:r>
      <w:r w:rsidDel="00000000" w:rsidR="00000000" w:rsidRPr="00000000">
        <w:rPr>
          <w:rtl w:val="0"/>
        </w:rPr>
      </w:r>
    </w:p>
    <w:p w:rsidR="00000000" w:rsidDel="00000000" w:rsidP="00000000" w:rsidRDefault="00000000" w:rsidRPr="00000000" w14:paraId="0000005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cd "$CNV_ROOT"</w:t>
      </w:r>
    </w:p>
    <w:p w:rsidR="00000000" w:rsidDel="00000000" w:rsidP="00000000" w:rsidRDefault="00000000" w:rsidRPr="00000000" w14:paraId="0000005D">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E">
      <w:pPr>
        <w:rPr>
          <w:rFonts w:ascii="Arial" w:cs="Arial" w:eastAsia="Arial" w:hAnsi="Arial"/>
          <w:sz w:val="20"/>
          <w:szCs w:val="20"/>
        </w:rPr>
      </w:pPr>
      <w:r w:rsidDel="00000000" w:rsidR="00000000" w:rsidRPr="00000000">
        <w:rPr>
          <w:rFonts w:ascii="Arial" w:cs="Arial" w:eastAsia="Arial" w:hAnsi="Arial"/>
          <w:sz w:val="20"/>
          <w:szCs w:val="20"/>
          <w:rtl w:val="0"/>
        </w:rPr>
        <w:t xml:space="preserve">sh start-genomestudio.sh --port 8890</w:t>
      </w:r>
    </w:p>
    <w:p w:rsidR="00000000" w:rsidDel="00000000" w:rsidP="00000000" w:rsidRDefault="00000000" w:rsidRPr="00000000" w14:paraId="0000005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Arial" w:cs="Arial" w:eastAsia="Arial" w:hAnsi="Arial"/>
          <w:color w:val="ff0000"/>
          <w:sz w:val="20"/>
          <w:szCs w:val="20"/>
        </w:rPr>
      </w:pPr>
      <w:r w:rsidDel="00000000" w:rsidR="00000000" w:rsidRPr="00000000">
        <w:rPr>
          <w:rFonts w:ascii="Arial" w:cs="Arial" w:eastAsia="Arial" w:hAnsi="Arial"/>
          <w:b w:val="1"/>
          <w:bCs w:val="1"/>
          <w:color w:val="ff0000"/>
          <w:sz w:val="20"/>
          <w:szCs w:val="20"/>
          <w:u w:val="single"/>
          <w:rtl w:val="0"/>
        </w:rPr>
        <w:t xml:space="preserve">NB. "$CNV_ROOT" is your experiment folder. If you open the terminal in your folder you can use </w:t>
      </w:r>
      <w:r w:rsidDel="00000000" w:rsidR="00000000" w:rsidRPr="00000000">
        <w:rPr>
          <w:rFonts w:ascii="Courier New" w:cs="Courier New" w:eastAsia="Courier New" w:hAnsi="Courier New"/>
          <w:color w:val="ff0000"/>
          <w:sz w:val="20"/>
          <w:szCs w:val="20"/>
          <w:rtl w:val="0"/>
        </w:rPr>
        <w:t xml:space="preserve">CNV_ROOT=. </w:t>
      </w:r>
      <w:r w:rsidDel="00000000" w:rsidR="00000000" w:rsidRPr="00000000">
        <w:rPr>
          <w:rFonts w:ascii="Arial" w:cs="Arial" w:eastAsia="Arial" w:hAnsi="Arial"/>
          <w:b w:val="1"/>
          <w:bCs w:val="1"/>
          <w:color w:val="ff0000"/>
          <w:sz w:val="20"/>
          <w:szCs w:val="20"/>
          <w:u w:val="single"/>
          <w:rtl w:val="0"/>
        </w:rPr>
        <w:t xml:space="preserve"> To place the CNV_ROOT path to the current folder.</w:t>
      </w:r>
      <w:r w:rsidDel="00000000" w:rsidR="00000000" w:rsidRPr="00000000">
        <w:rPr>
          <w:rtl w:val="0"/>
        </w:rPr>
      </w:r>
    </w:p>
    <w:p w:rsidR="00000000" w:rsidDel="00000000" w:rsidP="00000000" w:rsidRDefault="00000000" w:rsidRPr="00000000" w14:paraId="00000061">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2">
      <w:pPr>
        <w:numPr>
          <w:ilvl w:val="0"/>
          <w:numId w:val="1"/>
        </w:numP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In another terminal window:</w:t>
      </w:r>
    </w:p>
    <w:p w:rsidR="00000000" w:rsidDel="00000000" w:rsidP="00000000" w:rsidRDefault="00000000" w:rsidRPr="00000000" w14:paraId="00000063">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CNV_ROOT=/path/to/your/folder</w:t>
      </w:r>
    </w:p>
    <w:p w:rsidR="00000000" w:rsidDel="00000000" w:rsidP="00000000" w:rsidRDefault="00000000" w:rsidRPr="00000000" w14:paraId="0000006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6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cd "$CNV_ROOT"</w:t>
      </w:r>
    </w:p>
    <w:p w:rsidR="00000000" w:rsidDel="00000000" w:rsidP="00000000" w:rsidRDefault="00000000" w:rsidRPr="00000000" w14:paraId="00000067">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8">
      <w:pPr>
        <w:rPr>
          <w:rFonts w:ascii="Arial" w:cs="Arial" w:eastAsia="Arial" w:hAnsi="Arial"/>
          <w:sz w:val="20"/>
          <w:szCs w:val="20"/>
        </w:rPr>
      </w:pPr>
      <w:r w:rsidDel="00000000" w:rsidR="00000000" w:rsidRPr="00000000">
        <w:rPr>
          <w:rFonts w:ascii="Arial" w:cs="Arial" w:eastAsia="Arial" w:hAnsi="Arial"/>
          <w:sz w:val="20"/>
          <w:szCs w:val="20"/>
          <w:rtl w:val="0"/>
        </w:rPr>
        <w:t xml:space="preserve">docker run -d --rm \</w:t>
      </w:r>
    </w:p>
    <w:p w:rsidR="00000000" w:rsidDel="00000000" w:rsidP="00000000" w:rsidRDefault="00000000" w:rsidRPr="00000000" w14:paraId="00000069">
      <w:pPr>
        <w:rPr>
          <w:rFonts w:ascii="Arial" w:cs="Arial" w:eastAsia="Arial" w:hAnsi="Arial"/>
          <w:sz w:val="20"/>
          <w:szCs w:val="20"/>
        </w:rPr>
      </w:pPr>
      <w:r w:rsidDel="00000000" w:rsidR="00000000" w:rsidRPr="00000000">
        <w:rPr>
          <w:rFonts w:ascii="Arial" w:cs="Arial" w:eastAsia="Arial" w:hAnsi="Arial"/>
          <w:sz w:val="20"/>
          <w:szCs w:val="20"/>
          <w:rtl w:val="0"/>
        </w:rPr>
        <w:t xml:space="preserve">  --platform linux/amd64 \</w:t>
      </w:r>
    </w:p>
    <w:p w:rsidR="00000000" w:rsidDel="00000000" w:rsidP="00000000" w:rsidRDefault="00000000" w:rsidRPr="00000000" w14:paraId="0000006A">
      <w:pPr>
        <w:rPr>
          <w:rFonts w:ascii="Arial" w:cs="Arial" w:eastAsia="Arial" w:hAnsi="Arial"/>
          <w:sz w:val="20"/>
          <w:szCs w:val="20"/>
        </w:rPr>
      </w:pPr>
      <w:r w:rsidDel="00000000" w:rsidR="00000000" w:rsidRPr="00000000">
        <w:rPr>
          <w:rFonts w:ascii="Arial" w:cs="Arial" w:eastAsia="Arial" w:hAnsi="Arial"/>
          <w:sz w:val="20"/>
          <w:szCs w:val="20"/>
          <w:rtl w:val="0"/>
        </w:rPr>
        <w:t xml:space="preserve">  --name cnv-rstudio-test \</w:t>
      </w:r>
    </w:p>
    <w:p w:rsidR="00000000" w:rsidDel="00000000" w:rsidP="00000000" w:rsidRDefault="00000000" w:rsidRPr="00000000" w14:paraId="0000006B">
      <w:pPr>
        <w:rPr>
          <w:rFonts w:ascii="Arial" w:cs="Arial" w:eastAsia="Arial" w:hAnsi="Arial"/>
          <w:sz w:val="20"/>
          <w:szCs w:val="20"/>
        </w:rPr>
      </w:pPr>
      <w:r w:rsidDel="00000000" w:rsidR="00000000" w:rsidRPr="00000000">
        <w:rPr>
          <w:rFonts w:ascii="Arial" w:cs="Arial" w:eastAsia="Arial" w:hAnsi="Arial"/>
          <w:sz w:val="20"/>
          <w:szCs w:val="20"/>
          <w:rtl w:val="0"/>
        </w:rPr>
        <w:t xml:space="preserve">  -p 127.0.0.1:8080:8787 \</w:t>
      </w:r>
    </w:p>
    <w:p w:rsidR="00000000" w:rsidDel="00000000" w:rsidP="00000000" w:rsidRDefault="00000000" w:rsidRPr="00000000" w14:paraId="0000006C">
      <w:pPr>
        <w:rPr>
          <w:rFonts w:ascii="Arial" w:cs="Arial" w:eastAsia="Arial" w:hAnsi="Arial"/>
          <w:sz w:val="20"/>
          <w:szCs w:val="20"/>
        </w:rPr>
      </w:pPr>
      <w:r w:rsidDel="00000000" w:rsidR="00000000" w:rsidRPr="00000000">
        <w:rPr>
          <w:rFonts w:ascii="Arial" w:cs="Arial" w:eastAsia="Arial" w:hAnsi="Arial"/>
          <w:sz w:val="20"/>
          <w:szCs w:val="20"/>
          <w:rtl w:val="0"/>
        </w:rPr>
        <w:t xml:space="preserve">  -e PASSWORD='test-password' \</w:t>
      </w:r>
    </w:p>
    <w:p w:rsidR="00000000" w:rsidDel="00000000" w:rsidP="00000000" w:rsidRDefault="00000000" w:rsidRPr="00000000" w14:paraId="0000006D">
      <w:pPr>
        <w:rPr>
          <w:rFonts w:ascii="Arial" w:cs="Arial" w:eastAsia="Arial" w:hAnsi="Arial"/>
          <w:sz w:val="20"/>
          <w:szCs w:val="20"/>
        </w:rPr>
      </w:pPr>
      <w:r w:rsidDel="00000000" w:rsidR="00000000" w:rsidRPr="00000000">
        <w:rPr>
          <w:rFonts w:ascii="Arial" w:cs="Arial" w:eastAsia="Arial" w:hAnsi="Arial"/>
          <w:sz w:val="20"/>
          <w:szCs w:val="20"/>
          <w:rtl w:val="0"/>
        </w:rPr>
        <w:t xml:space="preserve">  -v "$CNV_ROOT/Output:/home/rstudio/project/Output" \</w:t>
      </w:r>
    </w:p>
    <w:p w:rsidR="00000000" w:rsidDel="00000000" w:rsidP="00000000" w:rsidRDefault="00000000" w:rsidRPr="00000000" w14:paraId="0000006E">
      <w:pPr>
        <w:rPr>
          <w:rFonts w:ascii="Arial" w:cs="Arial" w:eastAsia="Arial" w:hAnsi="Arial"/>
          <w:sz w:val="20"/>
          <w:szCs w:val="20"/>
        </w:rPr>
      </w:pPr>
      <w:r w:rsidDel="00000000" w:rsidR="00000000" w:rsidRPr="00000000">
        <w:rPr>
          <w:rFonts w:ascii="Arial" w:cs="Arial" w:eastAsia="Arial" w:hAnsi="Arial"/>
          <w:sz w:val="20"/>
          <w:szCs w:val="20"/>
          <w:rtl w:val="0"/>
        </w:rPr>
        <w:t xml:space="preserve">  -v "$CNV_ROOT/scratch:/home/rstudio/project/scratch" \</w:t>
      </w:r>
    </w:p>
    <w:p w:rsidR="00000000" w:rsidDel="00000000" w:rsidP="00000000" w:rsidRDefault="00000000" w:rsidRPr="00000000" w14:paraId="0000006F">
      <w:pPr>
        <w:rPr>
          <w:rFonts w:ascii="Arial" w:cs="Arial" w:eastAsia="Arial" w:hAnsi="Arial"/>
          <w:sz w:val="20"/>
          <w:szCs w:val="20"/>
        </w:rPr>
      </w:pPr>
      <w:r w:rsidDel="00000000" w:rsidR="00000000" w:rsidRPr="00000000">
        <w:rPr>
          <w:rFonts w:ascii="Arial" w:cs="Arial" w:eastAsia="Arial" w:hAnsi="Arial"/>
          <w:sz w:val="20"/>
          <w:szCs w:val="20"/>
          <w:rtl w:val="0"/>
        </w:rPr>
        <w:t xml:space="preserve">  hedgelab/cnv-rstudio:2.1</w:t>
      </w:r>
    </w:p>
    <w:p w:rsidR="00000000" w:rsidDel="00000000" w:rsidP="00000000" w:rsidRDefault="00000000" w:rsidRPr="00000000" w14:paraId="00000070">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Arial" w:cs="Arial" w:eastAsia="Arial" w:hAnsi="Arial"/>
          <w:b w:val="1"/>
          <w:bCs w:val="1"/>
          <w:i w:val="0"/>
          <w:iCs w:val="0"/>
          <w:smallCaps w:val="0"/>
          <w:strike w:val="0"/>
          <w:color w:val="000000"/>
          <w:sz w:val="20"/>
          <w:szCs w:val="20"/>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single"/>
          <w:shd w:fill="auto" w:val="clear"/>
          <w:vertAlign w:val="baseline"/>
          <w:rtl w:val="0"/>
        </w:rPr>
        <w:t xml:space="preserve">NB. "$CNV_ROOT" is your experiment folder</w:t>
      </w:r>
    </w:p>
    <w:p w:rsidR="00000000" w:rsidDel="00000000" w:rsidP="00000000" w:rsidRDefault="00000000" w:rsidRPr="00000000" w14:paraId="00000072">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3">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Open the RStudio Server interface and Genome studio in your web browser. You can access it by navigating to the URL provided by your server administrator. Once you are logged in, you can start analyzing copy number variations (CNVs) using R and various bioinformatics packages.</w:t>
      </w:r>
    </w:p>
    <w:p w:rsidR="00000000" w:rsidDel="00000000" w:rsidP="00000000" w:rsidRDefault="00000000" w:rsidRPr="00000000" w14:paraId="00000074">
      <w:pPr>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563c1"/>
          <w:sz w:val="20"/>
          <w:szCs w:val="20"/>
          <w:u w:val="single"/>
          <w:shd w:fill="auto" w:val="clear"/>
          <w:vertAlign w:val="baseline"/>
          <w:rtl w:val="0"/>
        </w:rPr>
        <w:t xml:space="preserve">http://localhost:8080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RStudio Server and </w:t>
      </w:r>
      <w:hyperlink r:id="rId33">
        <w:r w:rsidDel="00000000" w:rsidR="00000000" w:rsidRPr="00000000">
          <w:rPr>
            <w:rFonts w:ascii="Courier New" w:cs="Courier New" w:eastAsia="Courier New" w:hAnsi="Courier New"/>
            <w:b w:val="0"/>
            <w:bCs w:val="0"/>
            <w:i w:val="0"/>
            <w:iCs w:val="0"/>
            <w:smallCaps w:val="0"/>
            <w:strike w:val="0"/>
            <w:color w:val="0563c1"/>
            <w:sz w:val="20"/>
            <w:szCs w:val="20"/>
            <w:u w:val="single"/>
            <w:shd w:fill="auto" w:val="clear"/>
            <w:vertAlign w:val="baseline"/>
            <w:rtl w:val="0"/>
          </w:rPr>
          <w:t xml:space="preserve">http://localhost:8890/lab</w:t>
        </w:r>
      </w:hyperlink>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Genome Studio.</w:t>
      </w:r>
      <w:r w:rsidDel="00000000" w:rsidR="00000000" w:rsidRPr="00000000">
        <w:rPr>
          <w:rtl w:val="0"/>
        </w:rPr>
      </w:r>
    </w:p>
    <w:p w:rsidR="00000000" w:rsidDel="00000000" w:rsidP="00000000" w:rsidRDefault="00000000" w:rsidRPr="00000000" w14:paraId="00000076">
      <w:pPr>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7">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Rstudio password is either rstudio rstudio unless you set it up when running the docker.</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you follow the example above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username: rstudio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password: test-password (if you use the password of the docker run code)</w:t>
      </w:r>
    </w:p>
    <w:p w:rsidR="00000000" w:rsidDel="00000000" w:rsidP="00000000" w:rsidRDefault="00000000" w:rsidRPr="00000000" w14:paraId="0000007C">
      <w:pPr>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D">
      <w:pPr>
        <w:ind w:left="720" w:firstLine="0"/>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5943600" cy="3727450"/>
            <wp:effectExtent b="0" l="0" r="0" t="0"/>
            <wp:docPr id="1786421276"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5943600" cy="372745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F">
      <w:pPr>
        <w:ind w:left="720" w:firstLine="0"/>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5943600" cy="3930650"/>
            <wp:effectExtent b="0" l="0" r="0" t="0"/>
            <wp:docPr id="1786421279" name="image31.png"/>
            <a:graphic>
              <a:graphicData uri="http://schemas.openxmlformats.org/drawingml/2006/picture">
                <pic:pic>
                  <pic:nvPicPr>
                    <pic:cNvPr id="0" name="image31.png"/>
                    <pic:cNvPicPr preferRelativeResize="0"/>
                  </pic:nvPicPr>
                  <pic:blipFill>
                    <a:blip r:embed="rId35"/>
                    <a:srcRect b="0" l="0" r="0" t="0"/>
                    <a:stretch>
                      <a:fillRect/>
                    </a:stretch>
                  </pic:blipFill>
                  <pic:spPr>
                    <a:xfrm>
                      <a:off x="0" y="0"/>
                      <a:ext cx="5943600" cy="3930650"/>
                    </a:xfrm>
                    <a:prstGeom prst="rect"/>
                    <a:ln/>
                  </pic:spPr>
                </pic:pic>
              </a:graphicData>
            </a:graphic>
          </wp:inline>
        </w:drawing>
      </w:r>
      <w:r w:rsidDel="00000000" w:rsidR="00000000" w:rsidRPr="00000000">
        <w:rPr>
          <w:rtl w:val="0"/>
        </w:rPr>
      </w:r>
      <w:r w:rsidDel="00000000" w:rsidR="00000000" w:rsidRPr="00000000">
        <w:pict>
          <v:shape id="Ink 7" style="position:absolute;margin-left:13.6pt;margin-top:136.1pt;width:35.1pt;height:17.75pt;z-index:251691008;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P0hO2d2AQAACQMAAA4AAABkcnMvZTJvRG9jLnhtbJxSyU7DMBC9I/EP &#10;lu80S0NVoiY9UCH1APQAH2Acu7GIPdHYbdq/Z9KFtiCE1Es09lPevMWT6cY2bK3QG3AFTwYxZ8pJ &#10;qIxbFvz97eluzJkPwlWiAacKvlWeT8vbm0nX5iqFGppKISMS5/OuLXgdQptHkZe1ssIPoFWOQA1o &#10;RaAjLqMKRUfstonSOB5FHWDVIkjlPd3O9iAvd/xaKxletfYqsKbgoyTJOAv9kJJOpGF0T/o+aEiz &#10;mEflRORLFG1t5EGSuEKRFcaRgG+qmQiCrdD8orJGInjQYSDBRqC1kWrnh5wl8Q9nc/fZu0oyucJc &#10;ggvKhYXAcMxuB1yzwjaUQPcMFbUjVgH4gZHi+b+MvegZyJUlPftGUDUi0HPwtWk9xZybquA4r5KT &#10;frd+PDlY4MnXyyVAjUQHy3/9stFo+7BJCdsUnHrd9t9dl2oTmKTLbJg+jAmRBKXJMKP5jHnPcNxz &#10;Fi0tvyjx/NwLO3vB5RcAAAD//wMAUEsDBBQABgAIAAAAIQAbNyOdkQIAAIAGAAAQAAAAZHJzL2lu &#10;ay9pbmsxLnhtbLRTTY+bMBC9V+p/sLyHXHCwAQOJluypkSq1atXdSu2RJU6CFkxknK9/37ENhHSz &#10;UlW1QmLssefNm+eZ+4dTXaGDUG3ZyAyzKcVIyKJZlXKT4e9PS5Ji1OpcrvKqkSLDZ9Hih8X7d/el &#10;fKmrOfwRIMjWrOoqw1utd3PfPx6P02M4bdTGDygN/Y/y5fMnvOiiVmJdylJDyrZ3FY3U4qQN2Lxc &#10;ZbjQJzrcB+zHZq8KMRwbjyouN7TKC7FsVJ3rAXGbSykqJPMaeP/ASJ93sCghz0YojOoSCibBlEVJ &#10;lH6YgSM/ZXi03wPFFpjU2L+N+fM/YC5fYxpaYZDECUYdpZU4GE6+1Xz+du1fVbMTSpfiIrMTpTs4 &#10;o8LtrT5OKCXaptqbt8HokFd7kIxRCm3R5Wb+DUFe44E2/xQPdHkTb0zuWpquvLEOnWhDS/VPq8ta &#10;QKPXu6HHdAvAxv2olR2HgAYxoTPC6BOjc87mnE/DZDZ6iq6Le8xntW+3A96zuvSrPRlUc5Udy5Xe &#10;DqLTKQ35oPpY81uxW1Futvovg4umamAgute+Wy4pjeNRVTbh0G43htd2IOqK/ybWGb6z84tspHPY &#10;6ikKGENBxBPuTSI+oRPqYcYxxdQLIkQR9VhsDWFXJpyNt/3VwDmj3pogj8QkdMbuEudMEVzySIqs &#10;M7AGroGP23XiDvqscGAxjLmas/5p/7Rk20Bf1utWaBikOOV4kaYRJOtESCeR0SCBD2qniBmaCUrg &#10;HyJuOAQEFPFIQkACUxzI5BFO7Flsi6P2z2wFDJnzEBkJnAcwTUToIgJnOLFyxF3V7iY0to0jQMJl &#10;caJFzssdH44sH+d0EqaWIgtBXsjaGWqdieH7m4KXEVz8AgAA//8DAFBLAwQUAAYACAAAACEAsq5U &#10;zN8AAAAOAQAADwAAAGRycy9kb3ducmV2LnhtbExPS0/DMAy+I/EfIiNxYykFUeiaThMICU5oXSW0 &#10;W9aYpqJxqibbwr/HcIGLH/Ln71GtkhvFEecweFJwvchAIHXeDNQraLfPV/cgQtRk9OgJFXxhgFV9 &#10;flbp0vgTbfDYxF4wCYVSK7AxTqWUobPodFj4CYlvH352OvI699LM+sTkbpR5lt1JpwdiBasnfLTY &#10;fTYHp6BPLVFIa79NbbOzL2/pdfe+UeryIj0tuayXICKm+PcBPxnYP9RsbO8PZIIYFeRFzsjfzgMD &#10;HopbEHsFN1lRgKwr+T9G/Q0AAP//AwBQSwMEFAAGAAgAAAAhAHkYvJ2/AAAAIQEAABkAAABkcnMv &#10;X3JlbHMvZTJvRG9jLnhtbC5yZWxzhM+xasQwDAbgvdB3MNobJR3KUeJkOQ6ylhRuNY6SmMSysZzS &#10;e/t67MHBDRqE0PdLbf/rd/VDSVxgDU1VgyK2YXK8aPgeL28nUJINT2YPTBpuJNB3ry/tF+0mlyVZ &#10;XRRVFBYNa87xE1HsSt5IFSJxmcwheZNLmxaMxm5mIXyv6w9M/w3o7kw1TBrSMDWgxlssyc/tMM/O &#10;0jnYwxPnBxFoD8nBX/1eUJMWyhocb1iqqcqhgF2Ld491fwAAAP//AwBQSwECLQAUAAYACAAAACEA &#10;mzMnNwwBAAAtAgAAEwAAAAAAAAAAAAAAAAAAAAAAW0NvbnRlbnRfVHlwZXNdLnhtbFBLAQItABQA &#10;BgAIAAAAIQA4/SH/1gAAAJQBAAALAAAAAAAAAAAAAAAAAD0BAABfcmVscy8ucmVsc1BLAQItABQA &#10;BgAIAAAAIQD9ITtndgEAAAkDAAAOAAAAAAAAAAAAAAAAADwCAABkcnMvZTJvRG9jLnhtbFBLAQIt &#10;ABQABgAIAAAAIQAbNyOdkQIAAIAGAAAQAAAAAAAAAAAAAAAAAN4DAABkcnMvaW5rL2luazEueG1s &#10;UEsBAi0AFAAGAAgAAAAhALKuVMzfAAAADgEAAA8AAAAAAAAAAAAAAAAAnQYAAGRycy9kb3ducmV2 &#10;LnhtbFBLAQItABQABgAIAAAAIQB5GLydvwAAACEBAAAZAAAAAAAAAAAAAAAAAKkHAABkcnMvX3Jl &#10;bHMvZTJvRG9jLnhtbC5yZWxzUEsFBgAAAAAGAAYAeAEAAJ8IAAAAAA== &#10;">
            <v:imagedata r:id="rId2" o:title=""/>
          </v:shape>
        </w:pict>
      </w:r>
      <w:r w:rsidDel="00000000" w:rsidR="00000000" w:rsidRPr="00000000">
        <w:pict>
          <v:shape id="Ink 8" style="position:absolute;margin-left:260.7pt;margin-top:76.75pt;width:62.05pt;height:66.55pt;z-index:25169203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Ejp9sd0AQAACQMAAA4AAABkcnMvZTJvRG9jLnhtbJxSQW7CMBC8V+of &#10;LN9LEigURSQciipxaMuhfYDr2MRq7I3WhsDvu0mgQKuqEhdrvSPPzux4Nt/Zim0VegMu48kg5kw5 &#10;CYVx64y/vz3dTTnzQbhCVOBUxvfK83l+ezNr6lQNoYSqUMiIxPm0qTNehlCnUeRlqazwA6iVI1AD &#10;WhHoiuuoQNEQu62iYRxPogawqBGk8p66ix7kecevtZLhVWuvAqsyPkmGJC8cC6RiHFPng4pRMuZR &#10;PhPpGkVdGnmQJK5QZIVxJOCbaiGCYBs0v6iskQgedBhIsBFobaTq/JCzJP7hbOk+W1fJvdxgKsEF &#10;5cJKYDjurgOuGWEr2kDzDAWlIzYB+IGR1vN/GL3oBciNJT19IqgqEeg7+NLUnjNMTZFxXBbJSb/b &#10;Pp4crPDk6+USoESig+W/nuw02nbZpITtMk5x7tuzy1LtApPUfHgYx1NCJEHT0XBC9Rlzz3Ccc7Za &#10;Gn4R4vm9FXb2g/MvAAAA//8DAFBLAwQUAAYACAAAACEAhhqljBADAADEBwAAEAAAAGRycy9pbmsv &#10;aW5rMS54bWy0VEtv2zAMvg/YfxDUQy9RrIcfSVC3pwUYsAHD2gHb0XXUxKgfga006b8fRSpuuqaX &#10;YbtIlkh+/PiR8tXNoanZk+2HqmtzrqaSM9uW3apq1zn/cbcUM84GV7Srou5am/NnO/Cb648frqr2 &#10;sakXsDJAaAf/1dQ53zi3XUTRfr+f7s2069eRltJEn9vHr1/4dYha2YeqrRykHI5XZdc6e3AebFGt &#10;cl66gxz9Afu22/WlHc3+pi9fPFxflHbZ9U3hRsRN0ba2Zm3RAO+fnLnnLXxUkGdte86aCgoWeqri &#10;LJ59msNFccj5yXkHFAdg0vDoPOav/4C5fIvpaRmdpRlngdLKPnlOEWq+eL/2b323tb2r7IvMJEow &#10;PLOSzqgPCdXboat3vjecPRX1DiRTUsJYhNwqOiPIWzzQ5p/igS7v4p2Sey1NKO9UhyDaOFLH1rqq &#10;sTDozXacMTcAsL++dT0+By11KuRcKHmn5CLRCymnc6lOWhGm+Ih53++GzYh337/MK1pG1aiyfbVy &#10;m1F0OZUmGVU/1fxc7MZW6437y+Cyqzt4EKHbF8ullGl6UhUmHMftzOPFCWSh+O/2IecX+H4ZRtIF &#10;Vp+mKdMqVkzHSZZMLlVyKS/lhCvNJZcTo5lksCW4CZPREdcUV3IQMTmEkzk9SaEAQmgBxkmshcJj &#10;JhQATISCC28QKhEzvxs6x8EPGBiAAzvBKITx33AJMQaDVMKA2gQQEFyB0R8Tz8tvmGHOcPvDBwhg &#10;aIq+as5iny6QpqSUTGglYo+gMIliyD9lSGDGMJNhc5/QIBvDsFRJd5r8NZo0A0UnRBoKRFAE0KEA &#10;2gzFxJQjoc1g7AxrohXK9WUrNIggRYaJJIKH2jTYwE1iaBLSIv2YhSYQZSKZUCJCIAcA8lUfFSCx &#10;qRUISrJBUo8qKZ1CfQEfOYKAYCLeMBNeehlWH6NwCCgSRgE7EyMOOIc58D2gGsCD7qjdCk8GCdNA &#10;wlyD83E65wJblhFsRidD6DHNCEyfDzjmQs40TAo7rBEQ9X71tx8fI/zGrn8DAAD//wMAUEsDBBQA &#10;BgAIAAAAIQD46jKh5AAAABABAAAPAAAAZHJzL2Rvd25yZXYueG1sTE89T8MwEN2R+A/WIbFRp2kS &#10;VWmcCkEZoB1o6dDRjY/YENshdtvw7zkmWE53eu/eR7UcbcfOOATjnYDpJAGGrvHKuFbA/u3pbg4s &#10;ROmU7LxDAd8YYFlfX1WyVP7itnjexZaRiAulFKBj7EvOQ6PRyjDxPTrC3v1gZaRzaLka5IXEbcfT &#10;JCm4lcaRg5Y9PmhsPncnK+DLbF4aH8zz6mOdHV5X2zGfrbUQtzfj44LG/QJYxDH+fcBvB8oPNQU7 &#10;+pNTgXUC8nSaEZWAfJYDI0aR5bQcBaTzogBeV/x/kfoHAAD//wMAUEsDBBQABgAIAAAAIQB5GLyd &#10;vwAAACEBAAAZAAAAZHJzL19yZWxzL2Uyb0RvYy54bWwucmVsc4TPsWrEMAwG4L3QdzDaGyUdylHi &#10;ZDkOspYUbjWOkpjEsrGc0nv7euzBwQ0ahND3S23/63f1Q0lcYA1NVYMitmFyvGj4Hi9vJ1CSDU9m &#10;D0wabiTQd68v7RftJpclWV0UVRQWDWvO8RNR7EreSBUicZnMIXmTS5sWjMZuZiF8r+sPTP8N6O5M &#10;NUwa0jA1oMZbLMnP7TDPztI52MMT5wcRaA/JwV/9XlCTFsoaHG9YqqnKoYBdi3ePdX8AAAD//wMA &#10;UEsBAi0AFAAGAAgAAAAhAJszJzcMAQAALQIAABMAAAAAAAAAAAAAAAAAAAAAAFtDb250ZW50X1R5 &#10;cGVzXS54bWxQSwECLQAUAAYACAAAACEAOP0h/9YAAACUAQAACwAAAAAAAAAAAAAAAAA9AQAAX3Jl &#10;bHMvLnJlbHNQSwECLQAUAAYACAAAACEASOn2x3QBAAAJAwAADgAAAAAAAAAAAAAAAAA8AgAAZHJz &#10;L2Uyb0RvYy54bWxQSwECLQAUAAYACAAAACEAhhqljBADAADEBwAAEAAAAAAAAAAAAAAAAADcAwAA &#10;ZHJzL2luay9pbmsxLnhtbFBLAQItABQABgAIAAAAIQD46jKh5AAAABABAAAPAAAAAAAAAAAAAAAA &#10;ABoHAABkcnMvZG93bnJldi54bWxQSwECLQAUAAYACAAAACEAeRi8nb8AAAAhAQAAGQAAAAAAAAAA &#10;AAAAAAArCAAAZHJzL19yZWxzL2Uyb0RvYy54bWwucmVsc1BLBQYAAAAABgAGAHgBAAAhCQAAAAA= &#10;">
            <v:imagedata r:id="rId1" o:title=""/>
          </v:shape>
        </w:pict>
      </w:r>
    </w:p>
    <w:p w:rsidR="00000000" w:rsidDel="00000000" w:rsidP="00000000" w:rsidRDefault="00000000" w:rsidRPr="00000000" w14:paraId="00000080">
      <w:pPr>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1">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Open the “Desktop” icon and it will open windows. Go on genomestudio from the applications and run Genotyping:</w:t>
      </w:r>
    </w:p>
    <w:p w:rsidR="00000000" w:rsidDel="00000000" w:rsidP="00000000" w:rsidRDefault="00000000" w:rsidRPr="00000000" w14:paraId="00000082">
      <w:pPr>
        <w:ind w:left="720" w:firstLine="0"/>
        <w:jc w:val="center"/>
        <w:rPr>
          <w:rFonts w:ascii="AppleSystemUIFont" w:cs="AppleSystemUIFont" w:eastAsia="AppleSystemUIFont" w:hAnsi="AppleSystemUIFont"/>
          <w:sz w:val="26"/>
          <w:szCs w:val="26"/>
        </w:rPr>
      </w:pPr>
      <w:r w:rsidDel="00000000" w:rsidR="00000000" w:rsidRPr="00000000">
        <w:rPr>
          <w:rFonts w:ascii="Arial" w:cs="Arial" w:eastAsia="Arial" w:hAnsi="Arial"/>
          <w:sz w:val="20"/>
          <w:szCs w:val="20"/>
        </w:rPr>
        <w:drawing>
          <wp:inline distB="0" distT="0" distL="0" distR="0">
            <wp:extent cx="2859239" cy="2788113"/>
            <wp:effectExtent b="0" l="0" r="0" t="0"/>
            <wp:docPr id="1786421278" name="image19.png"/>
            <a:graphic>
              <a:graphicData uri="http://schemas.openxmlformats.org/drawingml/2006/picture">
                <pic:pic>
                  <pic:nvPicPr>
                    <pic:cNvPr id="0" name="image19.png"/>
                    <pic:cNvPicPr preferRelativeResize="0"/>
                  </pic:nvPicPr>
                  <pic:blipFill>
                    <a:blip r:embed="rId36"/>
                    <a:srcRect b="0" l="0" r="0" t="0"/>
                    <a:stretch>
                      <a:fillRect/>
                    </a:stretch>
                  </pic:blipFill>
                  <pic:spPr>
                    <a:xfrm>
                      <a:off x="0" y="0"/>
                      <a:ext cx="2859239" cy="2788113"/>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In the file system you can see the </w:t>
      </w:r>
      <w:r w:rsidDel="00000000" w:rsidR="00000000" w:rsidRPr="00000000">
        <w:rPr>
          <w:rFonts w:ascii="Arial" w:cs="Arial" w:eastAsia="Arial" w:hAnsi="Arial"/>
          <w:sz w:val="20"/>
          <w:szCs w:val="20"/>
          <w:highlight w:val="red"/>
          <w:rtl w:val="0"/>
        </w:rPr>
        <w:t xml:space="preserve">manifest</w:t>
      </w:r>
      <w:r w:rsidDel="00000000" w:rsidR="00000000" w:rsidRPr="00000000">
        <w:rPr>
          <w:rFonts w:ascii="Arial" w:cs="Arial" w:eastAsia="Arial" w:hAnsi="Arial"/>
          <w:sz w:val="20"/>
          <w:szCs w:val="20"/>
          <w:rtl w:val="0"/>
        </w:rPr>
        <w:t xml:space="preserve"> folder with the files already inside the Docker and the </w:t>
      </w:r>
      <w:r w:rsidDel="00000000" w:rsidR="00000000" w:rsidRPr="00000000">
        <w:rPr>
          <w:rFonts w:ascii="Arial" w:cs="Arial" w:eastAsia="Arial" w:hAnsi="Arial"/>
          <w:sz w:val="20"/>
          <w:szCs w:val="20"/>
          <w:highlight w:val="green"/>
          <w:rtl w:val="0"/>
        </w:rPr>
        <w:t xml:space="preserve">shared</w:t>
      </w:r>
      <w:r w:rsidDel="00000000" w:rsidR="00000000" w:rsidRPr="00000000">
        <w:rPr>
          <w:rFonts w:ascii="Arial" w:cs="Arial" w:eastAsia="Arial" w:hAnsi="Arial"/>
          <w:sz w:val="20"/>
          <w:szCs w:val="20"/>
          <w:rtl w:val="0"/>
        </w:rPr>
        <w:t xml:space="preserve"> folder contains the shared folder with the “Output” and “scratch” folder in your computer.</w:t>
      </w:r>
    </w:p>
    <w:p w:rsidR="00000000" w:rsidDel="00000000" w:rsidP="00000000" w:rsidRDefault="00000000" w:rsidRPr="00000000" w14:paraId="00000084">
      <w:pPr>
        <w:ind w:left="720" w:firstLine="0"/>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3998997" cy="3652503"/>
            <wp:effectExtent b="0" l="0" r="0" t="0"/>
            <wp:docPr id="1786421281" name="image25.png"/>
            <a:graphic>
              <a:graphicData uri="http://schemas.openxmlformats.org/drawingml/2006/picture">
                <pic:pic>
                  <pic:nvPicPr>
                    <pic:cNvPr id="0" name="image25.png"/>
                    <pic:cNvPicPr preferRelativeResize="0"/>
                  </pic:nvPicPr>
                  <pic:blipFill>
                    <a:blip r:embed="rId37"/>
                    <a:srcRect b="0" l="0" r="0" t="0"/>
                    <a:stretch>
                      <a:fillRect/>
                    </a:stretch>
                  </pic:blipFill>
                  <pic:spPr>
                    <a:xfrm>
                      <a:off x="0" y="0"/>
                      <a:ext cx="3998997" cy="3652503"/>
                    </a:xfrm>
                    <a:prstGeom prst="rect"/>
                    <a:ln/>
                  </pic:spPr>
                </pic:pic>
              </a:graphicData>
            </a:graphic>
          </wp:inline>
        </w:drawing>
      </w:r>
      <w:r w:rsidDel="00000000" w:rsidR="00000000" w:rsidRPr="00000000">
        <w:rPr>
          <w:rtl w:val="0"/>
        </w:rPr>
      </w:r>
      <w:r w:rsidDel="00000000" w:rsidR="00000000" w:rsidRPr="00000000">
        <w:pict>
          <v:shape id="Ink 5" style="position:absolute;margin-left:171.3pt;margin-top:108.5pt;width:67.8pt;height:50.8pt;z-index:251693056;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BwybV9zAQAACQMAAA4AAABkcnMvZTJvRG9jLnhtbJxSy07DMBC8I/EP &#10;lu80SWmjKmrSAxVSDzwO8AHGsRuL2But3Sb9ezZ90BSEkHqJxh5ldmbH80Vna7ZV6A24nCejmDPl &#10;JJTGrXP+/vZ4N+PMB+FKUYNTOd8pzxfF7c28bTI1hgrqUiEjEeeztsl5FUKTRZGXlbLCj6BRjkgN &#10;aEWgI66jEkVL6raOxnGcRi1g2SBI5T3dLg8kL/b6WisZXrT2KrA652kyJnvhBJDAdDrl7IPAhEBU &#10;zEW2RtFURh4tiSscWWEcGfiWWoog2AbNLylrJIIHHUYSbARaG6n2eShZEv9ItnKffapkIjeYSXBB &#10;ufAqMJx2tyeuGWFr2kD7BCW1IzYB+FGR1vN/GQfTS5AbS34OjaCqRaDn4CvTeM4wM2XOcVUmZ/9u &#10;+3BO8IrnXM+XBDUSHSP/9Uun0fbLJiesyzkVvOu/+y5VF5iky9lklqTESKLS+3GPB8oHhdOcwWpp &#10;+EWJw3NvbPCCiy8AAAD//wMAUEsDBBQABgAIAAAAIQDh/Uw8EwMAANsHAAAQAAAAZHJzL2luay9p &#10;bmsxLnhtbLRVTW/bMAy9D9h/ENRDL1EiybIdB017aoEBGzCsHbAdXUdNjPojsJUm/fejSNlJ0fQy &#10;bIdEJkU+8j3SydXNoa7Yi+36sm2WXE0lZ7Yp2lXZrJf858OdmHPWu7xZ5VXb2CV/tT2/uf786aps &#10;nutqAd8MEJreP9XVkm+c2y5ms/1+P91H07Zbz7SU0exL8/ztK78OWSv7VDalg5L94CraxtmD82CL &#10;crXkhTvIMR6w79tdV9jx2nu64hjhurywd21X525E3ORNYyvW5DX0/Ysz97qFhxLqrG3HWV0CYaGn &#10;yqRmfpuBIz8s+Ym9gxZ76KTms/OYv/8D5t17TN9WpNMk5Sy0tLIvvqcZar74mPv3rt3azpX2KDOJ &#10;Ei5eWUE26kNCdbZvq52fDWcvebUDyZSUsBahtpqdEeQ9HmjzT/FAlw/xTpt7K02gd6pDEG1cqWG0 &#10;rqwtLHq9HXfM9QDs3feuw9dBS50ImQklH5RcxGYRy+lcy5NRhC0eMB+7Xb8Z8R67477izagaMduX &#10;K7cZRZdTGcWj6qean8vd2HK9cX+ZXLRVCy9EmPbFbaq0NiessOC4bmdeXtxAFsj/sE9LfoHvL8NM &#10;ciD7xBimktQwbeI0nlzG+lJfygmXXHE5MYplTE6ESoSBEz5oxUz5MyIzExq9wjuNZuCGjDlmCKV8 &#10;GNh4K2I8EkpM8QgoMaEYSktEDFljrjdSAfGTCBA9nhZzf2QCsAA9oirzoQrWJJBQUxiEHK2BAvJL &#10;GaLF4RgIeRSNkPRtmG8EkLwYPggtOiK6i4h+iAwhEcOEwDShJqFn9CoZygWJFAJp5okp5jkD1ZP2 &#10;YGC+C8m86pRDz8KQBfr4GxpShsGKulMSrQhTJSoAg4fgQBJ71wRMfmKjsX9FLBJcCTnwVDQAhmNJ &#10;EXNOCBoHBp1DAZp4ilPKcHSZ8MrHGBMENXihSBa6gb3xIpGqimZGLCNSjTqHdTiqATl+cIOsqDYo &#10;Bi4I8stDwWJEQAUwgLhDBk7GDBwxN+xWmJqhhYN19Lhh/bDBN38C4zsKv27XfwAAAP//AwBQSwME &#10;FAAGAAgAAAAhAFZWmpjmAAAAEAEAAA8AAABkcnMvZG93bnJldi54bWxMj8FOwzAQRO9I/IO1SNyo &#10;k1ClURqnqlIhhNQDtAWubmwSq/E6xE4b/p7lRC8rrWZ2dl6xmmzHznrwxqGAeBYB01g7ZbARcNg/ &#10;PWTAfJCoZOdQC/jRHlbl7U0hc+Uu+KbPu9AwCkGfSwFtCH3Oua9bbaWfuV4jaV9usDLQOjRcDfJC &#10;4bbjSRSl3EqD9KGVva5aXZ92oxXwYtzzifP379dPYyr1UW3H7aEW4v5u2ixprJfAgp7C/wX8MVB/ &#10;KKnY0Y2oPOsEPM6TlKwCknhBZOSYL7IE2JGkOEuBlwW/Bil/AQAA//8DAFBLAwQUAAYACAAAACEA &#10;eRi8nb8AAAAhAQAAGQAAAGRycy9fcmVscy9lMm9Eb2MueG1sLnJlbHOEz7FqxDAMBuC90Hcw2hsl &#10;HcpR4mQ5DrKWFG41jpKYxLKxnNJ7+3rswcENGoTQ90tt/+t39UNJXGANTVWDIrZhcrxo+B4vbydQ &#10;kg1PZg9MGm4k0HevL+0X7SaXJVldFFUUFg1rzvETUexK3kgVInGZzCF5k0ubFozGbmYhfK/rD0z/ &#10;DejuTDVMGtIwNaDGWyzJz+0wz87SOdjDE+cHEWgPycFf/V5QkxbKGhxvWKqpyqGAXYt3j3V/AAAA &#10;//8DAFBLAQItABQABgAIAAAAIQCbMyc3DAEAAC0CAAATAAAAAAAAAAAAAAAAAAAAAABbQ29udGVu &#10;dF9UeXBlc10ueG1sUEsBAi0AFAAGAAgAAAAhADj9If/WAAAAlAEAAAsAAAAAAAAAAAAAAAAAPQEA &#10;AF9yZWxzLy5yZWxzUEsBAi0AFAAGAAgAAAAhABwybV9zAQAACQMAAA4AAAAAAAAAAAAAAAAAPAIA &#10;AGRycy9lMm9Eb2MueG1sUEsBAi0AFAAGAAgAAAAhAOH9TDwTAwAA2wcAABAAAAAAAAAAAAAAAAAA &#10;2wMAAGRycy9pbmsvaW5rMS54bWxQSwECLQAUAAYACAAAACEAVlaamOYAAAAQAQAADwAAAAAAAAAA &#10;AAAAAAAcBwAAZHJzL2Rvd25yZXYueG1sUEsBAi0AFAAGAAgAAAAhAHkYvJ2/AAAAIQEAABkAAAAA &#10;AAAAAAAAAAAALwgAAGRycy9fcmVscy9lMm9Eb2MueG1sLnJlbHNQSwUGAAAAAAYABgB4AQAAJQkA &#10;AAAA &#10;">
            <v:imagedata r:id="rId4" o:title=""/>
          </v:shape>
        </w:pict>
      </w:r>
      <w:r w:rsidDel="00000000" w:rsidR="00000000" w:rsidRPr="00000000">
        <w:pict>
          <v:shape id="Ink 6" style="position:absolute;margin-left:230.55pt;margin-top:148.9499212598425pt;width:72.55pt;height:52.15pt;z-index:251694080;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FE6rE10AQAACQMAAA4AAABkcnMvZTJvRG9jLnhtbJxSQW7CMBC8V+of &#10;LN9LEqBRiQgciipxaMuhfYDr2MRq7I3WhsDvuwmkQKuqEhdrd0cez+x4Ot/Zim0VegMu58kg5kw5 &#10;CYVx65y/vz3dPXDmg3CFqMCpnO+V5/PZ7c20qTM1hBKqQiEjEuezps55GUKdRZGXpbLCD6BWjkAN &#10;aEWgFtdRgaIhdltFwzhOowawqBGk8p6miwPIZx2/1kqGV629CqzKeZoMSV7oC2yLlCYfVIySex7N &#10;piJbo6hLI4+SxBWKrDCOBHxTLUQQbIPmF5U1EsGDDgMJNgKtjVSdH3KWxD+cLd1n6yoZyw1mElxQ &#10;LqwEhn53HXDNE7aiDTTPUFA6YhOAHxlpPf+HcRC9ALmxpOeQCKpKBPoOvjS15wwzU+Qcl0Vy0u+2 &#10;jycHKzz5erkEKJHoaPmvKzuNtl02KWG7nFOc+/bsslS7wCQNJ/Fk1AYtCUrHk4e4w3vmA0Pfna2W &#10;Hr8I8bxvhZ394NkXAAAA//8DAFBLAwQUAAYACAAAACEAQmnHryYDAAAlCAAAEAAAAGRycy9pbmsv &#10;aW5rMS54bWy0VUtv2zAMvg/YfxDUQy9xIkp+NEHTHoYVGLABw9oB29F11MSoH4GtNO2/H0XKToqm &#10;l2G7SOb740cqubx+rivxZLu+bJulhKmSwjZFuyqb9VL+vLuJLqToXd6s8qpt7FK+2F5eX338cFk2 &#10;j3W1wFNghqb3X3W1lBvntovZbL/fT/dm2nbrmVbKzL40j9++yqsQtbIPZVM6LNkPqqJtnH12Ptmi &#10;XC1l4Z7V6I+5b9tdV9jR7DVdcfBwXV7Ym7arczdm3ORNYyvR5DXi/iWFe9niR4l11raToi6x4UhP &#10;Ic7ii89zVOTPS3kk7xBij0hqOTud8/d/yHnzNqeHZXSWZlIESCv75DHNiPPF+71/79qt7VxpDzQz &#10;KcHwIgqWiR8mqrN9W+38bKR4yqsdUgZK4VqE2jA7QcjbfMjNP82HvLyb7xjca2pCe8c8BNLGlRpG &#10;68ra4qLX23HHXI+JvfrWdfQctNJppOYRqDtQiyReJNkUlDkaRdjiIed9t+s3Y7777rCvZBlZ4872 &#10;5cptRtLVVJlkZP2Y81OxG1uuN+4vg4u2avFBhGmfpemnTzjww4JRwXHdTjxe2kARmv9hH5byjN6v &#10;oEhWUPcAJhGQzedCx0mWTM5Ncq7O1UTGUkk1gVgooSaazpTOi6PT0DefoCJA1wgi9JtEMYsqwgxe &#10;meClginCiEmkB1PwIGXMSWJ2CZKJEIAPoAKGbWbwJCUjHF1E8AyIjl0gMgRQi8xDEuAlvLyPCoUE &#10;1RsqCI8dG+CcIkR7XtCdbFpQD5mgHiANDWq6tRaApCElnAEgIGfvoDUsaS6tWUpYAgpUrwVujQag &#10;yBvIzhiAcBmCNWL0IFgFjIxLM9pANcwZrMbmqTVDWdnKhCCBmIhjuRWUUZMSeUxhGlqlYCDKkGLa &#10;ASYcwz39ePk+0IAnxLQReHkTsugBQ0JKBOBd8PL+WJaXBleCRjWnENTSnkUZQUFP9I14exgXKlDF &#10;J3fD37xaA8/sQ4mBqeV5IARfFpgT3AOfPuVp4o+Ql8ZXYJgB7ISc+Ip5v8IGB4ln4UlFz+G9+OhX &#10;fyfja8ffyas/AAAA//8DAFBLAwQUAAYACAAAACEANomNnOMAAAAQAQAADwAAAGRycy9kb3ducmV2 &#10;LnhtbExPy07DMBC8I/UfrK3EjdqJqkDSOBWCcqjEhULvTrJNImI72E7r/j3LiV5GWs3sPMpt1CM7 &#10;o/ODNRKSlQCGprHtYDoJX59vD0/AfFCmVaM1KOGKHrbV4q5URWsv5gPPh9AxMjG+UBL6EKaCc9/0 &#10;qJVf2QkNcSfrtAp0uo63Tl3IXI88FSLjWg2GEno14UuPzfdh1hJOzXu+3uP+eIzXwf+4uJvqeSfl &#10;/TK+bgieN8ACxvD/AX8bqD9UVKy2s2k9GyWssyQhqYQ0f8yBkSITWQqsJkqkKfCq5LdDql8AAAD/ &#10;/wMAUEsDBBQABgAIAAAAIQB5GLydvwAAACEBAAAZAAAAZHJzL19yZWxzL2Uyb0RvYy54bWwucmVs &#10;c4TPsWrEMAwG4L3QdzDaGyUdylHiZDkOspYUbjWOkpjEsrGc0nv7euzBwQ0ahND3S23/63f1Q0lc &#10;YA1NVYMitmFyvGj4Hi9vJ1CSDU9mD0wabiTQd68v7RftJpclWV0UVRQWDWvO8RNR7EreSBUicZnM &#10;IXmTS5sWjMZuZiF8r+sPTP8N6O5MNUwa0jA1oMZbLMnP7TDPztI52MMT5wcRaA/JwV/9XlCTFsoa &#10;HG9YqqnKoYBdi3ePdX8AAAD//wMAUEsBAi0AFAAGAAgAAAAhAJszJzcMAQAALQIAABMAAAAAAAAA &#10;AAAAAAAAAAAAAFtDb250ZW50X1R5cGVzXS54bWxQSwECLQAUAAYACAAAACEAOP0h/9YAAACUAQAA &#10;CwAAAAAAAAAAAAAAAAA9AQAAX3JlbHMvLnJlbHNQSwECLQAUAAYACAAAACEAUTqsTXQBAAAJAwAA &#10;DgAAAAAAAAAAAAAAAAA8AgAAZHJzL2Uyb0RvYy54bWxQSwECLQAUAAYACAAAACEAQmnHryYDAAAl &#10;CAAAEAAAAAAAAAAAAAAAAADcAwAAZHJzL2luay9pbmsxLnhtbFBLAQItABQABgAIAAAAIQA2iY2c &#10;4wAAABABAAAPAAAAAAAAAAAAAAAAADAHAABkcnMvZG93bnJldi54bWxQSwECLQAUAAYACAAAACEA &#10;eRi8nb8AAAAhAQAAGQAAAAAAAAAAAAAAAABACAAAZHJzL19yZWxzL2Uyb0RvYy54bWwucmVsc1BL &#10;BQYAAAAABgAGAHgBAAA2CQAAAAA= &#10;">
            <v:imagedata r:id="rId3" o:title=""/>
          </v:shape>
        </w:pict>
      </w:r>
    </w:p>
    <w:p w:rsidR="00000000" w:rsidDel="00000000" w:rsidP="00000000" w:rsidRDefault="00000000" w:rsidRPr="00000000" w14:paraId="00000085">
      <w:pPr>
        <w:ind w:left="720" w:firstLine="0"/>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3646390" cy="2654151"/>
            <wp:effectExtent b="0" l="0" r="0" t="0"/>
            <wp:docPr id="1786421282" name="image22.png"/>
            <a:graphic>
              <a:graphicData uri="http://schemas.openxmlformats.org/drawingml/2006/picture">
                <pic:pic>
                  <pic:nvPicPr>
                    <pic:cNvPr id="0" name="image22.png"/>
                    <pic:cNvPicPr preferRelativeResize="0"/>
                  </pic:nvPicPr>
                  <pic:blipFill>
                    <a:blip r:embed="rId38"/>
                    <a:srcRect b="0" l="0" r="0" t="0"/>
                    <a:stretch>
                      <a:fillRect/>
                    </a:stretch>
                  </pic:blipFill>
                  <pic:spPr>
                    <a:xfrm>
                      <a:off x="0" y="0"/>
                      <a:ext cx="3646390" cy="2654151"/>
                    </a:xfrm>
                    <a:prstGeom prst="rect"/>
                    <a:ln/>
                  </pic:spPr>
                </pic:pic>
              </a:graphicData>
            </a:graphic>
          </wp:inline>
        </w:drawing>
      </w:r>
      <w:r w:rsidDel="00000000" w:rsidR="00000000" w:rsidRPr="00000000">
        <w:rPr>
          <w:rtl w:val="0"/>
        </w:rPr>
      </w:r>
      <w:r w:rsidDel="00000000" w:rsidR="00000000" w:rsidRPr="00000000">
        <w:pict>
          <v:shape id="Ink 36" style="position:absolute;margin-left:98.95pt;margin-top:10.6pt;width:23.05pt;height:16.35pt;z-index:251683840;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DWUzc1zAQAACQMAAA4AAABkcnMvZTJvRG9jLnhtbJxSyU7DMBC9I/EP &#10;lu80i7rQqGkPVEg9sBzgA4xjNxaxJxo7Tfr3TLrQFoSQeonGM8qbt8xs0dmKbRR6Ay7nySDmTDkJ &#10;hXHrnL+/Pd7dc+aDcIWowKmcb5Xni/ntzaytM5VCCVWhkBGI81lb57wMoc6iyMtSWeEHUCtHQw1o &#10;RaAnrqMCRUvotorSOB5HLWBRI0jlPXWX+yGf7/C1VjK8aO1VYFXOx0lK9MKxQCqGQ+p8UJFORzya &#10;z0S2RlGXRh4oiSsYWWEcEfiGWoogWIPmF5Q1EsGDDgMJNgKtjVQ7PaQsiX8oW7nPXlUylA1mElxQ &#10;LrwKDEfvdoNrVtiKHGifoKB0RBOAHxDJnv/D2JNegmws8dkngqoSgc7Bl6b2nGFmipzjqkhO/N3m &#10;4aTgFU+6ni8HlEh0kPzXL51G25tNTFiXc4pz2393WaouMEnNdDKd9NFLGiXTUX8GZ8h7hOOeM2tp &#10;+UWI5++e2NkFz78AAAD//wMAUEsDBBQABgAIAAAAIQBykuqCowIAANEGAAAQAAAAZHJzL2luay9p &#10;bmsxLnhtbLRUy27bMBC8F+g/EMwhF9GiSFmyjSg51UCBFiiaFGiPiszYQvQwJDp2/r7LXUpRGudS &#10;tBeKnOXOzg5JXd2c6oo9ma4v2ybj0UxyZpqi3ZTNNuM/7tZiwVlv82aTV21jMv5sen5z/fHDVdk8 &#10;1tUKRgYMTe9mdZXxnbX7VRgej8fZUc/abhsqKXX4uXn8+oVf+6yNeSib0kLJfoCKtrHmZB3Zqtxk &#10;vLAnOe4H7tv20BVmDDukK1522C4vzLrt6tyOjLu8aUzFmrwG3T85s897mJRQZ2s6zuoSGhZqFsVp &#10;vPi0BCA/ZXyyPoDEHpTUPDzP+es/cK7fcjpZWqVJypmXtDFPTlOInq/e7/1b1+5NZ0vzYjOZ4gPP &#10;rKA1+kNGdaZvq4M7G86e8uoAlkVSwrXwtaPwjCFv+cCbf8oHvrzLNxX32hrf3tQHb9p4pYajtWVt &#10;4KLX+/GO2R6IHXxrO3wOSqpEyKWI5J1crqJkFaezVMeTo/C3eOC87w79buS7717uK0ZG16izY7mx &#10;u9F0OZN6Pro+9fxc7s6U2539y+SirVp4EP60L9ZrKZNk0hUWHK/bmceLN5D55r+bh4xf4PtlmEkA &#10;dq+0ZvNowVQ8T+fBZaQv5aUM+IJLLoNIM8lkkOIY4ygIGj4KQRqFEhHshg+sAxEPK8gIREQr/0kY &#10;7oSyLpYMCbhSIqEEKBhIQaOLSKSQuBlkIYI4kkk2dwjD/Qxr/qmH6DEmSUBEG/1Hkxw1gI4KaqLU &#10;mGLxkOfKOyXwgThtpNJYhRgjTNK+dVwQBPaRQpSrkJQgKkcItTQgLoHwGC0gWjKbECmcBQot02IB &#10;cy3g7ILYnZYfQSrMSTLNpwg15PTCJgrAydEROA7fKkxhATg6pJ38V7++8WbCm77+DQAA//8DAFBL &#10;AwQUAAYACAAAACEADzF4neQAAAAOAQAADwAAAGRycy9kb3ducmV2LnhtbEyPzU7DMBCE70i8g7VI &#10;3KjTUKBJ41RR+BFckJr2wHEbL0lKbEex24a3ZznBZaXRzs7Ol60n04sTjb5zVsF8FoEgWzvd2UbB &#10;bvt8swThA1qNvbOk4Js8rPPLiwxT7c52Q6cqNIJDrE9RQRvCkErp65YM+pkbyPLu040GA8uxkXrE &#10;M4ebXsZRdC8NdpY/tDhQ2VL9VR2NgsP7y+vWVAUWQ+k20UG/PZUfg1LXV9PjikexAhFoCn8X8MvA &#10;/SHnYnt3tNqLnnXykLBVQTyPQbAhXiyYcK/g7jYBmWfyP0b+AwAA//8DAFBLAwQUAAYACAAAACEA &#10;eRi8nb8AAAAhAQAAGQAAAGRycy9fcmVscy9lMm9Eb2MueG1sLnJlbHOEz7FqxDAMBuC90Hcw2hsl &#10;HcpR4mQ5DrKWFG41jpKYxLKxnNJ7+3rswcENGoTQ90tt/+t39UNJXGANTVWDIrZhcrxo+B4vbydQ &#10;kg1PZg9MGm4k0HevL+0X7SaXJVldFFUUFg1rzvETUexK3kgVInGZzCF5k0ubFozGbmYhfK/rD0z/ &#10;DejuTDVMGtIwNaDGWyzJz+0wz87SOdjDE+cHEWgPycFf/V5QkxbKGhxvWKqpyqGAXYt3j3V/AAAA &#10;//8DAFBLAQItABQABgAIAAAAIQCbMyc3DAEAAC0CAAATAAAAAAAAAAAAAAAAAAAAAABbQ29udGVu &#10;dF9UeXBlc10ueG1sUEsBAi0AFAAGAAgAAAAhADj9If/WAAAAlAEAAAsAAAAAAAAAAAAAAAAAPQEA &#10;AF9yZWxzLy5yZWxzUEsBAi0AFAAGAAgAAAAhADWUzc1zAQAACQMAAA4AAAAAAAAAAAAAAAAAPAIA &#10;AGRycy9lMm9Eb2MueG1sUEsBAi0AFAAGAAgAAAAhAHKS6oKjAgAA0QYAABAAAAAAAAAAAAAAAAAA &#10;2wMAAGRycy9pbmsvaW5rMS54bWxQSwECLQAUAAYACAAAACEADzF4neQAAAAOAQAADwAAAAAAAAAA &#10;AAAAAACsBgAAZHJzL2Rvd25yZXYueG1sUEsBAi0AFAAGAAgAAAAhAHkYvJ2/AAAAIQEAABkAAAAA &#10;AAAAAAAAAAAAvQcAAGRycy9fcmVscy9lMm9Eb2MueG1sLnJlbHNQSwUGAAAAAAYABgB4AQAAswgA &#10;AAAA &#10;">
            <v:imagedata r:id="rId7" o:title=""/>
          </v:shape>
        </w:pict>
      </w:r>
      <w:r w:rsidDel="00000000" w:rsidR="00000000" w:rsidRPr="00000000">
        <w:pict>
          <v:shape id="Ink 37" style="position:absolute;margin-left:185.05pt;margin-top:28.65pt;width:31.8pt;height:11.1pt;z-index:251684864;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OYXMYF0AQAACQMAAA4AAABkcnMvZTJvRG9jLnhtbJxSXU/CMBR9N/E/ &#10;NH2XbcgWWRg8SEx4UHnQH1C7ljWuvcttYfDvvWwgoDEmvCy3Pdm556OT2dbWbKPQG3AFTwYxZ8pJ &#10;KI1bFfz97enugTMfhCtFDU4VfKc8n01vbyZtk6shVFCXChmROJ+3TcGrEJo8iryslBV+AI1yBGpA &#10;KwIdcRWVKFpit3U0jOMsagHLBkEq7+l23oN82vFrrWR41dqrwOqCZ8mQ5IXjgDSkacrZBw3ZKOXR &#10;dCLyFYqmMvIgSVyhyArjSMA31VwEwdZoflFZIxE86DCQYCPQ2kjV+SFnSfzD2cJ97l0lI7nGXIIL &#10;yoWlwHDMrgOuWWFrSqB9hpLaEesA/MBI8fxfRi96DnJtSU/fCKpaBHoOvjKN5wxzUxYcF2Vy0u82 &#10;jycHSzz5erkEqJHoYPmvX7Ya7T5sUsK2BaeCd/tv16XaBibp8n4cjzNCJEHJ8CGh+Yy5ZzjuOYuW &#10;ll+UeH7eCzt7wdMvAAAA//8DAFBLAwQUAAYACAAAACEABleklNACAABqBwAAEAAAAGRycy9pbmsv &#10;aW5rMS54bWy0VEtv2zAMvg/YfxDUQy9WLMmPPFC3pwUYsAFD2wHb0XXUxKgfga006b8fRcqui6aX &#10;YTtEikTy48ePlK9uTnXFnk3Xl22TcTWTnJmmaDdls834z/u1WHDW27zZ5FXbmIy/mJ7fXH/+dFU2 &#10;T3W1gpUBQtO7f3WV8Z21+1UYHo/H2TGatd021FJG4dfm6fs3fu2jNuaxbEoLKfvhqmgba07Wga3K &#10;TcYLe5KjP2DftYeuMKPZ3XTFq4ft8sKs267O7Yi4y5vGVKzJa+D9izP7soc/JeTZmo6zuoSChZ6p &#10;eB4vvizhIj9lfHI+AMUemNQ8PI/5+z9grt9jOlqRnqdzzjyljXl2nELUfPVx7T+6dm86W5pXmUkU &#10;b3hhBZ1RHxKqM31bHVxvOHvOqwNIpqSEsfC5VXhGkPd4oM0/xQNdPsSbknsrjS9vqoMXbRypobW2 &#10;rA0Mer0fZ8z2AOyu72yHz0FLnQq5FErey+VKpasEpiVdTFrhp3jAfOgO/W7Ee+he5xUto2pU2bHc &#10;2N0oupzJKBlVn2p+LnZnyu3O/mVw0VYtPAjf7Yv1Wso0nVSFCcdxO/N4cQKZL/7WPGb8At8vw0i6 &#10;wOqVjlmUpEzHyTwJLvXiUl7KgKsFl1wGYJRMBmqOm8ZVqGGPhAKjULEAN9gl7amI3FGjNWbOJ8XI &#10;hOLpSizQIpYMvZcMUAMAQEi/KZ8A4xTCRsL5kQGouZiIQqMhFC+9h4CcwAxDJYYCJKZIB3dMnzIs &#10;gSpTdCBASfw0ug92SoHpp1cAjOnObkN25wI/cnRUJDGhYFq9nbDpMF2pHcojokiSpEpIHoRXqAvF &#10;jcwAMnhzmOKCFCM5yj2tbsqG5ABZqdXMySwn+Wg0It8y50RVTjOQzBQF7B0zcpIYRk1zBig3gPpg &#10;iIC6dn5aaIepceA0NjmKmXbshZ4LDRW62XVz++abPD4Z+Nhc/wEAAP//AwBQSwMEFAAGAAgAAAAh &#10;AFJQqZjkAAAADgEAAA8AAABkcnMvZG93bnJldi54bWxMT01Lw0AQvQv+h2UEb3ZT0xpNMyli7UER &#10;aasi3qbZNYlmd0N2k0Z/veNJLwOPeZ/ZcjSNGHTna2cRppMIhLaFU7UtEZ6f1meXIHwgq6hxViN8 &#10;aQ/L/Pgoo1S5g93qYRdKwSbWp4RQhdCmUvqi0ob8xLXa8u/ddYYCw66UqqMDm5tGnkfRhTRUW06o &#10;qNU3lS4+d71B6MfZ7V2x3jzS64ds7x/eVi8DfSOenoyrBZ/rBYigx/CngN8N3B9yLrZ3vVVeNAhx &#10;Ek2ZijBPYhBMmMVxAmKPkFzNQeaZ/D8j/wEAAP//AwBQSwMEFAAGAAgAAAAhAHkYvJ2/AAAAIQEA &#10;ABkAAABkcnMvX3JlbHMvZTJvRG9jLnhtbC5yZWxzhM+xasQwDAbgvdB3MNobJR3KUeJkOQ6ylhRu &#10;NY6SmMSysZzSe/t67MHBDRqE0PdLbf/rd/VDSVxgDU1VgyK2YXK8aPgeL28nUJINT2YPTBpuJNB3 &#10;ry/tF+0mlyVZXRRVFBYNa87xE1HsSt5IFSJxmcwheZNLmxaMxm5mIXyv6w9M/w3o7kw1TBrSMDWg &#10;xlssyc/tMM/O0jnYwxPnBxFoD8nBX/1eUJMWyhocb1iqqcqhgF2Ld491fwAAAP//AwBQSwECLQAU &#10;AAYACAAAACEAmzMnNwwBAAAtAgAAEwAAAAAAAAAAAAAAAAAAAAAAW0NvbnRlbnRfVHlwZXNdLnht &#10;bFBLAQItABQABgAIAAAAIQA4/SH/1gAAAJQBAAALAAAAAAAAAAAAAAAAAD0BAABfcmVscy8ucmVs &#10;c1BLAQItABQABgAIAAAAIQDmFzGBdAEAAAkDAAAOAAAAAAAAAAAAAAAAADwCAABkcnMvZTJvRG9j &#10;LnhtbFBLAQItABQABgAIAAAAIQAGV6SU0AIAAGoHAAAQAAAAAAAAAAAAAAAAANwDAABkcnMvaW5r &#10;L2luazEueG1sUEsBAi0AFAAGAAgAAAAhAFJQqZjkAAAADgEAAA8AAAAAAAAAAAAAAAAA2gYAAGRy &#10;cy9kb3ducmV2LnhtbFBLAQItABQABgAIAAAAIQB5GLydvwAAACEBAAAZAAAAAAAAAAAAAAAAAOsH &#10;AABkcnMvX3JlbHMvZTJvRG9jLnhtbC5yZWxzUEsFBgAAAAAGAAYAeAEAAOEIAAAAAA== &#10;">
            <v:imagedata r:id="rId6" o:title=""/>
          </v:shape>
        </w:pict>
      </w:r>
      <w:r w:rsidDel="00000000" w:rsidR="00000000" w:rsidRPr="00000000">
        <w:pict>
          <v:shape id="Ink 40" style="position:absolute;margin-left:88.85pt;margin-top:129.6999212598425pt;width:22.25pt;height:12.65pt;z-index:251687936;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Dz+VxB2AQAACQMAAA4AAABkcnMvZTJvRG9jLnhtbJxSyW7CMBC9V+o/ &#10;WL6XLKKURiQciipx6HJoP8B1bGI19kRjh4S/7xCgQKuqEpdoxk95fotn897WbK3QG3A5T0YxZ8pJ &#10;KI1b5fz97fFmypkPwpWiBqdyvlGez4vrq1nXZCqFCupSISMS57OuyXkVQpNFkZeVssKPoFGOQA1o &#10;RaAVV1GJoiN2W0dpHE+iDrBsEKTynk4XO5AXA7/WSoYXrb0KrM75JEkTzsIwkE6k4XaacvZBQ5rE &#10;PCpmIluhaCoj95LEBYqsMI4EfFMtRBCsRfOLyhqJ4EGHkQQbgdZGqsEPOUviH86W7nPrKhnLFjMJ &#10;LigXXgWGQ3YDcMkVtqYEuicoqR3RBuB7Rorn/zJ2ohcgW0t6do2gqkWg5+Ar03iKOTNlznFZJkf9 &#10;bv1wdPCKR1/P5wA1Eu0t//VLr9FuwyYlrM859brZfocuVR+YpMN0cn8XEyIJSsbTyXTAD8w7hsN2 &#10;Ei1dflbi6b4VdvKCiy8AAAD//wMAUEsDBBQABgAIAAAAIQA3OwqeigIAAIUGAAAQAAAAZHJzL2lu &#10;ay9pbmsxLnhtbLRTy27bMBC8F+g/EMzBF8siqbcQOacaKNCiQZMC7VGRaFuIRBkU/cjfd/mwbCcO &#10;UBTtwaa4JGd2Zndv7w5di3ZcDk0vCkxnBCMuqr5uxKrAPx4XXorRoEpRl20veIFf+IDv5h8/3Dbi &#10;uWtz+EeAIAb91bUFXiu1yX1/v9/P9sGslyufERL4n8Xz1y947l7VfNmIRgHlcAxVvVD8oDRY3tQF &#10;rtSBjPcB+6HfyoqPxzoiq9MNJcuKL3rZlWpEXJdC8BaJsoO8f2KkXjbw0QDPikuMugYEe2xGwyRM &#10;P2UQKA8FPttvIcUBMumwfx3z13/AXLzF1GkFLIkTjFxKNd/pnHzjef6+9nvZb7hUDT/ZbE1xBy+o &#10;snvjjzVK8qFvt7o2GO3KdguWUUKgLRw39a8Y8hYPvPmneODLu3jnyV1a4+Sd++BMG1vqWFrVdBwa &#10;vduMPaYGANbhByXNODDCYo9kHiWPJMtpnEfBLE2zs1K4Lj5iPsntsB7xnuSpX83J6JpVtm9qtR5N &#10;JzMSRKPr555fe7vmzWqt/vJx1bc9DISr9s1iQUgcn6kyhGO7XRle04HIif/OlwW+MfOLzEsbMOoJ &#10;Ygx+YZRE00kQTsiETDGNsBdjMqWpFyEyZV4I/x4NPGbWBNk1RIHeZ4jqJbBRdrGzQSCAG8Sc2NsZ &#10;IhBJDSC1sMCkYRK7ZBYttGjAj8jFdB0L+qdCTdt8Wy4HrmB8EpriOQ1TgH0lPcFMC7f0kWEHkTqx &#10;DBTCQl26VoFHQZkOX2RPkbYtQtq2AIGiKbVWRZ6xykHFFtE9Ta3U9MJUZmywnkbGJ5cNtUjMcACO &#10;pmImFpprkamZZaCGh5pI4GqpL70y9DSH898AAAD//wMAUEsDBBQABgAIAAAAIQC5Etl84wAAABAB &#10;AAAPAAAAZHJzL2Rvd25yZXYueG1sTE/BTsMwDL0j8Q+RkbixlDLo1jWdYIgTSIgxbRyzxrRRG6dq &#10;sq37e8wJfLD85Ofn94rl6DpxxCFYTwpuJwkIpMobS7WCzefLzQxEiJqM7jyhgjMGWJaXF4XOjT/R &#10;Bx7XsRYsQiHXCpoY+1zKUDXodJj4Hol3335wOjIcamkGfWJx18k0SR6k05b4Q6N7XDVYteuDU3C3 &#10;rc+t3dmn3fz9LZrX1rqvaqXU9dX4vOD2uAARcYx/F/Cbgf1Dycb2/kAmiI5xlmVMVZDez6cgmJFy &#10;gdjzMJtmIMtC/g9S/gAAAP//AwBQSwMEFAAGAAgAAAAhAHkYvJ2/AAAAIQEAABkAAABkcnMvX3Jl &#10;bHMvZTJvRG9jLnhtbC5yZWxzhM+xasQwDAbgvdB3MNobJR3KUeJkOQ6ylhRuNY6SmMSysZzSe/t6 &#10;7MHBDRqE0PdLbf/rd/VDSVxgDU1VgyK2YXK8aPgeL28nUJINT2YPTBpuJNB3ry/tF+0mlyVZXRRV &#10;FBYNa87xE1HsSt5IFSJxmcwheZNLmxaMxm5mIXyv6w9M/w3o7kw1TBrSMDWgxlssyc/tMM/O0jnY &#10;wxPnBxFoD8nBX/1eUJMWyhocb1iqqcqhgF2Ld491fwAAAP//AwBQSwECLQAUAAYACAAAACEAmzMn &#10;NwwBAAAtAgAAEwAAAAAAAAAAAAAAAAAAAAAAW0NvbnRlbnRfVHlwZXNdLnhtbFBLAQItABQABgAI &#10;AAAAIQA4/SH/1gAAAJQBAAALAAAAAAAAAAAAAAAAAD0BAABfcmVscy8ucmVsc1BLAQItABQABgAI &#10;AAAAIQA8/lcQdgEAAAkDAAAOAAAAAAAAAAAAAAAAADwCAABkcnMvZTJvRG9jLnhtbFBLAQItABQA &#10;BgAIAAAAIQA3OwqeigIAAIUGAAAQAAAAAAAAAAAAAAAAAN4DAABkcnMvaW5rL2luazEueG1sUEsB &#10;Ai0AFAAGAAgAAAAhALkS2XzjAAAAEAEAAA8AAAAAAAAAAAAAAAAAlgYAAGRycy9kb3ducmV2Lnht &#10;bFBLAQItABQABgAIAAAAIQB5GLydvwAAACEBAAAZAAAAAAAAAAAAAAAAAKYHAABkcnMvX3JlbHMv &#10;ZTJvRG9jLnhtbC5yZWxzUEsFBgAAAAAGAAYAeAEAAJwIAAAAAA== &#10;">
            <v:imagedata r:id="rId5" o:title=""/>
          </v:shape>
        </w:pict>
      </w:r>
    </w:p>
    <w:p w:rsidR="00000000" w:rsidDel="00000000" w:rsidP="00000000" w:rsidRDefault="00000000" w:rsidRPr="00000000" w14:paraId="00000086">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Place as project Repository the Output folder</w:t>
      </w:r>
    </w:p>
    <w:p w:rsidR="00000000" w:rsidDel="00000000" w:rsidP="00000000" w:rsidRDefault="00000000" w:rsidRPr="00000000" w14:paraId="00000087">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Set up the “Genotyping Project”</w:t>
      </w:r>
    </w:p>
    <w:p w:rsidR="00000000" w:rsidDel="00000000" w:rsidP="00000000" w:rsidRDefault="00000000" w:rsidRPr="00000000" w14:paraId="00000088">
      <w:pPr>
        <w:ind w:left="720" w:firstLine="0"/>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2603856" cy="2818618"/>
            <wp:effectExtent b="0" l="0" r="0" t="0"/>
            <wp:docPr id="1786421284"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2603856" cy="2818618"/>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These should be all inside the Scratch/input_files_genomestudio folder:</w:t>
      </w:r>
    </w:p>
    <w:p w:rsidR="00000000" w:rsidDel="00000000" w:rsidP="00000000" w:rsidRDefault="00000000" w:rsidRPr="00000000" w14:paraId="0000008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Sample sheet: The samplesheet.csv</w:t>
      </w:r>
    </w:p>
    <w:p w:rsidR="00000000" w:rsidDel="00000000" w:rsidP="00000000" w:rsidRDefault="00000000" w:rsidRPr="00000000" w14:paraId="0000008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Tata repository is the Data obtained by life and brain, place here the path to the folder with the intensities.</w:t>
      </w:r>
    </w:p>
    <w:p w:rsidR="00000000" w:rsidDel="00000000" w:rsidP="00000000" w:rsidRDefault="00000000" w:rsidRPr="00000000" w14:paraId="0000008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manifest (file: .egt and .bpm) if it is different from the default one (the default manifest is already inside the docker and described in step 9 , file: GSAMD_24v3-0_A1-LAB-2235HiQ-Samples.egt and GSAMD-24v3-0-EA_20034606_A1.bpm)</w:t>
      </w:r>
    </w:p>
    <w:p w:rsidR="00000000" w:rsidDel="00000000" w:rsidP="00000000" w:rsidRDefault="00000000" w:rsidRPr="00000000" w14:paraId="0000008D">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Click Next and insert the cluster file. This is the .egt file that you find in the docker with the manifest files. Click “import cluster positions from a cluster file” and “calculate sample and SNP statistics”</w:t>
      </w:r>
    </w:p>
    <w:p w:rsidR="00000000" w:rsidDel="00000000" w:rsidP="00000000" w:rsidRDefault="00000000" w:rsidRPr="00000000" w14:paraId="0000008E">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F">
      <w:pPr>
        <w:ind w:left="720" w:firstLine="0"/>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2848925" cy="3133817"/>
            <wp:effectExtent b="0" l="0" r="0" t="0"/>
            <wp:docPr id="1786421285" name="image26.png"/>
            <a:graphic>
              <a:graphicData uri="http://schemas.openxmlformats.org/drawingml/2006/picture">
                <pic:pic>
                  <pic:nvPicPr>
                    <pic:cNvPr id="0" name="image26.png"/>
                    <pic:cNvPicPr preferRelativeResize="0"/>
                  </pic:nvPicPr>
                  <pic:blipFill>
                    <a:blip r:embed="rId40"/>
                    <a:srcRect b="0" l="0" r="0" t="0"/>
                    <a:stretch>
                      <a:fillRect/>
                    </a:stretch>
                  </pic:blipFill>
                  <pic:spPr>
                    <a:xfrm>
                      <a:off x="0" y="0"/>
                      <a:ext cx="2848925" cy="3133817"/>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On the left-hand side, you’ll see Samples table. The important info for now is Index, Sample ID and Sample Name (the one you gave) - these will help you identify your sample, as later only index and sample ID are displayed.</w:t>
      </w:r>
    </w:p>
    <w:p w:rsidR="00000000" w:rsidDel="00000000" w:rsidP="00000000" w:rsidRDefault="00000000" w:rsidRPr="00000000" w14:paraId="00000091">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Select the samples you want to be analysed (keep Control pressed to select multiple) - skip if you are analysing all the samples.</w:t>
      </w:r>
    </w:p>
    <w:p w:rsidR="00000000" w:rsidDel="00000000" w:rsidP="00000000" w:rsidRDefault="00000000" w:rsidRPr="00000000" w14:paraId="00000092">
      <w:pPr>
        <w:ind w:left="72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NB. You can analyze them all and just filter the final graphs.</w:t>
      </w:r>
    </w:p>
    <w:p w:rsidR="00000000" w:rsidDel="00000000" w:rsidP="00000000" w:rsidRDefault="00000000" w:rsidRPr="00000000" w14:paraId="00000093">
      <w:pPr>
        <w:ind w:left="720" w:firstLine="0"/>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3671888" cy="2615875"/>
            <wp:effectExtent b="0" l="0" r="0" t="0"/>
            <wp:docPr id="1786421286" name="image29.png"/>
            <a:graphic>
              <a:graphicData uri="http://schemas.openxmlformats.org/drawingml/2006/picture">
                <pic:pic>
                  <pic:nvPicPr>
                    <pic:cNvPr id="0" name="image29.png"/>
                    <pic:cNvPicPr preferRelativeResize="0"/>
                  </pic:nvPicPr>
                  <pic:blipFill>
                    <a:blip r:embed="rId41"/>
                    <a:srcRect b="0" l="0" r="0" t="0"/>
                    <a:stretch>
                      <a:fillRect/>
                    </a:stretch>
                  </pic:blipFill>
                  <pic:spPr>
                    <a:xfrm>
                      <a:off x="0" y="0"/>
                      <a:ext cx="3671888" cy="261587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From the menu, select Analysis/CNV Analysis…</w:t>
      </w:r>
    </w:p>
    <w:p w:rsidR="00000000" w:rsidDel="00000000" w:rsidP="00000000" w:rsidRDefault="00000000" w:rsidRPr="00000000" w14:paraId="00000095">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Select cnvPartition 3.2.0 algorithm (the only option) in the dropdown menu (</w:t>
      </w:r>
      <w:r w:rsidDel="00000000" w:rsidR="00000000" w:rsidRPr="00000000">
        <w:rPr>
          <w:rFonts w:ascii="Arial" w:cs="Arial" w:eastAsia="Arial" w:hAnsi="Arial"/>
          <w:b w:val="1"/>
          <w:bCs w:val="1"/>
          <w:color w:val="ff0000"/>
          <w:sz w:val="20"/>
          <w:szCs w:val="20"/>
          <w:rtl w:val="0"/>
        </w:rPr>
        <w:t xml:space="preserve">A</w:t>
      </w: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sz w:val="20"/>
          <w:szCs w:val="20"/>
        </w:rPr>
        <w:drawing>
          <wp:inline distB="114300" distT="114300" distL="114300" distR="114300">
            <wp:extent cx="5943600" cy="2273300"/>
            <wp:effectExtent b="0" l="0" r="0" t="0"/>
            <wp:docPr id="1786421287"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59436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Change the parameters - set the Confidence Threshold (default recommendation - 70 - </w:t>
      </w:r>
      <w:r w:rsidDel="00000000" w:rsidR="00000000" w:rsidRPr="00000000">
        <w:rPr>
          <w:rFonts w:ascii="Arial" w:cs="Arial" w:eastAsia="Arial" w:hAnsi="Arial"/>
          <w:b w:val="1"/>
          <w:bCs w:val="1"/>
          <w:color w:val="ff0000"/>
          <w:sz w:val="20"/>
          <w:szCs w:val="20"/>
          <w:rtl w:val="0"/>
        </w:rPr>
        <w:t xml:space="preserve">B</w:t>
      </w:r>
      <w:r w:rsidDel="00000000" w:rsidR="00000000" w:rsidRPr="00000000">
        <w:rPr>
          <w:rFonts w:ascii="Arial" w:cs="Arial" w:eastAsia="Arial" w:hAnsi="Arial"/>
          <w:sz w:val="20"/>
          <w:szCs w:val="20"/>
          <w:rtl w:val="0"/>
        </w:rPr>
        <w:t xml:space="preserve">) and Minimum probe count (recommended 6 - </w:t>
      </w:r>
      <w:r w:rsidDel="00000000" w:rsidR="00000000" w:rsidRPr="00000000">
        <w:rPr>
          <w:rFonts w:ascii="Arial" w:cs="Arial" w:eastAsia="Arial" w:hAnsi="Arial"/>
          <w:b w:val="1"/>
          <w:bCs w:val="1"/>
          <w:color w:val="ff0000"/>
          <w:sz w:val="20"/>
          <w:szCs w:val="20"/>
          <w:rtl w:val="0"/>
        </w:rPr>
        <w:t xml:space="preserve">C</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097">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Change the colors for visualization - the colors in the example show a colorblind-friendly palette - </w:t>
      </w:r>
      <w:r w:rsidDel="00000000" w:rsidR="00000000" w:rsidRPr="00000000">
        <w:rPr>
          <w:rFonts w:ascii="Arial" w:cs="Arial" w:eastAsia="Arial" w:hAnsi="Arial"/>
          <w:b w:val="1"/>
          <w:bCs w:val="1"/>
          <w:color w:val="ff0000"/>
          <w:sz w:val="20"/>
          <w:szCs w:val="20"/>
          <w:rtl w:val="0"/>
        </w:rPr>
        <w:t xml:space="preserve">D</w:t>
      </w:r>
      <w:r w:rsidDel="00000000" w:rsidR="00000000" w:rsidRPr="00000000">
        <w:rPr>
          <w:rtl w:val="0"/>
        </w:rPr>
      </w:r>
    </w:p>
    <w:p w:rsidR="00000000" w:rsidDel="00000000" w:rsidP="00000000" w:rsidRDefault="00000000" w:rsidRPr="00000000" w14:paraId="00000098">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Name your analysis - if you don’t use the default parameters, include it in the name or write it somewhere else, as the parameters are not recoverable/reusable.</w:t>
      </w:r>
    </w:p>
    <w:p w:rsidR="00000000" w:rsidDel="00000000" w:rsidP="00000000" w:rsidRDefault="00000000" w:rsidRPr="00000000" w14:paraId="00000099">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Check the ‘Calculate Only Selected Samples’ box if you only want to analyse some of the samples.</w:t>
      </w:r>
    </w:p>
    <w:p w:rsidR="00000000" w:rsidDel="00000000" w:rsidP="00000000" w:rsidRDefault="00000000" w:rsidRPr="00000000" w14:paraId="0000009A">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Once the analysis is complete, a visualisation of the results will pop up. You can right click and save the image as TIFF if you want to keep it.</w:t>
      </w:r>
    </w:p>
    <w:p w:rsidR="00000000" w:rsidDel="00000000" w:rsidP="00000000" w:rsidRDefault="00000000" w:rsidRPr="00000000" w14:paraId="0000009B">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Go back to the main window and select Tools/Show Genome Viewer…</w:t>
      </w:r>
    </w:p>
    <w:p w:rsidR="00000000" w:rsidDel="00000000" w:rsidP="00000000" w:rsidRDefault="00000000" w:rsidRPr="00000000" w14:paraId="0000009C">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The ‘Add Favorite Data Plots Form’ will pop up.</w:t>
        <w:br w:type="textWrapping"/>
        <w:t xml:space="preserve">Select one of the data you analyzed from the Sample menu (check the box) and CNV Value in the Subcolumns menu. Press ‘Add to favorite’ button! (red box)</w:t>
      </w:r>
    </w:p>
    <w:p w:rsidR="00000000" w:rsidDel="00000000" w:rsidP="00000000" w:rsidRDefault="00000000" w:rsidRPr="00000000" w14:paraId="0000009D">
      <w:pPr>
        <w:ind w:left="720" w:firstLine="0"/>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5943600" cy="4406900"/>
            <wp:effectExtent b="0" l="0" r="0" t="0"/>
            <wp:docPr id="1786421288" name="image32.png"/>
            <a:graphic>
              <a:graphicData uri="http://schemas.openxmlformats.org/drawingml/2006/picture">
                <pic:pic>
                  <pic:nvPicPr>
                    <pic:cNvPr id="0" name="image32.png"/>
                    <pic:cNvPicPr preferRelativeResize="0"/>
                  </pic:nvPicPr>
                  <pic:blipFill>
                    <a:blip r:embed="rId43"/>
                    <a:srcRect b="0" l="0" r="0" t="0"/>
                    <a:stretch>
                      <a:fillRect/>
                    </a:stretch>
                  </pic:blipFill>
                  <pic:spPr>
                    <a:xfrm>
                      <a:off x="0" y="0"/>
                      <a:ext cx="59436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Select the sample that has now appeared in the Data plots menu. Press ‘Update’ above the area (highlighted)</w:t>
      </w:r>
    </w:p>
    <w:p w:rsidR="00000000" w:rsidDel="00000000" w:rsidP="00000000" w:rsidRDefault="00000000" w:rsidRPr="00000000" w14:paraId="0000009F">
      <w:pPr>
        <w:ind w:left="720" w:firstLine="0"/>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3524250" cy="2028825"/>
            <wp:effectExtent b="0" l="0" r="0" t="0"/>
            <wp:docPr id="1786421289" name="image23.png"/>
            <a:graphic>
              <a:graphicData uri="http://schemas.openxmlformats.org/drawingml/2006/picture">
                <pic:pic>
                  <pic:nvPicPr>
                    <pic:cNvPr id="0" name="image23.png"/>
                    <pic:cNvPicPr preferRelativeResize="0"/>
                  </pic:nvPicPr>
                  <pic:blipFill>
                    <a:blip r:embed="rId44"/>
                    <a:srcRect b="0" l="0" r="0" t="0"/>
                    <a:stretch>
                      <a:fillRect/>
                    </a:stretch>
                  </pic:blipFill>
                  <pic:spPr>
                    <a:xfrm>
                      <a:off x="0" y="0"/>
                      <a:ext cx="3524250" cy="202882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Select from the menu View/CNV Analysis as Bookmarks.</w:t>
      </w:r>
    </w:p>
    <w:p w:rsidR="00000000" w:rsidDel="00000000" w:rsidP="00000000" w:rsidRDefault="00000000" w:rsidRPr="00000000" w14:paraId="000000A1">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Select your analysis, press OK.</w:t>
      </w:r>
    </w:p>
    <w:p w:rsidR="00000000" w:rsidDel="00000000" w:rsidP="00000000" w:rsidRDefault="00000000" w:rsidRPr="00000000" w14:paraId="000000A2">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You can now browse the CNVs highlighted with chosen colors on the chromosomes, with all kinds of zoom in/out scales in the Genome Viewer Window.</w:t>
      </w:r>
    </w:p>
    <w:p w:rsidR="00000000" w:rsidDel="00000000" w:rsidP="00000000" w:rsidRDefault="00000000" w:rsidRPr="00000000" w14:paraId="000000A3">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To export the data, go to View/Bookmark Viewer menu. Select your analysis and press ‘Save Selected Bookmark Analysis’ (red box). This will save an XML file containing all the info.</w:t>
      </w:r>
      <w:r w:rsidDel="00000000" w:rsidR="00000000" w:rsidRPr="00000000">
        <w:rPr>
          <w:rFonts w:ascii="Arial" w:cs="Arial" w:eastAsia="Arial" w:hAnsi="Arial"/>
          <w:sz w:val="20"/>
          <w:szCs w:val="20"/>
        </w:rPr>
        <w:drawing>
          <wp:inline distB="114300" distT="114300" distL="114300" distR="114300">
            <wp:extent cx="5943600" cy="1270000"/>
            <wp:effectExtent b="0" l="0" r="0" t="0"/>
            <wp:docPr id="1786421270" name="image24.png"/>
            <a:graphic>
              <a:graphicData uri="http://schemas.openxmlformats.org/drawingml/2006/picture">
                <pic:pic>
                  <pic:nvPicPr>
                    <pic:cNvPr id="0" name="image24.png"/>
                    <pic:cNvPicPr preferRelativeResize="0"/>
                  </pic:nvPicPr>
                  <pic:blipFill>
                    <a:blip r:embed="rId45"/>
                    <a:srcRect b="0" l="0" r="0" t="0"/>
                    <a:stretch>
                      <a:fillRect/>
                    </a:stretch>
                  </pic:blipFill>
                  <pic:spPr>
                    <a:xfrm>
                      <a:off x="0" y="0"/>
                      <a:ext cx="59436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Save the file in the folder scratch/input_files so that you can use for the next analysis</w:t>
      </w:r>
    </w:p>
    <w:p w:rsidR="00000000" w:rsidDel="00000000" w:rsidP="00000000" w:rsidRDefault="00000000" w:rsidRPr="00000000" w14:paraId="000000A5">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Open Rstudio server localhost:8080</w:t>
      </w:r>
    </w:p>
    <w:p w:rsidR="00000000" w:rsidDel="00000000" w:rsidP="00000000" w:rsidRDefault="00000000" w:rsidRPr="00000000" w14:paraId="000000A6">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Set up the working directory to the folder with the R markdown “run_CNV_analysis.Rmd”. You should be able to see also the folder “Output” and “scratch” too.</w:t>
      </w:r>
    </w:p>
    <w:p w:rsidR="00000000" w:rsidDel="00000000" w:rsidP="00000000" w:rsidRDefault="00000000" w:rsidRPr="00000000" w14:paraId="000000A7">
      <w:pPr>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You can search the file system in the tab “file” and when you are in the right folder you can right-click on the blue will to set up the working folder.</w:t>
      </w:r>
    </w:p>
    <w:p w:rsidR="00000000" w:rsidDel="00000000" w:rsidP="00000000" w:rsidRDefault="00000000" w:rsidRPr="00000000" w14:paraId="000000A8">
      <w:pPr>
        <w:ind w:left="720" w:firstLine="0"/>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2911362" cy="1896118"/>
            <wp:effectExtent b="0" l="0" r="0" t="0"/>
            <wp:docPr id="1786421271" name="image27.png"/>
            <a:graphic>
              <a:graphicData uri="http://schemas.openxmlformats.org/drawingml/2006/picture">
                <pic:pic>
                  <pic:nvPicPr>
                    <pic:cNvPr id="0" name="image27.png"/>
                    <pic:cNvPicPr preferRelativeResize="0"/>
                  </pic:nvPicPr>
                  <pic:blipFill>
                    <a:blip r:embed="rId46"/>
                    <a:srcRect b="0" l="0" r="0" t="0"/>
                    <a:stretch>
                      <a:fillRect/>
                    </a:stretch>
                  </pic:blipFill>
                  <pic:spPr>
                    <a:xfrm>
                      <a:off x="0" y="0"/>
                      <a:ext cx="2911362" cy="1896118"/>
                    </a:xfrm>
                    <a:prstGeom prst="rect"/>
                    <a:ln/>
                  </pic:spPr>
                </pic:pic>
              </a:graphicData>
            </a:graphic>
          </wp:inline>
        </w:drawing>
      </w:r>
      <w:r w:rsidDel="00000000" w:rsidR="00000000" w:rsidRPr="00000000">
        <w:rPr>
          <w:rFonts w:ascii="Arial" w:cs="Arial" w:eastAsia="Arial" w:hAnsi="Arial"/>
          <w:sz w:val="20"/>
          <w:szCs w:val="20"/>
        </w:rPr>
        <w:drawing>
          <wp:inline distB="0" distT="0" distL="0" distR="0">
            <wp:extent cx="2356311" cy="2739212"/>
            <wp:effectExtent b="0" l="0" r="0" t="0"/>
            <wp:docPr id="1786421272" name="image34.png"/>
            <a:graphic>
              <a:graphicData uri="http://schemas.openxmlformats.org/drawingml/2006/picture">
                <pic:pic>
                  <pic:nvPicPr>
                    <pic:cNvPr id="0" name="image34.png"/>
                    <pic:cNvPicPr preferRelativeResize="0"/>
                  </pic:nvPicPr>
                  <pic:blipFill>
                    <a:blip r:embed="rId47"/>
                    <a:srcRect b="0" l="0" r="0" t="0"/>
                    <a:stretch>
                      <a:fillRect/>
                    </a:stretch>
                  </pic:blipFill>
                  <pic:spPr>
                    <a:xfrm>
                      <a:off x="0" y="0"/>
                      <a:ext cx="2356311" cy="2739212"/>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387350</wp:posOffset>
                </wp:positionH>
                <wp:positionV relativeFrom="paragraph">
                  <wp:posOffset>22834600</wp:posOffset>
                </wp:positionV>
                <wp:extent cx="2171700" cy="10947400"/>
                <wp:effectExtent b="0" l="0" r="0" t="0"/>
                <wp:wrapNone/>
                <wp:docPr id="1786421267" name=""/>
                <a:graphic>
                  <a:graphicData uri="http://schemas.microsoft.com/office/word/2010/wordprocessingShape">
                    <wps:wsp>
                      <wps:cNvSpPr/>
                      <wps:cNvPr id="2" name="Shape 2"/>
                      <wps:spPr>
                        <a:xfrm flipH="1" rot="10800000">
                          <a:off x="4266500" y="0"/>
                          <a:ext cx="2159000" cy="7560000"/>
                        </a:xfrm>
                        <a:prstGeom prst="rect">
                          <a:avLst/>
                        </a:prstGeom>
                        <a:solidFill>
                          <a:schemeClr val="accent1"/>
                        </a:solidFill>
                        <a:ln cap="flat" cmpd="sng" w="12700">
                          <a:solidFill>
                            <a:srgbClr val="1C3052"/>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387350</wp:posOffset>
                </wp:positionH>
                <wp:positionV relativeFrom="paragraph">
                  <wp:posOffset>22834600</wp:posOffset>
                </wp:positionV>
                <wp:extent cx="2171700" cy="10947400"/>
                <wp:effectExtent b="0" l="0" r="0" t="0"/>
                <wp:wrapNone/>
                <wp:docPr id="1786421267" name="image38.png"/>
                <a:graphic>
                  <a:graphicData uri="http://schemas.openxmlformats.org/drawingml/2006/picture">
                    <pic:pic>
                      <pic:nvPicPr>
                        <pic:cNvPr id="0" name="image38.png"/>
                        <pic:cNvPicPr preferRelativeResize="0"/>
                      </pic:nvPicPr>
                      <pic:blipFill>
                        <a:blip r:embed="rId48"/>
                        <a:srcRect/>
                        <a:stretch>
                          <a:fillRect/>
                        </a:stretch>
                      </pic:blipFill>
                      <pic:spPr>
                        <a:xfrm>
                          <a:off x="0" y="0"/>
                          <a:ext cx="2171700" cy="109474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569913</wp:posOffset>
                </wp:positionH>
                <wp:positionV relativeFrom="paragraph">
                  <wp:posOffset>830263</wp:posOffset>
                </wp:positionV>
                <wp:extent cx="739775" cy="434975"/>
                <wp:effectExtent b="0" l="0" r="0" t="0"/>
                <wp:wrapNone/>
                <wp:docPr id="1786421269" name=""/>
                <a:graphic>
                  <a:graphicData uri="http://schemas.microsoft.com/office/word/2010/wordprocessingShape">
                    <wps:wsp>
                      <wps:cNvSpPr/>
                      <wps:cNvPr id="4" name="Shape 4"/>
                      <wps:spPr>
                        <a:xfrm>
                          <a:off x="4990400" y="3576800"/>
                          <a:ext cx="711200" cy="406400"/>
                        </a:xfrm>
                        <a:prstGeom prst="rect">
                          <a:avLst/>
                        </a:prstGeom>
                        <a:noFill/>
                        <a:ln cap="flat" cmpd="sng" w="28575">
                          <a:solidFill>
                            <a:srgbClr val="EE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569913</wp:posOffset>
                </wp:positionH>
                <wp:positionV relativeFrom="paragraph">
                  <wp:posOffset>830263</wp:posOffset>
                </wp:positionV>
                <wp:extent cx="739775" cy="434975"/>
                <wp:effectExtent b="0" l="0" r="0" t="0"/>
                <wp:wrapNone/>
                <wp:docPr id="1786421269" name="image40.png"/>
                <a:graphic>
                  <a:graphicData uri="http://schemas.openxmlformats.org/drawingml/2006/picture">
                    <pic:pic>
                      <pic:nvPicPr>
                        <pic:cNvPr id="0" name="image40.png"/>
                        <pic:cNvPicPr preferRelativeResize="0"/>
                      </pic:nvPicPr>
                      <pic:blipFill>
                        <a:blip r:embed="rId48"/>
                        <a:srcRect/>
                        <a:stretch>
                          <a:fillRect/>
                        </a:stretch>
                      </pic:blipFill>
                      <pic:spPr>
                        <a:xfrm>
                          <a:off x="0" y="0"/>
                          <a:ext cx="739775" cy="4349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4164013</wp:posOffset>
                </wp:positionH>
                <wp:positionV relativeFrom="paragraph">
                  <wp:posOffset>728663</wp:posOffset>
                </wp:positionV>
                <wp:extent cx="968375" cy="168275"/>
                <wp:effectExtent b="0" l="0" r="0" t="0"/>
                <wp:wrapNone/>
                <wp:docPr id="1786421268" name=""/>
                <a:graphic>
                  <a:graphicData uri="http://schemas.microsoft.com/office/word/2010/wordprocessingShape">
                    <wps:wsp>
                      <wps:cNvSpPr/>
                      <wps:cNvPr id="3" name="Shape 3"/>
                      <wps:spPr>
                        <a:xfrm>
                          <a:off x="4876100" y="3710150"/>
                          <a:ext cx="939800" cy="139700"/>
                        </a:xfrm>
                        <a:prstGeom prst="rect">
                          <a:avLst/>
                        </a:prstGeom>
                        <a:noFill/>
                        <a:ln cap="flat" cmpd="sng" w="28575">
                          <a:solidFill>
                            <a:srgbClr val="EE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4164013</wp:posOffset>
                </wp:positionH>
                <wp:positionV relativeFrom="paragraph">
                  <wp:posOffset>728663</wp:posOffset>
                </wp:positionV>
                <wp:extent cx="968375" cy="168275"/>
                <wp:effectExtent b="0" l="0" r="0" t="0"/>
                <wp:wrapNone/>
                <wp:docPr id="1786421268" name="image39.png"/>
                <a:graphic>
                  <a:graphicData uri="http://schemas.openxmlformats.org/drawingml/2006/picture">
                    <pic:pic>
                      <pic:nvPicPr>
                        <pic:cNvPr id="0" name="image39.png"/>
                        <pic:cNvPicPr preferRelativeResize="0"/>
                      </pic:nvPicPr>
                      <pic:blipFill>
                        <a:blip r:embed="rId48"/>
                        <a:srcRect/>
                        <a:stretch>
                          <a:fillRect/>
                        </a:stretch>
                      </pic:blipFill>
                      <pic:spPr>
                        <a:xfrm>
                          <a:off x="0" y="0"/>
                          <a:ext cx="968375" cy="168275"/>
                        </a:xfrm>
                        <a:prstGeom prst="rect"/>
                        <a:ln/>
                      </pic:spPr>
                    </pic:pic>
                  </a:graphicData>
                </a:graphic>
              </wp:anchor>
            </w:drawing>
          </mc:Fallback>
        </mc:AlternateContent>
      </w:r>
    </w:p>
    <w:p w:rsidR="00000000" w:rsidDel="00000000" w:rsidP="00000000" w:rsidRDefault="00000000" w:rsidRPr="00000000" w14:paraId="000000A9">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Open run_CNV_analysis.Rmd and run the analysis by clicking on the green arrows</w:t>
      </w:r>
      <w:r w:rsidDel="00000000" w:rsidR="00000000" w:rsidRPr="00000000">
        <w:rPr>
          <w:rFonts w:ascii="Arial" w:cs="Arial" w:eastAsia="Arial" w:hAnsi="Arial"/>
          <w:sz w:val="20"/>
          <w:szCs w:val="20"/>
        </w:rPr>
        <w:drawing>
          <wp:inline distB="0" distT="0" distL="0" distR="0">
            <wp:extent cx="5943600" cy="3860165"/>
            <wp:effectExtent b="0" l="0" r="0" t="0"/>
            <wp:docPr id="1786421273" name="image21.png"/>
            <a:graphic>
              <a:graphicData uri="http://schemas.openxmlformats.org/drawingml/2006/picture">
                <pic:pic>
                  <pic:nvPicPr>
                    <pic:cNvPr id="0" name="image21.png"/>
                    <pic:cNvPicPr preferRelativeResize="0"/>
                  </pic:nvPicPr>
                  <pic:blipFill>
                    <a:blip r:embed="rId49"/>
                    <a:srcRect b="0" l="0" r="0" t="0"/>
                    <a:stretch>
                      <a:fillRect/>
                    </a:stretch>
                  </pic:blipFill>
                  <pic:spPr>
                    <a:xfrm>
                      <a:off x="0" y="0"/>
                      <a:ext cx="5943600" cy="3860165"/>
                    </a:xfrm>
                    <a:prstGeom prst="rect"/>
                    <a:ln/>
                  </pic:spPr>
                </pic:pic>
              </a:graphicData>
            </a:graphic>
          </wp:inline>
        </w:drawing>
      </w:r>
      <w:r w:rsidDel="00000000" w:rsidR="00000000" w:rsidRPr="00000000">
        <w:rPr>
          <w:rtl w:val="0"/>
        </w:rPr>
      </w:r>
      <w:r w:rsidDel="00000000" w:rsidR="00000000" w:rsidRPr="00000000">
        <w:pict>
          <v:shape id="Ink 6" style="position:absolute;margin-left:283.6pt;margin-top:117.35pt;width:22.4pt;height:25.85pt;z-index:251659264;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BXPDUFzAQAACQMAAA4AAABkcnMvZTJvRG9jLnhtbJxSy07DMBC8I/EP &#10;lu80TVoCipr0QIXUA48DfIBx7MYi9kZrp2n/nm3S0haEkHqJvDvKeB6ezTe2ZmuF3oDLeTwac6ac &#10;hNK4Vc7f3x5v7jnzQbhS1OBUzrfK83lxfTXrmkwlUEFdKmRE4nzWNTmvQmiyKPKyUlb4ETTKEagB &#10;rQg04ioqUXTEbusoGY/TqAMsGwSpvKftYgB50fNrrWR40dqrwOqcp3GSchb6w4Qz7A+3nH3sN1Ex &#10;E9kKRVMZuZckLlBkhXEk4JtqIYJgLZpfVNZIBA86jCTYCLQ2UvV+yFk8/uFs6T53ruKpbDGT4IJy &#10;4VVgOGTXA5dcYWtKoHuCktoRbQC+Z6R4/i9jEL0A2VrSMzSCqhaBnoOvTOMp5syUOcdlGR/1u/XD &#10;0cErHn09nwPUSLS3/NcvG412FzYpYZuc0/vb7r59l2oTmKRlcpdMYypaEjSJ02TS4wfmgeEwnURL &#10;l5+VeDrvhJ284OILAAD//wMAUEsDBBQABgAIAAAAIQAbpRMAIAMAADUIAAAQAAAAZHJzL2luay9p &#10;bmsxLnhtbLRVyW7bMBC9F+g/EMwhF9Mmqc024uTUAAVaoGhSoD0qMmML0WJIcuz8fWehZKVxLkV7 &#10;ocjhzJt5b4b21c2xLMSza9q8rlbSTLUUrsrqdV5tVvLH/a2aS9F2abVOi7pyK/niWnlz/fHDVV49 &#10;lcUSVgEIVYu7sljJbdftlrPZ4XCYHoJp3WxmVutg9rl6+vpFXvuotXvMq7yDlG1vyuqqc8cOwZb5 &#10;eiWz7qgHf8C+q/dN5oZrtDTZyaNr0szd1k2ZdgPiNq0qV4gqLaHun1J0LzvY5JBn4xopyhwIKzs1 &#10;YRLOPy3AkB5XcnTeQ4ktVFLK2XnMX/8B8/YtJpYV2CROpPAlrd0z1jQjzZfvc//W1DvXdLk7ycyi &#10;+IsXkfGZ9GGhGtfWxR57I8VzWuxBMqM1jIXPbWZnBHmLB9r8UzzQ5V28cXGvpfH0xjp40YaR6lvb &#10;5aWDQS93w4x1LQCj+a5r6DlYbWOlF8roe50so3hpwukiCEet8FPcYz40+3Y74D00p3mlm0E1ZnbI &#10;1912EF1PdRANqo81Pxe7dflm2/1lcFYXNTwI3+2LT4mxdsyKEg7jdubx0gQKT/67e1zJC3q/giLZ &#10;QOzjuRVa2DBKosmlii/1pZ5IFUst9UQt4Or0mdPJ0BoKCJvEAk6TOe2twr0li0JMCGQbnNDZkEPE &#10;4bQPyFlzCONqumBXjuY9mhFx+GAyM47klEAFLhjSA4+z+3iAIi/0VeNkVgVo8iwCAQKAAwCROREG &#10;04IPsJgEKobVQMUINlcJrBGtIfKHIjDIinBYI7JETJFqt4SkyQfMCGspGKRDdCgOYa3CGxX0Vwip &#10;udRA4cHQ6qkYcgspDavCfJgocwdUCINQWHnvleUmQypiGvcfUorB4A5TYhL4+DL4EFC1c1YkIgYB &#10;lalZybkgrSAeWcE9wUbETnt3KABAae3bS+IbwYLQh0mASAjAh3HP/RRQ8dyGfi5IOcL1EMZ3nIl6 &#10;EQIuzI+B4dOfg4ip+wnGPY8rDzB0gkxeItQSSNB6qtj3gzlwfs6oaRDAQgNGcRZH59Xfy/D64Xfz &#10;+jcAAAD//wMAUEsDBBQABgAIAAAAIQB/fmym4wAAABABAAAPAAAAZHJzL2Rvd25yZXYueG1sTE9N &#10;T8MwDL0j8R8iI3FjacvWTV3TCRWxHTggOnb3UtNWNEnVZFv37zEndrFkv+f3kW8m04szjb5zVkE8 &#10;i0CQ1a7ubKPga//2tALhA9oae2dJwZU8bIr7uxyz2l3sJ52r0AgWsT5DBW0IQyal1y0Z9DM3kGXs &#10;240GA69jI+sRLyxueplEUSoNdpYdWhyobEn/VCfDvlW53e0PE8b6452q3eJ60NtSqceH6XXN42UN &#10;ItAU/j/grwPnh4KDHd3J1l70ChbpMmGqguR5vgTBjDROuOKRL6t0DrLI5W2R4hcAAP//AwBQSwME &#10;FAAGAAgAAAAhAHkYvJ2/AAAAIQEAABkAAABkcnMvX3JlbHMvZTJvRG9jLnhtbC5yZWxzhM+xasQw &#10;DAbgvdB3MNobJR3KUeJkOQ6ylhRuNY6SmMSysZzSe/t67MHBDRqE0PdLbf/rd/VDSVxgDU1VgyK2 &#10;YXK8aPgeL28nUJINT2YPTBpuJNB3ry/tF+0mlyVZXRRVFBYNa87xE1HsSt5IFSJxmcwheZNLmxaM &#10;xm5mIXyv6w9M/w3o7kw1TBrSMDWgxlssyc/tMM/O0jnYwxPnBxFoD8nBX/1eUJMWyhocb1iqqcqh &#10;gF2Ld491fwAAAP//AwBQSwECLQAUAAYACAAAACEAmzMnNwwBAAAtAgAAEwAAAAAAAAAAAAAAAAAA &#10;AAAAW0NvbnRlbnRfVHlwZXNdLnhtbFBLAQItABQABgAIAAAAIQA4/SH/1gAAAJQBAAALAAAAAAAA &#10;AAAAAAAAAD0BAABfcmVscy8ucmVsc1BLAQItABQABgAIAAAAIQAVzw1BcwEAAAkDAAAOAAAAAAAA &#10;AAAAAAAAADwCAABkcnMvZTJvRG9jLnhtbFBLAQItABQABgAIAAAAIQAbpRMAIAMAADUIAAAQAAAA &#10;AAAAAAAAAAAAANsDAABkcnMvaW5rL2luazEueG1sUEsBAi0AFAAGAAgAAAAhAH9+bKbjAAAAEAEA &#10;AA8AAAAAAAAAAAAAAAAAKQcAAGRycy9kb3ducmV2LnhtbFBLAQItABQABgAIAAAAIQB5GLydvwAA &#10;ACEBAAAZAAAAAAAAAAAAAAAAADkIAABkcnMvX3JlbHMvZTJvRG9jLnhtbC5yZWxzUEsFBgAAAAAG &#10;AAYAeAEAAC8JAAAAAA== &#10;">
            <v:imagedata r:id="rId8" o:title=""/>
          </v:shape>
        </w:pict>
      </w:r>
    </w:p>
    <w:p w:rsidR="00000000" w:rsidDel="00000000" w:rsidP="00000000" w:rsidRDefault="00000000" w:rsidRPr="00000000" w14:paraId="000000AA">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Make sure you place the correct name of the .xml file afterward _extracred and _filtered files will have the same prefix, make sure to change it.</w:t>
      </w:r>
    </w:p>
    <w:p w:rsidR="00000000" w:rsidDel="00000000" w:rsidP="00000000" w:rsidRDefault="00000000" w:rsidRPr="00000000" w14:paraId="000000AB">
      <w:pPr>
        <w:ind w:left="720" w:firstLine="0"/>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3352418" cy="3594178"/>
            <wp:effectExtent b="0" l="0" r="0" t="0"/>
            <wp:docPr id="1786421280" name="image30.png"/>
            <a:graphic>
              <a:graphicData uri="http://schemas.openxmlformats.org/drawingml/2006/picture">
                <pic:pic>
                  <pic:nvPicPr>
                    <pic:cNvPr id="0" name="image30.png"/>
                    <pic:cNvPicPr preferRelativeResize="0"/>
                  </pic:nvPicPr>
                  <pic:blipFill>
                    <a:blip r:embed="rId50"/>
                    <a:srcRect b="0" l="0" r="0" t="0"/>
                    <a:stretch>
                      <a:fillRect/>
                    </a:stretch>
                  </pic:blipFill>
                  <pic:spPr>
                    <a:xfrm>
                      <a:off x="0" y="0"/>
                      <a:ext cx="3352418" cy="3594178"/>
                    </a:xfrm>
                    <a:prstGeom prst="rect"/>
                    <a:ln/>
                  </pic:spPr>
                </pic:pic>
              </a:graphicData>
            </a:graphic>
          </wp:inline>
        </w:drawing>
      </w:r>
      <w:r w:rsidDel="00000000" w:rsidR="00000000" w:rsidRPr="00000000">
        <w:rPr>
          <w:rtl w:val="0"/>
        </w:rPr>
      </w:r>
      <w:r w:rsidDel="00000000" w:rsidR="00000000" w:rsidRPr="00000000">
        <w:pict>
          <v:shape id="Ink 11" style="position:absolute;margin-left:277.8pt;margin-top:20.6pt;width:49.85pt;height:29.35pt;z-index:251664384;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DEll/B0AQAACQMAAA4AAABkcnMvZTJvRG9jLnhtbJxSy07DMBC8I/EP &#10;lu80j5YIRU17oELqAegBPsA4dmMRe6O127R/z6ZpaAtCSJWiaHcnnszseDrf2ZptFXoDruDJKOZM &#10;OQmlceuCv7893T1w5oNwpajBqYLvlefz2e3NtG1ylUIFdamQEYnzedsUvAqhyaPIy0pZ4UfQKEeg &#10;BrQiUIvrqETRErutozSOs6gFLBsEqbyn6aIH+ezAr7WS4VVrrwKrC54lKckLQ4FUZBOafFAxGd/z &#10;aDYV+RpFUxl5lCSuUGSFcSTgm2ohgmAbNL+orJEIHnQYSbARaG2kOvghZ0n8w9nSfXaukoncYC7B &#10;BeXCSmAYdncArvmFrWkD7TOUlI7YBOBHRlrP/2H0ohcgN5b09ImgqkWg6+Ar03jOMDdlwXFZJif9 &#10;bvt4crDCk6+XS4ASiY6W/zqy02i7ZZMStis4xbnv3ocs1S4wScMsjdMHQiRB4yymp8MH5p5h6M5W &#10;S59chHjed8fPbvDsCwAA//8DAFBLAwQUAAYACAAAACEA9eC0JPkCAACjBwAAEAAAAGRycy9pbmsv &#10;aW5rMS54bWy0VMtu2zAQvBfoPxDMIRfT4kOybCNOTglQoAWKJgXaoyIzthA9DImOnb/vcpdSZMS5 &#10;FC0MUCI5Ozs7u/LVzbEq2Yttu6KpV1xNJWe2zpt1UW9W/OfDnZhz1rmsXmdlU9sVf7Udv7n+/Omq &#10;qJ+rcgkrA4a6829VueJb53bLKDocDtODmTbtJtJSmuhL/fztK78OUWv7VNSFg5Rdf5Q3tbNH58mW &#10;xXrFc3eUAx6475t9m9vh2p+0+RvCtVlu75q2ytzAuM3q2paszirQ/Ysz97qDlwLybGzLWVVAwUJP &#10;VZzG89sFHGTHFR/t9yCxAyUVj85z/v4PnHfvOb0so9NZylmQtLYvXlOEni8/rv172+xs6wr7ZjOZ &#10;Ei5eWU579IeMam3XlHvfG85esnIPlikpYSxCbhWdMeQ9H3jzT/nAlw/5xuJOrQnljX0Ipg0j1bfW &#10;FZWFQa92w4y5Doj98b1r8XPQUs+EXAglH+R8Gc+XiZwmWo9aEaa453xs99124Hts3+YVbwbXqLJD &#10;sXbbwXQ5lSYZXB97fi52a4vN1v1lcN6UDXwQodsXt6nSOh5VhQmHcTvz8eIEslD8D/u04hf4/TKM &#10;pAOs3hjFFrFmOk7SZHKp00t5KSdcSw6/iV4wxeREzdkMHiJOhIEnoP0ObuAhERGnhNAi8VcGccIY &#10;ESPEA6FTGAaHnlMo3CoJzaMQhdc67AM6RXqhFPED1jOKOeYWCaXTguRRVoVJgd2nkaiVVjhKfTAV &#10;JdITqpjUUZQn8kgQgxwoWBMC8vsrqJMeeBeTJYYSKOZtAjjI9D55TwyeGcQRO5QL54pUGAQBFhXG &#10;bOEjYyxaY6RGHNzCRYqyEtRDLSFPE6w8QTdmaA01gIoi/SAXGEIttFHBI28iyaECaO3DfEmEpJUK &#10;mqGUUBCmp75Ce33V1AuDSiW2R9GKKqD3gAE9fsV3mJzxEdoYCIPkhHCk3PNCbO+kf6e+kKAAOsH2 &#10;sxkOw6QGctM3A5hO/syHbw3+pa7/AAAA//8DAFBLAwQUAAYACAAAACEAGvmQNeIAAAAOAQAADwAA &#10;AGRycy9kb3ducmV2LnhtbEyPwU7DMBBE70j8g7VI3KjTggNJ41QI1A+gVJV6c+IliYjXIXablK9n &#10;OcFlpdXOvJ0pNrPrxRnH0HnSsFwkIJBqbztqNOzft3dPIEI0ZE3vCTVcMMCmvL4qTG79RG943sVG &#10;MIRCbjS0MQ65lKFu0Zmw8AMS3z786EzkdWykHc3EcNfLVZKk0pmO+ENrBnxpsf7cnZyGBzsl1ZbC &#10;pdpPX4/f/nig9njQ+vZmfl3zeF6DiDjHPwf8duD8UHKwyp/IBtFrUEqlLGXicgWCBalS9yAqDVmW &#10;gSwL+b9G+QMAAP//AwBQSwMEFAAGAAgAAAAhAHkYvJ2/AAAAIQEAABkAAABkcnMvX3JlbHMvZTJv &#10;RG9jLnhtbC5yZWxzhM+xasQwDAbgvdB3MNobJR3KUeJkOQ6ylhRuNY6SmMSysZzSe/t67MHBDRqE &#10;0PdLbf/rd/VDSVxgDU1VgyK2YXK8aPgeL28nUJINT2YPTBpuJNB3ry/tF+0mlyVZXRRVFBYNa87x &#10;E1HsSt5IFSJxmcwheZNLmxaMxm5mIXyv6w9M/w3o7kw1TBrSMDWgxlssyc/tMM/O0jnYwxPnBxFo &#10;D8nBX/1eUJMWyhocb1iqqcqhgF2Ld491fwAAAP//AwBQSwECLQAUAAYACAAAACEAmzMnNwwBAAAt &#10;AgAAEwAAAAAAAAAAAAAAAAAAAAAAW0NvbnRlbnRfVHlwZXNdLnhtbFBLAQItABQABgAIAAAAIQA4 &#10;/SH/1gAAAJQBAAALAAAAAAAAAAAAAAAAAD0BAABfcmVscy8ucmVsc1BLAQItABQABgAIAAAAIQAx &#10;JZfwdAEAAAkDAAAOAAAAAAAAAAAAAAAAADwCAABkcnMvZTJvRG9jLnhtbFBLAQItABQABgAIAAAA &#10;IQD14LQk+QIAAKMHAAAQAAAAAAAAAAAAAAAAANwDAABkcnMvaW5rL2luazEueG1sUEsBAi0AFAAG &#10;AAgAAAAhABr5kDXiAAAADgEAAA8AAAAAAAAAAAAAAAAAAwcAAGRycy9kb3ducmV2LnhtbFBLAQIt &#10;ABQABgAIAAAAIQB5GLydvwAAACEBAAAZAAAAAAAAAAAAAAAAABIIAABkcnMvX3JlbHMvZTJvRG9j &#10;LnhtbC5yZWxzUEsFBgAAAAAGAAYAeAEAAAgJAAAAAA== &#10;">
            <v:imagedata r:id="rId15" o:title=""/>
          </v:shape>
        </w:pict>
      </w:r>
      <w:r w:rsidDel="00000000" w:rsidR="00000000" w:rsidRPr="00000000">
        <w:pict>
          <v:shape id="Ink 14" style="position:absolute;margin-left:278.0pt;margin-top:184.9pt;width:13.2pt;height:15.35pt;z-index:251667456;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HEmOrV1AQAACQMAAA4AAABkcnMvZTJvRG9jLnhtbJxSy27CMBC8V+o/ &#10;WL6XPEpoFRE4FFXi0JZD+wHGsYnV2ButDYG/7yZAgVZVJS6Wd0cez+zseLq1Ndso9AZcwZNBzJly &#10;EkrjVgX/eH++e+TMB+FKUYNTBd8pz6eT25tx2+QqhQrqUiEjEufztil4FUKTR5GXlbLCD6BRjkAN &#10;aEWgEldRiaIldltHaRyPohawbBCk8p66sz3IJz2/1kqGN629Cqwu+ChJU85Cd0lIFh47S7rcExRN &#10;xiJfoWgqIw+SxBWKrDCOBHxTzUQQbI3mF5U1EsGDDgMJNgKtjVS9H3KWxD+czd1n5yoZyjXmElxQ &#10;LiwEhuPseuCaL2zN2bJ9gZLSEesA/MBI4/k/jL3oGci1JT37RFDVItA6+Mo0nsacm7LgOC+Tk363 &#10;eTo5WODJ1+slQIlEB8t/PdlqtN2wSQnbFpz2b9edfZZqG5ikZpJl2UPGmSQoeUyHWY8fmfcMx+ps &#10;tPT5RYjndSfsbIMnXwAAAP//AwBQSwMEFAAGAAgAAAAhADSL43agAgAAyQYAABAAAABkcnMvaW5r &#10;L2luazEueG1stFTLbtswELwX6D8QzMEX01pSL9uInFMDFGjRokmB9qjItC1ED0OiY+fvu1xKstI4 &#10;QFG0F1JcDmd3hktd35zKgj3pps3rKuFyBpzpKqvXebVN+Pf7WzHnrDVptU6LutIJf9Ytv1m9f3ed &#10;V49lscSRIUPV2q+ySPjOmP3S847H4+zoz+pm6ykA3/tYPX7+xFfdqbXe5FVuMGXbh7K6MvpkLNky &#10;Xyc8MycY8Mh9Vx+aTA/bNtJkZ4Rp0kzf1k2ZmoFxl1aVLliVllj3D87M8x4/csyz1Q1nZY6ChZrJ &#10;IA7mHxYYSE8JH60PWGKLlZTcu8z58z9w3r7mtGX5Ko5izrqS1vrJ1uSR58u3tX9t6r1uTK7PNjtT &#10;uo1nlrk1+eOManRbFwd7N5w9pcUBLZMA2BZdbuldMOQ1H3rzT/nQlzf5xsW9tKaTN/ahM21oqf5q &#10;TV5qbPRyP/SYaZHYhu9MQ89BgYoELISEe5gvg/kyDGd+BKOr6Lq453xoDu1u4Htozv1KO4NrTtkx &#10;X5vdYDrMwA8H18eeXzq70/l2Z/7ycFYXNT6I7ravPsRSqWCkihIO7Xbh8VIHsk78N71J+BW9X0Yn &#10;XYDUB75kwFQQxuF0IqQ/kfMJTLlY8JjDVMyZVAxnyewEOMN0IQL69nFUFJGCQDgMICFHOyAc1qIc &#10;1qfdgJh8Gh3eEiEopAOIwXwvHlV/j3+qj7rly2bTaoN/EgDJVwo1RVEvGSZSWcHAF6gX2MIqYBGO &#10;XSkg7AJEPIyKIsJJsDosmEqduuoVVf9iAzEjFIlXVtwUrcTRiXf2SrKj4wVydkhlT7hFSOeCbtsa &#10;26UInHVoOMaEIkBPRhlxYeG4QZNbuQJCArij0INtThERT5cCDXEEOP12O+e3vPoFAAD//wMAUEsD &#10;BBQABgAIAAAAIQC2x/7z5gAAABABAAAPAAAAZHJzL2Rvd25yZXYueG1sTI/BTsMwEETvSPyDtUhc &#10;KmqTNlFJ41QVCCGObVHL0Y1NHDVeh9hN079nOcFlpdHuzswrVqNr2WD60HiU8DgVwAxWXjdYS/jY &#10;vT4sgIWoUKvWo5FwNQFW5e1NoXLtL7gxwzbWjEww5EqCjbHLOQ+VNU6Fqe8M0u7L905Fkn3Nda8u &#10;ZO5angiRcacapASrOvNsTXXanp2E3frk7PB+neHkU3+P+8lbc0hQyvu78WVJY70EFs0Y/z7gl4H6 &#10;Q0nFjv6MOrBWQppmBBQlzLInAqGLdJHMgR0lzIVIgZcF/w9S/gAAAP//AwBQSwMEFAAGAAgAAAAh &#10;AHkYvJ2/AAAAIQEAABkAAABkcnMvX3JlbHMvZTJvRG9jLnhtbC5yZWxzhM+xasQwDAbgvdB3MNob &#10;JR3KUeJkOQ6ylhRuNY6SmMSysZzSe/t67MHBDRqE0PdLbf/rd/VDSVxgDU1VgyK2YXK8aPgeL28n &#10;UJINT2YPTBpuJNB3ry/tF+0mlyVZXRRVFBYNa87xE1HsSt5IFSJxmcwheZNLmxaMxm5mIXyv6w9M &#10;/w3o7kw1TBrSMDWgxlssyc/tMM/O0jnYwxPnBxFoD8nBX/1eUJMWyhocb1iqqcqhgF2Ld491fwAA &#10;AP//AwBQSwECLQAUAAYACAAAACEAmzMnNwwBAAAtAgAAEwAAAAAAAAAAAAAAAAAAAAAAW0NvbnRl &#10;bnRfVHlwZXNdLnhtbFBLAQItABQABgAIAAAAIQA4/SH/1gAAAJQBAAALAAAAAAAAAAAAAAAAAD0B &#10;AABfcmVscy8ucmVsc1BLAQItABQABgAIAAAAIQBxJjq1dQEAAAkDAAAOAAAAAAAAAAAAAAAAADwC &#10;AABkcnMvZTJvRG9jLnhtbFBLAQItABQABgAIAAAAIQA0i+N2oAIAAMkGAAAQAAAAAAAAAAAAAAAA &#10;AN0DAABkcnMvaW5rL2luazEueG1sUEsBAi0AFAAGAAgAAAAhALbH/vPmAAAAEAEAAA8AAAAAAAAA &#10;AAAAAAAAqwYAAGRycy9kb3ducmV2LnhtbFBLAQItABQABgAIAAAAIQB5GLydvwAAACEBAAAZAAAA &#10;AAAAAAAAAAAAAL4HAABkcnMvX3JlbHMvZTJvRG9jLnhtbC5yZWxzUEsFBgAAAAAGAAYAeAEAALQI &#10;AAAAAA== &#10;">
            <v:imagedata r:id="rId14" o:title=""/>
          </v:shape>
        </w:pict>
      </w:r>
      <w:r w:rsidDel="00000000" w:rsidR="00000000" w:rsidRPr="00000000">
        <w:pict>
          <v:shape id="Ink 17" style="position:absolute;margin-left:275.1pt;margin-top:215.05pt;width:18.5pt;height:15.35pt;z-index:251670528;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IIRKRh3AQAACQMAAA4AAABkcnMvZTJvRG9jLnhtbJxSy07DMBC8I/EP &#10;1t5pmtBWbdS0ByokDkAP8AGuYzcWsTdau6T9ezZ90AJCSFwi7048ntnZ6XzravGuKVj0BaS9Pgjt &#10;FZbWrwt4fbm/GYMIUfpS1uh1ATsdYD67vpq2Ta4zrLAuNQkm8SFvmwKqGJs8SYKqtJOhh432DBok &#10;JyOXtE5Kki2zuzrJ+v1R0iKVDaHSIXB3cQBhtuc3Rqv4bEzQUdQFjNIsBRG7QzoBQafOig+3owkk &#10;s6nM1ySbyqqjJPkPRU5azwI+qRYySrEh+4PKWUUY0MSeQpegMVbpvR92lva/OXvwb52rdKA2lCv0 &#10;Ufu4lBRPs9sD/3nC1SBW7SOWnI7cRIQjI4/n7zAOoheoNo71HBIhXcvI6xAq2wQec27LAuihTM/6 &#10;/fvd2cGSzr6evgKcSHK0/NuVrSHXDZuViG0BvH+77rvPUm+jUNzMsmw8HoJQDKXjbDAZdviJ+cBw &#10;qi5Gy798CfGy7q5fbPDsAwAA//8DAFBLAwQUAAYACAAAACEAediG+ZoCAACTBgAAEAAAAGRycy9p &#10;bmsvaW5rMS54bWy0k0tv2zAMx+8D9h0E9ZBLFFN+J6jT0woM2LBh7YDt6DpKYtSWA1lp0m8/6hHH &#10;XVNgGLaLHqT0J/kTdX1zbBvyJFRfd7KgfAaUCFl1q1puCvr9/pbllPS6lKuy6aQo6LPo6c3y/bvr &#10;Wj62zQJHggqyN6u2KehW690iCA6Hw+wQzTq1CUKAKPgoHz9/okt/ayXWtaw1huxPpqqTWhy1EVvU &#10;q4JW+gjDedS+6/aqEoPbWFR1PqFVWYnbTrWlHhS3pZSiIbJsMe8flOjnHS5qjLMRipK2xoJZOONx &#10;Fucf5mgojwUd7feYYo+ZtDS4rPnzP2jevtY0aUVhlmaU+JRW4snkFFjmi7dr/6q6nVC6FmfMDop3 &#10;PJPK7S0fB0qJvmv25m0oeSqbPSLjANgWPjYPLgB5rYds/qkecnlTb5zcSzS+vDEHD21oqdPT6roV &#10;2Ojtbugx3aOwMd9pZb9DCGHKYM443EO+iPNFMp8laTR6Ct/FJ80Hte+3g96DOver9QzUXGWHeqW3 &#10;A3SYQZQM1MfML93dinqz1X95ueqaDj+Ef+2rDxkPw3hUlQ04tNuFz2s7kPjiv4l1Qa/s/yX2pjPY &#10;6lOeE07COMmS6YTlE5jAlLKIAoUpywkQnDI8gRMHEvvtyRz6vfHHJMIxYQmOGUtxnNt16kfjzew6 &#10;smPI7O3IieMa/WA3bo2aaHFrxkcOwB1MI2YEuRF58e1OL/2nBGw/fVmve6HxX2V5SpdIJIETE5jM &#10;DRKgGRLB/DAeTkgGR1MkJmDScUm5/MFWHxp8mCZiM9McRw7I0nAxFxNbf2xZMAdjXDiWZ0Kh29SJ &#10;WiYK7uzkDnoqeNkewWc0R8b5GFJoi2woywqzNhYsz8nZiZsYv1E8/8rlLwAAAP//AwBQSwMEFAAG &#10;AAgAAAAhAPaGWrXiAAAAEAEAAA8AAABkcnMvZG93bnJldi54bWxMT01PwzAMvSPxHyIjcWPJunVU &#10;XdNpAjEJbtvgnjamrWic0mRb4ddjTnCx5Ofn91FsJteLM46h86RhPlMgkGpvO2o0vB6f7jIQIRqy &#10;pveEGr4wwKa8vipMbv2F9ng+xEawCIXcaGhjHHIpQ92iM2HmByS+vfvRmcjr2Eg7mguLu14mSq2k &#10;Mx2xQ2sGfGix/jicnIZp+2mXx4XC6rl7ibs3Sr6reqf17c30uOaxXYOIOMW/D/jtwPmh5GCVP5EN &#10;oteQpiphqoblQs1BMCPN7hmpGFmpDGRZyP9Fyh8AAAD//wMAUEsDBBQABgAIAAAAIQB5GLydvwAA &#10;ACEBAAAZAAAAZHJzL19yZWxzL2Uyb0RvYy54bWwucmVsc4TPsWrEMAwG4L3QdzDaGyUdylHiZDkO &#10;spYUbjWOkpjEsrGc0nv7euzBwQ0ahND3S23/63f1Q0lcYA1NVYMitmFyvGj4Hi9vJ1CSDU9mD0wa &#10;biTQd68v7RftJpclWV0UVRQWDWvO8RNR7EreSBUicZnMIXmTS5sWjMZuZiF8r+sPTP8N6O5MNUwa &#10;0jA1oMZbLMnP7TDPztI52MMT5wcRaA/JwV/9XlCTFsoaHG9YqqnKoYBdi3ePdX8AAAD//wMAUEsB &#10;Ai0AFAAGAAgAAAAhAJszJzcMAQAALQIAABMAAAAAAAAAAAAAAAAAAAAAAFtDb250ZW50X1R5cGVz &#10;XS54bWxQSwECLQAUAAYACAAAACEAOP0h/9YAAACUAQAACwAAAAAAAAAAAAAAAAA9AQAAX3JlbHMv &#10;LnJlbHNQSwECLQAUAAYACAAAACEAghEpGHcBAAAJAwAADgAAAAAAAAAAAAAAAAA8AgAAZHJzL2Uy &#10;b0RvYy54bWxQSwECLQAUAAYACAAAACEAediG+ZoCAACTBgAAEAAAAAAAAAAAAAAAAADfAwAAZHJz &#10;L2luay9pbmsxLnhtbFBLAQItABQABgAIAAAAIQD2hlq14gAAABABAAAPAAAAAAAAAAAAAAAAAKcG &#10;AABkcnMvZG93bnJldi54bWxQSwECLQAUAAYACAAAACEAeRi8nb8AAAAhAQAAGQAAAAAAAAAAAAAA &#10;AAC2BwAAZHJzL19yZWxzL2Uyb0RvYy54bWwucmVsc1BLBQYAAAAABgAGAHgBAACsCAAAAAA= &#10;">
            <v:imagedata r:id="rId13" o:title=""/>
          </v:shape>
        </w:pict>
      </w:r>
      <w:r w:rsidDel="00000000" w:rsidR="00000000" w:rsidRPr="00000000">
        <w:pict>
          <v:shape id="Ink 20" style="position:absolute;margin-left:106.4pt;margin-top:198.5pt;width:25.05pt;height:19.8pt;z-index:251673600;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BqCN911AQAACQMAAA4AAABkcnMvZTJvRG9jLnhtbJxSyW7CMBC9V+o/ &#10;WL6XJGwqEYFDUSUOXQ7tB7iOTazGnmjskPD3nQQo0KqqxCXyzFOe3+L5srUl2yr0BlzGk0HMmXIS &#10;cuM2GX9/e7y758wH4XJRglMZ3ynPl4vbm3lTpWoIBZS5QkYkzqdNlfEihCqNIi8LZYUfQKUcgRrQ &#10;ikAjbqIcRUPstoyGcTyNGsC8QpDKe9qu9iBf9PxaKxletPYqsDLj0yRJOAvdYUg6kQ6TmDYf/WbC &#10;o8VcpBsUVWHkQZK4QpEVxpGAb6qVCILVaH5RWSMRPOgwkGAj0NpI1fshZ0n8w9nafXaukrGsMZXg &#10;gnLhVWA4ZtcD11xhS0qgeYKc2hF1AH5gpHj+L2MvegWytqRn3wiqUgR6Dr4wlaeYU5NnHNd5ctLv &#10;tg8nB6948vV8CVAj0cHyX7+0Gm0XNilhbcap11337btUbWCSlqN4kswIkQQNR7Nx3ONH5j3DcTqL &#10;li6/KPF87oSdveDFFwAAAP//AwBQSwMEFAAGAAgAAAAhAOgCfdCdAgAAiQYAABAAAABkcnMvaW5r &#10;L2luazEueG1stFTLbtswELwX6D8QzMEX0yKpl2VEySkBCrRo0KRAe1Rk2haih0HRr7/vcknLTuMA &#10;RdHCgFZcLYczs0tf3+6bmmyV7quuzamYcEpUW3bzql3m9PvTPZtS0puinRd116qcHlRPb28+friu &#10;2pemnsGTAELb27emzunKmPUsCHa73WQXTjq9DCTnYfCpffnymd74XXO1qNrKwJH9MVV2rVF7Y8Fm &#10;1TynpdnzoR6wH7uNLtXw2WZ0eaowuijVfaebwgyIq6JtVU3aogHePygxhzW8VHDOUmlKmgoEMzkR &#10;URpN7zJIFPucnq03QLEHJg0NLmP+/A+Y928xLa1QpklKiac0V1vLKUDPZ+9rf9DdWmlTqZPNzhT/ &#10;4UBKt0Z/nFFa9V29sb2hZFvUG7BMcA5j4c8WwQVD3uKBN/8UD3x5F++c3GtrvLxzH7xpw0gdW2uq &#10;RsGgN+thxkwPwDb9aDReB8llwnjGBH/i01mUzXg44VyctcJP8RHzWW/61YD3rE/zil8G15yyXTU3 &#10;q8F0PuFhPLh+7vmlvStVLVfmLzeXXd3BhfDdvrpLhZTRmSo8cBi3C5cXJ5B48d/UIqdXeH8J7nQJ &#10;VM+JFCGRUZzG45GQIz7iYxgvmlA+FjFJCIbMhpBMIcREwpMJJmxIma0A/1lk45TFEDiB31gwWwhV &#10;9kOMC5a5IAQLbdYvE5eNLeSrK3Ts2p+qwdn4ulj0ysD/hoyhu0maEnHUJ0citfpimoG8jIAkPo6I &#10;5SxZahlFLoTMKuaoBlghWYl1QBwLfTJC3dy7wKxBYI0FZKFzSDpxUweSEPQpOUKiRVgYYV2ExoSI &#10;4DLOKm8jKMETnKkClFmW9inxHXbbBZDCEOIxrhHo7jhGfMcaW/ib36e7ePMLAAD//wMAUEsDBBQA &#10;BgAIAAAAIQAOeJap5AAAABABAAAPAAAAZHJzL2Rvd25yZXYueG1sTI9NT8MwDIbvSPyHyEhcEEub &#10;okK7phMfmsSVgsQ1S7y2WpNUTbqWf485sYsly/br56l2qx3YGafQeych3STA0GlvetdK+Prc3z8B &#10;C1E5owbvUMIPBtjV11eVKo1f3Aeem9gyCnGhVBK6GMeS86A7tCps/IiOZkc/WRWpnVpuJrVQuB24 &#10;SJKcW9U7+tCpEV871KdmthJeQoFz3n8XvD0udyet9032nkp5e7O+bak8b4FFXOP/Bfw5ED/UBHbw &#10;szOBDRJEKog/SsiKRzKjDZGLAthBwkOW58Dril+K1L8AAAD//wMAUEsDBBQABgAIAAAAIQB5GLyd &#10;vwAAACEBAAAZAAAAZHJzL19yZWxzL2Uyb0RvYy54bWwucmVsc4TPsWrEMAwG4L3QdzDaGyUdylHi &#10;ZDkOspYUbjWOkpjEsrGc0nv7euzBwQ0ahND3S23/63f1Q0lcYA1NVYMitmFyvGj4Hi9vJ1CSDU9m &#10;D0wabiTQd68v7RftJpclWV0UVRQWDWvO8RNR7EreSBUicZnMIXmTS5sWjMZuZiF8r+sPTP8N6O5M &#10;NUwa0jA1oMZbLMnP7TDPztI52MMT5wcRaA/JwV/9XlCTFsoaHG9YqqnKoYBdi3ePdX8AAAD//wMA &#10;UEsBAi0AFAAGAAgAAAAhAJszJzcMAQAALQIAABMAAAAAAAAAAAAAAAAAAAAAAFtDb250ZW50X1R5 &#10;cGVzXS54bWxQSwECLQAUAAYACAAAACEAOP0h/9YAAACUAQAACwAAAAAAAAAAAAAAAAA9AQAAX3Jl &#10;bHMvLnJlbHNQSwECLQAUAAYACAAAACEAGoI33XUBAAAJAwAADgAAAAAAAAAAAAAAAAA8AgAAZHJz &#10;L2Uyb0RvYy54bWxQSwECLQAUAAYACAAAACEA6AJ90J0CAACJBgAAEAAAAAAAAAAAAAAAAADdAwAA &#10;ZHJzL2luay9pbmsxLnhtbFBLAQItABQABgAIAAAAIQAOeJap5AAAABABAAAPAAAAAAAAAAAAAAAA &#10;AKgGAABkcnMvZG93bnJldi54bWxQSwECLQAUAAYACAAAACEAeRi8nb8AAAAhAQAAGQAAAAAAAAAA &#10;AAAAAAC5BwAAZHJzL19yZWxzL2Uyb0RvYy54bWwucmVsc1BLBQYAAAAABgAGAHgBAACvCAAAAAA= &#10;">
            <v:imagedata r:id="rId12" o:title=""/>
          </v:shape>
        </w:pict>
      </w:r>
      <w:r w:rsidDel="00000000" w:rsidR="00000000" w:rsidRPr="00000000">
        <w:pict>
          <v:shape id="Ink 23" style="position:absolute;margin-left:106.55pt;margin-top:235.7pt;width:16.5pt;height:16.7pt;z-index:25167667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M2NJNN3AQAACQMAAA4AAABkcnMvZTJvRG9jLnhtbJxSyW7CMBC9V+o/ &#10;WL6XLKVQIgKHokocuhzaD3Adm1iNPdHYkPD3HRIo0KqqxCWa8VOe3+LpvLUV2yj0BlzOk0HMmXIS &#10;CuNWOX9/e7y558wH4QpRgVM53yrP57Prq2lTZyqFEqpCISMS57OmznkZQp1FkZelssIPoFaOQA1o &#10;RaAVV1GBoiF2W0VpHI+iBrCoEaTynk4XPchnHb/WSoYXrb0KrMr5KElvOQvdcMcZ0pCOx5x90DBK &#10;Yh7NpiJboahLI/eSxAWKrDCOBHxTLUQQbI3mF5U1EsGDDgMJNgKtjVSdH3KWxD+cLd3nzlUylGvM &#10;JLigXHgVGA7ZdcAlV9iKEmieoKB2xDoA3zNSPP+X0YtegFxb0tM3gqoSgZ6DL03tKebMFDnHZZEc &#10;9bvNw9HBKx59PZ8D1Ei0t/zXL61GuwublLA25/T+trtv16VqA5N0mEzGcUyNS4KSySQddviBuWc4 &#10;bCfR0uVnJZ7uO2EnL3j2BQAA//8DAFBLAwQUAAYACAAAACEAxQJZlpsCAACQBgAAEAAAAGRycy9p &#10;bmsvaW5rMS54bWy0U0tv2zAMvg/YfxDUQy5RrJdjJ6jT0woM2LBh7YDt6DpKYtSPQFaa9N+Pohwn &#10;XVNgGLaDKJIiP5GfqOubQ12RJ2O7sm0yKiacEtMU7bJs1hn9fn/LUko6lzfLvGobk9Fn09Gbxft3 &#10;12XzWFdzkAQQms5rdZXRjXPbeRTt9/vJXk1au44k5yr62Dx+/kQXfdbSrMqmdHBld3QVbePMwXmw &#10;ebnMaOEOfIgH7Lt2ZwszHHuPLU4RzuaFuW1tnbsBcZM3jalIk9dQ9w9K3PMWlBLuWRtLSV1Cw0xO &#10;hE50+mEGjvyQ0TN7ByV2UElNo8uYP/8D5u1rTF+Wksk0oaQvaWmefE0Rcj5/u/evtt0a60pzojmQ &#10;0h88kyLYyE8gypqurXb+bSh5yqsdUCY4h7Ho7xbRBUJe4wE3/xQPeHkT77y4l9T07Z3z0JM2jNTx &#10;aV1ZGxj0ejvMmOsA2LvvnMXvILmcMj5jgt/zdK5nc55MhErPnqKf4iPmg911mwHvwZ7mFU8G1kJn &#10;+3LpNgPpfMJVPLB+zvml3I0p1xv3l8lFW7XwIfrXvvqQCCn1WVd44TBuFz4vTiDpm/9mVhm9wv9L &#10;MDM4sHtBBJE6TuLxSIiR1CM+pkLSlPKxUERwwscJkSCZZonfUjb1WxKsJFhxsGKm/ZlkCjZIBQno &#10;KIMu/LFifuNBYlAMRfBxSnzaFHVI8qEag9iUxd5Kg4X5L77a8XX/tGucoS+rVWcc/KWpUnShUkVi &#10;6DRQoUeJJ4JJqoEITmZwvSa+CIjyOlaisVQoHTywQHo3bsgAdIp8qKPl+wN2kE6J3ULCiav+iAdO &#10;RWhahS0OvcMTIH6gFQIRq7cEIsd4WyAZaoXwUCfcg7qXvY7xqP9G5+lLLn4BAAD//wMAUEsDBBQA &#10;BgAIAAAAIQBcDTte5QAAABABAAAPAAAAZHJzL2Rvd25yZXYueG1sTE/JTsMwEL0j8Q/WIHGjTkIo &#10;Jc2kqtjFAakLB25ubJKosR3ZTh3+nuEEl5Fm3pu3lKtJ9+yknO+sQUhnCTBlais70yDsd09XC2A+ &#10;CCNFb41C+FYeVtX5WSkKaaPZqNM2NIxEjC8EQhvCUHDu61Zp4Wd2UIawL+u0CLS6hksnIonrnmdJ &#10;MudadIYcWjGo+1bVx+2oEWT7/nrnssf153PsXt7Gjxj2x4h4eTE9LGmsl8CCmsLfB/x2oPxQUbCD &#10;HY30rEfI0uuUqAj5bZoDI0aWz+lyQLhJ8gXwquT/i1Q/AAAA//8DAFBLAwQUAAYACAAAACEAeRi8 &#10;nb8AAAAhAQAAGQAAAGRycy9fcmVscy9lMm9Eb2MueG1sLnJlbHOEz7FqxDAMBuC90Hcw2hslHcpR &#10;4mQ5DrKWFG41jpKYxLKxnNJ7+3rswcENGoTQ90tt/+t39UNJXGANTVWDIrZhcrxo+B4vbydQkg1P &#10;Zg9MGm4k0HevL+0X7SaXJVldFFUUFg1rzvETUexK3kgVInGZzCF5k0ubFozGbmYhfK/rD0z/Deju &#10;TDVMGtIwNaDGWyzJz+0wz87SOdjDE+cHEWgPycFf/V5QkxbKGhxvWKqpyqGAXYt3j3V/AAAA//8D &#10;AFBLAQItABQABgAIAAAAIQCbMyc3DAEAAC0CAAATAAAAAAAAAAAAAAAAAAAAAABbQ29udGVudF9U &#10;eXBlc10ueG1sUEsBAi0AFAAGAAgAAAAhADj9If/WAAAAlAEAAAsAAAAAAAAAAAAAAAAAPQEAAF9y &#10;ZWxzLy5yZWxzUEsBAi0AFAAGAAgAAAAhAM2NJNN3AQAACQMAAA4AAAAAAAAAAAAAAAAAPAIAAGRy &#10;cy9lMm9Eb2MueG1sUEsBAi0AFAAGAAgAAAAhAMUCWZabAgAAkAYAABAAAAAAAAAAAAAAAAAA3wMA &#10;AGRycy9pbmsvaW5rMS54bWxQSwECLQAUAAYACAAAACEAXA07XuUAAAAQAQAADwAAAAAAAAAAAAAA &#10;AACoBgAAZHJzL2Rvd25yZXYueG1sUEsBAi0AFAAGAAgAAAAhAHkYvJ2/AAAAIQEAABkAAAAAAAAA &#10;AAAAAAAAugcAAGRycy9fcmVscy9lMm9Eb2MueG1sLnJlbHNQSwUGAAAAAAYABgB4AQAAsAgAAAAA &#10;">
            <v:imagedata r:id="rId11" o:title=""/>
          </v:shape>
        </w:pict>
      </w:r>
      <w:r w:rsidDel="00000000" w:rsidR="00000000" w:rsidRPr="00000000">
        <w:pict>
          <v:shape id="Ink 24" style="position:absolute;margin-left:223.95pt;margin-top:255.5pt;width:10.7pt;height:16.15pt;z-index:251677696;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O+n8ex0AQAACQMAAA4AAABkcnMvZTJvRG9jLnhtbJxSy27CMBC8V+o/ &#10;WL6XPJoiiAgciipxaMuh/QDXsYnV2ButHQJ/3yVAgVZVJS7W7o48ntnxZLaxNVsr9AZcwZNBzJly &#10;EkrjVgV/f3u6G3Hmg3ClqMGpgm+V57Pp7c2ka3KVQgV1qZARifN51xS8CqHJo8jLSlnhB9AoR6AG &#10;tCJQi6uoRNERu62jNI6HUQdYNghSeU/T+R7k055fayXDq9ZeBVYXfJikJC8cC6QiS2jyQcXDOObR &#10;dCLyFYqmMvIgSVyhyArjSMA31VwEwVo0v6iskQgedBhIsBFobaTq/ZCzJP7hbOE+d66STLaYS3BB &#10;ubAUGI6764FrnrA1baB7hpLSEW0AfmCk9fwfxl70HGRrSc8+EVS1CPQdfGUazxnmpiw4LsrkpN+t &#10;H08Olnjy9XIJUCLRwfJfVzYa7W7ZpIRtCk5xbndnn6XaBCZpmKT32YgQSVAyTtOsx4/Me4Zjd7Za &#10;evwixPN+J+zsB0+/AAAA//8DAFBLAwQUAAYACAAAACEAMkVzKXsCAABiBgAAEAAAAGRycy9pbmsv &#10;aW5rMS54bWy0VE1v2zAMvQ/YfxDUQy9xLMl2nAR1emqBARswrB2wHV1HTYzaciArX/9+FKUoDppe &#10;hu1iShT5+PhE+e7+0DZkJ3Vfd6qgfMwokarqlrVaFfTn82M0paQ3pVqWTadkQY+yp/eLz5/uavXW &#10;NnP4EkBQvV21TUHXxmzmcbzf78f7ZNzpVSwYS+Iv6u3bV7rwWUv5WqvaQMn+5Ko6ZeTBWLB5vSxo &#10;ZQ4sxAP2U7fVlQzH1qOrc4TRZSUfO92WJiCuS6VkQ1TZAu9flJjjBhY11FlJTUlbQ8ORGPM0T6cP &#10;M3CUh4IO9lug2AOTlsbXMX//B8zH95iWViLySU6Jp7SUO8spRs3nH/f+XXcbqU0tzzI7UfzBkVRu &#10;j/o4obTsu2Zr74aSXdlsQTLOGIyFr83jK4K8xwNt/ike6PIh3pDcpTS+vaEOXrQwUqerNXUrYdDb &#10;TZgx0wOwdT8Zjc9BMDGJ2Czi7JlN5+lszvl4muWDq/BTfMJ80dt+HfBe9Hle8SSo5jrb10uzDqKz &#10;MUuyoPpQ82u5a1mv1uYvk6uu6eBB+Nu+eci5EOmgKywYxu3K48UJJL75H/K1oDf4fglmOgd2nwuS &#10;JQkRaZZno1vOb9ktG9EpZZSN+JQwwkYz/MIK1tEsSqzhqbOTKLXbzJnEGRFl1pk4I3yGN0TAGRt8 &#10;I+6QAchmicgGAJCrg0b4cOtyPDiBLKBxMhgsTjmIwImlxi8r+Sys5OpCbAgDLbCCRXOJwrIbuRgg &#10;5stge9xRQ7oZtuo0cX7moSYBkGEkQxkYwjJkzzHSlXBa8ZNwrk6UW4xBXop5zEvjWkJAuAeUyF7D &#10;xb8ojAo8ssUfAAAA//8DAFBLAwQUAAYACAAAACEA29uOTOcAAAAQAQAADwAAAGRycy9kb3ducmV2 &#10;LnhtbEyPT0/DMAzF70h8h8hI3FhaWlbWNZ0Qf7YdJiE2DjtmjWkLjVM12Va+PeYEF0u2n5/fr1iM &#10;thMnHHzrSEE8iUAgVc60VCt4373c3IPwQZPRnSNU8I0eFuXlRaFz4870hqdtqAWbkM+1giaEPpfS &#10;Vw1a7SeuR+LdhxusDtwOtTSDPrO57eRtFE2l1S3xh0b3+Nhg9bU9WgXZbnjOlj2tRrl+Dbjfb9bL &#10;z41S11fj05zLwxxEwDH8XcAvA+eHkoMd3JGMF52CNM1mLFVwF8dMxop0OktAHHiSJgnIspD/Qcof &#10;AAAA//8DAFBLAwQUAAYACAAAACEAeRi8nb8AAAAhAQAAGQAAAGRycy9fcmVscy9lMm9Eb2MueG1s &#10;LnJlbHOEz7FqxDAMBuC90Hcw2hslHcpR4mQ5DrKWFG41jpKYxLKxnNJ7+3rswcENGoTQ90tt/+t3 &#10;9UNJXGANTVWDIrZhcrxo+B4vbydQkg1PZg9MGm4k0HevL+0X7SaXJVldFFUUFg1rzvETUexK3kgV &#10;InGZzCF5k0ubFozGbmYhfK/rD0z/DejuTDVMGtIwNaDGWyzJz+0wz87SOdjDE+cHEWgPycFf/V5Q &#10;kxbKGhxvWKqpyqGAXYt3j3V/AAAA//8DAFBLAQItABQABgAIAAAAIQCbMyc3DAEAAC0CAAATAAAA &#10;AAAAAAAAAAAAAAAAAABbQ29udGVudF9UeXBlc10ueG1sUEsBAi0AFAAGAAgAAAAhADj9If/WAAAA &#10;lAEAAAsAAAAAAAAAAAAAAAAAPQEAAF9yZWxzLy5yZWxzUEsBAi0AFAAGAAgAAAAhAO+n8ex0AQAA &#10;CQMAAA4AAAAAAAAAAAAAAAAAPAIAAGRycy9lMm9Eb2MueG1sUEsBAi0AFAAGAAgAAAAhADJFcyl7 &#10;AgAAYgYAABAAAAAAAAAAAAAAAAAA3AMAAGRycy9pbmsvaW5rMS54bWxQSwECLQAUAAYACAAAACEA &#10;29uOTOcAAAAQAQAADwAAAAAAAAAAAAAAAACFBgAAZHJzL2Rvd25yZXYueG1sUEsBAi0AFAAGAAgA &#10;AAAhAHkYvJ2/AAAAIQEAABkAAAAAAAAAAAAAAAAAmQcAAGRycy9fcmVscy9lMm9Eb2MueG1sLnJl &#10;bHNQSwUGAAAAAAYABgB4AQAAjwgAAAAA &#10;">
            <v:imagedata r:id="rId10" o:title=""/>
          </v:shape>
        </w:pict>
      </w:r>
      <w:r w:rsidDel="00000000" w:rsidR="00000000" w:rsidRPr="00000000">
        <w:pict>
          <v:shape id="Ink 25" style="position:absolute;margin-left:297.6pt;margin-top:255.45pt;width:13.45pt;height:18.7pt;z-index:251678720;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BJPi01yAQAACQMAAA4AAABkcnMvZTJvRG9jLnhtbJxSy27CMBC8V+o/ &#10;WL6XPCgURSQciipxaMuh/QDXsYnV2ButDYG/7yZAgVZVJS7W7o48ntnxdLa1Ndso9AZczpNBzJly &#10;EkrjVjl/f3u6m3Dmg3ClqMGpnO+U57Pi9mbaNplKoYK6VMiIxPmsbXJehdBkUeRlpazwA2iUI1AD &#10;WhGoxVVUomiJ3dZRGsfjqAUsGwSpvKfpfA/youfXWsnwqrVXgdU5HycpyQvHArtiSJMPKoZURMVU &#10;ZCsUTWXkQZK4QpEVxpGAb6q5CIKt0fyiskYieNBhIMFGoLWRqvdDzpL4h7OF++xcJfdyjZkEF5QL &#10;S4HhuLseuOYJW9MG2mcoKR2xDsAPjLSe/8PYi56DXFvSs08EVS0CfQdfmcZzhpkpc46LMjnpd5vH &#10;k4Mlnny9XAKUSHSw/NeVrUbbLZuUsG3OKc5dd/ZZqm1gkobJaPIwJkQSlKajOO7xI/Oe4didrZYe &#10;vwjxvO+Enf3g4gsAAP//AwBQSwMEFAAGAAgAAAAhAJn9QeaSAgAAegYAABAAAABkcnMvaW5rL2lu &#10;azEueG1stFTLbtswELwX6D8QzCEX0yIpyZKNKDklQIEWKJoUaI+KzNhC9DAoOnb+vrtLWnYQ51K0 &#10;F1Lcx+zscKmrm33bsBdjh7rvCq6mkjPTVf2y7lYF//lwJ3LOBld2y7LpO1PwVzPwm+vPn67q7rlt &#10;FrAyQOgG/Gqbgq+d2yyiaLfbTXfxtLerSEsZR1+6529f+XXIWpqnuqsdlBwOpqrvnNk7BFvUy4JX &#10;bi/HeMC+77e2MqMbLbY6RjhbVuaut23pRsR12XWmYV3ZAu9fnLnXDXzUUGdlLGdtDQ0LPVVJluS3 &#10;czCU+4KfnLdAcQAmLY/OY/7+D5h37zGRVqyzWcZZoLQ0L8gpIs0XH/f+3fYbY11tjjJ7UYLjlVX+ &#10;TPp4oawZ+maLd8PZS9lsQTIlJYxFqK2iM4K8xwNt/ike6PIh3im5t9KE9k51CKKNI3W4Wle3Bga9 &#10;3Ywz5gYARvO9s/QctNQzIedCyQeZL5L5QiXTNEtPriJM8QHz0W6H9Yj3aI/zSp5RNd/Zrl669Si6 &#10;nMo4HVU/1fxc7trUq7X7y+Sqb3p4EOG2L24zpXVy0hUVHMftzOOlCWSh+R/mqeAX9H4ZZXoDda/U &#10;nKX5nOkEdJtc6vxSXsoJ11xyOclEyuREaJHhFos5bok/zZj0Ru2NuCkR00omzfAAFojEjaBSFnyU &#10;rClehlVhXAiY+fBxQyh5AEwwUHmkGD7wRJsS6IoF1vBAMUO3IrTYZ/iDYr4ZpoilYgoZaYYAiUDK &#10;M5HTN4L5XrxXEoykIpJiJJX1q4/0dHxxHwkiHrWRVCZmKKvXJ4jlBQSJiQ10FYRHVooqamrUrylZ &#10;gCV4c2KVUrtwU14UcIBLKJ+KXTH55h81jhA8vus/AAAA//8DAFBLAwQUAAYACAAAACEAEr9Y5uQA &#10;AAAQAQAADwAAAGRycy9kb3ducmV2LnhtbExPS0+DQBC+m/gfNmPize6CtmkpS2NQL02MlJr0umVX &#10;QNlZwi4F/73jSS+TeXzzPdLdbDt2MYNvHUqIFgKYwcrpFmsJ78eXuzUwHxRq1Tk0Er6Nh112fZWq &#10;RLsJD+ZShpoRCfpESWhC6BPOfdUYq/zC9Qbp9uEGqwKNQ831oCYitx2PhVhxq1okhUb1Jm9M9VWO &#10;VkJZfO7zoxufK3F6O5VTXuwPr4WUtzfz05bK4xZYMHP4+4DfDOQfMjJ2diNqzzoJy80yJig1kdgA &#10;I8QqjiNgZ9o8rO+BZyn/HyT7AQAA//8DAFBLAwQUAAYACAAAACEAeRi8nb8AAAAhAQAAGQAAAGRy &#10;cy9fcmVscy9lMm9Eb2MueG1sLnJlbHOEz7FqxDAMBuC90Hcw2hslHcpR4mQ5DrKWFG41jpKYxLKx &#10;nNJ7+3rswcENGoTQ90tt/+t39UNJXGANTVWDIrZhcrxo+B4vbydQkg1PZg9MGm4k0HevL+0X7SaX &#10;JVldFFUUFg1rzvETUexK3kgVInGZzCF5k0ubFozGbmYhfK/rD0z/DejuTDVMGtIwNaDGWyzJz+0w &#10;z87SOdjDE+cHEWgPycFf/V5QkxbKGhxvWKqpyqGAXYt3j3V/AAAA//8DAFBLAQItABQABgAIAAAA &#10;IQCbMyc3DAEAAC0CAAATAAAAAAAAAAAAAAAAAAAAAABbQ29udGVudF9UeXBlc10ueG1sUEsBAi0A &#10;FAAGAAgAAAAhADj9If/WAAAAlAEAAAsAAAAAAAAAAAAAAAAAPQEAAF9yZWxzLy5yZWxzUEsBAi0A &#10;FAAGAAgAAAAhABJPi01yAQAACQMAAA4AAAAAAAAAAAAAAAAAPAIAAGRycy9lMm9Eb2MueG1sUEsB &#10;Ai0AFAAGAAgAAAAhAJn9QeaSAgAAegYAABAAAAAAAAAAAAAAAAAA2gMAAGRycy9pbmsvaW5rMS54 &#10;bWxQSwECLQAUAAYACAAAACEAEr9Y5uQAAAAQAQAADwAAAAAAAAAAAAAAAACaBgAAZHJzL2Rvd25y &#10;ZXYueG1sUEsBAi0AFAAGAAgAAAAhAHkYvJ2/AAAAIQEAABkAAAAAAAAAAAAAAAAAqwcAAGRycy9f &#10;cmVscy9lMm9Eb2MueG1sLnJlbHNQSwUGAAAAAAYABgB4AQAAoQgAAAAA &#10;">
            <v:imagedata r:id="rId9" o:title=""/>
          </v:shape>
        </w:pict>
      </w:r>
    </w:p>
    <w:p w:rsidR="00000000" w:rsidDel="00000000" w:rsidP="00000000" w:rsidRDefault="00000000" w:rsidRPr="00000000" w14:paraId="000000AC">
      <w:pPr>
        <w:numPr>
          <w:ilvl w:val="0"/>
          <w:numId w:val="2"/>
        </w:numPr>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The final graphs can also be produced by selecting the correct set samples to visualize. Make sure you specify as described in the comments.</w:t>
      </w:r>
    </w:p>
    <w:p w:rsidR="00000000" w:rsidDel="00000000" w:rsidP="00000000" w:rsidRDefault="00000000" w:rsidRPr="00000000" w14:paraId="000000AD">
      <w:pPr>
        <w:ind w:left="720" w:firstLine="0"/>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4063604" cy="3055952"/>
            <wp:effectExtent b="0" l="0" r="0" t="0"/>
            <wp:docPr id="1786421283" name="image18.png"/>
            <a:graphic>
              <a:graphicData uri="http://schemas.openxmlformats.org/drawingml/2006/picture">
                <pic:pic>
                  <pic:nvPicPr>
                    <pic:cNvPr id="0" name="image18.png"/>
                    <pic:cNvPicPr preferRelativeResize="0"/>
                  </pic:nvPicPr>
                  <pic:blipFill>
                    <a:blip r:embed="rId51"/>
                    <a:srcRect b="0" l="0" r="0" t="0"/>
                    <a:stretch>
                      <a:fillRect/>
                    </a:stretch>
                  </pic:blipFill>
                  <pic:spPr>
                    <a:xfrm>
                      <a:off x="0" y="0"/>
                      <a:ext cx="4063604" cy="3055952"/>
                    </a:xfrm>
                    <a:prstGeom prst="rect"/>
                    <a:ln/>
                  </pic:spPr>
                </pic:pic>
              </a:graphicData>
            </a:graphic>
          </wp:inline>
        </w:drawing>
      </w:r>
      <w:r w:rsidDel="00000000" w:rsidR="00000000" w:rsidRPr="00000000">
        <w:rPr>
          <w:rtl w:val="0"/>
        </w:rPr>
      </w:r>
      <w:r w:rsidDel="00000000" w:rsidR="00000000" w:rsidRPr="00000000">
        <w:pict>
          <v:shape id="Ink 27" style="position:absolute;margin-left:92.9pt;margin-top:175.15pt;width:99.55pt;height:19.2pt;z-index:251679744;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EzqNDJ1AQAACgMAAA4AAABkcnMvZTJvRG9jLnhtbJxSy27CMBC8V+o/ &#10;WL6XPCi0iggciipx6OPQfoDr2MRq7I3WhoS/7yaBAq2qSlyi9Y4yO7Ozs0VrK7ZV6A24nCejmDPl &#10;JBTGrXP+/vZ4c8+ZD8IVogKncr5Tni/m11ezps5UCiVUhUJGJM5nTZ3zMoQ6iyIvS2WFH0GtHIEa &#10;0IpAT1xHBYqG2G0VpXE8jRrAokaQynvqLgeQz3t+rZUML1p7FViV82mSkrxwKJCKyZg6H1TcjSc8 &#10;ms9EtkZRl0buJYkLFFlhHAn4plqKINgGzS8qaySCBx1GEmwEWhupej/kLIl/OFu5z85Vcis3mElw &#10;QbnwKjAcdtcDl4ywFW2geYKC0hGbAHzPSOv5P4xB9BLkxpKeIRFUlQh0Dr40tecMM1PkHFdFctTv &#10;tg9HB6949PV8DlAi0d7yX7+0Gm23bFLC2pxTnLvu22ep2sAkNZN0koynBEnC0nHS3cEJ9UBxGHSy &#10;W5p+luLpu1N2csLzLwAAAP//AwBQSwMEFAAGAAgAAAAhAAyQrq1xAwAAngkAABAAAABkcnMvaW5r &#10;L2luazEueG1stFVNj9MwEL0j8R8sc9hL0trOR7sVXU6shAQSYhcJjqU124gmqZJ02/33jOdNsimU &#10;C4JLbI9n3rx5M25fvzmVO/Xom7aoq6W2E6OVr9b1pqgelvrz/W0816rtVtVmtasrv9RPvtVvbl6+ &#10;eF1UP8rdgr6KEKo27MrdUm+7br+YTo/H4+SYTOrmYeqMSabvqh8f3usbidr470VVdJSy7U3ruur8 &#10;qQtgi2Kz1OvuZAZ/wr6rD83aD9fB0qyfPbpmtfa3dVOuugFxu6oqv1PVqiTeX7Tqnva0KSjPg2+0 &#10;KgsqOHYTm87S+dtrMqxOSz06H4hiS0xKPb2M+fU/YN7+jhloJW6Wz7QSShv/GDhNWfPFn2v/2NR7 &#10;33SFf5YZosjFk1rjzPpAqMa39e4QeqPV42p3IMmsMTQWkttOLwjyOx5p80/xSJc/4o3JnUsj5Y11 &#10;ENGGkepb2xWlp0Ev98OMdS0BB/Nd1/BzcMblsbmOrbk380VmF1k+cels1AqZ4h7zW3NotwPet+Z5 &#10;XvlmUA2VHYtNtx1ENxOTZIPqY80vxW598bDt/jJ4Xe9qehDS7VdvZ9a5dFQVJxzG7cLj5QlUUvwn &#10;/32pX/H7VRwJA1d/nagsUS7NZll0ZdMrc2UinWujTWRnyigTOSxJxqc4JRtZE/6KB+8tf3HrRvvY &#10;xnQV4SJO+SaGQ5zxFZ2CRywZ4B8Tq2CEZzJHHBLGsoAEJSDUKE4ohJZ5CKETAnLFRsdgCecxoz3Q &#10;xyX9whAOA7WeUwA1jOY4geULKxYmgEjLbMxYgqG+oCOlY++0Zw26OKWQJ8cpO1ukvhT1QXxyALEA &#10;aRSrkmORNH0TGcqwYNIYxwfQJSnHpHoa6FKCWtg9lW9oH6DRX8EcWHGlwvjcCJVCOogxXoSstN5K &#10;fA7XZFQqmix9ZXoYHiidiyVAD+lQH7THWAQv8rCiQxASmkjzGMXxVzzZv5c8xOasEAYQXzumcKYN &#10;Dv0kS43nCwpGMrijdthn3CPMTc6kMSASxUT7RoI2PTeCoZHDIvOEluMJQjbkSrkYoDnOhSGHBb0B &#10;N9ySAARupC0hUb8PWkMHzFXC+TE7/SPifjhFsBEx5wgMruMFvaUbyhj1rynse/mJVWQRgXCqMtzH &#10;6GEvhAAIVSKVX+fEk5mzhrw/+x8ffmbpD+rmJwAAAP//AwBQSwMEFAAGAAgAAAAhAB2RUijkAAAA &#10;EAEAAA8AAABkcnMvZG93bnJldi54bWxMT01PwzAMvSPxHyIjcWNpKYPSNZ3Q0ASHaRJjCHHLGtNE &#10;NEmVZFv59/NOcLH89Oz3Uc9H27MDhmi8E5BPMmDoWq+M6wRs35c3JbCYpFOy9w4F/GKEeXN5UctK &#10;+aN7w8MmdYxEXKykAJ3SUHEeW41Wxokf0BH37YOViWDouArySOK257dZds+tNI4ctBxwobH92eyt &#10;gNX6ZW22OnyZ5Sq+kk+eLz4/hLi+Gp9nNJ5mwBKO6e8Dzh0oPzQUbOf3TkXWEy6nlD8JKKZZAYwu &#10;ivLuEdjuvJQPwJua/y/SnAAAAP//AwBQSwMEFAAGAAgAAAAhAHkYvJ2/AAAAIQEAABkAAABkcnMv &#10;X3JlbHMvZTJvRG9jLnhtbC5yZWxzhM+xasQwDAbgvdB3MNobJR3KUeJkOQ6ylhRuNY6SmMSysZzS &#10;e/t67MHBDRqE0PdLbf/rd/VDSVxgDU1VgyK2YXK8aPgeL28nUJINT2YPTBpuJNB3ry/tF+0mlyVZ &#10;XRRVFBYNa87xE1HsSt5IFSJxmcwheZNLmxaMxm5mIXyv6w9M/w3o7kw1TBrSMDWgxlssyc/tMM/O &#10;0jnYwxPnBxFoD8nBX/1eUJMWyhocb1iqqcqhgF2Ld491fwAAAP//AwBQSwECLQAUAAYACAAAACEA &#10;mzMnNwwBAAAtAgAAEwAAAAAAAAAAAAAAAAAAAAAAW0NvbnRlbnRfVHlwZXNdLnhtbFBLAQItABQA &#10;BgAIAAAAIQA4/SH/1gAAAJQBAAALAAAAAAAAAAAAAAAAAD0BAABfcmVscy8ucmVsc1BLAQItABQA &#10;BgAIAAAAIQBM6jQydQEAAAoDAAAOAAAAAAAAAAAAAAAAADwCAABkcnMvZTJvRG9jLnhtbFBLAQIt &#10;ABQABgAIAAAAIQAMkK6tcQMAAJ4JAAAQAAAAAAAAAAAAAAAAAN0DAABkcnMvaW5rL2luazEueG1s &#10;UEsBAi0AFAAGAAgAAAAhAB2RUijkAAAAEAEAAA8AAAAAAAAAAAAAAAAAfAcAAGRycy9kb3ducmV2 &#10;LnhtbFBLAQItABQABgAIAAAAIQB5GLydvwAAACEBAAAZAAAAAAAAAAAAAAAAAI0IAABkcnMvX3Jl &#10;bHMvZTJvRG9jLnhtbC5yZWxzUEsFBgAAAAAGAAYAeAEAAIMJAAAAAA== &#10;">
            <v:imagedata r:id="rId17" o:title=""/>
          </v:shape>
        </w:pict>
      </w:r>
      <w:r w:rsidDel="00000000" w:rsidR="00000000" w:rsidRPr="00000000">
        <w:pict>
          <v:shape id="Ink 28" style="position:absolute;margin-left:98.15pt;margin-top:88.8pt;width:7.75pt;height:83.55pt;z-index:251680768;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ALASJZzAQAACQMAAA4AAABkcnMvZTJvRG9jLnhtbJxSQU7DMBC8I/EH &#10;y3eapIQKoqY9UCH1APQADzCO3VjE3mjtNOnv2TQtbUEIqRfLuyPPzux4Ou9sxTYKvQGX82QUc6ac &#10;hMK4dc7f355u7jnzQbhCVOBUzrfK8/ns+mra1pkaQwlVoZARifNZW+e8DKHOosjLUlnhR1ArR6AG &#10;tCJQieuoQNESu62icRxPohawqBGk8p66iwHksx2/1kqGV629CqzK+SQZk7xwuCBd0ts7zj76Thrz &#10;aDYV2RpFXRq5lyQuUGSFcSTgm2ohgmANml9U1kgEDzqMJNgItDZS7fyQsyT+4WzpPntXSSobzCS4 &#10;oFxYCQyH3e2AS0bYijbQPkNB6YgmAN8z0nr+D2MQvQDZWNIzJIKqEoG+gy9N7TnDzBQ5x2WRHPW7 &#10;zePRwQqPvl7OAUok2lv+60mn0fbLJiWsyzkFvO3PXZaqC0xS834SU7xMEpLE6UNfnDAPDIc5J6ul &#10;4Wchnta9sJMfPPsCAAD//wMAUEsDBBQABgAIAAAAIQCARJLqtQIAAAwHAAAQAAAAZHJzL2luay9p &#10;bmsxLnhtbLRUS2/bMAy+D9h/ENRDL3FMyY88ULenFhiwAUPbAdvRddTEqB+BrTTpvx9FKq67ppdh &#10;u1AWKX78+InyxdWhrsSz6fqybTKppiCFaYp2VTbrTP64vwnmUvQ2b1Z51TYmky+ml1eXnz9dlM1T &#10;XS3RCkRoevdVV5ncWLtdhuF+v5/uo2nbrUMNEIVfmqdvX+Wlz1qZx7IpLZbsj66ibaw5WAe2LFeZ &#10;LOwBhvOIfdfuusIMYefpitcTtssLc9N2dW4HxE3eNKYSTV4j759S2JctfpRYZ206KeoSGw70VMWz &#10;eH69QEd+yORov0OKPTKpZXga89d/wLx5j+loRXqWzqTwlFbm2XEKSfPlx71/79qt6WxpXmVmUXzg &#10;RRS8J31YqM70bbVzdyPFc17tUDIFgGPha6vwhCDv8VCbf4qHunyINyb3Vhrf3lgHL9owUsertWVt &#10;cNDr7TBjtkdg576zHT0HDToNYBEouIf5MtFLpabRAkZX4af4iPnQ7frNgPfQvc4rRQbVuLN9ubKb &#10;QXSYQpQMqo81P5W7MeV6Y/8yuWirFh+Ev+2z65nSOh51RQWHcTvxeGkChW/+1jxm8ozer6BMdlD3 &#10;SoDQcTJLJudwruNzmEiQCwkTEGomaIlomaPVQYI2CVK0MVkdaPwOHAouMS+R26MzcJkBJylKVXRc &#10;CxcH4cDQgVlucaC4LCikHB6QDwgNqBwEFA6ImSs3AUJEspxGHvqm4sBnKIpE6YwjDFxUMTSFkS7n &#10;OR4wykYveiKqw/xT6iXFqcNA6nVw+gQxncIwqZIKEiDhRiN2+uZ9ASYzJsYestyat3wLfHLULIOq &#10;o5YkYuR1YxCnkvaKcW8sOEnJd6SFExSZOWAlXCusEFCnR/tn2aPqRGqkGO4Jge2oRW6F74rv0518 &#10;89cchhp/B5e/AQAA//8DAFBLAwQUAAYACAAAACEAWSKw+uQAAAAQAQAADwAAAGRycy9kb3ducmV2 &#10;LnhtbExPTU+DQBC9m/gfNmPixdiFtgGhLE2jMXroxdaDvU3ZFYjsLGEXiv/e8aSXybzMm/dRbGfb &#10;ickMvnWkIF5EIAxVTrdUK3g/Pt8/gPABSWPnyCj4Nh625fVVgbl2F3oz0yHUgkXI56igCaHPpfRV &#10;Yyz6hesN8e3TDRYDw6GWesALi9tOLqMokRZbYocGe/PYmOrrMFoFqTzRa3Yaj5Ps2rvdy0dW4T5T &#10;6vZmftrw2G1ABDOHvw/47cD5oeRgZzeS9qJjnCUrpvKSpgkIZizjmBudFazW6xRkWcj/RcofAAAA &#10;//8DAFBLAwQUAAYACAAAACEAeRi8nb8AAAAhAQAAGQAAAGRycy9fcmVscy9lMm9Eb2MueG1sLnJl &#10;bHOEz7FqxDAMBuC90Hcw2hslHcpR4mQ5DrKWFG41jpKYxLKxnNJ7+3rswcENGoTQ90tt/+t39UNJ &#10;XGANTVWDIrZhcrxo+B4vbydQkg1PZg9MGm4k0HevL+0X7SaXJVldFFUUFg1rzvETUexK3kgVInGZ &#10;zCF5k0ubFozGbmYhfK/rD0z/DejuTDVMGtIwNaDGWyzJz+0wz87SOdjDE+cHEWgPycFf/V5QkxbK &#10;GhxvWKqpyqGAXYt3j3V/AAAA//8DAFBLAQItABQABgAIAAAAIQCbMyc3DAEAAC0CAAATAAAAAAAA &#10;AAAAAAAAAAAAAABbQ29udGVudF9UeXBlc10ueG1sUEsBAi0AFAAGAAgAAAAhADj9If/WAAAAlAEA &#10;AAsAAAAAAAAAAAAAAAAAPQEAAF9yZWxzLy5yZWxzUEsBAi0AFAAGAAgAAAAhAALASJZzAQAACQMA &#10;AA4AAAAAAAAAAAAAAAAAPAIAAGRycy9lMm9Eb2MueG1sUEsBAi0AFAAGAAgAAAAhAIBEkuq1AgAA &#10;DAcAABAAAAAAAAAAAAAAAAAA2wMAAGRycy9pbmsvaW5rMS54bWxQSwECLQAUAAYACAAAACEAWSKw &#10;+uQAAAAQAQAADwAAAAAAAAAAAAAAAAC+BgAAZHJzL2Rvd25yZXYueG1sUEsBAi0AFAAGAAgAAAAh &#10;AHkYvJ2/AAAAIQEAABkAAAAAAAAAAAAAAAAAzwcAAGRycy9fcmVscy9lMm9Eb2MueG1sLnJlbHNQ &#10;SwUGAAAAAAYABgB4AQAAxQgAAAAA &#10;">
            <v:imagedata r:id="rId16" o:title=""/>
          </v:shape>
        </w:pic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veva Bottini" w:id="0" w:date="2026-09-15T11:55:19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questo è per caso per iOS?</w:t>
      </w:r>
    </w:p>
  </w:comment>
  <w:comment w:author="Elisa Balmas" w:id="1" w:date="2026-09-15T11:56:18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scusa questo è windows quello sopra è iOS /linux che funzionano nello stesso modo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AE" w15:done="0"/>
  <w15:commentEx w15:paraId="000000AF" w15:paraIdParent="000000A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pleSystemUIFont"/>
  <w:font w:name="Noto Sans Symbols">
    <w:embedRegular w:fontKey="{00000000-0000-0000-0000-000000000000}" r:id="rId18" w:subsetted="0"/>
    <w:embedBold w:fontKey="{00000000-0000-0000-0000-000000000000}" r:id="rId1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8">
    <w:lvl w:ilvl="0">
      <w:start w:val="1"/>
      <w:numFmt w:val="bullet"/>
      <w:lvlText w:val="●"/>
      <w:lvlJc w:val="left"/>
      <w:pPr>
        <w:ind w:left="1440" w:hanging="360"/>
      </w:pPr>
      <w:rPr>
        <w:rFonts w:ascii="Noto Sans Symbols" w:cs="Noto Sans Symbols" w:eastAsia="Noto Sans Symbols" w:hAnsi="Noto Sans Symbol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ListParagraph">
    <w:name w:val="List Paragraph"/>
    <w:basedOn w:val="Normal"/>
    <w:uiPriority w:val="34"/>
    <w:qFormat w:val="1"/>
    <w:rsid w:val="00DF68E5"/>
    <w:pPr>
      <w:ind w:left="720"/>
      <w:contextualSpacing w:val="1"/>
    </w:pPr>
    <w:rPr>
      <w:rFonts w:asciiTheme="minorHAnsi" w:cstheme="minorBidi" w:eastAsiaTheme="minorHAnsi" w:hAnsiTheme="minorHAnsi"/>
    </w:rPr>
  </w:style>
  <w:style w:type="character" w:styleId="Hyperlink">
    <w:name w:val="Hyperlink"/>
    <w:basedOn w:val="DefaultParagraphFont"/>
    <w:uiPriority w:val="99"/>
    <w:unhideWhenUsed w:val="1"/>
    <w:rsid w:val="0063049C"/>
    <w:rPr>
      <w:color w:val="0563c1" w:themeColor="hyperlink"/>
      <w:u w:val="single"/>
    </w:rPr>
  </w:style>
  <w:style w:type="character" w:styleId="UnresolvedMention">
    <w:name w:val="Unresolved Mention"/>
    <w:basedOn w:val="DefaultParagraphFont"/>
    <w:uiPriority w:val="99"/>
    <w:rsid w:val="0063049C"/>
    <w:rPr>
      <w:color w:val="605e5c"/>
      <w:shd w:color="auto" w:fill="e1dfdd" w:val="clear"/>
    </w:rPr>
  </w:style>
  <w:style w:type="paragraph" w:styleId="TableContents" w:customStyle="1">
    <w:name w:val="Table Contents"/>
    <w:basedOn w:val="Normal"/>
    <w:qFormat w:val="1"/>
    <w:rsid w:val="00BD435B"/>
    <w:pPr>
      <w:widowControl w:val="0"/>
      <w:suppressLineNumbers w:val="1"/>
      <w:suppressAutoHyphens w:val="1"/>
    </w:pPr>
    <w:rPr>
      <w:rFonts w:ascii="Liberation Serif" w:cs="Arial Unicode MS" w:eastAsia="Arial Unicode MS" w:hAnsi="Liberation Serif"/>
      <w:lang w:bidi="hi-IN" w:eastAsia="zh-CN"/>
    </w:rPr>
  </w:style>
  <w:style w:type="table" w:styleId="a" w:customStyle="1">
    <w:basedOn w:val="TableNormal"/>
    <w:tblPr>
      <w:tblStyleRowBandSize w:val="1"/>
      <w:tblStyleColBandSize w:val="1"/>
      <w:tblCellMar>
        <w:top w:w="55.0" w:type="dxa"/>
        <w:left w:w="54.0" w:type="dxa"/>
        <w:bottom w:w="55.0" w:type="dxa"/>
        <w:right w:w="55.0" w:type="dxa"/>
      </w:tblCellMar>
    </w:tblPr>
  </w:style>
  <w:style w:type="table" w:styleId="a0" w:customStyle="1">
    <w:basedOn w:val="TableNormal"/>
    <w:tblPr>
      <w:tblStyleRowBandSize w:val="1"/>
      <w:tblStyleColBandSize w:val="1"/>
      <w:tblCellMar>
        <w:top w:w="55.0" w:type="dxa"/>
        <w:left w:w="54.0" w:type="dxa"/>
        <w:bottom w:w="55.0" w:type="dxa"/>
        <w:right w:w="55.0" w:type="dxa"/>
      </w:tblCellMar>
    </w:tblPr>
  </w:style>
  <w:style w:type="paragraph" w:styleId="HTMLPreformatted">
    <w:name w:val="HTML Preformatted"/>
    <w:basedOn w:val="Normal"/>
    <w:link w:val="HTMLPreformattedChar"/>
    <w:uiPriority w:val="99"/>
    <w:unhideWhenUsed w:val="1"/>
    <w:rsid w:val="004658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sz w:val="20"/>
      <w:szCs w:val="20"/>
      <w:lang w:val="en-IT"/>
    </w:rPr>
  </w:style>
  <w:style w:type="character" w:styleId="HTMLPreformattedChar" w:customStyle="1">
    <w:name w:val="HTML Preformatted Char"/>
    <w:basedOn w:val="DefaultParagraphFont"/>
    <w:link w:val="HTMLPreformatted"/>
    <w:uiPriority w:val="99"/>
    <w:rsid w:val="0046583F"/>
    <w:rPr>
      <w:rFonts w:ascii="Courier New" w:cs="Courier New" w:hAnsi="Courier New"/>
      <w:sz w:val="20"/>
      <w:szCs w:val="20"/>
      <w:lang w:val="en-IT"/>
    </w:rPr>
  </w:style>
  <w:style w:type="character" w:styleId="HTMLCode">
    <w:name w:val="HTML Code"/>
    <w:basedOn w:val="DefaultParagraphFont"/>
    <w:uiPriority w:val="99"/>
    <w:semiHidden w:val="1"/>
    <w:unhideWhenUsed w:val="1"/>
    <w:rsid w:val="0046583F"/>
    <w:rPr>
      <w:rFonts w:ascii="Courier New" w:cs="Courier New" w:eastAsia="Times New Roman" w:hAnsi="Courier New"/>
      <w:sz w:val="20"/>
      <w:szCs w:val="20"/>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4.0" w:type="dxa"/>
        <w:bottom w:w="55.0" w:type="dxa"/>
        <w:right w:w="55.0" w:type="dxa"/>
      </w:tblCellMar>
    </w:tblPr>
  </w:style>
  <w:style w:type="table" w:styleId="Table2">
    <w:basedOn w:val="TableNormal"/>
    <w:tblPr>
      <w:tblStyleRowBandSize w:val="1"/>
      <w:tblStyleColBandSize w:val="1"/>
      <w:tblCellMar>
        <w:top w:w="55.0" w:type="dxa"/>
        <w:left w:w="54.0" w:type="dxa"/>
        <w:bottom w:w="55.0" w:type="dxa"/>
        <w:right w:w="5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6.png"/><Relationship Id="rId42" Type="http://schemas.openxmlformats.org/officeDocument/2006/relationships/image" Target="media/image36.png"/><Relationship Id="rId41" Type="http://schemas.openxmlformats.org/officeDocument/2006/relationships/image" Target="media/image29.png"/><Relationship Id="rId44" Type="http://schemas.openxmlformats.org/officeDocument/2006/relationships/image" Target="media/image23.png"/><Relationship Id="rId43" Type="http://schemas.openxmlformats.org/officeDocument/2006/relationships/image" Target="media/image32.png"/><Relationship Id="rId46" Type="http://schemas.openxmlformats.org/officeDocument/2006/relationships/image" Target="media/image27.png"/><Relationship Id="rId45" Type="http://schemas.openxmlformats.org/officeDocument/2006/relationships/image" Target="media/image24.png"/><Relationship Id="rId1" Type="http://schemas.openxmlformats.org/officeDocument/2006/relationships/image" Target="media/image14.png"/><Relationship Id="rId2" Type="http://schemas.openxmlformats.org/officeDocument/2006/relationships/image" Target="media/image8.png"/><Relationship Id="rId3" Type="http://schemas.openxmlformats.org/officeDocument/2006/relationships/image" Target="media/image10.png"/><Relationship Id="rId4" Type="http://schemas.openxmlformats.org/officeDocument/2006/relationships/image" Target="media/image13.png"/><Relationship Id="rId48" Type="http://schemas.openxmlformats.org/officeDocument/2006/relationships/image" Target="media/image38.png"/><Relationship Id="rId9" Type="http://schemas.openxmlformats.org/officeDocument/2006/relationships/image" Target="media/image9.png"/><Relationship Id="rId47" Type="http://schemas.openxmlformats.org/officeDocument/2006/relationships/image" Target="media/image34.png"/><Relationship Id="rId49" Type="http://schemas.openxmlformats.org/officeDocument/2006/relationships/image" Target="media/image21.png"/><Relationship Id="rId5" Type="http://schemas.openxmlformats.org/officeDocument/2006/relationships/image" Target="media/image16.png"/><Relationship Id="rId6" Type="http://schemas.openxmlformats.org/officeDocument/2006/relationships/image" Target="media/image2.png"/><Relationship Id="rId7" Type="http://schemas.openxmlformats.org/officeDocument/2006/relationships/image" Target="media/image11.png"/><Relationship Id="rId8" Type="http://schemas.openxmlformats.org/officeDocument/2006/relationships/image" Target="media/image15.png"/><Relationship Id="rId31" Type="http://schemas.openxmlformats.org/officeDocument/2006/relationships/image" Target="media/image35.png"/><Relationship Id="rId30" Type="http://schemas.openxmlformats.org/officeDocument/2006/relationships/hyperlink" Target="https://posit.co/download/rstudio-desktop/" TargetMode="External"/><Relationship Id="rId33" Type="http://schemas.openxmlformats.org/officeDocument/2006/relationships/hyperlink" Target="http://localhost:8890/lab" TargetMode="External"/><Relationship Id="rId32" Type="http://schemas.openxmlformats.org/officeDocument/2006/relationships/image" Target="media/image37.png"/><Relationship Id="rId35" Type="http://schemas.openxmlformats.org/officeDocument/2006/relationships/image" Target="media/image31.png"/><Relationship Id="rId34" Type="http://schemas.openxmlformats.org/officeDocument/2006/relationships/image" Target="media/image28.png"/><Relationship Id="rId37" Type="http://schemas.openxmlformats.org/officeDocument/2006/relationships/image" Target="media/image25.png"/><Relationship Id="rId36" Type="http://schemas.openxmlformats.org/officeDocument/2006/relationships/image" Target="media/image19.png"/><Relationship Id="rId39" Type="http://schemas.openxmlformats.org/officeDocument/2006/relationships/image" Target="media/image20.png"/><Relationship Id="rId38" Type="http://schemas.openxmlformats.org/officeDocument/2006/relationships/image" Target="media/image22.png"/><Relationship Id="rId20" Type="http://schemas.openxmlformats.org/officeDocument/2006/relationships/settings" Target="settings.xml"/><Relationship Id="rId22" Type="http://schemas.openxmlformats.org/officeDocument/2006/relationships/numbering" Target="numbering.xml"/><Relationship Id="rId21"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styles" Target="styles.xml"/><Relationship Id="rId26" Type="http://schemas.openxmlformats.org/officeDocument/2006/relationships/image" Target="media/image33.jpg"/><Relationship Id="rId25" Type="http://schemas.microsoft.com/office/2011/relationships/commentsExtended" Target="commentsExtended.xml"/><Relationship Id="rId28" Type="http://schemas.openxmlformats.org/officeDocument/2006/relationships/hyperlink" Target="about:blank" TargetMode="External"/><Relationship Id="rId27" Type="http://schemas.openxmlformats.org/officeDocument/2006/relationships/hyperlink" Target="mailto:lukasz.truszkowski@unito.it" TargetMode="External"/><Relationship Id="rId29" Type="http://schemas.openxmlformats.org/officeDocument/2006/relationships/hyperlink" Target="https://emea.support.illumina.com/array/array_software/genomestudio/downloads.html" TargetMode="External"/><Relationship Id="rId51" Type="http://schemas.openxmlformats.org/officeDocument/2006/relationships/image" Target="media/image18.png"/><Relationship Id="rId50" Type="http://schemas.openxmlformats.org/officeDocument/2006/relationships/image" Target="media/image30.png"/><Relationship Id="rId11" Type="http://schemas.openxmlformats.org/officeDocument/2006/relationships/image" Target="media/image17.png"/><Relationship Id="rId10" Type="http://schemas.openxmlformats.org/officeDocument/2006/relationships/image" Target="media/image6.png"/><Relationship Id="rId13" Type="http://schemas.openxmlformats.org/officeDocument/2006/relationships/image" Target="media/image12.png"/><Relationship Id="rId12" Type="http://schemas.openxmlformats.org/officeDocument/2006/relationships/image" Target="media/image3.png"/><Relationship Id="rId15" Type="http://schemas.openxmlformats.org/officeDocument/2006/relationships/image" Target="media/image4.png"/><Relationship Id="rId14" Type="http://schemas.openxmlformats.org/officeDocument/2006/relationships/image" Target="media/image1.png"/><Relationship Id="rId17" Type="http://schemas.openxmlformats.org/officeDocument/2006/relationships/image" Target="media/image7.png"/><Relationship Id="rId16" Type="http://schemas.openxmlformats.org/officeDocument/2006/relationships/image" Target="media/image5.png"/><Relationship Id="rId19" Type="http://schemas.openxmlformats.org/officeDocument/2006/relationships/comments" Target="comments.xml"/><Relationship Id="rId18" Type="http://schemas.openxmlformats.org/officeDocument/2006/relationships/theme" Target="theme/theme1.xml"/></Relationships>
</file>

<file path=word/_rels/fontTable.xml.rels><?xml version="1.0" encoding="UTF-8" standalone="yes"?><Relationships xmlns="http://schemas.openxmlformats.org/package/2006/relationships"><Relationship Id="rId19" Type="http://schemas.openxmlformats.org/officeDocument/2006/relationships/font" Target="fonts/NotoSansSymbols-bold.ttf"/><Relationship Id="rId1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8"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Eub/pA9hPApZpBsqShmNKN5Uaw==">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2021-09-23T13:01:00Z</dcterms:created>
  <dc:creator>Elisa Balmas</dc:creator>
</cp:coreProperties>
</file>