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Access Management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9v9b9bt91r7c">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_9v9b9bt91r7c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hifuy8vpzt2a">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_hifuy8vpzt2a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yzpsqigj3sk">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_yzpsqigj3sk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9df6qij95c0">
            <w:r w:rsidDel="00000000" w:rsidR="00000000" w:rsidRPr="00000000">
              <w:rPr>
                <w:b w:val="1"/>
                <w:sz w:val="22"/>
                <w:szCs w:val="22"/>
                <w:rtl w:val="0"/>
              </w:rPr>
              <w:t xml:space="preserve">Account Types</w:t>
            </w:r>
          </w:hyperlink>
          <w:r w:rsidDel="00000000" w:rsidR="00000000" w:rsidRPr="00000000">
            <w:rPr>
              <w:b w:val="1"/>
              <w:sz w:val="22"/>
              <w:szCs w:val="22"/>
              <w:rtl w:val="0"/>
            </w:rPr>
            <w:tab/>
          </w:r>
          <w:r w:rsidDel="00000000" w:rsidR="00000000" w:rsidRPr="00000000">
            <w:fldChar w:fldCharType="begin"/>
            <w:instrText xml:space="preserve"> PAGEREF _9df6qij95c0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b w:val="1"/>
              <w:sz w:val="22"/>
              <w:szCs w:val="22"/>
            </w:rPr>
          </w:pPr>
          <w:hyperlink w:anchor="_4fythr65zkrp">
            <w:r w:rsidDel="00000000" w:rsidR="00000000" w:rsidRPr="00000000">
              <w:rPr>
                <w:b w:val="1"/>
                <w:sz w:val="22"/>
                <w:szCs w:val="22"/>
                <w:rtl w:val="0"/>
              </w:rPr>
              <w:t xml:space="preserve">Privileged Accounts</w:t>
            </w:r>
          </w:hyperlink>
          <w:r w:rsidDel="00000000" w:rsidR="00000000" w:rsidRPr="00000000">
            <w:rPr>
              <w:b w:val="1"/>
              <w:sz w:val="22"/>
              <w:szCs w:val="22"/>
              <w:rtl w:val="0"/>
            </w:rPr>
            <w:tab/>
          </w:r>
          <w:r w:rsidDel="00000000" w:rsidR="00000000" w:rsidRPr="00000000">
            <w:fldChar w:fldCharType="begin"/>
            <w:instrText xml:space="preserve"> PAGEREF _4fythr65zkrp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b w:val="1"/>
              <w:sz w:val="22"/>
              <w:szCs w:val="22"/>
            </w:rPr>
          </w:pPr>
          <w:hyperlink w:anchor="_v2ecnfm79i5q">
            <w:r w:rsidDel="00000000" w:rsidR="00000000" w:rsidRPr="00000000">
              <w:rPr>
                <w:b w:val="1"/>
                <w:sz w:val="22"/>
                <w:szCs w:val="22"/>
                <w:rtl w:val="0"/>
              </w:rPr>
              <w:t xml:space="preserve">Default User Accounts</w:t>
            </w:r>
          </w:hyperlink>
          <w:r w:rsidDel="00000000" w:rsidR="00000000" w:rsidRPr="00000000">
            <w:rPr>
              <w:b w:val="1"/>
              <w:sz w:val="22"/>
              <w:szCs w:val="22"/>
              <w:rtl w:val="0"/>
            </w:rPr>
            <w:tab/>
          </w:r>
          <w:r w:rsidDel="00000000" w:rsidR="00000000" w:rsidRPr="00000000">
            <w:fldChar w:fldCharType="begin"/>
            <w:instrText xml:space="preserve"> PAGEREF _v2ecnfm79i5q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b w:val="1"/>
              <w:sz w:val="22"/>
              <w:szCs w:val="22"/>
            </w:rPr>
          </w:pPr>
          <w:hyperlink w:anchor="_tivnd6rkrhri">
            <w:r w:rsidDel="00000000" w:rsidR="00000000" w:rsidRPr="00000000">
              <w:rPr>
                <w:b w:val="1"/>
                <w:sz w:val="22"/>
                <w:szCs w:val="22"/>
                <w:rtl w:val="0"/>
              </w:rPr>
              <w:t xml:space="preserve">Test Accounts</w:t>
            </w:r>
          </w:hyperlink>
          <w:r w:rsidDel="00000000" w:rsidR="00000000" w:rsidRPr="00000000">
            <w:rPr>
              <w:b w:val="1"/>
              <w:sz w:val="22"/>
              <w:szCs w:val="22"/>
              <w:rtl w:val="0"/>
            </w:rPr>
            <w:tab/>
          </w:r>
          <w:r w:rsidDel="00000000" w:rsidR="00000000" w:rsidRPr="00000000">
            <w:fldChar w:fldCharType="begin"/>
            <w:instrText xml:space="preserve"> PAGEREF _tivnd6rkrhri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sz w:val="22"/>
              <w:szCs w:val="22"/>
            </w:rPr>
          </w:pPr>
          <w:hyperlink w:anchor="_812y2rg3q6n9">
            <w:r w:rsidDel="00000000" w:rsidR="00000000" w:rsidRPr="00000000">
              <w:rPr>
                <w:b w:val="1"/>
                <w:sz w:val="22"/>
                <w:szCs w:val="22"/>
                <w:rtl w:val="0"/>
              </w:rPr>
              <w:t xml:space="preserve">User Registration</w:t>
            </w:r>
          </w:hyperlink>
          <w:r w:rsidDel="00000000" w:rsidR="00000000" w:rsidRPr="00000000">
            <w:rPr>
              <w:b w:val="1"/>
              <w:sz w:val="22"/>
              <w:szCs w:val="22"/>
              <w:rtl w:val="0"/>
            </w:rPr>
            <w:tab/>
          </w:r>
          <w:r w:rsidDel="00000000" w:rsidR="00000000" w:rsidRPr="00000000">
            <w:fldChar w:fldCharType="begin"/>
            <w:instrText xml:space="preserve"> PAGEREF _812y2rg3q6n9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b w:val="1"/>
              <w:sz w:val="22"/>
              <w:szCs w:val="22"/>
            </w:rPr>
          </w:pPr>
          <w:hyperlink w:anchor="_9f8zdn4xw05s">
            <w:r w:rsidDel="00000000" w:rsidR="00000000" w:rsidRPr="00000000">
              <w:rPr>
                <w:b w:val="1"/>
                <w:sz w:val="22"/>
                <w:szCs w:val="22"/>
                <w:rtl w:val="0"/>
              </w:rPr>
              <w:t xml:space="preserve">Account De-Registration</w:t>
            </w:r>
          </w:hyperlink>
          <w:r w:rsidDel="00000000" w:rsidR="00000000" w:rsidRPr="00000000">
            <w:rPr>
              <w:b w:val="1"/>
              <w:sz w:val="22"/>
              <w:szCs w:val="22"/>
              <w:rtl w:val="0"/>
            </w:rPr>
            <w:tab/>
          </w:r>
          <w:r w:rsidDel="00000000" w:rsidR="00000000" w:rsidRPr="00000000">
            <w:fldChar w:fldCharType="begin"/>
            <w:instrText xml:space="preserve"> PAGEREF _9f8zdn4xw05s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b w:val="1"/>
              <w:sz w:val="22"/>
              <w:szCs w:val="22"/>
            </w:rPr>
          </w:pPr>
          <w:hyperlink w:anchor="_hx62s24botiv">
            <w:r w:rsidDel="00000000" w:rsidR="00000000" w:rsidRPr="00000000">
              <w:rPr>
                <w:b w:val="1"/>
                <w:sz w:val="22"/>
                <w:szCs w:val="22"/>
                <w:rtl w:val="0"/>
              </w:rPr>
              <w:t xml:space="preserve">Management of Privileged Accounts</w:t>
            </w:r>
          </w:hyperlink>
          <w:r w:rsidDel="00000000" w:rsidR="00000000" w:rsidRPr="00000000">
            <w:rPr>
              <w:b w:val="1"/>
              <w:sz w:val="22"/>
              <w:szCs w:val="22"/>
              <w:rtl w:val="0"/>
            </w:rPr>
            <w:tab/>
          </w:r>
          <w:r w:rsidDel="00000000" w:rsidR="00000000" w:rsidRPr="00000000">
            <w:fldChar w:fldCharType="begin"/>
            <w:instrText xml:space="preserve"> PAGEREF _hx62s24botiv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b w:val="1"/>
              <w:sz w:val="22"/>
              <w:szCs w:val="22"/>
            </w:rPr>
          </w:pPr>
          <w:hyperlink w:anchor="_ovuw7h8afzg8">
            <w:r w:rsidDel="00000000" w:rsidR="00000000" w:rsidRPr="00000000">
              <w:rPr>
                <w:b w:val="1"/>
                <w:sz w:val="22"/>
                <w:szCs w:val="22"/>
                <w:rtl w:val="0"/>
              </w:rPr>
              <w:t xml:space="preserve">Third-Party Access</w:t>
            </w:r>
          </w:hyperlink>
          <w:r w:rsidDel="00000000" w:rsidR="00000000" w:rsidRPr="00000000">
            <w:rPr>
              <w:b w:val="1"/>
              <w:sz w:val="22"/>
              <w:szCs w:val="22"/>
              <w:rtl w:val="0"/>
            </w:rPr>
            <w:tab/>
          </w:r>
          <w:r w:rsidDel="00000000" w:rsidR="00000000" w:rsidRPr="00000000">
            <w:fldChar w:fldCharType="begin"/>
            <w:instrText xml:space="preserve"> PAGEREF _ovuw7h8afzg8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b w:val="1"/>
              <w:sz w:val="22"/>
              <w:szCs w:val="22"/>
            </w:rPr>
          </w:pPr>
          <w:hyperlink w:anchor="_jil84ki6u7h0">
            <w:r w:rsidDel="00000000" w:rsidR="00000000" w:rsidRPr="00000000">
              <w:rPr>
                <w:b w:val="1"/>
                <w:sz w:val="22"/>
                <w:szCs w:val="22"/>
                <w:rtl w:val="0"/>
              </w:rPr>
              <w:t xml:space="preserve">Access Rights Review</w:t>
            </w:r>
          </w:hyperlink>
          <w:r w:rsidDel="00000000" w:rsidR="00000000" w:rsidRPr="00000000">
            <w:rPr>
              <w:b w:val="1"/>
              <w:sz w:val="22"/>
              <w:szCs w:val="22"/>
              <w:rtl w:val="0"/>
            </w:rPr>
            <w:tab/>
          </w:r>
          <w:r w:rsidDel="00000000" w:rsidR="00000000" w:rsidRPr="00000000">
            <w:fldChar w:fldCharType="begin"/>
            <w:instrText xml:space="preserve"> PAGEREF _jil84ki6u7h0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b w:val="1"/>
              <w:sz w:val="22"/>
              <w:szCs w:val="22"/>
            </w:rPr>
          </w:pPr>
          <w:hyperlink w:anchor="_t2do2uq2je9q">
            <w:r w:rsidDel="00000000" w:rsidR="00000000" w:rsidRPr="00000000">
              <w:rPr>
                <w:b w:val="1"/>
                <w:sz w:val="22"/>
                <w:szCs w:val="22"/>
                <w:rtl w:val="0"/>
              </w:rPr>
              <w:t xml:space="preserve">Password Management</w:t>
            </w:r>
          </w:hyperlink>
          <w:r w:rsidDel="00000000" w:rsidR="00000000" w:rsidRPr="00000000">
            <w:rPr>
              <w:b w:val="1"/>
              <w:sz w:val="22"/>
              <w:szCs w:val="22"/>
              <w:rtl w:val="0"/>
            </w:rPr>
            <w:tab/>
          </w:r>
          <w:r w:rsidDel="00000000" w:rsidR="00000000" w:rsidRPr="00000000">
            <w:fldChar w:fldCharType="begin"/>
            <w:instrText xml:space="preserve"> PAGEREF _t2do2uq2je9q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b w:val="1"/>
              <w:sz w:val="22"/>
              <w:szCs w:val="22"/>
            </w:rPr>
          </w:pPr>
          <w:hyperlink w:anchor="_gkph78l7hbta">
            <w:r w:rsidDel="00000000" w:rsidR="00000000" w:rsidRPr="00000000">
              <w:rPr>
                <w:b w:val="1"/>
                <w:sz w:val="22"/>
                <w:szCs w:val="22"/>
                <w:rtl w:val="0"/>
              </w:rPr>
              <w:t xml:space="preserve">Strong Passwords</w:t>
            </w:r>
          </w:hyperlink>
          <w:r w:rsidDel="00000000" w:rsidR="00000000" w:rsidRPr="00000000">
            <w:rPr>
              <w:b w:val="1"/>
              <w:sz w:val="22"/>
              <w:szCs w:val="22"/>
              <w:rtl w:val="0"/>
            </w:rPr>
            <w:tab/>
          </w:r>
          <w:r w:rsidDel="00000000" w:rsidR="00000000" w:rsidRPr="00000000">
            <w:fldChar w:fldCharType="begin"/>
            <w:instrText xml:space="preserve"> PAGEREF _gkph78l7hbta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720" w:firstLine="0"/>
            <w:rPr>
              <w:b w:val="1"/>
              <w:sz w:val="22"/>
              <w:szCs w:val="22"/>
            </w:rPr>
          </w:pPr>
          <w:hyperlink w:anchor="_vmwdqdu3i96n">
            <w:r w:rsidDel="00000000" w:rsidR="00000000" w:rsidRPr="00000000">
              <w:rPr>
                <w:b w:val="1"/>
                <w:sz w:val="22"/>
                <w:szCs w:val="22"/>
                <w:rtl w:val="0"/>
              </w:rPr>
              <w:t xml:space="preserve">Weak Passwords</w:t>
            </w:r>
          </w:hyperlink>
          <w:r w:rsidDel="00000000" w:rsidR="00000000" w:rsidRPr="00000000">
            <w:rPr>
              <w:b w:val="1"/>
              <w:sz w:val="22"/>
              <w:szCs w:val="22"/>
              <w:rtl w:val="0"/>
            </w:rPr>
            <w:tab/>
          </w:r>
          <w:r w:rsidDel="00000000" w:rsidR="00000000" w:rsidRPr="00000000">
            <w:fldChar w:fldCharType="begin"/>
            <w:instrText xml:space="preserve"> PAGEREF _vmwdqdu3i96n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720" w:firstLine="0"/>
            <w:rPr>
              <w:b w:val="1"/>
              <w:sz w:val="22"/>
              <w:szCs w:val="22"/>
            </w:rPr>
          </w:pPr>
          <w:hyperlink w:anchor="_llwi1sqffq3b">
            <w:r w:rsidDel="00000000" w:rsidR="00000000" w:rsidRPr="00000000">
              <w:rPr>
                <w:b w:val="1"/>
                <w:sz w:val="22"/>
                <w:szCs w:val="22"/>
                <w:rtl w:val="0"/>
              </w:rPr>
              <w:t xml:space="preserve">Password Confidentiality</w:t>
            </w:r>
          </w:hyperlink>
          <w:r w:rsidDel="00000000" w:rsidR="00000000" w:rsidRPr="00000000">
            <w:rPr>
              <w:b w:val="1"/>
              <w:sz w:val="22"/>
              <w:szCs w:val="22"/>
              <w:rtl w:val="0"/>
            </w:rPr>
            <w:tab/>
          </w:r>
          <w:r w:rsidDel="00000000" w:rsidR="00000000" w:rsidRPr="00000000">
            <w:fldChar w:fldCharType="begin"/>
            <w:instrText xml:space="preserve"> PAGEREF _llwi1sqffq3b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720" w:firstLine="0"/>
            <w:rPr>
              <w:b w:val="1"/>
              <w:sz w:val="22"/>
              <w:szCs w:val="22"/>
            </w:rPr>
          </w:pPr>
          <w:hyperlink w:anchor="_u1ff95eqhv2c">
            <w:r w:rsidDel="00000000" w:rsidR="00000000" w:rsidRPr="00000000">
              <w:rPr>
                <w:b w:val="1"/>
                <w:sz w:val="22"/>
                <w:szCs w:val="22"/>
                <w:rtl w:val="0"/>
              </w:rPr>
              <w:t xml:space="preserve">Password Uniqueness</w:t>
            </w:r>
          </w:hyperlink>
          <w:r w:rsidDel="00000000" w:rsidR="00000000" w:rsidRPr="00000000">
            <w:rPr>
              <w:b w:val="1"/>
              <w:sz w:val="22"/>
              <w:szCs w:val="22"/>
              <w:rtl w:val="0"/>
            </w:rPr>
            <w:tab/>
          </w:r>
          <w:r w:rsidDel="00000000" w:rsidR="00000000" w:rsidRPr="00000000">
            <w:fldChar w:fldCharType="begin"/>
            <w:instrText xml:space="preserve"> PAGEREF _u1ff95eqhv2c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720" w:firstLine="0"/>
            <w:rPr>
              <w:b w:val="1"/>
              <w:sz w:val="22"/>
              <w:szCs w:val="22"/>
            </w:rPr>
          </w:pPr>
          <w:hyperlink w:anchor="_n3ehzhjwab6e">
            <w:r w:rsidDel="00000000" w:rsidR="00000000" w:rsidRPr="00000000">
              <w:rPr>
                <w:b w:val="1"/>
                <w:sz w:val="22"/>
                <w:szCs w:val="22"/>
                <w:rtl w:val="0"/>
              </w:rPr>
              <w:t xml:space="preserve">Password Change Frequency</w:t>
            </w:r>
          </w:hyperlink>
          <w:r w:rsidDel="00000000" w:rsidR="00000000" w:rsidRPr="00000000">
            <w:rPr>
              <w:b w:val="1"/>
              <w:sz w:val="22"/>
              <w:szCs w:val="22"/>
              <w:rtl w:val="0"/>
            </w:rPr>
            <w:tab/>
          </w:r>
          <w:r w:rsidDel="00000000" w:rsidR="00000000" w:rsidRPr="00000000">
            <w:fldChar w:fldCharType="begin"/>
            <w:instrText xml:space="preserve"> PAGEREF _n3ehzhjwab6e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200" w:line="240" w:lineRule="auto"/>
            <w:ind w:left="0" w:firstLine="0"/>
            <w:rPr>
              <w:b w:val="1"/>
              <w:sz w:val="22"/>
              <w:szCs w:val="22"/>
            </w:rPr>
          </w:pPr>
          <w:hyperlink w:anchor="_1b64a7ktf8py">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_1b64a7ktf8py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200" w:line="240" w:lineRule="auto"/>
            <w:ind w:left="0" w:firstLine="0"/>
            <w:rPr>
              <w:b w:val="1"/>
              <w:sz w:val="22"/>
              <w:szCs w:val="22"/>
            </w:rPr>
          </w:pPr>
          <w:hyperlink w:anchor="_3z6f7qtfare9">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_3z6f7qtfare9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after="80" w:before="200" w:line="240" w:lineRule="auto"/>
            <w:ind w:left="0" w:firstLine="0"/>
            <w:rPr>
              <w:b w:val="1"/>
              <w:sz w:val="22"/>
              <w:szCs w:val="22"/>
            </w:rPr>
          </w:pPr>
          <w:hyperlink w:anchor="_pgexw9pbtts8">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_pgexw9pbtts8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pageBreakBefore w:val="0"/>
        <w:spacing w:after="200" w:lineRule="auto"/>
        <w:jc w:val="both"/>
        <w:rPr>
          <w:rFonts w:ascii="Avenir" w:cs="Avenir" w:eastAsia="Avenir" w:hAnsi="Avenir"/>
          <w:b w:val="1"/>
          <w:color w:val="3a86dd"/>
          <w:u w:val="single"/>
        </w:rPr>
      </w:pPr>
      <w:bookmarkStart w:colFirst="0" w:colLast="0" w:name="_9shdiou6yfry"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spacing w:after="200" w:lineRule="auto"/>
        <w:jc w:val="both"/>
        <w:rPr/>
      </w:pPr>
      <w:bookmarkStart w:colFirst="0" w:colLast="0" w:name="_9v9b9bt91r7c" w:id="5"/>
      <w:bookmarkEnd w:id="5"/>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40">
      <w:pPr>
        <w:pageBreakBefore w:val="0"/>
        <w:spacing w:after="200" w:lineRule="auto"/>
        <w:jc w:val="both"/>
        <w:rPr>
          <w:sz w:val="24"/>
          <w:szCs w:val="24"/>
        </w:rPr>
      </w:pPr>
      <w:r w:rsidDel="00000000" w:rsidR="00000000" w:rsidRPr="00000000">
        <w:rPr>
          <w:sz w:val="24"/>
          <w:szCs w:val="24"/>
          <w:rtl w:val="0"/>
        </w:rPr>
        <w:t xml:space="preserve">This policy aims to describe the processes in the company regarding access management, starting from access granting to access revoking. Also, this policy must ensure that users have the appropriate access levels to sensitive data and systems.</w:t>
      </w:r>
    </w:p>
    <w:p w:rsidR="00000000" w:rsidDel="00000000" w:rsidP="00000000" w:rsidRDefault="00000000" w:rsidRPr="00000000" w14:paraId="00000041">
      <w:pPr>
        <w:pStyle w:val="Heading1"/>
        <w:pageBreakBefore w:val="0"/>
        <w:spacing w:after="200" w:lineRule="auto"/>
        <w:jc w:val="both"/>
        <w:rPr/>
      </w:pPr>
      <w:bookmarkStart w:colFirst="0" w:colLast="0" w:name="_hifuy8vpzt2a"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42">
      <w:pPr>
        <w:pageBreakBefore w:val="0"/>
        <w:shd w:fill="ffffff" w:val="clear"/>
        <w:spacing w:after="200" w:lineRule="auto"/>
        <w:jc w:val="both"/>
        <w:rPr>
          <w:sz w:val="24"/>
          <w:szCs w:val="24"/>
        </w:rPr>
      </w:pPr>
      <w:r w:rsidDel="00000000" w:rsidR="00000000" w:rsidRPr="00000000">
        <w:rPr>
          <w:sz w:val="24"/>
          <w:szCs w:val="24"/>
          <w:rtl w:val="0"/>
        </w:rPr>
        <w:t xml:space="preserve">This policy covers access to all business processes and data, systems, and other IT resources owned or operated by </w:t>
      </w:r>
      <w:r w:rsidDel="00000000" w:rsidR="00000000" w:rsidRPr="00000000">
        <w:rPr>
          <w:i w:val="1"/>
          <w:sz w:val="24"/>
          <w:szCs w:val="24"/>
          <w:rtl w:val="0"/>
        </w:rPr>
        <w:t xml:space="preserve">[Company]</w:t>
      </w:r>
      <w:r w:rsidDel="00000000" w:rsidR="00000000" w:rsidRPr="00000000">
        <w:rPr>
          <w:sz w:val="24"/>
          <w:szCs w:val="24"/>
          <w:rtl w:val="0"/>
        </w:rPr>
        <w:t xml:space="preserve">.  </w:t>
      </w:r>
    </w:p>
    <w:p w:rsidR="00000000" w:rsidDel="00000000" w:rsidP="00000000" w:rsidRDefault="00000000" w:rsidRPr="00000000" w14:paraId="00000043">
      <w:pPr>
        <w:pageBreakBefore w:val="0"/>
        <w:shd w:fill="ffffff" w:val="clear"/>
        <w:spacing w:after="200" w:lineRule="auto"/>
        <w:jc w:val="both"/>
        <w:rPr>
          <w:sz w:val="24"/>
          <w:szCs w:val="24"/>
        </w:rPr>
      </w:pPr>
      <w:r w:rsidDel="00000000" w:rsidR="00000000" w:rsidRPr="00000000">
        <w:rPr>
          <w:sz w:val="24"/>
          <w:szCs w:val="24"/>
          <w:rtl w:val="0"/>
        </w:rPr>
        <w:t xml:space="preserve">This policy applies to all employees, whether employed full-time or part-time, contractors, subcontractors, and third parties.</w:t>
      </w:r>
    </w:p>
    <w:p w:rsidR="00000000" w:rsidDel="00000000" w:rsidP="00000000" w:rsidRDefault="00000000" w:rsidRPr="00000000" w14:paraId="00000044">
      <w:pPr>
        <w:pStyle w:val="Heading1"/>
        <w:pageBreakBefore w:val="0"/>
        <w:spacing w:after="200" w:lineRule="auto"/>
        <w:jc w:val="both"/>
        <w:rPr/>
      </w:pPr>
      <w:bookmarkStart w:colFirst="0" w:colLast="0" w:name="_yzpsqigj3sk" w:id="7"/>
      <w:bookmarkEnd w:id="7"/>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45">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All </w:t>
      </w:r>
      <w:r w:rsidDel="00000000" w:rsidR="00000000" w:rsidRPr="00000000">
        <w:rPr>
          <w:i w:val="1"/>
          <w:sz w:val="24"/>
          <w:szCs w:val="24"/>
          <w:rtl w:val="0"/>
        </w:rPr>
        <w:t xml:space="preserve">[Company]</w:t>
      </w:r>
      <w:r w:rsidDel="00000000" w:rsidR="00000000" w:rsidRPr="00000000">
        <w:rPr>
          <w:sz w:val="24"/>
          <w:szCs w:val="24"/>
          <w:rtl w:val="0"/>
        </w:rPr>
        <w:t xml:space="preserve"> IT resources must be password protected.</w:t>
      </w:r>
    </w:p>
    <w:p w:rsidR="00000000" w:rsidDel="00000000" w:rsidP="00000000" w:rsidRDefault="00000000" w:rsidRPr="00000000" w14:paraId="00000046">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Access to the </w:t>
      </w:r>
      <w:r w:rsidDel="00000000" w:rsidR="00000000" w:rsidRPr="00000000">
        <w:rPr>
          <w:i w:val="1"/>
          <w:sz w:val="24"/>
          <w:szCs w:val="24"/>
          <w:rtl w:val="0"/>
        </w:rPr>
        <w:t xml:space="preserve">[Company]</w:t>
      </w:r>
      <w:r w:rsidDel="00000000" w:rsidR="00000000" w:rsidRPr="00000000">
        <w:rPr>
          <w:sz w:val="24"/>
          <w:szCs w:val="24"/>
          <w:rtl w:val="0"/>
        </w:rPr>
        <w:t xml:space="preserve"> information systems must be strictly controlled by formal registration and de-registration process.</w:t>
      </w:r>
    </w:p>
    <w:p w:rsidR="00000000" w:rsidDel="00000000" w:rsidP="00000000" w:rsidRDefault="00000000" w:rsidRPr="00000000" w14:paraId="00000047">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Each </w:t>
      </w:r>
      <w:r w:rsidDel="00000000" w:rsidR="00000000" w:rsidRPr="00000000">
        <w:rPr>
          <w:i w:val="1"/>
          <w:sz w:val="24"/>
          <w:szCs w:val="24"/>
          <w:rtl w:val="0"/>
        </w:rPr>
        <w:t xml:space="preserve">[Company]</w:t>
      </w:r>
      <w:r w:rsidDel="00000000" w:rsidR="00000000" w:rsidRPr="00000000">
        <w:rPr>
          <w:sz w:val="24"/>
          <w:szCs w:val="24"/>
          <w:rtl w:val="0"/>
        </w:rPr>
        <w:t xml:space="preserve"> information system must have a designated system owner responsible for managing and controlling access to the system. </w:t>
      </w:r>
    </w:p>
    <w:p w:rsidR="00000000" w:rsidDel="00000000" w:rsidP="00000000" w:rsidRDefault="00000000" w:rsidRPr="00000000" w14:paraId="00000048">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Access to </w:t>
      </w:r>
      <w:r w:rsidDel="00000000" w:rsidR="00000000" w:rsidRPr="00000000">
        <w:rPr>
          <w:i w:val="1"/>
          <w:sz w:val="24"/>
          <w:szCs w:val="24"/>
          <w:rtl w:val="0"/>
        </w:rPr>
        <w:t xml:space="preserve">[Company]</w:t>
      </w:r>
      <w:r w:rsidDel="00000000" w:rsidR="00000000" w:rsidRPr="00000000">
        <w:rPr>
          <w:sz w:val="24"/>
          <w:szCs w:val="24"/>
          <w:rtl w:val="0"/>
        </w:rPr>
        <w:t xml:space="preserve"> information systems must be controlled by using individual user accounts. </w:t>
      </w:r>
    </w:p>
    <w:p w:rsidR="00000000" w:rsidDel="00000000" w:rsidP="00000000" w:rsidRDefault="00000000" w:rsidRPr="00000000" w14:paraId="00000049">
      <w:pPr>
        <w:pageBreakBefore w:val="0"/>
        <w:numPr>
          <w:ilvl w:val="0"/>
          <w:numId w:val="14"/>
        </w:numPr>
        <w:spacing w:after="0" w:afterAutospacing="0" w:line="276"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will provide access to the company’s systems on the following principles:</w:t>
      </w:r>
    </w:p>
    <w:p w:rsidR="00000000" w:rsidDel="00000000" w:rsidP="00000000" w:rsidRDefault="00000000" w:rsidRPr="00000000" w14:paraId="0000004A">
      <w:pPr>
        <w:pageBreakBefore w:val="0"/>
        <w:numPr>
          <w:ilvl w:val="1"/>
          <w:numId w:val="14"/>
        </w:numPr>
        <w:spacing w:after="0" w:afterAutospacing="0" w:line="276" w:lineRule="auto"/>
        <w:ind w:left="1440" w:hanging="360"/>
        <w:jc w:val="both"/>
        <w:rPr>
          <w:rFonts w:ascii="Avenir" w:cs="Avenir" w:eastAsia="Avenir" w:hAnsi="Avenir"/>
          <w:sz w:val="24"/>
          <w:szCs w:val="24"/>
        </w:rPr>
      </w:pPr>
      <w:r w:rsidDel="00000000" w:rsidR="00000000" w:rsidRPr="00000000">
        <w:rPr>
          <w:b w:val="1"/>
          <w:sz w:val="24"/>
          <w:szCs w:val="24"/>
          <w:rtl w:val="0"/>
        </w:rPr>
        <w:t xml:space="preserve">Need to know</w:t>
      </w:r>
      <w:r w:rsidDel="00000000" w:rsidR="00000000" w:rsidRPr="00000000">
        <w:rPr>
          <w:sz w:val="24"/>
          <w:szCs w:val="24"/>
          <w:rtl w:val="0"/>
        </w:rPr>
        <w:t xml:space="preserve"> – users or resources will be granted access to systems necessary to fulfill their roles and responsibilities.</w:t>
      </w:r>
    </w:p>
    <w:p w:rsidR="00000000" w:rsidDel="00000000" w:rsidP="00000000" w:rsidRDefault="00000000" w:rsidRPr="00000000" w14:paraId="0000004B">
      <w:pPr>
        <w:pageBreakBefore w:val="0"/>
        <w:numPr>
          <w:ilvl w:val="1"/>
          <w:numId w:val="14"/>
        </w:numPr>
        <w:spacing w:after="200" w:line="276" w:lineRule="auto"/>
        <w:ind w:left="1440" w:hanging="360"/>
        <w:jc w:val="both"/>
        <w:rPr>
          <w:rFonts w:ascii="Avenir" w:cs="Avenir" w:eastAsia="Avenir" w:hAnsi="Avenir"/>
          <w:sz w:val="24"/>
          <w:szCs w:val="24"/>
        </w:rPr>
      </w:pPr>
      <w:r w:rsidDel="00000000" w:rsidR="00000000" w:rsidRPr="00000000">
        <w:rPr>
          <w:b w:val="1"/>
          <w:sz w:val="24"/>
          <w:szCs w:val="24"/>
          <w:rtl w:val="0"/>
        </w:rPr>
        <w:t xml:space="preserve">Least privilege</w:t>
      </w:r>
      <w:r w:rsidDel="00000000" w:rsidR="00000000" w:rsidRPr="00000000">
        <w:rPr>
          <w:sz w:val="24"/>
          <w:szCs w:val="24"/>
          <w:rtl w:val="0"/>
        </w:rPr>
        <w:t xml:space="preserve"> – users or resources will be provided with the minimum privileges necessary to fulfill their roles and responsibilities.</w:t>
      </w:r>
    </w:p>
    <w:p w:rsidR="00000000" w:rsidDel="00000000" w:rsidP="00000000" w:rsidRDefault="00000000" w:rsidRPr="00000000" w14:paraId="0000004C">
      <w:pPr>
        <w:pStyle w:val="Heading2"/>
        <w:pageBreakBefore w:val="0"/>
        <w:spacing w:after="200" w:line="276" w:lineRule="auto"/>
        <w:jc w:val="both"/>
        <w:rPr>
          <w:b w:val="1"/>
        </w:rPr>
      </w:pPr>
      <w:bookmarkStart w:colFirst="0" w:colLast="0" w:name="_9df6qij95c0" w:id="8"/>
      <w:bookmarkEnd w:id="8"/>
      <w:r w:rsidDel="00000000" w:rsidR="00000000" w:rsidRPr="00000000">
        <w:rPr>
          <w:b w:val="1"/>
          <w:rtl w:val="0"/>
        </w:rPr>
        <w:t xml:space="preserve">Account Types</w:t>
      </w:r>
    </w:p>
    <w:p w:rsidR="00000000" w:rsidDel="00000000" w:rsidP="00000000" w:rsidRDefault="00000000" w:rsidRPr="00000000" w14:paraId="0000004D">
      <w:pPr>
        <w:pStyle w:val="Heading3"/>
        <w:pageBreakBefore w:val="0"/>
        <w:spacing w:after="200" w:line="276" w:lineRule="auto"/>
        <w:jc w:val="both"/>
        <w:rPr>
          <w:b w:val="1"/>
          <w:color w:val="000000"/>
        </w:rPr>
      </w:pPr>
      <w:bookmarkStart w:colFirst="0" w:colLast="0" w:name="_4fythr65zkrp" w:id="9"/>
      <w:bookmarkEnd w:id="9"/>
      <w:r w:rsidDel="00000000" w:rsidR="00000000" w:rsidRPr="00000000">
        <w:rPr>
          <w:b w:val="1"/>
          <w:color w:val="000000"/>
          <w:rtl w:val="0"/>
        </w:rPr>
        <w:t xml:space="preserve">Privileged Accounts</w:t>
      </w:r>
    </w:p>
    <w:p w:rsidR="00000000" w:rsidDel="00000000" w:rsidP="00000000" w:rsidRDefault="00000000" w:rsidRPr="00000000" w14:paraId="0000004E">
      <w:pPr>
        <w:pageBreakBefore w:val="0"/>
        <w:numPr>
          <w:ilvl w:val="0"/>
          <w:numId w:val="12"/>
        </w:numPr>
        <w:spacing w:after="200" w:line="276" w:lineRule="auto"/>
        <w:ind w:left="720" w:hanging="360"/>
        <w:jc w:val="both"/>
        <w:rPr>
          <w:sz w:val="24"/>
          <w:szCs w:val="24"/>
        </w:rPr>
      </w:pPr>
      <w:r w:rsidDel="00000000" w:rsidR="00000000" w:rsidRPr="00000000">
        <w:rPr>
          <w:sz w:val="24"/>
          <w:szCs w:val="24"/>
          <w:rtl w:val="0"/>
        </w:rPr>
        <w:t xml:space="preserve">Privileged user accounts can only be requested by managers or supervisors and must be appropriately approved.</w:t>
      </w:r>
    </w:p>
    <w:p w:rsidR="00000000" w:rsidDel="00000000" w:rsidP="00000000" w:rsidRDefault="00000000" w:rsidRPr="00000000" w14:paraId="0000004F">
      <w:pPr>
        <w:pStyle w:val="Heading3"/>
        <w:pageBreakBefore w:val="0"/>
        <w:spacing w:after="200" w:line="276" w:lineRule="auto"/>
        <w:jc w:val="both"/>
        <w:rPr>
          <w:b w:val="1"/>
          <w:color w:val="000000"/>
        </w:rPr>
      </w:pPr>
      <w:bookmarkStart w:colFirst="0" w:colLast="0" w:name="_v2ecnfm79i5q" w:id="10"/>
      <w:bookmarkEnd w:id="10"/>
      <w:r w:rsidDel="00000000" w:rsidR="00000000" w:rsidRPr="00000000">
        <w:rPr>
          <w:b w:val="1"/>
          <w:color w:val="000000"/>
          <w:rtl w:val="0"/>
        </w:rPr>
        <w:t xml:space="preserve">Default User Accounts </w:t>
      </w:r>
    </w:p>
    <w:p w:rsidR="00000000" w:rsidDel="00000000" w:rsidP="00000000" w:rsidRDefault="00000000" w:rsidRPr="00000000" w14:paraId="00000050">
      <w:pPr>
        <w:pageBreakBefore w:val="0"/>
        <w:numPr>
          <w:ilvl w:val="0"/>
          <w:numId w:val="7"/>
        </w:numPr>
        <w:spacing w:after="200" w:line="276" w:lineRule="auto"/>
        <w:ind w:left="720" w:hanging="360"/>
        <w:jc w:val="both"/>
        <w:rPr>
          <w:sz w:val="24"/>
          <w:szCs w:val="24"/>
        </w:rPr>
      </w:pPr>
      <w:r w:rsidDel="00000000" w:rsidR="00000000" w:rsidRPr="00000000">
        <w:rPr>
          <w:sz w:val="24"/>
          <w:szCs w:val="24"/>
          <w:rtl w:val="0"/>
        </w:rPr>
        <w:t xml:space="preserve">Where possible, all default user accounts will be disabled or changed. These accounts include “guest,” “temp,” “admin,” etc.</w:t>
      </w:r>
    </w:p>
    <w:p w:rsidR="00000000" w:rsidDel="00000000" w:rsidP="00000000" w:rsidRDefault="00000000" w:rsidRPr="00000000" w14:paraId="00000051">
      <w:pPr>
        <w:pStyle w:val="Heading3"/>
        <w:pageBreakBefore w:val="0"/>
        <w:spacing w:after="200" w:line="276" w:lineRule="auto"/>
        <w:jc w:val="both"/>
        <w:rPr>
          <w:b w:val="1"/>
          <w:color w:val="000000"/>
        </w:rPr>
      </w:pPr>
      <w:bookmarkStart w:colFirst="0" w:colLast="0" w:name="_tivnd6rkrhri" w:id="11"/>
      <w:bookmarkEnd w:id="11"/>
      <w:r w:rsidDel="00000000" w:rsidR="00000000" w:rsidRPr="00000000">
        <w:rPr>
          <w:b w:val="1"/>
          <w:color w:val="000000"/>
          <w:rtl w:val="0"/>
        </w:rPr>
        <w:t xml:space="preserve">Test Accounts</w:t>
      </w:r>
    </w:p>
    <w:p w:rsidR="00000000" w:rsidDel="00000000" w:rsidP="00000000" w:rsidRDefault="00000000" w:rsidRPr="00000000" w14:paraId="00000052">
      <w:pPr>
        <w:pageBreakBefore w:val="0"/>
        <w:numPr>
          <w:ilvl w:val="0"/>
          <w:numId w:val="13"/>
        </w:numPr>
        <w:spacing w:after="0" w:afterAutospacing="0" w:line="276" w:lineRule="auto"/>
        <w:ind w:left="720" w:hanging="360"/>
        <w:jc w:val="both"/>
        <w:rPr>
          <w:sz w:val="24"/>
          <w:szCs w:val="24"/>
        </w:rPr>
      </w:pPr>
      <w:r w:rsidDel="00000000" w:rsidR="00000000" w:rsidRPr="00000000">
        <w:rPr>
          <w:sz w:val="24"/>
          <w:szCs w:val="24"/>
          <w:rtl w:val="0"/>
        </w:rPr>
        <w:t xml:space="preserve">Test accounts can only be created if justified by the relevant business area or project team and approved by the application owner through a formal request. The IT Manager should approve the request.</w:t>
      </w:r>
    </w:p>
    <w:p w:rsidR="00000000" w:rsidDel="00000000" w:rsidP="00000000" w:rsidRDefault="00000000" w:rsidRPr="00000000" w14:paraId="00000053">
      <w:pPr>
        <w:pageBreakBefore w:val="0"/>
        <w:numPr>
          <w:ilvl w:val="0"/>
          <w:numId w:val="13"/>
        </w:numPr>
        <w:spacing w:after="0" w:afterAutospacing="0" w:line="276" w:lineRule="auto"/>
        <w:ind w:left="720" w:hanging="360"/>
        <w:jc w:val="both"/>
        <w:rPr>
          <w:sz w:val="24"/>
          <w:szCs w:val="24"/>
        </w:rPr>
      </w:pPr>
      <w:r w:rsidDel="00000000" w:rsidR="00000000" w:rsidRPr="00000000">
        <w:rPr>
          <w:sz w:val="24"/>
          <w:szCs w:val="24"/>
          <w:rtl w:val="0"/>
        </w:rPr>
        <w:t xml:space="preserve">Test accounts should be disabled/deleted when they are no longer necessary.</w:t>
      </w:r>
    </w:p>
    <w:p w:rsidR="00000000" w:rsidDel="00000000" w:rsidP="00000000" w:rsidRDefault="00000000" w:rsidRPr="00000000" w14:paraId="00000054">
      <w:pPr>
        <w:pageBreakBefore w:val="0"/>
        <w:numPr>
          <w:ilvl w:val="0"/>
          <w:numId w:val="13"/>
        </w:numPr>
        <w:spacing w:after="200" w:line="276" w:lineRule="auto"/>
        <w:ind w:left="720" w:hanging="360"/>
        <w:jc w:val="both"/>
        <w:rPr>
          <w:sz w:val="24"/>
          <w:szCs w:val="24"/>
        </w:rPr>
      </w:pPr>
      <w:r w:rsidDel="00000000" w:rsidR="00000000" w:rsidRPr="00000000">
        <w:rPr>
          <w:sz w:val="24"/>
          <w:szCs w:val="24"/>
          <w:rtl w:val="0"/>
        </w:rPr>
        <w:t xml:space="preserve">The credentials for test accounts can be shared between the employees only if testing procedures require using those credentials.</w:t>
      </w:r>
    </w:p>
    <w:p w:rsidR="00000000" w:rsidDel="00000000" w:rsidP="00000000" w:rsidRDefault="00000000" w:rsidRPr="00000000" w14:paraId="00000055">
      <w:pPr>
        <w:pStyle w:val="Heading2"/>
        <w:pageBreakBefore w:val="0"/>
        <w:spacing w:after="200" w:lineRule="auto"/>
        <w:jc w:val="both"/>
        <w:rPr>
          <w:b w:val="1"/>
        </w:rPr>
      </w:pPr>
      <w:bookmarkStart w:colFirst="0" w:colLast="0" w:name="_812y2rg3q6n9" w:id="12"/>
      <w:bookmarkEnd w:id="12"/>
      <w:r w:rsidDel="00000000" w:rsidR="00000000" w:rsidRPr="00000000">
        <w:rPr>
          <w:b w:val="1"/>
          <w:rtl w:val="0"/>
        </w:rPr>
        <w:t xml:space="preserve">User Registration</w:t>
      </w:r>
    </w:p>
    <w:p w:rsidR="00000000" w:rsidDel="00000000" w:rsidP="00000000" w:rsidRDefault="00000000" w:rsidRPr="00000000" w14:paraId="00000056">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All user IDs on </w:t>
      </w:r>
      <w:r w:rsidDel="00000000" w:rsidR="00000000" w:rsidRPr="00000000">
        <w:rPr>
          <w:i w:val="1"/>
          <w:sz w:val="24"/>
          <w:szCs w:val="24"/>
          <w:rtl w:val="0"/>
        </w:rPr>
        <w:t xml:space="preserve">[Company]’s</w:t>
      </w:r>
      <w:r w:rsidDel="00000000" w:rsidR="00000000" w:rsidRPr="00000000">
        <w:rPr>
          <w:sz w:val="24"/>
          <w:szCs w:val="24"/>
          <w:rtl w:val="0"/>
        </w:rPr>
        <w:t xml:space="preserve"> systems should be constructed according to the one approved company’s user ID construction standard, must indicate the responsible individual’s name.</w:t>
      </w:r>
    </w:p>
    <w:p w:rsidR="00000000" w:rsidDel="00000000" w:rsidP="00000000" w:rsidRDefault="00000000" w:rsidRPr="00000000" w14:paraId="0000005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Every user should have a single unique user ID and a password for access.</w:t>
      </w:r>
    </w:p>
    <w:p w:rsidR="00000000" w:rsidDel="00000000" w:rsidP="00000000" w:rsidRDefault="00000000" w:rsidRPr="00000000" w14:paraId="0000005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MFA usage should be enabled whenever it is possible.</w:t>
      </w:r>
    </w:p>
    <w:p w:rsidR="00000000" w:rsidDel="00000000" w:rsidP="00000000" w:rsidRDefault="00000000" w:rsidRPr="00000000" w14:paraId="0000005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Using an old user ID or terminated employee user ID from the company is unacceptable. </w:t>
      </w:r>
    </w:p>
    <w:p w:rsidR="00000000" w:rsidDel="00000000" w:rsidP="00000000" w:rsidRDefault="00000000" w:rsidRPr="00000000" w14:paraId="0000005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Usage of one user ID by two different employees is unacceptable.</w:t>
      </w:r>
    </w:p>
    <w:p w:rsidR="00000000" w:rsidDel="00000000" w:rsidP="00000000" w:rsidRDefault="00000000" w:rsidRPr="00000000" w14:paraId="0000005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Self-provision of the credentials to another employee or person who is not working in </w:t>
      </w:r>
      <w:r w:rsidDel="00000000" w:rsidR="00000000" w:rsidRPr="00000000">
        <w:rPr>
          <w:i w:val="1"/>
          <w:sz w:val="24"/>
          <w:szCs w:val="24"/>
          <w:rtl w:val="0"/>
        </w:rPr>
        <w:t xml:space="preserve">[Company]</w:t>
      </w:r>
      <w:r w:rsidDel="00000000" w:rsidR="00000000" w:rsidRPr="00000000">
        <w:rPr>
          <w:sz w:val="24"/>
          <w:szCs w:val="24"/>
          <w:rtl w:val="0"/>
        </w:rPr>
        <w:t xml:space="preserve"> is unacceptable.</w:t>
      </w:r>
    </w:p>
    <w:p w:rsidR="00000000" w:rsidDel="00000000" w:rsidP="00000000" w:rsidRDefault="00000000" w:rsidRPr="00000000" w14:paraId="0000005C">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System Administrator creates new user accounts only after receiving the request.</w:t>
      </w:r>
    </w:p>
    <w:p w:rsidR="00000000" w:rsidDel="00000000" w:rsidP="00000000" w:rsidRDefault="00000000" w:rsidRPr="00000000" w14:paraId="0000005D">
      <w:pPr>
        <w:pStyle w:val="Heading2"/>
        <w:pageBreakBefore w:val="0"/>
        <w:spacing w:after="200" w:line="276" w:lineRule="auto"/>
        <w:jc w:val="both"/>
        <w:rPr>
          <w:b w:val="1"/>
        </w:rPr>
      </w:pPr>
      <w:bookmarkStart w:colFirst="0" w:colLast="0" w:name="_9f8zdn4xw05s" w:id="13"/>
      <w:bookmarkEnd w:id="13"/>
      <w:r w:rsidDel="00000000" w:rsidR="00000000" w:rsidRPr="00000000">
        <w:rPr>
          <w:b w:val="1"/>
          <w:rtl w:val="0"/>
        </w:rPr>
        <w:t xml:space="preserve">Account De-Registration</w:t>
      </w:r>
    </w:p>
    <w:p w:rsidR="00000000" w:rsidDel="00000000" w:rsidP="00000000" w:rsidRDefault="00000000" w:rsidRPr="00000000" w14:paraId="0000005E">
      <w:pPr>
        <w:pageBreakBefore w:val="0"/>
        <w:numPr>
          <w:ilvl w:val="0"/>
          <w:numId w:val="10"/>
        </w:numPr>
        <w:spacing w:after="200" w:line="276" w:lineRule="auto"/>
        <w:ind w:left="720" w:hanging="360"/>
        <w:jc w:val="both"/>
        <w:rPr>
          <w:sz w:val="24"/>
          <w:szCs w:val="24"/>
        </w:rPr>
      </w:pPr>
      <w:r w:rsidDel="00000000" w:rsidR="00000000" w:rsidRPr="00000000">
        <w:rPr>
          <w:sz w:val="24"/>
          <w:szCs w:val="24"/>
          <w:rtl w:val="0"/>
        </w:rPr>
        <w:t xml:space="preserve">As soon as a user leaves the employment of </w:t>
      </w:r>
      <w:r w:rsidDel="00000000" w:rsidR="00000000" w:rsidRPr="00000000">
        <w:rPr>
          <w:i w:val="1"/>
          <w:sz w:val="24"/>
          <w:szCs w:val="24"/>
          <w:rtl w:val="0"/>
        </w:rPr>
        <w:t xml:space="preserve">[Company]</w:t>
      </w:r>
      <w:r w:rsidDel="00000000" w:rsidR="00000000" w:rsidRPr="00000000">
        <w:rPr>
          <w:sz w:val="24"/>
          <w:szCs w:val="24"/>
          <w:rtl w:val="0"/>
        </w:rPr>
        <w:t xml:space="preserve">, all his/her information systems access accounts must be revoked immediately. </w:t>
      </w:r>
    </w:p>
    <w:p w:rsidR="00000000" w:rsidDel="00000000" w:rsidP="00000000" w:rsidRDefault="00000000" w:rsidRPr="00000000" w14:paraId="0000005F">
      <w:pPr>
        <w:pStyle w:val="Heading2"/>
        <w:pageBreakBefore w:val="0"/>
        <w:spacing w:after="200" w:lineRule="auto"/>
        <w:jc w:val="both"/>
        <w:rPr/>
      </w:pPr>
      <w:bookmarkStart w:colFirst="0" w:colLast="0" w:name="_hx62s24botiv" w:id="14"/>
      <w:bookmarkEnd w:id="14"/>
      <w:r w:rsidDel="00000000" w:rsidR="00000000" w:rsidRPr="00000000">
        <w:rPr>
          <w:b w:val="1"/>
          <w:rtl w:val="0"/>
        </w:rPr>
        <w:t xml:space="preserve">Management of Privileged Accounts</w:t>
      </w:r>
      <w:r w:rsidDel="00000000" w:rsidR="00000000" w:rsidRPr="00000000">
        <w:rPr>
          <w:rtl w:val="0"/>
        </w:rPr>
      </w:r>
    </w:p>
    <w:p w:rsidR="00000000" w:rsidDel="00000000" w:rsidP="00000000" w:rsidRDefault="00000000" w:rsidRPr="00000000" w14:paraId="00000060">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Privileged access to </w:t>
      </w:r>
      <w:r w:rsidDel="00000000" w:rsidR="00000000" w:rsidRPr="00000000">
        <w:rPr>
          <w:i w:val="1"/>
          <w:sz w:val="24"/>
          <w:szCs w:val="24"/>
          <w:rtl w:val="0"/>
        </w:rPr>
        <w:t xml:space="preserve">[Company]</w:t>
      </w:r>
      <w:r w:rsidDel="00000000" w:rsidR="00000000" w:rsidRPr="00000000">
        <w:rPr>
          <w:sz w:val="24"/>
          <w:szCs w:val="24"/>
          <w:rtl w:val="0"/>
        </w:rPr>
        <w:t xml:space="preserve"> systems must be allocated based on the user’s functions.</w:t>
      </w:r>
    </w:p>
    <w:p w:rsidR="00000000" w:rsidDel="00000000" w:rsidP="00000000" w:rsidRDefault="00000000" w:rsidRPr="00000000" w14:paraId="00000061">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The principle of least privilege must be followed when granting privileged rights.</w:t>
      </w:r>
    </w:p>
    <w:p w:rsidR="00000000" w:rsidDel="00000000" w:rsidP="00000000" w:rsidRDefault="00000000" w:rsidRPr="00000000" w14:paraId="00000062">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Access privileges granted to users must not undermine essential segregation of duties. </w:t>
      </w:r>
    </w:p>
    <w:p w:rsidR="00000000" w:rsidDel="00000000" w:rsidP="00000000" w:rsidRDefault="00000000" w:rsidRPr="00000000" w14:paraId="00000063">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The creation of user access accounts with special privileges such as administrators must be controlled and restricted to only those responsible for managing or maintaining the information systems.</w:t>
      </w:r>
    </w:p>
    <w:p w:rsidR="00000000" w:rsidDel="00000000" w:rsidP="00000000" w:rsidRDefault="00000000" w:rsidRPr="00000000" w14:paraId="00000064">
      <w:pPr>
        <w:pStyle w:val="Heading2"/>
        <w:pageBreakBefore w:val="0"/>
        <w:spacing w:after="200" w:line="240" w:lineRule="auto"/>
        <w:jc w:val="both"/>
        <w:rPr/>
      </w:pPr>
      <w:bookmarkStart w:colFirst="0" w:colLast="0" w:name="_ovuw7h8afzg8" w:id="15"/>
      <w:bookmarkEnd w:id="15"/>
      <w:r w:rsidDel="00000000" w:rsidR="00000000" w:rsidRPr="00000000">
        <w:rPr>
          <w:b w:val="1"/>
          <w:rtl w:val="0"/>
        </w:rPr>
        <w:t xml:space="preserve">Third-Party Access</w:t>
      </w:r>
      <w:r w:rsidDel="00000000" w:rsidR="00000000" w:rsidRPr="00000000">
        <w:rPr>
          <w:rtl w:val="0"/>
        </w:rPr>
      </w:r>
    </w:p>
    <w:p w:rsidR="00000000" w:rsidDel="00000000" w:rsidP="00000000" w:rsidRDefault="00000000" w:rsidRPr="00000000" w14:paraId="00000065">
      <w:pPr>
        <w:pageBreakBefore w:val="0"/>
        <w:numPr>
          <w:ilvl w:val="0"/>
          <w:numId w:val="11"/>
        </w:numPr>
        <w:spacing w:after="0" w:afterAutospacing="0" w:line="240" w:lineRule="auto"/>
        <w:ind w:left="720" w:hanging="360"/>
        <w:jc w:val="both"/>
        <w:rPr>
          <w:sz w:val="24"/>
          <w:szCs w:val="24"/>
        </w:rPr>
      </w:pPr>
      <w:r w:rsidDel="00000000" w:rsidR="00000000" w:rsidRPr="00000000">
        <w:rPr>
          <w:sz w:val="24"/>
          <w:szCs w:val="24"/>
          <w:rtl w:val="0"/>
        </w:rPr>
        <w:t xml:space="preserve">Third parties will have a legitimate business need for access to the company’s systems. When such need is demonstrated, temporary guest access to company systems is permitted.</w:t>
      </w:r>
    </w:p>
    <w:p w:rsidR="00000000" w:rsidDel="00000000" w:rsidP="00000000" w:rsidRDefault="00000000" w:rsidRPr="00000000" w14:paraId="00000066">
      <w:pPr>
        <w:pageBreakBefore w:val="0"/>
        <w:numPr>
          <w:ilvl w:val="0"/>
          <w:numId w:val="11"/>
        </w:numPr>
        <w:spacing w:after="200" w:line="240" w:lineRule="auto"/>
        <w:ind w:left="720" w:hanging="360"/>
        <w:jc w:val="both"/>
        <w:rPr>
          <w:sz w:val="24"/>
          <w:szCs w:val="24"/>
        </w:rPr>
      </w:pPr>
      <w:r w:rsidDel="00000000" w:rsidR="00000000" w:rsidRPr="00000000">
        <w:rPr>
          <w:sz w:val="24"/>
          <w:szCs w:val="24"/>
          <w:rtl w:val="0"/>
        </w:rPr>
        <w:t xml:space="preserve">This access must be severely restricted to only those resources that the third party needs at that time and disabled when the guest’s work is completed.</w:t>
      </w:r>
    </w:p>
    <w:p w:rsidR="00000000" w:rsidDel="00000000" w:rsidP="00000000" w:rsidRDefault="00000000" w:rsidRPr="00000000" w14:paraId="00000067">
      <w:pPr>
        <w:pStyle w:val="Heading2"/>
        <w:pageBreakBefore w:val="0"/>
        <w:spacing w:after="200" w:lineRule="auto"/>
        <w:jc w:val="both"/>
        <w:rPr/>
      </w:pPr>
      <w:bookmarkStart w:colFirst="0" w:colLast="0" w:name="_jil84ki6u7h0" w:id="16"/>
      <w:bookmarkEnd w:id="16"/>
      <w:r w:rsidDel="00000000" w:rsidR="00000000" w:rsidRPr="00000000">
        <w:rPr>
          <w:b w:val="1"/>
          <w:rtl w:val="0"/>
        </w:rPr>
        <w:t xml:space="preserve">Access Rights Review</w:t>
      </w:r>
      <w:r w:rsidDel="00000000" w:rsidR="00000000" w:rsidRPr="00000000">
        <w:rPr>
          <w:rtl w:val="0"/>
        </w:rPr>
      </w:r>
    </w:p>
    <w:p w:rsidR="00000000" w:rsidDel="00000000" w:rsidP="00000000" w:rsidRDefault="00000000" w:rsidRPr="00000000" w14:paraId="00000068">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system owner must conduct a quarterly review of the access rights. Any violations found should be addressed in the shortest time possible.</w:t>
      </w:r>
    </w:p>
    <w:p w:rsidR="00000000" w:rsidDel="00000000" w:rsidP="00000000" w:rsidRDefault="00000000" w:rsidRPr="00000000" w14:paraId="00000069">
      <w:pPr>
        <w:pageBreakBefore w:val="0"/>
        <w:numPr>
          <w:ilvl w:val="0"/>
          <w:numId w:val="4"/>
        </w:numPr>
        <w:spacing w:line="276"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performs a quarterly review of Amazon Security Group rules. This quarterly review includes base configuration, administrative access, monitoring, and security settings.</w:t>
      </w:r>
    </w:p>
    <w:p w:rsidR="00000000" w:rsidDel="00000000" w:rsidP="00000000" w:rsidRDefault="00000000" w:rsidRPr="00000000" w14:paraId="0000006A">
      <w:pPr>
        <w:pStyle w:val="Heading2"/>
        <w:pageBreakBefore w:val="0"/>
        <w:spacing w:after="200" w:lineRule="auto"/>
        <w:jc w:val="both"/>
        <w:rPr/>
      </w:pPr>
      <w:bookmarkStart w:colFirst="0" w:colLast="0" w:name="_t2do2uq2je9q" w:id="17"/>
      <w:bookmarkEnd w:id="17"/>
      <w:r w:rsidDel="00000000" w:rsidR="00000000" w:rsidRPr="00000000">
        <w:rPr>
          <w:b w:val="1"/>
          <w:rtl w:val="0"/>
        </w:rPr>
        <w:t xml:space="preserve">Password Management</w:t>
      </w:r>
      <w:r w:rsidDel="00000000" w:rsidR="00000000" w:rsidRPr="00000000">
        <w:rPr>
          <w:rtl w:val="0"/>
        </w:rPr>
      </w:r>
    </w:p>
    <w:p w:rsidR="00000000" w:rsidDel="00000000" w:rsidP="00000000" w:rsidRDefault="00000000" w:rsidRPr="00000000" w14:paraId="0000006B">
      <w:pPr>
        <w:pStyle w:val="Heading3"/>
        <w:pageBreakBefore w:val="0"/>
        <w:spacing w:after="200" w:lineRule="auto"/>
        <w:jc w:val="both"/>
        <w:rPr>
          <w:b w:val="1"/>
          <w:color w:val="000000"/>
        </w:rPr>
      </w:pPr>
      <w:bookmarkStart w:colFirst="0" w:colLast="0" w:name="_gkph78l7hbta" w:id="18"/>
      <w:bookmarkEnd w:id="18"/>
      <w:r w:rsidDel="00000000" w:rsidR="00000000" w:rsidRPr="00000000">
        <w:rPr>
          <w:b w:val="1"/>
          <w:color w:val="000000"/>
          <w:rtl w:val="0"/>
        </w:rPr>
        <w:t xml:space="preserve">Strong Passwords</w:t>
      </w:r>
    </w:p>
    <w:p w:rsidR="00000000" w:rsidDel="00000000" w:rsidP="00000000" w:rsidRDefault="00000000" w:rsidRPr="00000000" w14:paraId="0000006C">
      <w:pPr>
        <w:pageBreakBefore w:val="0"/>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The password contains both upper- and lower-case characters (e.g., a-z, A-Z).</w:t>
      </w:r>
    </w:p>
    <w:p w:rsidR="00000000" w:rsidDel="00000000" w:rsidP="00000000" w:rsidRDefault="00000000" w:rsidRPr="00000000" w14:paraId="0000006D">
      <w:pPr>
        <w:pageBreakBefore w:val="0"/>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The password has digits and punctuation characters as well as letters, if possible (e.g. 0-9, !@#$%^&amp;*()_+|~-=\`{}[]:";'&lt;&gt;?,./).</w:t>
      </w:r>
    </w:p>
    <w:p w:rsidR="00000000" w:rsidDel="00000000" w:rsidP="00000000" w:rsidRDefault="00000000" w:rsidRPr="00000000" w14:paraId="0000006E">
      <w:pPr>
        <w:pageBreakBefore w:val="0"/>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The password is at least fourteen (14) alphanumeric characters long.</w:t>
      </w:r>
    </w:p>
    <w:p w:rsidR="00000000" w:rsidDel="00000000" w:rsidP="00000000" w:rsidRDefault="00000000" w:rsidRPr="00000000" w14:paraId="0000006F">
      <w:pPr>
        <w:pageBreakBefore w:val="0"/>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The password is not a word in any language, slang, dialect, jargon, etc.</w:t>
      </w:r>
    </w:p>
    <w:p w:rsidR="00000000" w:rsidDel="00000000" w:rsidP="00000000" w:rsidRDefault="00000000" w:rsidRPr="00000000" w14:paraId="00000070">
      <w:pPr>
        <w:pageBreakBefore w:val="0"/>
        <w:numPr>
          <w:ilvl w:val="0"/>
          <w:numId w:val="15"/>
        </w:numPr>
        <w:spacing w:after="200" w:lineRule="auto"/>
        <w:ind w:left="720" w:hanging="360"/>
        <w:jc w:val="both"/>
        <w:rPr>
          <w:sz w:val="24"/>
          <w:szCs w:val="24"/>
        </w:rPr>
      </w:pPr>
      <w:r w:rsidDel="00000000" w:rsidR="00000000" w:rsidRPr="00000000">
        <w:rPr>
          <w:sz w:val="24"/>
          <w:szCs w:val="24"/>
          <w:rtl w:val="0"/>
        </w:rPr>
        <w:t xml:space="preserve">The password is not based on personal information, names of family, etc.</w:t>
      </w:r>
    </w:p>
    <w:p w:rsidR="00000000" w:rsidDel="00000000" w:rsidP="00000000" w:rsidRDefault="00000000" w:rsidRPr="00000000" w14:paraId="00000071">
      <w:pPr>
        <w:pStyle w:val="Heading3"/>
        <w:pageBreakBefore w:val="0"/>
        <w:spacing w:after="200" w:lineRule="auto"/>
        <w:jc w:val="both"/>
        <w:rPr>
          <w:color w:val="000000"/>
        </w:rPr>
      </w:pPr>
      <w:bookmarkStart w:colFirst="0" w:colLast="0" w:name="_vmwdqdu3i96n" w:id="19"/>
      <w:bookmarkEnd w:id="19"/>
      <w:r w:rsidDel="00000000" w:rsidR="00000000" w:rsidRPr="00000000">
        <w:rPr>
          <w:b w:val="1"/>
          <w:color w:val="000000"/>
          <w:rtl w:val="0"/>
        </w:rPr>
        <w:t xml:space="preserve">Weak Passwords</w:t>
      </w:r>
      <w:r w:rsidDel="00000000" w:rsidR="00000000" w:rsidRPr="00000000">
        <w:rPr>
          <w:rtl w:val="0"/>
        </w:rPr>
      </w:r>
    </w:p>
    <w:p w:rsidR="00000000" w:rsidDel="00000000" w:rsidP="00000000" w:rsidRDefault="00000000" w:rsidRPr="00000000" w14:paraId="00000072">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password contains less than fourteen (14) characters.</w:t>
      </w:r>
    </w:p>
    <w:p w:rsidR="00000000" w:rsidDel="00000000" w:rsidP="00000000" w:rsidRDefault="00000000" w:rsidRPr="00000000" w14:paraId="00000073">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password is a word found in the English or foreign dictionary.</w:t>
      </w:r>
    </w:p>
    <w:p w:rsidR="00000000" w:rsidDel="00000000" w:rsidP="00000000" w:rsidRDefault="00000000" w:rsidRPr="00000000" w14:paraId="00000074">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password is a common usage word, such as:</w:t>
      </w:r>
    </w:p>
    <w:p w:rsidR="00000000" w:rsidDel="00000000" w:rsidP="00000000" w:rsidRDefault="00000000" w:rsidRPr="00000000" w14:paraId="00000075">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Company-related information.</w:t>
      </w:r>
    </w:p>
    <w:p w:rsidR="00000000" w:rsidDel="00000000" w:rsidP="00000000" w:rsidRDefault="00000000" w:rsidRPr="00000000" w14:paraId="00000076">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Names of family members, pets, friends, co-workers, fictional characters, etc.</w:t>
      </w:r>
    </w:p>
    <w:p w:rsidR="00000000" w:rsidDel="00000000" w:rsidP="00000000" w:rsidRDefault="00000000" w:rsidRPr="00000000" w14:paraId="00000077">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Computer terms and names, commands, sites, companies, hardware, and software terms.</w:t>
      </w:r>
    </w:p>
    <w:p w:rsidR="00000000" w:rsidDel="00000000" w:rsidP="00000000" w:rsidRDefault="00000000" w:rsidRPr="00000000" w14:paraId="00000078">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Birthdays and other personal information, such as addresses and phone numbers.</w:t>
      </w:r>
    </w:p>
    <w:p w:rsidR="00000000" w:rsidDel="00000000" w:rsidP="00000000" w:rsidRDefault="00000000" w:rsidRPr="00000000" w14:paraId="00000079">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Word or number patterns like aaabbb, qwerty, xyzzy, 123321, etc.</w:t>
      </w:r>
    </w:p>
    <w:p w:rsidR="00000000" w:rsidDel="00000000" w:rsidP="00000000" w:rsidRDefault="00000000" w:rsidRPr="00000000" w14:paraId="0000007A">
      <w:pPr>
        <w:pageBreakBefore w:val="0"/>
        <w:numPr>
          <w:ilvl w:val="1"/>
          <w:numId w:val="5"/>
        </w:numPr>
        <w:spacing w:after="0" w:afterAutospacing="0" w:lineRule="auto"/>
        <w:ind w:left="1440" w:hanging="360"/>
        <w:jc w:val="both"/>
        <w:rPr>
          <w:sz w:val="24"/>
          <w:szCs w:val="24"/>
        </w:rPr>
      </w:pPr>
      <w:r w:rsidDel="00000000" w:rsidR="00000000" w:rsidRPr="00000000">
        <w:rPr>
          <w:sz w:val="24"/>
          <w:szCs w:val="24"/>
          <w:rtl w:val="0"/>
        </w:rPr>
        <w:t xml:space="preserve">Any of the above spelled backward.</w:t>
      </w:r>
    </w:p>
    <w:p w:rsidR="00000000" w:rsidDel="00000000" w:rsidP="00000000" w:rsidRDefault="00000000" w:rsidRPr="00000000" w14:paraId="0000007B">
      <w:pPr>
        <w:pageBreakBefore w:val="0"/>
        <w:numPr>
          <w:ilvl w:val="1"/>
          <w:numId w:val="5"/>
        </w:numPr>
        <w:spacing w:after="200" w:lineRule="auto"/>
        <w:ind w:left="1440" w:hanging="360"/>
        <w:jc w:val="both"/>
        <w:rPr>
          <w:sz w:val="24"/>
          <w:szCs w:val="24"/>
        </w:rPr>
      </w:pPr>
      <w:r w:rsidDel="00000000" w:rsidR="00000000" w:rsidRPr="00000000">
        <w:rPr>
          <w:sz w:val="24"/>
          <w:szCs w:val="24"/>
          <w:rtl w:val="0"/>
        </w:rPr>
        <w:t xml:space="preserve">Any of the above preceded or followed by a digit (e.g., secret1, 1secret, etc.).</w:t>
      </w:r>
    </w:p>
    <w:p w:rsidR="00000000" w:rsidDel="00000000" w:rsidP="00000000" w:rsidRDefault="00000000" w:rsidRPr="00000000" w14:paraId="0000007C">
      <w:pPr>
        <w:pStyle w:val="Heading3"/>
        <w:pageBreakBefore w:val="0"/>
        <w:spacing w:after="200" w:lineRule="auto"/>
        <w:jc w:val="both"/>
        <w:rPr>
          <w:color w:val="000000"/>
        </w:rPr>
      </w:pPr>
      <w:bookmarkStart w:colFirst="0" w:colLast="0" w:name="_llwi1sqffq3b" w:id="20"/>
      <w:bookmarkEnd w:id="20"/>
      <w:r w:rsidDel="00000000" w:rsidR="00000000" w:rsidRPr="00000000">
        <w:rPr>
          <w:b w:val="1"/>
          <w:color w:val="000000"/>
          <w:rtl w:val="0"/>
        </w:rPr>
        <w:t xml:space="preserve">Password Confidentiality</w:t>
      </w:r>
      <w:r w:rsidDel="00000000" w:rsidR="00000000" w:rsidRPr="00000000">
        <w:rPr>
          <w:rtl w:val="0"/>
        </w:rPr>
      </w:r>
    </w:p>
    <w:p w:rsidR="00000000" w:rsidDel="00000000" w:rsidP="00000000" w:rsidRDefault="00000000" w:rsidRPr="00000000" w14:paraId="0000007D">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disclose their passwords to anyone.</w:t>
      </w:r>
    </w:p>
    <w:p w:rsidR="00000000" w:rsidDel="00000000" w:rsidP="00000000" w:rsidRDefault="00000000" w:rsidRPr="00000000" w14:paraId="0000007E">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share their passwords with others (co-workers, supervisors, family, etc.).</w:t>
      </w:r>
    </w:p>
    <w:p w:rsidR="00000000" w:rsidDel="00000000" w:rsidP="00000000" w:rsidRDefault="00000000" w:rsidRPr="00000000" w14:paraId="0000007F">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write down their passwords and leave them unsecured.</w:t>
      </w:r>
    </w:p>
    <w:p w:rsidR="00000000" w:rsidDel="00000000" w:rsidP="00000000" w:rsidRDefault="00000000" w:rsidRPr="00000000" w14:paraId="00000080">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check the "save password" box when authenticating to applications.</w:t>
      </w:r>
    </w:p>
    <w:p w:rsidR="00000000" w:rsidDel="00000000" w:rsidP="00000000" w:rsidRDefault="00000000" w:rsidRPr="00000000" w14:paraId="00000081">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use the same password for different systems and accounts.</w:t>
      </w:r>
    </w:p>
    <w:p w:rsidR="00000000" w:rsidDel="00000000" w:rsidP="00000000" w:rsidRDefault="00000000" w:rsidRPr="00000000" w14:paraId="00000082">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must not reuse passwords.</w:t>
      </w:r>
    </w:p>
    <w:p w:rsidR="00000000" w:rsidDel="00000000" w:rsidP="00000000" w:rsidRDefault="00000000" w:rsidRPr="00000000" w14:paraId="00000083">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Employees can use an approved password manager for password storing to remember only the master password to access that DB.</w:t>
      </w:r>
    </w:p>
    <w:p w:rsidR="00000000" w:rsidDel="00000000" w:rsidP="00000000" w:rsidRDefault="00000000" w:rsidRPr="00000000" w14:paraId="00000084">
      <w:pPr>
        <w:pageBreakBefore w:val="0"/>
        <w:numPr>
          <w:ilvl w:val="0"/>
          <w:numId w:val="6"/>
        </w:numPr>
        <w:spacing w:after="200" w:lineRule="auto"/>
        <w:ind w:left="720" w:hanging="360"/>
        <w:jc w:val="both"/>
        <w:rPr>
          <w:sz w:val="24"/>
          <w:szCs w:val="24"/>
        </w:rPr>
      </w:pPr>
      <w:r w:rsidDel="00000000" w:rsidR="00000000" w:rsidRPr="00000000">
        <w:rPr>
          <w:sz w:val="24"/>
          <w:szCs w:val="24"/>
          <w:rtl w:val="0"/>
        </w:rPr>
        <w:t xml:space="preserve">Employees must lock their laptops when inactive and re-enter the password.</w:t>
      </w:r>
    </w:p>
    <w:p w:rsidR="00000000" w:rsidDel="00000000" w:rsidP="00000000" w:rsidRDefault="00000000" w:rsidRPr="00000000" w14:paraId="00000085">
      <w:pPr>
        <w:pStyle w:val="Heading3"/>
        <w:pageBreakBefore w:val="0"/>
        <w:spacing w:after="200" w:lineRule="auto"/>
        <w:jc w:val="both"/>
        <w:rPr>
          <w:b w:val="1"/>
          <w:color w:val="000000"/>
        </w:rPr>
      </w:pPr>
      <w:bookmarkStart w:colFirst="0" w:colLast="0" w:name="_u1ff95eqhv2c" w:id="21"/>
      <w:bookmarkEnd w:id="21"/>
      <w:r w:rsidDel="00000000" w:rsidR="00000000" w:rsidRPr="00000000">
        <w:rPr>
          <w:b w:val="1"/>
          <w:color w:val="000000"/>
          <w:rtl w:val="0"/>
        </w:rPr>
        <w:t xml:space="preserve">Password Uniqueness</w:t>
      </w:r>
    </w:p>
    <w:p w:rsidR="00000000" w:rsidDel="00000000" w:rsidP="00000000" w:rsidRDefault="00000000" w:rsidRPr="00000000" w14:paraId="00000086">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User accounts with system-level privileges granted through group memberships or programs must have a unique password from all other accounts held by that user.</w:t>
      </w:r>
    </w:p>
    <w:p w:rsidR="00000000" w:rsidDel="00000000" w:rsidP="00000000" w:rsidRDefault="00000000" w:rsidRPr="00000000" w14:paraId="00000087">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Users are not allowed to use the same password to access multiple company systems.</w:t>
      </w:r>
    </w:p>
    <w:p w:rsidR="00000000" w:rsidDel="00000000" w:rsidP="00000000" w:rsidRDefault="00000000" w:rsidRPr="00000000" w14:paraId="00000088">
      <w:pPr>
        <w:pStyle w:val="Heading3"/>
        <w:pageBreakBefore w:val="0"/>
        <w:spacing w:after="200" w:lineRule="auto"/>
        <w:jc w:val="both"/>
        <w:rPr>
          <w:b w:val="1"/>
          <w:color w:val="000000"/>
        </w:rPr>
      </w:pPr>
      <w:bookmarkStart w:colFirst="0" w:colLast="0" w:name="_n3ehzhjwab6e" w:id="22"/>
      <w:bookmarkEnd w:id="22"/>
      <w:r w:rsidDel="00000000" w:rsidR="00000000" w:rsidRPr="00000000">
        <w:rPr>
          <w:b w:val="1"/>
          <w:color w:val="000000"/>
          <w:rtl w:val="0"/>
        </w:rPr>
        <w:t xml:space="preserve">Password Change Frequency</w:t>
      </w:r>
    </w:p>
    <w:p w:rsidR="00000000" w:rsidDel="00000000" w:rsidP="00000000" w:rsidRDefault="00000000" w:rsidRPr="00000000" w14:paraId="00000089">
      <w:pPr>
        <w:pageBreakBefore w:val="0"/>
        <w:numPr>
          <w:ilvl w:val="0"/>
          <w:numId w:val="16"/>
        </w:numPr>
        <w:spacing w:after="200" w:lineRule="auto"/>
        <w:ind w:left="720" w:hanging="360"/>
        <w:jc w:val="both"/>
        <w:rPr>
          <w:sz w:val="24"/>
          <w:szCs w:val="24"/>
        </w:rPr>
      </w:pPr>
      <w:r w:rsidDel="00000000" w:rsidR="00000000" w:rsidRPr="00000000">
        <w:rPr>
          <w:sz w:val="24"/>
          <w:szCs w:val="24"/>
          <w:rtl w:val="0"/>
        </w:rPr>
        <w:t xml:space="preserve">Passwords should be periodically changed.  At a minimum, users must change passwords every 90 days.</w:t>
      </w:r>
    </w:p>
    <w:p w:rsidR="00000000" w:rsidDel="00000000" w:rsidP="00000000" w:rsidRDefault="00000000" w:rsidRPr="00000000" w14:paraId="0000008A">
      <w:pPr>
        <w:pStyle w:val="Heading1"/>
        <w:pageBreakBefore w:val="0"/>
        <w:spacing w:after="200" w:lineRule="auto"/>
        <w:jc w:val="both"/>
        <w:rPr/>
      </w:pPr>
      <w:bookmarkStart w:colFirst="0" w:colLast="0" w:name="_w1o88vxspwq8" w:id="23"/>
      <w:bookmarkEnd w:id="23"/>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8B">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8C">
      <w:pPr>
        <w:pStyle w:val="Heading1"/>
        <w:pageBreakBefore w:val="0"/>
        <w:spacing w:after="200" w:lineRule="auto"/>
        <w:jc w:val="both"/>
        <w:rPr>
          <w:b w:val="1"/>
        </w:rPr>
      </w:pPr>
      <w:bookmarkStart w:colFirst="0" w:colLast="0" w:name="_1b64a7ktf8py" w:id="24"/>
      <w:bookmarkEnd w:id="24"/>
      <w:r w:rsidDel="00000000" w:rsidR="00000000" w:rsidRPr="00000000">
        <w:rPr>
          <w:b w:val="1"/>
          <w:rtl w:val="0"/>
        </w:rPr>
        <w:t xml:space="preserve">Disciplinary Action</w:t>
      </w:r>
    </w:p>
    <w:p w:rsidR="00000000" w:rsidDel="00000000" w:rsidP="00000000" w:rsidRDefault="00000000" w:rsidRPr="00000000" w14:paraId="0000008D">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8E">
      <w:pPr>
        <w:pStyle w:val="Heading1"/>
        <w:pageBreakBefore w:val="0"/>
        <w:spacing w:after="200" w:lineRule="auto"/>
        <w:jc w:val="both"/>
        <w:rPr/>
      </w:pPr>
      <w:bookmarkStart w:colFirst="0" w:colLast="0" w:name="_3z6f7qtfare9" w:id="25"/>
      <w:bookmarkEnd w:id="25"/>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8F">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90">
      <w:pPr>
        <w:pStyle w:val="Heading1"/>
        <w:pageBreakBefore w:val="0"/>
        <w:spacing w:after="200" w:before="0" w:line="276" w:lineRule="auto"/>
        <w:jc w:val="both"/>
        <w:rPr/>
      </w:pPr>
      <w:bookmarkStart w:colFirst="0" w:colLast="0" w:name="_3whwml4" w:id="26"/>
      <w:bookmarkEnd w:id="26"/>
      <w:r w:rsidDel="00000000" w:rsidR="00000000" w:rsidRPr="00000000">
        <w:rPr>
          <w:rtl w:val="0"/>
        </w:rPr>
        <w:t xml:space="preserve">Reference</w:t>
      </w:r>
    </w:p>
    <w:p w:rsidR="00000000" w:rsidDel="00000000" w:rsidP="00000000" w:rsidRDefault="00000000" w:rsidRPr="00000000" w14:paraId="00000091">
      <w:pPr>
        <w:pageBreakBefore w:val="0"/>
        <w:numPr>
          <w:ilvl w:val="0"/>
          <w:numId w:val="9"/>
        </w:numPr>
        <w:spacing w:after="200" w:lineRule="auto"/>
        <w:ind w:left="720" w:hanging="360"/>
        <w:jc w:val="both"/>
        <w:rPr>
          <w:i w:val="1"/>
        </w:rPr>
      </w:pPr>
      <w:r w:rsidDel="00000000" w:rsidR="00000000" w:rsidRPr="00000000">
        <w:rPr>
          <w:i w:val="1"/>
          <w:rtl w:val="0"/>
        </w:rPr>
        <w:t xml:space="preserve">[SOC 2 or ISO 27001 controls]</w:t>
      </w:r>
      <w:r w:rsidDel="00000000" w:rsidR="00000000" w:rsidRPr="00000000">
        <w:rPr>
          <w:rtl w:val="0"/>
        </w:rPr>
      </w:r>
    </w:p>
    <w:p w:rsidR="00000000" w:rsidDel="00000000" w:rsidP="00000000" w:rsidRDefault="00000000" w:rsidRPr="00000000" w14:paraId="00000092">
      <w:pPr>
        <w:pStyle w:val="Heading1"/>
        <w:pageBreakBefore w:val="0"/>
        <w:spacing w:after="200" w:lineRule="auto"/>
        <w:jc w:val="both"/>
        <w:rPr>
          <w:b w:val="1"/>
        </w:rPr>
      </w:pPr>
      <w:bookmarkStart w:colFirst="0" w:colLast="0" w:name="_pgexw9pbtts8" w:id="27"/>
      <w:bookmarkEnd w:id="27"/>
      <w:r w:rsidDel="00000000" w:rsidR="00000000" w:rsidRPr="00000000">
        <w:rPr>
          <w:b w:val="1"/>
          <w:rtl w:val="0"/>
        </w:rPr>
        <w:t xml:space="preserve">Related Documents</w:t>
      </w:r>
    </w:p>
    <w:p w:rsidR="00000000" w:rsidDel="00000000" w:rsidP="00000000" w:rsidRDefault="00000000" w:rsidRPr="00000000" w14:paraId="00000093">
      <w:pPr>
        <w:pageBreakBefore w:val="0"/>
        <w:numPr>
          <w:ilvl w:val="0"/>
          <w:numId w:val="8"/>
        </w:numPr>
        <w:spacing w:after="0" w:afterAutospacing="0" w:lineRule="auto"/>
        <w:ind w:left="720" w:hanging="360"/>
        <w:jc w:val="both"/>
        <w:rPr>
          <w:sz w:val="24"/>
          <w:szCs w:val="24"/>
        </w:rPr>
      </w:pPr>
      <w:r w:rsidDel="00000000" w:rsidR="00000000" w:rsidRPr="00000000">
        <w:rPr>
          <w:sz w:val="24"/>
          <w:szCs w:val="24"/>
          <w:rtl w:val="0"/>
        </w:rPr>
        <w:t xml:space="preserve">Asset Management Policy</w:t>
      </w:r>
    </w:p>
    <w:p w:rsidR="00000000" w:rsidDel="00000000" w:rsidP="00000000" w:rsidRDefault="00000000" w:rsidRPr="00000000" w14:paraId="00000094">
      <w:pPr>
        <w:numPr>
          <w:ilvl w:val="0"/>
          <w:numId w:val="8"/>
        </w:numPr>
        <w:spacing w:after="200" w:lineRule="auto"/>
        <w:ind w:left="720" w:hanging="360"/>
        <w:jc w:val="both"/>
        <w:rPr>
          <w:sz w:val="24"/>
          <w:szCs w:val="24"/>
        </w:rPr>
      </w:pPr>
      <w:r w:rsidDel="00000000" w:rsidR="00000000" w:rsidRPr="00000000">
        <w:rPr>
          <w:sz w:val="24"/>
          <w:szCs w:val="24"/>
          <w:rtl w:val="0"/>
        </w:rPr>
        <w:t xml:space="preserve">Supply Chain and Business Partner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