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Change Management and Control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b w:val="1"/>
              <w:i w:val="0"/>
              <w:smallCaps w:val="0"/>
              <w:strike w:val="0"/>
              <w:sz w:val="22"/>
              <w:szCs w:val="22"/>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b w:val="1"/>
                <w:i w:val="0"/>
                <w:smallCaps w:val="0"/>
                <w:strike w:val="0"/>
                <w:sz w:val="22"/>
                <w:szCs w:val="22"/>
                <w:shd w:fill="auto" w:val="clear"/>
                <w:vertAlign w:val="baseline"/>
                <w:rtl w:val="0"/>
              </w:rPr>
              <w:t xml:space="preserve">Version Control Table</w:t>
            </w:r>
          </w:hyperlink>
          <w:r w:rsidDel="00000000" w:rsidR="00000000" w:rsidRPr="00000000">
            <w:rPr>
              <w:b w:val="1"/>
              <w:i w:val="0"/>
              <w:smallCaps w:val="0"/>
              <w:strike w:val="0"/>
              <w:sz w:val="22"/>
              <w:szCs w:val="22"/>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b w:val="1"/>
              <w:i w:val="0"/>
              <w:smallCaps w:val="0"/>
              <w:strike w:val="0"/>
              <w:sz w:val="22"/>
              <w:szCs w:val="22"/>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b w:val="1"/>
              <w:i w:val="0"/>
              <w:smallCaps w:val="0"/>
              <w:strike w:val="0"/>
              <w:sz w:val="22"/>
              <w:szCs w:val="22"/>
              <w:shd w:fill="auto" w:val="clear"/>
              <w:vertAlign w:val="baseline"/>
            </w:rPr>
          </w:pPr>
          <w:hyperlink w:anchor="_4d34og8">
            <w:r w:rsidDel="00000000" w:rsidR="00000000" w:rsidRPr="00000000">
              <w:rPr>
                <w:b w:val="1"/>
                <w:i w:val="0"/>
                <w:smallCaps w:val="0"/>
                <w:strike w:val="0"/>
                <w:sz w:val="22"/>
                <w:szCs w:val="22"/>
                <w:shd w:fill="auto" w:val="clear"/>
                <w:vertAlign w:val="baseline"/>
                <w:rtl w:val="0"/>
              </w:rPr>
              <w:t xml:space="preserve">Table of Contents</w:t>
            </w:r>
          </w:hyperlink>
          <w:r w:rsidDel="00000000" w:rsidR="00000000" w:rsidRPr="00000000">
            <w:rPr>
              <w:b w:val="1"/>
              <w:i w:val="0"/>
              <w:smallCaps w:val="0"/>
              <w:strike w:val="0"/>
              <w:sz w:val="22"/>
              <w:szCs w:val="22"/>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b w:val="1"/>
              <w:i w:val="0"/>
              <w:smallCaps w:val="0"/>
              <w:strike w:val="0"/>
              <w:sz w:val="22"/>
              <w:szCs w:val="22"/>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8q3in51gc09r">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_8q3in51gc09r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2vn6fxkvscet">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_2vn6fxkvscet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vs7rvoak6l42">
            <w:r w:rsidDel="00000000" w:rsidR="00000000" w:rsidRPr="00000000">
              <w:rPr>
                <w:b w:val="1"/>
                <w:sz w:val="22"/>
                <w:szCs w:val="22"/>
                <w:rtl w:val="0"/>
              </w:rPr>
              <w:t xml:space="preserve">Objectives</w:t>
            </w:r>
          </w:hyperlink>
          <w:r w:rsidDel="00000000" w:rsidR="00000000" w:rsidRPr="00000000">
            <w:rPr>
              <w:b w:val="1"/>
              <w:sz w:val="22"/>
              <w:szCs w:val="22"/>
              <w:rtl w:val="0"/>
            </w:rPr>
            <w:tab/>
          </w:r>
          <w:r w:rsidDel="00000000" w:rsidR="00000000" w:rsidRPr="00000000">
            <w:fldChar w:fldCharType="begin"/>
            <w:instrText xml:space="preserve"> PAGEREF _vs7rvoak6l42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ind w:left="0" w:firstLine="0"/>
            <w:rPr>
              <w:b w:val="1"/>
              <w:sz w:val="22"/>
              <w:szCs w:val="22"/>
            </w:rPr>
          </w:pPr>
          <w:hyperlink w:anchor="_8wm42y65xfsj">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_8wm42y65xfsj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vioz2zn27mka">
            <w:r w:rsidDel="00000000" w:rsidR="00000000" w:rsidRPr="00000000">
              <w:rPr>
                <w:b w:val="1"/>
                <w:sz w:val="22"/>
                <w:szCs w:val="22"/>
                <w:rtl w:val="0"/>
              </w:rPr>
              <w:t xml:space="preserve">Change Request</w:t>
            </w:r>
          </w:hyperlink>
          <w:r w:rsidDel="00000000" w:rsidR="00000000" w:rsidRPr="00000000">
            <w:rPr>
              <w:b w:val="1"/>
              <w:sz w:val="22"/>
              <w:szCs w:val="22"/>
              <w:rtl w:val="0"/>
            </w:rPr>
            <w:tab/>
          </w:r>
          <w:r w:rsidDel="00000000" w:rsidR="00000000" w:rsidRPr="00000000">
            <w:fldChar w:fldCharType="begin"/>
            <w:instrText xml:space="preserve"> PAGEREF _vioz2zn27mka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uxxng66elqpo">
            <w:r w:rsidDel="00000000" w:rsidR="00000000" w:rsidRPr="00000000">
              <w:rPr>
                <w:b w:val="1"/>
                <w:sz w:val="22"/>
                <w:szCs w:val="22"/>
                <w:rtl w:val="0"/>
              </w:rPr>
              <w:t xml:space="preserve">Change Review</w:t>
            </w:r>
          </w:hyperlink>
          <w:r w:rsidDel="00000000" w:rsidR="00000000" w:rsidRPr="00000000">
            <w:rPr>
              <w:b w:val="1"/>
              <w:sz w:val="22"/>
              <w:szCs w:val="22"/>
              <w:rtl w:val="0"/>
            </w:rPr>
            <w:tab/>
          </w:r>
          <w:r w:rsidDel="00000000" w:rsidR="00000000" w:rsidRPr="00000000">
            <w:fldChar w:fldCharType="begin"/>
            <w:instrText xml:space="preserve"> PAGEREF _uxxng66elqpo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dpdxy0s5prqt">
            <w:r w:rsidDel="00000000" w:rsidR="00000000" w:rsidRPr="00000000">
              <w:rPr>
                <w:b w:val="1"/>
                <w:sz w:val="22"/>
                <w:szCs w:val="22"/>
                <w:rtl w:val="0"/>
              </w:rPr>
              <w:t xml:space="preserve">Change Approval</w:t>
            </w:r>
          </w:hyperlink>
          <w:r w:rsidDel="00000000" w:rsidR="00000000" w:rsidRPr="00000000">
            <w:rPr>
              <w:b w:val="1"/>
              <w:sz w:val="22"/>
              <w:szCs w:val="22"/>
              <w:rtl w:val="0"/>
            </w:rPr>
            <w:tab/>
          </w:r>
          <w:r w:rsidDel="00000000" w:rsidR="00000000" w:rsidRPr="00000000">
            <w:fldChar w:fldCharType="begin"/>
            <w:instrText xml:space="preserve"> PAGEREF _dpdxy0s5prqt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sz w:val="22"/>
              <w:szCs w:val="22"/>
            </w:rPr>
          </w:pPr>
          <w:hyperlink w:anchor="_45p1bjae0n6l">
            <w:r w:rsidDel="00000000" w:rsidR="00000000" w:rsidRPr="00000000">
              <w:rPr>
                <w:b w:val="1"/>
                <w:sz w:val="22"/>
                <w:szCs w:val="22"/>
                <w:rtl w:val="0"/>
              </w:rPr>
              <w:t xml:space="preserve">Change Implementation</w:t>
            </w:r>
          </w:hyperlink>
          <w:r w:rsidDel="00000000" w:rsidR="00000000" w:rsidRPr="00000000">
            <w:rPr>
              <w:b w:val="1"/>
              <w:sz w:val="22"/>
              <w:szCs w:val="22"/>
              <w:rtl w:val="0"/>
            </w:rPr>
            <w:tab/>
          </w:r>
          <w:r w:rsidDel="00000000" w:rsidR="00000000" w:rsidRPr="00000000">
            <w:fldChar w:fldCharType="begin"/>
            <w:instrText xml:space="preserve"> PAGEREF _45p1bjae0n6l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b w:val="1"/>
              <w:sz w:val="22"/>
              <w:szCs w:val="22"/>
            </w:rPr>
          </w:pPr>
          <w:hyperlink w:anchor="_i8fybfmqimy3">
            <w:r w:rsidDel="00000000" w:rsidR="00000000" w:rsidRPr="00000000">
              <w:rPr>
                <w:b w:val="1"/>
                <w:sz w:val="22"/>
                <w:szCs w:val="22"/>
                <w:rtl w:val="0"/>
              </w:rPr>
              <w:t xml:space="preserve">Change Testing</w:t>
            </w:r>
          </w:hyperlink>
          <w:r w:rsidDel="00000000" w:rsidR="00000000" w:rsidRPr="00000000">
            <w:rPr>
              <w:b w:val="1"/>
              <w:sz w:val="22"/>
              <w:szCs w:val="22"/>
              <w:rtl w:val="0"/>
            </w:rPr>
            <w:tab/>
          </w:r>
          <w:r w:rsidDel="00000000" w:rsidR="00000000" w:rsidRPr="00000000">
            <w:fldChar w:fldCharType="begin"/>
            <w:instrText xml:space="preserve"> PAGEREF _i8fybfmqimy3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b w:val="1"/>
              <w:sz w:val="22"/>
              <w:szCs w:val="22"/>
            </w:rPr>
          </w:pPr>
          <w:hyperlink w:anchor="_e4ac8kyo1w7u">
            <w:r w:rsidDel="00000000" w:rsidR="00000000" w:rsidRPr="00000000">
              <w:rPr>
                <w:b w:val="1"/>
                <w:sz w:val="22"/>
                <w:szCs w:val="22"/>
                <w:rtl w:val="0"/>
              </w:rPr>
              <w:t xml:space="preserve">Version Control</w:t>
            </w:r>
          </w:hyperlink>
          <w:r w:rsidDel="00000000" w:rsidR="00000000" w:rsidRPr="00000000">
            <w:rPr>
              <w:b w:val="1"/>
              <w:sz w:val="22"/>
              <w:szCs w:val="22"/>
              <w:rtl w:val="0"/>
            </w:rPr>
            <w:tab/>
          </w:r>
          <w:r w:rsidDel="00000000" w:rsidR="00000000" w:rsidRPr="00000000">
            <w:fldChar w:fldCharType="begin"/>
            <w:instrText xml:space="preserve"> PAGEREF _e4ac8kyo1w7u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b w:val="1"/>
              <w:sz w:val="22"/>
              <w:szCs w:val="22"/>
            </w:rPr>
          </w:pPr>
          <w:hyperlink w:anchor="_5gvei5yt6zoy">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_5gvei5yt6zoy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ind w:left="0" w:firstLine="0"/>
            <w:rPr>
              <w:b w:val="1"/>
              <w:sz w:val="22"/>
              <w:szCs w:val="22"/>
            </w:rPr>
          </w:pPr>
          <w:hyperlink w:anchor="_cmhctdr2g6ok">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_cmhctdr2g6ok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200" w:line="240" w:lineRule="auto"/>
            <w:ind w:left="0" w:firstLine="0"/>
            <w:rPr>
              <w:b w:val="1"/>
              <w:sz w:val="22"/>
              <w:szCs w:val="22"/>
            </w:rPr>
          </w:pPr>
          <w:hyperlink w:anchor="_z0lmne9fwh3i">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_z0lmne9fwh3i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b w:val="1"/>
              <w:sz w:val="22"/>
              <w:szCs w:val="22"/>
            </w:rPr>
          </w:pPr>
          <w:hyperlink w:anchor="_v6z7e8uoe1xk">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_v6z7e8uoe1xk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after="80" w:before="200" w:line="240" w:lineRule="auto"/>
            <w:ind w:left="0" w:firstLine="0"/>
            <w:rPr>
              <w:b w:val="1"/>
              <w:sz w:val="22"/>
              <w:szCs w:val="22"/>
            </w:rPr>
          </w:pPr>
          <w:hyperlink w:anchor="_bl1oyyesf030">
            <w:r w:rsidDel="00000000" w:rsidR="00000000" w:rsidRPr="00000000">
              <w:rPr>
                <w:b w:val="1"/>
                <w:sz w:val="22"/>
                <w:szCs w:val="22"/>
                <w:rtl w:val="0"/>
              </w:rPr>
              <w:t xml:space="preserve">Risk Management Policy</w:t>
            </w:r>
          </w:hyperlink>
          <w:r w:rsidDel="00000000" w:rsidR="00000000" w:rsidRPr="00000000">
            <w:rPr>
              <w:b w:val="1"/>
              <w:sz w:val="22"/>
              <w:szCs w:val="22"/>
              <w:rtl w:val="0"/>
            </w:rPr>
            <w:tab/>
          </w:r>
          <w:r w:rsidDel="00000000" w:rsidR="00000000" w:rsidRPr="00000000">
            <w:fldChar w:fldCharType="begin"/>
            <w:instrText xml:space="preserve"> PAGEREF _bl1oyyesf030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pageBreakBefore w:val="0"/>
        <w:jc w:val="both"/>
        <w:rPr>
          <w:b w:val="1"/>
        </w:rPr>
      </w:pPr>
      <w:bookmarkStart w:colFirst="0" w:colLast="0" w:name="_8f8mfp7rotwi"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jc w:val="both"/>
        <w:rPr>
          <w:b w:val="1"/>
        </w:rPr>
      </w:pPr>
      <w:bookmarkStart w:colFirst="0" w:colLast="0" w:name="_8q3in51gc09r" w:id="5"/>
      <w:bookmarkEnd w:id="5"/>
      <w:r w:rsidDel="00000000" w:rsidR="00000000" w:rsidRPr="00000000">
        <w:rPr>
          <w:b w:val="1"/>
          <w:rtl w:val="0"/>
        </w:rPr>
        <w:t xml:space="preserve">Purpose</w:t>
      </w:r>
    </w:p>
    <w:p w:rsidR="00000000" w:rsidDel="00000000" w:rsidP="00000000" w:rsidRDefault="00000000" w:rsidRPr="00000000" w14:paraId="00000039">
      <w:pPr>
        <w:pageBreakBefore w:val="0"/>
        <w:jc w:val="both"/>
        <w:rPr>
          <w:sz w:val="24"/>
          <w:szCs w:val="24"/>
        </w:rPr>
      </w:pPr>
      <w:r w:rsidDel="00000000" w:rsidR="00000000" w:rsidRPr="00000000">
        <w:rPr>
          <w:sz w:val="24"/>
          <w:szCs w:val="24"/>
          <w:rtl w:val="0"/>
        </w:rPr>
        <w:t xml:space="preserve">The purpose of this policy is to establish management direction and high-level objectives for change management and control. In addition, this policy will ensure the implementation of change management and control strategies to mitigate associated risks such as:</w:t>
      </w:r>
    </w:p>
    <w:p w:rsidR="00000000" w:rsidDel="00000000" w:rsidP="00000000" w:rsidRDefault="00000000" w:rsidRPr="00000000" w14:paraId="0000003A">
      <w:pPr>
        <w:pageBreakBefore w:val="0"/>
        <w:numPr>
          <w:ilvl w:val="0"/>
          <w:numId w:val="3"/>
        </w:numPr>
        <w:ind w:left="720" w:hanging="360"/>
        <w:jc w:val="both"/>
        <w:rPr>
          <w:sz w:val="24"/>
          <w:szCs w:val="24"/>
        </w:rPr>
      </w:pPr>
      <w:r w:rsidDel="00000000" w:rsidR="00000000" w:rsidRPr="00000000">
        <w:rPr>
          <w:sz w:val="24"/>
          <w:szCs w:val="24"/>
          <w:rtl w:val="0"/>
        </w:rPr>
        <w:t xml:space="preserve">Information being corrupted and destroyed; </w:t>
      </w:r>
    </w:p>
    <w:p w:rsidR="00000000" w:rsidDel="00000000" w:rsidP="00000000" w:rsidRDefault="00000000" w:rsidRPr="00000000" w14:paraId="0000003B">
      <w:pPr>
        <w:pageBreakBefore w:val="0"/>
        <w:numPr>
          <w:ilvl w:val="0"/>
          <w:numId w:val="3"/>
        </w:numPr>
        <w:ind w:left="720" w:hanging="360"/>
        <w:jc w:val="both"/>
        <w:rPr>
          <w:sz w:val="24"/>
          <w:szCs w:val="24"/>
        </w:rPr>
      </w:pPr>
      <w:r w:rsidDel="00000000" w:rsidR="00000000" w:rsidRPr="00000000">
        <w:rPr>
          <w:sz w:val="24"/>
          <w:szCs w:val="24"/>
          <w:rtl w:val="0"/>
        </w:rPr>
        <w:t xml:space="preserve">Computer performance being disrupted and degraded;</w:t>
      </w:r>
    </w:p>
    <w:p w:rsidR="00000000" w:rsidDel="00000000" w:rsidP="00000000" w:rsidRDefault="00000000" w:rsidRPr="00000000" w14:paraId="0000003C">
      <w:pPr>
        <w:pageBreakBefore w:val="0"/>
        <w:numPr>
          <w:ilvl w:val="0"/>
          <w:numId w:val="3"/>
        </w:numPr>
        <w:ind w:left="720" w:hanging="360"/>
        <w:jc w:val="both"/>
        <w:rPr>
          <w:sz w:val="24"/>
          <w:szCs w:val="24"/>
        </w:rPr>
      </w:pPr>
      <w:r w:rsidDel="00000000" w:rsidR="00000000" w:rsidRPr="00000000">
        <w:rPr>
          <w:sz w:val="24"/>
          <w:szCs w:val="24"/>
          <w:rtl w:val="0"/>
        </w:rPr>
        <w:t xml:space="preserve">Productivity losses being incurred; and</w:t>
      </w:r>
    </w:p>
    <w:p w:rsidR="00000000" w:rsidDel="00000000" w:rsidP="00000000" w:rsidRDefault="00000000" w:rsidRPr="00000000" w14:paraId="0000003D">
      <w:pPr>
        <w:pageBreakBefore w:val="0"/>
        <w:numPr>
          <w:ilvl w:val="0"/>
          <w:numId w:val="3"/>
        </w:numPr>
        <w:ind w:left="720" w:hanging="360"/>
        <w:jc w:val="both"/>
        <w:rPr>
          <w:sz w:val="24"/>
          <w:szCs w:val="24"/>
        </w:rPr>
      </w:pPr>
      <w:r w:rsidDel="00000000" w:rsidR="00000000" w:rsidRPr="00000000">
        <w:rPr>
          <w:sz w:val="24"/>
          <w:szCs w:val="24"/>
          <w:rtl w:val="0"/>
        </w:rPr>
        <w:t xml:space="preserve">Exposure to reputational risk.</w:t>
      </w:r>
    </w:p>
    <w:p w:rsidR="00000000" w:rsidDel="00000000" w:rsidP="00000000" w:rsidRDefault="00000000" w:rsidRPr="00000000" w14:paraId="0000003E">
      <w:pPr>
        <w:pStyle w:val="Heading1"/>
        <w:pageBreakBefore w:val="0"/>
        <w:jc w:val="both"/>
        <w:rPr>
          <w:b w:val="1"/>
        </w:rPr>
      </w:pPr>
      <w:bookmarkStart w:colFirst="0" w:colLast="0" w:name="_2vn6fxkvscet" w:id="6"/>
      <w:bookmarkEnd w:id="6"/>
      <w:r w:rsidDel="00000000" w:rsidR="00000000" w:rsidRPr="00000000">
        <w:rPr>
          <w:b w:val="1"/>
          <w:rtl w:val="0"/>
        </w:rPr>
        <w:t xml:space="preserve">Scope</w:t>
      </w:r>
    </w:p>
    <w:p w:rsidR="00000000" w:rsidDel="00000000" w:rsidP="00000000" w:rsidRDefault="00000000" w:rsidRPr="00000000" w14:paraId="0000003F">
      <w:pPr>
        <w:pageBreakBefore w:val="0"/>
        <w:jc w:val="both"/>
        <w:rPr>
          <w:sz w:val="24"/>
          <w:szCs w:val="24"/>
        </w:rPr>
      </w:pPr>
      <w:r w:rsidDel="00000000" w:rsidR="00000000" w:rsidRPr="00000000">
        <w:rPr>
          <w:sz w:val="24"/>
          <w:szCs w:val="24"/>
          <w:rtl w:val="0"/>
        </w:rPr>
        <w:t xml:space="preserve">This policy applies to all parties operating within [Company]’s customer-facing production environment and internal business systems.</w:t>
      </w:r>
    </w:p>
    <w:p w:rsidR="00000000" w:rsidDel="00000000" w:rsidP="00000000" w:rsidRDefault="00000000" w:rsidRPr="00000000" w14:paraId="00000040">
      <w:pPr>
        <w:pStyle w:val="Heading1"/>
        <w:pageBreakBefore w:val="0"/>
        <w:jc w:val="both"/>
        <w:rPr>
          <w:b w:val="1"/>
        </w:rPr>
      </w:pPr>
      <w:bookmarkStart w:colFirst="0" w:colLast="0" w:name="_vs7rvoak6l42" w:id="7"/>
      <w:bookmarkEnd w:id="7"/>
      <w:r w:rsidDel="00000000" w:rsidR="00000000" w:rsidRPr="00000000">
        <w:rPr>
          <w:b w:val="1"/>
          <w:rtl w:val="0"/>
        </w:rPr>
        <w:t xml:space="preserve">Objectives</w:t>
      </w:r>
    </w:p>
    <w:p w:rsidR="00000000" w:rsidDel="00000000" w:rsidP="00000000" w:rsidRDefault="00000000" w:rsidRPr="00000000" w14:paraId="00000041">
      <w:pPr>
        <w:pageBreakBefore w:val="0"/>
        <w:jc w:val="both"/>
        <w:rPr>
          <w:sz w:val="24"/>
          <w:szCs w:val="24"/>
        </w:rPr>
      </w:pPr>
      <w:r w:rsidDel="00000000" w:rsidR="00000000" w:rsidRPr="00000000">
        <w:rPr>
          <w:sz w:val="24"/>
          <w:szCs w:val="24"/>
          <w:rtl w:val="0"/>
        </w:rPr>
        <w:t xml:space="preserve">The objectives of these policies are:</w:t>
      </w:r>
    </w:p>
    <w:p w:rsidR="00000000" w:rsidDel="00000000" w:rsidP="00000000" w:rsidRDefault="00000000" w:rsidRPr="00000000" w14:paraId="00000042">
      <w:pPr>
        <w:pageBreakBefore w:val="0"/>
        <w:numPr>
          <w:ilvl w:val="0"/>
          <w:numId w:val="4"/>
        </w:numPr>
        <w:ind w:left="720" w:hanging="360"/>
        <w:jc w:val="both"/>
        <w:rPr>
          <w:sz w:val="24"/>
          <w:szCs w:val="24"/>
        </w:rPr>
      </w:pPr>
      <w:r w:rsidDel="00000000" w:rsidR="00000000" w:rsidRPr="00000000">
        <w:rPr>
          <w:sz w:val="24"/>
          <w:szCs w:val="24"/>
          <w:rtl w:val="0"/>
        </w:rPr>
        <w:t xml:space="preserve">The control of implementing and deploying infrastructure and software changes to the production environment with minimal disruption to the customers and business.</w:t>
      </w:r>
    </w:p>
    <w:p w:rsidR="00000000" w:rsidDel="00000000" w:rsidP="00000000" w:rsidRDefault="00000000" w:rsidRPr="00000000" w14:paraId="00000043">
      <w:pPr>
        <w:pageBreakBefore w:val="0"/>
        <w:numPr>
          <w:ilvl w:val="0"/>
          <w:numId w:val="4"/>
        </w:numPr>
        <w:ind w:left="720" w:hanging="360"/>
        <w:jc w:val="both"/>
        <w:rPr>
          <w:sz w:val="24"/>
          <w:szCs w:val="24"/>
        </w:rPr>
      </w:pPr>
      <w:r w:rsidDel="00000000" w:rsidR="00000000" w:rsidRPr="00000000">
        <w:rPr>
          <w:sz w:val="24"/>
          <w:szCs w:val="24"/>
          <w:rtl w:val="0"/>
        </w:rPr>
        <w:t xml:space="preserve">Giving appropriate attention to those changes to prevent unintended consequences.</w:t>
      </w:r>
    </w:p>
    <w:p w:rsidR="00000000" w:rsidDel="00000000" w:rsidP="00000000" w:rsidRDefault="00000000" w:rsidRPr="00000000" w14:paraId="00000044">
      <w:pPr>
        <w:pageBreakBefore w:val="0"/>
        <w:numPr>
          <w:ilvl w:val="0"/>
          <w:numId w:val="4"/>
        </w:numPr>
        <w:ind w:left="720" w:hanging="360"/>
        <w:jc w:val="both"/>
        <w:rPr>
          <w:sz w:val="24"/>
          <w:szCs w:val="24"/>
        </w:rPr>
      </w:pPr>
      <w:r w:rsidDel="00000000" w:rsidR="00000000" w:rsidRPr="00000000">
        <w:rPr>
          <w:sz w:val="24"/>
          <w:szCs w:val="24"/>
          <w:rtl w:val="0"/>
        </w:rPr>
        <w:t xml:space="preserve">Facilitating a high level of communication among stakeholders by ensuring that requests for changes are recorded, evaluated, authorized, prioritized, planned, tested, implemented, documented, and reviewed.</w:t>
      </w:r>
    </w:p>
    <w:p w:rsidR="00000000" w:rsidDel="00000000" w:rsidP="00000000" w:rsidRDefault="00000000" w:rsidRPr="00000000" w14:paraId="00000045">
      <w:pPr>
        <w:pStyle w:val="Heading1"/>
        <w:pageBreakBefore w:val="0"/>
        <w:jc w:val="both"/>
        <w:rPr>
          <w:sz w:val="24"/>
          <w:szCs w:val="24"/>
        </w:rPr>
      </w:pPr>
      <w:bookmarkStart w:colFirst="0" w:colLast="0" w:name="_8wm42y65xfsj" w:id="8"/>
      <w:bookmarkEnd w:id="8"/>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46">
      <w:pPr>
        <w:pStyle w:val="Heading2"/>
        <w:pageBreakBefore w:val="0"/>
        <w:jc w:val="both"/>
        <w:rPr>
          <w:b w:val="1"/>
        </w:rPr>
      </w:pPr>
      <w:bookmarkStart w:colFirst="0" w:colLast="0" w:name="_vioz2zn27mka" w:id="9"/>
      <w:bookmarkEnd w:id="9"/>
      <w:r w:rsidDel="00000000" w:rsidR="00000000" w:rsidRPr="00000000">
        <w:rPr>
          <w:b w:val="1"/>
          <w:rtl w:val="0"/>
        </w:rPr>
        <w:t xml:space="preserve">Change Request</w:t>
      </w:r>
    </w:p>
    <w:p w:rsidR="00000000" w:rsidDel="00000000" w:rsidP="00000000" w:rsidRDefault="00000000" w:rsidRPr="00000000" w14:paraId="00000047">
      <w:pPr>
        <w:pageBreakBefore w:val="0"/>
        <w:numPr>
          <w:ilvl w:val="0"/>
          <w:numId w:val="8"/>
        </w:numPr>
        <w:ind w:left="720" w:hanging="360"/>
        <w:jc w:val="both"/>
        <w:rPr>
          <w:sz w:val="24"/>
          <w:szCs w:val="24"/>
        </w:rPr>
      </w:pPr>
      <w:r w:rsidDel="00000000" w:rsidR="00000000" w:rsidRPr="00000000">
        <w:rPr>
          <w:sz w:val="24"/>
          <w:szCs w:val="24"/>
          <w:rtl w:val="0"/>
        </w:rPr>
        <w:t xml:space="preserve">All changes to the production environment must have a Change Request.</w:t>
      </w:r>
    </w:p>
    <w:p w:rsidR="00000000" w:rsidDel="00000000" w:rsidP="00000000" w:rsidRDefault="00000000" w:rsidRPr="00000000" w14:paraId="00000048">
      <w:pPr>
        <w:pageBreakBefore w:val="0"/>
        <w:numPr>
          <w:ilvl w:val="0"/>
          <w:numId w:val="8"/>
        </w:numPr>
        <w:ind w:left="720" w:hanging="360"/>
        <w:jc w:val="both"/>
        <w:rPr>
          <w:sz w:val="24"/>
          <w:szCs w:val="24"/>
        </w:rPr>
      </w:pPr>
      <w:r w:rsidDel="00000000" w:rsidR="00000000" w:rsidRPr="00000000">
        <w:rPr>
          <w:sz w:val="24"/>
          <w:szCs w:val="24"/>
          <w:rtl w:val="0"/>
        </w:rPr>
        <w:t xml:space="preserve">The Change Manager assesses and classifies Change Requests as depending on their effect on the customer.</w:t>
      </w:r>
    </w:p>
    <w:p w:rsidR="00000000" w:rsidDel="00000000" w:rsidP="00000000" w:rsidRDefault="00000000" w:rsidRPr="00000000" w14:paraId="00000049">
      <w:pPr>
        <w:pageBreakBefore w:val="0"/>
        <w:numPr>
          <w:ilvl w:val="0"/>
          <w:numId w:val="8"/>
        </w:numPr>
        <w:ind w:left="720" w:hanging="360"/>
        <w:jc w:val="both"/>
        <w:rPr>
          <w:sz w:val="24"/>
          <w:szCs w:val="24"/>
        </w:rPr>
      </w:pPr>
      <w:r w:rsidDel="00000000" w:rsidR="00000000" w:rsidRPr="00000000">
        <w:rPr>
          <w:sz w:val="24"/>
          <w:szCs w:val="24"/>
          <w:rtl w:val="0"/>
        </w:rPr>
        <w:t xml:space="preserve">To be considered for implementation, Change Requests must include:</w:t>
      </w:r>
    </w:p>
    <w:p w:rsidR="00000000" w:rsidDel="00000000" w:rsidP="00000000" w:rsidRDefault="00000000" w:rsidRPr="00000000" w14:paraId="0000004A">
      <w:pPr>
        <w:pageBreakBefore w:val="0"/>
        <w:numPr>
          <w:ilvl w:val="1"/>
          <w:numId w:val="8"/>
        </w:numPr>
        <w:ind w:left="1440" w:hanging="360"/>
        <w:jc w:val="both"/>
        <w:rPr>
          <w:sz w:val="24"/>
          <w:szCs w:val="24"/>
        </w:rPr>
      </w:pPr>
      <w:r w:rsidDel="00000000" w:rsidR="00000000" w:rsidRPr="00000000">
        <w:rPr>
          <w:sz w:val="24"/>
          <w:szCs w:val="24"/>
          <w:rtl w:val="0"/>
        </w:rPr>
        <w:t xml:space="preserve">Information on products/services affected and the potential impact;</w:t>
      </w:r>
    </w:p>
    <w:p w:rsidR="00000000" w:rsidDel="00000000" w:rsidP="00000000" w:rsidRDefault="00000000" w:rsidRPr="00000000" w14:paraId="0000004B">
      <w:pPr>
        <w:pageBreakBefore w:val="0"/>
        <w:numPr>
          <w:ilvl w:val="1"/>
          <w:numId w:val="8"/>
        </w:numPr>
        <w:ind w:left="1440" w:hanging="360"/>
        <w:jc w:val="both"/>
        <w:rPr>
          <w:sz w:val="24"/>
          <w:szCs w:val="24"/>
        </w:rPr>
      </w:pPr>
      <w:r w:rsidDel="00000000" w:rsidR="00000000" w:rsidRPr="00000000">
        <w:rPr>
          <w:sz w:val="24"/>
          <w:szCs w:val="24"/>
          <w:rtl w:val="0"/>
        </w:rPr>
        <w:t xml:space="preserve">Documentation for completed risk and impact assessments, methods of procedure, back-out procedure, pre-and post-validation test plan;</w:t>
      </w:r>
    </w:p>
    <w:p w:rsidR="00000000" w:rsidDel="00000000" w:rsidP="00000000" w:rsidRDefault="00000000" w:rsidRPr="00000000" w14:paraId="0000004C">
      <w:pPr>
        <w:pageBreakBefore w:val="0"/>
        <w:numPr>
          <w:ilvl w:val="1"/>
          <w:numId w:val="8"/>
        </w:numPr>
        <w:ind w:left="1440" w:hanging="360"/>
        <w:jc w:val="both"/>
        <w:rPr>
          <w:sz w:val="24"/>
          <w:szCs w:val="24"/>
        </w:rPr>
      </w:pPr>
      <w:r w:rsidDel="00000000" w:rsidR="00000000" w:rsidRPr="00000000">
        <w:rPr>
          <w:sz w:val="24"/>
          <w:szCs w:val="24"/>
          <w:rtl w:val="0"/>
        </w:rPr>
        <w:t xml:space="preserve">Approvals/signoff for engineering peer review and release signoff.</w:t>
      </w:r>
    </w:p>
    <w:p w:rsidR="00000000" w:rsidDel="00000000" w:rsidP="00000000" w:rsidRDefault="00000000" w:rsidRPr="00000000" w14:paraId="0000004D">
      <w:pPr>
        <w:pStyle w:val="Heading2"/>
        <w:pageBreakBefore w:val="0"/>
        <w:jc w:val="both"/>
        <w:rPr>
          <w:b w:val="1"/>
        </w:rPr>
      </w:pPr>
      <w:bookmarkStart w:colFirst="0" w:colLast="0" w:name="_uxxng66elqpo" w:id="10"/>
      <w:bookmarkEnd w:id="10"/>
      <w:r w:rsidDel="00000000" w:rsidR="00000000" w:rsidRPr="00000000">
        <w:rPr>
          <w:b w:val="1"/>
          <w:rtl w:val="0"/>
        </w:rPr>
        <w:t xml:space="preserve">Change Review</w:t>
      </w:r>
    </w:p>
    <w:p w:rsidR="00000000" w:rsidDel="00000000" w:rsidP="00000000" w:rsidRDefault="00000000" w:rsidRPr="00000000" w14:paraId="0000004E">
      <w:pPr>
        <w:pageBreakBefore w:val="0"/>
        <w:numPr>
          <w:ilvl w:val="0"/>
          <w:numId w:val="10"/>
        </w:numPr>
        <w:ind w:left="720" w:hanging="360"/>
        <w:jc w:val="both"/>
        <w:rPr>
          <w:sz w:val="24"/>
          <w:szCs w:val="24"/>
        </w:rPr>
      </w:pPr>
      <w:r w:rsidDel="00000000" w:rsidR="00000000" w:rsidRPr="00000000">
        <w:rPr>
          <w:sz w:val="24"/>
          <w:szCs w:val="24"/>
          <w:rtl w:val="0"/>
        </w:rPr>
        <w:t xml:space="preserve">The Change Manager gathers information from Change Initiator necessary to complete the change and develop a plan on how to implement this change. </w:t>
      </w:r>
    </w:p>
    <w:p w:rsidR="00000000" w:rsidDel="00000000" w:rsidP="00000000" w:rsidRDefault="00000000" w:rsidRPr="00000000" w14:paraId="0000004F">
      <w:pPr>
        <w:pageBreakBefore w:val="0"/>
        <w:numPr>
          <w:ilvl w:val="0"/>
          <w:numId w:val="10"/>
        </w:numPr>
        <w:ind w:left="720" w:hanging="360"/>
        <w:jc w:val="both"/>
        <w:rPr>
          <w:sz w:val="24"/>
          <w:szCs w:val="24"/>
        </w:rPr>
      </w:pPr>
      <w:r w:rsidDel="00000000" w:rsidR="00000000" w:rsidRPr="00000000">
        <w:rPr>
          <w:sz w:val="24"/>
          <w:szCs w:val="24"/>
          <w:rtl w:val="0"/>
        </w:rPr>
        <w:t xml:space="preserve">The Change Manager develops the change requirements that will be attached to the Change Request for consideration in the analysis portion of the process. </w:t>
      </w:r>
    </w:p>
    <w:p w:rsidR="00000000" w:rsidDel="00000000" w:rsidP="00000000" w:rsidRDefault="00000000" w:rsidRPr="00000000" w14:paraId="00000050">
      <w:pPr>
        <w:pageBreakBefore w:val="0"/>
        <w:numPr>
          <w:ilvl w:val="0"/>
          <w:numId w:val="10"/>
        </w:numPr>
        <w:ind w:left="720" w:hanging="360"/>
        <w:jc w:val="both"/>
        <w:rPr>
          <w:sz w:val="24"/>
          <w:szCs w:val="24"/>
        </w:rPr>
      </w:pPr>
      <w:r w:rsidDel="00000000" w:rsidR="00000000" w:rsidRPr="00000000">
        <w:rPr>
          <w:sz w:val="24"/>
          <w:szCs w:val="24"/>
          <w:rtl w:val="0"/>
        </w:rPr>
        <w:t xml:space="preserve">Procedures for aborting and recovering from unsuccessful changes should be documented.</w:t>
      </w:r>
    </w:p>
    <w:p w:rsidR="00000000" w:rsidDel="00000000" w:rsidP="00000000" w:rsidRDefault="00000000" w:rsidRPr="00000000" w14:paraId="00000051">
      <w:pPr>
        <w:pStyle w:val="Heading2"/>
        <w:pageBreakBefore w:val="0"/>
        <w:jc w:val="both"/>
        <w:rPr/>
      </w:pPr>
      <w:bookmarkStart w:colFirst="0" w:colLast="0" w:name="_dpdxy0s5prqt" w:id="11"/>
      <w:bookmarkEnd w:id="11"/>
      <w:r w:rsidDel="00000000" w:rsidR="00000000" w:rsidRPr="00000000">
        <w:rPr>
          <w:b w:val="1"/>
          <w:rtl w:val="0"/>
        </w:rPr>
        <w:t xml:space="preserve">Change Approval</w:t>
      </w:r>
      <w:r w:rsidDel="00000000" w:rsidR="00000000" w:rsidRPr="00000000">
        <w:rPr>
          <w:rtl w:val="0"/>
        </w:rPr>
      </w:r>
    </w:p>
    <w:p w:rsidR="00000000" w:rsidDel="00000000" w:rsidP="00000000" w:rsidRDefault="00000000" w:rsidRPr="00000000" w14:paraId="00000052">
      <w:pPr>
        <w:pageBreakBefore w:val="0"/>
        <w:numPr>
          <w:ilvl w:val="0"/>
          <w:numId w:val="6"/>
        </w:numPr>
        <w:ind w:left="720" w:hanging="360"/>
        <w:jc w:val="both"/>
        <w:rPr>
          <w:sz w:val="24"/>
          <w:szCs w:val="24"/>
        </w:rPr>
      </w:pPr>
      <w:r w:rsidDel="00000000" w:rsidR="00000000" w:rsidRPr="00000000">
        <w:rPr>
          <w:sz w:val="24"/>
          <w:szCs w:val="24"/>
          <w:rtl w:val="0"/>
        </w:rPr>
        <w:t xml:space="preserve">For most important changes the approval from the Table of Authority is required.</w:t>
      </w:r>
    </w:p>
    <w:p w:rsidR="00000000" w:rsidDel="00000000" w:rsidP="00000000" w:rsidRDefault="00000000" w:rsidRPr="00000000" w14:paraId="00000053">
      <w:pPr>
        <w:pageBreakBefore w:val="0"/>
        <w:numPr>
          <w:ilvl w:val="0"/>
          <w:numId w:val="6"/>
        </w:numPr>
        <w:ind w:left="720" w:hanging="360"/>
        <w:jc w:val="both"/>
        <w:rPr>
          <w:sz w:val="24"/>
          <w:szCs w:val="24"/>
        </w:rPr>
      </w:pPr>
      <w:r w:rsidDel="00000000" w:rsidR="00000000" w:rsidRPr="00000000">
        <w:rPr>
          <w:sz w:val="24"/>
          <w:szCs w:val="24"/>
          <w:rtl w:val="0"/>
        </w:rPr>
        <w:t xml:space="preserve">After planning, each Change Request gets reviewed to evaluate impact, technical aspects, process methodologies, and implementation. </w:t>
      </w:r>
    </w:p>
    <w:p w:rsidR="00000000" w:rsidDel="00000000" w:rsidP="00000000" w:rsidRDefault="00000000" w:rsidRPr="00000000" w14:paraId="00000054">
      <w:pPr>
        <w:pageBreakBefore w:val="0"/>
        <w:numPr>
          <w:ilvl w:val="0"/>
          <w:numId w:val="6"/>
        </w:numPr>
        <w:ind w:left="720" w:hanging="360"/>
        <w:jc w:val="both"/>
        <w:rPr>
          <w:sz w:val="24"/>
          <w:szCs w:val="24"/>
        </w:rPr>
      </w:pPr>
      <w:r w:rsidDel="00000000" w:rsidR="00000000" w:rsidRPr="00000000">
        <w:rPr>
          <w:sz w:val="24"/>
          <w:szCs w:val="24"/>
          <w:rtl w:val="0"/>
        </w:rPr>
        <w:t xml:space="preserve">For Emergency Changes, approval from multiple team members is not required and can be performed by the senior management or another responsible person.</w:t>
      </w:r>
    </w:p>
    <w:p w:rsidR="00000000" w:rsidDel="00000000" w:rsidP="00000000" w:rsidRDefault="00000000" w:rsidRPr="00000000" w14:paraId="00000055">
      <w:pPr>
        <w:pStyle w:val="Heading2"/>
        <w:pageBreakBefore w:val="0"/>
        <w:jc w:val="both"/>
        <w:rPr>
          <w:b w:val="1"/>
        </w:rPr>
      </w:pPr>
      <w:bookmarkStart w:colFirst="0" w:colLast="0" w:name="_45p1bjae0n6l" w:id="12"/>
      <w:bookmarkEnd w:id="12"/>
      <w:r w:rsidDel="00000000" w:rsidR="00000000" w:rsidRPr="00000000">
        <w:rPr>
          <w:b w:val="1"/>
          <w:rtl w:val="0"/>
        </w:rPr>
        <w:t xml:space="preserve">Change Implementation</w:t>
      </w:r>
    </w:p>
    <w:p w:rsidR="00000000" w:rsidDel="00000000" w:rsidP="00000000" w:rsidRDefault="00000000" w:rsidRPr="00000000" w14:paraId="00000056">
      <w:pPr>
        <w:pageBreakBefore w:val="0"/>
        <w:numPr>
          <w:ilvl w:val="0"/>
          <w:numId w:val="1"/>
        </w:numPr>
        <w:ind w:left="720" w:hanging="360"/>
        <w:jc w:val="both"/>
        <w:rPr>
          <w:sz w:val="24"/>
          <w:szCs w:val="24"/>
        </w:rPr>
      </w:pPr>
      <w:r w:rsidDel="00000000" w:rsidR="00000000" w:rsidRPr="00000000">
        <w:rPr>
          <w:sz w:val="24"/>
          <w:szCs w:val="24"/>
          <w:rtl w:val="0"/>
        </w:rPr>
        <w:t xml:space="preserve">The Change gets implemented.</w:t>
      </w:r>
    </w:p>
    <w:p w:rsidR="00000000" w:rsidDel="00000000" w:rsidP="00000000" w:rsidRDefault="00000000" w:rsidRPr="00000000" w14:paraId="00000057">
      <w:pPr>
        <w:pageBreakBefore w:val="0"/>
        <w:numPr>
          <w:ilvl w:val="0"/>
          <w:numId w:val="1"/>
        </w:numPr>
        <w:ind w:left="720" w:hanging="360"/>
        <w:jc w:val="both"/>
        <w:rPr>
          <w:sz w:val="24"/>
          <w:szCs w:val="24"/>
        </w:rPr>
      </w:pPr>
      <w:r w:rsidDel="00000000" w:rsidR="00000000" w:rsidRPr="00000000">
        <w:rPr>
          <w:sz w:val="24"/>
          <w:szCs w:val="24"/>
          <w:rtl w:val="0"/>
        </w:rPr>
        <w:t xml:space="preserve">Failure of implementation at this level will typically require the Change Implementer to follow the back-out plan to ensure normal system operations.</w:t>
      </w:r>
    </w:p>
    <w:p w:rsidR="00000000" w:rsidDel="00000000" w:rsidP="00000000" w:rsidRDefault="00000000" w:rsidRPr="00000000" w14:paraId="00000058">
      <w:pPr>
        <w:pStyle w:val="Heading2"/>
        <w:pageBreakBefore w:val="0"/>
        <w:jc w:val="both"/>
        <w:rPr>
          <w:b w:val="1"/>
        </w:rPr>
      </w:pPr>
      <w:bookmarkStart w:colFirst="0" w:colLast="0" w:name="_i8fybfmqimy3" w:id="13"/>
      <w:bookmarkEnd w:id="13"/>
      <w:r w:rsidDel="00000000" w:rsidR="00000000" w:rsidRPr="00000000">
        <w:rPr>
          <w:b w:val="1"/>
          <w:rtl w:val="0"/>
        </w:rPr>
        <w:t xml:space="preserve">Change Testing</w:t>
      </w:r>
    </w:p>
    <w:p w:rsidR="00000000" w:rsidDel="00000000" w:rsidP="00000000" w:rsidRDefault="00000000" w:rsidRPr="00000000" w14:paraId="00000059">
      <w:pPr>
        <w:pageBreakBefore w:val="0"/>
        <w:numPr>
          <w:ilvl w:val="0"/>
          <w:numId w:val="9"/>
        </w:numPr>
        <w:ind w:left="720" w:hanging="360"/>
        <w:jc w:val="both"/>
        <w:rPr>
          <w:sz w:val="24"/>
          <w:szCs w:val="24"/>
        </w:rPr>
      </w:pPr>
      <w:r w:rsidDel="00000000" w:rsidR="00000000" w:rsidRPr="00000000">
        <w:rPr>
          <w:sz w:val="24"/>
          <w:szCs w:val="24"/>
          <w:rtl w:val="0"/>
        </w:rPr>
        <w:t xml:space="preserve">In case of a major change, once it has been implemented, the Change Manager will conduct testing with the documenting the results and any failed cases.</w:t>
      </w:r>
    </w:p>
    <w:p w:rsidR="00000000" w:rsidDel="00000000" w:rsidP="00000000" w:rsidRDefault="00000000" w:rsidRPr="00000000" w14:paraId="0000005A">
      <w:pPr>
        <w:pageBreakBefore w:val="0"/>
        <w:numPr>
          <w:ilvl w:val="0"/>
          <w:numId w:val="10"/>
        </w:numPr>
        <w:ind w:left="720" w:hanging="360"/>
        <w:jc w:val="both"/>
        <w:rPr>
          <w:sz w:val="24"/>
          <w:szCs w:val="24"/>
        </w:rPr>
      </w:pPr>
      <w:r w:rsidDel="00000000" w:rsidR="00000000" w:rsidRPr="00000000">
        <w:rPr>
          <w:sz w:val="24"/>
          <w:szCs w:val="24"/>
          <w:rtl w:val="0"/>
        </w:rPr>
        <w:t xml:space="preserve">Fall back procedures should be in place to ensure systems can revert to what they were before implementing changes.</w:t>
      </w:r>
    </w:p>
    <w:p w:rsidR="00000000" w:rsidDel="00000000" w:rsidP="00000000" w:rsidRDefault="00000000" w:rsidRPr="00000000" w14:paraId="0000005B">
      <w:pPr>
        <w:pStyle w:val="Heading2"/>
        <w:pageBreakBefore w:val="0"/>
        <w:jc w:val="both"/>
        <w:rPr>
          <w:b w:val="1"/>
        </w:rPr>
      </w:pPr>
      <w:bookmarkStart w:colFirst="0" w:colLast="0" w:name="_e4ac8kyo1w7u" w:id="14"/>
      <w:bookmarkEnd w:id="14"/>
      <w:r w:rsidDel="00000000" w:rsidR="00000000" w:rsidRPr="00000000">
        <w:rPr>
          <w:b w:val="1"/>
          <w:rtl w:val="0"/>
        </w:rPr>
        <w:t xml:space="preserve">Version Control</w:t>
      </w:r>
    </w:p>
    <w:p w:rsidR="00000000" w:rsidDel="00000000" w:rsidP="00000000" w:rsidRDefault="00000000" w:rsidRPr="00000000" w14:paraId="0000005C">
      <w:pPr>
        <w:pageBreakBefore w:val="0"/>
        <w:numPr>
          <w:ilvl w:val="0"/>
          <w:numId w:val="7"/>
        </w:numPr>
        <w:ind w:left="720" w:hanging="360"/>
        <w:jc w:val="both"/>
        <w:rPr>
          <w:sz w:val="24"/>
          <w:szCs w:val="24"/>
        </w:rPr>
      </w:pPr>
      <w:r w:rsidDel="00000000" w:rsidR="00000000" w:rsidRPr="00000000">
        <w:rPr>
          <w:sz w:val="24"/>
          <w:szCs w:val="24"/>
          <w:rtl w:val="0"/>
        </w:rPr>
        <w:t xml:space="preserve">Any software change and/or update should be controlled with version control. Older versions shall be retained in accordance with corporate retention and storage management policies.</w:t>
      </w:r>
    </w:p>
    <w:p w:rsidR="00000000" w:rsidDel="00000000" w:rsidP="00000000" w:rsidRDefault="00000000" w:rsidRPr="00000000" w14:paraId="0000005D">
      <w:pPr>
        <w:pStyle w:val="Heading1"/>
        <w:pageBreakBefore w:val="0"/>
        <w:spacing w:after="200" w:lineRule="auto"/>
        <w:jc w:val="both"/>
        <w:rPr>
          <w:b w:val="1"/>
        </w:rPr>
      </w:pPr>
      <w:bookmarkStart w:colFirst="0" w:colLast="0" w:name="_5gvei5yt6zoy" w:id="15"/>
      <w:bookmarkEnd w:id="15"/>
      <w:r w:rsidDel="00000000" w:rsidR="00000000" w:rsidRPr="00000000">
        <w:rPr>
          <w:b w:val="1"/>
          <w:rtl w:val="0"/>
        </w:rPr>
        <w:t xml:space="preserve">Change, Review, and Update</w:t>
      </w:r>
    </w:p>
    <w:p w:rsidR="00000000" w:rsidDel="00000000" w:rsidP="00000000" w:rsidRDefault="00000000" w:rsidRPr="00000000" w14:paraId="0000005E">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IT Manager shall exclusively perform changes to this policy.</w:t>
      </w:r>
      <w:r w:rsidDel="00000000" w:rsidR="00000000" w:rsidRPr="00000000">
        <w:rPr>
          <w:rtl w:val="0"/>
        </w:rPr>
      </w:r>
    </w:p>
    <w:p w:rsidR="00000000" w:rsidDel="00000000" w:rsidP="00000000" w:rsidRDefault="00000000" w:rsidRPr="00000000" w14:paraId="0000005F">
      <w:pPr>
        <w:pStyle w:val="Heading1"/>
        <w:pageBreakBefore w:val="0"/>
        <w:jc w:val="both"/>
        <w:rPr>
          <w:b w:val="1"/>
        </w:rPr>
      </w:pPr>
      <w:bookmarkStart w:colFirst="0" w:colLast="0" w:name="_cmhctdr2g6ok" w:id="16"/>
      <w:bookmarkEnd w:id="16"/>
      <w:r w:rsidDel="00000000" w:rsidR="00000000" w:rsidRPr="00000000">
        <w:rPr>
          <w:b w:val="1"/>
          <w:rtl w:val="0"/>
        </w:rPr>
        <w:t xml:space="preserve">Disciplinary Action</w:t>
      </w:r>
    </w:p>
    <w:p w:rsidR="00000000" w:rsidDel="00000000" w:rsidP="00000000" w:rsidRDefault="00000000" w:rsidRPr="00000000" w14:paraId="00000060">
      <w:pPr>
        <w:pageBreakBefore w:val="0"/>
        <w:jc w:val="both"/>
        <w:rPr>
          <w:sz w:val="24"/>
          <w:szCs w:val="24"/>
        </w:rPr>
      </w:pPr>
      <w:r w:rsidDel="00000000" w:rsidR="00000000" w:rsidRPr="00000000">
        <w:rPr>
          <w:sz w:val="24"/>
          <w:szCs w:val="24"/>
          <w:rtl w:val="0"/>
        </w:rPr>
        <w:t xml:space="preserve">Employees who violate this policy may face disciplinary consequences in proportion to their violation. Our management will determine how severe an employee’s offense is and take the appropriate action.</w:t>
      </w:r>
    </w:p>
    <w:p w:rsidR="00000000" w:rsidDel="00000000" w:rsidP="00000000" w:rsidRDefault="00000000" w:rsidRPr="00000000" w14:paraId="00000061">
      <w:pPr>
        <w:pStyle w:val="Heading1"/>
        <w:pageBreakBefore w:val="0"/>
        <w:jc w:val="both"/>
        <w:rPr>
          <w:b w:val="1"/>
        </w:rPr>
      </w:pPr>
      <w:bookmarkStart w:colFirst="0" w:colLast="0" w:name="_z0lmne9fwh3i" w:id="17"/>
      <w:bookmarkEnd w:id="17"/>
      <w:r w:rsidDel="00000000" w:rsidR="00000000" w:rsidRPr="00000000">
        <w:rPr>
          <w:b w:val="1"/>
          <w:rtl w:val="0"/>
        </w:rPr>
        <w:t xml:space="preserve">Responsibility</w:t>
      </w:r>
    </w:p>
    <w:p w:rsidR="00000000" w:rsidDel="00000000" w:rsidP="00000000" w:rsidRDefault="00000000" w:rsidRPr="00000000" w14:paraId="00000062">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63">
      <w:pPr>
        <w:pageBreakBefore w:val="0"/>
        <w:shd w:fill="ffffff" w:val="clear"/>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64">
      <w:pPr>
        <w:pStyle w:val="Heading1"/>
        <w:pageBreakBefore w:val="0"/>
        <w:spacing w:after="200" w:before="0" w:line="276" w:lineRule="auto"/>
        <w:jc w:val="both"/>
        <w:rPr/>
      </w:pPr>
      <w:bookmarkStart w:colFirst="0" w:colLast="0" w:name="_3whwml4" w:id="18"/>
      <w:bookmarkEnd w:id="18"/>
      <w:r w:rsidDel="00000000" w:rsidR="00000000" w:rsidRPr="00000000">
        <w:rPr>
          <w:rtl w:val="0"/>
        </w:rPr>
        <w:t xml:space="preserve">Reference</w:t>
      </w:r>
    </w:p>
    <w:p w:rsidR="00000000" w:rsidDel="00000000" w:rsidP="00000000" w:rsidRDefault="00000000" w:rsidRPr="00000000" w14:paraId="00000065">
      <w:pPr>
        <w:pageBreakBefore w:val="0"/>
        <w:numPr>
          <w:ilvl w:val="0"/>
          <w:numId w:val="2"/>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66">
      <w:pPr>
        <w:pStyle w:val="Heading1"/>
        <w:pageBreakBefore w:val="0"/>
        <w:jc w:val="both"/>
        <w:rPr>
          <w:b w:val="1"/>
        </w:rPr>
      </w:pPr>
      <w:bookmarkStart w:colFirst="0" w:colLast="0" w:name="_v6z7e8uoe1xk" w:id="19"/>
      <w:bookmarkEnd w:id="19"/>
      <w:r w:rsidDel="00000000" w:rsidR="00000000" w:rsidRPr="00000000">
        <w:rPr>
          <w:b w:val="1"/>
          <w:rtl w:val="0"/>
        </w:rPr>
        <w:t xml:space="preserve">Related Documents</w:t>
      </w:r>
    </w:p>
    <w:p w:rsidR="00000000" w:rsidDel="00000000" w:rsidP="00000000" w:rsidRDefault="00000000" w:rsidRPr="00000000" w14:paraId="00000067">
      <w:pPr>
        <w:numPr>
          <w:ilvl w:val="0"/>
          <w:numId w:val="5"/>
        </w:numPr>
        <w:ind w:left="720" w:hanging="360"/>
        <w:rPr>
          <w:sz w:val="24"/>
          <w:szCs w:val="24"/>
          <w:u w:val="none"/>
        </w:rPr>
      </w:pPr>
      <w:r w:rsidDel="00000000" w:rsidR="00000000" w:rsidRPr="00000000">
        <w:rPr>
          <w:sz w:val="24"/>
          <w:szCs w:val="24"/>
          <w:rtl w:val="0"/>
        </w:rPr>
        <w:t xml:space="preserve">Risk Management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