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34" w:rsidRDefault="00F76F37">
      <w:r>
        <w:t>Interview questions:</w:t>
      </w:r>
    </w:p>
    <w:p w:rsidR="00F76F37" w:rsidRPr="00F76F37" w:rsidRDefault="00F76F37">
      <w:pPr>
        <w:rPr>
          <w:b/>
        </w:rPr>
      </w:pPr>
      <w:r w:rsidRPr="00F76F37">
        <w:rPr>
          <w:b/>
        </w:rPr>
        <w:t>Solution 10.1</w:t>
      </w:r>
    </w:p>
    <w:p w:rsidR="00F76F37" w:rsidRPr="00256B66" w:rsidRDefault="00F76F37">
      <w:pPr>
        <w:rPr>
          <w:b/>
        </w:rPr>
      </w:pPr>
      <w:r w:rsidRPr="00256B66">
        <w:rPr>
          <w:b/>
        </w:rPr>
        <w:t>I will implement a database:</w:t>
      </w:r>
    </w:p>
    <w:p w:rsidR="00F76F37" w:rsidRDefault="00F76F37" w:rsidP="00256B66">
      <w:pPr>
        <w:pStyle w:val="ListParagraph"/>
        <w:numPr>
          <w:ilvl w:val="0"/>
          <w:numId w:val="1"/>
        </w:numPr>
      </w:pPr>
      <w:r>
        <w:t xml:space="preserve">Clients will have database connections in order to obtain information. </w:t>
      </w:r>
    </w:p>
    <w:p w:rsidR="00F76F37" w:rsidRDefault="00F76F37" w:rsidP="00256B66">
      <w:pPr>
        <w:pStyle w:val="ListParagraph"/>
        <w:numPr>
          <w:ilvl w:val="0"/>
          <w:numId w:val="1"/>
        </w:numPr>
      </w:pPr>
      <w:r>
        <w:t>Advanced Security could be implemented through databases features. Roles, passwords policies and users can be implemented.</w:t>
      </w:r>
    </w:p>
    <w:p w:rsidR="00F76F37" w:rsidRDefault="00F76F37" w:rsidP="00256B66">
      <w:pPr>
        <w:pStyle w:val="ListParagraph"/>
        <w:numPr>
          <w:ilvl w:val="0"/>
          <w:numId w:val="1"/>
        </w:numPr>
      </w:pPr>
      <w:r>
        <w:t>In order to provide an additional security level we can provide web services. In this way we can avoid clients executing queries to our databases.</w:t>
      </w:r>
    </w:p>
    <w:p w:rsidR="00F76F37" w:rsidRDefault="00F76F37" w:rsidP="00256B66">
      <w:pPr>
        <w:pStyle w:val="ListParagraph"/>
        <w:numPr>
          <w:ilvl w:val="0"/>
          <w:numId w:val="1"/>
        </w:numPr>
      </w:pPr>
      <w:r>
        <w:t>Triggers and stored procedures can enhance performance and security.</w:t>
      </w:r>
    </w:p>
    <w:p w:rsidR="00256B66" w:rsidRDefault="00256B66" w:rsidP="00256B66">
      <w:pPr>
        <w:pStyle w:val="ListParagraph"/>
        <w:numPr>
          <w:ilvl w:val="0"/>
          <w:numId w:val="1"/>
        </w:numPr>
      </w:pPr>
      <w:r>
        <w:t>We can ensure new capabilities and features through this database implementation.</w:t>
      </w:r>
    </w:p>
    <w:p w:rsidR="00256B66" w:rsidRDefault="00256B66" w:rsidP="00256B66">
      <w:pPr>
        <w:pStyle w:val="ListParagraph"/>
        <w:numPr>
          <w:ilvl w:val="0"/>
          <w:numId w:val="1"/>
        </w:numPr>
      </w:pPr>
      <w:r>
        <w:t>Clients could implement parsing methods using our stored procedures or using SQL.</w:t>
      </w:r>
    </w:p>
    <w:p w:rsidR="00256B66" w:rsidRDefault="00256B66" w:rsidP="00256B66">
      <w:pPr>
        <w:pStyle w:val="ListParagraph"/>
        <w:numPr>
          <w:ilvl w:val="0"/>
          <w:numId w:val="1"/>
        </w:numPr>
      </w:pPr>
      <w:r>
        <w:t>Connector to databases can execute batch processes (historical, data analysis).</w:t>
      </w:r>
    </w:p>
    <w:p w:rsidR="00F76F37" w:rsidRPr="00F76F37" w:rsidRDefault="00256B66">
      <w:pPr>
        <w:rPr>
          <w:b/>
        </w:rPr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77.55pt;margin-top:11.5pt;width:61.7pt;height:72.75pt;z-index:251668480" o:regroupid="1" fillcolor="#4f81bd [3204]" strokecolor="#f2f2f2 [3041]" strokeweight="3pt">
            <v:shadow on="t" type="perspective" color="#243f60 [1604]" opacity=".5" offset="1pt" offset2="-1pt"/>
          </v:shape>
        </w:pict>
      </w:r>
      <w:r w:rsidR="00F76F37" w:rsidRPr="00F76F37">
        <w:rPr>
          <w:b/>
        </w:rPr>
        <w:t>Design:</w:t>
      </w:r>
    </w:p>
    <w:p w:rsidR="00F76F37" w:rsidRDefault="00F76F37"/>
    <w:p w:rsidR="00F76F37" w:rsidRDefault="00256B6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33.35pt;margin-top:129.85pt;width:31.5pt;height:27pt;z-index:251665408" o:connectortype="straight">
            <v:stroke startarrow="block" endarrow="block"/>
          </v:shape>
        </w:pict>
      </w:r>
      <w:r>
        <w:rPr>
          <w:noProof/>
        </w:rPr>
        <w:pict>
          <v:shape id="_x0000_s1034" type="#_x0000_t32" style="position:absolute;margin-left:66.75pt;margin-top:132.4pt;width:42pt;height:27pt;flip:x;z-index:251664384" o:connectortype="straight">
            <v:stroke startarrow="block" endarrow="block"/>
          </v:shape>
        </w:pict>
      </w: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0" type="#_x0000_t112" style="position:absolute;margin-left:324.15pt;margin-top:163.15pt;width:74.1pt;height:27.75pt;z-index:251672576" o:regroupid="1" fillcolor="#9bbb59 [3206]" strokecolor="#f2f2f2 [3041]" strokeweight="3pt">
            <v:shadow on="t" type="perspective" color="#4e6128 [1606]" opacity=".5" offset="1pt" offset2="-1pt"/>
            <v:textbox>
              <w:txbxContent>
                <w:p w:rsidR="00F76F37" w:rsidRPr="00F76F37" w:rsidRDefault="00F76F37" w:rsidP="00F76F3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Client 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12" style="position:absolute;margin-left:30.4pt;margin-top:163.15pt;width:74.1pt;height:27.75pt;z-index:251671552" o:regroupid="1" fillcolor="#9bbb59 [3206]" strokecolor="#f2f2f2 [3041]" strokeweight="3pt">
            <v:shadow on="t" type="perspective" color="#4e6128 [1606]" opacity=".5" offset="1pt" offset2="-1pt"/>
            <v:textbox>
              <w:txbxContent>
                <w:p w:rsidR="00F76F37" w:rsidRPr="00F76F37" w:rsidRDefault="00F76F37">
                  <w:pPr>
                    <w:rPr>
                      <w:b/>
                      <w:color w:val="FFFFFF" w:themeColor="background1"/>
                    </w:rPr>
                  </w:pPr>
                  <w:r w:rsidRPr="00F76F37">
                    <w:rPr>
                      <w:b/>
                      <w:color w:val="FFFFFF" w:themeColor="background1"/>
                    </w:rPr>
                    <w:t>Client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108.75pt;margin-top:129.85pt;width:224.6pt;height:.85pt;flip:y;z-index:251673600" o:connectortype="straight" o:regroupid="1"/>
        </w:pict>
      </w:r>
      <w:r>
        <w:rPr>
          <w:noProof/>
        </w:rPr>
        <w:pict>
          <v:shape id="_x0000_s1036" type="#_x0000_t32" style="position:absolute;margin-left:205.5pt;margin-top:102.3pt;width:0;height:27.55pt;flip:y;z-index:251674624" o:connectortype="straight" o:regroupid="1">
            <v:stroke startarrow="block" endarrow="block"/>
          </v:shape>
        </w:pict>
      </w:r>
      <w:r>
        <w:rPr>
          <w:noProof/>
        </w:rPr>
        <w:pict>
          <v:rect id="_x0000_s1027" style="position:absolute;margin-left:174.55pt;margin-top:77.3pt;width:64.7pt;height:25pt;z-index:251669504" o:regroupid="1" fillcolor="#c0504d [3205]" strokecolor="#f2f2f2 [3041]" strokeweight="3pt">
            <v:shadow on="t" type="perspective" color="#622423 [1605]" opacity=".5" offset="1pt" offset2="-1pt"/>
            <v:textbox>
              <w:txbxContent>
                <w:p w:rsidR="00F76F37" w:rsidRDefault="00F76F37">
                  <w:r>
                    <w:t>Firewall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205.5pt;margin-top:33.4pt;width:0;height:43.9pt;z-index:251670528" o:connectortype="straight" o:regroupid="1">
            <v:stroke startarrow="block" endarrow="block"/>
          </v:shape>
        </w:pict>
      </w:r>
    </w:p>
    <w:sectPr w:rsidR="00F76F37" w:rsidSect="0022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E06"/>
    <w:multiLevelType w:val="hybridMultilevel"/>
    <w:tmpl w:val="4ADC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6F37"/>
    <w:rsid w:val="00227E34"/>
    <w:rsid w:val="00256B66"/>
    <w:rsid w:val="00307DC6"/>
    <w:rsid w:val="00F7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Servio Palacios</dc:creator>
  <cp:lastModifiedBy>Servio Palacios</cp:lastModifiedBy>
  <cp:revision>1</cp:revision>
  <dcterms:created xsi:type="dcterms:W3CDTF">2014-08-01T20:42:00Z</dcterms:created>
  <dcterms:modified xsi:type="dcterms:W3CDTF">2014-08-01T20:59:00Z</dcterms:modified>
</cp:coreProperties>
</file>