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A3D54" w14:textId="5223585B" w:rsidR="00645BB8" w:rsidRDefault="008D0E2E">
      <w:pPr>
        <w:rPr>
          <w:rFonts w:ascii="Arial" w:hAnsi="Arial" w:cs="Arial"/>
          <w:sz w:val="20"/>
          <w:szCs w:val="20"/>
        </w:rPr>
      </w:pPr>
      <w:r w:rsidRPr="00785AB8">
        <w:rPr>
          <w:rFonts w:ascii="Arial" w:hAnsi="Arial" w:cs="Arial"/>
          <w:sz w:val="20"/>
          <w:szCs w:val="20"/>
        </w:rPr>
        <w:t>Hello All,</w:t>
      </w:r>
    </w:p>
    <w:p w14:paraId="783B64F8" w14:textId="07AA12F9" w:rsidR="00645BB8" w:rsidRDefault="00645BB8">
      <w:pPr>
        <w:rPr>
          <w:rFonts w:ascii="Arial" w:hAnsi="Arial" w:cs="Arial"/>
          <w:sz w:val="20"/>
          <w:szCs w:val="20"/>
        </w:rPr>
      </w:pPr>
      <w:r>
        <w:rPr>
          <w:rFonts w:ascii="Arial" w:hAnsi="Arial" w:cs="Arial"/>
          <w:sz w:val="20"/>
          <w:szCs w:val="20"/>
        </w:rPr>
        <w:t xml:space="preserve">Thanks again for </w:t>
      </w:r>
      <w:r w:rsidR="00CF4295">
        <w:rPr>
          <w:rFonts w:ascii="Arial" w:hAnsi="Arial" w:cs="Arial"/>
          <w:sz w:val="20"/>
          <w:szCs w:val="20"/>
        </w:rPr>
        <w:t>checking on data used in this analysis and highlighting any problematic taxonomic ID’s or observations that required changes. Below, I have provided a summary of these corrections.</w:t>
      </w:r>
    </w:p>
    <w:p w14:paraId="351C260D" w14:textId="77777777" w:rsidR="00CF4295" w:rsidRPr="00785AB8" w:rsidRDefault="00CF4295">
      <w:pPr>
        <w:rPr>
          <w:rFonts w:ascii="Arial" w:hAnsi="Arial" w:cs="Arial"/>
          <w:sz w:val="20"/>
          <w:szCs w:val="20"/>
        </w:rPr>
      </w:pPr>
    </w:p>
    <w:p w14:paraId="5B1384DE" w14:textId="3F5AD3CA" w:rsidR="00884520" w:rsidRPr="00785AB8" w:rsidRDefault="00884520">
      <w:pPr>
        <w:rPr>
          <w:rFonts w:ascii="Arial" w:hAnsi="Arial" w:cs="Arial"/>
          <w:b/>
          <w:bCs/>
          <w:sz w:val="20"/>
          <w:szCs w:val="20"/>
        </w:rPr>
      </w:pPr>
      <w:r w:rsidRPr="00785AB8">
        <w:rPr>
          <w:rFonts w:ascii="Arial" w:hAnsi="Arial" w:cs="Arial"/>
          <w:b/>
          <w:bCs/>
          <w:sz w:val="20"/>
          <w:szCs w:val="20"/>
        </w:rPr>
        <w:t>Changes to Taxonomy:</w:t>
      </w:r>
    </w:p>
    <w:p w14:paraId="3E70A52A" w14:textId="7AB446CA" w:rsidR="00884520" w:rsidRPr="00785AB8" w:rsidRDefault="00884520">
      <w:pPr>
        <w:rPr>
          <w:rFonts w:ascii="Arial" w:hAnsi="Arial" w:cs="Arial"/>
          <w:sz w:val="20"/>
          <w:szCs w:val="20"/>
        </w:rPr>
      </w:pPr>
      <w:r w:rsidRPr="00785AB8">
        <w:rPr>
          <w:rFonts w:ascii="Arial" w:hAnsi="Arial" w:cs="Arial"/>
          <w:sz w:val="20"/>
          <w:szCs w:val="20"/>
        </w:rPr>
        <w:t>Community data has been run through Jon Bakker’s cleaning code and double-checked for any additional changes that were suggested by Site PI’s. A full list of taxonomic changes is available here, organized by site:</w:t>
      </w:r>
    </w:p>
    <w:p w14:paraId="270C50E9" w14:textId="3065A44F" w:rsidR="007754C1" w:rsidRDefault="007754C1">
      <w:pPr>
        <w:rPr>
          <w:rFonts w:ascii="Arial" w:hAnsi="Arial" w:cs="Arial"/>
          <w:sz w:val="20"/>
          <w:szCs w:val="20"/>
        </w:rPr>
      </w:pPr>
      <w:hyperlink r:id="rId5" w:history="1">
        <w:r w:rsidRPr="00170881">
          <w:rPr>
            <w:rStyle w:val="Hyperlink"/>
            <w:rFonts w:ascii="Arial" w:hAnsi="Arial" w:cs="Arial"/>
            <w:sz w:val="20"/>
            <w:szCs w:val="20"/>
          </w:rPr>
          <w:t>https://docs.google.com/spreadsheets/d/11hnrH6mU9Tu3NUPqahTT_HXxUb4ZdexrXhhxJioj1sI/edit?usp=sharing</w:t>
        </w:r>
      </w:hyperlink>
    </w:p>
    <w:p w14:paraId="606537BD" w14:textId="489C1632" w:rsidR="00884520" w:rsidRDefault="00884520">
      <w:pPr>
        <w:rPr>
          <w:rFonts w:ascii="Arial" w:hAnsi="Arial" w:cs="Arial"/>
          <w:sz w:val="20"/>
          <w:szCs w:val="20"/>
        </w:rPr>
      </w:pPr>
      <w:r w:rsidRPr="00785AB8">
        <w:rPr>
          <w:rFonts w:ascii="Arial" w:hAnsi="Arial" w:cs="Arial"/>
          <w:sz w:val="20"/>
          <w:szCs w:val="20"/>
        </w:rPr>
        <w:t xml:space="preserve">If I missed anything, please let me know! Note that this list is comprehensive, including species with low frequencies </w:t>
      </w:r>
      <w:r w:rsidR="00645BB8">
        <w:rPr>
          <w:rFonts w:ascii="Arial" w:hAnsi="Arial" w:cs="Arial"/>
          <w:sz w:val="20"/>
          <w:szCs w:val="20"/>
        </w:rPr>
        <w:t xml:space="preserve">that </w:t>
      </w:r>
      <w:r w:rsidRPr="00785AB8">
        <w:rPr>
          <w:rFonts w:ascii="Arial" w:hAnsi="Arial" w:cs="Arial"/>
          <w:sz w:val="20"/>
          <w:szCs w:val="20"/>
        </w:rPr>
        <w:t>are filtered out in my analysis pipeline.</w:t>
      </w:r>
    </w:p>
    <w:p w14:paraId="2E3C2303" w14:textId="77777777" w:rsidR="00CF4295" w:rsidRPr="00785AB8" w:rsidRDefault="00CF4295">
      <w:pPr>
        <w:rPr>
          <w:rFonts w:ascii="Arial" w:hAnsi="Arial" w:cs="Arial"/>
          <w:sz w:val="20"/>
          <w:szCs w:val="20"/>
        </w:rPr>
      </w:pPr>
    </w:p>
    <w:p w14:paraId="72508B9C" w14:textId="78B66E73" w:rsidR="008D0E2E" w:rsidRPr="00785AB8" w:rsidRDefault="008D0E2E">
      <w:pPr>
        <w:rPr>
          <w:rFonts w:ascii="Arial" w:hAnsi="Arial" w:cs="Arial"/>
          <w:b/>
          <w:bCs/>
          <w:sz w:val="20"/>
          <w:szCs w:val="20"/>
        </w:rPr>
      </w:pPr>
      <w:r w:rsidRPr="00785AB8">
        <w:rPr>
          <w:rFonts w:ascii="Arial" w:hAnsi="Arial" w:cs="Arial"/>
          <w:b/>
          <w:bCs/>
          <w:sz w:val="20"/>
          <w:szCs w:val="20"/>
        </w:rPr>
        <w:t>Changes to Model Formulation</w:t>
      </w:r>
      <w:r w:rsidR="00785AB8" w:rsidRPr="00785AB8">
        <w:rPr>
          <w:rFonts w:ascii="Arial" w:hAnsi="Arial" w:cs="Arial"/>
          <w:b/>
          <w:bCs/>
          <w:sz w:val="20"/>
          <w:szCs w:val="20"/>
        </w:rPr>
        <w:t xml:space="preserve"> and Species Filtering Criteria</w:t>
      </w:r>
      <w:r w:rsidRPr="00785AB8">
        <w:rPr>
          <w:rFonts w:ascii="Arial" w:hAnsi="Arial" w:cs="Arial"/>
          <w:b/>
          <w:bCs/>
          <w:sz w:val="20"/>
          <w:szCs w:val="20"/>
        </w:rPr>
        <w:t>:</w:t>
      </w:r>
    </w:p>
    <w:p w14:paraId="2FF3309C" w14:textId="0851AA8D" w:rsidR="00E04ACF" w:rsidRDefault="00785AB8" w:rsidP="00785AB8">
      <w:pPr>
        <w:rPr>
          <w:rFonts w:ascii="Arial" w:hAnsi="Arial" w:cs="Arial"/>
          <w:sz w:val="20"/>
          <w:szCs w:val="20"/>
        </w:rPr>
      </w:pPr>
      <w:r w:rsidRPr="00785AB8">
        <w:rPr>
          <w:rFonts w:ascii="Arial" w:hAnsi="Arial" w:cs="Arial"/>
          <w:sz w:val="20"/>
          <w:szCs w:val="20"/>
        </w:rPr>
        <w:t xml:space="preserve">After close inspection of estimated species response that were highlighted as potentially problematic, I have made a few fixes that </w:t>
      </w:r>
      <w:r w:rsidR="00451012">
        <w:rPr>
          <w:rFonts w:ascii="Arial" w:hAnsi="Arial" w:cs="Arial"/>
          <w:sz w:val="20"/>
          <w:szCs w:val="20"/>
        </w:rPr>
        <w:t>have</w:t>
      </w:r>
      <w:r w:rsidRPr="00785AB8">
        <w:rPr>
          <w:rFonts w:ascii="Arial" w:hAnsi="Arial" w:cs="Arial"/>
          <w:sz w:val="20"/>
          <w:szCs w:val="20"/>
        </w:rPr>
        <w:t xml:space="preserve"> </w:t>
      </w:r>
      <w:r w:rsidR="00DB36F2">
        <w:rPr>
          <w:rFonts w:ascii="Arial" w:hAnsi="Arial" w:cs="Arial"/>
          <w:sz w:val="20"/>
          <w:szCs w:val="20"/>
        </w:rPr>
        <w:t xml:space="preserve">(hopefully!) </w:t>
      </w:r>
      <w:r w:rsidRPr="00785AB8">
        <w:rPr>
          <w:rFonts w:ascii="Arial" w:hAnsi="Arial" w:cs="Arial"/>
          <w:sz w:val="20"/>
          <w:szCs w:val="20"/>
        </w:rPr>
        <w:t>solve</w:t>
      </w:r>
      <w:r w:rsidR="00451012">
        <w:rPr>
          <w:rFonts w:ascii="Arial" w:hAnsi="Arial" w:cs="Arial"/>
          <w:sz w:val="20"/>
          <w:szCs w:val="20"/>
        </w:rPr>
        <w:t>d</w:t>
      </w:r>
      <w:r w:rsidRPr="00785AB8">
        <w:rPr>
          <w:rFonts w:ascii="Arial" w:hAnsi="Arial" w:cs="Arial"/>
          <w:sz w:val="20"/>
          <w:szCs w:val="20"/>
        </w:rPr>
        <w:t xml:space="preserve"> these issues</w:t>
      </w:r>
      <w:r w:rsidR="00DB36F2">
        <w:rPr>
          <w:rFonts w:ascii="Arial" w:hAnsi="Arial" w:cs="Arial"/>
          <w:sz w:val="20"/>
          <w:szCs w:val="20"/>
        </w:rPr>
        <w:t xml:space="preserve">. </w:t>
      </w:r>
      <w:r w:rsidR="00E04ACF">
        <w:rPr>
          <w:rFonts w:ascii="Arial" w:hAnsi="Arial" w:cs="Arial"/>
          <w:sz w:val="20"/>
          <w:szCs w:val="20"/>
        </w:rPr>
        <w:t>In brief:</w:t>
      </w:r>
    </w:p>
    <w:p w14:paraId="6F1E4AA8" w14:textId="36F05AD6" w:rsidR="00E04ACF" w:rsidRDefault="00E04ACF" w:rsidP="00785AB8">
      <w:pPr>
        <w:rPr>
          <w:rFonts w:ascii="Arial" w:hAnsi="Arial" w:cs="Arial"/>
          <w:sz w:val="20"/>
          <w:szCs w:val="20"/>
        </w:rPr>
      </w:pPr>
      <w:r>
        <w:rPr>
          <w:rFonts w:ascii="Arial" w:hAnsi="Arial" w:cs="Arial"/>
          <w:sz w:val="20"/>
          <w:szCs w:val="20"/>
        </w:rPr>
        <w:t>1) The model used to estimate responses has been re-worked to better account for repeated observations of plots</w:t>
      </w:r>
    </w:p>
    <w:p w14:paraId="4FC448EC" w14:textId="28DA69F5" w:rsidR="00E04ACF" w:rsidRDefault="00E04ACF" w:rsidP="00785AB8">
      <w:pPr>
        <w:rPr>
          <w:rFonts w:ascii="Arial" w:hAnsi="Arial" w:cs="Arial"/>
          <w:sz w:val="20"/>
          <w:szCs w:val="20"/>
        </w:rPr>
      </w:pPr>
      <w:r>
        <w:rPr>
          <w:rFonts w:ascii="Arial" w:hAnsi="Arial" w:cs="Arial"/>
          <w:sz w:val="20"/>
          <w:szCs w:val="20"/>
        </w:rPr>
        <w:t>2) Species are now filtered to those in &gt;33% of observations, rather than 20%.</w:t>
      </w:r>
    </w:p>
    <w:p w14:paraId="39264DBD" w14:textId="634076A5" w:rsidR="00E04ACF" w:rsidRDefault="00E04ACF" w:rsidP="00785AB8">
      <w:pPr>
        <w:rPr>
          <w:rFonts w:ascii="Arial" w:hAnsi="Arial" w:cs="Arial"/>
          <w:sz w:val="20"/>
          <w:szCs w:val="20"/>
        </w:rPr>
      </w:pPr>
      <w:r>
        <w:rPr>
          <w:rFonts w:ascii="Arial" w:hAnsi="Arial" w:cs="Arial"/>
          <w:sz w:val="20"/>
          <w:szCs w:val="20"/>
        </w:rPr>
        <w:t xml:space="preserve">For most sites, these changes do not substantially change </w:t>
      </w:r>
      <w:r w:rsidR="007754C1">
        <w:rPr>
          <w:rFonts w:ascii="Arial" w:hAnsi="Arial" w:cs="Arial"/>
          <w:sz w:val="20"/>
          <w:szCs w:val="20"/>
        </w:rPr>
        <w:t>estimated responses, though the number of statistically significant treatment effects has decreased</w:t>
      </w:r>
      <w:r>
        <w:rPr>
          <w:rFonts w:ascii="Arial" w:hAnsi="Arial" w:cs="Arial"/>
          <w:sz w:val="20"/>
          <w:szCs w:val="20"/>
        </w:rPr>
        <w:t xml:space="preserve">. Effects are most apparent in sites with large spatial heterogeneity across plots or many infrequent taxa. </w:t>
      </w:r>
      <w:r w:rsidR="00645BB8">
        <w:rPr>
          <w:rFonts w:ascii="Arial" w:hAnsi="Arial" w:cs="Arial"/>
          <w:sz w:val="20"/>
          <w:szCs w:val="20"/>
        </w:rPr>
        <w:t>If interested, I have also included more detail on these changes at the end of this email.</w:t>
      </w:r>
    </w:p>
    <w:p w14:paraId="3F238352" w14:textId="77777777" w:rsidR="00CF4295" w:rsidRDefault="00CF4295" w:rsidP="00785AB8">
      <w:pPr>
        <w:rPr>
          <w:rFonts w:ascii="Arial" w:hAnsi="Arial" w:cs="Arial"/>
          <w:sz w:val="20"/>
          <w:szCs w:val="20"/>
        </w:rPr>
      </w:pPr>
    </w:p>
    <w:p w14:paraId="0EA461BA" w14:textId="08C67B6C" w:rsidR="00645BB8" w:rsidRDefault="00645BB8" w:rsidP="00785AB8">
      <w:pPr>
        <w:rPr>
          <w:rFonts w:ascii="Arial" w:hAnsi="Arial" w:cs="Arial"/>
          <w:b/>
          <w:bCs/>
          <w:sz w:val="20"/>
          <w:szCs w:val="20"/>
        </w:rPr>
      </w:pPr>
      <w:r>
        <w:rPr>
          <w:rFonts w:ascii="Arial" w:hAnsi="Arial" w:cs="Arial"/>
          <w:b/>
          <w:bCs/>
          <w:sz w:val="20"/>
          <w:szCs w:val="20"/>
        </w:rPr>
        <w:t>Updated Results App:</w:t>
      </w:r>
    </w:p>
    <w:p w14:paraId="5D9F9BA5" w14:textId="62E29A17" w:rsidR="00645BB8" w:rsidRDefault="00645BB8" w:rsidP="00645BB8">
      <w:pPr>
        <w:rPr>
          <w:rFonts w:ascii="Arial" w:hAnsi="Arial" w:cs="Arial"/>
          <w:sz w:val="20"/>
          <w:szCs w:val="20"/>
        </w:rPr>
      </w:pPr>
      <w:r>
        <w:rPr>
          <w:rFonts w:ascii="Arial" w:hAnsi="Arial" w:cs="Arial"/>
          <w:sz w:val="20"/>
          <w:szCs w:val="20"/>
        </w:rPr>
        <w:t xml:space="preserve">I have generated </w:t>
      </w:r>
      <w:r w:rsidRPr="00785AB8">
        <w:rPr>
          <w:rFonts w:ascii="Arial" w:hAnsi="Arial" w:cs="Arial"/>
          <w:sz w:val="20"/>
          <w:szCs w:val="20"/>
        </w:rPr>
        <w:t>an updated version of the Shiny app that accompanied the initial Opt-In –</w:t>
      </w:r>
      <w:r w:rsidR="00451012" w:rsidRPr="00451012">
        <w:rPr>
          <w:rFonts w:ascii="Arial" w:hAnsi="Arial" w:cs="Arial"/>
          <w:sz w:val="20"/>
          <w:szCs w:val="20"/>
        </w:rPr>
        <w:t xml:space="preserve"> </w:t>
      </w:r>
      <w:hyperlink r:id="rId6" w:history="1">
        <w:r w:rsidR="00451012" w:rsidRPr="00451012">
          <w:rPr>
            <w:rStyle w:val="Hyperlink"/>
            <w:rFonts w:ascii="Arial" w:hAnsi="Arial" w:cs="Arial"/>
            <w:sz w:val="20"/>
            <w:szCs w:val="20"/>
          </w:rPr>
          <w:t>https://ebatzer.shinyapps.io/NN-Dimens</w:t>
        </w:r>
        <w:r w:rsidR="00451012" w:rsidRPr="00451012">
          <w:rPr>
            <w:rStyle w:val="Hyperlink"/>
            <w:rFonts w:ascii="Arial" w:hAnsi="Arial" w:cs="Arial"/>
            <w:sz w:val="20"/>
            <w:szCs w:val="20"/>
          </w:rPr>
          <w:t>i</w:t>
        </w:r>
        <w:r w:rsidR="00451012" w:rsidRPr="00451012">
          <w:rPr>
            <w:rStyle w:val="Hyperlink"/>
            <w:rFonts w:ascii="Arial" w:hAnsi="Arial" w:cs="Arial"/>
            <w:sz w:val="20"/>
            <w:szCs w:val="20"/>
          </w:rPr>
          <w:t>onality</w:t>
        </w:r>
      </w:hyperlink>
      <w:r w:rsidRPr="00785AB8">
        <w:rPr>
          <w:rFonts w:ascii="Arial" w:hAnsi="Arial" w:cs="Arial"/>
          <w:sz w:val="20"/>
          <w:szCs w:val="20"/>
        </w:rPr>
        <w:t>.</w:t>
      </w:r>
      <w:r>
        <w:rPr>
          <w:rFonts w:ascii="Arial" w:hAnsi="Arial" w:cs="Arial"/>
          <w:sz w:val="20"/>
          <w:szCs w:val="20"/>
        </w:rPr>
        <w:t xml:space="preserve"> </w:t>
      </w:r>
      <w:r w:rsidR="00CF4295">
        <w:rPr>
          <w:rFonts w:ascii="Arial" w:hAnsi="Arial" w:cs="Arial"/>
          <w:sz w:val="20"/>
          <w:szCs w:val="20"/>
        </w:rPr>
        <w:t xml:space="preserve">As I continue to work towards a full draft of this manuscript, </w:t>
      </w:r>
      <w:r w:rsidR="00CF4295">
        <w:rPr>
          <w:rFonts w:ascii="Arial" w:hAnsi="Arial" w:cs="Arial"/>
          <w:sz w:val="20"/>
          <w:szCs w:val="20"/>
        </w:rPr>
        <w:t>please do not hesitate to reach out</w:t>
      </w:r>
      <w:r w:rsidR="00CF4295">
        <w:rPr>
          <w:rFonts w:ascii="Arial" w:hAnsi="Arial" w:cs="Arial"/>
          <w:sz w:val="20"/>
          <w:szCs w:val="20"/>
        </w:rPr>
        <w:t xml:space="preserve"> i</w:t>
      </w:r>
      <w:r>
        <w:rPr>
          <w:rFonts w:ascii="Arial" w:hAnsi="Arial" w:cs="Arial"/>
          <w:sz w:val="20"/>
          <w:szCs w:val="20"/>
        </w:rPr>
        <w:t xml:space="preserve">f there are any additional changes that need addressing. </w:t>
      </w:r>
    </w:p>
    <w:p w14:paraId="09C7544C" w14:textId="77777777" w:rsidR="00645BB8" w:rsidRDefault="00645BB8" w:rsidP="00785AB8">
      <w:pPr>
        <w:rPr>
          <w:rFonts w:ascii="Arial" w:hAnsi="Arial" w:cs="Arial"/>
          <w:sz w:val="20"/>
          <w:szCs w:val="20"/>
        </w:rPr>
      </w:pPr>
    </w:p>
    <w:p w14:paraId="6255B682" w14:textId="4F22EC12" w:rsidR="00645BB8" w:rsidRDefault="00645BB8" w:rsidP="00785AB8">
      <w:pPr>
        <w:rPr>
          <w:rFonts w:ascii="Arial" w:hAnsi="Arial" w:cs="Arial"/>
          <w:sz w:val="20"/>
          <w:szCs w:val="20"/>
        </w:rPr>
      </w:pPr>
      <w:r>
        <w:rPr>
          <w:rFonts w:ascii="Arial" w:hAnsi="Arial" w:cs="Arial"/>
          <w:sz w:val="20"/>
          <w:szCs w:val="20"/>
        </w:rPr>
        <w:t>Best,</w:t>
      </w:r>
    </w:p>
    <w:p w14:paraId="0AA5FF5C" w14:textId="52ED5E80" w:rsidR="00645BB8" w:rsidRDefault="00645BB8" w:rsidP="00785AB8">
      <w:pPr>
        <w:rPr>
          <w:rFonts w:ascii="Arial" w:hAnsi="Arial" w:cs="Arial"/>
          <w:b/>
          <w:bCs/>
          <w:sz w:val="20"/>
          <w:szCs w:val="20"/>
        </w:rPr>
      </w:pPr>
      <w:r>
        <w:rPr>
          <w:rFonts w:ascii="Arial" w:hAnsi="Arial" w:cs="Arial"/>
          <w:sz w:val="20"/>
          <w:szCs w:val="20"/>
        </w:rPr>
        <w:t>Evan</w:t>
      </w:r>
    </w:p>
    <w:p w14:paraId="6B439E70" w14:textId="79EF93F5" w:rsidR="00645BB8" w:rsidRDefault="00645BB8" w:rsidP="00785AB8">
      <w:pPr>
        <w:rPr>
          <w:rFonts w:ascii="Arial" w:hAnsi="Arial" w:cs="Arial"/>
          <w:b/>
          <w:bCs/>
          <w:sz w:val="20"/>
          <w:szCs w:val="20"/>
        </w:rPr>
      </w:pPr>
    </w:p>
    <w:p w14:paraId="770C130A" w14:textId="77777777" w:rsidR="00645BB8" w:rsidRPr="00645BB8" w:rsidRDefault="00645BB8" w:rsidP="00785AB8">
      <w:pPr>
        <w:rPr>
          <w:rFonts w:ascii="Arial" w:hAnsi="Arial" w:cs="Arial"/>
          <w:b/>
          <w:bCs/>
          <w:sz w:val="20"/>
          <w:szCs w:val="20"/>
        </w:rPr>
      </w:pPr>
    </w:p>
    <w:p w14:paraId="4C2A7E9F" w14:textId="5345D8D0" w:rsidR="00E04ACF" w:rsidRPr="00E04ACF" w:rsidRDefault="00E04ACF" w:rsidP="00785AB8">
      <w:pPr>
        <w:rPr>
          <w:rFonts w:ascii="Arial" w:hAnsi="Arial" w:cs="Arial"/>
          <w:b/>
          <w:bCs/>
          <w:sz w:val="20"/>
          <w:szCs w:val="20"/>
        </w:rPr>
      </w:pPr>
      <w:r>
        <w:rPr>
          <w:rFonts w:ascii="Arial" w:hAnsi="Arial" w:cs="Arial"/>
          <w:b/>
          <w:bCs/>
          <w:sz w:val="20"/>
          <w:szCs w:val="20"/>
        </w:rPr>
        <w:t xml:space="preserve">Optional Modeling </w:t>
      </w:r>
      <w:r w:rsidRPr="00E04ACF">
        <w:rPr>
          <w:rFonts w:ascii="Arial" w:hAnsi="Arial" w:cs="Arial"/>
          <w:b/>
          <w:bCs/>
          <w:sz w:val="20"/>
          <w:szCs w:val="20"/>
        </w:rPr>
        <w:t>Detail:</w:t>
      </w:r>
    </w:p>
    <w:p w14:paraId="43433528" w14:textId="4C6C6F45" w:rsidR="00785AB8" w:rsidRPr="00785AB8" w:rsidRDefault="00785AB8" w:rsidP="00785AB8">
      <w:pPr>
        <w:rPr>
          <w:rFonts w:ascii="Arial" w:hAnsi="Arial" w:cs="Arial"/>
          <w:i/>
          <w:iCs/>
          <w:sz w:val="20"/>
          <w:szCs w:val="20"/>
        </w:rPr>
      </w:pPr>
      <w:r w:rsidRPr="00785AB8">
        <w:rPr>
          <w:rFonts w:ascii="Arial" w:hAnsi="Arial" w:cs="Arial"/>
          <w:i/>
          <w:iCs/>
          <w:sz w:val="20"/>
          <w:szCs w:val="20"/>
        </w:rPr>
        <w:t>Model Formulation</w:t>
      </w:r>
    </w:p>
    <w:p w14:paraId="76F576DD" w14:textId="52B6836D" w:rsidR="00785AB8" w:rsidRPr="00785AB8" w:rsidRDefault="00785AB8" w:rsidP="00785AB8">
      <w:pPr>
        <w:rPr>
          <w:rFonts w:ascii="Arial" w:hAnsi="Arial" w:cs="Arial"/>
          <w:sz w:val="20"/>
          <w:szCs w:val="20"/>
        </w:rPr>
      </w:pPr>
      <w:r w:rsidRPr="00785AB8">
        <w:rPr>
          <w:rFonts w:ascii="Arial" w:hAnsi="Arial" w:cs="Arial"/>
          <w:sz w:val="20"/>
          <w:szCs w:val="20"/>
        </w:rPr>
        <w:t xml:space="preserve">Poor estimates of species responses appeared to be common in sites with large plot-level variance in community composition prior to treatment. Rather than include a “block” term in models to address spatial </w:t>
      </w:r>
      <w:r w:rsidRPr="00785AB8">
        <w:rPr>
          <w:rFonts w:ascii="Arial" w:hAnsi="Arial" w:cs="Arial"/>
          <w:sz w:val="20"/>
          <w:szCs w:val="20"/>
        </w:rPr>
        <w:lastRenderedPageBreak/>
        <w:t xml:space="preserve">variation in communities, I’ve opted to use a “plot” term to better account for the repeated-measures design of the NutNet experiment. </w:t>
      </w:r>
    </w:p>
    <w:p w14:paraId="6FAAEDF1" w14:textId="3EDCBBDF" w:rsidR="008D0E2E" w:rsidRPr="00785AB8" w:rsidRDefault="008D0E2E" w:rsidP="00785AB8">
      <w:pPr>
        <w:rPr>
          <w:rFonts w:ascii="Arial" w:hAnsi="Arial" w:cs="Arial"/>
          <w:sz w:val="20"/>
          <w:szCs w:val="20"/>
        </w:rPr>
      </w:pPr>
      <w:r w:rsidRPr="00785AB8">
        <w:rPr>
          <w:rFonts w:ascii="Arial" w:hAnsi="Arial" w:cs="Arial"/>
          <w:sz w:val="20"/>
          <w:szCs w:val="20"/>
        </w:rPr>
        <w:t>The new model used to estimate coefficients is as follows:</w:t>
      </w:r>
    </w:p>
    <w:p w14:paraId="51A00F89" w14:textId="48BDDBF2" w:rsidR="008D0E2E" w:rsidRPr="00785AB8" w:rsidRDefault="00E556C6" w:rsidP="008D0E2E">
      <w:pPr>
        <w:jc w:val="center"/>
        <w:rPr>
          <w:rFonts w:ascii="Arial" w:hAnsi="Arial" w:cs="Arial"/>
          <w:sz w:val="20"/>
          <w:szCs w:val="20"/>
        </w:rPr>
      </w:pPr>
      <w:r w:rsidRPr="00785AB8">
        <w:rPr>
          <w:rFonts w:ascii="Arial" w:hAnsi="Arial" w:cs="Arial"/>
          <w:noProof/>
          <w:sz w:val="20"/>
          <w:szCs w:val="20"/>
        </w:rPr>
        <w:drawing>
          <wp:inline distT="0" distB="0" distL="0" distR="0" wp14:anchorId="36ABB359" wp14:editId="5C175BCE">
            <wp:extent cx="4218915" cy="33399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7029" cy="350473"/>
                    </a:xfrm>
                    <a:prstGeom prst="rect">
                      <a:avLst/>
                    </a:prstGeom>
                  </pic:spPr>
                </pic:pic>
              </a:graphicData>
            </a:graphic>
          </wp:inline>
        </w:drawing>
      </w:r>
    </w:p>
    <w:p w14:paraId="3CB6550E" w14:textId="212EDB2E" w:rsidR="008D0E2E" w:rsidRPr="00785AB8" w:rsidRDefault="008D0E2E" w:rsidP="008D0E2E">
      <w:pPr>
        <w:rPr>
          <w:rFonts w:ascii="Arial" w:hAnsi="Arial" w:cs="Arial"/>
          <w:sz w:val="20"/>
          <w:szCs w:val="20"/>
        </w:rPr>
      </w:pPr>
      <w:r w:rsidRPr="00785AB8">
        <w:rPr>
          <w:rFonts w:ascii="Arial" w:hAnsi="Arial" w:cs="Arial"/>
          <w:sz w:val="20"/>
          <w:szCs w:val="20"/>
        </w:rPr>
        <w:t xml:space="preserve">Where the cover of a given species </w:t>
      </w:r>
      <w:r w:rsidR="00E556C6" w:rsidRPr="00785AB8">
        <w:rPr>
          <w:rFonts w:ascii="Arial" w:hAnsi="Arial" w:cs="Arial"/>
          <w:sz w:val="20"/>
          <w:szCs w:val="20"/>
        </w:rPr>
        <w:t>(Y</w:t>
      </w:r>
      <w:r w:rsidR="00E556C6" w:rsidRPr="00785AB8">
        <w:rPr>
          <w:rFonts w:ascii="Arial" w:hAnsi="Arial" w:cs="Arial"/>
          <w:sz w:val="20"/>
          <w:szCs w:val="20"/>
          <w:vertAlign w:val="subscript"/>
        </w:rPr>
        <w:t>ijk</w:t>
      </w:r>
      <w:r w:rsidR="00E556C6" w:rsidRPr="00785AB8">
        <w:rPr>
          <w:rFonts w:ascii="Arial" w:hAnsi="Arial" w:cs="Arial"/>
          <w:sz w:val="20"/>
          <w:szCs w:val="20"/>
        </w:rPr>
        <w:t>) in a given plot x year combination is estimated as a function of the quantity of nutrients added at that observation (expressed as the number of years of nutrient treatment) while accounting for interannual variation in cover at the site scale, and the initial conditions of each plot.</w:t>
      </w:r>
      <w:r w:rsidR="00785AB8" w:rsidRPr="00785AB8">
        <w:rPr>
          <w:rFonts w:ascii="Arial" w:hAnsi="Arial" w:cs="Arial"/>
          <w:sz w:val="20"/>
          <w:szCs w:val="20"/>
        </w:rPr>
        <w:t xml:space="preserve"> </w:t>
      </w:r>
      <w:r w:rsidR="00E04ACF">
        <w:rPr>
          <w:rFonts w:ascii="Arial" w:hAnsi="Arial" w:cs="Arial"/>
          <w:sz w:val="20"/>
          <w:szCs w:val="20"/>
        </w:rPr>
        <w:t>Note that fertilization terms are no longer log-transformed as they were previously – diagnostic plots showed no significant differences between the standard and log-transformed versions of these models, and I think the former is easier to interpret. I would be happy to discuss this in more detail, if interested.</w:t>
      </w:r>
    </w:p>
    <w:p w14:paraId="68352920" w14:textId="03D318DE" w:rsidR="0042433C" w:rsidRPr="00785AB8" w:rsidRDefault="00785AB8" w:rsidP="008D0E2E">
      <w:pPr>
        <w:rPr>
          <w:rFonts w:ascii="Arial" w:hAnsi="Arial" w:cs="Arial"/>
          <w:i/>
          <w:iCs/>
          <w:sz w:val="20"/>
          <w:szCs w:val="20"/>
        </w:rPr>
      </w:pPr>
      <w:r w:rsidRPr="00785AB8">
        <w:rPr>
          <w:rFonts w:ascii="Arial" w:hAnsi="Arial" w:cs="Arial"/>
          <w:i/>
          <w:iCs/>
          <w:sz w:val="20"/>
          <w:szCs w:val="20"/>
        </w:rPr>
        <w:t>Species Filtering</w:t>
      </w:r>
    </w:p>
    <w:p w14:paraId="6D7417DF" w14:textId="22494176" w:rsidR="00785AB8" w:rsidRPr="00E04ACF" w:rsidRDefault="00E04ACF" w:rsidP="008D0E2E">
      <w:pPr>
        <w:rPr>
          <w:rFonts w:ascii="Arial" w:hAnsi="Arial" w:cs="Arial"/>
          <w:sz w:val="20"/>
          <w:szCs w:val="20"/>
        </w:rPr>
      </w:pPr>
      <w:r>
        <w:rPr>
          <w:rFonts w:ascii="Arial" w:hAnsi="Arial" w:cs="Arial"/>
          <w:sz w:val="20"/>
          <w:szCs w:val="20"/>
        </w:rPr>
        <w:t xml:space="preserve">Other issues arose from species that were too infrequent to provide good estimates of treatment response. Typically, these were species that were only consistently present for a small subset of years, either disappearing in all plots after a few years of treatment or recruiting in during later years. Creating a stronger filtering threshold seems to have helped – responses are only estimated for species that are not transient, present in &gt;33% of plot observations. </w:t>
      </w:r>
    </w:p>
    <w:p w14:paraId="73D1EDE4" w14:textId="77777777" w:rsidR="00785AB8" w:rsidRPr="00785AB8" w:rsidRDefault="00785AB8" w:rsidP="008D0E2E">
      <w:pPr>
        <w:rPr>
          <w:rFonts w:ascii="Arial" w:hAnsi="Arial" w:cs="Arial"/>
          <w:i/>
          <w:iCs/>
          <w:sz w:val="20"/>
          <w:szCs w:val="20"/>
        </w:rPr>
      </w:pPr>
    </w:p>
    <w:p w14:paraId="3B2F590D" w14:textId="7281E48A" w:rsidR="0042433C" w:rsidRDefault="0042433C" w:rsidP="008D0E2E">
      <w:pPr>
        <w:rPr>
          <w:rFonts w:ascii="Arial" w:hAnsi="Arial" w:cs="Arial"/>
          <w:sz w:val="20"/>
          <w:szCs w:val="20"/>
        </w:rPr>
      </w:pPr>
      <w:r w:rsidRPr="00785AB8">
        <w:rPr>
          <w:rFonts w:ascii="Arial" w:hAnsi="Arial" w:cs="Arial"/>
          <w:sz w:val="20"/>
          <w:szCs w:val="20"/>
        </w:rPr>
        <w:t>For Kim:</w:t>
      </w:r>
    </w:p>
    <w:p w14:paraId="7C296DBA" w14:textId="33A41469" w:rsidR="00CF4295" w:rsidRDefault="00CF4295" w:rsidP="008D0E2E">
      <w:pPr>
        <w:rPr>
          <w:rFonts w:ascii="Arial" w:hAnsi="Arial" w:cs="Arial"/>
          <w:sz w:val="20"/>
          <w:szCs w:val="20"/>
        </w:rPr>
      </w:pPr>
      <w:r>
        <w:rPr>
          <w:rFonts w:ascii="Arial" w:hAnsi="Arial" w:cs="Arial"/>
          <w:sz w:val="20"/>
          <w:szCs w:val="20"/>
        </w:rPr>
        <w:t>Hello Kim,</w:t>
      </w:r>
    </w:p>
    <w:p w14:paraId="374A31D2" w14:textId="35BDCFEA" w:rsidR="00CF4295" w:rsidRPr="00785AB8" w:rsidRDefault="00CF4295" w:rsidP="008D0E2E">
      <w:pPr>
        <w:rPr>
          <w:rFonts w:ascii="Arial" w:hAnsi="Arial" w:cs="Arial"/>
          <w:sz w:val="20"/>
          <w:szCs w:val="20"/>
        </w:rPr>
      </w:pPr>
      <w:r>
        <w:rPr>
          <w:rFonts w:ascii="Arial" w:hAnsi="Arial" w:cs="Arial"/>
          <w:sz w:val="20"/>
          <w:szCs w:val="20"/>
        </w:rPr>
        <w:t xml:space="preserve">In your previous feedback, you made a couple observations that I wanted to follow up on quickly. </w:t>
      </w:r>
      <w:r w:rsidR="00826D66">
        <w:rPr>
          <w:rFonts w:ascii="Arial" w:hAnsi="Arial" w:cs="Arial"/>
          <w:sz w:val="20"/>
          <w:szCs w:val="20"/>
        </w:rPr>
        <w:t>In response to the Opt-In outline for this project, you wrote the following:</w:t>
      </w:r>
    </w:p>
    <w:p w14:paraId="5D72E30A" w14:textId="6BF73741" w:rsidR="0042433C" w:rsidRDefault="0042433C" w:rsidP="008D0E2E">
      <w:pPr>
        <w:rPr>
          <w:rFonts w:ascii="Arial" w:hAnsi="Arial" w:cs="Arial"/>
          <w:i/>
          <w:iCs/>
          <w:color w:val="222222"/>
          <w:sz w:val="20"/>
          <w:szCs w:val="20"/>
        </w:rPr>
      </w:pPr>
      <w:r w:rsidRPr="00785AB8">
        <w:rPr>
          <w:rFonts w:ascii="Arial" w:hAnsi="Arial" w:cs="Arial"/>
          <w:i/>
          <w:iCs/>
          <w:color w:val="222222"/>
          <w:sz w:val="20"/>
          <w:szCs w:val="20"/>
        </w:rPr>
        <w:t xml:space="preserve">Did you run your species data through Jon Bakker’s cleaning code? I ask because we don’t have a ton of Sporobolous heterolepis in many plots at our site, but it is increasing in abundance in a couple. It is a big outlier on the </w:t>
      </w:r>
      <w:hyperlink r:id="rId8" w:history="1">
        <w:r w:rsidRPr="00785AB8">
          <w:rPr>
            <w:rStyle w:val="Hyperlink"/>
            <w:rFonts w:ascii="Arial" w:hAnsi="Arial" w:cs="Arial"/>
            <w:i/>
            <w:iCs/>
            <w:color w:val="222222"/>
            <w:sz w:val="20"/>
            <w:szCs w:val="20"/>
            <w:u w:val="none"/>
          </w:rPr>
          <w:t>konz.us</w:t>
        </w:r>
      </w:hyperlink>
      <w:r w:rsidRPr="00785AB8">
        <w:rPr>
          <w:rFonts w:ascii="Arial" w:hAnsi="Arial" w:cs="Arial"/>
          <w:i/>
          <w:iCs/>
          <w:color w:val="222222"/>
          <w:sz w:val="20"/>
          <w:szCs w:val="20"/>
        </w:rPr>
        <w:t xml:space="preserve"> graph, and I wonder if it was a cleaning issue. I’d assume other sites have similar issues.</w:t>
      </w:r>
    </w:p>
    <w:p w14:paraId="75DA86C5" w14:textId="4E6A45C2" w:rsidR="00CF4295" w:rsidRPr="00CF4295" w:rsidRDefault="00CF4295" w:rsidP="008D0E2E">
      <w:pPr>
        <w:rPr>
          <w:rFonts w:ascii="Arial" w:hAnsi="Arial" w:cs="Arial"/>
          <w:color w:val="222222"/>
          <w:sz w:val="20"/>
          <w:szCs w:val="20"/>
        </w:rPr>
      </w:pPr>
      <w:r>
        <w:rPr>
          <w:rFonts w:ascii="Arial" w:hAnsi="Arial" w:cs="Arial"/>
          <w:color w:val="222222"/>
          <w:sz w:val="20"/>
          <w:szCs w:val="20"/>
        </w:rPr>
        <w:t xml:space="preserve">Thanks for the suggestion to run data through Jon’s cleaning code. Between this fix and changes to modeling, I think I’ve been able to address your concerns. As you mention, </w:t>
      </w:r>
      <w:r w:rsidRPr="00785AB8">
        <w:rPr>
          <w:rFonts w:ascii="Arial" w:hAnsi="Arial" w:cs="Arial"/>
          <w:i/>
          <w:iCs/>
          <w:color w:val="222222"/>
          <w:sz w:val="20"/>
          <w:szCs w:val="20"/>
        </w:rPr>
        <w:t>Sporobolous heterolepis</w:t>
      </w:r>
      <w:r>
        <w:rPr>
          <w:rFonts w:ascii="Arial" w:hAnsi="Arial" w:cs="Arial"/>
          <w:i/>
          <w:iCs/>
          <w:color w:val="222222"/>
          <w:sz w:val="20"/>
          <w:szCs w:val="20"/>
        </w:rPr>
        <w:t xml:space="preserve"> </w:t>
      </w:r>
      <w:r>
        <w:rPr>
          <w:rFonts w:ascii="Arial" w:hAnsi="Arial" w:cs="Arial"/>
          <w:color w:val="222222"/>
          <w:sz w:val="20"/>
          <w:szCs w:val="20"/>
        </w:rPr>
        <w:t>has very strong plot-level variance in the Konza site:</w:t>
      </w:r>
    </w:p>
    <w:p w14:paraId="618D2FB8" w14:textId="19E1192A" w:rsidR="0042433C" w:rsidRDefault="0042433C" w:rsidP="0042433C">
      <w:pPr>
        <w:jc w:val="center"/>
        <w:rPr>
          <w:rFonts w:ascii="Arial" w:hAnsi="Arial" w:cs="Arial"/>
          <w:sz w:val="20"/>
          <w:szCs w:val="20"/>
        </w:rPr>
      </w:pPr>
      <w:r w:rsidRPr="00785AB8">
        <w:rPr>
          <w:rFonts w:ascii="Arial" w:hAnsi="Arial" w:cs="Arial"/>
          <w:noProof/>
          <w:sz w:val="20"/>
          <w:szCs w:val="20"/>
        </w:rPr>
        <w:drawing>
          <wp:inline distT="0" distB="0" distL="0" distR="0" wp14:anchorId="4D654706" wp14:editId="60EF7E0C">
            <wp:extent cx="3565083" cy="2199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0211" cy="2209327"/>
                    </a:xfrm>
                    <a:prstGeom prst="rect">
                      <a:avLst/>
                    </a:prstGeom>
                  </pic:spPr>
                </pic:pic>
              </a:graphicData>
            </a:graphic>
          </wp:inline>
        </w:drawing>
      </w:r>
    </w:p>
    <w:p w14:paraId="6B8F32E7" w14:textId="366C0D3B" w:rsidR="00CF4295" w:rsidRDefault="00CF4295" w:rsidP="00CF4295">
      <w:pPr>
        <w:rPr>
          <w:rFonts w:ascii="Arial" w:hAnsi="Arial" w:cs="Arial"/>
          <w:sz w:val="20"/>
          <w:szCs w:val="20"/>
        </w:rPr>
      </w:pPr>
      <w:r>
        <w:rPr>
          <w:rFonts w:ascii="Arial" w:hAnsi="Arial" w:cs="Arial"/>
          <w:sz w:val="20"/>
          <w:szCs w:val="20"/>
        </w:rPr>
        <w:lastRenderedPageBreak/>
        <w:t>Failure to account for this variance was skewing the N and P coefficients for this species. The updated version seems far more reasonable, with generally much smaller magnitudes of change.</w:t>
      </w:r>
    </w:p>
    <w:p w14:paraId="6A4468C6" w14:textId="271403CD" w:rsidR="00CF4295" w:rsidRDefault="00CF4295" w:rsidP="00CF4295">
      <w:pPr>
        <w:rPr>
          <w:rFonts w:ascii="Arial" w:hAnsi="Arial" w:cs="Arial"/>
          <w:sz w:val="20"/>
          <w:szCs w:val="20"/>
        </w:rPr>
      </w:pPr>
      <w:r>
        <w:rPr>
          <w:rFonts w:ascii="Arial" w:hAnsi="Arial" w:cs="Arial"/>
          <w:sz w:val="20"/>
          <w:szCs w:val="20"/>
        </w:rPr>
        <w:t>If you have any other questions, please feel free to let me know!</w:t>
      </w:r>
    </w:p>
    <w:p w14:paraId="39B39D2E" w14:textId="5B3F4795" w:rsidR="00CF4295" w:rsidRDefault="00CF4295" w:rsidP="00CF4295">
      <w:pPr>
        <w:rPr>
          <w:rFonts w:ascii="Arial" w:hAnsi="Arial" w:cs="Arial"/>
          <w:sz w:val="20"/>
          <w:szCs w:val="20"/>
        </w:rPr>
      </w:pPr>
      <w:r>
        <w:rPr>
          <w:rFonts w:ascii="Arial" w:hAnsi="Arial" w:cs="Arial"/>
          <w:sz w:val="20"/>
          <w:szCs w:val="20"/>
        </w:rPr>
        <w:t>Best,</w:t>
      </w:r>
    </w:p>
    <w:p w14:paraId="25AA10C2" w14:textId="18659CED" w:rsidR="00CF4295" w:rsidRDefault="00CF4295" w:rsidP="00CF4295">
      <w:pPr>
        <w:rPr>
          <w:rFonts w:ascii="Arial" w:hAnsi="Arial" w:cs="Arial"/>
          <w:sz w:val="20"/>
          <w:szCs w:val="20"/>
        </w:rPr>
      </w:pPr>
      <w:r>
        <w:rPr>
          <w:rFonts w:ascii="Arial" w:hAnsi="Arial" w:cs="Arial"/>
          <w:sz w:val="20"/>
          <w:szCs w:val="20"/>
        </w:rPr>
        <w:t>Evan</w:t>
      </w:r>
    </w:p>
    <w:p w14:paraId="447EFAB9" w14:textId="77777777" w:rsidR="00CF4295" w:rsidRPr="00785AB8" w:rsidRDefault="00CF4295" w:rsidP="00CF4295">
      <w:pPr>
        <w:rPr>
          <w:rFonts w:ascii="Arial" w:hAnsi="Arial" w:cs="Arial"/>
          <w:sz w:val="20"/>
          <w:szCs w:val="20"/>
        </w:rPr>
      </w:pPr>
    </w:p>
    <w:p w14:paraId="626305A2" w14:textId="0D41F915" w:rsidR="0042433C" w:rsidRDefault="0042433C" w:rsidP="008D0E2E">
      <w:pPr>
        <w:rPr>
          <w:rFonts w:ascii="Arial" w:hAnsi="Arial" w:cs="Arial"/>
          <w:sz w:val="20"/>
          <w:szCs w:val="20"/>
        </w:rPr>
      </w:pPr>
      <w:r w:rsidRPr="00785AB8">
        <w:rPr>
          <w:rFonts w:ascii="Arial" w:hAnsi="Arial" w:cs="Arial"/>
          <w:sz w:val="20"/>
          <w:szCs w:val="20"/>
        </w:rPr>
        <w:t>For Pedro Daleo:</w:t>
      </w:r>
    </w:p>
    <w:p w14:paraId="36FD4AF5" w14:textId="0D46CF24" w:rsidR="00CF4295" w:rsidRDefault="00CF4295" w:rsidP="008D0E2E">
      <w:pPr>
        <w:rPr>
          <w:rFonts w:ascii="Arial" w:hAnsi="Arial" w:cs="Arial"/>
          <w:sz w:val="20"/>
          <w:szCs w:val="20"/>
        </w:rPr>
      </w:pPr>
      <w:r>
        <w:rPr>
          <w:rFonts w:ascii="Arial" w:hAnsi="Arial" w:cs="Arial"/>
          <w:sz w:val="20"/>
          <w:szCs w:val="20"/>
        </w:rPr>
        <w:t>Hi Pedro,</w:t>
      </w:r>
    </w:p>
    <w:p w14:paraId="7CADB2F8" w14:textId="220C00C1" w:rsidR="00CF4295" w:rsidRPr="00785AB8" w:rsidRDefault="00CF4295" w:rsidP="008D0E2E">
      <w:pPr>
        <w:rPr>
          <w:rFonts w:ascii="Arial" w:hAnsi="Arial" w:cs="Arial"/>
          <w:sz w:val="20"/>
          <w:szCs w:val="20"/>
        </w:rPr>
      </w:pPr>
      <w:r>
        <w:rPr>
          <w:rFonts w:ascii="Arial" w:hAnsi="Arial" w:cs="Arial"/>
          <w:sz w:val="20"/>
          <w:szCs w:val="20"/>
        </w:rPr>
        <w:t xml:space="preserve">In your previous feedback, you made a couple observations that I wanted to follow up on quickly. </w:t>
      </w:r>
      <w:r w:rsidR="00826D66">
        <w:rPr>
          <w:rFonts w:ascii="Arial" w:hAnsi="Arial" w:cs="Arial"/>
          <w:sz w:val="20"/>
          <w:szCs w:val="20"/>
        </w:rPr>
        <w:t>In response to the Opt-In outline for this project</w:t>
      </w:r>
      <w:r>
        <w:rPr>
          <w:rFonts w:ascii="Arial" w:hAnsi="Arial" w:cs="Arial"/>
          <w:sz w:val="20"/>
          <w:szCs w:val="20"/>
        </w:rPr>
        <w:t>, you wrote the following:</w:t>
      </w:r>
    </w:p>
    <w:p w14:paraId="6631F5FC" w14:textId="28424CD9" w:rsidR="00CF4295" w:rsidRPr="00CF4295" w:rsidRDefault="0042433C" w:rsidP="00CF4295">
      <w:pPr>
        <w:rPr>
          <w:rFonts w:ascii="Arial" w:hAnsi="Arial" w:cs="Arial"/>
          <w:i/>
          <w:iCs/>
          <w:color w:val="000000"/>
          <w:sz w:val="20"/>
          <w:szCs w:val="20"/>
          <w:shd w:val="clear" w:color="auto" w:fill="FFFFFF"/>
        </w:rPr>
      </w:pPr>
      <w:r w:rsidRPr="00785AB8">
        <w:rPr>
          <w:rFonts w:ascii="Arial" w:hAnsi="Arial" w:cs="Arial"/>
          <w:i/>
          <w:iCs/>
          <w:color w:val="000000"/>
          <w:sz w:val="20"/>
          <w:szCs w:val="20"/>
          <w:shd w:val="clear" w:color="auto" w:fill="FFFFFF"/>
        </w:rPr>
        <w:t>I’m probably missing something but at Marc.ar there are some species that greatly increased cover after fertilization (notably the invader Festuca arundinacea) but estimated N and P responses have negative values. I will check our data just in case, and let you know.</w:t>
      </w:r>
    </w:p>
    <w:p w14:paraId="6B6B1C2D" w14:textId="011DDD45" w:rsidR="00CF4295" w:rsidRPr="00CF4295" w:rsidRDefault="00CF4295" w:rsidP="00CF429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Looking at my data, I think the (slightly) negative effects of fertilization on </w:t>
      </w:r>
      <w:r w:rsidRPr="00CF4295">
        <w:rPr>
          <w:rFonts w:ascii="Arial" w:hAnsi="Arial" w:cs="Arial"/>
          <w:i/>
          <w:iCs/>
          <w:color w:val="000000"/>
          <w:sz w:val="20"/>
          <w:szCs w:val="20"/>
          <w:shd w:val="clear" w:color="auto" w:fill="FFFFFF"/>
        </w:rPr>
        <w:t>F. arundinacea</w:t>
      </w:r>
      <w:r>
        <w:rPr>
          <w:rFonts w:ascii="Arial" w:hAnsi="Arial" w:cs="Arial"/>
          <w:color w:val="000000"/>
          <w:sz w:val="20"/>
          <w:szCs w:val="20"/>
          <w:shd w:val="clear" w:color="auto" w:fill="FFFFFF"/>
        </w:rPr>
        <w:t xml:space="preserve"> are due to a general increasing trend in cover for this species across all treatment types. Visualization of </w:t>
      </w:r>
      <w:r w:rsidRPr="00CF4295">
        <w:rPr>
          <w:rFonts w:ascii="Arial" w:hAnsi="Arial" w:cs="Arial"/>
          <w:i/>
          <w:iCs/>
          <w:color w:val="000000"/>
          <w:sz w:val="20"/>
          <w:szCs w:val="20"/>
          <w:shd w:val="clear" w:color="auto" w:fill="FFFFFF"/>
        </w:rPr>
        <w:t>F. arundinacea</w:t>
      </w:r>
      <w:r>
        <w:rPr>
          <w:rFonts w:ascii="Arial" w:hAnsi="Arial" w:cs="Arial"/>
          <w:color w:val="000000"/>
          <w:sz w:val="20"/>
          <w:szCs w:val="20"/>
          <w:shd w:val="clear" w:color="auto" w:fill="FFFFFF"/>
        </w:rPr>
        <w:t xml:space="preserve"> cover over time shows that growth in N and P plots has </w:t>
      </w:r>
      <w:r w:rsidR="009A7D75">
        <w:rPr>
          <w:rFonts w:ascii="Arial" w:hAnsi="Arial" w:cs="Arial"/>
          <w:color w:val="000000"/>
          <w:sz w:val="20"/>
          <w:szCs w:val="20"/>
          <w:shd w:val="clear" w:color="auto" w:fill="FFFFFF"/>
        </w:rPr>
        <w:t>kept</w:t>
      </w:r>
      <w:r>
        <w:rPr>
          <w:rFonts w:ascii="Arial" w:hAnsi="Arial" w:cs="Arial"/>
          <w:color w:val="000000"/>
          <w:sz w:val="20"/>
          <w:szCs w:val="20"/>
          <w:shd w:val="clear" w:color="auto" w:fill="FFFFFF"/>
        </w:rPr>
        <w:t xml:space="preserve"> pace with Control communities:</w:t>
      </w:r>
    </w:p>
    <w:p w14:paraId="35C4F51E" w14:textId="334E8430" w:rsidR="0042433C" w:rsidRPr="00785AB8" w:rsidRDefault="0042433C" w:rsidP="0042433C">
      <w:pPr>
        <w:jc w:val="center"/>
        <w:rPr>
          <w:rFonts w:ascii="Arial" w:hAnsi="Arial" w:cs="Arial"/>
          <w:sz w:val="20"/>
          <w:szCs w:val="20"/>
        </w:rPr>
      </w:pPr>
      <w:r w:rsidRPr="00785AB8">
        <w:rPr>
          <w:rFonts w:ascii="Arial" w:hAnsi="Arial" w:cs="Arial"/>
          <w:noProof/>
          <w:sz w:val="20"/>
          <w:szCs w:val="20"/>
        </w:rPr>
        <w:drawing>
          <wp:inline distT="0" distB="0" distL="0" distR="0" wp14:anchorId="552BFD59" wp14:editId="0C49FBB9">
            <wp:extent cx="3630440" cy="2240323"/>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20" cy="2245309"/>
                    </a:xfrm>
                    <a:prstGeom prst="rect">
                      <a:avLst/>
                    </a:prstGeom>
                  </pic:spPr>
                </pic:pic>
              </a:graphicData>
            </a:graphic>
          </wp:inline>
        </w:drawing>
      </w:r>
    </w:p>
    <w:p w14:paraId="641647D5" w14:textId="1FE548E0" w:rsidR="00CF4295" w:rsidRDefault="00CF4295" w:rsidP="0042433C">
      <w:pPr>
        <w:rPr>
          <w:rFonts w:ascii="Arial" w:hAnsi="Arial" w:cs="Arial"/>
          <w:sz w:val="20"/>
          <w:szCs w:val="20"/>
        </w:rPr>
      </w:pPr>
      <w:r>
        <w:rPr>
          <w:rFonts w:ascii="Arial" w:hAnsi="Arial" w:cs="Arial"/>
          <w:sz w:val="20"/>
          <w:szCs w:val="20"/>
        </w:rPr>
        <w:t xml:space="preserve">Because this model attempts to </w:t>
      </w:r>
      <w:r w:rsidR="009A7D75">
        <w:rPr>
          <w:rFonts w:ascii="Arial" w:hAnsi="Arial" w:cs="Arial"/>
          <w:sz w:val="20"/>
          <w:szCs w:val="20"/>
        </w:rPr>
        <w:t>estimate fertilization effects from de-trended data, the small net difference between treatment and Control communities estimates a small negative effect. Does this interpretation make sense given what you’ve observed in the field?</w:t>
      </w:r>
    </w:p>
    <w:p w14:paraId="2DD02BF6" w14:textId="77777777" w:rsidR="009A7D75" w:rsidRDefault="009A7D75" w:rsidP="009A7D75">
      <w:pPr>
        <w:rPr>
          <w:rFonts w:ascii="Arial" w:hAnsi="Arial" w:cs="Arial"/>
          <w:sz w:val="20"/>
          <w:szCs w:val="20"/>
        </w:rPr>
      </w:pPr>
      <w:r>
        <w:rPr>
          <w:rFonts w:ascii="Arial" w:hAnsi="Arial" w:cs="Arial"/>
          <w:sz w:val="20"/>
          <w:szCs w:val="20"/>
        </w:rPr>
        <w:t>If you have any other questions, please feel free to let me know!</w:t>
      </w:r>
    </w:p>
    <w:p w14:paraId="26333B75" w14:textId="77777777" w:rsidR="009A7D75" w:rsidRDefault="009A7D75" w:rsidP="009A7D75">
      <w:pPr>
        <w:rPr>
          <w:rFonts w:ascii="Arial" w:hAnsi="Arial" w:cs="Arial"/>
          <w:sz w:val="20"/>
          <w:szCs w:val="20"/>
        </w:rPr>
      </w:pPr>
      <w:r>
        <w:rPr>
          <w:rFonts w:ascii="Arial" w:hAnsi="Arial" w:cs="Arial"/>
          <w:sz w:val="20"/>
          <w:szCs w:val="20"/>
        </w:rPr>
        <w:t>Best,</w:t>
      </w:r>
    </w:p>
    <w:p w14:paraId="167CCF19" w14:textId="77777777" w:rsidR="009A7D75" w:rsidRDefault="009A7D75" w:rsidP="009A7D75">
      <w:pPr>
        <w:rPr>
          <w:rFonts w:ascii="Arial" w:hAnsi="Arial" w:cs="Arial"/>
          <w:sz w:val="20"/>
          <w:szCs w:val="20"/>
        </w:rPr>
      </w:pPr>
      <w:r>
        <w:rPr>
          <w:rFonts w:ascii="Arial" w:hAnsi="Arial" w:cs="Arial"/>
          <w:sz w:val="20"/>
          <w:szCs w:val="20"/>
        </w:rPr>
        <w:t>Evan</w:t>
      </w:r>
    </w:p>
    <w:p w14:paraId="22233323" w14:textId="4D21B285" w:rsidR="00CF4295" w:rsidRDefault="00CF4295" w:rsidP="0042433C">
      <w:pPr>
        <w:rPr>
          <w:rFonts w:ascii="Arial" w:hAnsi="Arial" w:cs="Arial"/>
          <w:sz w:val="20"/>
          <w:szCs w:val="20"/>
        </w:rPr>
      </w:pPr>
    </w:p>
    <w:p w14:paraId="20CA7A40" w14:textId="12C0AC3D" w:rsidR="009A7D75" w:rsidRDefault="009A7D75" w:rsidP="0042433C">
      <w:pPr>
        <w:rPr>
          <w:rFonts w:ascii="Arial" w:hAnsi="Arial" w:cs="Arial"/>
          <w:sz w:val="20"/>
          <w:szCs w:val="20"/>
        </w:rPr>
      </w:pPr>
    </w:p>
    <w:p w14:paraId="049C627A" w14:textId="77777777" w:rsidR="009A7D75" w:rsidRDefault="009A7D75" w:rsidP="0042433C">
      <w:pPr>
        <w:rPr>
          <w:rFonts w:ascii="Arial" w:hAnsi="Arial" w:cs="Arial"/>
          <w:sz w:val="20"/>
          <w:szCs w:val="20"/>
        </w:rPr>
      </w:pPr>
    </w:p>
    <w:p w14:paraId="738F8A4C" w14:textId="77777777" w:rsidR="00CF4295" w:rsidRDefault="00CF4295" w:rsidP="0042433C">
      <w:pPr>
        <w:rPr>
          <w:rFonts w:ascii="Arial" w:hAnsi="Arial" w:cs="Arial"/>
          <w:sz w:val="20"/>
          <w:szCs w:val="20"/>
        </w:rPr>
      </w:pPr>
    </w:p>
    <w:p w14:paraId="0EDA9B7F" w14:textId="41A5E83B" w:rsidR="0042433C" w:rsidRDefault="0042433C" w:rsidP="0042433C">
      <w:pPr>
        <w:rPr>
          <w:rFonts w:ascii="Arial" w:hAnsi="Arial" w:cs="Arial"/>
          <w:sz w:val="20"/>
          <w:szCs w:val="20"/>
        </w:rPr>
      </w:pPr>
      <w:r w:rsidRPr="00785AB8">
        <w:rPr>
          <w:rFonts w:ascii="Arial" w:hAnsi="Arial" w:cs="Arial"/>
          <w:sz w:val="20"/>
          <w:szCs w:val="20"/>
        </w:rPr>
        <w:lastRenderedPageBreak/>
        <w:t>Christiane Roscher</w:t>
      </w:r>
    </w:p>
    <w:p w14:paraId="14CAF514" w14:textId="77777777" w:rsidR="00572A90" w:rsidRPr="00785AB8" w:rsidRDefault="00572A90" w:rsidP="0042433C">
      <w:pPr>
        <w:rPr>
          <w:rFonts w:ascii="Arial" w:hAnsi="Arial" w:cs="Arial"/>
          <w:sz w:val="20"/>
          <w:szCs w:val="20"/>
        </w:rPr>
      </w:pPr>
    </w:p>
    <w:p w14:paraId="612403B6" w14:textId="48A73C9F" w:rsidR="00826D66" w:rsidRDefault="00826D66" w:rsidP="0042433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Hello Christiane, </w:t>
      </w:r>
    </w:p>
    <w:p w14:paraId="51740DE7" w14:textId="3B9D9A3D" w:rsidR="00826D66" w:rsidRPr="00785AB8" w:rsidRDefault="00826D66" w:rsidP="00826D66">
      <w:pPr>
        <w:rPr>
          <w:rFonts w:ascii="Arial" w:hAnsi="Arial" w:cs="Arial"/>
          <w:sz w:val="20"/>
          <w:szCs w:val="20"/>
        </w:rPr>
      </w:pPr>
      <w:r>
        <w:rPr>
          <w:rFonts w:ascii="Arial" w:hAnsi="Arial" w:cs="Arial"/>
          <w:sz w:val="20"/>
          <w:szCs w:val="20"/>
        </w:rPr>
        <w:t xml:space="preserve">In your previous feedback, you made a couple observations that I wanted to follow up on quickly. </w:t>
      </w:r>
      <w:r>
        <w:rPr>
          <w:rFonts w:ascii="Arial" w:hAnsi="Arial" w:cs="Arial"/>
          <w:sz w:val="20"/>
          <w:szCs w:val="20"/>
        </w:rPr>
        <w:t xml:space="preserve">In response to </w:t>
      </w:r>
      <w:r>
        <w:rPr>
          <w:rFonts w:ascii="Arial" w:hAnsi="Arial" w:cs="Arial"/>
          <w:sz w:val="20"/>
          <w:szCs w:val="20"/>
        </w:rPr>
        <w:t xml:space="preserve">the Opt-In </w:t>
      </w:r>
      <w:r>
        <w:rPr>
          <w:rFonts w:ascii="Arial" w:hAnsi="Arial" w:cs="Arial"/>
          <w:sz w:val="20"/>
          <w:szCs w:val="20"/>
        </w:rPr>
        <w:t>outline for this project</w:t>
      </w:r>
      <w:r>
        <w:rPr>
          <w:rFonts w:ascii="Arial" w:hAnsi="Arial" w:cs="Arial"/>
          <w:sz w:val="20"/>
          <w:szCs w:val="20"/>
        </w:rPr>
        <w:t>, you wrote the following:</w:t>
      </w:r>
    </w:p>
    <w:p w14:paraId="6CFD1482" w14:textId="77777777" w:rsidR="00572A90" w:rsidRDefault="00572A90" w:rsidP="00572A90">
      <w:pPr>
        <w:rPr>
          <w:rFonts w:ascii="Arial" w:hAnsi="Arial" w:cs="Arial"/>
          <w:i/>
          <w:iCs/>
          <w:color w:val="000000"/>
          <w:sz w:val="20"/>
          <w:szCs w:val="20"/>
          <w:shd w:val="clear" w:color="auto" w:fill="FFFFFF"/>
        </w:rPr>
      </w:pPr>
      <w:r w:rsidRPr="00785AB8">
        <w:rPr>
          <w:rFonts w:ascii="Arial" w:hAnsi="Arial" w:cs="Arial"/>
          <w:i/>
          <w:iCs/>
          <w:color w:val="000000"/>
          <w:sz w:val="20"/>
          <w:szCs w:val="20"/>
          <w:shd w:val="clear" w:color="auto" w:fill="FFFFFF"/>
        </w:rPr>
        <w:t>I checked the response of species for the Jena site. I was happy to see that all legumes responded negatively to N addition. I found it interesting to see that one legume (Trifolium repens) responded negatively to P addition, while the other followed the expectation to respond positively to P. I also found the response of most grasses and forbs in line with our field observation, except for Elymus repens. Your app indicated a negative response to Elymus to the addition of single nutrients. I would have expected that this species responded at least positively to N addition.</w:t>
      </w:r>
    </w:p>
    <w:p w14:paraId="19D0A852" w14:textId="6B79FB2D" w:rsidR="00572A90" w:rsidRDefault="00572A90" w:rsidP="0042433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Corrections to the initial plot conditions seems to have moved these estimated responses more in line with your predictions; both </w:t>
      </w:r>
      <w:r w:rsidRPr="00572A90">
        <w:rPr>
          <w:rFonts w:ascii="Arial" w:hAnsi="Arial" w:cs="Arial"/>
          <w:i/>
          <w:iCs/>
          <w:color w:val="000000"/>
          <w:sz w:val="20"/>
          <w:szCs w:val="20"/>
          <w:shd w:val="clear" w:color="auto" w:fill="FFFFFF"/>
        </w:rPr>
        <w:t>Trifolium</w:t>
      </w:r>
      <w:r>
        <w:rPr>
          <w:rFonts w:ascii="Arial" w:hAnsi="Arial" w:cs="Arial"/>
          <w:i/>
          <w:iCs/>
          <w:color w:val="000000"/>
          <w:sz w:val="20"/>
          <w:szCs w:val="20"/>
          <w:shd w:val="clear" w:color="auto" w:fill="FFFFFF"/>
        </w:rPr>
        <w:t xml:space="preserve"> </w:t>
      </w:r>
      <w:r>
        <w:rPr>
          <w:rFonts w:ascii="Arial" w:hAnsi="Arial" w:cs="Arial"/>
          <w:color w:val="000000"/>
          <w:sz w:val="20"/>
          <w:szCs w:val="20"/>
          <w:shd w:val="clear" w:color="auto" w:fill="FFFFFF"/>
        </w:rPr>
        <w:t xml:space="preserve">species are now estimated to respond positively to P enrichment, while </w:t>
      </w:r>
      <w:r w:rsidRPr="00572A90">
        <w:rPr>
          <w:rFonts w:ascii="Arial" w:hAnsi="Arial" w:cs="Arial"/>
          <w:i/>
          <w:iCs/>
          <w:color w:val="000000"/>
          <w:sz w:val="20"/>
          <w:szCs w:val="20"/>
          <w:shd w:val="clear" w:color="auto" w:fill="FFFFFF"/>
        </w:rPr>
        <w:t>E. repens</w:t>
      </w:r>
      <w:r>
        <w:rPr>
          <w:rFonts w:ascii="Arial" w:hAnsi="Arial" w:cs="Arial"/>
          <w:color w:val="000000"/>
          <w:sz w:val="20"/>
          <w:szCs w:val="20"/>
          <w:shd w:val="clear" w:color="auto" w:fill="FFFFFF"/>
        </w:rPr>
        <w:t xml:space="preserve"> is estimated to respond positively to N enrichment.</w:t>
      </w:r>
    </w:p>
    <w:p w14:paraId="1E8961B9" w14:textId="77777777" w:rsidR="00572A90" w:rsidRDefault="00572A90" w:rsidP="00572A90">
      <w:pPr>
        <w:rPr>
          <w:rFonts w:ascii="Arial" w:hAnsi="Arial" w:cs="Arial"/>
          <w:sz w:val="20"/>
          <w:szCs w:val="20"/>
        </w:rPr>
      </w:pPr>
      <w:r>
        <w:rPr>
          <w:rFonts w:ascii="Arial" w:hAnsi="Arial" w:cs="Arial"/>
          <w:sz w:val="20"/>
          <w:szCs w:val="20"/>
        </w:rPr>
        <w:t>If you have any other questions, please feel free to let me know!</w:t>
      </w:r>
    </w:p>
    <w:p w14:paraId="1776CAE1" w14:textId="77777777" w:rsidR="00572A90" w:rsidRDefault="00572A90" w:rsidP="00572A90">
      <w:pPr>
        <w:rPr>
          <w:rFonts w:ascii="Arial" w:hAnsi="Arial" w:cs="Arial"/>
          <w:sz w:val="20"/>
          <w:szCs w:val="20"/>
        </w:rPr>
      </w:pPr>
      <w:r>
        <w:rPr>
          <w:rFonts w:ascii="Arial" w:hAnsi="Arial" w:cs="Arial"/>
          <w:sz w:val="20"/>
          <w:szCs w:val="20"/>
        </w:rPr>
        <w:t>Best,</w:t>
      </w:r>
    </w:p>
    <w:p w14:paraId="4351D6F4" w14:textId="77777777" w:rsidR="00572A90" w:rsidRDefault="00572A90" w:rsidP="00572A90">
      <w:pPr>
        <w:rPr>
          <w:rFonts w:ascii="Arial" w:hAnsi="Arial" w:cs="Arial"/>
          <w:sz w:val="20"/>
          <w:szCs w:val="20"/>
        </w:rPr>
      </w:pPr>
      <w:r>
        <w:rPr>
          <w:rFonts w:ascii="Arial" w:hAnsi="Arial" w:cs="Arial"/>
          <w:sz w:val="20"/>
          <w:szCs w:val="20"/>
        </w:rPr>
        <w:t>Evan</w:t>
      </w:r>
    </w:p>
    <w:p w14:paraId="3D0DC8F5" w14:textId="77777777" w:rsidR="00572A90" w:rsidRPr="00785AB8" w:rsidRDefault="00572A90" w:rsidP="0042433C">
      <w:pPr>
        <w:rPr>
          <w:rFonts w:ascii="Arial" w:hAnsi="Arial" w:cs="Arial"/>
          <w:color w:val="000000"/>
          <w:sz w:val="20"/>
          <w:szCs w:val="20"/>
          <w:shd w:val="clear" w:color="auto" w:fill="FFFFFF"/>
        </w:rPr>
      </w:pPr>
    </w:p>
    <w:p w14:paraId="783AA2ED" w14:textId="7801E948" w:rsidR="0042433C" w:rsidRDefault="0042433C" w:rsidP="0042433C">
      <w:pPr>
        <w:rPr>
          <w:rFonts w:ascii="Arial" w:hAnsi="Arial" w:cs="Arial"/>
          <w:color w:val="000000"/>
          <w:sz w:val="20"/>
          <w:szCs w:val="20"/>
          <w:shd w:val="clear" w:color="auto" w:fill="FFFFFF"/>
        </w:rPr>
      </w:pPr>
      <w:r w:rsidRPr="00785AB8">
        <w:rPr>
          <w:rFonts w:ascii="Arial" w:hAnsi="Arial" w:cs="Arial"/>
          <w:color w:val="000000"/>
          <w:sz w:val="20"/>
          <w:szCs w:val="20"/>
          <w:shd w:val="clear" w:color="auto" w:fill="FFFFFF"/>
        </w:rPr>
        <w:t>Johannes Knops:</w:t>
      </w:r>
    </w:p>
    <w:p w14:paraId="7C5F79D8" w14:textId="63871EC6" w:rsidR="006F78AE" w:rsidRDefault="006F78AE" w:rsidP="0042433C">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Johannes,</w:t>
      </w:r>
    </w:p>
    <w:p w14:paraId="1C55923D" w14:textId="77777777" w:rsidR="006F78AE" w:rsidRDefault="006F78AE" w:rsidP="0042433C">
      <w:pPr>
        <w:rPr>
          <w:rFonts w:ascii="Arial" w:hAnsi="Arial" w:cs="Arial"/>
          <w:sz w:val="20"/>
          <w:szCs w:val="20"/>
        </w:rPr>
      </w:pPr>
      <w:r>
        <w:rPr>
          <w:rFonts w:ascii="Arial" w:hAnsi="Arial" w:cs="Arial"/>
          <w:sz w:val="20"/>
          <w:szCs w:val="20"/>
        </w:rPr>
        <w:t>In your previous feedback, you made a couple observations that I wanted to follow up on quickly. In response to the Opt-In outline for this project, you wrote the following:</w:t>
      </w:r>
    </w:p>
    <w:p w14:paraId="455A80CD" w14:textId="11B9B4B1" w:rsidR="00884520" w:rsidRPr="006F78AE" w:rsidRDefault="0042433C" w:rsidP="0042433C">
      <w:pPr>
        <w:rPr>
          <w:rFonts w:ascii="Arial" w:hAnsi="Arial" w:cs="Arial"/>
          <w:i/>
          <w:iCs/>
          <w:sz w:val="20"/>
          <w:szCs w:val="20"/>
        </w:rPr>
      </w:pPr>
      <w:r w:rsidRPr="00785AB8">
        <w:rPr>
          <w:rFonts w:ascii="Arial" w:hAnsi="Arial" w:cs="Arial"/>
          <w:sz w:val="20"/>
          <w:szCs w:val="20"/>
        </w:rPr>
        <w:br/>
      </w:r>
      <w:r w:rsidRPr="006F78AE">
        <w:rPr>
          <w:rFonts w:ascii="Arial" w:hAnsi="Arial" w:cs="Arial"/>
          <w:i/>
          <w:iCs/>
          <w:color w:val="000000"/>
          <w:sz w:val="20"/>
          <w:szCs w:val="20"/>
          <w:shd w:val="clear" w:color="auto" w:fill="FFFFFF"/>
        </w:rPr>
        <w:t xml:space="preserve">1. When I look at the data from my site (bogong.au) there were quite a lot of responses that changed sign with different nutrients but had a similar quite small magnitude which I think means they will be quite close to the 1-1-1 line? Does this mean that in this analysis this circumstance will come through as responding similarly even though the signs are different (which to me suggest oppositely). </w:t>
      </w:r>
    </w:p>
    <w:p w14:paraId="0EA6A5F6" w14:textId="61C32E01" w:rsidR="006F78AE" w:rsidRDefault="006F78AE" w:rsidP="0042433C">
      <w:pPr>
        <w:rPr>
          <w:rFonts w:ascii="Arial" w:hAnsi="Arial" w:cs="Arial"/>
          <w:color w:val="000000"/>
          <w:sz w:val="20"/>
          <w:szCs w:val="20"/>
          <w:shd w:val="clear" w:color="auto" w:fill="FFFFFF"/>
        </w:rPr>
      </w:pPr>
      <w:r>
        <w:rPr>
          <w:rFonts w:ascii="Arial" w:hAnsi="Arial" w:cs="Arial"/>
          <w:color w:val="000000"/>
          <w:sz w:val="20"/>
          <w:szCs w:val="20"/>
          <w:shd w:val="clear" w:color="auto" w:fill="FFFFFF"/>
        </w:rPr>
        <w:t>Directionally different responses are not be assumed to respond similarly in this analysis. However, similarity of responses across all taxa within a site will be more influenced by species with large responses, so these small magnitude effects have proportionally less influence on a site’s overall relationship to the 1:1:1 line.</w:t>
      </w:r>
    </w:p>
    <w:p w14:paraId="17C8BD40" w14:textId="77777777" w:rsidR="00D75D20" w:rsidRPr="00785AB8" w:rsidRDefault="00D75D20" w:rsidP="0042433C">
      <w:pPr>
        <w:rPr>
          <w:rFonts w:ascii="Arial" w:hAnsi="Arial" w:cs="Arial"/>
          <w:color w:val="000000"/>
          <w:sz w:val="20"/>
          <w:szCs w:val="20"/>
          <w:shd w:val="clear" w:color="auto" w:fill="FFFFFF"/>
        </w:rPr>
      </w:pPr>
    </w:p>
    <w:p w14:paraId="29B8D586" w14:textId="7634A108" w:rsidR="00884520" w:rsidRPr="006F78AE" w:rsidRDefault="0042433C" w:rsidP="0042433C">
      <w:pPr>
        <w:rPr>
          <w:rFonts w:ascii="Arial" w:hAnsi="Arial" w:cs="Arial"/>
          <w:i/>
          <w:iCs/>
          <w:color w:val="000000"/>
          <w:sz w:val="20"/>
          <w:szCs w:val="20"/>
          <w:shd w:val="clear" w:color="auto" w:fill="FFFFFF"/>
        </w:rPr>
      </w:pPr>
      <w:r w:rsidRPr="006F78AE">
        <w:rPr>
          <w:rFonts w:ascii="Arial" w:hAnsi="Arial" w:cs="Arial"/>
          <w:i/>
          <w:iCs/>
          <w:color w:val="000000"/>
          <w:sz w:val="20"/>
          <w:szCs w:val="20"/>
          <w:shd w:val="clear" w:color="auto" w:fill="FFFFFF"/>
        </w:rPr>
        <w:t xml:space="preserve">2. Overall the responses seemed reasonable although I was surprised by the magnitude of the K response – especially for Craspedia jamesii which is one of the dominants </w:t>
      </w:r>
    </w:p>
    <w:p w14:paraId="5C12B1AE" w14:textId="0B10EE69" w:rsidR="006F78AE" w:rsidRDefault="006F78AE" w:rsidP="0042433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Correcting for plot effects seems to have changed this result. K effects are now estimated to be the least impactful at this site, while </w:t>
      </w:r>
      <w:r w:rsidRPr="006F78AE">
        <w:rPr>
          <w:rFonts w:ascii="Arial" w:hAnsi="Arial" w:cs="Arial"/>
          <w:i/>
          <w:iCs/>
          <w:color w:val="000000"/>
          <w:sz w:val="20"/>
          <w:szCs w:val="20"/>
          <w:shd w:val="clear" w:color="auto" w:fill="FFFFFF"/>
        </w:rPr>
        <w:t>C. jamesii</w:t>
      </w:r>
      <w:r>
        <w:rPr>
          <w:rFonts w:ascii="Arial" w:hAnsi="Arial" w:cs="Arial"/>
          <w:color w:val="000000"/>
          <w:sz w:val="20"/>
          <w:szCs w:val="20"/>
          <w:shd w:val="clear" w:color="auto" w:fill="FFFFFF"/>
        </w:rPr>
        <w:t xml:space="preserve"> is estimated to respond strongest to P enrichment.</w:t>
      </w:r>
    </w:p>
    <w:p w14:paraId="2396E16D" w14:textId="77777777" w:rsidR="00D75D20" w:rsidRPr="006F78AE" w:rsidRDefault="00D75D20" w:rsidP="0042433C">
      <w:pPr>
        <w:rPr>
          <w:rFonts w:ascii="Arial" w:hAnsi="Arial" w:cs="Arial"/>
          <w:color w:val="000000"/>
          <w:sz w:val="20"/>
          <w:szCs w:val="20"/>
          <w:shd w:val="clear" w:color="auto" w:fill="FFFFFF"/>
        </w:rPr>
      </w:pPr>
    </w:p>
    <w:p w14:paraId="799AEC34" w14:textId="2A800698" w:rsidR="00884520" w:rsidRDefault="0042433C" w:rsidP="0042433C">
      <w:pPr>
        <w:rPr>
          <w:rFonts w:ascii="Arial" w:hAnsi="Arial" w:cs="Arial"/>
          <w:i/>
          <w:iCs/>
          <w:color w:val="000000"/>
          <w:sz w:val="20"/>
          <w:szCs w:val="20"/>
          <w:shd w:val="clear" w:color="auto" w:fill="FFFFFF"/>
        </w:rPr>
      </w:pPr>
      <w:r w:rsidRPr="006F78AE">
        <w:rPr>
          <w:rFonts w:ascii="Arial" w:hAnsi="Arial" w:cs="Arial"/>
          <w:i/>
          <w:iCs/>
          <w:color w:val="000000"/>
          <w:sz w:val="20"/>
          <w:szCs w:val="20"/>
          <w:shd w:val="clear" w:color="auto" w:fill="FFFFFF"/>
        </w:rPr>
        <w:t xml:space="preserve">3. I’m not sure what the taxa erigeron sp. is doing in the data set as the two erigeron species are easily distinguished and I’m pretty sure they have never been lumped. It would be good to check this as it has a </w:t>
      </w:r>
      <w:r w:rsidRPr="006F78AE">
        <w:rPr>
          <w:rFonts w:ascii="Arial" w:hAnsi="Arial" w:cs="Arial"/>
          <w:i/>
          <w:iCs/>
          <w:color w:val="000000"/>
          <w:sz w:val="20"/>
          <w:szCs w:val="20"/>
          <w:shd w:val="clear" w:color="auto" w:fill="FFFFFF"/>
        </w:rPr>
        <w:lastRenderedPageBreak/>
        <w:t xml:space="preserve">high frequency in the dataset. If you send me your data I can cross check with my raw data and sort it out. </w:t>
      </w:r>
    </w:p>
    <w:p w14:paraId="0C89BD9A" w14:textId="29ABF435" w:rsidR="006F78AE" w:rsidRDefault="006F78AE" w:rsidP="0042433C">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 the raw data, there appears to be a shift that occurs in reporting “Erigeron Sp.” in 2009-2013, before subdividing into the two species from 2014 onwards. In this updated dataset, I’ve lumped these labels together. Attached is a sample of the raw data from the “full-cover” dataset available on the NutNet Dropbox. Are there any addition corrections that need to be made?</w:t>
      </w:r>
    </w:p>
    <w:p w14:paraId="44C45637" w14:textId="77777777" w:rsidR="00DE5D1B" w:rsidRPr="006F78AE" w:rsidRDefault="00DE5D1B" w:rsidP="0042433C">
      <w:pPr>
        <w:rPr>
          <w:rFonts w:ascii="Arial" w:hAnsi="Arial" w:cs="Arial"/>
          <w:color w:val="000000"/>
          <w:sz w:val="20"/>
          <w:szCs w:val="20"/>
          <w:shd w:val="clear" w:color="auto" w:fill="FFFFFF"/>
        </w:rPr>
      </w:pPr>
    </w:p>
    <w:p w14:paraId="764099CE" w14:textId="04AEEA60" w:rsidR="00884520" w:rsidRPr="006F78AE" w:rsidRDefault="0042433C" w:rsidP="0042433C">
      <w:pPr>
        <w:rPr>
          <w:rFonts w:ascii="Arial" w:hAnsi="Arial" w:cs="Arial"/>
          <w:i/>
          <w:iCs/>
          <w:color w:val="000000"/>
          <w:sz w:val="20"/>
          <w:szCs w:val="20"/>
          <w:shd w:val="clear" w:color="auto" w:fill="FFFFFF"/>
        </w:rPr>
      </w:pPr>
      <w:r w:rsidRPr="006F78AE">
        <w:rPr>
          <w:rFonts w:ascii="Arial" w:hAnsi="Arial" w:cs="Arial"/>
          <w:i/>
          <w:iCs/>
          <w:color w:val="000000"/>
          <w:sz w:val="20"/>
          <w:szCs w:val="20"/>
          <w:shd w:val="clear" w:color="auto" w:fill="FFFFFF"/>
        </w:rPr>
        <w:t xml:space="preserve">4. microseris sp can be aggregated into microseris </w:t>
      </w:r>
      <w:r w:rsidR="006F78AE">
        <w:rPr>
          <w:rFonts w:ascii="Arial" w:hAnsi="Arial" w:cs="Arial"/>
          <w:i/>
          <w:iCs/>
          <w:color w:val="000000"/>
          <w:sz w:val="20"/>
          <w:szCs w:val="20"/>
          <w:shd w:val="clear" w:color="auto" w:fill="FFFFFF"/>
        </w:rPr>
        <w:t>lanceolat</w:t>
      </w:r>
      <w:r w:rsidR="00C44385">
        <w:rPr>
          <w:rFonts w:ascii="Arial" w:hAnsi="Arial" w:cs="Arial"/>
          <w:i/>
          <w:iCs/>
          <w:color w:val="000000"/>
          <w:sz w:val="20"/>
          <w:szCs w:val="20"/>
          <w:shd w:val="clear" w:color="auto" w:fill="FFFFFF"/>
        </w:rPr>
        <w:t>a</w:t>
      </w:r>
      <w:r w:rsidRPr="006F78AE">
        <w:rPr>
          <w:rFonts w:ascii="Arial" w:hAnsi="Arial" w:cs="Arial"/>
          <w:i/>
          <w:iCs/>
          <w:color w:val="000000"/>
          <w:sz w:val="20"/>
          <w:szCs w:val="20"/>
          <w:shd w:val="clear" w:color="auto" w:fill="FFFFFF"/>
        </w:rPr>
        <w:t xml:space="preserve"> it is the same species that has had a name change (from sp </w:t>
      </w:r>
      <w:r w:rsidR="00884520" w:rsidRPr="006F78AE">
        <w:rPr>
          <w:rFonts w:ascii="Arial" w:hAnsi="Arial" w:cs="Arial"/>
          <w:i/>
          <w:iCs/>
          <w:color w:val="000000"/>
          <w:sz w:val="20"/>
          <w:szCs w:val="20"/>
          <w:shd w:val="clear" w:color="auto" w:fill="FFFFFF"/>
        </w:rPr>
        <w:t>t</w:t>
      </w:r>
      <w:r w:rsidRPr="006F78AE">
        <w:rPr>
          <w:rFonts w:ascii="Arial" w:hAnsi="Arial" w:cs="Arial"/>
          <w:i/>
          <w:iCs/>
          <w:color w:val="000000"/>
          <w:sz w:val="20"/>
          <w:szCs w:val="20"/>
          <w:shd w:val="clear" w:color="auto" w:fill="FFFFFF"/>
        </w:rPr>
        <w:t xml:space="preserve">o </w:t>
      </w:r>
      <w:r w:rsidR="006F78AE">
        <w:rPr>
          <w:rFonts w:ascii="Arial" w:hAnsi="Arial" w:cs="Arial"/>
          <w:i/>
          <w:iCs/>
          <w:color w:val="000000"/>
          <w:sz w:val="20"/>
          <w:szCs w:val="20"/>
          <w:shd w:val="clear" w:color="auto" w:fill="FFFFFF"/>
        </w:rPr>
        <w:t>lanceolate</w:t>
      </w:r>
      <w:r w:rsidRPr="006F78AE">
        <w:rPr>
          <w:rFonts w:ascii="Arial" w:hAnsi="Arial" w:cs="Arial"/>
          <w:i/>
          <w:iCs/>
          <w:color w:val="000000"/>
          <w:sz w:val="20"/>
          <w:szCs w:val="20"/>
          <w:shd w:val="clear" w:color="auto" w:fill="FFFFFF"/>
        </w:rPr>
        <w:t>)</w:t>
      </w:r>
    </w:p>
    <w:p w14:paraId="4F3B9C84" w14:textId="5D832C99" w:rsidR="006F78AE" w:rsidRDefault="006F78AE" w:rsidP="0042433C">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Correction has been made.</w:t>
      </w:r>
    </w:p>
    <w:p w14:paraId="0C52DBB4" w14:textId="77777777" w:rsidR="00D75D20" w:rsidRPr="006F78AE" w:rsidRDefault="00D75D20" w:rsidP="0042433C">
      <w:pPr>
        <w:rPr>
          <w:rFonts w:ascii="Arial" w:hAnsi="Arial" w:cs="Arial"/>
          <w:color w:val="000000"/>
          <w:sz w:val="20"/>
          <w:szCs w:val="20"/>
          <w:shd w:val="clear" w:color="auto" w:fill="FFFFFF"/>
        </w:rPr>
      </w:pPr>
    </w:p>
    <w:p w14:paraId="1174FD07" w14:textId="77777777" w:rsidR="006F78AE" w:rsidRDefault="006F78AE" w:rsidP="006F78AE">
      <w:pPr>
        <w:rPr>
          <w:rFonts w:ascii="Arial" w:hAnsi="Arial" w:cs="Arial"/>
          <w:sz w:val="20"/>
          <w:szCs w:val="20"/>
        </w:rPr>
      </w:pPr>
      <w:r>
        <w:rPr>
          <w:rFonts w:ascii="Arial" w:hAnsi="Arial" w:cs="Arial"/>
          <w:sz w:val="20"/>
          <w:szCs w:val="20"/>
        </w:rPr>
        <w:t>If you have any other questions, please feel free to let me know!</w:t>
      </w:r>
    </w:p>
    <w:p w14:paraId="501BA5A5" w14:textId="77777777" w:rsidR="006F78AE" w:rsidRDefault="006F78AE" w:rsidP="006F78AE">
      <w:pPr>
        <w:rPr>
          <w:rFonts w:ascii="Arial" w:hAnsi="Arial" w:cs="Arial"/>
          <w:sz w:val="20"/>
          <w:szCs w:val="20"/>
        </w:rPr>
      </w:pPr>
      <w:r>
        <w:rPr>
          <w:rFonts w:ascii="Arial" w:hAnsi="Arial" w:cs="Arial"/>
          <w:sz w:val="20"/>
          <w:szCs w:val="20"/>
        </w:rPr>
        <w:t>Best,</w:t>
      </w:r>
    </w:p>
    <w:p w14:paraId="4FAE9C4F" w14:textId="77777777" w:rsidR="006F78AE" w:rsidRDefault="006F78AE" w:rsidP="006F78AE">
      <w:pPr>
        <w:rPr>
          <w:rFonts w:ascii="Arial" w:hAnsi="Arial" w:cs="Arial"/>
          <w:sz w:val="20"/>
          <w:szCs w:val="20"/>
        </w:rPr>
      </w:pPr>
      <w:r>
        <w:rPr>
          <w:rFonts w:ascii="Arial" w:hAnsi="Arial" w:cs="Arial"/>
          <w:sz w:val="20"/>
          <w:szCs w:val="20"/>
        </w:rPr>
        <w:t>Evan</w:t>
      </w:r>
    </w:p>
    <w:p w14:paraId="34058982" w14:textId="6CC12636" w:rsidR="006F78AE" w:rsidRDefault="006F78AE" w:rsidP="0042433C">
      <w:pPr>
        <w:rPr>
          <w:rFonts w:ascii="Arial" w:hAnsi="Arial" w:cs="Arial"/>
          <w:color w:val="000000"/>
          <w:sz w:val="20"/>
          <w:szCs w:val="20"/>
          <w:shd w:val="clear" w:color="auto" w:fill="FFFFFF"/>
        </w:rPr>
      </w:pPr>
    </w:p>
    <w:p w14:paraId="48E3C946" w14:textId="3976923F" w:rsidR="00DE5D1B" w:rsidRDefault="00DE5D1B" w:rsidP="0042433C">
      <w:pPr>
        <w:rPr>
          <w:rFonts w:ascii="Arial" w:hAnsi="Arial" w:cs="Arial"/>
          <w:color w:val="000000"/>
          <w:sz w:val="20"/>
          <w:szCs w:val="20"/>
          <w:shd w:val="clear" w:color="auto" w:fill="FFFFFF"/>
        </w:rPr>
      </w:pPr>
      <w:r>
        <w:rPr>
          <w:rFonts w:ascii="Arial" w:hAnsi="Arial" w:cs="Arial"/>
          <w:color w:val="000000"/>
          <w:sz w:val="20"/>
          <w:szCs w:val="20"/>
          <w:shd w:val="clear" w:color="auto" w:fill="FFFFFF"/>
        </w:rPr>
        <w:t>Glenda Wardle:</w:t>
      </w:r>
    </w:p>
    <w:p w14:paraId="14D54D9C" w14:textId="1D34D43A" w:rsidR="008D789D" w:rsidRDefault="008D789D" w:rsidP="0042433C">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Glenda,</w:t>
      </w:r>
    </w:p>
    <w:p w14:paraId="5C8DBA0A" w14:textId="66D58748" w:rsidR="008D789D" w:rsidRDefault="008D789D" w:rsidP="008D789D">
      <w:pPr>
        <w:rPr>
          <w:rFonts w:ascii="Arial" w:hAnsi="Arial" w:cs="Arial"/>
          <w:sz w:val="20"/>
          <w:szCs w:val="20"/>
        </w:rPr>
      </w:pPr>
      <w:r>
        <w:rPr>
          <w:rFonts w:ascii="Arial" w:hAnsi="Arial" w:cs="Arial"/>
          <w:sz w:val="20"/>
          <w:szCs w:val="20"/>
        </w:rPr>
        <w:t>In your previous feedback, you made a couple observations that I wanted to follow up on quickly.</w:t>
      </w:r>
      <w:r>
        <w:rPr>
          <w:rFonts w:ascii="Arial" w:hAnsi="Arial" w:cs="Arial"/>
          <w:sz w:val="20"/>
          <w:szCs w:val="20"/>
        </w:rPr>
        <w:t xml:space="preserve"> In general, I think your sites have been among the most affected by my changes, I think in large part due to variable presence/absence of species at both ethamc.au and ethass.au. </w:t>
      </w:r>
      <w:r>
        <w:rPr>
          <w:rFonts w:ascii="Arial" w:hAnsi="Arial" w:cs="Arial"/>
          <w:sz w:val="20"/>
          <w:szCs w:val="20"/>
        </w:rPr>
        <w:t>In response to the Opt-In outline for this project, you wrote the following:</w:t>
      </w:r>
    </w:p>
    <w:p w14:paraId="1D503ADF" w14:textId="77777777" w:rsidR="00DE5D1B" w:rsidRDefault="00DE5D1B" w:rsidP="0042433C">
      <w:pPr>
        <w:rPr>
          <w:rFonts w:ascii="Arial" w:hAnsi="Arial" w:cs="Arial"/>
          <w:color w:val="000000"/>
          <w:sz w:val="20"/>
          <w:szCs w:val="20"/>
          <w:shd w:val="clear" w:color="auto" w:fill="FFFFFF"/>
        </w:rPr>
      </w:pPr>
    </w:p>
    <w:p w14:paraId="594C528F" w14:textId="1A9D8D78" w:rsidR="00DE5D1B" w:rsidRDefault="00DE5D1B" w:rsidP="00DE5D1B">
      <w:pPr>
        <w:rPr>
          <w:rFonts w:ascii="Arial" w:hAnsi="Arial" w:cs="Arial"/>
          <w:i/>
          <w:iCs/>
          <w:color w:val="000000"/>
          <w:sz w:val="20"/>
          <w:szCs w:val="20"/>
          <w:shd w:val="clear" w:color="auto" w:fill="FFFFFF"/>
        </w:rPr>
      </w:pPr>
      <w:r w:rsidRPr="00DE5D1B">
        <w:rPr>
          <w:rFonts w:ascii="Arial" w:hAnsi="Arial" w:cs="Arial"/>
          <w:i/>
          <w:iCs/>
          <w:color w:val="000000"/>
          <w:sz w:val="20"/>
          <w:szCs w:val="20"/>
          <w:shd w:val="clear" w:color="auto" w:fill="FFFFFF"/>
        </w:rPr>
        <w:t>T</w:t>
      </w:r>
      <w:r w:rsidRPr="00DE5D1B">
        <w:rPr>
          <w:rFonts w:ascii="Arial" w:hAnsi="Arial" w:cs="Arial"/>
          <w:i/>
          <w:iCs/>
          <w:color w:val="000000"/>
          <w:sz w:val="20"/>
          <w:szCs w:val="20"/>
          <w:shd w:val="clear" w:color="auto" w:fill="FFFFFF"/>
        </w:rPr>
        <w:t>he burnt site ethamc.au showed significant response for all three nutrients: N, P, K+ Fraction of variance</w:t>
      </w:r>
      <w:r w:rsidRPr="00DE5D1B">
        <w:rPr>
          <w:rFonts w:ascii="Arial" w:hAnsi="Arial" w:cs="Arial"/>
          <w:i/>
          <w:iCs/>
          <w:color w:val="000000"/>
          <w:sz w:val="20"/>
          <w:szCs w:val="20"/>
          <w:shd w:val="clear" w:color="auto" w:fill="FFFFFF"/>
        </w:rPr>
        <w:t xml:space="preserve"> </w:t>
      </w:r>
      <w:r w:rsidRPr="00DE5D1B">
        <w:rPr>
          <w:rFonts w:ascii="Arial" w:hAnsi="Arial" w:cs="Arial"/>
          <w:i/>
          <w:iCs/>
          <w:color w:val="000000"/>
          <w:sz w:val="20"/>
          <w:szCs w:val="20"/>
          <w:shd w:val="clear" w:color="auto" w:fill="FFFFFF"/>
        </w:rPr>
        <w:t>explained was 0.571</w:t>
      </w:r>
      <w:r w:rsidRPr="00DE5D1B">
        <w:rPr>
          <w:rFonts w:ascii="Arial" w:hAnsi="Arial" w:cs="Arial"/>
          <w:i/>
          <w:iCs/>
          <w:color w:val="000000"/>
          <w:sz w:val="20"/>
          <w:szCs w:val="20"/>
          <w:shd w:val="clear" w:color="auto" w:fill="FFFFFF"/>
        </w:rPr>
        <w:t>.</w:t>
      </w:r>
    </w:p>
    <w:p w14:paraId="2948F8A1" w14:textId="1E457542" w:rsidR="00DE5D1B" w:rsidRDefault="00DE5D1B" w:rsidP="00DE5D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This has now changed based on modeling updates – response to P enrichment is now the only significant compositional effect.</w:t>
      </w:r>
    </w:p>
    <w:p w14:paraId="69B015AE" w14:textId="233C9099" w:rsidR="009A19F6" w:rsidRDefault="009A19F6" w:rsidP="00DE5D1B">
      <w:pPr>
        <w:rPr>
          <w:rFonts w:ascii="Arial" w:hAnsi="Arial" w:cs="Arial"/>
          <w:color w:val="000000"/>
          <w:sz w:val="20"/>
          <w:szCs w:val="20"/>
          <w:shd w:val="clear" w:color="auto" w:fill="FFFFFF"/>
        </w:rPr>
      </w:pPr>
    </w:p>
    <w:p w14:paraId="174CBE5E" w14:textId="23681CDC" w:rsidR="009A19F6" w:rsidRPr="009A19F6" w:rsidRDefault="009A19F6" w:rsidP="009A19F6">
      <w:pPr>
        <w:rPr>
          <w:rFonts w:ascii="Arial" w:hAnsi="Arial" w:cs="Arial"/>
          <w:i/>
          <w:iCs/>
          <w:color w:val="000000"/>
          <w:sz w:val="20"/>
          <w:szCs w:val="20"/>
          <w:shd w:val="clear" w:color="auto" w:fill="FFFFFF"/>
        </w:rPr>
      </w:pPr>
      <w:r w:rsidRPr="009A19F6">
        <w:rPr>
          <w:rFonts w:ascii="Arial" w:hAnsi="Arial" w:cs="Arial"/>
          <w:i/>
          <w:iCs/>
          <w:color w:val="000000"/>
          <w:sz w:val="20"/>
          <w:szCs w:val="20"/>
          <w:shd w:val="clear" w:color="auto" w:fill="FFFFFF"/>
        </w:rPr>
        <w:t>The unburnt site ethass.au was only significant for N and P, but not K. Not sure why. Fraction of variance</w:t>
      </w:r>
    </w:p>
    <w:p w14:paraId="762FD0BF" w14:textId="77777777" w:rsidR="009A19F6" w:rsidRPr="009A19F6" w:rsidRDefault="009A19F6" w:rsidP="009A19F6">
      <w:pPr>
        <w:rPr>
          <w:rFonts w:ascii="Arial" w:hAnsi="Arial" w:cs="Arial"/>
          <w:i/>
          <w:iCs/>
          <w:color w:val="000000"/>
          <w:sz w:val="20"/>
          <w:szCs w:val="20"/>
          <w:shd w:val="clear" w:color="auto" w:fill="FFFFFF"/>
        </w:rPr>
      </w:pPr>
      <w:r w:rsidRPr="009A19F6">
        <w:rPr>
          <w:rFonts w:ascii="Arial" w:hAnsi="Arial" w:cs="Arial"/>
          <w:i/>
          <w:iCs/>
          <w:color w:val="000000"/>
          <w:sz w:val="20"/>
          <w:szCs w:val="20"/>
          <w:shd w:val="clear" w:color="auto" w:fill="FFFFFF"/>
        </w:rPr>
        <w:t>explained was 0.405, slightly less than for ethamc.au.</w:t>
      </w:r>
    </w:p>
    <w:p w14:paraId="658415FF" w14:textId="435EB0E5" w:rsidR="009A19F6" w:rsidRPr="009A19F6" w:rsidRDefault="009A19F6" w:rsidP="00DE5D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As above, this effect has also changed. N and K effects now seem to be most significant here. This site, in particular, might be hard to generate good estimates for species responses – few taxa appear to be common across years.</w:t>
      </w:r>
    </w:p>
    <w:p w14:paraId="6D112861" w14:textId="77777777" w:rsidR="009A19F6" w:rsidRDefault="009A19F6" w:rsidP="00DE5D1B">
      <w:pPr>
        <w:rPr>
          <w:rFonts w:ascii="Arial" w:hAnsi="Arial" w:cs="Arial"/>
          <w:color w:val="000000"/>
          <w:sz w:val="20"/>
          <w:szCs w:val="20"/>
          <w:shd w:val="clear" w:color="auto" w:fill="FFFFFF"/>
        </w:rPr>
      </w:pPr>
    </w:p>
    <w:p w14:paraId="1F00F0A0" w14:textId="5A7B9D07" w:rsidR="00DE5D1B" w:rsidRPr="009A19F6" w:rsidRDefault="00DE5D1B" w:rsidP="00DE5D1B">
      <w:pPr>
        <w:rPr>
          <w:rFonts w:ascii="Arial" w:hAnsi="Arial" w:cs="Arial"/>
          <w:i/>
          <w:iCs/>
          <w:color w:val="000000"/>
          <w:sz w:val="20"/>
          <w:szCs w:val="20"/>
          <w:shd w:val="clear" w:color="auto" w:fill="FFFFFF"/>
        </w:rPr>
      </w:pPr>
      <w:r w:rsidRPr="009A19F6">
        <w:rPr>
          <w:rFonts w:ascii="Arial" w:hAnsi="Arial" w:cs="Arial"/>
          <w:i/>
          <w:iCs/>
          <w:color w:val="000000"/>
          <w:sz w:val="20"/>
          <w:szCs w:val="20"/>
          <w:shd w:val="clear" w:color="auto" w:fill="FFFFFF"/>
        </w:rPr>
        <w:t>Interesting responses:</w:t>
      </w:r>
    </w:p>
    <w:p w14:paraId="021BDCEE" w14:textId="77777777" w:rsidR="00DE5D1B" w:rsidRPr="009A19F6" w:rsidRDefault="00DE5D1B" w:rsidP="00DE5D1B">
      <w:pPr>
        <w:rPr>
          <w:rFonts w:ascii="Arial" w:hAnsi="Arial" w:cs="Arial"/>
          <w:i/>
          <w:iCs/>
          <w:color w:val="000000"/>
          <w:sz w:val="20"/>
          <w:szCs w:val="20"/>
          <w:shd w:val="clear" w:color="auto" w:fill="FFFFFF"/>
        </w:rPr>
      </w:pPr>
      <w:r w:rsidRPr="009A19F6">
        <w:rPr>
          <w:rFonts w:ascii="Arial" w:hAnsi="Arial" w:cs="Arial"/>
          <w:i/>
          <w:iCs/>
          <w:color w:val="000000"/>
          <w:sz w:val="20"/>
          <w:szCs w:val="20"/>
          <w:shd w:val="clear" w:color="auto" w:fill="FFFFFF"/>
        </w:rPr>
        <w:t>Ptilous polystachyus had inconsistent responses to nitrogen across both sites - increaser 0.7716</w:t>
      </w:r>
    </w:p>
    <w:p w14:paraId="01F74FC9" w14:textId="5343EACF" w:rsidR="00DE5D1B" w:rsidRDefault="00DE5D1B" w:rsidP="00DE5D1B">
      <w:pPr>
        <w:rPr>
          <w:rFonts w:ascii="Arial" w:hAnsi="Arial" w:cs="Arial"/>
          <w:i/>
          <w:iCs/>
          <w:color w:val="000000"/>
          <w:sz w:val="20"/>
          <w:szCs w:val="20"/>
          <w:shd w:val="clear" w:color="auto" w:fill="FFFFFF"/>
        </w:rPr>
      </w:pPr>
      <w:r w:rsidRPr="009A19F6">
        <w:rPr>
          <w:rFonts w:ascii="Arial" w:hAnsi="Arial" w:cs="Arial"/>
          <w:i/>
          <w:iCs/>
          <w:color w:val="000000"/>
          <w:sz w:val="20"/>
          <w:szCs w:val="20"/>
          <w:shd w:val="clear" w:color="auto" w:fill="FFFFFF"/>
        </w:rPr>
        <w:t>in ethamc.au but decreaser -0.1519 in ethass.au </w:t>
      </w:r>
    </w:p>
    <w:p w14:paraId="261C5C26" w14:textId="3E9F2058" w:rsidR="009A19F6" w:rsidRPr="009A19F6" w:rsidRDefault="009A19F6" w:rsidP="00DE5D1B">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This species is now filtered out at ethass.au</w:t>
      </w:r>
      <w:r w:rsidR="008D789D">
        <w:rPr>
          <w:rFonts w:ascii="Arial" w:hAnsi="Arial" w:cs="Arial"/>
          <w:color w:val="000000"/>
          <w:sz w:val="20"/>
          <w:szCs w:val="20"/>
          <w:shd w:val="clear" w:color="auto" w:fill="FFFFFF"/>
        </w:rPr>
        <w:t xml:space="preserve"> – data seems to show presence only after 2015. I think it’s hard to get an appropriate estimate of response in this case.</w:t>
      </w:r>
    </w:p>
    <w:p w14:paraId="2ED3F50B" w14:textId="77777777" w:rsidR="009A19F6" w:rsidRDefault="009A19F6" w:rsidP="00DE5D1B">
      <w:pPr>
        <w:rPr>
          <w:rFonts w:ascii="Arial" w:hAnsi="Arial" w:cs="Arial"/>
          <w:color w:val="000000"/>
          <w:sz w:val="20"/>
          <w:szCs w:val="20"/>
          <w:shd w:val="clear" w:color="auto" w:fill="FFFFFF"/>
        </w:rPr>
      </w:pPr>
    </w:p>
    <w:p w14:paraId="661824C8" w14:textId="55AF6B9A" w:rsidR="00DE5D1B" w:rsidRDefault="00DE5D1B" w:rsidP="00DE5D1B">
      <w:pPr>
        <w:rPr>
          <w:rFonts w:ascii="Arial" w:hAnsi="Arial" w:cs="Arial"/>
          <w:i/>
          <w:iCs/>
          <w:color w:val="000000"/>
          <w:sz w:val="20"/>
          <w:szCs w:val="20"/>
          <w:shd w:val="clear" w:color="auto" w:fill="FFFFFF"/>
        </w:rPr>
      </w:pPr>
      <w:r w:rsidRPr="008D789D">
        <w:rPr>
          <w:rFonts w:ascii="Arial" w:hAnsi="Arial" w:cs="Arial"/>
          <w:i/>
          <w:iCs/>
          <w:color w:val="000000"/>
          <w:sz w:val="20"/>
          <w:szCs w:val="20"/>
          <w:shd w:val="clear" w:color="auto" w:fill="FFFFFF"/>
        </w:rPr>
        <w:t>Ephemeral forb Trachymene glaucifolia, has inconsistent responses across both nutrient type and</w:t>
      </w:r>
      <w:r w:rsidR="009A19F6" w:rsidRPr="008D789D">
        <w:rPr>
          <w:rFonts w:ascii="Arial" w:hAnsi="Arial" w:cs="Arial"/>
          <w:i/>
          <w:iCs/>
          <w:color w:val="000000"/>
          <w:sz w:val="20"/>
          <w:szCs w:val="20"/>
          <w:shd w:val="clear" w:color="auto" w:fill="FFFFFF"/>
        </w:rPr>
        <w:t xml:space="preserve"> sit</w:t>
      </w:r>
      <w:r w:rsidRPr="008D789D">
        <w:rPr>
          <w:rFonts w:ascii="Arial" w:hAnsi="Arial" w:cs="Arial"/>
          <w:i/>
          <w:iCs/>
          <w:color w:val="000000"/>
          <w:sz w:val="20"/>
          <w:szCs w:val="20"/>
          <w:shd w:val="clear" w:color="auto" w:fill="FFFFFF"/>
        </w:rPr>
        <w:t>e</w:t>
      </w:r>
      <w:r w:rsidR="009A19F6" w:rsidRPr="008D789D">
        <w:rPr>
          <w:rFonts w:ascii="Arial" w:hAnsi="Arial" w:cs="Arial"/>
          <w:i/>
          <w:iCs/>
          <w:color w:val="000000"/>
          <w:sz w:val="20"/>
          <w:szCs w:val="20"/>
          <w:shd w:val="clear" w:color="auto" w:fill="FFFFFF"/>
        </w:rPr>
        <w:t>.</w:t>
      </w:r>
    </w:p>
    <w:p w14:paraId="45BFDE8B" w14:textId="739625D8" w:rsidR="008D789D" w:rsidRPr="008D789D" w:rsidRDefault="008D789D" w:rsidP="00DE5D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This species is now filtered out at both sites.</w:t>
      </w:r>
    </w:p>
    <w:p w14:paraId="2FD290F9" w14:textId="77777777" w:rsidR="008D789D" w:rsidRPr="008D789D" w:rsidRDefault="008D789D" w:rsidP="00DE5D1B">
      <w:pPr>
        <w:rPr>
          <w:rFonts w:ascii="Arial" w:hAnsi="Arial" w:cs="Arial"/>
          <w:color w:val="000000"/>
          <w:sz w:val="20"/>
          <w:szCs w:val="20"/>
          <w:shd w:val="clear" w:color="auto" w:fill="FFFFFF"/>
        </w:rPr>
      </w:pPr>
    </w:p>
    <w:p w14:paraId="5A064B3A" w14:textId="77777777" w:rsidR="009A19F6" w:rsidRDefault="009A19F6" w:rsidP="00DE5D1B">
      <w:pPr>
        <w:rPr>
          <w:rFonts w:ascii="Arial" w:hAnsi="Arial" w:cs="Arial"/>
          <w:color w:val="000000"/>
          <w:sz w:val="20"/>
          <w:szCs w:val="20"/>
          <w:shd w:val="clear" w:color="auto" w:fill="FFFFFF"/>
        </w:rPr>
      </w:pPr>
    </w:p>
    <w:p w14:paraId="022A3019" w14:textId="271B367E" w:rsidR="00DE5D1B" w:rsidRPr="008D789D" w:rsidRDefault="00DE5D1B" w:rsidP="00DE5D1B">
      <w:pPr>
        <w:rPr>
          <w:rFonts w:ascii="Arial" w:hAnsi="Arial" w:cs="Arial"/>
          <w:i/>
          <w:iCs/>
          <w:color w:val="000000"/>
          <w:sz w:val="20"/>
          <w:szCs w:val="20"/>
          <w:shd w:val="clear" w:color="auto" w:fill="FFFFFF"/>
        </w:rPr>
      </w:pPr>
      <w:r w:rsidRPr="008D789D">
        <w:rPr>
          <w:rFonts w:ascii="Arial" w:hAnsi="Arial" w:cs="Arial"/>
          <w:i/>
          <w:iCs/>
          <w:color w:val="000000"/>
          <w:sz w:val="20"/>
          <w:szCs w:val="20"/>
          <w:shd w:val="clear" w:color="auto" w:fill="FFFFFF"/>
        </w:rPr>
        <w:t>Triodia basedowii is a strong decreaser with addition of N and P for both sites, and a decreaser</w:t>
      </w:r>
    </w:p>
    <w:p w14:paraId="565467FE" w14:textId="6236BAC4" w:rsidR="008D789D" w:rsidRPr="008D789D" w:rsidRDefault="00DE5D1B" w:rsidP="00DE5D1B">
      <w:pPr>
        <w:rPr>
          <w:rFonts w:ascii="Arial" w:hAnsi="Arial" w:cs="Arial"/>
          <w:i/>
          <w:iCs/>
          <w:color w:val="000000"/>
          <w:sz w:val="20"/>
          <w:szCs w:val="20"/>
          <w:shd w:val="clear" w:color="auto" w:fill="FFFFFF"/>
        </w:rPr>
      </w:pPr>
      <w:r w:rsidRPr="008D789D">
        <w:rPr>
          <w:rFonts w:ascii="Arial" w:hAnsi="Arial" w:cs="Arial"/>
          <w:i/>
          <w:iCs/>
          <w:color w:val="000000"/>
          <w:sz w:val="20"/>
          <w:szCs w:val="20"/>
          <w:shd w:val="clear" w:color="auto" w:fill="FFFFFF"/>
        </w:rPr>
        <w:t>under K addition at ethass.au but opposite response of increaser at ethamc.au</w:t>
      </w:r>
      <w:r w:rsidR="009A19F6" w:rsidRPr="008D789D">
        <w:rPr>
          <w:rFonts w:ascii="Arial" w:hAnsi="Arial" w:cs="Arial"/>
          <w:i/>
          <w:iCs/>
          <w:color w:val="000000"/>
          <w:sz w:val="20"/>
          <w:szCs w:val="20"/>
          <w:shd w:val="clear" w:color="auto" w:fill="FFFFFF"/>
        </w:rPr>
        <w:t>.</w:t>
      </w:r>
    </w:p>
    <w:p w14:paraId="08C62F6E" w14:textId="77777777" w:rsidR="008D789D" w:rsidRDefault="008D789D" w:rsidP="00DE5D1B">
      <w:pPr>
        <w:rPr>
          <w:rFonts w:ascii="Arial" w:hAnsi="Arial" w:cs="Arial"/>
          <w:color w:val="000000"/>
          <w:sz w:val="20"/>
          <w:szCs w:val="20"/>
          <w:shd w:val="clear" w:color="auto" w:fill="FFFFFF"/>
        </w:rPr>
      </w:pPr>
    </w:p>
    <w:p w14:paraId="291B12EA" w14:textId="68A7CF3C" w:rsidR="009A19F6" w:rsidRPr="008D789D" w:rsidRDefault="008D789D" w:rsidP="00DE5D1B">
      <w:pPr>
        <w:rPr>
          <w:rFonts w:ascii="Arial" w:hAnsi="Arial" w:cs="Arial"/>
          <w:color w:val="000000"/>
          <w:sz w:val="20"/>
          <w:szCs w:val="20"/>
          <w:shd w:val="clear" w:color="auto" w:fill="FFFFFF"/>
        </w:rPr>
      </w:pPr>
      <w:r w:rsidRPr="008D789D">
        <w:rPr>
          <w:rFonts w:ascii="Arial" w:hAnsi="Arial" w:cs="Arial"/>
          <w:color w:val="000000"/>
          <w:sz w:val="20"/>
          <w:szCs w:val="20"/>
          <w:shd w:val="clear" w:color="auto" w:fill="FFFFFF"/>
        </w:rPr>
        <w:t>Triodia is now estimated to increase with all nutrients at ethass.au and decrease at ethamc.au.</w:t>
      </w:r>
    </w:p>
    <w:p w14:paraId="6D4D6722" w14:textId="77777777" w:rsidR="009A19F6" w:rsidRPr="00DE5D1B" w:rsidRDefault="009A19F6" w:rsidP="00DE5D1B">
      <w:pPr>
        <w:rPr>
          <w:rFonts w:ascii="Arial" w:hAnsi="Arial" w:cs="Arial"/>
          <w:color w:val="000000"/>
          <w:sz w:val="20"/>
          <w:szCs w:val="20"/>
          <w:shd w:val="clear" w:color="auto" w:fill="FFFFFF"/>
        </w:rPr>
      </w:pPr>
    </w:p>
    <w:p w14:paraId="06C01A59" w14:textId="77777777" w:rsidR="00DE5D1B" w:rsidRPr="008D789D" w:rsidRDefault="00DE5D1B" w:rsidP="00DE5D1B">
      <w:pPr>
        <w:rPr>
          <w:rFonts w:ascii="Arial" w:hAnsi="Arial" w:cs="Arial"/>
          <w:i/>
          <w:iCs/>
          <w:color w:val="000000"/>
          <w:sz w:val="20"/>
          <w:szCs w:val="20"/>
          <w:shd w:val="clear" w:color="auto" w:fill="FFFFFF"/>
        </w:rPr>
      </w:pPr>
      <w:r w:rsidRPr="008D789D">
        <w:rPr>
          <w:rFonts w:ascii="Arial" w:hAnsi="Arial" w:cs="Arial"/>
          <w:i/>
          <w:iCs/>
          <w:color w:val="000000"/>
          <w:sz w:val="20"/>
          <w:szCs w:val="20"/>
          <w:shd w:val="clear" w:color="auto" w:fill="FFFFFF"/>
        </w:rPr>
        <w:t>Euphorbia tannensis does not do well with any of the nutrient additions, strong decreaser response</w:t>
      </w:r>
    </w:p>
    <w:p w14:paraId="12BF72D2" w14:textId="77777777" w:rsidR="00DE5D1B" w:rsidRPr="008D789D" w:rsidRDefault="00DE5D1B" w:rsidP="00DE5D1B">
      <w:pPr>
        <w:rPr>
          <w:rFonts w:ascii="Arial" w:hAnsi="Arial" w:cs="Arial"/>
          <w:i/>
          <w:iCs/>
          <w:color w:val="000000"/>
          <w:sz w:val="20"/>
          <w:szCs w:val="20"/>
          <w:shd w:val="clear" w:color="auto" w:fill="FFFFFF"/>
        </w:rPr>
      </w:pPr>
      <w:r w:rsidRPr="008D789D">
        <w:rPr>
          <w:rFonts w:ascii="Arial" w:hAnsi="Arial" w:cs="Arial"/>
          <w:i/>
          <w:iCs/>
          <w:color w:val="000000"/>
          <w:sz w:val="20"/>
          <w:szCs w:val="20"/>
          <w:shd w:val="clear" w:color="auto" w:fill="FFFFFF"/>
        </w:rPr>
        <w:t>to N, P, K in both sites. Therefore, one could think of its presence in any plot as an indicator of</w:t>
      </w:r>
    </w:p>
    <w:p w14:paraId="55A49564" w14:textId="76119C57" w:rsidR="00DE5D1B" w:rsidRPr="008D789D" w:rsidRDefault="00DE5D1B" w:rsidP="00DE5D1B">
      <w:pPr>
        <w:rPr>
          <w:rFonts w:ascii="Arial" w:hAnsi="Arial" w:cs="Arial"/>
          <w:i/>
          <w:iCs/>
          <w:color w:val="000000"/>
          <w:sz w:val="20"/>
          <w:szCs w:val="20"/>
          <w:shd w:val="clear" w:color="auto" w:fill="FFFFFF"/>
        </w:rPr>
      </w:pPr>
      <w:r w:rsidRPr="008D789D">
        <w:rPr>
          <w:rFonts w:ascii="Arial" w:hAnsi="Arial" w:cs="Arial"/>
          <w:i/>
          <w:iCs/>
          <w:color w:val="000000"/>
          <w:sz w:val="20"/>
          <w:szCs w:val="20"/>
          <w:shd w:val="clear" w:color="auto" w:fill="FFFFFF"/>
        </w:rPr>
        <w:t>relatively low nutrient status.</w:t>
      </w:r>
    </w:p>
    <w:p w14:paraId="1CA7A4F4" w14:textId="77777777" w:rsidR="008D789D" w:rsidRDefault="008D789D" w:rsidP="00DE5D1B">
      <w:pPr>
        <w:rPr>
          <w:rFonts w:ascii="Arial" w:hAnsi="Arial" w:cs="Arial"/>
          <w:color w:val="000000"/>
          <w:sz w:val="20"/>
          <w:szCs w:val="20"/>
          <w:shd w:val="clear" w:color="auto" w:fill="FFFFFF"/>
        </w:rPr>
      </w:pPr>
    </w:p>
    <w:p w14:paraId="0ED7562C" w14:textId="567E5180" w:rsidR="008D789D" w:rsidRDefault="008D789D" w:rsidP="008D78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A good observation, though unfortunately, I’m concerned that my approach may not capture the importance of presence as an indicator</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This species has also been filtered out with new criteria.</w:t>
      </w:r>
    </w:p>
    <w:p w14:paraId="4709800E" w14:textId="77777777" w:rsidR="008D789D" w:rsidRPr="008D789D" w:rsidRDefault="008D789D" w:rsidP="008D789D">
      <w:pPr>
        <w:rPr>
          <w:rFonts w:ascii="Arial" w:hAnsi="Arial" w:cs="Arial"/>
          <w:color w:val="000000"/>
          <w:sz w:val="20"/>
          <w:szCs w:val="20"/>
          <w:shd w:val="clear" w:color="auto" w:fill="FFFFFF"/>
        </w:rPr>
      </w:pPr>
    </w:p>
    <w:p w14:paraId="6F101C06" w14:textId="77777777" w:rsidR="009A19F6" w:rsidRPr="00DE5D1B" w:rsidRDefault="009A19F6" w:rsidP="00DE5D1B">
      <w:pPr>
        <w:rPr>
          <w:rFonts w:ascii="Arial" w:hAnsi="Arial" w:cs="Arial"/>
          <w:color w:val="000000"/>
          <w:sz w:val="20"/>
          <w:szCs w:val="20"/>
          <w:shd w:val="clear" w:color="auto" w:fill="FFFFFF"/>
        </w:rPr>
      </w:pPr>
    </w:p>
    <w:p w14:paraId="32124B22" w14:textId="1B74C3A7" w:rsidR="00DE5D1B" w:rsidRPr="006F78AE" w:rsidRDefault="00DE5D1B" w:rsidP="00DE5D1B">
      <w:pPr>
        <w:rPr>
          <w:rFonts w:ascii="Arial" w:hAnsi="Arial" w:cs="Arial"/>
          <w:color w:val="000000"/>
          <w:sz w:val="20"/>
          <w:szCs w:val="20"/>
          <w:shd w:val="clear" w:color="auto" w:fill="FFFFFF"/>
        </w:rPr>
      </w:pPr>
    </w:p>
    <w:sectPr w:rsidR="00DE5D1B" w:rsidRPr="006F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D7E9A"/>
    <w:multiLevelType w:val="hybridMultilevel"/>
    <w:tmpl w:val="B52E2412"/>
    <w:lvl w:ilvl="0" w:tplc="0636BCD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A7AC4"/>
    <w:multiLevelType w:val="hybridMultilevel"/>
    <w:tmpl w:val="B79C87E8"/>
    <w:lvl w:ilvl="0" w:tplc="8F683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2E"/>
    <w:rsid w:val="0042433C"/>
    <w:rsid w:val="00451012"/>
    <w:rsid w:val="00572A90"/>
    <w:rsid w:val="0060788C"/>
    <w:rsid w:val="00645BB8"/>
    <w:rsid w:val="006F78AE"/>
    <w:rsid w:val="007754C1"/>
    <w:rsid w:val="00785AB8"/>
    <w:rsid w:val="00826D66"/>
    <w:rsid w:val="00884520"/>
    <w:rsid w:val="008D0E2E"/>
    <w:rsid w:val="008D789D"/>
    <w:rsid w:val="009A19F6"/>
    <w:rsid w:val="009A7D75"/>
    <w:rsid w:val="00C44385"/>
    <w:rsid w:val="00CF4295"/>
    <w:rsid w:val="00D75D20"/>
    <w:rsid w:val="00DB36F2"/>
    <w:rsid w:val="00DE5D1B"/>
    <w:rsid w:val="00E04ACF"/>
    <w:rsid w:val="00E5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DCEF"/>
  <w15:chartTrackingRefBased/>
  <w15:docId w15:val="{1DABC024-243A-4F47-A96C-9C8239F6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2E"/>
    <w:pPr>
      <w:ind w:left="720"/>
      <w:contextualSpacing/>
    </w:pPr>
  </w:style>
  <w:style w:type="character" w:styleId="Hyperlink">
    <w:name w:val="Hyperlink"/>
    <w:basedOn w:val="DefaultParagraphFont"/>
    <w:uiPriority w:val="99"/>
    <w:unhideWhenUsed/>
    <w:rsid w:val="0042433C"/>
    <w:rPr>
      <w:color w:val="0000FF"/>
      <w:u w:val="single"/>
    </w:rPr>
  </w:style>
  <w:style w:type="character" w:styleId="UnresolvedMention">
    <w:name w:val="Unresolved Mention"/>
    <w:basedOn w:val="DefaultParagraphFont"/>
    <w:uiPriority w:val="99"/>
    <w:semiHidden/>
    <w:unhideWhenUsed/>
    <w:rsid w:val="00884520"/>
    <w:rPr>
      <w:color w:val="605E5C"/>
      <w:shd w:val="clear" w:color="auto" w:fill="E1DFDD"/>
    </w:rPr>
  </w:style>
  <w:style w:type="character" w:styleId="FollowedHyperlink">
    <w:name w:val="FollowedHyperlink"/>
    <w:basedOn w:val="DefaultParagraphFont"/>
    <w:uiPriority w:val="99"/>
    <w:semiHidden/>
    <w:unhideWhenUsed/>
    <w:rsid w:val="00451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nz.u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atzer.shinyapps.io/NN-Dimensionality" TargetMode="External"/><Relationship Id="rId11" Type="http://schemas.openxmlformats.org/officeDocument/2006/relationships/fontTable" Target="fontTable.xml"/><Relationship Id="rId5" Type="http://schemas.openxmlformats.org/officeDocument/2006/relationships/hyperlink" Target="https://docs.google.com/spreadsheets/d/11hnrH6mU9Tu3NUPqahTT_HXxUb4ZdexrXhhxJioj1sI/edit?usp=sha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8</cp:revision>
  <dcterms:created xsi:type="dcterms:W3CDTF">2020-06-24T00:10:00Z</dcterms:created>
  <dcterms:modified xsi:type="dcterms:W3CDTF">2020-06-26T23:18:00Z</dcterms:modified>
</cp:coreProperties>
</file>