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32F2" w:rsidRDefault="002932F2" w:rsidP="002932F2">
      <w:bookmarkStart w:id="0" w:name="_GoBack"/>
      <w:bookmarkEnd w:id="0"/>
    </w:p>
    <w:p w:rsidR="002932F2" w:rsidRDefault="002932F2" w:rsidP="002932F2">
      <w:r>
        <w:rPr>
          <w:noProof/>
        </w:rPr>
        <w:drawing>
          <wp:inline distT="0" distB="0" distL="0" distR="0">
            <wp:extent cx="2612441" cy="3679545"/>
            <wp:effectExtent l="0" t="0" r="0" b="0"/>
            <wp:docPr id="9" name="Picture 9" descr="http://www.survival.org.au/images/bf/lactuca_serriola_top_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survival.org.au/images/bf/lactuca_serriola_top_600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945" cy="36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066D">
        <w:t xml:space="preserve"> </w:t>
      </w:r>
      <w:r w:rsidR="000F4436">
        <w:t xml:space="preserve">     </w:t>
      </w:r>
      <w:r w:rsidR="004E066D">
        <w:t xml:space="preserve"> </w:t>
      </w:r>
      <w:r w:rsidR="004E066D">
        <w:rPr>
          <w:noProof/>
        </w:rPr>
        <w:drawing>
          <wp:inline distT="0" distB="0" distL="0" distR="0">
            <wp:extent cx="3533241" cy="3223943"/>
            <wp:effectExtent l="0" t="0" r="0" b="0"/>
            <wp:docPr id="11" name="Picture 11" descr="http://newfs.s3.amazonaws.com/taxon-images-1000s1000/Asteraceae/lactuca-serriola-le-ahaines-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newfs.s3.amazonaws.com/taxon-images-1000s1000/Asteraceae/lactuca-serriola-le-ahaines-b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865" cy="322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66D" w:rsidRDefault="000F4436" w:rsidP="002932F2">
      <w:r>
        <w:rPr>
          <w:noProof/>
        </w:rPr>
        <w:drawing>
          <wp:inline distT="0" distB="0" distL="0" distR="0">
            <wp:extent cx="3364992" cy="3364992"/>
            <wp:effectExtent l="0" t="0" r="6985" b="6985"/>
            <wp:docPr id="25" name="Picture 25" descr="http://stylesatlife.com/wp-content/uploads/2014/03/Wild-lettu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stylesatlife.com/wp-content/uploads/2014/03/Wild-lettuc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208" cy="3365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066D">
        <w:rPr>
          <w:noProof/>
        </w:rPr>
        <w:t xml:space="preserve"> </w:t>
      </w:r>
      <w:r>
        <w:rPr>
          <w:noProof/>
        </w:rPr>
        <w:t xml:space="preserve">  </w:t>
      </w:r>
      <w:r w:rsidR="004E066D">
        <w:rPr>
          <w:noProof/>
        </w:rPr>
        <w:t xml:space="preserve"> </w:t>
      </w:r>
      <w:r w:rsidR="004E066D">
        <w:rPr>
          <w:noProof/>
        </w:rPr>
        <w:drawing>
          <wp:inline distT="0" distB="0" distL="0" distR="0">
            <wp:extent cx="2916949" cy="3364992"/>
            <wp:effectExtent l="0" t="0" r="0" b="6985"/>
            <wp:docPr id="12" name="Picture 12" descr="http://redbuttecanyon.net/introduced_images/l_serrio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redbuttecanyon.net/introduced_images/l_serriola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581" cy="337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2F2" w:rsidRPr="002932F2" w:rsidRDefault="002932F2" w:rsidP="002932F2">
      <w:r>
        <w:t xml:space="preserve">Wild lettuce, </w:t>
      </w:r>
      <w:proofErr w:type="spellStart"/>
      <w:r>
        <w:rPr>
          <w:i/>
        </w:rPr>
        <w:t>Lactuca</w:t>
      </w:r>
      <w:proofErr w:type="spellEnd"/>
    </w:p>
    <w:p w:rsidR="002932F2" w:rsidRDefault="004E066D" w:rsidP="002932F2">
      <w:r>
        <w:t>Pick it before it flowers!</w:t>
      </w:r>
    </w:p>
    <w:p w:rsidR="004E066D" w:rsidRDefault="004E066D" w:rsidP="002932F2">
      <w:r>
        <w:lastRenderedPageBreak/>
        <w:t xml:space="preserve"> </w:t>
      </w:r>
      <w:r>
        <w:rPr>
          <w:noProof/>
        </w:rPr>
        <w:drawing>
          <wp:inline distT="0" distB="0" distL="0" distR="0">
            <wp:extent cx="3335731" cy="2225007"/>
            <wp:effectExtent l="0" t="0" r="0" b="4445"/>
            <wp:docPr id="15" name="Picture 15" descr="http://www.invasive.org/gist/photos/censo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invasive.org/gist/photos/censo0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392" cy="2228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3012607" cy="2260397"/>
            <wp:effectExtent l="0" t="0" r="0" b="6985"/>
            <wp:docPr id="16" name="Picture 16" descr="http://streamwebs.org/sites/streamwebs.org/files/weeds_yellowstar_ros_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streamwebs.org/sites/streamwebs.org/files/weeds_yellowstar_ros_d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607" cy="2260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66D" w:rsidRDefault="004E066D" w:rsidP="002932F2">
      <w:r>
        <w:rPr>
          <w:noProof/>
        </w:rPr>
        <w:drawing>
          <wp:inline distT="0" distB="0" distL="0" distR="0">
            <wp:extent cx="2963859" cy="2223821"/>
            <wp:effectExtent l="0" t="0" r="8255" b="5080"/>
            <wp:docPr id="17" name="Picture 17" descr="http://www.southeastweeds.org.au/system/files/f8/f18/o895/Centaurea%20solstitialis%20roset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southeastweeds.org.au/system/files/f8/f18/o895/Centaurea%20solstitialis%20rosett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859" cy="222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2731">
        <w:t xml:space="preserve"> </w:t>
      </w:r>
      <w:r w:rsidR="001A2731">
        <w:rPr>
          <w:noProof/>
        </w:rPr>
        <w:drawing>
          <wp:inline distT="0" distB="0" distL="0" distR="0">
            <wp:extent cx="3416198" cy="2212958"/>
            <wp:effectExtent l="0" t="0" r="0" b="0"/>
            <wp:docPr id="21" name="Picture 21" descr="http://www.mda.state.mn.us/plants/pestmanagement/weedcontrol/noxiouslist/~/media/Images/plants/weeds-eradicate/yellowstarthistle/rosette.ash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www.mda.state.mn.us/plants/pestmanagement/weedcontrol/noxiouslist/~/media/Images/plants/weeds-eradicate/yellowstarthistle/rosette.ashx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249" cy="221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731" w:rsidRDefault="001A2731" w:rsidP="002932F2">
      <w:r>
        <w:rPr>
          <w:noProof/>
        </w:rPr>
        <w:drawing>
          <wp:inline distT="0" distB="0" distL="0" distR="0">
            <wp:extent cx="2070201" cy="2755346"/>
            <wp:effectExtent l="0" t="0" r="6350" b="6985"/>
            <wp:docPr id="22" name="Picture 22" descr="http://www.nrcs.usda.gov/Internet/FSE_MEDIA/nrcs144p2_049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w.nrcs.usda.gov/Internet/FSE_MEDIA/nrcs144p2_04903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015" cy="2760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3656635" cy="2706624"/>
            <wp:effectExtent l="0" t="0" r="1270" b="0"/>
            <wp:docPr id="23" name="Picture 23" descr="http://www.erboristeriasauro.it/images/detailed/3/x123687478349b9361fc81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www.erboristeriasauro.it/images/detailed/3/x123687478349b9361fc819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282" cy="270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731" w:rsidRPr="001A2731" w:rsidRDefault="002932F2" w:rsidP="002932F2">
      <w:pPr>
        <w:rPr>
          <w:i/>
        </w:rPr>
      </w:pPr>
      <w:r>
        <w:t xml:space="preserve">Yellow </w:t>
      </w:r>
      <w:proofErr w:type="spellStart"/>
      <w:r>
        <w:t>starthistle</w:t>
      </w:r>
      <w:proofErr w:type="spellEnd"/>
      <w:r>
        <w:t xml:space="preserve">, </w:t>
      </w:r>
      <w:proofErr w:type="spellStart"/>
      <w:r>
        <w:rPr>
          <w:i/>
        </w:rPr>
        <w:t>Centaurea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solstitialis</w:t>
      </w:r>
      <w:proofErr w:type="spellEnd"/>
    </w:p>
    <w:p w:rsidR="004E066D" w:rsidRDefault="004E066D" w:rsidP="002932F2">
      <w:r>
        <w:t xml:space="preserve">Note: tiny </w:t>
      </w:r>
      <w:proofErr w:type="spellStart"/>
      <w:r>
        <w:t>starthistle</w:t>
      </w:r>
      <w:proofErr w:type="spellEnd"/>
      <w:r>
        <w:t xml:space="preserve"> rosettes </w:t>
      </w:r>
      <w:r w:rsidR="000F4436">
        <w:t>sometimes</w:t>
      </w:r>
      <w:r>
        <w:t xml:space="preserve"> grow in extremely thick patches</w:t>
      </w:r>
      <w:r w:rsidR="009C717D">
        <w:t>;</w:t>
      </w:r>
      <w:r>
        <w:t xml:space="preserve"> don’t bother picking every plant there. </w:t>
      </w:r>
      <w:r w:rsidR="000F4436">
        <w:t xml:space="preserve">Leave all </w:t>
      </w:r>
      <w:proofErr w:type="spellStart"/>
      <w:r w:rsidR="000F4436">
        <w:t>starthistle</w:t>
      </w:r>
      <w:proofErr w:type="spellEnd"/>
      <w:r w:rsidR="000F4436">
        <w:t xml:space="preserve"> in </w:t>
      </w:r>
      <w:r>
        <w:t>the “CESO” plots w</w:t>
      </w:r>
      <w:r w:rsidR="009C717D">
        <w:t>hich are indicated on the sheet</w:t>
      </w:r>
      <w:r w:rsidR="000F4436">
        <w:t>. Once they start growing a stem they are very difficult to pull, clipping t</w:t>
      </w:r>
      <w:r w:rsidR="00B40EC6">
        <w:t>hem at the soil surface is fine</w:t>
      </w:r>
    </w:p>
    <w:p w:rsidR="008D085F" w:rsidRDefault="002932F2" w:rsidP="002932F2">
      <w:r>
        <w:rPr>
          <w:noProof/>
        </w:rPr>
        <w:lastRenderedPageBreak/>
        <w:drawing>
          <wp:inline distT="0" distB="0" distL="0" distR="0">
            <wp:extent cx="3152851" cy="2365623"/>
            <wp:effectExtent l="0" t="0" r="0" b="0"/>
            <wp:docPr id="6" name="Picture 6" descr="http://www.thetortoisetable.org.uk/common/files/catalogue/64/large/bristly%20ox%20tongue_picris%20echioides_compositae_lr_oct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thetortoisetable.org.uk/common/files/catalogue/64/large/bristly%20ox%20tongue_picris%20echioides_compositae_lr_oct0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148" cy="2372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1A2731">
        <w:t xml:space="preserve">  </w:t>
      </w:r>
      <w:r w:rsidR="004E066D">
        <w:rPr>
          <w:noProof/>
        </w:rPr>
        <w:drawing>
          <wp:inline distT="0" distB="0" distL="0" distR="0">
            <wp:extent cx="3357676" cy="2429166"/>
            <wp:effectExtent l="0" t="0" r="0" b="0"/>
            <wp:docPr id="19" name="Picture 19" descr="http://farm3.static.flickr.com/2321/1896230608_c6f3cf953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farm3.static.flickr.com/2321/1896230608_c6f3cf953c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007" cy="243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85F" w:rsidRDefault="008D085F" w:rsidP="002932F2"/>
    <w:p w:rsidR="002932F2" w:rsidRDefault="008D085F" w:rsidP="002932F2">
      <w:r>
        <w:rPr>
          <w:noProof/>
        </w:rPr>
        <w:drawing>
          <wp:inline distT="0" distB="0" distL="0" distR="0" wp14:anchorId="418C3080" wp14:editId="3A2D7FE8">
            <wp:extent cx="2421331" cy="3227599"/>
            <wp:effectExtent l="0" t="0" r="0" b="0"/>
            <wp:docPr id="8" name="Picture 8" descr="http://ketenewplymouth.peoplesnetworknz.info/image_files/0000/0001/9804/Helminthotheca_echioides__Oxtongue__Bristly_Oxtongue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ketenewplymouth.peoplesnetworknz.info/image_files/0000/0001/9804/Helminthotheca_echioides__Oxtongue__Bristly_Oxtongue-6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442" cy="3230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="00B86CDA">
        <w:t xml:space="preserve">      </w:t>
      </w:r>
      <w:r>
        <w:t xml:space="preserve"> </w:t>
      </w:r>
      <w:r>
        <w:rPr>
          <w:noProof/>
        </w:rPr>
        <w:drawing>
          <wp:inline distT="0" distB="0" distL="0" distR="0">
            <wp:extent cx="3496666" cy="3247555"/>
            <wp:effectExtent l="0" t="0" r="8890" b="0"/>
            <wp:docPr id="26" name="Picture 26" descr="http://warehouse1.indicia.org.uk/upload/p17611tsn17m9ovrh3216ie72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warehouse1.indicia.org.uk/upload/p17611tsn17m9ovrh3216ie72p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110" cy="3247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066D">
        <w:t xml:space="preserve">  </w:t>
      </w:r>
      <w:r w:rsidR="001A2731">
        <w:t xml:space="preserve"> </w:t>
      </w:r>
      <w:r>
        <w:t xml:space="preserve">    </w:t>
      </w:r>
    </w:p>
    <w:p w:rsidR="002932F2" w:rsidRDefault="002932F2" w:rsidP="002932F2">
      <w:pPr>
        <w:rPr>
          <w:i/>
        </w:rPr>
      </w:pPr>
      <w:r>
        <w:t xml:space="preserve">Bristly </w:t>
      </w:r>
      <w:proofErr w:type="spellStart"/>
      <w:r>
        <w:t>oxtongue</w:t>
      </w:r>
      <w:proofErr w:type="spellEnd"/>
      <w:r>
        <w:t xml:space="preserve">, </w:t>
      </w:r>
      <w:proofErr w:type="spellStart"/>
      <w:r>
        <w:rPr>
          <w:i/>
        </w:rPr>
        <w:t>Picris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echioides</w:t>
      </w:r>
      <w:proofErr w:type="spellEnd"/>
    </w:p>
    <w:p w:rsidR="002932F2" w:rsidRPr="002932F2" w:rsidRDefault="009C717D" w:rsidP="002932F2">
      <w:r>
        <w:t>OUCH!</w:t>
      </w:r>
      <w:r w:rsidR="002932F2">
        <w:t xml:space="preserve"> </w:t>
      </w:r>
      <w:r w:rsidR="001A2731">
        <w:t>Warty-looking spines deliver a painful sting</w:t>
      </w:r>
      <w:r>
        <w:t>! U</w:t>
      </w:r>
      <w:r w:rsidR="002932F2">
        <w:t>se gloves!!</w:t>
      </w:r>
      <w:r w:rsidR="001A2731">
        <w:t xml:space="preserve"> Don’t let them flower!!</w:t>
      </w:r>
    </w:p>
    <w:p w:rsidR="002932F2" w:rsidRPr="002932F2" w:rsidRDefault="002932F2" w:rsidP="002932F2"/>
    <w:p w:rsidR="002932F2" w:rsidRDefault="002932F2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557231" cy="3411232"/>
            <wp:effectExtent l="0" t="0" r="0" b="0"/>
            <wp:docPr id="3" name="Picture 3" descr="http://newfs.s3.amazonaws.com/taxon-images-1000s1000/Asteraceae/sonchus-oleraceus-ha-gmittelhauser-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newfs.s3.amazonaws.com/taxon-images-1000s1000/Asteraceae/sonchus-oleraceus-ha-gmittelhauser-d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901" cy="34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2F2" w:rsidRDefault="002932F2">
      <w:pPr>
        <w:rPr>
          <w:noProof/>
        </w:rPr>
      </w:pPr>
      <w:r>
        <w:rPr>
          <w:noProof/>
        </w:rPr>
        <w:t xml:space="preserve">Sowthistles, </w:t>
      </w:r>
      <w:r>
        <w:rPr>
          <w:i/>
          <w:noProof/>
        </w:rPr>
        <w:t>Sonchus</w:t>
      </w:r>
    </w:p>
    <w:p w:rsidR="002932F2" w:rsidRDefault="002932F2">
      <w:pPr>
        <w:rPr>
          <w:noProof/>
        </w:rPr>
      </w:pPr>
    </w:p>
    <w:p w:rsidR="001A2731" w:rsidRDefault="001A2731">
      <w:pPr>
        <w:rPr>
          <w:noProof/>
        </w:rPr>
      </w:pPr>
    </w:p>
    <w:p w:rsidR="004B227D" w:rsidRDefault="00A53E29">
      <w:r>
        <w:rPr>
          <w:noProof/>
        </w:rPr>
        <w:drawing>
          <wp:inline distT="0" distB="0" distL="0" distR="0" wp14:anchorId="2F3E4228" wp14:editId="027CC5B4">
            <wp:extent cx="4096512" cy="3254509"/>
            <wp:effectExtent l="0" t="0" r="0" b="3175"/>
            <wp:docPr id="2" name="Picture 2" descr="http://sepulvedabasinwildlife.org/images/milk%20thistle%20with%20flower%20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epulvedabasinwildlife.org/images/milk%20thistle%20with%20flower%20larg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509" cy="326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E29" w:rsidRDefault="00A53E29">
      <w:pPr>
        <w:rPr>
          <w:i/>
        </w:rPr>
      </w:pPr>
      <w:r>
        <w:t xml:space="preserve">Milk thistle, </w:t>
      </w:r>
      <w:proofErr w:type="spellStart"/>
      <w:r>
        <w:rPr>
          <w:i/>
        </w:rPr>
        <w:t>Silybum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marianum</w:t>
      </w:r>
      <w:proofErr w:type="spellEnd"/>
    </w:p>
    <w:p w:rsidR="00A53E29" w:rsidRPr="002932F2" w:rsidRDefault="001A2731">
      <w:r>
        <w:rPr>
          <w:noProof/>
        </w:rPr>
        <w:lastRenderedPageBreak/>
        <w:drawing>
          <wp:inline distT="0" distB="0" distL="0" distR="0">
            <wp:extent cx="2691993" cy="4258003"/>
            <wp:effectExtent l="0" t="0" r="0" b="0"/>
            <wp:docPr id="20" name="Picture 20" descr="http://www.water.ca.gov/suisun/photos/images/0CVGoatsBe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w.water.ca.gov/suisun/photos/images/0CVGoatsBeard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835" cy="426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E29" w:rsidRDefault="002932F2">
      <w:pPr>
        <w:rPr>
          <w:i/>
        </w:rPr>
      </w:pPr>
      <w:r>
        <w:t>S</w:t>
      </w:r>
      <w:r w:rsidR="00A53E29">
        <w:t>alsify</w:t>
      </w:r>
      <w:r w:rsidR="001A2731">
        <w:t xml:space="preserve"> or Goat’s-beard</w:t>
      </w:r>
      <w:r w:rsidR="00A53E29">
        <w:t xml:space="preserve">, </w:t>
      </w:r>
      <w:proofErr w:type="spellStart"/>
      <w:r>
        <w:rPr>
          <w:i/>
        </w:rPr>
        <w:t>Tra</w:t>
      </w:r>
      <w:r w:rsidR="001A2731">
        <w:rPr>
          <w:i/>
        </w:rPr>
        <w:t>go</w:t>
      </w:r>
      <w:r>
        <w:rPr>
          <w:i/>
        </w:rPr>
        <w:t>pogon</w:t>
      </w:r>
      <w:proofErr w:type="spellEnd"/>
    </w:p>
    <w:p w:rsidR="001A2731" w:rsidRDefault="001A2731">
      <w:pPr>
        <w:rPr>
          <w:i/>
        </w:rPr>
      </w:pPr>
    </w:p>
    <w:p w:rsidR="002932F2" w:rsidRPr="002932F2" w:rsidRDefault="002932F2">
      <w:r>
        <w:rPr>
          <w:noProof/>
        </w:rPr>
        <w:drawing>
          <wp:inline distT="0" distB="0" distL="0" distR="0">
            <wp:extent cx="2772460" cy="4145945"/>
            <wp:effectExtent l="0" t="0" r="8890" b="6985"/>
            <wp:docPr id="4" name="Picture 4" descr="http://www.biopix.com/photos/jcs-brassica-napus-366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biopix.com/photos/jcs-brassica-napus-3667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216" cy="4147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2F2" w:rsidRPr="002932F2" w:rsidRDefault="002932F2">
      <w:r>
        <w:t xml:space="preserve">Wild mustard, </w:t>
      </w:r>
      <w:r>
        <w:rPr>
          <w:i/>
        </w:rPr>
        <w:t>Brassica</w:t>
      </w:r>
    </w:p>
    <w:sectPr w:rsidR="002932F2" w:rsidRPr="002932F2" w:rsidSect="00A53E2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E29"/>
    <w:rsid w:val="0004208C"/>
    <w:rsid w:val="000F4436"/>
    <w:rsid w:val="001A2731"/>
    <w:rsid w:val="002932F2"/>
    <w:rsid w:val="004B227D"/>
    <w:rsid w:val="004E066D"/>
    <w:rsid w:val="005250A8"/>
    <w:rsid w:val="008D085F"/>
    <w:rsid w:val="009C717D"/>
    <w:rsid w:val="00A53E29"/>
    <w:rsid w:val="00B40EC6"/>
    <w:rsid w:val="00B86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58AF94A-A06D-4FAF-BC33-40716754C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3E2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3E2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David's PC</dc:creator>
  <cp:lastModifiedBy>Sarah Gaffney</cp:lastModifiedBy>
  <cp:revision>2</cp:revision>
  <dcterms:created xsi:type="dcterms:W3CDTF">2017-03-24T20:36:00Z</dcterms:created>
  <dcterms:modified xsi:type="dcterms:W3CDTF">2017-03-24T20:36:00Z</dcterms:modified>
</cp:coreProperties>
</file>