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D83C8" w14:textId="6D802919" w:rsidR="00B71504" w:rsidRPr="00752DC0" w:rsidRDefault="002E6BEE" w:rsidP="002E6BE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752DC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Web 231 </w:t>
      </w:r>
      <w:r w:rsidR="00874EF2" w:rsidRPr="00752DC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HTML, CSS, and JavaScript Requirements</w:t>
      </w:r>
    </w:p>
    <w:p w14:paraId="388E215D" w14:textId="5A48855C" w:rsidR="002E6BEE" w:rsidRDefault="002E6BEE" w:rsidP="002E6BEE">
      <w:pPr>
        <w:pStyle w:val="NoSpacing"/>
        <w:spacing w:line="36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2B30F0D1" w14:textId="10AB1C9B" w:rsidR="002E6BEE" w:rsidRDefault="00121E22" w:rsidP="002E6BE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HTML and CSS Requirements</w:t>
      </w:r>
    </w:p>
    <w:p w14:paraId="7D6D8B52" w14:textId="5C9F2C7C" w:rsidR="002E6BEE" w:rsidRDefault="002E6BEE" w:rsidP="002E6BE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assignments in this course will be reusing the styles we created in WEB 200.</w:t>
      </w:r>
      <w:r w:rsidR="00CC7C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means you will need to copy the following CSS classes from WEB 200’s repository</w:t>
      </w:r>
    </w:p>
    <w:p w14:paraId="6E86BAD4" w14:textId="77777777" w:rsidR="002E6BEE" w:rsidRDefault="002E6BEE" w:rsidP="002E6BE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BA428A" w14:textId="77777777" w:rsidR="002E6BEE" w:rsidRDefault="002E6BEE" w:rsidP="002E6BEE">
      <w:pPr>
        <w:pStyle w:val="NoSpacing"/>
        <w:spacing w:line="360" w:lineRule="auto"/>
        <w:ind w:left="4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.card</w:t>
      </w:r>
      <w:proofErr w:type="gramEnd"/>
      <w:r>
        <w:rPr>
          <w:rFonts w:ascii="Times New Roman" w:hAnsi="Times New Roman" w:cs="Times New Roman"/>
          <w:sz w:val="24"/>
          <w:szCs w:val="24"/>
        </w:rPr>
        <w:t>, .card-title, .card-content, .</w:t>
      </w:r>
      <w:proofErr w:type="spellStart"/>
      <w:r>
        <w:rPr>
          <w:rFonts w:ascii="Times New Roman" w:hAnsi="Times New Roman" w:cs="Times New Roman"/>
          <w:sz w:val="24"/>
          <w:szCs w:val="24"/>
        </w:rPr>
        <w:t>card:hover</w:t>
      </w:r>
      <w:proofErr w:type="spellEnd"/>
      <w:r>
        <w:rPr>
          <w:rFonts w:ascii="Times New Roman" w:hAnsi="Times New Roman" w:cs="Times New Roman"/>
          <w:sz w:val="24"/>
          <w:szCs w:val="24"/>
        </w:rPr>
        <w:t>, .</w:t>
      </w:r>
      <w:proofErr w:type="spellStart"/>
      <w:r>
        <w:rPr>
          <w:rFonts w:ascii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hAnsi="Times New Roman" w:cs="Times New Roman"/>
          <w:sz w:val="24"/>
          <w:szCs w:val="24"/>
        </w:rPr>
        <w:t>, .</w:t>
      </w:r>
      <w:proofErr w:type="spellStart"/>
      <w:r>
        <w:rPr>
          <w:rFonts w:ascii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hAnsi="Times New Roman" w:cs="Times New Roman"/>
          <w:sz w:val="24"/>
          <w:szCs w:val="24"/>
        </w:rPr>
        <w:t>-primary, .</w:t>
      </w:r>
      <w:proofErr w:type="spellStart"/>
      <w:r>
        <w:rPr>
          <w:rFonts w:ascii="Times New Roman" w:hAnsi="Times New Roman" w:cs="Times New Roman"/>
          <w:sz w:val="24"/>
          <w:szCs w:val="24"/>
        </w:rPr>
        <w:t>btn-primary:hover</w:t>
      </w:r>
      <w:proofErr w:type="spellEnd"/>
      <w:r>
        <w:rPr>
          <w:rFonts w:ascii="Times New Roman" w:hAnsi="Times New Roman" w:cs="Times New Roman"/>
          <w:sz w:val="24"/>
          <w:szCs w:val="24"/>
        </w:rPr>
        <w:t>, .input, .full-width, .form, and .form-field.</w:t>
      </w:r>
    </w:p>
    <w:p w14:paraId="219774C9" w14:textId="77777777" w:rsidR="002E6BEE" w:rsidRDefault="002E6BEE" w:rsidP="002E6BE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6815E4" w14:textId="0FDF5579" w:rsidR="002E6BEE" w:rsidRDefault="002E6BEE" w:rsidP="002E6BE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files will be placed in a CSS file called </w:t>
      </w:r>
      <w:r>
        <w:rPr>
          <w:rFonts w:ascii="Times New Roman" w:hAnsi="Times New Roman" w:cs="Times New Roman"/>
          <w:b/>
          <w:bCs/>
          <w:sz w:val="24"/>
          <w:szCs w:val="24"/>
        </w:rPr>
        <w:t>global.css</w:t>
      </w:r>
      <w:r>
        <w:rPr>
          <w:rFonts w:ascii="Times New Roman" w:hAnsi="Times New Roman" w:cs="Times New Roman"/>
          <w:sz w:val="24"/>
          <w:szCs w:val="24"/>
        </w:rPr>
        <w:t xml:space="preserve">, which will be placed </w:t>
      </w:r>
      <w:r w:rsidR="00CC7C11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the root of your web-231 directory.</w:t>
      </w:r>
      <w:r w:rsidR="00FA1551">
        <w:rPr>
          <w:rFonts w:ascii="Times New Roman" w:hAnsi="Times New Roman" w:cs="Times New Roman"/>
          <w:sz w:val="24"/>
          <w:szCs w:val="24"/>
        </w:rPr>
        <w:t xml:space="preserve"> Also, remove the 50% width style from the CSS card class.</w:t>
      </w:r>
    </w:p>
    <w:p w14:paraId="161CA1A0" w14:textId="77777777" w:rsidR="002E6BEE" w:rsidRDefault="002E6BEE" w:rsidP="002E6BE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7129C6" w14:textId="77777777" w:rsidR="002E6BEE" w:rsidRDefault="002E6BEE" w:rsidP="002E6BEE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4104">
        <w:rPr>
          <w:rFonts w:ascii="Times New Roman" w:hAnsi="Times New Roman" w:cs="Times New Roman"/>
          <w:b/>
          <w:bCs/>
          <w:sz w:val="24"/>
          <w:szCs w:val="24"/>
        </w:rPr>
        <w:t>Exhibit 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global.css </w:t>
      </w:r>
    </w:p>
    <w:p w14:paraId="075C890B" w14:textId="77777777" w:rsidR="002E6BEE" w:rsidRPr="00A34104" w:rsidRDefault="002E6BEE" w:rsidP="002E6BEE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410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51BF57" wp14:editId="3D2639DB">
            <wp:extent cx="1886213" cy="330563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24FF" w14:textId="06986CC1" w:rsidR="002E6BEE" w:rsidRDefault="002E6BEE" w:rsidP="002E6BE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do not remember how to use the classes, please refer back to WEB 200’s repository, specifically the last three weeks of assignments.</w:t>
      </w:r>
      <w:r w:rsidR="00CC7C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Those assignments provide examples of how to create multiple card’s with titles, content, and forms.</w:t>
      </w:r>
      <w:r w:rsidR="00CC7C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Having said that, the remaining assignments will not specifically ask you to “create a card div with a title, content, or form-fields,” because the assumption is you understand how those CSS classes work and the </w:t>
      </w:r>
      <w:r>
        <w:rPr>
          <w:rFonts w:ascii="Times New Roman" w:hAnsi="Times New Roman" w:cs="Times New Roman"/>
          <w:sz w:val="24"/>
          <w:szCs w:val="24"/>
        </w:rPr>
        <w:lastRenderedPageBreak/>
        <w:t>fundamentals of HTML and CSS programming.</w:t>
      </w:r>
      <w:r w:rsidR="00CC7C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Remember, this is a JavaScript course not an HTML and CSS course.</w:t>
      </w:r>
      <w:r w:rsidR="00CC7C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week’s where new styling is added, you will need to reuse the existing styles to make the new elements match the Exhibits output.  </w:t>
      </w:r>
    </w:p>
    <w:p w14:paraId="7C72D1B1" w14:textId="5BE376CC" w:rsidR="00CC7C11" w:rsidRDefault="00CC7C11" w:rsidP="002E6BE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5167EC" w14:textId="5AF3B71C" w:rsidR="00CC7C11" w:rsidRPr="00CC7C11" w:rsidRDefault="00CC7C11" w:rsidP="002E6BEE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7C11">
        <w:rPr>
          <w:rFonts w:ascii="Times New Roman" w:hAnsi="Times New Roman" w:cs="Times New Roman"/>
          <w:b/>
          <w:bCs/>
          <w:sz w:val="24"/>
          <w:szCs w:val="24"/>
        </w:rPr>
        <w:t>Exhibit B. HTML card with card title and card content</w:t>
      </w:r>
    </w:p>
    <w:p w14:paraId="03B167CD" w14:textId="15BE0DAD" w:rsidR="00CC7C11" w:rsidRDefault="00E232C8" w:rsidP="002E6BE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1AEDD1" wp14:editId="6C5EF9EF">
            <wp:extent cx="5943600" cy="2749550"/>
            <wp:effectExtent l="19050" t="19050" r="1905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2C5AF7" w14:textId="77777777" w:rsidR="00E232C8" w:rsidRDefault="00E232C8" w:rsidP="002E6BE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8E5C3E" w14:textId="77777777" w:rsidR="00E232C8" w:rsidRDefault="00E232C8" w:rsidP="002E6BEE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32C8">
        <w:rPr>
          <w:rFonts w:ascii="Times New Roman" w:hAnsi="Times New Roman" w:cs="Times New Roman"/>
          <w:b/>
          <w:bCs/>
          <w:sz w:val="24"/>
          <w:szCs w:val="24"/>
        </w:rPr>
        <w:t>Exhibit C. HTML page container and wrapper for cards</w:t>
      </w:r>
    </w:p>
    <w:p w14:paraId="27F95FAA" w14:textId="65EF89E7" w:rsidR="00CC7C11" w:rsidRDefault="00E232C8" w:rsidP="002E6BEE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32C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536DD2A" wp14:editId="317F43FC">
            <wp:extent cx="5943600" cy="2053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3F15" w14:textId="1FA2CC24" w:rsidR="00874EF2" w:rsidRDefault="00874EF2" w:rsidP="002E6BEE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147D65" w14:textId="3AF99E28" w:rsidR="00CC7C11" w:rsidRDefault="00CC7C11" w:rsidP="002E6BE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DFBB4C" w14:textId="091214ED" w:rsidR="00E232C8" w:rsidRDefault="00E232C8" w:rsidP="00E232C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HTML page and card requirements</w:t>
      </w:r>
    </w:p>
    <w:p w14:paraId="32129339" w14:textId="63B7E925" w:rsidR="00E232C8" w:rsidRDefault="00E232C8" w:rsidP="00E232C8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32C8">
        <w:rPr>
          <w:rFonts w:ascii="Times New Roman" w:hAnsi="Times New Roman" w:cs="Times New Roman"/>
          <w:sz w:val="24"/>
          <w:szCs w:val="24"/>
        </w:rPr>
        <w:t xml:space="preserve">All HTML </w:t>
      </w:r>
      <w:r>
        <w:rPr>
          <w:rFonts w:ascii="Times New Roman" w:hAnsi="Times New Roman" w:cs="Times New Roman"/>
          <w:sz w:val="24"/>
          <w:szCs w:val="24"/>
        </w:rPr>
        <w:t>pages you create in this course must be wrapped in a container div (see Exhibit C, item 1).</w:t>
      </w:r>
    </w:p>
    <w:p w14:paraId="6202B784" w14:textId="61ADCDAA" w:rsidR="00E232C8" w:rsidRDefault="00E232C8" w:rsidP="00E232C8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All HTML pages must include a h1 page title with a CSS class of app-header (see Exhibit C, item 2).</w:t>
      </w:r>
    </w:p>
    <w:p w14:paraId="7F76AB35" w14:textId="3ACE89DB" w:rsidR="00E232C8" w:rsidRDefault="00E232C8" w:rsidP="00E232C8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CSS cards you create in this course must be wrapped in a card container (see Exhibit C, item 3).</w:t>
      </w:r>
    </w:p>
    <w:p w14:paraId="208B5979" w14:textId="26D476AA" w:rsidR="00E232C8" w:rsidRDefault="00E232C8" w:rsidP="00E232C8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CSS cards you create in this course must be mapped to a div (see Exhibit C, item 4).</w:t>
      </w:r>
    </w:p>
    <w:p w14:paraId="15354724" w14:textId="2D18F015" w:rsidR="00E232C8" w:rsidRDefault="00E232C8" w:rsidP="002E6BEE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CSS cards you create in this course must include a div for the card-title and card-content (see Exhibit C, item 5 and 6).</w:t>
      </w:r>
    </w:p>
    <w:p w14:paraId="30BF2D99" w14:textId="31450380" w:rsidR="00874EF2" w:rsidRDefault="00874EF2" w:rsidP="00874EF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7313E1" w14:textId="77777777" w:rsidR="00874EF2" w:rsidRDefault="00874EF2" w:rsidP="00874EF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Exhibit D. CSS container and card container styling requirements </w:t>
      </w:r>
    </w:p>
    <w:p w14:paraId="1DCE4F72" w14:textId="77777777" w:rsidR="00874EF2" w:rsidRDefault="00874EF2" w:rsidP="00874EF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4EF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961671B" wp14:editId="78BD372B">
            <wp:extent cx="2896004" cy="214342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7E71" w14:textId="77777777" w:rsidR="00874EF2" w:rsidRPr="00874EF2" w:rsidRDefault="00874EF2" w:rsidP="00874EF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numbers identified in this image correspond to the numbers identified in Exhibit C.</w:t>
      </w:r>
    </w:p>
    <w:p w14:paraId="5B58CA88" w14:textId="77777777" w:rsidR="00874EF2" w:rsidRDefault="00874EF2" w:rsidP="00874EF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F4917" w14:textId="4814918A" w:rsidR="00874EF2" w:rsidRDefault="00874EF2" w:rsidP="00874EF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4EF2">
        <w:rPr>
          <w:rFonts w:ascii="Times New Roman" w:hAnsi="Times New Roman" w:cs="Times New Roman"/>
          <w:b/>
          <w:bCs/>
          <w:sz w:val="24"/>
          <w:szCs w:val="24"/>
        </w:rPr>
        <w:t xml:space="preserve">Exhibit 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74EF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121E22">
        <w:rPr>
          <w:rFonts w:ascii="Times New Roman" w:hAnsi="Times New Roman" w:cs="Times New Roman"/>
          <w:b/>
          <w:bCs/>
          <w:sz w:val="24"/>
          <w:szCs w:val="24"/>
        </w:rPr>
        <w:t>HTML c</w:t>
      </w:r>
      <w:r w:rsidRPr="00874EF2">
        <w:rPr>
          <w:rFonts w:ascii="Times New Roman" w:hAnsi="Times New Roman" w:cs="Times New Roman"/>
          <w:b/>
          <w:bCs/>
          <w:sz w:val="24"/>
          <w:szCs w:val="24"/>
        </w:rPr>
        <w:t>ards with a form and fo</w:t>
      </w:r>
      <w:r w:rsidR="00AF2C9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874EF2">
        <w:rPr>
          <w:rFonts w:ascii="Times New Roman" w:hAnsi="Times New Roman" w:cs="Times New Roman"/>
          <w:b/>
          <w:bCs/>
          <w:sz w:val="24"/>
          <w:szCs w:val="24"/>
        </w:rPr>
        <w:t>m-fields</w:t>
      </w:r>
    </w:p>
    <w:p w14:paraId="1ACCC14C" w14:textId="11E5C574" w:rsidR="00121E22" w:rsidRDefault="00AF2C93" w:rsidP="00874EF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2C93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F8F4977" wp14:editId="6DCDF967">
            <wp:extent cx="5943600" cy="3883660"/>
            <wp:effectExtent l="19050" t="19050" r="19050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D4BAD9" w14:textId="4136836F" w:rsidR="00AF2C93" w:rsidRDefault="00AF2C93" w:rsidP="00874EF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D0D51" w14:textId="45F672EE" w:rsidR="00AF2C93" w:rsidRDefault="00AF2C93" w:rsidP="00AF2C93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AF2C93">
        <w:rPr>
          <w:rFonts w:ascii="Times New Roman" w:hAnsi="Times New Roman" w:cs="Times New Roman"/>
          <w:sz w:val="24"/>
          <w:szCs w:val="24"/>
        </w:rPr>
        <w:t>pp-header</w:t>
      </w:r>
    </w:p>
    <w:p w14:paraId="1AA3FF76" w14:textId="7F1A6C09" w:rsidR="00AF2C93" w:rsidRDefault="00AF2C93" w:rsidP="00AF2C93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card-title</w:t>
      </w:r>
    </w:p>
    <w:p w14:paraId="33AFA369" w14:textId="4D907BE3" w:rsidR="00AF2C93" w:rsidRDefault="00AF2C93" w:rsidP="00AF2C93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label. All labels must include a “for” directive that references the HTML input element</w:t>
      </w:r>
    </w:p>
    <w:p w14:paraId="1F00C554" w14:textId="081111AA" w:rsidR="00AF2C93" w:rsidRDefault="00AF2C93" w:rsidP="00AF2C93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input element. All input fields must include an id attribute that starts with the prefix of </w:t>
      </w:r>
      <w:r>
        <w:rPr>
          <w:rFonts w:ascii="Times New Roman" w:hAnsi="Times New Roman" w:cs="Times New Roman"/>
          <w:b/>
          <w:bCs/>
          <w:sz w:val="24"/>
          <w:szCs w:val="24"/>
        </w:rPr>
        <w:t>txt</w:t>
      </w:r>
      <w:r>
        <w:rPr>
          <w:rFonts w:ascii="Times New Roman" w:hAnsi="Times New Roman" w:cs="Times New Roman"/>
          <w:sz w:val="24"/>
          <w:szCs w:val="24"/>
        </w:rPr>
        <w:t xml:space="preserve">, a CSS class </w:t>
      </w:r>
      <w:proofErr w:type="gramStart"/>
      <w:r>
        <w:rPr>
          <w:rFonts w:ascii="Times New Roman" w:hAnsi="Times New Roman" w:cs="Times New Roman"/>
          <w:sz w:val="24"/>
          <w:szCs w:val="24"/>
        </w:rPr>
        <w:t>of .input</w:t>
      </w:r>
      <w:proofErr w:type="gramEnd"/>
      <w:r>
        <w:rPr>
          <w:rFonts w:ascii="Times New Roman" w:hAnsi="Times New Roman" w:cs="Times New Roman"/>
          <w:sz w:val="24"/>
          <w:szCs w:val="24"/>
        </w:rPr>
        <w:t>, and the name directive that matches the id attribute.</w:t>
      </w:r>
    </w:p>
    <w:p w14:paraId="11DF65B3" w14:textId="2203ED2B" w:rsidR="00AF2C93" w:rsidRPr="00AF2C93" w:rsidRDefault="00AF2C93" w:rsidP="00AF2C93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button. All buttons must include an id attribution that starts with the prefix </w:t>
      </w:r>
      <w:proofErr w:type="spellStart"/>
      <w:r>
        <w:rPr>
          <w:rFonts w:ascii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CSS classes for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hAnsi="Times New Roman" w:cs="Times New Roman"/>
          <w:sz w:val="24"/>
          <w:szCs w:val="24"/>
        </w:rPr>
        <w:t>-primary full-width”</w:t>
      </w:r>
    </w:p>
    <w:p w14:paraId="4C043EEC" w14:textId="0BAE4418" w:rsidR="00E232C8" w:rsidRDefault="00E232C8" w:rsidP="00E232C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770C69" w14:textId="689A7E79" w:rsidR="00AF2C93" w:rsidRPr="00AF2C93" w:rsidRDefault="00AF2C93" w:rsidP="00E232C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2C93">
        <w:rPr>
          <w:rFonts w:ascii="Times New Roman" w:hAnsi="Times New Roman" w:cs="Times New Roman"/>
          <w:b/>
          <w:bCs/>
          <w:sz w:val="24"/>
          <w:szCs w:val="24"/>
        </w:rPr>
        <w:t>Exhibit F. HTML code for cards with nested form and form-fields</w:t>
      </w:r>
    </w:p>
    <w:p w14:paraId="05F01202" w14:textId="33DC4A8A" w:rsidR="00874EF2" w:rsidRDefault="00AF2C93" w:rsidP="00E232C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2C9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B2AEFC" wp14:editId="67E0BDC0">
            <wp:extent cx="5943600" cy="3171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572B" w14:textId="41AA9BB4" w:rsidR="00AF2C93" w:rsidRDefault="00AF2C93" w:rsidP="00AF2C93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 form div.</w:t>
      </w:r>
    </w:p>
    <w:p w14:paraId="085834F3" w14:textId="49242D3E" w:rsidR="00AF2C93" w:rsidRDefault="00AF2C93" w:rsidP="00AF2C93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form-field, which represents the label and input field from Exhibit E. </w:t>
      </w:r>
    </w:p>
    <w:p w14:paraId="0BE89019" w14:textId="06E1E626" w:rsidR="00AF2C93" w:rsidRDefault="00AF2C93" w:rsidP="00AF2C93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label with the accepted naming conventions for the “for” attribute.</w:t>
      </w:r>
    </w:p>
    <w:p w14:paraId="75A2F019" w14:textId="3094E77A" w:rsidR="00AF2C93" w:rsidRDefault="00AF2C93" w:rsidP="00AF2C93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input with the accepted naming conventions for the id and name attribute. Notice how the id and name values match the “for” in the label field on item 3.</w:t>
      </w:r>
    </w:p>
    <w:p w14:paraId="5B810FC8" w14:textId="2B4EFD3E" w:rsidR="00AF2C93" w:rsidRDefault="00AF2C93" w:rsidP="00AF2C93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form-field, which represents the container for the submit button.</w:t>
      </w:r>
    </w:p>
    <w:p w14:paraId="60EFAFDA" w14:textId="663A1AA8" w:rsidR="00216B27" w:rsidRDefault="00AF2C93" w:rsidP="00216B27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6B27">
        <w:rPr>
          <w:rFonts w:ascii="Times New Roman" w:hAnsi="Times New Roman" w:cs="Times New Roman"/>
          <w:sz w:val="24"/>
          <w:szCs w:val="24"/>
        </w:rPr>
        <w:t xml:space="preserve">HTML button with CSS classes for </w:t>
      </w:r>
      <w:proofErr w:type="spellStart"/>
      <w:r w:rsidRPr="00216B27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16B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6B27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16B27">
        <w:rPr>
          <w:rFonts w:ascii="Times New Roman" w:hAnsi="Times New Roman" w:cs="Times New Roman"/>
          <w:sz w:val="24"/>
          <w:szCs w:val="24"/>
        </w:rPr>
        <w:t xml:space="preserve">-primary, and full-width. If this button were interactive (i.e., we incorporated JavaScript), there must be a defined id attribute of </w:t>
      </w:r>
      <w:proofErr w:type="spellStart"/>
      <w:r w:rsidRPr="00216B27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16B27">
        <w:rPr>
          <w:rFonts w:ascii="Times New Roman" w:hAnsi="Times New Roman" w:cs="Times New Roman"/>
          <w:sz w:val="24"/>
          <w:szCs w:val="24"/>
        </w:rPr>
        <w:t>&lt;</w:t>
      </w:r>
      <w:r w:rsidR="00216B27" w:rsidRPr="00216B27">
        <w:rPr>
          <w:rFonts w:ascii="Times New Roman" w:hAnsi="Times New Roman" w:cs="Times New Roman"/>
          <w:sz w:val="24"/>
          <w:szCs w:val="24"/>
        </w:rPr>
        <w:t>name&gt;</w:t>
      </w:r>
      <w:r w:rsidR="00216B27">
        <w:rPr>
          <w:rFonts w:ascii="Times New Roman" w:hAnsi="Times New Roman" w:cs="Times New Roman"/>
          <w:sz w:val="24"/>
          <w:szCs w:val="24"/>
        </w:rPr>
        <w:t>). For example, &lt;button class</w:t>
      </w:r>
      <w:proofErr w:type="gramStart"/>
      <w:r w:rsidR="00216B27">
        <w:rPr>
          <w:rFonts w:ascii="Times New Roman" w:hAnsi="Times New Roman" w:cs="Times New Roman"/>
          <w:sz w:val="24"/>
          <w:szCs w:val="24"/>
        </w:rPr>
        <w:t>=”</w:t>
      </w:r>
      <w:proofErr w:type="spellStart"/>
      <w:r w:rsidR="00216B27"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  <w:r w:rsidR="00216B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B27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="00216B27">
        <w:rPr>
          <w:rFonts w:ascii="Times New Roman" w:hAnsi="Times New Roman" w:cs="Times New Roman"/>
          <w:sz w:val="24"/>
          <w:szCs w:val="24"/>
        </w:rPr>
        <w:t>-primary full-width” id=”</w:t>
      </w:r>
      <w:proofErr w:type="spellStart"/>
      <w:r w:rsidR="00216B27">
        <w:rPr>
          <w:rFonts w:ascii="Times New Roman" w:hAnsi="Times New Roman" w:cs="Times New Roman"/>
          <w:sz w:val="24"/>
          <w:szCs w:val="24"/>
        </w:rPr>
        <w:t>btnSubmit</w:t>
      </w:r>
      <w:proofErr w:type="spellEnd"/>
      <w:r w:rsidR="00216B27">
        <w:rPr>
          <w:rFonts w:ascii="Times New Roman" w:hAnsi="Times New Roman" w:cs="Times New Roman"/>
          <w:sz w:val="24"/>
          <w:szCs w:val="24"/>
        </w:rPr>
        <w:t>”&gt;Submit&lt;/button&gt;</w:t>
      </w:r>
    </w:p>
    <w:p w14:paraId="5E1D7E6A" w14:textId="2C878B1D" w:rsidR="00216B27" w:rsidRDefault="00216B27" w:rsidP="00216B2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F0B2DF" w14:textId="0D35F0BD" w:rsidR="00216B27" w:rsidRDefault="00216B27" w:rsidP="00216B27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6B27">
        <w:rPr>
          <w:rFonts w:ascii="Times New Roman" w:hAnsi="Times New Roman" w:cs="Times New Roman"/>
          <w:b/>
          <w:bCs/>
          <w:sz w:val="24"/>
          <w:szCs w:val="24"/>
        </w:rPr>
        <w:t>Exhibit G. CSS styling requirements for a card</w:t>
      </w:r>
      <w:r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216B27">
        <w:rPr>
          <w:rFonts w:ascii="Times New Roman" w:hAnsi="Times New Roman" w:cs="Times New Roman"/>
          <w:b/>
          <w:bCs/>
          <w:sz w:val="24"/>
          <w:szCs w:val="24"/>
        </w:rPr>
        <w:t>s with forms</w:t>
      </w:r>
    </w:p>
    <w:p w14:paraId="69614ABD" w14:textId="7843AB22" w:rsidR="00216B27" w:rsidRPr="00216B27" w:rsidRDefault="00216B27" w:rsidP="00216B27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092EF0" wp14:editId="3A54AF21">
            <wp:extent cx="2505075" cy="1615341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6763" cy="162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9C2F" w14:textId="29656FF1" w:rsidR="00AF2C93" w:rsidRDefault="00216B27" w:rsidP="00216B2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6B27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33843A0E" w14:textId="022D268D" w:rsidR="00216B27" w:rsidRPr="00216B27" w:rsidRDefault="00216B27" w:rsidP="00216B27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6B27">
        <w:rPr>
          <w:rFonts w:ascii="Times New Roman" w:hAnsi="Times New Roman" w:cs="Times New Roman"/>
          <w:b/>
          <w:bCs/>
          <w:sz w:val="24"/>
          <w:szCs w:val="24"/>
        </w:rPr>
        <w:t>Exhibit H. HTML formatting for a form with form results</w:t>
      </w:r>
    </w:p>
    <w:p w14:paraId="192C9151" w14:textId="5AA0F1A2" w:rsidR="00216B27" w:rsidRDefault="00216B27" w:rsidP="00216B2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0F92E0" wp14:editId="651D5502">
            <wp:extent cx="5943600" cy="4721225"/>
            <wp:effectExtent l="19050" t="19050" r="19050" b="222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62B242" w14:textId="29000E9A" w:rsidR="00216B27" w:rsidRDefault="00216B27" w:rsidP="00216B2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3CFF5E" w14:textId="676BD908" w:rsidR="00216B27" w:rsidRDefault="00216B27" w:rsidP="00216B27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6B27">
        <w:rPr>
          <w:rFonts w:ascii="Times New Roman" w:hAnsi="Times New Roman" w:cs="Times New Roman"/>
          <w:b/>
          <w:bCs/>
          <w:sz w:val="24"/>
          <w:szCs w:val="24"/>
        </w:rPr>
        <w:t xml:space="preserve">Exhibit I. </w:t>
      </w:r>
      <w:r>
        <w:rPr>
          <w:rFonts w:ascii="Times New Roman" w:hAnsi="Times New Roman" w:cs="Times New Roman"/>
          <w:b/>
          <w:bCs/>
          <w:sz w:val="24"/>
          <w:szCs w:val="24"/>
        </w:rPr>
        <w:t>HTML code for a form with form results</w:t>
      </w:r>
    </w:p>
    <w:p w14:paraId="2F720842" w14:textId="01F53054" w:rsidR="00216B27" w:rsidRDefault="00216B27" w:rsidP="00216B27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8E4309" wp14:editId="7CDE9488">
            <wp:extent cx="5943600" cy="47282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B100" w14:textId="1DC86139" w:rsidR="00216B27" w:rsidRDefault="00216B27" w:rsidP="00216B27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467EA2" w14:textId="55F1B509" w:rsidR="00216B27" w:rsidRDefault="00216B27" w:rsidP="00216B27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Exhibit J. CSS styling for a form with form results </w:t>
      </w:r>
    </w:p>
    <w:p w14:paraId="00BB92CA" w14:textId="6781CBF4" w:rsidR="00216B27" w:rsidRPr="00216B27" w:rsidRDefault="00216B27" w:rsidP="00216B27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65ECFD" wp14:editId="0041630E">
            <wp:extent cx="2857500" cy="2771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CB5E" w14:textId="77777777" w:rsidR="002E6BEE" w:rsidRDefault="002E6BEE" w:rsidP="002E6BEE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F82">
        <w:rPr>
          <w:rFonts w:ascii="Times New Roman" w:hAnsi="Times New Roman" w:cs="Times New Roman"/>
          <w:b/>
          <w:bCs/>
          <w:sz w:val="24"/>
          <w:szCs w:val="24"/>
        </w:rPr>
        <w:lastRenderedPageBreak/>
        <w:t>Google font kit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linking CSS files</w:t>
      </w:r>
    </w:p>
    <w:p w14:paraId="7AB09D9A" w14:textId="0C3B97AA" w:rsidR="002E6BEE" w:rsidRDefault="002E6BEE" w:rsidP="002E6BE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Unless otherwise specified, all assignments in this course will use the Google font kit we added in Assignment 1.3 – Environment Setup.</w:t>
      </w:r>
      <w:r w:rsidR="00CC7C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global.css, active week’s CSS file, and Google font kit will need to be linked in every week’s assignment.</w:t>
      </w:r>
      <w:r w:rsidR="00CC7C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216B27">
        <w:rPr>
          <w:rFonts w:ascii="Times New Roman" w:hAnsi="Times New Roman" w:cs="Times New Roman"/>
          <w:sz w:val="24"/>
          <w:szCs w:val="24"/>
        </w:rPr>
        <w:t>let’s</w:t>
      </w:r>
      <w:r>
        <w:rPr>
          <w:rFonts w:ascii="Times New Roman" w:hAnsi="Times New Roman" w:cs="Times New Roman"/>
          <w:sz w:val="24"/>
          <w:szCs w:val="24"/>
        </w:rPr>
        <w:t xml:space="preserve"> say I am working on Assignment 3.2 and the assignment asks for me to create an HTML file named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yourLastName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&gt;-temp-conversion.html, I will need to add links in the head of the HTML file for the global.css, current week’s CSS file, and the courses Google font kit.</w:t>
      </w:r>
    </w:p>
    <w:p w14:paraId="649B0F95" w14:textId="77777777" w:rsidR="002E6BEE" w:rsidRDefault="002E6BEE" w:rsidP="002E6BE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B1C409" w14:textId="5F56CB13" w:rsidR="002E6BEE" w:rsidRDefault="002E6BEE" w:rsidP="002E6BEE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F82">
        <w:rPr>
          <w:rFonts w:ascii="Times New Roman" w:hAnsi="Times New Roman" w:cs="Times New Roman"/>
          <w:b/>
          <w:bCs/>
          <w:sz w:val="24"/>
          <w:szCs w:val="24"/>
        </w:rPr>
        <w:t xml:space="preserve">Exhibit </w:t>
      </w:r>
      <w:r w:rsidR="00216B27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847F82">
        <w:rPr>
          <w:rFonts w:ascii="Times New Roman" w:hAnsi="Times New Roman" w:cs="Times New Roman"/>
          <w:b/>
          <w:bCs/>
          <w:sz w:val="24"/>
          <w:szCs w:val="24"/>
        </w:rPr>
        <w:t>. HTML JavaScript references</w:t>
      </w:r>
    </w:p>
    <w:p w14:paraId="5DBA5F3D" w14:textId="78862B54" w:rsidR="002E6BEE" w:rsidRDefault="002E6BEE" w:rsidP="002E6BEE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866ACF" wp14:editId="05BC88C1">
            <wp:extent cx="5943600" cy="62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38B7" w14:textId="0441A06C" w:rsidR="003072CB" w:rsidRDefault="003072CB" w:rsidP="002E6BEE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3FDD6" w14:textId="066DFD86" w:rsidR="003072CB" w:rsidRDefault="003072CB" w:rsidP="002E6BEE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JavaScript requirements</w:t>
      </w:r>
    </w:p>
    <w:p w14:paraId="44A3B2E1" w14:textId="0927E9D6" w:rsidR="003072CB" w:rsidRDefault="003072CB" w:rsidP="002E6BE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JavaScript code will be placed inside a &lt;script&gt; tag in the weekly HTML document. For example, let’s say I am working on Assignment 3.1 and I am asked to add JavaScript functionality to the HTML code. The JavaScript portion of the code will be placed above the closing &lt;/body&gt; tag of the HTML page.</w:t>
      </w:r>
    </w:p>
    <w:p w14:paraId="5B426E1D" w14:textId="1E87314B" w:rsidR="003072CB" w:rsidRDefault="003072CB" w:rsidP="002E6BE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7ACD28" w14:textId="1420039C" w:rsidR="003072CB" w:rsidRPr="003072CB" w:rsidRDefault="003072CB" w:rsidP="002E6BEE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72CB">
        <w:rPr>
          <w:rFonts w:ascii="Times New Roman" w:hAnsi="Times New Roman" w:cs="Times New Roman"/>
          <w:b/>
          <w:bCs/>
          <w:sz w:val="24"/>
          <w:szCs w:val="24"/>
        </w:rPr>
        <w:t>Exhibit L. JavaScript &lt;script&gt; tag</w:t>
      </w:r>
    </w:p>
    <w:p w14:paraId="38D120C7" w14:textId="2F31AE6E" w:rsidR="003072CB" w:rsidRDefault="003072CB" w:rsidP="002E6BEE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3A9F26" wp14:editId="0155C532">
            <wp:extent cx="5943600" cy="13423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8AAE" w14:textId="76464D99" w:rsidR="003072CB" w:rsidRDefault="003072CB" w:rsidP="002E6BEE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3E196" w14:textId="35DB76C7" w:rsidR="003A6C7E" w:rsidRDefault="003A6C7E" w:rsidP="002E6BEE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document.getElementById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(“id”).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innerHTML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= “Hello World”</w:t>
      </w:r>
    </w:p>
    <w:p w14:paraId="31E79EAD" w14:textId="60953E16" w:rsidR="002E6BEE" w:rsidRDefault="003072CB" w:rsidP="002E6BE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bind data to an HTML element in JavaScript, we must </w:t>
      </w:r>
      <w:r w:rsidR="003A6C7E">
        <w:rPr>
          <w:rFonts w:ascii="Times New Roman" w:hAnsi="Times New Roman" w:cs="Times New Roman"/>
          <w:sz w:val="24"/>
          <w:szCs w:val="24"/>
        </w:rPr>
        <w:t xml:space="preserve">first use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function</w:t>
      </w:r>
      <w:r w:rsidR="003A6C7E">
        <w:rPr>
          <w:rFonts w:ascii="Times New Roman" w:hAnsi="Times New Roman" w:cs="Times New Roman"/>
          <w:sz w:val="24"/>
          <w:szCs w:val="24"/>
        </w:rPr>
        <w:t xml:space="preserve"> to locate the HTML element.  As the name suggests, for this work we have to assign the HTML element and id attribute. Once we have the element, we </w:t>
      </w:r>
      <w:r w:rsidR="003A6C7E">
        <w:rPr>
          <w:rFonts w:ascii="Times New Roman" w:hAnsi="Times New Roman" w:cs="Times New Roman"/>
          <w:sz w:val="24"/>
          <w:szCs w:val="24"/>
        </w:rPr>
        <w:lastRenderedPageBreak/>
        <w:t xml:space="preserve">assign the values to the elements </w:t>
      </w:r>
      <w:proofErr w:type="spellStart"/>
      <w:r w:rsidR="003A6C7E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="003A6C7E">
        <w:rPr>
          <w:rFonts w:ascii="Times New Roman" w:hAnsi="Times New Roman" w:cs="Times New Roman"/>
          <w:sz w:val="24"/>
          <w:szCs w:val="24"/>
        </w:rPr>
        <w:t xml:space="preserve"> section. This basically says, write the values inside the div with the id reference. </w:t>
      </w:r>
    </w:p>
    <w:p w14:paraId="587BB7BE" w14:textId="1D44E77E" w:rsidR="003A6C7E" w:rsidRDefault="003A6C7E" w:rsidP="002E6BE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717CB9" w14:textId="508FC96D" w:rsidR="003A6C7E" w:rsidRPr="003A6C7E" w:rsidRDefault="003A6C7E" w:rsidP="002E6BEE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6C7E">
        <w:rPr>
          <w:rFonts w:ascii="Times New Roman" w:hAnsi="Times New Roman" w:cs="Times New Roman"/>
          <w:b/>
          <w:bCs/>
          <w:sz w:val="24"/>
          <w:szCs w:val="24"/>
        </w:rPr>
        <w:t>Exhibit M. JavaScript data binding</w:t>
      </w:r>
    </w:p>
    <w:p w14:paraId="372F41ED" w14:textId="1E1A94EB" w:rsidR="003A6C7E" w:rsidRDefault="003A6C7E" w:rsidP="002E6BE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A6C7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2A934EF" wp14:editId="33BE1439">
            <wp:extent cx="5943600" cy="22498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B669" w14:textId="657358CF" w:rsidR="003A6C7E" w:rsidRPr="003A6C7E" w:rsidRDefault="003A6C7E" w:rsidP="003A6C7E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Assign an id to the div we want to find/bind data to.</w:t>
      </w:r>
    </w:p>
    <w:p w14:paraId="675A7D89" w14:textId="1522EFFE" w:rsidR="003A6C7E" w:rsidRPr="003A6C7E" w:rsidRDefault="003A6C7E" w:rsidP="003A6C7E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Section of HTML where we want the data to appear.</w:t>
      </w:r>
    </w:p>
    <w:p w14:paraId="661597F4" w14:textId="715E894D" w:rsidR="003A6C7E" w:rsidRPr="003A6C7E" w:rsidRDefault="003A6C7E" w:rsidP="003A6C7E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JavaScript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document.getElementById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reference. </w:t>
      </w:r>
    </w:p>
    <w:p w14:paraId="2F948F1F" w14:textId="52C63819" w:rsidR="003A6C7E" w:rsidRPr="003A6C7E" w:rsidRDefault="003A6C7E" w:rsidP="003A6C7E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Tell the JavaScript function where to look.</w:t>
      </w:r>
    </w:p>
    <w:p w14:paraId="1962EAEE" w14:textId="3A004D2B" w:rsidR="003A6C7E" w:rsidRPr="003A6C7E" w:rsidRDefault="003A6C7E" w:rsidP="003A6C7E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Tell the JavaScript function to write the values to section 2.</w:t>
      </w:r>
    </w:p>
    <w:p w14:paraId="389D4AD4" w14:textId="1A1AE76B" w:rsidR="003A6C7E" w:rsidRPr="003A6C7E" w:rsidRDefault="003A6C7E" w:rsidP="003A6C7E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message to display in section 2. </w:t>
      </w:r>
    </w:p>
    <w:p w14:paraId="152CBC7B" w14:textId="78E7F8F9" w:rsidR="003A6C7E" w:rsidRDefault="003A6C7E" w:rsidP="003A6C7E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47680F" w14:textId="37B5D0DE" w:rsidR="003A6C7E" w:rsidRDefault="003A6C7E" w:rsidP="003A6C7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3A6C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document.getElementById</w:t>
      </w:r>
      <w:proofErr w:type="spellEnd"/>
      <w:proofErr w:type="gramEnd"/>
      <w:r w:rsidRPr="003A6C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(“id”).value</w:t>
      </w:r>
    </w:p>
    <w:p w14:paraId="551AA7F8" w14:textId="3AE7836B" w:rsidR="003A6C7E" w:rsidRDefault="003A6C7E" w:rsidP="003A6C7E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Similar to the example in Exhibit M, </w:t>
      </w:r>
      <w:proofErr w:type="spellStart"/>
      <w:proofErr w:type="gramStart"/>
      <w:r w:rsidR="00D72D2B">
        <w:rPr>
          <w:rFonts w:ascii="Times New Roman" w:hAnsi="Times New Roman" w:cs="Times New Roman"/>
          <w:color w:val="000000" w:themeColor="text1"/>
          <w:sz w:val="24"/>
          <w:szCs w:val="24"/>
        </w:rPr>
        <w:t>document.getElementById</w:t>
      </w:r>
      <w:proofErr w:type="spellEnd"/>
      <w:proofErr w:type="gramEnd"/>
      <w:r w:rsidR="00D72D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(“id”).value search the HTML code for the appropriate HTML, but this time it retrieves the value. </w:t>
      </w:r>
    </w:p>
    <w:p w14:paraId="5EA970A4" w14:textId="77777777" w:rsidR="00D72D2B" w:rsidRPr="003A6C7E" w:rsidRDefault="00D72D2B" w:rsidP="003A6C7E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684BEB" w14:textId="25533C70" w:rsidR="003A6C7E" w:rsidRDefault="003A6C7E" w:rsidP="003A6C7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72D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Exhibit N. JavaScript get the value from an HTML element</w:t>
      </w:r>
    </w:p>
    <w:p w14:paraId="05426E02" w14:textId="6F4F3C03" w:rsidR="00D72D2B" w:rsidRDefault="00D72D2B" w:rsidP="003A6C7E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72D2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6C5B10C" wp14:editId="355DECB9">
            <wp:extent cx="5943600" cy="32035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31E1" w14:textId="380ADC0A" w:rsidR="00D72D2B" w:rsidRPr="00D72D2B" w:rsidRDefault="00D72D2B" w:rsidP="00D72D2B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Define a label for the pay rate input field.</w:t>
      </w:r>
    </w:p>
    <w:p w14:paraId="3C9954F3" w14:textId="13A83B96" w:rsidR="00D72D2B" w:rsidRPr="00D72D2B" w:rsidRDefault="00D72D2B" w:rsidP="00D72D2B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 HTML input field with a value of 25.99.</w:t>
      </w:r>
    </w:p>
    <w:p w14:paraId="380295B3" w14:textId="03933564" w:rsidR="00D72D2B" w:rsidRPr="00D72D2B" w:rsidRDefault="00D72D2B" w:rsidP="00D72D2B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variable to hold the pay rate value.</w:t>
      </w:r>
    </w:p>
    <w:p w14:paraId="4173E7D0" w14:textId="6A32C2EE" w:rsidR="00D72D2B" w:rsidRPr="00D72D2B" w:rsidRDefault="00D72D2B" w:rsidP="00D72D2B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Ask JavaScript to get the value of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txtPayRate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input field. </w:t>
      </w:r>
    </w:p>
    <w:p w14:paraId="5506352C" w14:textId="0F335783" w:rsidR="00D72D2B" w:rsidRPr="00940A99" w:rsidRDefault="00D72D2B" w:rsidP="00D72D2B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Alert the value. </w:t>
      </w:r>
    </w:p>
    <w:p w14:paraId="3FB0E906" w14:textId="00E85A02" w:rsidR="00940A99" w:rsidRDefault="00940A99" w:rsidP="00940A99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2CC0E0" w14:textId="102E2212" w:rsidR="00940A99" w:rsidRDefault="00940A99" w:rsidP="00940A99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3A6C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document.getElementById</w:t>
      </w:r>
      <w:proofErr w:type="spellEnd"/>
      <w:proofErr w:type="gramEnd"/>
      <w:r w:rsidRPr="003A6C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(“id”).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onclick = function() {}</w:t>
      </w:r>
    </w:p>
    <w:p w14:paraId="6CD1B57F" w14:textId="6C898C0F" w:rsidR="00940A99" w:rsidRDefault="00940A99" w:rsidP="00940A99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Similar to examples in Exhibit M and N, if you want JavaScript to respond to click events, you must tell JavaScript which button to create an event listener for. </w:t>
      </w:r>
    </w:p>
    <w:p w14:paraId="73CF0BC4" w14:textId="690342D4" w:rsidR="00940A99" w:rsidRDefault="00940A99" w:rsidP="00940A99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27BD1F" w14:textId="21EB9461" w:rsidR="00940A99" w:rsidRDefault="00404D24" w:rsidP="00404D24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72D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Exhibit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</w:t>
      </w:r>
      <w:r w:rsidRPr="00D72D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onclick example </w:t>
      </w:r>
    </w:p>
    <w:p w14:paraId="65A8208E" w14:textId="073F8E4A" w:rsidR="00404D24" w:rsidRDefault="00895231" w:rsidP="00404D24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523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102E3D4" wp14:editId="6E99397E">
            <wp:extent cx="5943600" cy="33000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90DA" w14:textId="6FA7E032" w:rsidR="00895231" w:rsidRDefault="00895231" w:rsidP="00404D24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50D8AD" w14:textId="06865E05" w:rsidR="00895231" w:rsidRDefault="004711B9" w:rsidP="00895231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</w:t>
      </w:r>
      <w:r w:rsidR="008952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proofErr w:type="spellStart"/>
      <w:proofErr w:type="gramStart"/>
      <w:r w:rsidR="00895231">
        <w:rPr>
          <w:rFonts w:ascii="Times New Roman" w:hAnsi="Times New Roman" w:cs="Times New Roman"/>
          <w:color w:val="000000" w:themeColor="text1"/>
          <w:sz w:val="24"/>
          <w:szCs w:val="24"/>
        </w:rPr>
        <w:t>document.getElementById</w:t>
      </w:r>
      <w:proofErr w:type="spellEnd"/>
      <w:proofErr w:type="gramEnd"/>
      <w:r w:rsidR="008952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 to register an onclick event for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HTML button.</w:t>
      </w:r>
    </w:p>
    <w:p w14:paraId="712AD163" w14:textId="36AB9CF5" w:rsidR="00895231" w:rsidRDefault="00895231" w:rsidP="00895231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Get the value of the pay rate input field.</w:t>
      </w:r>
    </w:p>
    <w:p w14:paraId="70B13ECA" w14:textId="1416A408" w:rsidR="00895231" w:rsidRPr="00895231" w:rsidRDefault="00895231" w:rsidP="00895231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Output the pay rate using JavaScript’s alert box.</w:t>
      </w:r>
    </w:p>
    <w:sectPr w:rsidR="00895231" w:rsidRPr="00895231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8513D" w14:textId="77777777" w:rsidR="00F87D06" w:rsidRDefault="00F87D06" w:rsidP="00BC3BDF">
      <w:pPr>
        <w:spacing w:after="0" w:line="240" w:lineRule="auto"/>
      </w:pPr>
      <w:r>
        <w:separator/>
      </w:r>
    </w:p>
  </w:endnote>
  <w:endnote w:type="continuationSeparator" w:id="0">
    <w:p w14:paraId="25407CF2" w14:textId="77777777" w:rsidR="00F87D06" w:rsidRDefault="00F87D06" w:rsidP="00BC3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4410060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F69C1E9" w14:textId="77777777" w:rsidR="00BC3BDF" w:rsidRDefault="00BC3BDF" w:rsidP="00BC3BDF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5740D38C" w14:textId="77777777" w:rsidR="00BC3BDF" w:rsidRDefault="00BC3BDF" w:rsidP="00BC3BDF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993392" wp14:editId="7E5C3D6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147D77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46722141" w14:textId="74084091" w:rsidR="00BC3BDF" w:rsidRDefault="00BC3BDF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870AF" w14:textId="77777777" w:rsidR="00F87D06" w:rsidRDefault="00F87D06" w:rsidP="00BC3BDF">
      <w:pPr>
        <w:spacing w:after="0" w:line="240" w:lineRule="auto"/>
      </w:pPr>
      <w:r>
        <w:separator/>
      </w:r>
    </w:p>
  </w:footnote>
  <w:footnote w:type="continuationSeparator" w:id="0">
    <w:p w14:paraId="1A733B4B" w14:textId="77777777" w:rsidR="00F87D06" w:rsidRDefault="00F87D06" w:rsidP="00BC3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B145F" w14:textId="3586DB41" w:rsidR="00BC3BDF" w:rsidRDefault="00BC3BDF" w:rsidP="00BC3BDF">
    <w:pPr>
      <w:pStyle w:val="Header"/>
      <w:tabs>
        <w:tab w:val="right" w:pos="9600"/>
      </w:tabs>
      <w:rPr>
        <w:b/>
      </w:rPr>
    </w:pPr>
    <w:r>
      <w:rPr>
        <w:b/>
      </w:rPr>
      <w:t>Web 231: Enterprise JavaScript I</w:t>
    </w:r>
    <w:r>
      <w:rPr>
        <w:b/>
      </w:rPr>
      <w:tab/>
    </w:r>
    <w:r>
      <w:rPr>
        <w:b/>
      </w:rPr>
      <w:tab/>
      <w:t>HTML, CSS, and JavaScript Req.</w:t>
    </w:r>
  </w:p>
  <w:p w14:paraId="0414C16E" w14:textId="3AD97744" w:rsidR="00BC3BDF" w:rsidRPr="00BC3BDF" w:rsidRDefault="00BC3BDF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46556E" wp14:editId="3648433D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2BA77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415F0"/>
    <w:multiLevelType w:val="hybridMultilevel"/>
    <w:tmpl w:val="DCF65AB0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867D6F"/>
    <w:multiLevelType w:val="hybridMultilevel"/>
    <w:tmpl w:val="9552DEAE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9410BB"/>
    <w:multiLevelType w:val="hybridMultilevel"/>
    <w:tmpl w:val="6D582FB8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96722A"/>
    <w:multiLevelType w:val="hybridMultilevel"/>
    <w:tmpl w:val="832008C6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7371DE"/>
    <w:multiLevelType w:val="hybridMultilevel"/>
    <w:tmpl w:val="83B0927C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E2F3065"/>
    <w:multiLevelType w:val="hybridMultilevel"/>
    <w:tmpl w:val="FF562510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EE"/>
    <w:rsid w:val="00121E22"/>
    <w:rsid w:val="001603F6"/>
    <w:rsid w:val="00216B27"/>
    <w:rsid w:val="002E6BEE"/>
    <w:rsid w:val="003072CB"/>
    <w:rsid w:val="003A6C7E"/>
    <w:rsid w:val="00404D24"/>
    <w:rsid w:val="004711B9"/>
    <w:rsid w:val="00752DC0"/>
    <w:rsid w:val="00807D5B"/>
    <w:rsid w:val="00874EF2"/>
    <w:rsid w:val="00895231"/>
    <w:rsid w:val="00940A99"/>
    <w:rsid w:val="00AF2C93"/>
    <w:rsid w:val="00B71504"/>
    <w:rsid w:val="00BC3BDF"/>
    <w:rsid w:val="00CC7C11"/>
    <w:rsid w:val="00CF57BE"/>
    <w:rsid w:val="00D72D2B"/>
    <w:rsid w:val="00E232C8"/>
    <w:rsid w:val="00F87D06"/>
    <w:rsid w:val="00FA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54D8E"/>
  <w15:chartTrackingRefBased/>
  <w15:docId w15:val="{A44EEDDD-A5AC-4EA6-9B9B-183906DC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6BE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C3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BDF"/>
  </w:style>
  <w:style w:type="paragraph" w:styleId="Footer">
    <w:name w:val="footer"/>
    <w:basedOn w:val="Normal"/>
    <w:link w:val="FooterChar"/>
    <w:uiPriority w:val="99"/>
    <w:unhideWhenUsed/>
    <w:rsid w:val="00BC3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rkrasso</cp:lastModifiedBy>
  <cp:revision>17</cp:revision>
  <dcterms:created xsi:type="dcterms:W3CDTF">2020-12-09T21:00:00Z</dcterms:created>
  <dcterms:modified xsi:type="dcterms:W3CDTF">2020-12-10T03:21:00Z</dcterms:modified>
</cp:coreProperties>
</file>