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sonarbatMobLeft and sonarbatMobLeft1 variables to the appropriate Sprite colours in the SpriteManager class.</w:t>
      </w:r>
      <w:bookmarkStart w:id="0" w:name="_GoBack"/>
      <w:bookmarkEnd w:id="0"/>
    </w:p>
    <w:p w:rsid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056B8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56B8A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056B8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3F7F5F"/>
          <w:sz w:val="20"/>
          <w:szCs w:val="20"/>
          <w:lang w:val="en-US"/>
        </w:rPr>
        <w:t>//Builds the SonarBat mob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056B8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56B8A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SpriteSize(20, 32);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"/textures/mobs/sonarbat/Player.png"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"/texturers/mobs/sonarbat/PlayerSide.png"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56B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6B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6B8A" w:rsidRPr="00056B8A" w:rsidRDefault="00056B8A" w:rsidP="0005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56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6B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56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2F1A" w:rsidRDefault="00056B8A" w:rsidP="00056B8A">
      <w:r w:rsidRPr="00056B8A">
        <w:rPr>
          <w:rFonts w:ascii="Consolas" w:hAnsi="Consolas" w:cs="Consolas"/>
          <w:color w:val="000000"/>
          <w:sz w:val="20"/>
          <w:szCs w:val="20"/>
        </w:rPr>
        <w:t>}</w:t>
      </w:r>
    </w:p>
    <w:sectPr w:rsidR="00C52F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8A"/>
    <w:rsid w:val="00056B8A"/>
    <w:rsid w:val="00C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1541</Words>
  <Characters>9710</Characters>
  <Application>Microsoft Office Word</Application>
  <DocSecurity>0</DocSecurity>
  <Lines>80</Lines>
  <Paragraphs>22</Paragraphs>
  <ScaleCrop>false</ScaleCrop>
  <Company>Toshiba</Company>
  <LinksUpToDate>false</LinksUpToDate>
  <CharactersWithSpaces>11229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2015-05-04T01:57:00Z</dcterms:created>
  <dcterms:modified xsi:type="dcterms:W3CDTF">2015-05-04T02:00:00Z</dcterms:modified>
</cp:coreProperties>
</file>