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601B6" w14:textId="7B541976" w:rsidR="002C311A" w:rsidRPr="002C311A" w:rsidRDefault="002C311A" w:rsidP="002C311A">
      <w:pPr>
        <w:rPr>
          <w:sz w:val="24"/>
          <w:szCs w:val="24"/>
        </w:rPr>
      </w:pPr>
      <w:r w:rsidRPr="002C311A">
        <w:rPr>
          <w:b/>
          <w:bCs/>
          <w:sz w:val="24"/>
          <w:szCs w:val="24"/>
        </w:rPr>
        <w:t xml:space="preserve">Bulletin Title: VVU SRC Pulse – </w:t>
      </w:r>
      <w:r>
        <w:rPr>
          <w:b/>
          <w:bCs/>
          <w:sz w:val="24"/>
          <w:szCs w:val="24"/>
        </w:rPr>
        <w:t>May</w:t>
      </w:r>
      <w:r w:rsidRPr="002C311A">
        <w:rPr>
          <w:b/>
          <w:bCs/>
          <w:sz w:val="24"/>
          <w:szCs w:val="24"/>
        </w:rPr>
        <w:t xml:space="preserve"> Edition</w:t>
      </w:r>
      <w:r>
        <w:rPr>
          <w:b/>
          <w:bCs/>
          <w:sz w:val="24"/>
          <w:szCs w:val="24"/>
        </w:rPr>
        <w:t>.</w:t>
      </w:r>
      <w:r w:rsidRPr="002C311A">
        <w:rPr>
          <w:sz w:val="24"/>
          <w:szCs w:val="24"/>
        </w:rPr>
        <w:t xml:space="preserve"> </w:t>
      </w:r>
      <w:r w:rsidRPr="002C311A">
        <w:rPr>
          <w:b/>
          <w:bCs/>
          <w:sz w:val="24"/>
          <w:szCs w:val="24"/>
        </w:rPr>
        <w:t xml:space="preserve">Date: </w:t>
      </w:r>
      <w:r>
        <w:rPr>
          <w:b/>
          <w:bCs/>
          <w:sz w:val="24"/>
          <w:szCs w:val="24"/>
        </w:rPr>
        <w:t>May, 2025</w:t>
      </w:r>
    </w:p>
    <w:p w14:paraId="463C6295" w14:textId="15C42F88" w:rsidR="002C311A" w:rsidRPr="002C311A" w:rsidRDefault="002C311A" w:rsidP="002C311A">
      <w:pPr>
        <w:rPr>
          <w:sz w:val="24"/>
          <w:szCs w:val="24"/>
        </w:rPr>
      </w:pPr>
    </w:p>
    <w:p w14:paraId="159EC234" w14:textId="77777777" w:rsidR="002C311A" w:rsidRPr="002C311A" w:rsidRDefault="002C311A" w:rsidP="002C311A">
      <w:pPr>
        <w:rPr>
          <w:b/>
          <w:bCs/>
          <w:sz w:val="24"/>
          <w:szCs w:val="24"/>
        </w:rPr>
      </w:pPr>
      <w:r w:rsidRPr="002C311A">
        <w:rPr>
          <w:b/>
          <w:bCs/>
          <w:sz w:val="24"/>
          <w:szCs w:val="24"/>
        </w:rPr>
        <w:t>1. Editor’s Note</w:t>
      </w:r>
    </w:p>
    <w:p w14:paraId="068CF0BA" w14:textId="77777777" w:rsidR="002C311A" w:rsidRPr="002C311A" w:rsidRDefault="002C311A" w:rsidP="002C311A">
      <w:pPr>
        <w:rPr>
          <w:sz w:val="24"/>
          <w:szCs w:val="24"/>
        </w:rPr>
      </w:pPr>
      <w:r w:rsidRPr="002C311A">
        <w:rPr>
          <w:i/>
          <w:iCs/>
          <w:sz w:val="24"/>
          <w:szCs w:val="24"/>
        </w:rPr>
        <w:t>A brief message from the SRC Editor.</w:t>
      </w:r>
    </w:p>
    <w:p w14:paraId="67FBCD02" w14:textId="77777777" w:rsidR="002C311A" w:rsidRPr="002C311A" w:rsidRDefault="002C311A" w:rsidP="002C311A">
      <w:pPr>
        <w:rPr>
          <w:sz w:val="24"/>
          <w:szCs w:val="24"/>
        </w:rPr>
      </w:pPr>
      <w:r w:rsidRPr="002C311A">
        <w:rPr>
          <w:sz w:val="24"/>
          <w:szCs w:val="24"/>
        </w:rPr>
        <w:t>"Dear fellow students, welcome to this month’s edition of the SRC Digital Bulletin. This platform keeps you updated, informed, and connected to everything happening on campus. Let’s dive into the highlights together!"</w:t>
      </w:r>
    </w:p>
    <w:p w14:paraId="41F4C3D5" w14:textId="6461BFDF" w:rsidR="002C311A" w:rsidRPr="002C311A" w:rsidRDefault="002C311A" w:rsidP="002C311A">
      <w:pPr>
        <w:rPr>
          <w:sz w:val="24"/>
          <w:szCs w:val="24"/>
        </w:rPr>
      </w:pPr>
    </w:p>
    <w:p w14:paraId="660990C0" w14:textId="77777777" w:rsidR="002C311A" w:rsidRPr="002C311A" w:rsidRDefault="002C311A" w:rsidP="002C311A">
      <w:pPr>
        <w:rPr>
          <w:b/>
          <w:bCs/>
          <w:sz w:val="24"/>
          <w:szCs w:val="24"/>
        </w:rPr>
      </w:pPr>
      <w:r w:rsidRPr="002C311A">
        <w:rPr>
          <w:b/>
          <w:bCs/>
          <w:sz w:val="24"/>
          <w:szCs w:val="24"/>
        </w:rPr>
        <w:t>2. Monthly Highlights</w:t>
      </w:r>
    </w:p>
    <w:p w14:paraId="180315CE" w14:textId="77777777" w:rsidR="002C311A" w:rsidRPr="002C311A" w:rsidRDefault="002C311A" w:rsidP="002C311A">
      <w:pPr>
        <w:rPr>
          <w:sz w:val="24"/>
          <w:szCs w:val="24"/>
        </w:rPr>
      </w:pPr>
      <w:r w:rsidRPr="002C311A">
        <w:rPr>
          <w:i/>
          <w:iCs/>
          <w:sz w:val="24"/>
          <w:szCs w:val="24"/>
        </w:rPr>
        <w:t>Summary of key activities, SRC meetings, programs, or accomplishments from the past month.</w:t>
      </w:r>
    </w:p>
    <w:p w14:paraId="49684392" w14:textId="77777777" w:rsidR="002C311A" w:rsidRPr="002C311A" w:rsidRDefault="002C311A" w:rsidP="002C311A">
      <w:pPr>
        <w:numPr>
          <w:ilvl w:val="0"/>
          <w:numId w:val="1"/>
        </w:numPr>
        <w:rPr>
          <w:sz w:val="24"/>
          <w:szCs w:val="24"/>
        </w:rPr>
      </w:pPr>
      <w:r w:rsidRPr="002C311A">
        <w:rPr>
          <w:sz w:val="24"/>
          <w:szCs w:val="24"/>
        </w:rPr>
        <w:t>SRC Clean-up Campaign successfully held with 300+ participants.</w:t>
      </w:r>
    </w:p>
    <w:p w14:paraId="3FF519AC" w14:textId="77777777" w:rsidR="002C311A" w:rsidRPr="002C311A" w:rsidRDefault="002C311A" w:rsidP="002C311A">
      <w:pPr>
        <w:numPr>
          <w:ilvl w:val="0"/>
          <w:numId w:val="1"/>
        </w:numPr>
        <w:rPr>
          <w:sz w:val="24"/>
          <w:szCs w:val="24"/>
        </w:rPr>
      </w:pPr>
      <w:r w:rsidRPr="002C311A">
        <w:rPr>
          <w:sz w:val="24"/>
          <w:szCs w:val="24"/>
        </w:rPr>
        <w:t>Inter-departmental debate was organized with 6 departments competing.</w:t>
      </w:r>
    </w:p>
    <w:p w14:paraId="38E6A8F6" w14:textId="77777777" w:rsidR="002C311A" w:rsidRPr="002C311A" w:rsidRDefault="002C311A" w:rsidP="002C311A">
      <w:pPr>
        <w:numPr>
          <w:ilvl w:val="0"/>
          <w:numId w:val="1"/>
        </w:numPr>
        <w:rPr>
          <w:sz w:val="24"/>
          <w:szCs w:val="24"/>
        </w:rPr>
      </w:pPr>
      <w:r w:rsidRPr="002C311A">
        <w:rPr>
          <w:sz w:val="24"/>
          <w:szCs w:val="24"/>
        </w:rPr>
        <w:t>New SRC Constitution draft shared for review.</w:t>
      </w:r>
    </w:p>
    <w:p w14:paraId="03ECB82B" w14:textId="150ABF88" w:rsidR="002C311A" w:rsidRPr="002C311A" w:rsidRDefault="002C311A" w:rsidP="002C311A">
      <w:pPr>
        <w:rPr>
          <w:sz w:val="24"/>
          <w:szCs w:val="24"/>
        </w:rPr>
      </w:pPr>
    </w:p>
    <w:p w14:paraId="2B61F215" w14:textId="77777777" w:rsidR="002C311A" w:rsidRPr="002C311A" w:rsidRDefault="002C311A" w:rsidP="002C311A">
      <w:pPr>
        <w:rPr>
          <w:b/>
          <w:bCs/>
          <w:sz w:val="24"/>
          <w:szCs w:val="24"/>
        </w:rPr>
      </w:pPr>
      <w:r w:rsidRPr="002C311A">
        <w:rPr>
          <w:b/>
          <w:bCs/>
          <w:sz w:val="24"/>
          <w:szCs w:val="24"/>
        </w:rPr>
        <w:t>3. Student Spotlight</w:t>
      </w:r>
    </w:p>
    <w:p w14:paraId="6790ECC3" w14:textId="77777777" w:rsidR="002C311A" w:rsidRPr="002C311A" w:rsidRDefault="002C311A" w:rsidP="002C311A">
      <w:pPr>
        <w:rPr>
          <w:sz w:val="24"/>
          <w:szCs w:val="24"/>
        </w:rPr>
      </w:pPr>
      <w:r w:rsidRPr="002C311A">
        <w:rPr>
          <w:i/>
          <w:iCs/>
          <w:sz w:val="24"/>
          <w:szCs w:val="24"/>
        </w:rPr>
        <w:t>Feature a student, club, or department doing something exceptional.</w:t>
      </w:r>
    </w:p>
    <w:p w14:paraId="3DD7EC93" w14:textId="6707F1A6" w:rsidR="002C311A" w:rsidRPr="002C311A" w:rsidRDefault="002C311A" w:rsidP="002C311A">
      <w:pPr>
        <w:rPr>
          <w:sz w:val="24"/>
          <w:szCs w:val="24"/>
        </w:rPr>
      </w:pPr>
      <w:r w:rsidRPr="002C311A">
        <w:rPr>
          <w:b/>
          <w:bCs/>
          <w:sz w:val="24"/>
          <w:szCs w:val="24"/>
        </w:rPr>
        <w:t xml:space="preserve">Student of the Month: </w:t>
      </w:r>
      <w:r>
        <w:rPr>
          <w:b/>
          <w:bCs/>
          <w:sz w:val="24"/>
          <w:szCs w:val="24"/>
        </w:rPr>
        <w:t>Oppong Elisha</w:t>
      </w:r>
      <w:r w:rsidRPr="002C311A">
        <w:rPr>
          <w:sz w:val="24"/>
          <w:szCs w:val="24"/>
        </w:rPr>
        <w:br/>
        <w:t>Level 300, B.Ed I.T – Organized a peer coding workshop for over 50 students.</w:t>
      </w:r>
    </w:p>
    <w:p w14:paraId="1F9BA749" w14:textId="36CE6D82" w:rsidR="002C311A" w:rsidRPr="002C311A" w:rsidRDefault="002C311A" w:rsidP="002C311A">
      <w:pPr>
        <w:rPr>
          <w:sz w:val="24"/>
          <w:szCs w:val="24"/>
        </w:rPr>
      </w:pPr>
    </w:p>
    <w:p w14:paraId="316D53DE" w14:textId="77777777" w:rsidR="002C311A" w:rsidRPr="002C311A" w:rsidRDefault="002C311A" w:rsidP="002C311A">
      <w:pPr>
        <w:rPr>
          <w:b/>
          <w:bCs/>
          <w:sz w:val="24"/>
          <w:szCs w:val="24"/>
        </w:rPr>
      </w:pPr>
      <w:r w:rsidRPr="002C311A">
        <w:rPr>
          <w:b/>
          <w:bCs/>
          <w:sz w:val="24"/>
          <w:szCs w:val="24"/>
        </w:rPr>
        <w:t>4. Upcoming Events</w:t>
      </w:r>
    </w:p>
    <w:p w14:paraId="4A3735E7" w14:textId="77777777" w:rsidR="002C311A" w:rsidRPr="002C311A" w:rsidRDefault="002C311A" w:rsidP="002C311A">
      <w:pPr>
        <w:rPr>
          <w:sz w:val="24"/>
          <w:szCs w:val="24"/>
        </w:rPr>
      </w:pPr>
      <w:r w:rsidRPr="002C311A">
        <w:rPr>
          <w:i/>
          <w:iCs/>
          <w:sz w:val="24"/>
          <w:szCs w:val="24"/>
        </w:rPr>
        <w:t>List important events, meetings, or deadlines.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1654"/>
        <w:gridCol w:w="1297"/>
      </w:tblGrid>
      <w:tr w:rsidR="002C311A" w:rsidRPr="002C311A" w14:paraId="37DA5800" w14:textId="77777777" w:rsidTr="002C311A">
        <w:trPr>
          <w:tblCellSpacing w:w="15" w:type="dxa"/>
        </w:trPr>
        <w:tc>
          <w:tcPr>
            <w:tcW w:w="2649" w:type="dxa"/>
            <w:vAlign w:val="center"/>
            <w:hideMark/>
          </w:tcPr>
          <w:p w14:paraId="431BB8FB" w14:textId="77777777" w:rsidR="002C311A" w:rsidRPr="002C311A" w:rsidRDefault="002C311A" w:rsidP="002C311A">
            <w:pPr>
              <w:rPr>
                <w:b/>
                <w:bCs/>
                <w:sz w:val="24"/>
                <w:szCs w:val="24"/>
              </w:rPr>
            </w:pPr>
            <w:r w:rsidRPr="002C311A">
              <w:rPr>
                <w:b/>
                <w:bCs/>
                <w:sz w:val="24"/>
                <w:szCs w:val="24"/>
              </w:rPr>
              <w:t>Event</w:t>
            </w:r>
          </w:p>
        </w:tc>
        <w:tc>
          <w:tcPr>
            <w:tcW w:w="1624" w:type="dxa"/>
            <w:vAlign w:val="center"/>
            <w:hideMark/>
          </w:tcPr>
          <w:p w14:paraId="19945BC3" w14:textId="77777777" w:rsidR="002C311A" w:rsidRPr="002C311A" w:rsidRDefault="002C311A" w:rsidP="002C311A">
            <w:pPr>
              <w:rPr>
                <w:b/>
                <w:bCs/>
                <w:sz w:val="24"/>
                <w:szCs w:val="24"/>
              </w:rPr>
            </w:pPr>
            <w:r w:rsidRPr="002C311A">
              <w:rPr>
                <w:b/>
                <w:bCs/>
                <w:sz w:val="24"/>
                <w:szCs w:val="24"/>
              </w:rPr>
              <w:t>Date</w:t>
            </w:r>
          </w:p>
        </w:tc>
        <w:tc>
          <w:tcPr>
            <w:tcW w:w="1221" w:type="dxa"/>
            <w:vAlign w:val="center"/>
            <w:hideMark/>
          </w:tcPr>
          <w:p w14:paraId="6B9114DD" w14:textId="77777777" w:rsidR="002C311A" w:rsidRPr="002C311A" w:rsidRDefault="002C311A" w:rsidP="002C311A">
            <w:pPr>
              <w:rPr>
                <w:b/>
                <w:bCs/>
                <w:sz w:val="24"/>
                <w:szCs w:val="24"/>
              </w:rPr>
            </w:pPr>
            <w:r w:rsidRPr="002C311A">
              <w:rPr>
                <w:b/>
                <w:bCs/>
                <w:sz w:val="24"/>
                <w:szCs w:val="24"/>
              </w:rPr>
              <w:t>Venue</w:t>
            </w:r>
          </w:p>
        </w:tc>
      </w:tr>
      <w:tr w:rsidR="002C311A" w:rsidRPr="002C311A" w14:paraId="40B58A4B" w14:textId="77777777" w:rsidTr="002C311A">
        <w:trPr>
          <w:tblCellSpacing w:w="15" w:type="dxa"/>
        </w:trPr>
        <w:tc>
          <w:tcPr>
            <w:tcW w:w="2649" w:type="dxa"/>
            <w:vAlign w:val="center"/>
            <w:hideMark/>
          </w:tcPr>
          <w:p w14:paraId="4E6EB943" w14:textId="77777777" w:rsidR="002C311A" w:rsidRPr="002C311A" w:rsidRDefault="002C311A" w:rsidP="002C311A">
            <w:pPr>
              <w:rPr>
                <w:sz w:val="24"/>
                <w:szCs w:val="24"/>
              </w:rPr>
            </w:pPr>
            <w:r w:rsidRPr="002C311A">
              <w:rPr>
                <w:sz w:val="24"/>
                <w:szCs w:val="24"/>
              </w:rPr>
              <w:t>SRC Town Hall Meeting</w:t>
            </w:r>
          </w:p>
        </w:tc>
        <w:tc>
          <w:tcPr>
            <w:tcW w:w="1624" w:type="dxa"/>
            <w:vAlign w:val="center"/>
            <w:hideMark/>
          </w:tcPr>
          <w:p w14:paraId="08C62133" w14:textId="77777777" w:rsidR="002C311A" w:rsidRPr="002C311A" w:rsidRDefault="002C311A" w:rsidP="002C311A">
            <w:pPr>
              <w:rPr>
                <w:sz w:val="24"/>
                <w:szCs w:val="24"/>
              </w:rPr>
            </w:pPr>
            <w:r w:rsidRPr="002C311A">
              <w:rPr>
                <w:sz w:val="24"/>
                <w:szCs w:val="24"/>
              </w:rPr>
              <w:t>June 18</w:t>
            </w:r>
          </w:p>
        </w:tc>
        <w:tc>
          <w:tcPr>
            <w:tcW w:w="1221" w:type="dxa"/>
            <w:vAlign w:val="center"/>
            <w:hideMark/>
          </w:tcPr>
          <w:p w14:paraId="33F45D8C" w14:textId="77777777" w:rsidR="002C311A" w:rsidRPr="002C311A" w:rsidRDefault="002C311A" w:rsidP="002C311A">
            <w:pPr>
              <w:rPr>
                <w:sz w:val="24"/>
                <w:szCs w:val="24"/>
              </w:rPr>
            </w:pPr>
            <w:r w:rsidRPr="002C311A">
              <w:rPr>
                <w:sz w:val="24"/>
                <w:szCs w:val="24"/>
              </w:rPr>
              <w:t>University Auditorium</w:t>
            </w:r>
          </w:p>
        </w:tc>
      </w:tr>
      <w:tr w:rsidR="002C311A" w:rsidRPr="002C311A" w14:paraId="2A332E44" w14:textId="77777777" w:rsidTr="002C311A">
        <w:trPr>
          <w:tblCellSpacing w:w="15" w:type="dxa"/>
        </w:trPr>
        <w:tc>
          <w:tcPr>
            <w:tcW w:w="2649" w:type="dxa"/>
            <w:vAlign w:val="center"/>
            <w:hideMark/>
          </w:tcPr>
          <w:p w14:paraId="0F872F33" w14:textId="77777777" w:rsidR="002C311A" w:rsidRPr="002C311A" w:rsidRDefault="002C311A" w:rsidP="002C311A">
            <w:pPr>
              <w:rPr>
                <w:sz w:val="24"/>
                <w:szCs w:val="24"/>
              </w:rPr>
            </w:pPr>
            <w:r w:rsidRPr="002C311A">
              <w:rPr>
                <w:sz w:val="24"/>
                <w:szCs w:val="24"/>
              </w:rPr>
              <w:t>Talent Night Auditions</w:t>
            </w:r>
          </w:p>
        </w:tc>
        <w:tc>
          <w:tcPr>
            <w:tcW w:w="1624" w:type="dxa"/>
            <w:vAlign w:val="center"/>
            <w:hideMark/>
          </w:tcPr>
          <w:p w14:paraId="502A63BC" w14:textId="77777777" w:rsidR="002C311A" w:rsidRPr="002C311A" w:rsidRDefault="002C311A" w:rsidP="002C311A">
            <w:pPr>
              <w:rPr>
                <w:sz w:val="24"/>
                <w:szCs w:val="24"/>
              </w:rPr>
            </w:pPr>
            <w:r w:rsidRPr="002C311A">
              <w:rPr>
                <w:sz w:val="24"/>
                <w:szCs w:val="24"/>
              </w:rPr>
              <w:t>June 22</w:t>
            </w:r>
          </w:p>
        </w:tc>
        <w:tc>
          <w:tcPr>
            <w:tcW w:w="1221" w:type="dxa"/>
            <w:vAlign w:val="center"/>
            <w:hideMark/>
          </w:tcPr>
          <w:p w14:paraId="05410395" w14:textId="77777777" w:rsidR="002C311A" w:rsidRPr="002C311A" w:rsidRDefault="002C311A" w:rsidP="002C311A">
            <w:pPr>
              <w:rPr>
                <w:sz w:val="24"/>
                <w:szCs w:val="24"/>
              </w:rPr>
            </w:pPr>
            <w:r w:rsidRPr="002C311A">
              <w:rPr>
                <w:sz w:val="24"/>
                <w:szCs w:val="24"/>
              </w:rPr>
              <w:t>New Conference Hall</w:t>
            </w:r>
          </w:p>
        </w:tc>
      </w:tr>
      <w:tr w:rsidR="002C311A" w:rsidRPr="002C311A" w14:paraId="37907C5D" w14:textId="77777777" w:rsidTr="002C311A">
        <w:trPr>
          <w:tblCellSpacing w:w="15" w:type="dxa"/>
        </w:trPr>
        <w:tc>
          <w:tcPr>
            <w:tcW w:w="2649" w:type="dxa"/>
            <w:vAlign w:val="center"/>
            <w:hideMark/>
          </w:tcPr>
          <w:p w14:paraId="0882B6F4" w14:textId="77777777" w:rsidR="002C311A" w:rsidRPr="002C311A" w:rsidRDefault="002C311A" w:rsidP="002C311A">
            <w:pPr>
              <w:rPr>
                <w:sz w:val="24"/>
                <w:szCs w:val="24"/>
              </w:rPr>
            </w:pPr>
            <w:r w:rsidRPr="002C311A">
              <w:rPr>
                <w:sz w:val="24"/>
                <w:szCs w:val="24"/>
              </w:rPr>
              <w:t>Entrepreneurship Fair</w:t>
            </w:r>
          </w:p>
        </w:tc>
        <w:tc>
          <w:tcPr>
            <w:tcW w:w="1624" w:type="dxa"/>
            <w:vAlign w:val="center"/>
            <w:hideMark/>
          </w:tcPr>
          <w:p w14:paraId="19B176B9" w14:textId="77777777" w:rsidR="002C311A" w:rsidRPr="002C311A" w:rsidRDefault="002C311A" w:rsidP="002C311A">
            <w:pPr>
              <w:rPr>
                <w:sz w:val="24"/>
                <w:szCs w:val="24"/>
              </w:rPr>
            </w:pPr>
            <w:r w:rsidRPr="002C311A">
              <w:rPr>
                <w:sz w:val="24"/>
                <w:szCs w:val="24"/>
              </w:rPr>
              <w:t>June 30</w:t>
            </w:r>
          </w:p>
        </w:tc>
        <w:tc>
          <w:tcPr>
            <w:tcW w:w="1221" w:type="dxa"/>
            <w:vAlign w:val="center"/>
            <w:hideMark/>
          </w:tcPr>
          <w:p w14:paraId="48246701" w14:textId="77777777" w:rsidR="002C311A" w:rsidRPr="002C311A" w:rsidRDefault="002C311A" w:rsidP="002C311A">
            <w:pPr>
              <w:rPr>
                <w:sz w:val="24"/>
                <w:szCs w:val="24"/>
              </w:rPr>
            </w:pPr>
            <w:r w:rsidRPr="002C311A">
              <w:rPr>
                <w:sz w:val="24"/>
                <w:szCs w:val="24"/>
              </w:rPr>
              <w:t>SRC Pavilion</w:t>
            </w:r>
          </w:p>
        </w:tc>
      </w:tr>
    </w:tbl>
    <w:p w14:paraId="3CFFBDF3" w14:textId="5AD10F70" w:rsidR="002C311A" w:rsidRPr="002C311A" w:rsidRDefault="002C311A" w:rsidP="002C311A">
      <w:pPr>
        <w:rPr>
          <w:sz w:val="24"/>
          <w:szCs w:val="24"/>
        </w:rPr>
      </w:pPr>
    </w:p>
    <w:p w14:paraId="3A26D5AA" w14:textId="77777777" w:rsidR="002C311A" w:rsidRPr="002C311A" w:rsidRDefault="002C311A" w:rsidP="002C311A">
      <w:pPr>
        <w:rPr>
          <w:b/>
          <w:bCs/>
          <w:sz w:val="24"/>
          <w:szCs w:val="24"/>
        </w:rPr>
      </w:pPr>
      <w:r w:rsidRPr="002C311A">
        <w:rPr>
          <w:b/>
          <w:bCs/>
          <w:sz w:val="24"/>
          <w:szCs w:val="24"/>
        </w:rPr>
        <w:lastRenderedPageBreak/>
        <w:t>5. Announcements</w:t>
      </w:r>
    </w:p>
    <w:p w14:paraId="7EDFB20C" w14:textId="77777777" w:rsidR="002C311A" w:rsidRPr="002C311A" w:rsidRDefault="002C311A" w:rsidP="002C311A">
      <w:pPr>
        <w:rPr>
          <w:sz w:val="24"/>
          <w:szCs w:val="24"/>
        </w:rPr>
      </w:pPr>
      <w:r w:rsidRPr="002C311A">
        <w:rPr>
          <w:i/>
          <w:iCs/>
          <w:sz w:val="24"/>
          <w:szCs w:val="24"/>
        </w:rPr>
        <w:t>Important notices from the SRC or the University administration.</w:t>
      </w:r>
    </w:p>
    <w:p w14:paraId="66BE67A6" w14:textId="77777777" w:rsidR="002C311A" w:rsidRPr="002C311A" w:rsidRDefault="002C311A" w:rsidP="002C311A">
      <w:pPr>
        <w:numPr>
          <w:ilvl w:val="0"/>
          <w:numId w:val="2"/>
        </w:numPr>
        <w:rPr>
          <w:sz w:val="24"/>
          <w:szCs w:val="24"/>
        </w:rPr>
      </w:pPr>
      <w:r w:rsidRPr="002C311A">
        <w:rPr>
          <w:sz w:val="24"/>
          <w:szCs w:val="24"/>
        </w:rPr>
        <w:t>Course registration deadline extended to July 3rd.</w:t>
      </w:r>
    </w:p>
    <w:p w14:paraId="319B3DB9" w14:textId="77777777" w:rsidR="002C311A" w:rsidRPr="002C311A" w:rsidRDefault="002C311A" w:rsidP="002C311A">
      <w:pPr>
        <w:numPr>
          <w:ilvl w:val="0"/>
          <w:numId w:val="2"/>
        </w:numPr>
        <w:rPr>
          <w:sz w:val="24"/>
          <w:szCs w:val="24"/>
        </w:rPr>
      </w:pPr>
      <w:r w:rsidRPr="002C311A">
        <w:rPr>
          <w:sz w:val="24"/>
          <w:szCs w:val="24"/>
        </w:rPr>
        <w:t>New SRC Bus Timetable available on the notice board.</w:t>
      </w:r>
    </w:p>
    <w:p w14:paraId="2B9BA3B2" w14:textId="77777777" w:rsidR="002C311A" w:rsidRPr="002C311A" w:rsidRDefault="002C311A" w:rsidP="002C311A">
      <w:pPr>
        <w:numPr>
          <w:ilvl w:val="0"/>
          <w:numId w:val="2"/>
        </w:numPr>
        <w:rPr>
          <w:sz w:val="24"/>
          <w:szCs w:val="24"/>
        </w:rPr>
      </w:pPr>
      <w:r w:rsidRPr="002C311A">
        <w:rPr>
          <w:sz w:val="24"/>
          <w:szCs w:val="24"/>
        </w:rPr>
        <w:t>Apply for SRC scholarships by June 25.</w:t>
      </w:r>
    </w:p>
    <w:p w14:paraId="0CE3B411" w14:textId="16A36BA0" w:rsidR="002C311A" w:rsidRPr="002C311A" w:rsidRDefault="002C311A" w:rsidP="002C311A">
      <w:pPr>
        <w:rPr>
          <w:sz w:val="24"/>
          <w:szCs w:val="24"/>
        </w:rPr>
      </w:pPr>
    </w:p>
    <w:p w14:paraId="167F9FD5" w14:textId="77777777" w:rsidR="002C311A" w:rsidRPr="002C311A" w:rsidRDefault="002C311A" w:rsidP="002C311A">
      <w:pPr>
        <w:rPr>
          <w:b/>
          <w:bCs/>
          <w:sz w:val="24"/>
          <w:szCs w:val="24"/>
        </w:rPr>
      </w:pPr>
      <w:r w:rsidRPr="002C311A">
        <w:rPr>
          <w:b/>
          <w:bCs/>
          <w:sz w:val="24"/>
          <w:szCs w:val="24"/>
        </w:rPr>
        <w:t>6. Photo Gallery</w:t>
      </w:r>
    </w:p>
    <w:p w14:paraId="53524810" w14:textId="77777777" w:rsidR="002C311A" w:rsidRDefault="002C311A" w:rsidP="002C311A">
      <w:pPr>
        <w:rPr>
          <w:sz w:val="24"/>
          <w:szCs w:val="24"/>
        </w:rPr>
      </w:pPr>
      <w:r w:rsidRPr="002C311A">
        <w:rPr>
          <w:i/>
          <w:iCs/>
          <w:sz w:val="24"/>
          <w:szCs w:val="24"/>
        </w:rPr>
        <w:t>Images from past events with short captions.</w:t>
      </w:r>
    </w:p>
    <w:p w14:paraId="20703D93" w14:textId="663D28C7" w:rsidR="002C311A" w:rsidRPr="002C311A" w:rsidRDefault="002C311A" w:rsidP="002C311A">
      <w:pPr>
        <w:rPr>
          <w:sz w:val="24"/>
          <w:szCs w:val="24"/>
        </w:rPr>
      </w:pPr>
      <w:r w:rsidRPr="002C311A">
        <w:rPr>
          <w:sz w:val="24"/>
          <w:szCs w:val="24"/>
        </w:rPr>
        <w:br/>
      </w:r>
      <w:r w:rsidRPr="002C311A">
        <w:rPr>
          <w:i/>
          <w:iCs/>
          <w:sz w:val="24"/>
          <w:szCs w:val="24"/>
        </w:rPr>
        <w:t>“Students in action during the Clean-Up Day organized by the SRC.”</w:t>
      </w:r>
    </w:p>
    <w:p w14:paraId="0CF6EB86" w14:textId="16649C7D" w:rsidR="002C311A" w:rsidRPr="002C311A" w:rsidRDefault="002C311A" w:rsidP="002C311A">
      <w:pPr>
        <w:rPr>
          <w:sz w:val="24"/>
          <w:szCs w:val="24"/>
        </w:rPr>
      </w:pPr>
    </w:p>
    <w:p w14:paraId="77B63337" w14:textId="77777777" w:rsidR="002C311A" w:rsidRPr="002C311A" w:rsidRDefault="002C311A" w:rsidP="002C311A">
      <w:pPr>
        <w:rPr>
          <w:b/>
          <w:bCs/>
          <w:sz w:val="24"/>
          <w:szCs w:val="24"/>
        </w:rPr>
      </w:pPr>
      <w:r w:rsidRPr="002C311A">
        <w:rPr>
          <w:b/>
          <w:bCs/>
          <w:sz w:val="24"/>
          <w:szCs w:val="24"/>
        </w:rPr>
        <w:t>7. Call to Action</w:t>
      </w:r>
    </w:p>
    <w:p w14:paraId="23D7C662" w14:textId="77777777" w:rsidR="002C311A" w:rsidRPr="002C311A" w:rsidRDefault="002C311A" w:rsidP="002C311A">
      <w:pPr>
        <w:rPr>
          <w:sz w:val="24"/>
          <w:szCs w:val="24"/>
        </w:rPr>
      </w:pPr>
      <w:r w:rsidRPr="002C311A">
        <w:rPr>
          <w:i/>
          <w:iCs/>
          <w:sz w:val="24"/>
          <w:szCs w:val="24"/>
        </w:rPr>
        <w:t>Encourage students to get involved, provide feedback, or participate.</w:t>
      </w:r>
    </w:p>
    <w:p w14:paraId="27E26BC1" w14:textId="77777777" w:rsidR="002C311A" w:rsidRPr="002C311A" w:rsidRDefault="002C311A" w:rsidP="002C311A">
      <w:pPr>
        <w:rPr>
          <w:sz w:val="24"/>
          <w:szCs w:val="24"/>
        </w:rPr>
      </w:pPr>
      <w:r w:rsidRPr="002C311A">
        <w:rPr>
          <w:sz w:val="24"/>
          <w:szCs w:val="24"/>
        </w:rPr>
        <w:t>Want to be featured in next month’s edition? Have a story to share? Contact us at: vvueditor@src.edu or send a message on our SRC Instagram page @vvusrc_official</w:t>
      </w:r>
    </w:p>
    <w:p w14:paraId="344C8FE6" w14:textId="2CD42634" w:rsidR="002C311A" w:rsidRPr="002C311A" w:rsidRDefault="002C311A" w:rsidP="002C311A">
      <w:pPr>
        <w:rPr>
          <w:sz w:val="24"/>
          <w:szCs w:val="24"/>
        </w:rPr>
      </w:pPr>
    </w:p>
    <w:p w14:paraId="78393AA6" w14:textId="61CA549B" w:rsidR="002C311A" w:rsidRPr="002C311A" w:rsidRDefault="002C311A" w:rsidP="002C311A">
      <w:pPr>
        <w:rPr>
          <w:sz w:val="24"/>
          <w:szCs w:val="24"/>
        </w:rPr>
      </w:pPr>
      <w:r w:rsidRPr="002C311A">
        <w:rPr>
          <w:b/>
          <w:bCs/>
          <w:sz w:val="24"/>
          <w:szCs w:val="24"/>
        </w:rPr>
        <w:t>Designed and Compiled by:</w:t>
      </w:r>
      <w:r w:rsidRPr="002C311A">
        <w:rPr>
          <w:sz w:val="24"/>
          <w:szCs w:val="24"/>
        </w:rPr>
        <w:br/>
      </w:r>
      <w:r w:rsidRPr="002C311A">
        <w:rPr>
          <w:b/>
          <w:bCs/>
          <w:sz w:val="24"/>
          <w:szCs w:val="24"/>
        </w:rPr>
        <w:t>Owusu Ebenezer – SRC Editor</w:t>
      </w:r>
      <w:r w:rsidRPr="002C311A">
        <w:rPr>
          <w:sz w:val="24"/>
          <w:szCs w:val="24"/>
        </w:rPr>
        <w:t xml:space="preserve"> </w:t>
      </w:r>
    </w:p>
    <w:p w14:paraId="2265E22D" w14:textId="77777777" w:rsidR="007D71E6" w:rsidRPr="002C311A" w:rsidRDefault="007D71E6">
      <w:pPr>
        <w:rPr>
          <w:sz w:val="24"/>
          <w:szCs w:val="24"/>
        </w:rPr>
      </w:pPr>
    </w:p>
    <w:sectPr w:rsidR="007D71E6" w:rsidRPr="002C311A" w:rsidSect="00347A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D55FB5"/>
    <w:multiLevelType w:val="multilevel"/>
    <w:tmpl w:val="C78E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7D777D"/>
    <w:multiLevelType w:val="multilevel"/>
    <w:tmpl w:val="85A8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24368">
    <w:abstractNumId w:val="0"/>
  </w:num>
  <w:num w:numId="2" w16cid:durableId="1599831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11A"/>
    <w:rsid w:val="002C311A"/>
    <w:rsid w:val="00347AFF"/>
    <w:rsid w:val="003640DA"/>
    <w:rsid w:val="0067112F"/>
    <w:rsid w:val="007D71E6"/>
    <w:rsid w:val="00942C61"/>
    <w:rsid w:val="00A84023"/>
    <w:rsid w:val="00DF7FE0"/>
  </w:rsids>
  <m:mathPr>
    <m:mathFont m:val="Cambria Math"/>
    <m:brkBin m:val="before"/>
    <m:brkBinSub m:val="--"/>
    <m:smallFrac m:val="0"/>
    <m:dispDef/>
    <m:lMargin m:val="0"/>
    <m:rMargin m:val="0"/>
    <m:defJc m:val="centerGroup"/>
    <m:wrapIndent m:val="1440"/>
    <m:intLim m:val="subSup"/>
    <m:naryLim m:val="undOvr"/>
  </m:mathPr>
  <w:themeFontLang w:val="en-G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13173"/>
  <w15:chartTrackingRefBased/>
  <w15:docId w15:val="{A17F8891-1880-4118-A280-87E27DAB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2C3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1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1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1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11A"/>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2C311A"/>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2C311A"/>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2C311A"/>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2C311A"/>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2C311A"/>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2C311A"/>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2C311A"/>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2C311A"/>
    <w:rPr>
      <w:rFonts w:eastAsiaTheme="majorEastAsia" w:cstheme="majorBidi"/>
      <w:noProof/>
      <w:color w:val="272727" w:themeColor="text1" w:themeTint="D8"/>
    </w:rPr>
  </w:style>
  <w:style w:type="paragraph" w:styleId="Title">
    <w:name w:val="Title"/>
    <w:basedOn w:val="Normal"/>
    <w:next w:val="Normal"/>
    <w:link w:val="TitleChar"/>
    <w:uiPriority w:val="10"/>
    <w:qFormat/>
    <w:rsid w:val="002C3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11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2C3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11A"/>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2C311A"/>
    <w:pPr>
      <w:spacing w:before="160"/>
      <w:jc w:val="center"/>
    </w:pPr>
    <w:rPr>
      <w:i/>
      <w:iCs/>
      <w:color w:val="404040" w:themeColor="text1" w:themeTint="BF"/>
    </w:rPr>
  </w:style>
  <w:style w:type="character" w:customStyle="1" w:styleId="QuoteChar">
    <w:name w:val="Quote Char"/>
    <w:basedOn w:val="DefaultParagraphFont"/>
    <w:link w:val="Quote"/>
    <w:uiPriority w:val="29"/>
    <w:rsid w:val="002C311A"/>
    <w:rPr>
      <w:i/>
      <w:iCs/>
      <w:noProof/>
      <w:color w:val="404040" w:themeColor="text1" w:themeTint="BF"/>
    </w:rPr>
  </w:style>
  <w:style w:type="paragraph" w:styleId="ListParagraph">
    <w:name w:val="List Paragraph"/>
    <w:basedOn w:val="Normal"/>
    <w:uiPriority w:val="34"/>
    <w:qFormat/>
    <w:rsid w:val="002C311A"/>
    <w:pPr>
      <w:ind w:left="720"/>
      <w:contextualSpacing/>
    </w:pPr>
  </w:style>
  <w:style w:type="character" w:styleId="IntenseEmphasis">
    <w:name w:val="Intense Emphasis"/>
    <w:basedOn w:val="DefaultParagraphFont"/>
    <w:uiPriority w:val="21"/>
    <w:qFormat/>
    <w:rsid w:val="002C311A"/>
    <w:rPr>
      <w:i/>
      <w:iCs/>
      <w:color w:val="0F4761" w:themeColor="accent1" w:themeShade="BF"/>
    </w:rPr>
  </w:style>
  <w:style w:type="paragraph" w:styleId="IntenseQuote">
    <w:name w:val="Intense Quote"/>
    <w:basedOn w:val="Normal"/>
    <w:next w:val="Normal"/>
    <w:link w:val="IntenseQuoteChar"/>
    <w:uiPriority w:val="30"/>
    <w:qFormat/>
    <w:rsid w:val="002C3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11A"/>
    <w:rPr>
      <w:i/>
      <w:iCs/>
      <w:noProof/>
      <w:color w:val="0F4761" w:themeColor="accent1" w:themeShade="BF"/>
    </w:rPr>
  </w:style>
  <w:style w:type="character" w:styleId="IntenseReference">
    <w:name w:val="Intense Reference"/>
    <w:basedOn w:val="DefaultParagraphFont"/>
    <w:uiPriority w:val="32"/>
    <w:qFormat/>
    <w:rsid w:val="002C31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177017">
      <w:bodyDiv w:val="1"/>
      <w:marLeft w:val="0"/>
      <w:marRight w:val="0"/>
      <w:marTop w:val="0"/>
      <w:marBottom w:val="0"/>
      <w:divBdr>
        <w:top w:val="none" w:sz="0" w:space="0" w:color="auto"/>
        <w:left w:val="none" w:sz="0" w:space="0" w:color="auto"/>
        <w:bottom w:val="none" w:sz="0" w:space="0" w:color="auto"/>
        <w:right w:val="none" w:sz="0" w:space="0" w:color="auto"/>
      </w:divBdr>
      <w:divsChild>
        <w:div w:id="2041665993">
          <w:marLeft w:val="0"/>
          <w:marRight w:val="0"/>
          <w:marTop w:val="0"/>
          <w:marBottom w:val="0"/>
          <w:divBdr>
            <w:top w:val="none" w:sz="0" w:space="0" w:color="auto"/>
            <w:left w:val="none" w:sz="0" w:space="0" w:color="auto"/>
            <w:bottom w:val="none" w:sz="0" w:space="0" w:color="auto"/>
            <w:right w:val="none" w:sz="0" w:space="0" w:color="auto"/>
          </w:divBdr>
        </w:div>
        <w:div w:id="407844559">
          <w:blockQuote w:val="1"/>
          <w:marLeft w:val="720"/>
          <w:marRight w:val="720"/>
          <w:marTop w:val="100"/>
          <w:marBottom w:val="100"/>
          <w:divBdr>
            <w:top w:val="none" w:sz="0" w:space="0" w:color="auto"/>
            <w:left w:val="none" w:sz="0" w:space="0" w:color="auto"/>
            <w:bottom w:val="none" w:sz="0" w:space="0" w:color="auto"/>
            <w:right w:val="none" w:sz="0" w:space="0" w:color="auto"/>
          </w:divBdr>
        </w:div>
        <w:div w:id="752506400">
          <w:marLeft w:val="0"/>
          <w:marRight w:val="0"/>
          <w:marTop w:val="0"/>
          <w:marBottom w:val="0"/>
          <w:divBdr>
            <w:top w:val="none" w:sz="0" w:space="0" w:color="auto"/>
            <w:left w:val="none" w:sz="0" w:space="0" w:color="auto"/>
            <w:bottom w:val="none" w:sz="0" w:space="0" w:color="auto"/>
            <w:right w:val="none" w:sz="0" w:space="0" w:color="auto"/>
          </w:divBdr>
        </w:div>
        <w:div w:id="303048976">
          <w:marLeft w:val="0"/>
          <w:marRight w:val="0"/>
          <w:marTop w:val="0"/>
          <w:marBottom w:val="0"/>
          <w:divBdr>
            <w:top w:val="none" w:sz="0" w:space="0" w:color="auto"/>
            <w:left w:val="none" w:sz="0" w:space="0" w:color="auto"/>
            <w:bottom w:val="none" w:sz="0" w:space="0" w:color="auto"/>
            <w:right w:val="none" w:sz="0" w:space="0" w:color="auto"/>
          </w:divBdr>
        </w:div>
        <w:div w:id="1582790404">
          <w:marLeft w:val="0"/>
          <w:marRight w:val="0"/>
          <w:marTop w:val="0"/>
          <w:marBottom w:val="0"/>
          <w:divBdr>
            <w:top w:val="none" w:sz="0" w:space="0" w:color="auto"/>
            <w:left w:val="none" w:sz="0" w:space="0" w:color="auto"/>
            <w:bottom w:val="none" w:sz="0" w:space="0" w:color="auto"/>
            <w:right w:val="none" w:sz="0" w:space="0" w:color="auto"/>
          </w:divBdr>
        </w:div>
        <w:div w:id="996418274">
          <w:marLeft w:val="0"/>
          <w:marRight w:val="0"/>
          <w:marTop w:val="0"/>
          <w:marBottom w:val="0"/>
          <w:divBdr>
            <w:top w:val="none" w:sz="0" w:space="0" w:color="auto"/>
            <w:left w:val="none" w:sz="0" w:space="0" w:color="auto"/>
            <w:bottom w:val="none" w:sz="0" w:space="0" w:color="auto"/>
            <w:right w:val="none" w:sz="0" w:space="0" w:color="auto"/>
          </w:divBdr>
        </w:div>
        <w:div w:id="1547985176">
          <w:marLeft w:val="0"/>
          <w:marRight w:val="0"/>
          <w:marTop w:val="0"/>
          <w:marBottom w:val="0"/>
          <w:divBdr>
            <w:top w:val="none" w:sz="0" w:space="0" w:color="auto"/>
            <w:left w:val="none" w:sz="0" w:space="0" w:color="auto"/>
            <w:bottom w:val="none" w:sz="0" w:space="0" w:color="auto"/>
            <w:right w:val="none" w:sz="0" w:space="0" w:color="auto"/>
          </w:divBdr>
        </w:div>
        <w:div w:id="2074430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595194">
          <w:marLeft w:val="0"/>
          <w:marRight w:val="0"/>
          <w:marTop w:val="0"/>
          <w:marBottom w:val="0"/>
          <w:divBdr>
            <w:top w:val="none" w:sz="0" w:space="0" w:color="auto"/>
            <w:left w:val="none" w:sz="0" w:space="0" w:color="auto"/>
            <w:bottom w:val="none" w:sz="0" w:space="0" w:color="auto"/>
            <w:right w:val="none" w:sz="0" w:space="0" w:color="auto"/>
          </w:divBdr>
        </w:div>
        <w:div w:id="818376063">
          <w:blockQuote w:val="1"/>
          <w:marLeft w:val="720"/>
          <w:marRight w:val="720"/>
          <w:marTop w:val="100"/>
          <w:marBottom w:val="100"/>
          <w:divBdr>
            <w:top w:val="none" w:sz="0" w:space="0" w:color="auto"/>
            <w:left w:val="none" w:sz="0" w:space="0" w:color="auto"/>
            <w:bottom w:val="none" w:sz="0" w:space="0" w:color="auto"/>
            <w:right w:val="none" w:sz="0" w:space="0" w:color="auto"/>
          </w:divBdr>
        </w:div>
        <w:div w:id="999775175">
          <w:marLeft w:val="0"/>
          <w:marRight w:val="0"/>
          <w:marTop w:val="0"/>
          <w:marBottom w:val="0"/>
          <w:divBdr>
            <w:top w:val="none" w:sz="0" w:space="0" w:color="auto"/>
            <w:left w:val="none" w:sz="0" w:space="0" w:color="auto"/>
            <w:bottom w:val="none" w:sz="0" w:space="0" w:color="auto"/>
            <w:right w:val="none" w:sz="0" w:space="0" w:color="auto"/>
          </w:divBdr>
        </w:div>
      </w:divsChild>
    </w:div>
    <w:div w:id="1032347165">
      <w:bodyDiv w:val="1"/>
      <w:marLeft w:val="0"/>
      <w:marRight w:val="0"/>
      <w:marTop w:val="0"/>
      <w:marBottom w:val="0"/>
      <w:divBdr>
        <w:top w:val="none" w:sz="0" w:space="0" w:color="auto"/>
        <w:left w:val="none" w:sz="0" w:space="0" w:color="auto"/>
        <w:bottom w:val="none" w:sz="0" w:space="0" w:color="auto"/>
        <w:right w:val="none" w:sz="0" w:space="0" w:color="auto"/>
      </w:divBdr>
      <w:divsChild>
        <w:div w:id="1861626863">
          <w:marLeft w:val="0"/>
          <w:marRight w:val="0"/>
          <w:marTop w:val="0"/>
          <w:marBottom w:val="0"/>
          <w:divBdr>
            <w:top w:val="none" w:sz="0" w:space="0" w:color="auto"/>
            <w:left w:val="none" w:sz="0" w:space="0" w:color="auto"/>
            <w:bottom w:val="none" w:sz="0" w:space="0" w:color="auto"/>
            <w:right w:val="none" w:sz="0" w:space="0" w:color="auto"/>
          </w:divBdr>
        </w:div>
        <w:div w:id="370883882">
          <w:blockQuote w:val="1"/>
          <w:marLeft w:val="720"/>
          <w:marRight w:val="720"/>
          <w:marTop w:val="100"/>
          <w:marBottom w:val="100"/>
          <w:divBdr>
            <w:top w:val="none" w:sz="0" w:space="0" w:color="auto"/>
            <w:left w:val="none" w:sz="0" w:space="0" w:color="auto"/>
            <w:bottom w:val="none" w:sz="0" w:space="0" w:color="auto"/>
            <w:right w:val="none" w:sz="0" w:space="0" w:color="auto"/>
          </w:divBdr>
        </w:div>
        <w:div w:id="438837981">
          <w:marLeft w:val="0"/>
          <w:marRight w:val="0"/>
          <w:marTop w:val="0"/>
          <w:marBottom w:val="0"/>
          <w:divBdr>
            <w:top w:val="none" w:sz="0" w:space="0" w:color="auto"/>
            <w:left w:val="none" w:sz="0" w:space="0" w:color="auto"/>
            <w:bottom w:val="none" w:sz="0" w:space="0" w:color="auto"/>
            <w:right w:val="none" w:sz="0" w:space="0" w:color="auto"/>
          </w:divBdr>
        </w:div>
        <w:div w:id="1525555008">
          <w:marLeft w:val="0"/>
          <w:marRight w:val="0"/>
          <w:marTop w:val="0"/>
          <w:marBottom w:val="0"/>
          <w:divBdr>
            <w:top w:val="none" w:sz="0" w:space="0" w:color="auto"/>
            <w:left w:val="none" w:sz="0" w:space="0" w:color="auto"/>
            <w:bottom w:val="none" w:sz="0" w:space="0" w:color="auto"/>
            <w:right w:val="none" w:sz="0" w:space="0" w:color="auto"/>
          </w:divBdr>
        </w:div>
        <w:div w:id="2046103074">
          <w:marLeft w:val="0"/>
          <w:marRight w:val="0"/>
          <w:marTop w:val="0"/>
          <w:marBottom w:val="0"/>
          <w:divBdr>
            <w:top w:val="none" w:sz="0" w:space="0" w:color="auto"/>
            <w:left w:val="none" w:sz="0" w:space="0" w:color="auto"/>
            <w:bottom w:val="none" w:sz="0" w:space="0" w:color="auto"/>
            <w:right w:val="none" w:sz="0" w:space="0" w:color="auto"/>
          </w:divBdr>
        </w:div>
        <w:div w:id="1945187650">
          <w:marLeft w:val="0"/>
          <w:marRight w:val="0"/>
          <w:marTop w:val="0"/>
          <w:marBottom w:val="0"/>
          <w:divBdr>
            <w:top w:val="none" w:sz="0" w:space="0" w:color="auto"/>
            <w:left w:val="none" w:sz="0" w:space="0" w:color="auto"/>
            <w:bottom w:val="none" w:sz="0" w:space="0" w:color="auto"/>
            <w:right w:val="none" w:sz="0" w:space="0" w:color="auto"/>
          </w:divBdr>
        </w:div>
        <w:div w:id="39788702">
          <w:marLeft w:val="0"/>
          <w:marRight w:val="0"/>
          <w:marTop w:val="0"/>
          <w:marBottom w:val="0"/>
          <w:divBdr>
            <w:top w:val="none" w:sz="0" w:space="0" w:color="auto"/>
            <w:left w:val="none" w:sz="0" w:space="0" w:color="auto"/>
            <w:bottom w:val="none" w:sz="0" w:space="0" w:color="auto"/>
            <w:right w:val="none" w:sz="0" w:space="0" w:color="auto"/>
          </w:divBdr>
        </w:div>
        <w:div w:id="18028457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482035">
          <w:marLeft w:val="0"/>
          <w:marRight w:val="0"/>
          <w:marTop w:val="0"/>
          <w:marBottom w:val="0"/>
          <w:divBdr>
            <w:top w:val="none" w:sz="0" w:space="0" w:color="auto"/>
            <w:left w:val="none" w:sz="0" w:space="0" w:color="auto"/>
            <w:bottom w:val="none" w:sz="0" w:space="0" w:color="auto"/>
            <w:right w:val="none" w:sz="0" w:space="0" w:color="auto"/>
          </w:divBdr>
        </w:div>
        <w:div w:id="115194357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4030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EBENEZER OWUSU</dc:creator>
  <cp:keywords/>
  <dc:description/>
  <cp:lastModifiedBy>EBENEZER OWUSU</cp:lastModifiedBy>
  <cp:revision>1</cp:revision>
  <dcterms:created xsi:type="dcterms:W3CDTF">2025-05-24T16:03:00Z</dcterms:created>
  <dcterms:modified xsi:type="dcterms:W3CDTF">2025-05-24T16:08:00Z</dcterms:modified>
</cp:coreProperties>
</file>