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89BAF" w14:textId="0DF96E08" w:rsidR="00676A71" w:rsidRDefault="00676A71">
      <w:r>
        <w:rPr>
          <w:noProof/>
        </w:rPr>
        <w:drawing>
          <wp:inline distT="0" distB="0" distL="0" distR="0" wp14:anchorId="11533A42" wp14:editId="37C52104">
            <wp:extent cx="5727700" cy="13989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3-23 at 5.41.03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398905"/>
                    </a:xfrm>
                    <a:prstGeom prst="rect">
                      <a:avLst/>
                    </a:prstGeom>
                  </pic:spPr>
                </pic:pic>
              </a:graphicData>
            </a:graphic>
          </wp:inline>
        </w:drawing>
      </w:r>
    </w:p>
    <w:p w14:paraId="34FEDA23" w14:textId="15786BA4" w:rsidR="00676A71" w:rsidRDefault="00676A71"/>
    <w:p w14:paraId="47C61C8A" w14:textId="7E34DCB6" w:rsidR="00676A71" w:rsidRDefault="00F65333">
      <w:r>
        <w:t>Fabric</w:t>
      </w:r>
    </w:p>
    <w:p w14:paraId="3090C348" w14:textId="645BC0A3" w:rsidR="00676A71" w:rsidRDefault="00F65333" w:rsidP="00676A71">
      <w:pPr>
        <w:pStyle w:val="ListParagraph"/>
        <w:numPr>
          <w:ilvl w:val="0"/>
          <w:numId w:val="1"/>
        </w:numPr>
      </w:pPr>
      <w:r>
        <w:t xml:space="preserve">Texture = </w:t>
      </w:r>
      <w:r w:rsidR="00676A71">
        <w:t>Grain size</w:t>
      </w:r>
      <w:r>
        <w:t>: should I get one of those little identification booklets</w:t>
      </w:r>
    </w:p>
    <w:p w14:paraId="4BE719F6" w14:textId="6FC099D3" w:rsidR="00F65333" w:rsidRDefault="00F65333" w:rsidP="00F65333">
      <w:pPr>
        <w:pStyle w:val="ListParagraph"/>
        <w:numPr>
          <w:ilvl w:val="1"/>
          <w:numId w:val="1"/>
        </w:numPr>
      </w:pPr>
      <w:r>
        <w:t>Feel like the ~40m core is medium grained (just visible with the naked high, more visible with a hand lens)</w:t>
      </w:r>
    </w:p>
    <w:p w14:paraId="5B06C271" w14:textId="150282F2" w:rsidR="00676A71" w:rsidRDefault="00F65333" w:rsidP="00676A71">
      <w:pPr>
        <w:pStyle w:val="ListParagraph"/>
        <w:numPr>
          <w:ilvl w:val="0"/>
          <w:numId w:val="1"/>
        </w:numPr>
      </w:pPr>
      <w:r>
        <w:t>Microstructure = for sedimentary rock (our samples) bedding planes</w:t>
      </w:r>
    </w:p>
    <w:p w14:paraId="6ED6A018" w14:textId="77777777" w:rsidR="00F65333" w:rsidRDefault="00F65333" w:rsidP="00F65333">
      <w:pPr>
        <w:pStyle w:val="NormalWeb"/>
        <w:numPr>
          <w:ilvl w:val="1"/>
          <w:numId w:val="1"/>
        </w:numPr>
      </w:pPr>
      <w:r>
        <w:rPr>
          <w:rFonts w:ascii="Calibri" w:hAnsi="Calibri" w:cs="Calibri"/>
          <w:sz w:val="22"/>
          <w:szCs w:val="22"/>
        </w:rPr>
        <w:t xml:space="preserve">These preferentially oriented features impart to the rock material a distinct anisotropy of physical properties. It is therefore usually necessary to include their description in the core log. </w:t>
      </w:r>
    </w:p>
    <w:p w14:paraId="3AC8B2A1" w14:textId="77777777" w:rsidR="00F65333" w:rsidRDefault="00F65333" w:rsidP="00F65333">
      <w:pPr>
        <w:pStyle w:val="NormalWeb"/>
        <w:numPr>
          <w:ilvl w:val="1"/>
          <w:numId w:val="1"/>
        </w:numPr>
      </w:pPr>
      <w:r>
        <w:rPr>
          <w:rFonts w:ascii="Calibri" w:hAnsi="Calibri" w:cs="Calibri"/>
          <w:sz w:val="22"/>
          <w:szCs w:val="22"/>
        </w:rPr>
        <w:t xml:space="preserve">It is recognised that the scale of many of these features varies from very small (and can therefore be evaluated as affecting rock material properties in the laboratory) to very large (affecting rock mass behaviour which cannot be measured by laboratory testing). The smaller scale features are therefore considered to be part of the fabric of the rock material while the larger scale features form part of the discontinuity surface pattern of the rock mass. </w:t>
      </w:r>
    </w:p>
    <w:p w14:paraId="40799258" w14:textId="77777777" w:rsidR="00F65333" w:rsidRDefault="00F65333" w:rsidP="00F65333">
      <w:pPr>
        <w:pStyle w:val="NormalWeb"/>
        <w:numPr>
          <w:ilvl w:val="1"/>
          <w:numId w:val="1"/>
        </w:numPr>
      </w:pPr>
      <w:r>
        <w:rPr>
          <w:rFonts w:ascii="Calibri" w:hAnsi="Calibri" w:cs="Calibri"/>
          <w:sz w:val="22"/>
          <w:szCs w:val="22"/>
        </w:rPr>
        <w:t xml:space="preserve">The boundary between </w:t>
      </w:r>
      <w:proofErr w:type="gramStart"/>
      <w:r>
        <w:rPr>
          <w:rFonts w:ascii="Calibri" w:hAnsi="Calibri" w:cs="Calibri"/>
          <w:i/>
          <w:iCs/>
          <w:sz w:val="22"/>
          <w:szCs w:val="22"/>
        </w:rPr>
        <w:t>micro structure</w:t>
      </w:r>
      <w:proofErr w:type="gramEnd"/>
      <w:r>
        <w:rPr>
          <w:rFonts w:ascii="Calibri" w:hAnsi="Calibri" w:cs="Calibri"/>
          <w:i/>
          <w:iCs/>
          <w:sz w:val="22"/>
          <w:szCs w:val="22"/>
        </w:rPr>
        <w:t xml:space="preserve"> </w:t>
      </w:r>
      <w:r>
        <w:rPr>
          <w:rFonts w:ascii="Calibri" w:hAnsi="Calibri" w:cs="Calibri"/>
          <w:sz w:val="22"/>
          <w:szCs w:val="22"/>
        </w:rPr>
        <w:t xml:space="preserve">and discontinuity surface spacing is defined here as a feature spacing of 10 mm. It is proposed that the terms defined in Table 4 be used. </w:t>
      </w:r>
    </w:p>
    <w:p w14:paraId="1C6633DD" w14:textId="37AF127A" w:rsidR="00F65333" w:rsidRDefault="00F65333" w:rsidP="00F65333">
      <w:pPr>
        <w:pStyle w:val="ListParagraph"/>
        <w:numPr>
          <w:ilvl w:val="1"/>
          <w:numId w:val="1"/>
        </w:numPr>
      </w:pPr>
      <w:r>
        <w:t>Discontinuity Surface Spacing = any surface</w:t>
      </w:r>
      <w:bookmarkStart w:id="0" w:name="_GoBack"/>
      <w:bookmarkEnd w:id="0"/>
    </w:p>
    <w:p w14:paraId="540202FB" w14:textId="2090722B" w:rsidR="007512B1" w:rsidRDefault="001A2446">
      <w:r>
        <w:rPr>
          <w:noProof/>
        </w:rPr>
        <w:lastRenderedPageBreak/>
        <w:drawing>
          <wp:inline distT="0" distB="0" distL="0" distR="0" wp14:anchorId="6035934C" wp14:editId="06B89C01">
            <wp:extent cx="5727700" cy="8811260"/>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331.heic"/>
                    <pic:cNvPicPr/>
                  </pic:nvPicPr>
                  <pic:blipFill>
                    <a:blip r:embed="rId6">
                      <a:extLst>
                        <a:ext uri="{28A0092B-C50C-407E-A947-70E740481C1C}">
                          <a14:useLocalDpi xmlns:a14="http://schemas.microsoft.com/office/drawing/2010/main" val="0"/>
                        </a:ext>
                      </a:extLst>
                    </a:blip>
                    <a:stretch>
                      <a:fillRect/>
                    </a:stretch>
                  </pic:blipFill>
                  <pic:spPr>
                    <a:xfrm>
                      <a:off x="0" y="0"/>
                      <a:ext cx="5727700" cy="8811260"/>
                    </a:xfrm>
                    <a:prstGeom prst="rect">
                      <a:avLst/>
                    </a:prstGeom>
                  </pic:spPr>
                </pic:pic>
              </a:graphicData>
            </a:graphic>
          </wp:inline>
        </w:drawing>
      </w:r>
      <w:r>
        <w:rPr>
          <w:noProof/>
        </w:rPr>
        <w:lastRenderedPageBreak/>
        <w:drawing>
          <wp:inline distT="0" distB="0" distL="0" distR="0" wp14:anchorId="6698FE38" wp14:editId="093F4666">
            <wp:extent cx="5727700" cy="78397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330.heic"/>
                    <pic:cNvPicPr/>
                  </pic:nvPicPr>
                  <pic:blipFill>
                    <a:blip r:embed="rId7">
                      <a:extLst>
                        <a:ext uri="{28A0092B-C50C-407E-A947-70E740481C1C}">
                          <a14:useLocalDpi xmlns:a14="http://schemas.microsoft.com/office/drawing/2010/main" val="0"/>
                        </a:ext>
                      </a:extLst>
                    </a:blip>
                    <a:stretch>
                      <a:fillRect/>
                    </a:stretch>
                  </pic:blipFill>
                  <pic:spPr>
                    <a:xfrm>
                      <a:off x="0" y="0"/>
                      <a:ext cx="5727700" cy="7839710"/>
                    </a:xfrm>
                    <a:prstGeom prst="rect">
                      <a:avLst/>
                    </a:prstGeom>
                  </pic:spPr>
                </pic:pic>
              </a:graphicData>
            </a:graphic>
          </wp:inline>
        </w:drawing>
      </w:r>
      <w:r>
        <w:rPr>
          <w:noProof/>
        </w:rPr>
        <w:lastRenderedPageBreak/>
        <w:drawing>
          <wp:inline distT="0" distB="0" distL="0" distR="0" wp14:anchorId="170820A8" wp14:editId="44A5BAE6">
            <wp:extent cx="5727700" cy="785241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329.heic"/>
                    <pic:cNvPicPr/>
                  </pic:nvPicPr>
                  <pic:blipFill>
                    <a:blip r:embed="rId8">
                      <a:extLst>
                        <a:ext uri="{28A0092B-C50C-407E-A947-70E740481C1C}">
                          <a14:useLocalDpi xmlns:a14="http://schemas.microsoft.com/office/drawing/2010/main" val="0"/>
                        </a:ext>
                      </a:extLst>
                    </a:blip>
                    <a:stretch>
                      <a:fillRect/>
                    </a:stretch>
                  </pic:blipFill>
                  <pic:spPr>
                    <a:xfrm>
                      <a:off x="0" y="0"/>
                      <a:ext cx="5727700" cy="7852410"/>
                    </a:xfrm>
                    <a:prstGeom prst="rect">
                      <a:avLst/>
                    </a:prstGeom>
                  </pic:spPr>
                </pic:pic>
              </a:graphicData>
            </a:graphic>
          </wp:inline>
        </w:drawing>
      </w:r>
      <w:r>
        <w:rPr>
          <w:noProof/>
        </w:rPr>
        <w:lastRenderedPageBreak/>
        <w:drawing>
          <wp:inline distT="0" distB="0" distL="0" distR="0" wp14:anchorId="5B3B10E5" wp14:editId="38E17CB4">
            <wp:extent cx="5727700" cy="871410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326.heic"/>
                    <pic:cNvPicPr/>
                  </pic:nvPicPr>
                  <pic:blipFill>
                    <a:blip r:embed="rId9">
                      <a:extLst>
                        <a:ext uri="{28A0092B-C50C-407E-A947-70E740481C1C}">
                          <a14:useLocalDpi xmlns:a14="http://schemas.microsoft.com/office/drawing/2010/main" val="0"/>
                        </a:ext>
                      </a:extLst>
                    </a:blip>
                    <a:stretch>
                      <a:fillRect/>
                    </a:stretch>
                  </pic:blipFill>
                  <pic:spPr>
                    <a:xfrm>
                      <a:off x="0" y="0"/>
                      <a:ext cx="5727700" cy="8714105"/>
                    </a:xfrm>
                    <a:prstGeom prst="rect">
                      <a:avLst/>
                    </a:prstGeom>
                  </pic:spPr>
                </pic:pic>
              </a:graphicData>
            </a:graphic>
          </wp:inline>
        </w:drawing>
      </w:r>
      <w:r>
        <w:rPr>
          <w:noProof/>
        </w:rPr>
        <w:lastRenderedPageBreak/>
        <w:drawing>
          <wp:inline distT="0" distB="0" distL="0" distR="0" wp14:anchorId="3ED5ECE1" wp14:editId="2529A935">
            <wp:extent cx="4721225" cy="8864600"/>
            <wp:effectExtent l="0" t="0" r="3175"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324.heic"/>
                    <pic:cNvPicPr/>
                  </pic:nvPicPr>
                  <pic:blipFill>
                    <a:blip r:embed="rId10">
                      <a:extLst>
                        <a:ext uri="{28A0092B-C50C-407E-A947-70E740481C1C}">
                          <a14:useLocalDpi xmlns:a14="http://schemas.microsoft.com/office/drawing/2010/main" val="0"/>
                        </a:ext>
                      </a:extLst>
                    </a:blip>
                    <a:stretch>
                      <a:fillRect/>
                    </a:stretch>
                  </pic:blipFill>
                  <pic:spPr>
                    <a:xfrm>
                      <a:off x="0" y="0"/>
                      <a:ext cx="4721225" cy="8864600"/>
                    </a:xfrm>
                    <a:prstGeom prst="rect">
                      <a:avLst/>
                    </a:prstGeom>
                  </pic:spPr>
                </pic:pic>
              </a:graphicData>
            </a:graphic>
          </wp:inline>
        </w:drawing>
      </w:r>
    </w:p>
    <w:sectPr w:rsidR="007512B1" w:rsidSect="001F6DA3">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B5283C"/>
    <w:multiLevelType w:val="hybridMultilevel"/>
    <w:tmpl w:val="DCAC5BD2"/>
    <w:lvl w:ilvl="0" w:tplc="22E62EE6">
      <w:start w:val="4"/>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446"/>
    <w:rsid w:val="00016AF9"/>
    <w:rsid w:val="001047A4"/>
    <w:rsid w:val="001A2446"/>
    <w:rsid w:val="001F6DA3"/>
    <w:rsid w:val="00283CF3"/>
    <w:rsid w:val="003F3B84"/>
    <w:rsid w:val="004C1BFD"/>
    <w:rsid w:val="00676A71"/>
    <w:rsid w:val="009B0529"/>
    <w:rsid w:val="009F26E2"/>
    <w:rsid w:val="00B12359"/>
    <w:rsid w:val="00B90FBC"/>
    <w:rsid w:val="00F32F1D"/>
    <w:rsid w:val="00F36037"/>
    <w:rsid w:val="00F6533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B340CAA"/>
  <w14:defaultImageDpi w14:val="32767"/>
  <w15:chartTrackingRefBased/>
  <w15:docId w15:val="{64A97C1C-9C8E-064B-B96F-669F31131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A71"/>
    <w:pPr>
      <w:ind w:left="720"/>
      <w:contextualSpacing/>
    </w:pPr>
  </w:style>
  <w:style w:type="paragraph" w:styleId="NormalWeb">
    <w:name w:val="Normal (Web)"/>
    <w:basedOn w:val="Normal"/>
    <w:uiPriority w:val="99"/>
    <w:semiHidden/>
    <w:unhideWhenUsed/>
    <w:rsid w:val="00F65333"/>
    <w:pPr>
      <w:spacing w:before="100" w:beforeAutospacing="1" w:after="100" w:afterAutospacing="1"/>
    </w:pPr>
    <w:rPr>
      <w:rFonts w:ascii="Times New Roman" w:eastAsia="Times New Roman" w:hAnsi="Times New Roman"/>
      <w:sz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945222">
      <w:bodyDiv w:val="1"/>
      <w:marLeft w:val="0"/>
      <w:marRight w:val="0"/>
      <w:marTop w:val="0"/>
      <w:marBottom w:val="0"/>
      <w:divBdr>
        <w:top w:val="none" w:sz="0" w:space="0" w:color="auto"/>
        <w:left w:val="none" w:sz="0" w:space="0" w:color="auto"/>
        <w:bottom w:val="none" w:sz="0" w:space="0" w:color="auto"/>
        <w:right w:val="none" w:sz="0" w:space="0" w:color="auto"/>
      </w:divBdr>
      <w:divsChild>
        <w:div w:id="446001087">
          <w:marLeft w:val="0"/>
          <w:marRight w:val="0"/>
          <w:marTop w:val="0"/>
          <w:marBottom w:val="0"/>
          <w:divBdr>
            <w:top w:val="none" w:sz="0" w:space="0" w:color="auto"/>
            <w:left w:val="none" w:sz="0" w:space="0" w:color="auto"/>
            <w:bottom w:val="none" w:sz="0" w:space="0" w:color="auto"/>
            <w:right w:val="none" w:sz="0" w:space="0" w:color="auto"/>
          </w:divBdr>
          <w:divsChild>
            <w:div w:id="2137141392">
              <w:marLeft w:val="0"/>
              <w:marRight w:val="0"/>
              <w:marTop w:val="0"/>
              <w:marBottom w:val="0"/>
              <w:divBdr>
                <w:top w:val="none" w:sz="0" w:space="0" w:color="auto"/>
                <w:left w:val="none" w:sz="0" w:space="0" w:color="auto"/>
                <w:bottom w:val="none" w:sz="0" w:space="0" w:color="auto"/>
                <w:right w:val="none" w:sz="0" w:space="0" w:color="auto"/>
              </w:divBdr>
              <w:divsChild>
                <w:div w:id="2183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170</Words>
  <Characters>975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Benjamin</dc:creator>
  <cp:keywords/>
  <dc:description/>
  <cp:lastModifiedBy>Emily Benjamin</cp:lastModifiedBy>
  <cp:revision>1</cp:revision>
  <dcterms:created xsi:type="dcterms:W3CDTF">2021-03-23T03:22:00Z</dcterms:created>
  <dcterms:modified xsi:type="dcterms:W3CDTF">2021-03-23T06:47:00Z</dcterms:modified>
</cp:coreProperties>
</file>