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2D1F0E"/>
          <w:sz w:val="56"/>
          <w:szCs w:val="56"/>
        </w:rPr>
        <w:t xml:space="preserve">Lugendo</w:t>
      </w:r>
    </w:p>
    <w:p>
      <w:pPr>
        <w:spacing w:after="80" w:before="0"/>
      </w:pPr>
      <w:r>
        <w:rPr>
          <w:rFonts w:ascii="Arial" w:cs="Arial" w:eastAsia="Arial" w:hAnsi="Arial"/>
          <w:color w:val="8B4420"/>
          <w:sz w:val="32"/>
          <w:szCs w:val="32"/>
        </w:rPr>
        <w:t xml:space="preserve">Documento de Producto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7A6050"/>
          <w:sz w:val="20"/>
          <w:szCs w:val="20"/>
        </w:rPr>
        <w:t xml:space="preserve">Versión 3.0  ·  Mayo 2026  ·  Confidencial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03020"/>
          <w:sz w:val="20"/>
          <w:szCs w:val="20"/>
        </w:rPr>
        <w:t xml:space="preserve">♦  Las sugerencias de mejora aparecen marcadas en rojo a lo largo del documento.</w:t>
      </w:r>
    </w:p>
    <w:p>
      <w:pPr>
        <w:spacing w:after="2400" w:before="0"/>
      </w:pPr>
      <w:r>
        <w:rPr>
          <w:rFonts w:ascii="Arial" w:cs="Arial" w:eastAsia="Arial" w:hAnsi="Arial"/>
          <w:i/>
          <w:iCs/>
          <w:color w:val="7A6050"/>
          <w:sz w:val="20"/>
          <w:szCs w:val="20"/>
        </w:rPr>
        <w:t xml:space="preserve">Los flujogramas de los procesos principales se incluyen al inicio de cada sección relevante.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0. Diccionario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Definiciones clave para entender el documento.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Término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Itinerario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Template de viaje de la agencia. Sin fechas; solo duración y desglose por días ("día 1", "día 2"…). Base reutilizable para crear viajes concretos.</w:t>
            </w:r>
          </w:p>
        </w:tc>
      </w:tr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Instancia concreta de un itinerario (o creada desde cero) con fechas fijas y viajeros asignados.</w:t>
            </w:r>
          </w:p>
        </w:tc>
      </w:tr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Viajero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Usuario final. Accede a su viaje mediante un código de invitación único recibido por email.</w:t>
            </w:r>
          </w:p>
        </w:tc>
      </w:tr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Agencia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Empresa que usa la plataforma para gestionar y distribuir viajes a sus clientes.</w:t>
            </w:r>
          </w:p>
        </w:tc>
      </w:tr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Segmento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Nivel de precio/calidad de un paquete (básico, estándar, premium). Permite asignación automática de hoteles.</w:t>
            </w:r>
          </w:p>
        </w:tc>
      </w:tr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Viajero Favorito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Usuario con quien ya se ha compartido al menos un viaje. Aparece como contacto rápido para futuras invitaciones.</w:t>
            </w:r>
          </w:p>
        </w:tc>
      </w:tr>
      <w:tr>
        <w:tc>
          <w:tcPr>
            <w:tcW w:type="dxa" w:w="2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Incoming</w:t>
            </w:r>
          </w:p>
        </w:tc>
        <w:tc>
          <w:tcPr>
            <w:tcW w:type="dxa" w:w="7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Agencia receptiva en el destino que gestiona servicios locales del viaje.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1. Descripción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Concepto</w:t>
            </w:r>
          </w:p>
        </w:tc>
        <w:tc>
          <w:tcPr>
            <w:tcW w:type="dxa" w:w="6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Propuesta de valor agencia</w:t>
            </w:r>
          </w:p>
        </w:tc>
        <w:tc>
          <w:tcPr>
            <w:tcW w:type="dxa" w:w="6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Itinerarios digitales personalizados con identidad visual propia, superando el PDF estático.</w:t>
            </w:r>
          </w:p>
        </w:tc>
      </w:tr>
      <w:tr>
        <w:tc>
          <w:tcPr>
            <w:tcW w:type="dxa" w:w="3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Propuesta de valor viajero</w:t>
            </w:r>
          </w:p>
        </w:tc>
        <w:tc>
          <w:tcPr>
            <w:tcW w:type="dxa" w:w="6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Repositorio único y permanente de todos sus viajes, con independencia de la agencia.</w:t>
            </w:r>
          </w:p>
        </w:tc>
      </w:tr>
      <w:tr>
        <w:tc>
          <w:tcPr>
            <w:tcW w:type="dxa" w:w="3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B2B2C — la agencia contrata la plataforma, el viajero la usa a través de ella.</w:t>
            </w:r>
          </w:p>
        </w:tc>
      </w:tr>
      <w:tr>
        <w:tc>
          <w:tcPr>
            <w:tcW w:type="dxa" w:w="3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Fase 1</w:t>
            </w:r>
          </w:p>
        </w:tc>
        <w:tc>
          <w:tcPr>
            <w:tcW w:type="dxa" w:w="6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Webapp — primera versión para validar el modelo.</w:t>
            </w:r>
          </w:p>
        </w:tc>
      </w:tr>
      <w:tr>
        <w:tc>
          <w:tcPr>
            <w:tcW w:type="dxa" w:w="3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Fase 2</w:t>
            </w:r>
          </w:p>
        </w:tc>
        <w:tc>
          <w:tcPr>
            <w:tcW w:type="dxa" w:w="6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Apps nativas iOS y Android — tras demostrar tracción con la webapp.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Para la Agencia — Back Office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Para el Viajero — Front Desk</w:t>
            </w:r>
          </w:p>
        </w:tc>
      </w:tr>
      <w:tr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Panel de gestión con identidad visual propia. Catálogo de viajes, hoteles, grupos y comunicaciones.</w:t>
            </w:r>
          </w:p>
        </w:tc>
        <w:tc>
          <w:tcPr>
            <w:tcW w:type="dxa" w:w="468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App genérica multiagencia. El viajero acumula todos sus viajes en un único espacio.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♦  SUGERENCIAS — </w:t>
            </w:r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Descripción General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Acceso al itinerario sin conexión — crítico en destinos con conectividad limitada. Los datos se sincronizan al recuperar señal.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Alertas para recordatorios de vuelo, check-in en hotel y actualizaciones del itinerario en tiempo real.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Internacionalización desde el MVP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Plantear i18n desde el inicio (español + inglés). Añadirlo después implica refactorizaciones costosas.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Modo oscuro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Cada vez más esperado en apps móviles. Implementarlo desde el inicio es mucho más económico.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2. Roles de Usuario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Cuatro roles con permisos diferenciados. Un mismo usuario puede tener perfil de agencia y de viajero, pero en cuentas separadas.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Rol</w:t>
            </w:r>
          </w:p>
        </w:tc>
        <w:tc>
          <w:tcPr>
            <w:tcW w:type="dxa" w:w="7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Permisos y capacidades</w:t>
            </w:r>
          </w:p>
        </w:tc>
      </w:tr>
      <w:tr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Super usuario con acceso total. Da de alta agencias y cualquier usuario. Accede a dashboards globales. Gestiona la facturación de Lugendo.</w:t>
            </w:r>
          </w:p>
        </w:tc>
      </w:tr>
      <w:tr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Manager</w:t>
            </w:r>
          </w:p>
        </w:tc>
        <w:tc>
          <w:tcPr>
            <w:tcW w:type="dxa" w:w="7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Todos los permisos del Agent. Además crea usuarios Agent y puede aprobar la creación de grupos de viaje (configurable). Solo el Admin puede modificar esta regla.</w:t>
            </w:r>
          </w:p>
        </w:tc>
      </w:tr>
      <w:tr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Agent</w:t>
            </w:r>
          </w:p>
        </w:tc>
        <w:tc>
          <w:tcPr>
            <w:tcW w:type="dxa" w:w="7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Crea itinerarios y viajes, invita a viajeros y gestiona contenidos del CMS. Puede tener acceso a todo el catálogo o solo a sus destinos de especialidad.</w:t>
            </w:r>
          </w:p>
        </w:tc>
      </w:tr>
      <w:tr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Viajero</w:t>
            </w:r>
          </w:p>
        </w:tc>
        <w:tc>
          <w:tcPr>
            <w:tcW w:type="dxa" w:w="7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Accede exclusivamente al Front Desk. Gestiona sus propios viajes, comparte con otros y consulta su historial.</w:t>
            </w:r>
          </w:p>
        </w:tc>
      </w:tr>
      <w:tr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Guía local</w:t>
            </w:r>
          </w:p>
        </w:tc>
        <w:tc>
          <w:tcPr>
            <w:tcW w:type="dxa" w:w="7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Rol de solo lectura para guías e incomings en destino. Ve el itinerario y el listado de viajeros de sus grupos asignados.</w:t>
            </w:r>
          </w:p>
        </w:tc>
      </w:tr>
      <w:tr>
        <w:tc>
          <w:tcPr>
            <w:tcW w:type="dxa" w:w="1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Agencia Partner</w:t>
            </w:r>
          </w:p>
        </w:tc>
        <w:tc>
          <w:tcPr>
            <w:tcW w:type="dxa" w:w="7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Agencia externa que visualiza itinerarios compartidos sin acceso al back office completo. Útil para modelos de co-venta.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♦  SUGERENCIAS — </w:t>
            </w:r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Roles de Usuario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Permisos granulares por destino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Formalizar la asignación de destinos del Agent como lista editable por Manager. Permite delegar sin escalar al Admin.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Log de auditoría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Registrar las acciones clave de cada usuario (quién creó un viaje, quién lo aprobó, quién modificó un hotel) para trazabilidad.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3. Notificaciones por Rol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Definición de los eventos que generan notificaciones y los roles que las reciben. El canal por defecto es email; los marcados con (push) también se envían como notificación push en la app cuando el usuario la tenga instalada.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3.1 Notificaciones de Agencia (back office)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Evento / Trigger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Agent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Viajero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Nueva agencia dada de alta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Manager activa su cuenta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Agente crea un viaje (pendiente aprobación)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Copia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Manager aprueba o rechaza un viaje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 publicado y activo (invitaciones enviadas)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Resumen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Agente modifica hotel de un viaje activo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Registro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 alcanza el 30 % de ocupación (alerta roja)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 llega al 100 % de capacidad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Viajero acepta invitación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Viajero rechaza o ignora invitación (&gt; 7 días)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Nuevo viajero en lista de espera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Plaza liberada — notificar lista de espera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Auto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Pago de fee de viajero recibido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Factura mensual generada para la agencia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3.2 Notificaciones de Viajero (front desk)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Evento / Trigger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Agent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Viajero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Código de invitación recibido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Invitación aceptada — bienvenida a la plataforma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Itinerario del viaje actualizado por la agencia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Nuevo documento compartido por la agencia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Recordatorio 30 días antes de la salida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Recordatorio 7 días antes de la salida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Recordatorio 24 h antes del vuelo de salida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Día de salida — acceso rápido al itinerario del día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Check-in en hotel disponible (día de llegada)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Otro viajero comparte un viaje contigo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 +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Tu invitación a compartir viaje ha sido aceptada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Push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Licencia anual próxima a vencer (15 días)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Licencia renovada correctamente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Código de acceso gratuito recibido (generado por Admin)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✓ Email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♦  SUGERENCIAS — </w:t>
            </w:r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Notificaciones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Preferencias de notificación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Permitir que cada usuario configure qué notificaciones quiere recibir y por qué canal (email / push / ninguno), salvo las de carácter legal o contractual que son obligatorias.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Resumen semanal para Manager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Email automático cada lunes con el resumen de la semana: viajes en curso, plazas vendidas, alertas activas y previsión de ingresos del mes.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Digest de actividad del viaje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Para viajes con varios participantes, agrupar las notificaciones de actividad (nuevas notas, documentos, cambios) en un digest diario en lugar de enviar una notificación por cada acción.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4. Back Office — Vista de la Agencia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Menú lateral con secciones principales. Área de contenidos a la derecha.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Formas redondeadas, contenidos agrupados en tarjetas.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Gráficos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Generados con Python con formas suaves: barras con curva ligera, líneas sin picos abruptos.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Flujograma 1 — Alta y onboarding de una agencia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A6050"/>
          <w:sz w:val="19"/>
          <w:szCs w:val="19"/>
        </w:rPr>
        <w:t xml:space="preserve">Proceso de alta de una nueva agencia por parte del Admin</w:t>
      </w:r>
    </w:p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4.1 Centro de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Resumen de estado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Viajes por estado: en curso, programado, cancelado, finalizado.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Carga por agente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Número de viajes activos y programados asignados a cada agente.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GANTT de viajes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Cronograma visual de todos los viajes con sus fechas.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Alertas activas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Viajes con &lt; 30 % de ocupación a &lt; 30 días de salida, viajeros sin aceptar invitación, viajes sin guía asignado.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Resumen financiero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Ingresos del mes (fees + licencias) y previsión del siguiente. Solo visible para Admin y Manager.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Accesos rápidos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Botones de acción directa: nuevo viaje, nueva invitación, ver viajes en curso.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Vista de carga de trabajo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Distribución de viajes entre agentes para detectar desequilibrios.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4.2 Itinerarios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Flujograma 2 — Creación de un itinerario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A6050"/>
          <w:sz w:val="19"/>
          <w:szCs w:val="19"/>
        </w:rPr>
        <w:t xml:space="preserve">Proceso completo de alta de un itinerario en el CMS</w:t>
      </w:r>
    </w:p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Listado de itinerarios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Columna / Control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Por Región y País. Los itinerarios multipaís aparecen bajo cada uno.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Datos por fila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Nombre, nº viajes totales / activos / programados.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Controles por fila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Botón activar/desactivar, menú de tres puntos (detalle + enviar PDF).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Reglas de edición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Regla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Itinerario con viajes activos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 modificable, salvo cambio de hoteles.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Desactivación de hotel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Requiere comentario justificativo. El hotel no se elimina, se sustituye.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Eliminación de itinerarios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Solo el Admin puede eliminar itinerarios.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Preservación del histórico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Ningún itinerario o hotel vinculado a viajes de usuarios puede eliminarse.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CMS de Itinerarios —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Nombre del itinerario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Texto corto.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Países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Selección múltiple desde base de datos global.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Región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Autocompletado según países seleccionados (Europa, África, Oriente Medio, Américas, Sudeste Asiático, Asia, Pacífico, Oceanía…).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Número de días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Hasta 60 días.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Ficha por día — Ciudad inicio / destino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Campos de texto con autocompletado de ciudades.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Ficha por día — Paradas intermedias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 de texto con autocompletado.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Ficha por día — Transporte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Selección de medio de transporte (si inicio ≠ destino).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Ficha por día — Hoteles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Desde la base de datos o creados en el momento. Cada hotel lleva asignado un segmento de precio.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Ficha por día — Descripción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 de texto largo en HTML.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Ficha por día — Actividades sugeridas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Selección del listado vinculado a la ciudad de destino.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Ficha por día — Mapa de ruta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Visualización automática de la ruta del día (inicio, paradas, destino).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Importación PDF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Si existe PDF, el sistema extrae y vuelca los datos automáticamente. El usuario valida antes de guardar.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Nivel de dificultad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Fácil / Moderado / Exigente. Para matching con perfil del viajero.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Meses recomendados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Meses ideales para el viaje (temporada, clima, festividades). Para filtrado por fecha.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Precio orientativo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Rango estimado por persona (sin vuelos). Base para recomendación futura.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Etiquetas CRM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Aventura, cultura, gastronómico, playa, ciudades… Para matching con el módulo de comunicaciones.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Historial de cambios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Registro de modificaciones: qué cambió, quién y cuándo.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Vídeo de presentación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URL de vídeo del destino (YouTube/Vimeo).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4.3 Viajes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Flujograma 3 — Creación de un viaje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868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A6050"/>
          <w:sz w:val="19"/>
          <w:szCs w:val="19"/>
        </w:rPr>
        <w:t xml:space="preserve">Proceso completo de creación de un grupo de viaje por parte de un agente</w:t>
      </w:r>
    </w:p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Listado de viajes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Por estado: en curso, programado, cancelado, finalizado. Dentro de cada estado, por fecha ascendente.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Datos por fila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Nombre, fechas, viajeros invitados vs. aceptados, capacidad máxima.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Alerta de sobreaforo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Aviso "!" si se supera la capacidad máxima.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Semáforo de cancelación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Configurable por agencia. Rojo ≤ 30 %, amarillo 31–70 %, verde &gt; 71 %. Leyenda visible en la parte superior.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Menú de tres puntos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Edición del viaje y envío de PDF personalizado a los viajeros invitados (hayan aceptado o no).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Creación de un viaje —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Paso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1. Origen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El agente pulsa "+" y elige si se basa en itinerario existente o se crea desde cero.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2. Selección de itinerario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Filtrable por nombre o destino. Si la duración del grupo es menor, el sistema pregunta qué días eliminar.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3. Fechas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Fecha de salida, llegada a destino y regreso al origen.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4. Datos de vuelo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Aerolínea, aeropuerto, horario, código de reserva y recomendaciones al viajero para el día de vuelo.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5. Ajustes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Quitar o sumar días, cambiar hoteles, añadir guía local, agencia incoming y contactos útiles.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6. Hoteles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Asignación por segmento de precio o uno a uno.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7. Invitaciones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El agente introduce los emails. Cada viajero recibe un código único (alfanumérico, mín. 8 caracteres, mayúscula + minúscula + signo especial). El email usa el look &amp; feel de la agencia.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8. Documentación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Compartir documentos de forma individual (p. ej. billetes de avión) o colectiva (p. ej. seguro de grupo).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Aprobación Manager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Si la agencia lo configura, el viaje necesita aprobación de un Manager antes de activarse y generar cobro. Solo el Admin puede modificar esta regla.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Estado "En preparación"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Estado previo a "Programado" para viajes en configuración sin invitaciones enviadas aún.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Duplicar viaje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Opción para duplicar un viaje existente (mismo itinerario y hoteles, nueva fecha).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Lista de espera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Al alcanzar la capacidad máxima, registrar viajeros en espera. Si alguien cancela, el sistema notifica automáticamente al primero de la lista.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Seguimiento de documentación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Panel que muestra qué documentos ha recibido cada viajero y cuáles le faltan.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Check-in digital en destino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El viajero confirma presencia en el punto de encuentro; el agente lo ve en tiempo real.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Valoración post-viaje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Encuesta de satisfacción (NPS + campos abiertos) enviada automáticamente al finalizar el viaje.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4.4 Hoteles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Búsqueda automática en Google Maps o similar para autorellenar campos disponibles.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Ciudad / País / Región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Campos de ubicación.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Dirección completa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Dirección 1, Dirección 2, Código Postal.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Contacto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Teléfono de recepción, página web.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Tipo de alojamiento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Hotel, campamento, hostal, casa de huéspedes…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Estrellas, llaves u otros según tipología.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Descripción y fotos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 de texto y galería de imágenes.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Mapa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Ubicación en mapa integrado.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Alta desde itinerario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Los hoteles pueden darse de alta directamente desde la ficha del itinerario.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Valoración interna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Puntuación privada de la agencia (1–5) y comentarios internos del equipo.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Contacto comercial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Nombre, email y teléfono del contacto comercial del hotel (separado de recepción).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Comisiones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Campo privado (solo Admin y Manager) con el porcentaje de comisión aplicado.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Historial de uso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Itinerarios y viajes en los que aparece el hotel, frecuencia y valoraciones de viajeros.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Atributos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Etiquetas rápidas: acepta grupos, accesible, apto para familias, adults only, piscina, spa…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4.5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Búsqueda automática en Google Maps para autorellenar campos.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Ciudad / País / Región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Campos de ubicación.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Dirección / Contacto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Dirección, teléfono, página web, horario.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Servicios y comentarios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Descripción de servicios y comentarios internos.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Fotos y mapa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Galería de imágenes y ubicación en mapa.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Precio de referencia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Precio orientativo por persona: adulto / niño / grupo.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Reserva requerida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Campo booleano con enlace al sistema de reservas del proveedor.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Idiomas disponibles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Idiomas en los que se ofrece la actividad o guía.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Categorización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Etiquetas de tipo: aventura, cultura, gastronomía, naturaleza, relax…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4.6 Configuración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Espacio accesible para Admin y Manager. Campos concretos a definir en la próxima iteración.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Bloque de configuración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Contenido previsto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Identidad visual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Logo, colores de marca, tipografía.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Plantilla de email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Diseño del email de invitación al viajero.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Plantilla de PDF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Diseño del PDF del viaje que se envía a los viajeros.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Semáforo de cancelación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Umbrales personalizables de ocupación (% rojo, % amarillo, % verde).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Aprobación de viajes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Regla de si los agentes necesitan aprobación del Manager antes de activar un grupo.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Gestión de agentes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Lista de agentes con sus destinos asignados.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Pasarela de pago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Integración con Stripe u otro proveedor de pagos.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Alertas personalizadas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Configuración de los umbrales y canales de cada tipo de alerta.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5. Front Desk — Vista del Viajero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Navegación principal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Menú hamburguesa en la parte superior izquierda.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Barra inferior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Tres accesos: Mis Viajes, Viajes Compartidos, Amigos.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Flujograma 4 — Acceso del viajero a un viaje de agencia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A6050"/>
          <w:sz w:val="19"/>
          <w:szCs w:val="19"/>
        </w:rPr>
        <w:t xml:space="preserve">Proceso de activación del código de invitación por parte del viajero</w:t>
      </w:r>
    </w:p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5.1 Registro y Perfil del Viajero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Campo / Dato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Registro inicial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Frictionless: solo nombre, email y contraseña.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Histórico de viajes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Países y ciudades visitadas.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Tipo de viajero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Aventura vs. ciudad, grupo vs. individual, etc.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Datos progresivos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Capturados a lo largo del tiempo (p. ej. viaja con mascotas, preferencias de alojamiento).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Onboarding progresivo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El perfil se completa en pasos opcionales, incentivado con indicador "perfil completado al X %".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Login social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Google / Apple ID para reducir fricción en móvil.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Selector de preferencias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Selector rápido tras el registro (playa, montaña, ciudad, cultura, gastronomía, aventura) que alimenta el CRM desde el primer día.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Idioma preferido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Para personalizar comunicaciones y, a futuro, fichas de destino.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5.2 Gestión de Viajes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D1F0E"/>
          <w:sz w:val="22"/>
          <w:szCs w:val="22"/>
        </w:rPr>
        <w:t xml:space="preserve">Flujograma 5 — Compartir un viaje entre usuarios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641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7A6050"/>
          <w:sz w:val="19"/>
          <w:szCs w:val="19"/>
        </w:rPr>
        <w:t xml:space="preserve">Proceso de compartir un viaje propio con otro usuario</w:t>
      </w:r>
    </w:p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Función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Alta de viaje propio — Importación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Desde PDF o Word: el sistema extrae fechas, lugares y hoteles automáticamente. El usuario valida antes de guardar.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Alta de viaje propio — Manual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Formulario paso a paso.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Acceso a viaje de agencia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El viajero introduce el código de invitación de un solo uso. No requiere licencia anual.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Mis Viajes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Viajes propios + viajes de agencia a los que el usuario ha sido invitado.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Mis Viajes Compartidos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Agrupados en "compartidos por mí" y "compartidos conmigo". Cada viaje muestra nombre y miniaturas circulares de participantes.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Comunidad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Viajes públicos de otros usuarios. Desarrollo diferido a fase posterior.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Colaboración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Invitar a otros como participante (acceso completo o solo lectura) o a modo inspiración.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Notas personales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Cada viajero puede añadir notas por día del itinerario.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Importación desde email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Reenviar un email de confirmación de vuelo/hotel a una dirección de Lugendo para importar automáticamente.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Vista de mapa del itinerario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Mapa interactivo con todas las etapas del viaje conectadas.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Presupuesto personal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Registro de gastos por día y categoría. Resumen real vs. presupuesto al finalizar el viaje.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Lista de equipaje inteligente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Sugerida en función del destino, duración, tipo de actividades, época del año, temperaturas medias del destino y media de precipitaciones en esas fechas.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Foro privado del viaje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Canal de comunicación entre participantes del viaje. El agente también puede participar.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5.3 Licencia Anual del Viajero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Concepto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Acceso con código de agencia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Siempre gratuito. No requiere licencia.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Licencia anual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10 €/año. Desbloquea funcionalidades premium, entre ellas crear viajes propios.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Descuento primer año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50 % para viajeros que se registran por primera vez vía invitación de agencia. Intransferible y vinculado al email.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Período de prueba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30 días de acceso premium gratuito tras el registro, incluso sin código de agencia.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Licencia familiar / duo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Tarifa reducida para dos perfiles vinculados. Incentiva la adopción en viajes en pareja.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Renovación automática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Aviso 15 días antes del vencimiento con opción de cancelar. Mejora la confianza y reduce disputas.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Códigos de acceso gratuito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El Admin puede generar códigos de invitación únicos para que usuarios específicos accedan a funcionalidades premium sin coste. Uso para partners, beta testers, prensa, etc.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6. CRM — Perfil y Segmentación del Viajero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Fuente de datos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Datos inferidos del uso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Frecuencia de viaje, destinos, tipo de viaje, estimación de costes, si viajan solos o en grupo, ocio vs. negocios, antelación habitual de planificación.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Datos declarados progresivamente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Preferencias de alojamiento, si viaja con mascotas, idioma, tipo de actividades favoritas.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Funcionalidad CRM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Identificador único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Cada usuario tiene un ID único y un código QR. En la primera fase solo para uso interno.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Etiquetado de destinos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Doble etiquetado: genérico (país, tipo de viaje) para matching con el perfil del usuario, y propio de cada agencia para sus necesidades internas.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Score de valor del viajero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Índice calculado con frecuencia de viaje, gasto estimado, antigüedad y tasa de conversión. Permite a la agencia priorizar a sus mejores clientes.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Historial visual de destinos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Mapa en el perfil con todos los países visitados. Permite evitar destinos ya propuestos y detectar patrones.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Predicción de próximo viaje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Ventana de alta intención calculada a partir de la cadencia histórica del viajero.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Segmentos dinámicos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Audiencias que se actualizan automáticamente. Base del módulo de comunicaciones segmentadas.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Sistema de insignias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Recompensas por hitos: primer viaje, 5 países, 3 continentes, viajero frecuente…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NPS post-viaje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Encuesta automática al finalizar cada viaje. Resultados vinculados al itinerario y al agente.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7. GDPR y Privacidad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Momento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Consentimiento requerido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Registro en la plataforma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Consentimiento general para Lugendo.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Unirse a un viaje de agencia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Consentimiento específico de cesión de datos a esa agencia, gestionado vía el flujo de invitación.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♦  SUGERENCIAS — </w:t>
            </w:r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GDPR y Privacidad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Consentimiento granular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Separar en capas: datos imprescindibles (obligatorio) y datos de perfil para personalización y marketing (opcional).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Centro de privacidad del usuario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Sección donde el viajero vea a qué agencias ha cedido sus datos, pueda revocar consentimientos individualmente y solicitar la eliminación de su cuenta.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Registro de consentimientos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Log interno (con timestamp y versión del texto legal) de cada consentimiento. Imprescindible en una auditoría RGPD.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Retención de datos por agencia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Período de retención configurable (p. ej. 3 años tras el último viaje) con anonimización automática al vencer el plazo.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8. Facturación de Lugendo (módulo Admin)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Sección exclusiva para el Admin que centraliza la gestión de lo que Lugendo factura a cada agencia y la previsión de ingresos de la plataforma. El objetivo es que el Admin tenga visibilidad total del estado de cobros y pueda anticipar la tesorería mes a mes.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8.1 Resumen de facturación mensual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Vista principal del módulo. Una fila por agencia con la liquidación del mes en curso.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Agencia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Viajeros registrados este mes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Fee agencias (10 €/viajero)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Estado de cobro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Agencia ejemplo A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12 viajeros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120 €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Pendiente de factura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Agencia ejemplo B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34 viajeros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340 €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Factura emitida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Agencia ejemplo C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8 viajeros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80 €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Cobrado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54 viajeros</w:t>
            </w:r>
          </w:p>
        </w:tc>
        <w:tc>
          <w:tcPr>
            <w:tcW w:type="dxa" w:w="21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540 €</w:t>
            </w:r>
          </w:p>
        </w:tc>
        <w:tc>
          <w:tcPr>
            <w:tcW w:type="dxa" w:w="2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Filtros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Por agencia, estado de cobro (pendiente / facturado / cobrado / vencido) y rango de fechas.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Exportar el listado mensual a CSV o Excel para contabilidad.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Detalle por agencia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Al clicar en una agencia, ver el desglose: qué viajes generaron el fee, cuántos viajeros por viaje y en qué fecha se registraron.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Factura manual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Botón para generar y enviar la factura por email directamente desde la plataforma.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Marcar como cobrado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Control para actualizar el estado de pago una vez recibido el ingreso.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8.2 Suscripciones de viajeros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Panel de licencias activas, próximas a vencer y renovaciones pendientes.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Columna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Viajero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Nombre y email.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Agencia de origen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Agencia a través de la cual se registró en la plataforma (si aplica).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Fecha de alta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Fecha de primer registro.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Tipo de licencia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Estándar / Duo / Gratuita (código Admin).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Fecha de vencimiento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Próxima fecha de renovación.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Activa / Vence en &lt; 30 días / Vencida / Cancelada.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Importe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10 € / 5 € (dto. primer año) / 0 € (gratuita).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Filtros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Por agencia de origen, tipo de licencia, estado y rango de vencimiento.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Alerta de vencimientos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Lista de licencias que vencen en los próximos 30 días, con botón de recordatorio manual.</w:t>
            </w:r>
          </w:p>
        </w:tc>
      </w:tr>
      <w:tr>
        <w:tc>
          <w:tcPr>
            <w:tcW w:type="dxa" w:w="3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6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CSV con el listado de suscripciones activas para conciliación contable.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1F0E"/>
          <w:sz w:val="24"/>
          <w:szCs w:val="24"/>
        </w:rPr>
        <w:t xml:space="preserve">8.3 Previsión de ingresos</w:t>
      </w:r>
    </w:p>
    <w:p>
      <w:pPr>
        <w:spacing w:after="120" w:before="6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>Dashboard de previsión que permite anticipar los ingresos de los próximos meses.</w:t>
      </w:r>
    </w:p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Widget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Ingresos confirmados del mes en curso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Fee de viajeros ya registrados + licencias que han renovado este mes.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Ingresos previstos próximo mes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Viajes programados × media de viajeros por viaje de cada agencia + licencias próximas a renovar.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Curva de crecimiento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Gráfico de ingresos reales por mes (últimos 12 meses) con línea de tendencia.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Agencias con fee pendiente de cobro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Importe total pendiente de cobro por agencia.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Licencias próximas a renovar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Número de licencias que vencen en los próximos 30 / 60 / 90 días y su importe potencial.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Tasa de renovación de licencias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Porcentaje de licencias que renuevan vs. que se cancelan al vencer.</w:t>
            </w:r>
          </w:p>
        </w:tc>
      </w:tr>
      <w:tr>
        <w:tc>
          <w:tcPr>
            <w:tcW w:type="dxa" w:w="40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Onboardings previstos</w:t>
            </w:r>
          </w:p>
        </w:tc>
        <w:tc>
          <w:tcPr>
            <w:tcW w:type="dxa" w:w="53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Agencias en pipeline que generarán un fee de alta cuando se activen.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♦  SUGERENCIAS — </w:t>
            </w:r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Facturación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Integración con Stripe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Automatizar el cobro de fees a agencias y la renovación de licencias de viajeros directamente desde la plataforma, eliminando la gestión manual de pagos.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Factura automática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Generar y enviar la factura mensual a cada agencia automáticamente el día 1 de cada mes, con desglose de viajeros y viajes del mes anterior.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Alertas de morosidad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Notificar al Admin cuando una agencia tiene una factura vencida sin pagar, con escalado automático (recordatorio a los 7, 15 y 30 días).</w:t>
            </w:r>
          </w:p>
        </w:tc>
      </w:tr>
      <w:tr>
        <w:tc>
          <w:tcPr>
            <w:tcW w:type="dxa" w:w="22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Descuentos por volumen</w:t>
            </w:r>
          </w:p>
        </w:tc>
        <w:tc>
          <w:tcPr>
            <w:tcW w:type="dxa" w:w="71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Configurar tarifas reducidas para agencias que superen un umbral de viajeros al mes (p. ej. &lt; 10 € por viajero si supera 100 viajeros/mes). Incentiva el crecimiento de las agencias más activas.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9. Funcionalidades Futuras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Descripción y valor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Comunicaciones segmentadas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Envío automatizado de propuestas de viaje a audiencias dinámicas del CRM.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Mapa de viajes del viajero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Todos los países visitados en un mapa con ruta detallada por país.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Integración galería de fotos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Vinculación de los viajes con las fotos del dispositivo, organizada por fecha y lugar.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Repositorio de documentos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Subida de vouchers, visados y otros documentos vinculados a cada viaje.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Sistema de rewards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Recompensas por hitos: primer viaje, países visitados, continentes, viajero frecuente.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Comunidad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Sección pública para compartir viajes con toda la plataforma.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Apps nativas iOS y Android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Tras validación del modelo con la webapp.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Integración GDS y mid-office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Conexión con sistemas de reservas para automatizar el alta del viaje.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Integración con calendarios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Sincronización del itinerario con Google Calendar / Apple Calendar.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Asistente de viaje con IA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Chatbot que responde preguntas sobre el destino y sugiere actividades basándose en el itinerario.</w:t>
            </w:r>
          </w:p>
        </w:tc>
      </w:tr>
      <w:tr>
        <w:tc>
          <w:tcPr>
            <w:tcW w:type="dxa" w:w="28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API pública para agencias</w:t>
            </w:r>
          </w:p>
        </w:tc>
        <w:tc>
          <w:tcPr>
            <w:tcW w:type="dxa" w:w="65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3020"/>
                <w:sz w:val="20"/>
                <w:szCs w:val="20"/>
              </w:rPr>
              <w:t xml:space="preserve">Endpoint para que agencias con sus propios sistemas sincronicen itinerarios y viajeros sin usar el back office.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color w:val="2D1F0E"/>
          <w:sz w:val="28"/>
          <w:szCs w:val="28"/>
        </w:rPr>
        <w:t xml:space="preserve">10. Pendiente de Definir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ECD5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Perfil del viajero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Campos exactos del formulario de registro.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CRM del viaje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Campos del formulario de alta del grupo.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PDF del viaje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Formato y contenidos del PDF enviado a los viajeros.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PDF comercial del itinerario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Formato del PDF enviado a clientes potenciales.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Configuración de agencia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Campos completos de la sección 4.6.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Actividades por destino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Listado de actividades sugeridas por ciudad.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Retención GDPR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Reglas de retención de datos por tipo de usuario.</w:t>
            </w:r>
          </w:p>
        </w:tc>
      </w:tr>
      <w:tr>
        <w:tc>
          <w:tcPr>
            <w:tcW w:type="dxa" w:w="350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Integración de pagos</w:t>
            </w:r>
          </w:p>
        </w:tc>
        <w:tc>
          <w:tcPr>
            <w:tcW w:type="dxa" w:w="5860"/>
            <w:tcBorders>
              <w:top w:val="single" w:color="D4C4B0" w:sz="1"/>
              <w:left w:val="single" w:color="D4C4B0" w:sz="1"/>
              <w:bottom w:val="single" w:color="D4C4B0" w:sz="1"/>
              <w:right w:val="single" w:color="D4C4B0" w:sz="1"/>
            </w:tcBorders>
            <w:shd w:fill="FAF2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0E"/>
                <w:sz w:val="20"/>
                <w:szCs w:val="20"/>
              </w:rPr>
              <w:t xml:space="preserve">Definir si se automatiza el cobro vía Stripe desde el inicio o se gestiona manualmente en la primera fase.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D1F0E"/>
          <w:sz w:val="22"/>
          <w:szCs w:val="22"/>
        </w:rPr>
        <w:t xml:space="preserve"/>
      </w:r>
    </w:p>
    <w:p>
      <w:pPr>
        <w:spacing w:after="0" w:before="1000"/>
        <w:jc w:val="center"/>
      </w:pPr>
      <w:r>
        <w:rPr>
          <w:rFonts w:ascii="Arial" w:cs="Arial" w:eastAsia="Arial" w:hAnsi="Arial"/>
          <w:i/>
          <w:iCs/>
          <w:color w:val="7A6050"/>
          <w:sz w:val="18"/>
          <w:szCs w:val="18"/>
        </w:rPr>
        <w:t xml:space="preserve">Documento de Producto · Lugendo · v3.0 · Mayo 2026 ·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2D1F0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1F0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D1F0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4e147fa27730d10fbd37e04f64f4735eba800a.png"/><Relationship Id="rId8" Type="http://schemas.openxmlformats.org/officeDocument/2006/relationships/image" Target="media/88279247d0b5f54b212d02da09e58b0c4bcbba50.png"/><Relationship Id="rId9" Type="http://schemas.openxmlformats.org/officeDocument/2006/relationships/image" Target="media/f7ea29013762da895c5ec293d5225794f6c50903.png"/><Relationship Id="rId10" Type="http://schemas.openxmlformats.org/officeDocument/2006/relationships/image" Target="media/cbfb8e2986aeabc151986e8ee61ab792f7ba79b3.png"/><Relationship Id="rId11" Type="http://schemas.openxmlformats.org/officeDocument/2006/relationships/image" Target="media/6fd8b48667a62b4d69041e4b622cfe2b02613f5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2026-05-22T22:18:02.778Z</dcterms:created>
  <dcterms:modified xsi:type="dcterms:W3CDTF">2026-05-22T22:18:02.790Z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