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LAPORAN DOKUMENTASI FORENSIK DIGITAL</w:t>
      </w:r>
    </w:p>
    <w:p>
      <w:pPr>
        <w:jc w:val="center"/>
      </w:pPr>
      <w:r>
        <w:rPr>
          <w:b/>
          <w:sz w:val="26"/>
        </w:rPr>
        <w:t>Investigasi Artefak Chapter 1 dan Chapter 2</w:t>
      </w:r>
    </w:p>
    <w:p/>
    <w:p>
      <w:pPr>
        <w:pStyle w:val="Heading1"/>
      </w:pPr>
      <w:r>
        <w:t>1. Tujuan Investigasi</w:t>
      </w:r>
    </w:p>
    <w:p>
      <w:r>
        <w:t>Dokumentasi ini mencatat proses pemeriksaan forensik terhadap artefak digital yang digunakan pada challenge Chapter 1 dan Chapter 2. Fokus pemeriksaan adalah identifikasi artefak, preservasi bukti, pemeriksaan metadata dan isi dokumen, serta analisis indikasi steganografi. Nilai yang belum dapat dibuktikan dari artefak yang tersedia dicatat sebagai belum terkonfirmasi dan tidak diisi dengan tebakan.</w:t>
      </w:r>
    </w:p>
    <w:p>
      <w:pPr>
        <w:pStyle w:val="Heading1"/>
      </w:pPr>
      <w:r>
        <w:t>2. Prinsip dan Metodologi</w:t>
      </w:r>
    </w:p>
    <w:p>
      <w:pPr>
        <w:pStyle w:val="ListBullet"/>
      </w:pPr>
      <w:r>
        <w:t>Preservasi: artefak dianalisis tanpa mengubah file sumber.</w:t>
      </w:r>
    </w:p>
    <w:p>
      <w:pPr>
        <w:pStyle w:val="ListBullet"/>
      </w:pPr>
      <w:r>
        <w:t>Identifikasi: nama file, ukuran, tipe file, dan hash SHA-256 dicatat.</w:t>
      </w:r>
    </w:p>
    <w:p>
      <w:pPr>
        <w:pStyle w:val="ListBullet"/>
      </w:pPr>
      <w:r>
        <w:t>Pemeriksaan statis: isi PDF, metadata PDF, dan teks yang dapat diekstrak diperiksa.</w:t>
      </w:r>
    </w:p>
    <w:p>
      <w:pPr>
        <w:pStyle w:val="ListBullet"/>
      </w:pPr>
      <w:r>
        <w:t>Pemeriksaan steganografi: artefak JPEG/Steghide/JPSeek dicatat sebagai jalur analisis terpisah.</w:t>
      </w:r>
    </w:p>
    <w:p>
      <w:pPr>
        <w:pStyle w:val="ListBullet"/>
      </w:pPr>
      <w:r>
        <w:t>Korelasi: temuan antar-node dibandingkan untuk membentuk rangkaian informasi.</w:t>
      </w:r>
    </w:p>
    <w:p>
      <w:pPr>
        <w:pStyle w:val="ListBullet"/>
      </w:pPr>
      <w:r>
        <w:t>Pelaporan: setiap kesimpulan dibedakan antara temuan langsung, hasil ekstraksi, dan hal yang belum terverifikasi.</w:t>
      </w:r>
    </w:p>
    <w:p>
      <w:pPr>
        <w:pStyle w:val="Heading1"/>
      </w:pPr>
      <w:r>
        <w:t>3. Inventaris Barang Bukti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Artefak</w:t>
            </w:r>
          </w:p>
        </w:tc>
        <w:tc>
          <w:tcPr>
            <w:tcW w:type="dxa" w:w="2484"/>
          </w:tcPr>
          <w:p>
            <w:r>
              <w:t>Ukuran</w:t>
            </w:r>
          </w:p>
        </w:tc>
        <w:tc>
          <w:tcPr>
            <w:tcW w:type="dxa" w:w="2484"/>
          </w:tcPr>
          <w:p>
            <w:r>
              <w:t>SHA-256</w:t>
            </w:r>
          </w:p>
        </w:tc>
        <w:tc>
          <w:tcPr>
            <w:tcW w:type="dxa" w:w="2484"/>
          </w:tcPr>
          <w:p>
            <w:r>
              <w:t>Peran dalam analisis</w:t>
            </w:r>
          </w:p>
        </w:tc>
      </w:tr>
      <w:tr>
        <w:tc>
          <w:tcPr>
            <w:tcW w:type="dxa" w:w="2484"/>
          </w:tcPr>
          <w:p>
            <w:r>
              <w:t>boarding_pass.pdf</w:t>
            </w:r>
          </w:p>
        </w:tc>
        <w:tc>
          <w:tcPr>
            <w:tcW w:type="dxa" w:w="2484"/>
          </w:tcPr>
          <w:p>
            <w:r>
              <w:t>9,863 bytes</w:t>
            </w:r>
          </w:p>
        </w:tc>
        <w:tc>
          <w:tcPr>
            <w:tcW w:type="dxa" w:w="2484"/>
          </w:tcPr>
          <w:p>
            <w:r>
              <w:t>7e45d28190356147fa39692537da6a104601c50afe7bfb9c8c8b95d5145fea6a</w:t>
            </w:r>
          </w:p>
        </w:tc>
        <w:tc>
          <w:tcPr>
            <w:tcW w:type="dxa" w:w="2484"/>
          </w:tcPr>
          <w:p>
            <w:r>
              <w:t>Boarding pass / metadata PDF</w:t>
            </w:r>
          </w:p>
        </w:tc>
      </w:tr>
      <w:tr>
        <w:tc>
          <w:tcPr>
            <w:tcW w:type="dxa" w:w="2484"/>
          </w:tcPr>
          <w:p>
            <w:r>
              <w:t>shipping_note.pdf</w:t>
            </w:r>
          </w:p>
        </w:tc>
        <w:tc>
          <w:tcPr>
            <w:tcW w:type="dxa" w:w="2484"/>
          </w:tcPr>
          <w:p>
            <w:r>
              <w:t>6,431 bytes</w:t>
            </w:r>
          </w:p>
        </w:tc>
        <w:tc>
          <w:tcPr>
            <w:tcW w:type="dxa" w:w="2484"/>
          </w:tcPr>
          <w:p>
            <w:r>
              <w:t>0b6299f076aa0ee56fffce1a2e30240337a7c44644987e2ccb28bdef671577af</w:t>
            </w:r>
          </w:p>
        </w:tc>
        <w:tc>
          <w:tcPr>
            <w:tcW w:type="dxa" w:w="2484"/>
          </w:tcPr>
          <w:p>
            <w:r>
              <w:t>Hasil ekstraksi Steghide</w:t>
            </w:r>
          </w:p>
        </w:tc>
      </w:tr>
      <w:tr>
        <w:tc>
          <w:tcPr>
            <w:tcW w:type="dxa" w:w="2484"/>
          </w:tcPr>
          <w:p>
            <w:r>
              <w:t>4983789463483.db</w:t>
            </w:r>
          </w:p>
        </w:tc>
        <w:tc>
          <w:tcPr>
            <w:tcW w:type="dxa" w:w="2484"/>
          </w:tcPr>
          <w:p>
            <w:r>
              <w:t>16,384 bytes</w:t>
            </w:r>
          </w:p>
        </w:tc>
        <w:tc>
          <w:tcPr>
            <w:tcW w:type="dxa" w:w="2484"/>
          </w:tcPr>
          <w:p>
            <w:r>
              <w:t>b5beda9f390babc3f6ccdafd0c3e2c5e0123f2b4f26ee851dc0c31d264d05e81</w:t>
            </w:r>
          </w:p>
        </w:tc>
        <w:tc>
          <w:tcPr>
            <w:tcW w:type="dxa" w:w="2484"/>
          </w:tcPr>
          <w:p>
            <w:r>
              <w:t>Database</w:t>
            </w:r>
          </w:p>
        </w:tc>
      </w:tr>
      <w:tr>
        <w:tc>
          <w:tcPr>
            <w:tcW w:type="dxa" w:w="2484"/>
          </w:tcPr>
          <w:p>
            <w:r>
              <w:t>4983789463483 (1).db</w:t>
            </w:r>
          </w:p>
        </w:tc>
        <w:tc>
          <w:tcPr>
            <w:tcW w:type="dxa" w:w="2484"/>
          </w:tcPr>
          <w:p>
            <w:r>
              <w:t>16,384 bytes</w:t>
            </w:r>
          </w:p>
        </w:tc>
        <w:tc>
          <w:tcPr>
            <w:tcW w:type="dxa" w:w="2484"/>
          </w:tcPr>
          <w:p>
            <w:r>
              <w:t>b5beda9f390babc3f6ccdafd0c3e2c5e0123f2b4f26ee851dc0c31d264d05e81</w:t>
            </w:r>
          </w:p>
        </w:tc>
        <w:tc>
          <w:tcPr>
            <w:tcW w:type="dxa" w:w="2484"/>
          </w:tcPr>
          <w:p>
            <w:r>
              <w:t>Salinan database identik</w:t>
            </w:r>
          </w:p>
        </w:tc>
      </w:tr>
      <w:tr>
        <w:tc>
          <w:tcPr>
            <w:tcW w:type="dxa" w:w="2484"/>
          </w:tcPr>
          <w:p>
            <w:r>
              <w:t>foremost.7z</w:t>
            </w:r>
          </w:p>
        </w:tc>
        <w:tc>
          <w:tcPr>
            <w:tcW w:type="dxa" w:w="2484"/>
          </w:tcPr>
          <w:p>
            <w:r>
              <w:t>221,317 bytes</w:t>
            </w:r>
          </w:p>
        </w:tc>
        <w:tc>
          <w:tcPr>
            <w:tcW w:type="dxa" w:w="2484"/>
          </w:tcPr>
          <w:p>
            <w:r>
              <w:t>be8a7ee7abc88b138d57409052881aab0ab2a41e37ba123be185caf9dbd8f5c6</w:t>
            </w:r>
          </w:p>
        </w:tc>
        <w:tc>
          <w:tcPr>
            <w:tcW w:type="dxa" w:w="2484"/>
          </w:tcPr>
          <w:p>
            <w:r>
              <w:t>Hasil carving Foremost</w:t>
            </w:r>
          </w:p>
        </w:tc>
      </w:tr>
      <w:tr>
        <w:tc>
          <w:tcPr>
            <w:tcW w:type="dxa" w:w="2484"/>
          </w:tcPr>
          <w:p>
            <w:r>
              <w:t>jpseek.7z</w:t>
            </w:r>
          </w:p>
        </w:tc>
        <w:tc>
          <w:tcPr>
            <w:tcW w:type="dxa" w:w="2484"/>
          </w:tcPr>
          <w:p>
            <w:r>
              <w:t>98 bytes</w:t>
            </w:r>
          </w:p>
        </w:tc>
        <w:tc>
          <w:tcPr>
            <w:tcW w:type="dxa" w:w="2484"/>
          </w:tcPr>
          <w:p>
            <w:r>
              <w:t>44948fe10964e7d0c16104743162e66d191ebff3c7b76afc645d1a6a2dd22398</w:t>
            </w:r>
          </w:p>
        </w:tc>
        <w:tc>
          <w:tcPr>
            <w:tcW w:type="dxa" w:w="2484"/>
          </w:tcPr>
          <w:p>
            <w:r>
              <w:t>Artefak analisis JPSeek</w:t>
            </w:r>
          </w:p>
        </w:tc>
      </w:tr>
      <w:tr>
        <w:tc>
          <w:tcPr>
            <w:tcW w:type="dxa" w:w="2484"/>
          </w:tcPr>
          <w:p>
            <w:r>
              <w:t>steghide.7z</w:t>
            </w:r>
          </w:p>
        </w:tc>
        <w:tc>
          <w:tcPr>
            <w:tcW w:type="dxa" w:w="2484"/>
          </w:tcPr>
          <w:p>
            <w:r>
              <w:t>148 bytes</w:t>
            </w:r>
          </w:p>
        </w:tc>
        <w:tc>
          <w:tcPr>
            <w:tcW w:type="dxa" w:w="2484"/>
          </w:tcPr>
          <w:p>
            <w:r>
              <w:t>d8e2cba9785bf93c31deda0eb3c42386ae9f73b783db47ae9a0d739f6a464720</w:t>
            </w:r>
          </w:p>
        </w:tc>
        <w:tc>
          <w:tcPr>
            <w:tcW w:type="dxa" w:w="2484"/>
          </w:tcPr>
          <w:p>
            <w:r>
              <w:t>Artefak hasil Steghide</w:t>
            </w:r>
          </w:p>
        </w:tc>
      </w:tr>
    </w:tbl>
    <w:p>
      <w:pPr>
        <w:pStyle w:val="Heading1"/>
      </w:pPr>
      <w:r>
        <w:t>4. Chapter 1 – Temuan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Node</w:t>
            </w:r>
          </w:p>
        </w:tc>
        <w:tc>
          <w:tcPr>
            <w:tcW w:type="dxa" w:w="3312"/>
          </w:tcPr>
          <w:p>
            <w:r>
              <w:t>Jawaban</w:t>
            </w:r>
          </w:p>
        </w:tc>
        <w:tc>
          <w:tcPr>
            <w:tcW w:type="dxa" w:w="3312"/>
          </w:tcPr>
          <w:p>
            <w:r>
              <w:t>Status</w:t>
            </w:r>
          </w:p>
        </w:tc>
      </w:tr>
      <w:tr>
        <w:tc>
          <w:tcPr>
            <w:tcW w:type="dxa" w:w="3312"/>
          </w:tcPr>
          <w:p>
            <w:r>
              <w:t>Node 1</w:t>
            </w:r>
          </w:p>
        </w:tc>
        <w:tc>
          <w:tcPr>
            <w:tcW w:type="dxa" w:w="3312"/>
          </w:tcPr>
          <w:p>
            <w:r>
              <w:t>DANIEL KOVACS</w:t>
            </w:r>
          </w:p>
        </w:tc>
        <w:tc>
          <w:tcPr>
            <w:tcW w:type="dxa" w:w="3312"/>
          </w:tcPr>
          <w:p>
            <w:r>
              <w:t>Teridentifikasi</w:t>
            </w:r>
          </w:p>
        </w:tc>
      </w:tr>
      <w:tr>
        <w:tc>
          <w:tcPr>
            <w:tcW w:type="dxa" w:w="3312"/>
          </w:tcPr>
          <w:p>
            <w:r>
              <w:t>Node 2</w:t>
            </w:r>
          </w:p>
        </w:tc>
        <w:tc>
          <w:tcPr>
            <w:tcW w:type="dxa" w:w="3312"/>
          </w:tcPr>
          <w:p>
            <w:r>
              <w:t>KRANSTADT</w:t>
            </w:r>
          </w:p>
        </w:tc>
        <w:tc>
          <w:tcPr>
            <w:tcW w:type="dxa" w:w="3312"/>
          </w:tcPr>
          <w:p>
            <w:r>
              <w:t>Teridentifikasi</w:t>
            </w:r>
          </w:p>
        </w:tc>
      </w:tr>
      <w:tr>
        <w:tc>
          <w:tcPr>
            <w:tcW w:type="dxa" w:w="3312"/>
          </w:tcPr>
          <w:p>
            <w:r>
              <w:t>Node 3</w:t>
            </w:r>
          </w:p>
        </w:tc>
        <w:tc>
          <w:tcPr>
            <w:tcW w:type="dxa" w:w="3312"/>
          </w:tcPr>
          <w:p>
            <w:r>
              <w:t>PT KIRANA TRANS LOGISTIK</w:t>
            </w:r>
          </w:p>
        </w:tc>
        <w:tc>
          <w:tcPr>
            <w:tcW w:type="dxa" w:w="3312"/>
          </w:tcPr>
          <w:p>
            <w:r>
              <w:t>Teridentifikasi dari rangkaian artefak</w:t>
            </w:r>
          </w:p>
        </w:tc>
      </w:tr>
      <w:tr>
        <w:tc>
          <w:tcPr>
            <w:tcW w:type="dxa" w:w="3312"/>
          </w:tcPr>
          <w:p>
            <w:r>
              <w:t>Node 4</w:t>
            </w:r>
          </w:p>
        </w:tc>
        <w:tc>
          <w:tcPr>
            <w:tcW w:type="dxa" w:w="3312"/>
          </w:tcPr>
          <w:p>
            <w:r>
              <w:t>CANGGU</w:t>
            </w:r>
          </w:p>
        </w:tc>
        <w:tc>
          <w:tcPr>
            <w:tcW w:type="dxa" w:w="3312"/>
          </w:tcPr>
          <w:p>
            <w:r>
              <w:t>Teridentifikasi dari rangkaian artefak</w:t>
            </w:r>
          </w:p>
        </w:tc>
      </w:tr>
    </w:tbl>
    <w:p>
      <w:pPr>
        <w:pStyle w:val="Heading1"/>
      </w:pPr>
      <w:r>
        <w:t>5. Chapter 2 – Temuan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Node</w:t>
            </w:r>
          </w:p>
        </w:tc>
        <w:tc>
          <w:tcPr>
            <w:tcW w:type="dxa" w:w="3312"/>
          </w:tcPr>
          <w:p>
            <w:r>
              <w:t>Jawaban</w:t>
            </w:r>
          </w:p>
        </w:tc>
        <w:tc>
          <w:tcPr>
            <w:tcW w:type="dxa" w:w="3312"/>
          </w:tcPr>
          <w:p>
            <w:r>
              <w:t>Status</w:t>
            </w:r>
          </w:p>
        </w:tc>
      </w:tr>
      <w:tr>
        <w:tc>
          <w:tcPr>
            <w:tcW w:type="dxa" w:w="3312"/>
          </w:tcPr>
          <w:p>
            <w:r>
              <w:t>Node 01</w:t>
            </w:r>
          </w:p>
        </w:tc>
        <w:tc>
          <w:tcPr>
            <w:tcW w:type="dxa" w:w="3312"/>
          </w:tcPr>
          <w:p>
            <w:r>
              <w:t>0.15 BTC</w:t>
            </w:r>
          </w:p>
        </w:tc>
        <w:tc>
          <w:tcPr>
            <w:tcW w:type="dxa" w:w="3312"/>
          </w:tcPr>
          <w:p>
            <w:r>
              <w:t>Jawaban yang diberikan pada challenge</w:t>
            </w:r>
          </w:p>
        </w:tc>
      </w:tr>
      <w:tr>
        <w:tc>
          <w:tcPr>
            <w:tcW w:type="dxa" w:w="3312"/>
          </w:tcPr>
          <w:p>
            <w:r>
              <w:t>Node 02</w:t>
            </w:r>
          </w:p>
        </w:tc>
        <w:tc>
          <w:tcPr>
            <w:tcW w:type="dxa" w:w="3312"/>
          </w:tcPr>
          <w:p>
            <w:r>
              <w:t>PAK ANTON</w:t>
            </w:r>
          </w:p>
        </w:tc>
        <w:tc>
          <w:tcPr>
            <w:tcW w:type="dxa" w:w="3312"/>
          </w:tcPr>
          <w:p>
            <w:r>
              <w:t>Jawaban yang diberikan pada challenge; digunakan sebagai password Steghide</w:t>
            </w:r>
          </w:p>
        </w:tc>
      </w:tr>
      <w:tr>
        <w:tc>
          <w:tcPr>
            <w:tcW w:type="dxa" w:w="3312"/>
          </w:tcPr>
          <w:p>
            <w:r>
              <w:t>Node 03</w:t>
            </w:r>
          </w:p>
        </w:tc>
        <w:tc>
          <w:tcPr>
            <w:tcW w:type="dxa" w:w="3312"/>
          </w:tcPr>
          <w:p>
            <w:r>
              <w:t>BELUM TERKONFIRMASI</w:t>
            </w:r>
          </w:p>
        </w:tc>
        <w:tc>
          <w:tcPr>
            <w:tcW w:type="dxa" w:w="3312"/>
          </w:tcPr>
          <w:p>
            <w:r>
              <w:t>Pertanyaan asli Node 03 tidak tersedia dalam bentuk teks pada artefak yang dapat dibaca saat penyusunan laporan</w:t>
            </w:r>
          </w:p>
        </w:tc>
      </w:tr>
    </w:tbl>
    <w:p>
      <w:pPr>
        <w:pStyle w:val="Heading1"/>
      </w:pPr>
      <w:r>
        <w:t>6. Pemeriksaan Boarding Pass</w:t>
      </w:r>
    </w:p>
    <w:p>
      <w:r>
        <w:t>File boarding_pass.pdf diperiksa pada level isi dan metadata. Teks halaman menunjukkan nama penumpang KOVACS / DANIEL MR, rute SINGAPORE (SIN) ke DENPASAR - BALI (DPS), penerbangan GA-9147, tanggal 01 JUN 2026, gate D7, seat 14C, boarding 13:20, dan sequence 0142.</w:t>
      </w:r>
    </w:p>
    <w:p>
      <w:r>
        <w:t>Metadata PDF yang teridentifikasi:</w:t>
      </w:r>
    </w:p>
    <w:p>
      <w:pPr>
        <w:pStyle w:val="ListBullet"/>
      </w:pPr>
      <w:r>
        <w:t>Author: PT KIRANA TRANS LOGISTIK</w:t>
      </w:r>
    </w:p>
    <w:p>
      <w:pPr>
        <w:pStyle w:val="ListBullet"/>
      </w:pPr>
      <w:r>
        <w:t>Creator: Garuda Island Air E-Ticketing</w:t>
      </w:r>
    </w:p>
    <w:p>
      <w:pPr>
        <w:pStyle w:val="ListBullet"/>
      </w:pPr>
      <w:r>
        <w:t>Producer: PT KIRANA TRANS LOGISTIK - Document Processing System v2.1</w:t>
      </w:r>
    </w:p>
    <w:p>
      <w:pPr>
        <w:pStyle w:val="ListBullet"/>
      </w:pPr>
      <w:r>
        <w:t>CreationDate: 01 Agustus 2026 15:22:30 UTC</w:t>
      </w:r>
    </w:p>
    <w:p>
      <w:r>
        <w:t>Catatan forensik: field Author, Creator, dan Producer adalah field metadata yang berbeda. Karena itu, kesimpulan tentang 'pembuat tiket' harus mengikuti redaksi pertanyaan challenge dan field yang memang diminta; metadata saja tidak cukup untuk menyamakan ketiganya.</w:t>
      </w:r>
    </w:p>
    <w:p>
      <w:pPr>
        <w:pStyle w:val="Heading1"/>
      </w:pPr>
      <w:r>
        <w:t>7. Pemeriksaan Steghide dan Korelasi Password</w:t>
      </w:r>
    </w:p>
    <w:p>
      <w:r>
        <w:t>Password PAKANTON digunakan pada proses Steghide. Artefak hasil proses tersebut kemudian menghasilkan file shipping_note.pdf. Hal ini merupakan bukti penting bahwa PAKANTON bukan sekadar kandidat password: password tersebut berhasil digunakan pada tahap ekstraksi yang dilaporkan.</w:t>
      </w:r>
    </w:p>
    <w:p>
      <w:r>
        <w:t>Rantai artefak:</w:t>
      </w:r>
    </w:p>
    <w:p>
      <w:pPr>
        <w:pStyle w:val="ListBullet"/>
      </w:pPr>
      <w:r>
        <w:t>Chapter 2 Node 02 → PAK ANTON</w:t>
      </w:r>
    </w:p>
    <w:p>
      <w:pPr>
        <w:pStyle w:val="ListBullet"/>
      </w:pPr>
      <w:r>
        <w:t>Password normalisasi yang dicoba → PAKANTON</w:t>
      </w:r>
    </w:p>
    <w:p>
      <w:pPr>
        <w:pStyle w:val="ListBullet"/>
      </w:pPr>
      <w:r>
        <w:t>Proses Steghide → menghasilkan shipping_note.pdf</w:t>
      </w:r>
    </w:p>
    <w:p>
      <w:pPr>
        <w:pStyle w:val="Heading1"/>
      </w:pPr>
      <w:r>
        <w:t>8. Analisis shipping_note.pdf</w:t>
      </w:r>
    </w:p>
    <w:p>
      <w:r>
        <w:t>shipping_note.pdf berisi nota pengiriman dari EXPRESS CARGO NUSANTARA. Informasi yang dapat diverifikasi dari teks dokumen:</w:t>
      </w:r>
    </w:p>
    <w:p>
      <w:pPr>
        <w:pStyle w:val="ListBullet"/>
      </w:pPr>
      <w:r>
        <w:t>No. Invoice: EXP-2026-06-0847</w:t>
      </w:r>
    </w:p>
    <w:p>
      <w:pPr>
        <w:pStyle w:val="ListBullet"/>
      </w:pPr>
      <w:r>
        <w:t>Tanggal pemesanan: 13 Juni 2026</w:t>
      </w:r>
    </w:p>
    <w:p>
      <w:pPr>
        <w:pStyle w:val="ListBullet"/>
      </w:pPr>
      <w:r>
        <w:t>Pengirim: Toko Elektronik Sumber Jaya - Denpasar</w:t>
      </w:r>
    </w:p>
    <w:p>
      <w:pPr>
        <w:pStyle w:val="ListBullet"/>
      </w:pPr>
      <w:r>
        <w:t>Penerima: A. Wisnu (PT Cahaya Nusantara Energi)</w:t>
      </w:r>
    </w:p>
    <w:p>
      <w:pPr>
        <w:pStyle w:val="ListBullet"/>
      </w:pPr>
      <w:r>
        <w:t>Jenis barang: Komponen Elektronik (1 paket, 2.4 kg)</w:t>
      </w:r>
    </w:p>
    <w:p>
      <w:pPr>
        <w:pStyle w:val="ListBullet"/>
      </w:pPr>
      <w:r>
        <w:t>Kode referensi: KTL-88291X</w:t>
      </w:r>
    </w:p>
    <w:p>
      <w:pPr>
        <w:pStyle w:val="ListBullet"/>
      </w:pPr>
      <w:r>
        <w:t>Metode: Ekspedisi Reguler - Jalur Darat/Penyeberangan</w:t>
      </w:r>
    </w:p>
    <w:p>
      <w:pPr>
        <w:pStyle w:val="ListBullet"/>
      </w:pPr>
      <w:r>
        <w:t>Estimasi tiba: 18 Juni 2026</w:t>
      </w:r>
    </w:p>
    <w:p>
      <w:pPr>
        <w:pStyle w:val="ListBullet"/>
      </w:pPr>
      <w:r>
        <w:t>Catatan: barang diteruskan melalui jalur penyeberangan reguler dan mengikuti jadwal kapal feri harian</w:t>
      </w:r>
    </w:p>
    <w:p>
      <w:r>
        <w:t>Metadata PDF:</w:t>
      </w:r>
    </w:p>
    <w:p>
      <w:pPr>
        <w:pStyle w:val="ListBullet"/>
      </w:pPr>
      <w:r>
        <w:t>Author: anonymous</w:t>
      </w:r>
    </w:p>
    <w:p>
      <w:pPr>
        <w:pStyle w:val="ListBullet"/>
      </w:pPr>
      <w:r>
        <w:t>Creator: anonymous</w:t>
      </w:r>
    </w:p>
    <w:p>
      <w:pPr>
        <w:pStyle w:val="ListBullet"/>
      </w:pPr>
      <w:r>
        <w:t>Producer: ReportLab PDF Library - (opensource)</w:t>
      </w:r>
    </w:p>
    <w:p>
      <w:pPr>
        <w:pStyle w:val="ListBullet"/>
      </w:pPr>
      <w:r>
        <w:t>Keywords: GILIMANUK, internal-routing, non-standard-channel</w:t>
      </w:r>
    </w:p>
    <w:p>
      <w:pPr>
        <w:pStyle w:val="ListBullet"/>
      </w:pPr>
      <w:r>
        <w:t>Subject: Internal routing note: shipment KTL-88291X cleared via Pelabuhan Gilimanuk crossing point, non-standard freight channel</w:t>
      </w:r>
    </w:p>
    <w:p>
      <w:pPr>
        <w:pStyle w:val="ListBullet"/>
      </w:pPr>
      <w:r>
        <w:t>CreationDate / ModDate: 02 Agustus 2026 01:17:54 UTC</w:t>
      </w:r>
    </w:p>
    <w:p>
      <w:r>
        <w:t>Temuan korelasi: GILIMANUK muncul langsung pada Keywords dan Subject metadata, sedangkan Pelabuhan Gilimanuk disebut pada Subject. Namun teks isi nota hanya menyebut jalur penyeberangan reguler dan tidak menyebut nama pelabuhan secara eksplisit. Karena itu, GILIMANUK merupakan temuan metadata/subject, bukan hasil pembacaan field isi utama.</w:t>
      </w:r>
    </w:p>
    <w:p>
      <w:pPr>
        <w:pStyle w:val="Heading1"/>
      </w:pPr>
      <w:r>
        <w:t>9. Pemeriksaan Database dan Artefak Carving</w:t>
      </w:r>
    </w:p>
    <w:p>
      <w:r>
        <w:t>Dua file database 4983789463483.db dan 4983789463483 (1).db memiliki ukuran yang sama (16,384 bytes) dan SHA-256 yang sama. Ini menunjukkan keduanya identik secara byte pada saat pemeriksaan.</w:t>
      </w:r>
    </w:p>
    <w:p>
      <w:r>
        <w:t>Artefak foremost.7z dan jpseek.7z dicatat sebagai hasil/alat analisis. Kehadiran archive tersebut tidak dengan sendirinya membuktikan isi payload tertentu; hasil ekstraksi perlu dikaitkan dengan file sumber dan hash untuk menjadi temuan yang dapat dipertanggungjawabkan.</w:t>
      </w:r>
    </w:p>
    <w:p>
      <w:pPr>
        <w:pStyle w:val="Heading1"/>
      </w:pPr>
      <w:r>
        <w:t>10. Status Node 03 Chapter 2</w:t>
      </w:r>
    </w:p>
    <w:p>
      <w:r>
        <w:t>Node 03 belum dapat ditetapkan secara forensik dari bahan yang tersedia dalam sesi ini karena teks pertanyaan Node 03 tidak terbaca/tersedia sebagai sumber yang dapat dikutip. Beberapa jawaban sempat diasumsikan sebelumnya, tetapi asumsi tersebut tidak boleh dimasukkan sebagai finding final.</w:t>
      </w:r>
    </w:p>
    <w:p>
      <w:r>
        <w:t>Evidence yang tersedia untuk melanjutkan Node 03 adalah hasil Steghide berupa shipping_note.pdf beserta metadata dan isi dokumennya. Pertanyaan asli Node 03 diperlukan untuk menentukan field mana yang harus dijadikan jawaban.</w:t>
      </w:r>
    </w:p>
    <w:p>
      <w:pPr>
        <w:pStyle w:val="Heading1"/>
      </w:pPr>
      <w:r>
        <w:t>11. Kesimpulan Forensik</w:t>
      </w:r>
    </w:p>
    <w:p>
      <w:pPr>
        <w:pStyle w:val="ListBullet"/>
      </w:pPr>
      <w:r>
        <w:t>Rangkaian artefak Chapter 1 yang telah dicatat: DANIEL KOVACS, KRANSTADT, PT KIRANA TRANS LOGISTIK, CANGGU.</w:t>
      </w:r>
    </w:p>
    <w:p>
      <w:pPr>
        <w:pStyle w:val="ListBullet"/>
      </w:pPr>
      <w:r>
        <w:t>Rangkaian Chapter 2 yang terkonfirmasi dari informasi challenge: 0.15 BTC dan PAK ANTON.</w:t>
      </w:r>
    </w:p>
    <w:p>
      <w:pPr>
        <w:pStyle w:val="ListBullet"/>
      </w:pPr>
      <w:r>
        <w:t>PAKANTON berhasil digunakan pada tahap Steghide dan menghasilkan shipping_note.pdf.</w:t>
      </w:r>
    </w:p>
    <w:p>
      <w:pPr>
        <w:pStyle w:val="ListBullet"/>
      </w:pPr>
      <w:r>
        <w:t>shipping_note.pdf mengandung kode referensi KTL-88291X serta metadata yang menunjuk pada GILIMANUK dan routing internal/non-standard channel.</w:t>
      </w:r>
    </w:p>
    <w:p>
      <w:pPr>
        <w:pStyle w:val="ListBullet"/>
      </w:pPr>
      <w:r>
        <w:t>Node 03 Chapter 2 tetap berstatus pending sampai pertanyaan asli Node 03 tersedia dan dapat dikorelasikan dengan evidence.</w:t>
      </w:r>
    </w:p>
    <w:p>
      <w:pPr>
        <w:pStyle w:val="Heading1"/>
      </w:pPr>
      <w:r>
        <w:t>12. Catatan Integritas Bukti</w:t>
      </w:r>
    </w:p>
    <w:p>
      <w:r>
        <w:t>Hash SHA-256 pada bagian inventaris digunakan sebagai fingerprint integritas file yang diperiksa. Untuk kebutuhan laporan formal/penyerahan bukti, proses akuisisi sebaiknya dilengkapi timestamp, identitas pemeriksa, sumber media, metode akuisisi, tool dan versinya, serta hash sebelum dan sesudah setiap tahap ekstraksi.</w:t>
      </w:r>
    </w:p>
    <w:p>
      <w:r>
        <w:br w:type="page"/>
      </w:r>
    </w:p>
    <w:p>
      <w:pPr>
        <w:pStyle w:val="Heading1"/>
      </w:pPr>
      <w:r>
        <w:t>13. Chain of Custody / Rantai Penguasaan Bukti</w:t>
      </w:r>
    </w:p>
    <w:p>
      <w:r>
        <w:t>Bagian ini mendokumentasikan alur penguasaan dan pemrosesan artefak selama investigasi. Karena challenge dilakukan pada lingkungan analisis, identitas personel dan waktu akuisisi asli tidak tersedia pada sumber. Oleh karena itu kolom tersebut ditandai sebagai 'Tidak tersedia' dan tidak diisi dengan asumsi.</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t>No.</w:t>
            </w:r>
          </w:p>
        </w:tc>
        <w:tc>
          <w:tcPr>
            <w:tcW w:type="dxa" w:w="1419"/>
          </w:tcPr>
          <w:p>
            <w:r>
              <w:t>Evidence ID</w:t>
            </w:r>
          </w:p>
        </w:tc>
        <w:tc>
          <w:tcPr>
            <w:tcW w:type="dxa" w:w="1419"/>
          </w:tcPr>
          <w:p>
            <w:r>
              <w:t>Artefak / Event</w:t>
            </w:r>
          </w:p>
        </w:tc>
        <w:tc>
          <w:tcPr>
            <w:tcW w:type="dxa" w:w="1419"/>
          </w:tcPr>
          <w:p>
            <w:r>
              <w:t>Sumber / Input</w:t>
            </w:r>
          </w:p>
        </w:tc>
        <w:tc>
          <w:tcPr>
            <w:tcW w:type="dxa" w:w="1419"/>
          </w:tcPr>
          <w:p>
            <w:r>
              <w:t>Proses Forensik</w:t>
            </w:r>
          </w:p>
        </w:tc>
        <w:tc>
          <w:tcPr>
            <w:tcW w:type="dxa" w:w="1419"/>
          </w:tcPr>
          <w:p>
            <w:r>
              <w:t>Output / Finding</w:t>
            </w:r>
          </w:p>
        </w:tc>
        <w:tc>
          <w:tcPr>
            <w:tcW w:type="dxa" w:w="1419"/>
          </w:tcPr>
          <w:p>
            <w:r>
              <w:t>Status</w:t>
            </w:r>
          </w:p>
        </w:tc>
      </w:tr>
      <w:tr>
        <w:tc>
          <w:tcPr>
            <w:tcW w:type="dxa" w:w="1419"/>
          </w:tcPr>
          <w:p>
            <w:r>
              <w:t>1</w:t>
            </w:r>
          </w:p>
        </w:tc>
        <w:tc>
          <w:tcPr>
            <w:tcW w:type="dxa" w:w="1419"/>
          </w:tcPr>
          <w:p>
            <w:r>
              <w:t>E-01</w:t>
            </w:r>
          </w:p>
        </w:tc>
        <w:tc>
          <w:tcPr>
            <w:tcW w:type="dxa" w:w="1419"/>
          </w:tcPr>
          <w:p>
            <w:r>
              <w:t>boarding_pass.pdf</w:t>
            </w:r>
          </w:p>
        </w:tc>
        <w:tc>
          <w:tcPr>
            <w:tcW w:type="dxa" w:w="1419"/>
          </w:tcPr>
          <w:p>
            <w:r>
              <w:t>Artefak challenge</w:t>
            </w:r>
          </w:p>
        </w:tc>
        <w:tc>
          <w:tcPr>
            <w:tcW w:type="dxa" w:w="1419"/>
          </w:tcPr>
          <w:p>
            <w:r>
              <w:t>Preservasi → hashing → pemeriksaan teks &amp; metadata PDF</w:t>
            </w:r>
          </w:p>
        </w:tc>
        <w:tc>
          <w:tcPr>
            <w:tcW w:type="dxa" w:w="1419"/>
          </w:tcPr>
          <w:p>
            <w:r>
              <w:t>DANIEL KOVACS; metadata Author/Creator/Producer diperiksa</w:t>
            </w:r>
          </w:p>
        </w:tc>
        <w:tc>
          <w:tcPr>
            <w:tcW w:type="dxa" w:w="1419"/>
          </w:tcPr>
          <w:p>
            <w:r>
              <w:t>Preserved / Analyzed</w:t>
            </w:r>
          </w:p>
        </w:tc>
      </w:tr>
      <w:tr>
        <w:tc>
          <w:tcPr>
            <w:tcW w:type="dxa" w:w="1419"/>
          </w:tcPr>
          <w:p>
            <w:r>
              <w:t>2</w:t>
            </w:r>
          </w:p>
        </w:tc>
        <w:tc>
          <w:tcPr>
            <w:tcW w:type="dxa" w:w="1419"/>
          </w:tcPr>
          <w:p>
            <w:r>
              <w:t>E-02</w:t>
            </w:r>
          </w:p>
        </w:tc>
        <w:tc>
          <w:tcPr>
            <w:tcW w:type="dxa" w:w="1419"/>
          </w:tcPr>
          <w:p>
            <w:r>
              <w:t>4983789463483.db</w:t>
            </w:r>
          </w:p>
        </w:tc>
        <w:tc>
          <w:tcPr>
            <w:tcW w:type="dxa" w:w="1419"/>
          </w:tcPr>
          <w:p>
            <w:r>
              <w:t>Artefak challenge</w:t>
            </w:r>
          </w:p>
        </w:tc>
        <w:tc>
          <w:tcPr>
            <w:tcW w:type="dxa" w:w="1419"/>
          </w:tcPr>
          <w:p>
            <w:r>
              <w:t>Identifikasi file → hashing → pemeriksaan database</w:t>
            </w:r>
          </w:p>
        </w:tc>
        <w:tc>
          <w:tcPr>
            <w:tcW w:type="dxa" w:w="1419"/>
          </w:tcPr>
          <w:p>
            <w:r>
              <w:t>Database 16,384 bytes; fingerprint dicatat</w:t>
            </w:r>
          </w:p>
        </w:tc>
        <w:tc>
          <w:tcPr>
            <w:tcW w:type="dxa" w:w="1419"/>
          </w:tcPr>
          <w:p>
            <w:r>
              <w:t>Preserved / Analyzed</w:t>
            </w:r>
          </w:p>
        </w:tc>
      </w:tr>
      <w:tr>
        <w:tc>
          <w:tcPr>
            <w:tcW w:type="dxa" w:w="1419"/>
          </w:tcPr>
          <w:p>
            <w:r>
              <w:t>3</w:t>
            </w:r>
          </w:p>
        </w:tc>
        <w:tc>
          <w:tcPr>
            <w:tcW w:type="dxa" w:w="1419"/>
          </w:tcPr>
          <w:p>
            <w:r>
              <w:t>E-03</w:t>
            </w:r>
          </w:p>
        </w:tc>
        <w:tc>
          <w:tcPr>
            <w:tcW w:type="dxa" w:w="1419"/>
          </w:tcPr>
          <w:p>
            <w:r>
              <w:t>4983789463483 (1).db</w:t>
            </w:r>
          </w:p>
        </w:tc>
        <w:tc>
          <w:tcPr>
            <w:tcW w:type="dxa" w:w="1419"/>
          </w:tcPr>
          <w:p>
            <w:r>
              <w:t>Artefak challenge</w:t>
            </w:r>
          </w:p>
        </w:tc>
        <w:tc>
          <w:tcPr>
            <w:tcW w:type="dxa" w:w="1419"/>
          </w:tcPr>
          <w:p>
            <w:r>
              <w:t>Identifikasi file → hashing → dibandingkan dengan E-02</w:t>
            </w:r>
          </w:p>
        </w:tc>
        <w:tc>
          <w:tcPr>
            <w:tcW w:type="dxa" w:w="1419"/>
          </w:tcPr>
          <w:p>
            <w:r>
              <w:t>Ukuran dan SHA-256 sama dengan E-02</w:t>
            </w:r>
          </w:p>
        </w:tc>
        <w:tc>
          <w:tcPr>
            <w:tcW w:type="dxa" w:w="1419"/>
          </w:tcPr>
          <w:p>
            <w:r>
              <w:t>Preserved / Compared</w:t>
            </w:r>
          </w:p>
        </w:tc>
      </w:tr>
      <w:tr>
        <w:tc>
          <w:tcPr>
            <w:tcW w:type="dxa" w:w="1419"/>
          </w:tcPr>
          <w:p>
            <w:r>
              <w:t>4</w:t>
            </w:r>
          </w:p>
        </w:tc>
        <w:tc>
          <w:tcPr>
            <w:tcW w:type="dxa" w:w="1419"/>
          </w:tcPr>
          <w:p>
            <w:r>
              <w:t>E-04</w:t>
            </w:r>
          </w:p>
        </w:tc>
        <w:tc>
          <w:tcPr>
            <w:tcW w:type="dxa" w:w="1419"/>
          </w:tcPr>
          <w:p>
            <w:r>
              <w:t>foremost.7z</w:t>
            </w:r>
          </w:p>
        </w:tc>
        <w:tc>
          <w:tcPr>
            <w:tcW w:type="dxa" w:w="1419"/>
          </w:tcPr>
          <w:p>
            <w:r>
              <w:t>Hasil analisis/carving</w:t>
            </w:r>
          </w:p>
        </w:tc>
        <w:tc>
          <w:tcPr>
            <w:tcW w:type="dxa" w:w="1419"/>
          </w:tcPr>
          <w:p>
            <w:r>
              <w:t>Archive dicatat sebagai hasil carving</w:t>
            </w:r>
          </w:p>
        </w:tc>
        <w:tc>
          <w:tcPr>
            <w:tcW w:type="dxa" w:w="1419"/>
          </w:tcPr>
          <w:p>
            <w:r>
              <w:t>Digunakan sebagai artefak pendukung; tidak dianggap bukti payload tanpa korelasi</w:t>
            </w:r>
          </w:p>
        </w:tc>
        <w:tc>
          <w:tcPr>
            <w:tcW w:type="dxa" w:w="1419"/>
          </w:tcPr>
          <w:p>
            <w:r>
              <w:t>Preserved</w:t>
            </w:r>
          </w:p>
        </w:tc>
      </w:tr>
      <w:tr>
        <w:tc>
          <w:tcPr>
            <w:tcW w:type="dxa" w:w="1419"/>
          </w:tcPr>
          <w:p>
            <w:r>
              <w:t>5</w:t>
            </w:r>
          </w:p>
        </w:tc>
        <w:tc>
          <w:tcPr>
            <w:tcW w:type="dxa" w:w="1419"/>
          </w:tcPr>
          <w:p>
            <w:r>
              <w:t>E-05</w:t>
            </w:r>
          </w:p>
        </w:tc>
        <w:tc>
          <w:tcPr>
            <w:tcW w:type="dxa" w:w="1419"/>
          </w:tcPr>
          <w:p>
            <w:r>
              <w:t>jpseek.7z</w:t>
            </w:r>
          </w:p>
        </w:tc>
        <w:tc>
          <w:tcPr>
            <w:tcW w:type="dxa" w:w="1419"/>
          </w:tcPr>
          <w:p>
            <w:r>
              <w:t>Artefak analisis</w:t>
            </w:r>
          </w:p>
        </w:tc>
        <w:tc>
          <w:tcPr>
            <w:tcW w:type="dxa" w:w="1419"/>
          </w:tcPr>
          <w:p>
            <w:r>
              <w:t>Dicatat untuk jalur pemeriksaan steganografi JPEG/JPSeek</w:t>
            </w:r>
          </w:p>
        </w:tc>
        <w:tc>
          <w:tcPr>
            <w:tcW w:type="dxa" w:w="1419"/>
          </w:tcPr>
          <w:p>
            <w:r>
              <w:t>Belum dijadikan finding final tanpa payload yang tervalidasi</w:t>
            </w:r>
          </w:p>
        </w:tc>
        <w:tc>
          <w:tcPr>
            <w:tcW w:type="dxa" w:w="1419"/>
          </w:tcPr>
          <w:p>
            <w:r>
              <w:t>Preserved / Pending</w:t>
            </w:r>
          </w:p>
        </w:tc>
      </w:tr>
      <w:tr>
        <w:tc>
          <w:tcPr>
            <w:tcW w:type="dxa" w:w="1419"/>
          </w:tcPr>
          <w:p>
            <w:r>
              <w:t>6</w:t>
            </w:r>
          </w:p>
        </w:tc>
        <w:tc>
          <w:tcPr>
            <w:tcW w:type="dxa" w:w="1419"/>
          </w:tcPr>
          <w:p>
            <w:r>
              <w:t>E-06</w:t>
            </w:r>
          </w:p>
        </w:tc>
        <w:tc>
          <w:tcPr>
            <w:tcW w:type="dxa" w:w="1419"/>
          </w:tcPr>
          <w:p>
            <w:r>
              <w:t>steghide.7z</w:t>
            </w:r>
          </w:p>
        </w:tc>
        <w:tc>
          <w:tcPr>
            <w:tcW w:type="dxa" w:w="1419"/>
          </w:tcPr>
          <w:p>
            <w:r>
              <w:t>Hasil proses Steghide</w:t>
            </w:r>
          </w:p>
        </w:tc>
        <w:tc>
          <w:tcPr>
            <w:tcW w:type="dxa" w:w="1419"/>
          </w:tcPr>
          <w:p>
            <w:r>
              <w:t>Password `PAKANTON` → ekstraksi Steghide</w:t>
            </w:r>
          </w:p>
        </w:tc>
        <w:tc>
          <w:tcPr>
            <w:tcW w:type="dxa" w:w="1419"/>
          </w:tcPr>
          <w:p>
            <w:r>
              <w:t>Menghasilkan shipping_note.pdf</w:t>
            </w:r>
          </w:p>
        </w:tc>
        <w:tc>
          <w:tcPr>
            <w:tcW w:type="dxa" w:w="1419"/>
          </w:tcPr>
          <w:p>
            <w:r>
              <w:t>Extracted</w:t>
            </w:r>
          </w:p>
        </w:tc>
      </w:tr>
      <w:tr>
        <w:tc>
          <w:tcPr>
            <w:tcW w:type="dxa" w:w="1419"/>
          </w:tcPr>
          <w:p>
            <w:r>
              <w:t>7</w:t>
            </w:r>
          </w:p>
        </w:tc>
        <w:tc>
          <w:tcPr>
            <w:tcW w:type="dxa" w:w="1419"/>
          </w:tcPr>
          <w:p>
            <w:r>
              <w:t>E-07</w:t>
            </w:r>
          </w:p>
        </w:tc>
        <w:tc>
          <w:tcPr>
            <w:tcW w:type="dxa" w:w="1419"/>
          </w:tcPr>
          <w:p>
            <w:r>
              <w:t>shipping_note.pdf</w:t>
            </w:r>
          </w:p>
        </w:tc>
        <w:tc>
          <w:tcPr>
            <w:tcW w:type="dxa" w:w="1419"/>
          </w:tcPr>
          <w:p>
            <w:r>
              <w:t>Output E-06</w:t>
            </w:r>
          </w:p>
        </w:tc>
        <w:tc>
          <w:tcPr>
            <w:tcW w:type="dxa" w:w="1419"/>
          </w:tcPr>
          <w:p>
            <w:r>
              <w:t>Hash → teks → metadata → korelasi</w:t>
            </w:r>
          </w:p>
        </w:tc>
        <w:tc>
          <w:tcPr>
            <w:tcW w:type="dxa" w:w="1419"/>
          </w:tcPr>
          <w:p>
            <w:r>
              <w:t>KTL-88291X; metadata/subject mengandung GILIMANUK</w:t>
            </w:r>
          </w:p>
        </w:tc>
        <w:tc>
          <w:tcPr>
            <w:tcW w:type="dxa" w:w="1419"/>
          </w:tcPr>
          <w:p>
            <w:r>
              <w:t>Analyzed</w:t>
            </w:r>
          </w:p>
        </w:tc>
      </w:tr>
      <w:tr>
        <w:tc>
          <w:tcPr>
            <w:tcW w:type="dxa" w:w="1419"/>
          </w:tcPr>
          <w:p>
            <w:r>
              <w:t>8</w:t>
            </w:r>
          </w:p>
        </w:tc>
        <w:tc>
          <w:tcPr>
            <w:tcW w:type="dxa" w:w="1419"/>
          </w:tcPr>
          <w:p>
            <w:r>
              <w:t>E-08</w:t>
            </w:r>
          </w:p>
        </w:tc>
        <w:tc>
          <w:tcPr>
            <w:tcW w:type="dxa" w:w="1419"/>
          </w:tcPr>
          <w:p>
            <w:r>
              <w:t>Node answers</w:t>
            </w:r>
          </w:p>
        </w:tc>
        <w:tc>
          <w:tcPr>
            <w:tcW w:type="dxa" w:w="1419"/>
          </w:tcPr>
          <w:p>
            <w:r>
              <w:t>Hasil korelasi challenge</w:t>
            </w:r>
          </w:p>
        </w:tc>
        <w:tc>
          <w:tcPr>
            <w:tcW w:type="dxa" w:w="1419"/>
          </w:tcPr>
          <w:p>
            <w:r>
              <w:t>Korelasi antar-node dan artefak</w:t>
            </w:r>
          </w:p>
        </w:tc>
        <w:tc>
          <w:tcPr>
            <w:tcW w:type="dxa" w:w="1419"/>
          </w:tcPr>
          <w:p>
            <w:r>
              <w:t>Ch1: DANIEL KOVACS, KRANSTADT, PT KIRANA TRANS LOGISTIK, CANGGU; Ch2: 0.15 BTC, PAK ANTON</w:t>
            </w:r>
          </w:p>
        </w:tc>
        <w:tc>
          <w:tcPr>
            <w:tcW w:type="dxa" w:w="1419"/>
          </w:tcPr>
          <w:p>
            <w:r>
              <w:t>Documented</w:t>
            </w:r>
          </w:p>
        </w:tc>
      </w:tr>
    </w:tbl>
    <w:p/>
    <w:p>
      <w:pPr>
        <w:pStyle w:val="Heading1"/>
      </w:pPr>
      <w:r>
        <w:t>14. Evidence Handling Log</w:t>
      </w:r>
    </w:p>
    <w:p>
      <w:r>
        <w:t>Log berikut menggambarkan urutan kerja analisis yang dapat direproduksi. Tidak ada klaim perpindahan fisik barang bukti karena konteks investigasi adalah file challenge.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Step</w:t>
            </w:r>
          </w:p>
        </w:tc>
        <w:tc>
          <w:tcPr>
            <w:tcW w:type="dxa" w:w="1656"/>
          </w:tcPr>
          <w:p>
            <w:r>
              <w:t>Evidence</w:t>
            </w:r>
          </w:p>
        </w:tc>
        <w:tc>
          <w:tcPr>
            <w:tcW w:type="dxa" w:w="1656"/>
          </w:tcPr>
          <w:p>
            <w:r>
              <w:t>Action</w:t>
            </w:r>
          </w:p>
        </w:tc>
        <w:tc>
          <w:tcPr>
            <w:tcW w:type="dxa" w:w="1656"/>
          </w:tcPr>
          <w:p>
            <w:r>
              <w:t>Tool/Method</w:t>
            </w:r>
          </w:p>
        </w:tc>
        <w:tc>
          <w:tcPr>
            <w:tcW w:type="dxa" w:w="1656"/>
          </w:tcPr>
          <w:p>
            <w:r>
              <w:t>Result</w:t>
            </w:r>
          </w:p>
        </w:tc>
        <w:tc>
          <w:tcPr>
            <w:tcW w:type="dxa" w:w="1656"/>
          </w:tcPr>
          <w:p>
            <w:r>
              <w:t>Integrity</w:t>
            </w:r>
          </w:p>
        </w:tc>
      </w:tr>
      <w:tr>
        <w:tc>
          <w:tcPr>
            <w:tcW w:type="dxa" w:w="1656"/>
          </w:tcPr>
          <w:p>
            <w:r>
              <w:t>01</w:t>
            </w:r>
          </w:p>
        </w:tc>
        <w:tc>
          <w:tcPr>
            <w:tcW w:type="dxa" w:w="1656"/>
          </w:tcPr>
          <w:p>
            <w:r>
              <w:t>Semua artefak</w:t>
            </w:r>
          </w:p>
        </w:tc>
        <w:tc>
          <w:tcPr>
            <w:tcW w:type="dxa" w:w="1656"/>
          </w:tcPr>
          <w:p>
            <w:r>
              <w:t>Identifikasi &amp; inventory</w:t>
            </w:r>
          </w:p>
        </w:tc>
        <w:tc>
          <w:tcPr>
            <w:tcW w:type="dxa" w:w="1656"/>
          </w:tcPr>
          <w:p>
            <w:r>
              <w:t>file/type/size listing</w:t>
            </w:r>
          </w:p>
        </w:tc>
        <w:tc>
          <w:tcPr>
            <w:tcW w:type="dxa" w:w="1656"/>
          </w:tcPr>
          <w:p>
            <w:r>
              <w:t>Nama dan ukuran file dicatat</w:t>
            </w:r>
          </w:p>
        </w:tc>
        <w:tc>
          <w:tcPr>
            <w:tcW w:type="dxa" w:w="1656"/>
          </w:tcPr>
          <w:p>
            <w:r>
              <w:t>Original source retained</w:t>
            </w:r>
          </w:p>
        </w:tc>
      </w:tr>
      <w:tr>
        <w:tc>
          <w:tcPr>
            <w:tcW w:type="dxa" w:w="1656"/>
          </w:tcPr>
          <w:p>
            <w:r>
              <w:t>02</w:t>
            </w:r>
          </w:p>
        </w:tc>
        <w:tc>
          <w:tcPr>
            <w:tcW w:type="dxa" w:w="1656"/>
          </w:tcPr>
          <w:p>
            <w:r>
              <w:t>Semua artefak</w:t>
            </w:r>
          </w:p>
        </w:tc>
        <w:tc>
          <w:tcPr>
            <w:tcW w:type="dxa" w:w="1656"/>
          </w:tcPr>
          <w:p>
            <w:r>
              <w:t>Hashing</w:t>
            </w:r>
          </w:p>
        </w:tc>
        <w:tc>
          <w:tcPr>
            <w:tcW w:type="dxa" w:w="1656"/>
          </w:tcPr>
          <w:p>
            <w:r>
              <w:t>SHA-256</w:t>
            </w:r>
          </w:p>
        </w:tc>
        <w:tc>
          <w:tcPr>
            <w:tcW w:type="dxa" w:w="1656"/>
          </w:tcPr>
          <w:p>
            <w:r>
              <w:t>Fingerprint dicatat di inventory</w:t>
            </w:r>
          </w:p>
        </w:tc>
        <w:tc>
          <w:tcPr>
            <w:tcW w:type="dxa" w:w="1656"/>
          </w:tcPr>
          <w:p>
            <w:r>
              <w:t>Hash recorded</w:t>
            </w:r>
          </w:p>
        </w:tc>
      </w:tr>
      <w:tr>
        <w:tc>
          <w:tcPr>
            <w:tcW w:type="dxa" w:w="1656"/>
          </w:tcPr>
          <w:p>
            <w:r>
              <w:t>03</w:t>
            </w:r>
          </w:p>
        </w:tc>
        <w:tc>
          <w:tcPr>
            <w:tcW w:type="dxa" w:w="1656"/>
          </w:tcPr>
          <w:p>
            <w:r>
              <w:t>boarding_pass.pdf</w:t>
            </w:r>
          </w:p>
        </w:tc>
        <w:tc>
          <w:tcPr>
            <w:tcW w:type="dxa" w:w="1656"/>
          </w:tcPr>
          <w:p>
            <w:r>
              <w:t>Static PDF analysis</w:t>
            </w:r>
          </w:p>
        </w:tc>
        <w:tc>
          <w:tcPr>
            <w:tcW w:type="dxa" w:w="1656"/>
          </w:tcPr>
          <w:p>
            <w:r>
              <w:t>PDF text + metadata</w:t>
            </w:r>
          </w:p>
        </w:tc>
        <w:tc>
          <w:tcPr>
            <w:tcW w:type="dxa" w:w="1656"/>
          </w:tcPr>
          <w:p>
            <w:r>
              <w:t>Informasi penumpang dan metadata ditemukan</w:t>
            </w:r>
          </w:p>
        </w:tc>
        <w:tc>
          <w:tcPr>
            <w:tcW w:type="dxa" w:w="1656"/>
          </w:tcPr>
          <w:p>
            <w:r>
              <w:t>Source unchanged</w:t>
            </w:r>
          </w:p>
        </w:tc>
      </w:tr>
      <w:tr>
        <w:tc>
          <w:tcPr>
            <w:tcW w:type="dxa" w:w="1656"/>
          </w:tcPr>
          <w:p>
            <w:r>
              <w:t>04</w:t>
            </w:r>
          </w:p>
        </w:tc>
        <w:tc>
          <w:tcPr>
            <w:tcW w:type="dxa" w:w="1656"/>
          </w:tcPr>
          <w:p>
            <w:r>
              <w:t>Chapter 2 Node 02</w:t>
            </w:r>
          </w:p>
        </w:tc>
        <w:tc>
          <w:tcPr>
            <w:tcW w:type="dxa" w:w="1656"/>
          </w:tcPr>
          <w:p>
            <w:r>
              <w:t>Password derivation from challenge answer</w:t>
            </w:r>
          </w:p>
        </w:tc>
        <w:tc>
          <w:tcPr>
            <w:tcW w:type="dxa" w:w="1656"/>
          </w:tcPr>
          <w:p>
            <w:r>
              <w:t>PAK ANTON → PAKANTON</w:t>
            </w:r>
          </w:p>
        </w:tc>
        <w:tc>
          <w:tcPr>
            <w:tcW w:type="dxa" w:w="1656"/>
          </w:tcPr>
          <w:p>
            <w:r>
              <w:t>Password digunakan untuk Steghide</w:t>
            </w:r>
          </w:p>
        </w:tc>
        <w:tc>
          <w:tcPr>
            <w:tcW w:type="dxa" w:w="1656"/>
          </w:tcPr>
          <w:p>
            <w:r>
              <w:t>Source unchanged</w:t>
            </w:r>
          </w:p>
        </w:tc>
      </w:tr>
      <w:tr>
        <w:tc>
          <w:tcPr>
            <w:tcW w:type="dxa" w:w="1656"/>
          </w:tcPr>
          <w:p>
            <w:r>
              <w:t>05</w:t>
            </w:r>
          </w:p>
        </w:tc>
        <w:tc>
          <w:tcPr>
            <w:tcW w:type="dxa" w:w="1656"/>
          </w:tcPr>
          <w:p>
            <w:r>
              <w:t>steghide.7z / JPEG</w:t>
            </w:r>
          </w:p>
        </w:tc>
        <w:tc>
          <w:tcPr>
            <w:tcW w:type="dxa" w:w="1656"/>
          </w:tcPr>
          <w:p>
            <w:r>
              <w:t>Steghide extraction</w:t>
            </w:r>
          </w:p>
        </w:tc>
        <w:tc>
          <w:tcPr>
            <w:tcW w:type="dxa" w:w="1656"/>
          </w:tcPr>
          <w:p>
            <w:r>
              <w:t>Steghide</w:t>
            </w:r>
          </w:p>
        </w:tc>
        <w:tc>
          <w:tcPr>
            <w:tcW w:type="dxa" w:w="1656"/>
          </w:tcPr>
          <w:p>
            <w:r>
              <w:t>shipping_note.pdf diperoleh</w:t>
            </w:r>
          </w:p>
        </w:tc>
        <w:tc>
          <w:tcPr>
            <w:tcW w:type="dxa" w:w="1656"/>
          </w:tcPr>
          <w:p>
            <w:r>
              <w:t>Output separately preserved</w:t>
            </w:r>
          </w:p>
        </w:tc>
      </w:tr>
      <w:tr>
        <w:tc>
          <w:tcPr>
            <w:tcW w:type="dxa" w:w="1656"/>
          </w:tcPr>
          <w:p>
            <w:r>
              <w:t>06</w:t>
            </w:r>
          </w:p>
        </w:tc>
        <w:tc>
          <w:tcPr>
            <w:tcW w:type="dxa" w:w="1656"/>
          </w:tcPr>
          <w:p>
            <w:r>
              <w:t>shipping_note.pdf</w:t>
            </w:r>
          </w:p>
        </w:tc>
        <w:tc>
          <w:tcPr>
            <w:tcW w:type="dxa" w:w="1656"/>
          </w:tcPr>
          <w:p>
            <w:r>
              <w:t>Content + metadata analysis</w:t>
            </w:r>
          </w:p>
        </w:tc>
        <w:tc>
          <w:tcPr>
            <w:tcW w:type="dxa" w:w="1656"/>
          </w:tcPr>
          <w:p>
            <w:r>
              <w:t>PDF text + metadata</w:t>
            </w:r>
          </w:p>
        </w:tc>
        <w:tc>
          <w:tcPr>
            <w:tcW w:type="dxa" w:w="1656"/>
          </w:tcPr>
          <w:p>
            <w:r>
              <w:t>KTL-88291X; GILIMANUK metadata</w:t>
            </w:r>
          </w:p>
        </w:tc>
        <w:tc>
          <w:tcPr>
            <w:tcW w:type="dxa" w:w="1656"/>
          </w:tcPr>
          <w:p>
            <w:r>
              <w:t>Output hashed</w:t>
            </w:r>
          </w:p>
        </w:tc>
      </w:tr>
      <w:tr>
        <w:tc>
          <w:tcPr>
            <w:tcW w:type="dxa" w:w="1656"/>
          </w:tcPr>
          <w:p>
            <w:r>
              <w:t>07</w:t>
            </w:r>
          </w:p>
        </w:tc>
        <w:tc>
          <w:tcPr>
            <w:tcW w:type="dxa" w:w="1656"/>
          </w:tcPr>
          <w:p>
            <w:r>
              <w:t>DB pair</w:t>
            </w:r>
          </w:p>
        </w:tc>
        <w:tc>
          <w:tcPr>
            <w:tcW w:type="dxa" w:w="1656"/>
          </w:tcPr>
          <w:p>
            <w:r>
              <w:t>Comparison</w:t>
            </w:r>
          </w:p>
        </w:tc>
        <w:tc>
          <w:tcPr>
            <w:tcW w:type="dxa" w:w="1656"/>
          </w:tcPr>
          <w:p>
            <w:r>
              <w:t>SHA-256 + size</w:t>
            </w:r>
          </w:p>
        </w:tc>
        <w:tc>
          <w:tcPr>
            <w:tcW w:type="dxa" w:w="1656"/>
          </w:tcPr>
          <w:p>
            <w:r>
              <w:t>DB dan salinannya identik</w:t>
            </w:r>
          </w:p>
        </w:tc>
        <w:tc>
          <w:tcPr>
            <w:tcW w:type="dxa" w:w="1656"/>
          </w:tcPr>
          <w:p>
            <w:r>
              <w:t>Integrity confirmed by matching hash</w:t>
            </w:r>
          </w:p>
        </w:tc>
      </w:tr>
      <w:tr>
        <w:tc>
          <w:tcPr>
            <w:tcW w:type="dxa" w:w="1656"/>
          </w:tcPr>
          <w:p>
            <w:r>
              <w:t>08</w:t>
            </w:r>
          </w:p>
        </w:tc>
        <w:tc>
          <w:tcPr>
            <w:tcW w:type="dxa" w:w="1656"/>
          </w:tcPr>
          <w:p>
            <w:r>
              <w:t>Node 03</w:t>
            </w:r>
          </w:p>
        </w:tc>
        <w:tc>
          <w:tcPr>
            <w:tcW w:type="dxa" w:w="1656"/>
          </w:tcPr>
          <w:p>
            <w:r>
              <w:t>Validation</w:t>
            </w:r>
          </w:p>
        </w:tc>
        <w:tc>
          <w:tcPr>
            <w:tcW w:type="dxa" w:w="1656"/>
          </w:tcPr>
          <w:p>
            <w:r>
              <w:t>Question-to-evidence correlation</w:t>
            </w:r>
          </w:p>
        </w:tc>
        <w:tc>
          <w:tcPr>
            <w:tcW w:type="dxa" w:w="1656"/>
          </w:tcPr>
          <w:p>
            <w:r>
              <w:t>Belum final karena soal asli tidak tersedia secara tekstual</w:t>
            </w:r>
          </w:p>
        </w:tc>
        <w:tc>
          <w:tcPr>
            <w:tcW w:type="dxa" w:w="1656"/>
          </w:tcPr>
          <w:p>
            <w:r>
              <w:t>Pending</w:t>
            </w:r>
          </w:p>
        </w:tc>
      </w:tr>
    </w:tbl>
    <w:p>
      <w:pPr>
        <w:pStyle w:val="Heading1"/>
      </w:pPr>
      <w:r>
        <w:t>15. Diagram Rantai Bukti</w:t>
      </w:r>
    </w:p>
    <w:p>
      <w:r>
        <w:rPr>
          <w:rFonts w:ascii="Courier New" w:hAnsi="Courier New"/>
          <w:sz w:val="18"/>
        </w:rPr>
        <w:t>CHALLENGE ARTIFACTS</w:t>
        <w:br/>
        <w:t xml:space="preserve">   │</w:t>
        <w:br/>
        <w:t xml:space="preserve">   ├── boarding_pass.pdf</w:t>
        <w:br/>
        <w:t xml:space="preserve">   │      └── PDF text + metadata → Chapter 1 / supporting evidence</w:t>
        <w:br/>
        <w:t xml:space="preserve">   │</w:t>
        <w:br/>
        <w:t xml:space="preserve">   ├── Chapter 2 Node 02 → PAK ANTON</w:t>
        <w:br/>
        <w:t xml:space="preserve">   │      └── password normalization → PAKANTON</w:t>
        <w:br/>
        <w:t xml:space="preserve">   │                         │</w:t>
        <w:br/>
        <w:t xml:space="preserve">   │                         ▼</w:t>
        <w:br/>
        <w:t xml:space="preserve">   │                  Steghide extraction</w:t>
        <w:br/>
        <w:t xml:space="preserve">   │                         │</w:t>
        <w:br/>
        <w:t xml:space="preserve">   │                         ▼</w:t>
        <w:br/>
        <w:t xml:space="preserve">   │                  shipping_note.pdf</w:t>
        <w:br/>
        <w:t xml:space="preserve">   │                         │</w:t>
        <w:br/>
        <w:t xml:space="preserve">   │             ┌───────────┴───────────┐</w:t>
        <w:br/>
        <w:t xml:space="preserve">   │             ▼                       ▼</w:t>
        <w:br/>
        <w:t xml:space="preserve">   │        PDF text                 PDF metadata</w:t>
        <w:br/>
        <w:t xml:space="preserve">   │        KTL-88291X               GILIMANUK</w:t>
        <w:br/>
        <w:t xml:space="preserve">   │</w:t>
        <w:br/>
        <w:t xml:space="preserve">   ├── 4983789463483.db</w:t>
        <w:br/>
        <w:t xml:space="preserve">   │      └── SHA-256 comparison</w:t>
        <w:br/>
        <w:t xml:space="preserve">   │</w:t>
        <w:br/>
        <w:t xml:space="preserve">   └── 4983789463483 (1).db</w:t>
        <w:br/>
        <w:t xml:space="preserve">          └── same SHA-256 → byte-identical copy</w:t>
      </w:r>
    </w:p>
    <w:p>
      <w:pPr>
        <w:pStyle w:val="Heading1"/>
      </w:pPr>
      <w:r>
        <w:t>16. Catatan Chain of Custody</w:t>
      </w:r>
    </w:p>
    <w:p>
      <w:pPr>
        <w:pStyle w:val="ListBullet"/>
      </w:pPr>
      <w:r>
        <w:t>Pemilik/source asli: tidak tersedia dalam materi challenge.</w:t>
      </w:r>
    </w:p>
    <w:p>
      <w:pPr>
        <w:pStyle w:val="ListBullet"/>
      </w:pPr>
      <w:r>
        <w:t>Tanggal dan waktu akuisisi: tidak tersedia; timestamp metadata file tidak disamakan dengan waktu akuisisi.</w:t>
      </w:r>
    </w:p>
    <w:p>
      <w:pPr>
        <w:pStyle w:val="ListBullet"/>
      </w:pPr>
      <w:r>
        <w:t>Personel yang menangani: tidak tersedia.</w:t>
      </w:r>
    </w:p>
    <w:p>
      <w:pPr>
        <w:pStyle w:val="ListBullet"/>
      </w:pPr>
      <w:r>
        <w:t>Media penyimpanan asli: tidak tersedia.</w:t>
      </w:r>
    </w:p>
    <w:p>
      <w:pPr>
        <w:pStyle w:val="ListBullet"/>
      </w:pPr>
      <w:r>
        <w:t>Hash SHA-256: dicatat untuk fingerprint artefak pada saat pemeriksaan.</w:t>
      </w:r>
    </w:p>
    <w:p>
      <w:pPr>
        <w:pStyle w:val="ListBullet"/>
      </w:pPr>
      <w:r>
        <w:t>Setiap hasil ekstraksi diperlakukan sebagai artefak baru dan tidak dianggap menggantikan file sumber.</w:t>
      </w:r>
    </w:p>
    <w:p>
      <w:pPr>
        <w:pStyle w:val="ListBullet"/>
      </w:pPr>
      <w:r>
        <w:t>Kesimpulan hanya dibuat dari evidence yang dapat diverifikasi; Node 03 Chapter 2 tetap pending.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