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99" w14:textId="77777777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69744665"/>
      <w:bookmarkEnd w:id="0"/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3 </w:t>
      </w:r>
    </w:p>
    <w:p w14:paraId="2C399702" w14:textId="77777777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</w:t>
      </w:r>
    </w:p>
    <w:p w14:paraId="46F583BB" w14:textId="66EF203B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0DD2">
        <w:rPr>
          <w:rFonts w:ascii="TH Sarabun New" w:hAnsi="TH Sarabun New" w:cs="TH Sarabun New"/>
          <w:b/>
          <w:bCs/>
          <w:sz w:val="40"/>
          <w:szCs w:val="40"/>
          <w:cs/>
        </w:rPr>
        <w:t>ระบบการให้บริการด้านยานพาหนะแบบครบวงจร</w:t>
      </w:r>
    </w:p>
    <w:p w14:paraId="7EB45A8F" w14:textId="69B0F1B4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 w:hint="cs"/>
          <w:b/>
          <w:bCs/>
          <w:sz w:val="40"/>
          <w:szCs w:val="40"/>
          <w:cs/>
        </w:rPr>
      </w:pPr>
    </w:p>
    <w:p w14:paraId="6A5D9338" w14:textId="083284ED" w:rsidR="00950A83" w:rsidRPr="00E00C72" w:rsidRDefault="00000DD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แผนภาพบริบท 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(Context Diagram)</w:t>
      </w:r>
    </w:p>
    <w:p w14:paraId="1983F8A8" w14:textId="152237A4" w:rsidR="00E00C72" w:rsidRDefault="00E00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0F709" wp14:editId="6F2766CC">
            <wp:simplePos x="0" y="0"/>
            <wp:positionH relativeFrom="margin">
              <wp:align>center</wp:align>
            </wp:positionH>
            <wp:positionV relativeFrom="paragraph">
              <wp:posOffset>163167</wp:posOffset>
            </wp:positionV>
            <wp:extent cx="6273819" cy="34747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E79B" w14:textId="36E65E26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>Context Diagram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3EB69FF6" w14:textId="77777777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1F4AFAD" w14:textId="4F0928AC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3.1 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 xml:space="preserve">Context Diagram)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เป็นแผนภาพกระแสข้อมูลระดับบนสุด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ที่แสดงภาพรวมของระบบงานทั้งหมดเพื่อแสดงให้เห็นถึงการไหลของข้อมูลต่าง ๆ ที่เกี่ยวข้อง จากการวิเคราะห์ภาพรวมของ</w:t>
      </w:r>
      <w:r w:rsidRPr="00E00C72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สามารถอธิบายด้วยแผนภาพบริบทได้โดยแสดงถึงผู้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กับระบบงานได้ดังนี้</w:t>
      </w:r>
    </w:p>
    <w:p w14:paraId="2D6A3FA1" w14:textId="2FDCF1E4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ข้อมูลรถของผู้ใช้งานเองได้ นอกจากนี้ผู้ใช้งานยังสามารถเพิ่มรถในการลงขายได้ และ สามารถเลือกรถที่อยากได้ได้อีกด้วย และยังสามารถตรวจสอบรายละเอียดที่กล่าวมาทั้งหมดได้อีกด้วย</w:t>
      </w:r>
    </w:p>
    <w:p w14:paraId="0C97836D" w14:textId="7849E60B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60B34DF" w14:textId="7CE4EA6B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50203BA" w14:textId="6955F652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799E0DC" w14:textId="725B2A7C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แผนภาพกระแสข้อมูล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 Flow Diagram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2E79C112" w14:textId="77777777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1D79C74" w14:textId="0FF0AA48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 w:hint="cs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FA183D" wp14:editId="2DD57E4D">
            <wp:extent cx="5731510" cy="739521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8EE0" w14:textId="77777777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AF43AB" w14:textId="6257EB65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61EE7E5F" w14:textId="1572E5F2" w:rsidR="00FE466B" w:rsidRDefault="00FE466B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317EA3D" w14:textId="4D56720E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>3.2.1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57821102" w14:textId="77777777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40515B">
        <w:rPr>
          <w:rFonts w:ascii="TH Sarabun New" w:hAnsi="TH Sarabun New" w:cs="TH Sarabun New"/>
          <w:sz w:val="32"/>
          <w:szCs w:val="32"/>
        </w:rPr>
        <w:t xml:space="preserve">0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5 กระบวนการ ดังรูปที่ 3.2 ดังนี้</w:t>
      </w:r>
    </w:p>
    <w:p w14:paraId="73EC29D0" w14:textId="72C94A2F" w:rsidR="00FE466B" w:rsidRDefault="00FE466B" w:rsidP="00FE466B">
      <w:pPr>
        <w:pStyle w:val="a3"/>
        <w:tabs>
          <w:tab w:val="left" w:pos="360"/>
          <w:tab w:val="left" w:pos="90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กระบวนการที่ 1.0</w:t>
      </w:r>
      <w:r w:rsidR="0080412C">
        <w:rPr>
          <w:rFonts w:ascii="TH Sarabun New" w:hAnsi="TH Sarabun New" w:cs="TH Sarabun New"/>
          <w:sz w:val="32"/>
          <w:szCs w:val="32"/>
        </w:rPr>
        <w:t xml:space="preserve"> </w:t>
      </w:r>
      <w:r w:rsidR="0080412C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54534471" w14:textId="77777777" w:rsidR="00A459E9" w:rsidRPr="00A459E9" w:rsidRDefault="00A459E9" w:rsidP="00A459E9">
      <w:pPr>
        <w:jc w:val="center"/>
        <w:rPr>
          <w:cs/>
        </w:rPr>
      </w:pPr>
    </w:p>
    <w:sectPr w:rsidR="00A459E9" w:rsidRPr="00A4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1431C"/>
    <w:rsid w:val="00637AEA"/>
    <w:rsid w:val="0080412C"/>
    <w:rsid w:val="00950A83"/>
    <w:rsid w:val="00A459E9"/>
    <w:rsid w:val="00E00C72"/>
    <w:rsid w:val="00EB4397"/>
    <w:rsid w:val="00F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E1E"/>
  <w15:chartTrackingRefBased/>
  <w15:docId w15:val="{544BF22C-2BCC-4F43-87E0-50C0C3A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ตุงคโสภา</dc:creator>
  <cp:keywords/>
  <dc:description/>
  <cp:lastModifiedBy>ธนวัฒน์ ตุงคโสภา</cp:lastModifiedBy>
  <cp:revision>8</cp:revision>
  <dcterms:created xsi:type="dcterms:W3CDTF">2021-04-19T09:47:00Z</dcterms:created>
  <dcterms:modified xsi:type="dcterms:W3CDTF">2021-04-19T16:08:00Z</dcterms:modified>
</cp:coreProperties>
</file>