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8B71E" w14:textId="77777777" w:rsidR="00F614BD" w:rsidRDefault="00F614BD"/>
    <w:p w14:paraId="3F599482" w14:textId="68DF2C89" w:rsidR="007B0CA3" w:rsidRPr="007B0CA3" w:rsidRDefault="007B0CA3">
      <w:pPr>
        <w:rPr>
          <w:b/>
          <w:bCs/>
        </w:rPr>
      </w:pPr>
      <w:bookmarkStart w:id="0" w:name="_Hlk170451044"/>
      <w:r w:rsidRPr="007B0CA3">
        <w:rPr>
          <w:b/>
          <w:bCs/>
          <w:highlight w:val="yellow"/>
        </w:rPr>
        <w:t>Switchover section</w:t>
      </w:r>
    </w:p>
    <w:bookmarkEnd w:id="0"/>
    <w:p w14:paraId="2C65B8FD" w14:textId="3F7D274D" w:rsidR="00F614BD" w:rsidRDefault="00F614BD">
      <w:r>
        <w:t>Search for database in All Targets screen</w:t>
      </w:r>
    </w:p>
    <w:p w14:paraId="55769980" w14:textId="77777777" w:rsidR="00BA7172" w:rsidRDefault="005D6572">
      <w:r>
        <w:rPr>
          <w:noProof/>
        </w:rPr>
        <w:drawing>
          <wp:inline distT="0" distB="0" distL="0" distR="0" wp14:anchorId="12741E76" wp14:editId="0BC14340">
            <wp:extent cx="5943600" cy="2863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AA4D" w14:textId="77777777" w:rsidR="005D6572" w:rsidRDefault="005D6572"/>
    <w:p w14:paraId="08F12DE8" w14:textId="77777777" w:rsidR="00F614BD" w:rsidRDefault="00F614BD">
      <w:r>
        <w:t>Choose the standby database (can use the primary as well) and go to the Data Guard Administration page under the Availability pull down.</w:t>
      </w:r>
    </w:p>
    <w:p w14:paraId="277AE045" w14:textId="77777777" w:rsidR="005D6572" w:rsidRDefault="005D6572">
      <w:r>
        <w:rPr>
          <w:noProof/>
        </w:rPr>
        <w:drawing>
          <wp:inline distT="0" distB="0" distL="0" distR="0" wp14:anchorId="103DB270" wp14:editId="29F33167">
            <wp:extent cx="5943600" cy="2954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7961" w14:textId="77777777" w:rsidR="005D6572" w:rsidRDefault="005D6572"/>
    <w:p w14:paraId="370F4E90" w14:textId="77777777" w:rsidR="005D6572" w:rsidRDefault="005D6572"/>
    <w:p w14:paraId="6145B95C" w14:textId="77777777" w:rsidR="00F614BD" w:rsidRDefault="00F614BD"/>
    <w:p w14:paraId="4AE4F076" w14:textId="0E0BC0CD" w:rsidR="00F614BD" w:rsidRDefault="00F614BD">
      <w:r>
        <w:t>Login to the database with SYS credentials.</w:t>
      </w:r>
      <w:r w:rsidR="0067388E">
        <w:t xml:space="preserve"> </w:t>
      </w:r>
      <w:r w:rsidR="00502398" w:rsidRPr="00502398">
        <w:rPr>
          <w:highlight w:val="yellow"/>
        </w:rPr>
        <w:t>Locked#99999</w:t>
      </w:r>
    </w:p>
    <w:p w14:paraId="4BE9CA3D" w14:textId="77777777" w:rsidR="005D6572" w:rsidRDefault="005D6572">
      <w:r>
        <w:rPr>
          <w:noProof/>
        </w:rPr>
        <w:drawing>
          <wp:inline distT="0" distB="0" distL="0" distR="0" wp14:anchorId="71BB1787" wp14:editId="31829173">
            <wp:extent cx="5943600" cy="2861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6B29" w14:textId="77777777" w:rsidR="005D6572" w:rsidRDefault="005D6572"/>
    <w:p w14:paraId="221BFE68" w14:textId="77777777" w:rsidR="00F614BD" w:rsidRDefault="00F614BD">
      <w:r>
        <w:t>Select the standby database and press the switchover button</w:t>
      </w:r>
    </w:p>
    <w:p w14:paraId="26FB8E96" w14:textId="77777777" w:rsidR="005D6572" w:rsidRDefault="005D6572">
      <w:r>
        <w:rPr>
          <w:noProof/>
        </w:rPr>
        <w:drawing>
          <wp:inline distT="0" distB="0" distL="0" distR="0" wp14:anchorId="7912C8E8" wp14:editId="60B26E35">
            <wp:extent cx="5943600" cy="28905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C9D1" w14:textId="77777777" w:rsidR="005D6572" w:rsidRDefault="005D6572"/>
    <w:p w14:paraId="75E008AD" w14:textId="77777777" w:rsidR="005D6572" w:rsidRDefault="005D6572"/>
    <w:p w14:paraId="2EB9C611" w14:textId="77777777" w:rsidR="00F614BD" w:rsidRDefault="00F614BD"/>
    <w:p w14:paraId="27F03F56" w14:textId="77777777" w:rsidR="00F614BD" w:rsidRDefault="00F614BD">
      <w:r>
        <w:t>Select the SSH_ORACLE_CREDENTIALS for the standby host credentials</w:t>
      </w:r>
    </w:p>
    <w:p w14:paraId="46BA92D2" w14:textId="77777777" w:rsidR="005D6572" w:rsidRDefault="005D6572">
      <w:r>
        <w:rPr>
          <w:noProof/>
        </w:rPr>
        <w:drawing>
          <wp:inline distT="0" distB="0" distL="0" distR="0" wp14:anchorId="383ABFE5" wp14:editId="40E08976">
            <wp:extent cx="5943600" cy="2870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4E30" w14:textId="77777777" w:rsidR="005D6572" w:rsidRDefault="005D6572"/>
    <w:p w14:paraId="408787B7" w14:textId="77777777" w:rsidR="00F614BD" w:rsidRDefault="00F614BD" w:rsidP="00F614BD">
      <w:r>
        <w:t>Select the SSH_ORACLE_CREDENTIALS for the primary host credentials</w:t>
      </w:r>
    </w:p>
    <w:p w14:paraId="2A6E501F" w14:textId="77777777" w:rsidR="005D6572" w:rsidRDefault="005D6572">
      <w:r>
        <w:rPr>
          <w:noProof/>
        </w:rPr>
        <w:drawing>
          <wp:inline distT="0" distB="0" distL="0" distR="0" wp14:anchorId="01064279" wp14:editId="6830BDD3">
            <wp:extent cx="5943600" cy="28682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8A87" w14:textId="77777777" w:rsidR="005D6572" w:rsidRDefault="005D6572"/>
    <w:p w14:paraId="7A435201" w14:textId="77777777" w:rsidR="005D6572" w:rsidRDefault="005D6572"/>
    <w:p w14:paraId="03ADDEF6" w14:textId="77777777" w:rsidR="00F01C7E" w:rsidRDefault="00F01C7E"/>
    <w:p w14:paraId="404F3ABD" w14:textId="77777777" w:rsidR="00F01C7E" w:rsidRDefault="00F01C7E"/>
    <w:p w14:paraId="3A8D476B" w14:textId="77777777" w:rsidR="00F01C7E" w:rsidRDefault="00F01C7E">
      <w:r>
        <w:t>Select Swap Monitoring Settings and Transfer Jobs, then press yes</w:t>
      </w:r>
    </w:p>
    <w:p w14:paraId="58F996C8" w14:textId="77777777" w:rsidR="005D6572" w:rsidRDefault="005D6572">
      <w:r>
        <w:rPr>
          <w:noProof/>
        </w:rPr>
        <w:drawing>
          <wp:inline distT="0" distB="0" distL="0" distR="0" wp14:anchorId="30EF2564" wp14:editId="617A352F">
            <wp:extent cx="5943600" cy="2843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585C" w14:textId="77777777" w:rsidR="005D6572" w:rsidRDefault="005D6572"/>
    <w:p w14:paraId="5FBCBC3A" w14:textId="77777777" w:rsidR="00F01C7E" w:rsidRDefault="00F01C7E">
      <w:r>
        <w:t>Switch over progress screen appears</w:t>
      </w:r>
    </w:p>
    <w:p w14:paraId="668DF22E" w14:textId="77777777" w:rsidR="00F01C7E" w:rsidRDefault="00F01C7E"/>
    <w:p w14:paraId="6E90CB3D" w14:textId="77777777" w:rsidR="005D6572" w:rsidRDefault="005D6572">
      <w:r>
        <w:rPr>
          <w:noProof/>
        </w:rPr>
        <w:drawing>
          <wp:inline distT="0" distB="0" distL="0" distR="0" wp14:anchorId="28572D55" wp14:editId="3372E6E1">
            <wp:extent cx="5943600" cy="28721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DF04" w14:textId="77777777" w:rsidR="005D6572" w:rsidRDefault="005D6572"/>
    <w:p w14:paraId="65658008" w14:textId="77777777" w:rsidR="00F01C7E" w:rsidRDefault="00F01C7E"/>
    <w:p w14:paraId="01ED9C1C" w14:textId="77777777" w:rsidR="00F01C7E" w:rsidRDefault="00F01C7E">
      <w:pPr>
        <w:rPr>
          <w:noProof/>
        </w:rPr>
      </w:pPr>
    </w:p>
    <w:p w14:paraId="138A928D" w14:textId="77777777" w:rsidR="00F01C7E" w:rsidRDefault="00F01C7E">
      <w:pPr>
        <w:rPr>
          <w:noProof/>
        </w:rPr>
      </w:pPr>
      <w:r>
        <w:rPr>
          <w:noProof/>
        </w:rPr>
        <w:t>Switchover complete</w:t>
      </w:r>
    </w:p>
    <w:p w14:paraId="4624DD6D" w14:textId="77777777" w:rsidR="005D6572" w:rsidRDefault="005D6572">
      <w:r>
        <w:rPr>
          <w:noProof/>
        </w:rPr>
        <w:drawing>
          <wp:inline distT="0" distB="0" distL="0" distR="0" wp14:anchorId="5A1006C6" wp14:editId="33E0CD3F">
            <wp:extent cx="5943600" cy="29311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83E7" w14:textId="77777777" w:rsidR="005D6572" w:rsidRDefault="005D6572"/>
    <w:p w14:paraId="11B718F1" w14:textId="6F342BB1" w:rsidR="007B0CA3" w:rsidRPr="007B0CA3" w:rsidRDefault="007B0CA3">
      <w:pPr>
        <w:rPr>
          <w:b/>
          <w:bCs/>
        </w:rPr>
      </w:pPr>
      <w:r w:rsidRPr="007B0CA3">
        <w:rPr>
          <w:b/>
          <w:bCs/>
          <w:highlight w:val="yellow"/>
        </w:rPr>
        <w:t>JOBS section</w:t>
      </w:r>
    </w:p>
    <w:p w14:paraId="7883FE92" w14:textId="77777777" w:rsidR="005D6572" w:rsidRDefault="00F01C7E">
      <w:r>
        <w:t xml:space="preserve">Go to Job activity for the new primary and </w:t>
      </w:r>
      <w:r w:rsidR="00231136">
        <w:t>modify</w:t>
      </w:r>
      <w:r>
        <w:t xml:space="preserve"> the STDBY_ARCHVE_LOG_PURGE to run on the new </w:t>
      </w:r>
      <w:proofErr w:type="gramStart"/>
      <w:r>
        <w:t>standby</w:t>
      </w:r>
      <w:proofErr w:type="gramEnd"/>
    </w:p>
    <w:p w14:paraId="7ACA1614" w14:textId="77777777" w:rsidR="005D6572" w:rsidRDefault="005D6572">
      <w:r>
        <w:rPr>
          <w:noProof/>
        </w:rPr>
        <w:drawing>
          <wp:inline distT="0" distB="0" distL="0" distR="0" wp14:anchorId="522EB244" wp14:editId="6479C660">
            <wp:extent cx="5943600" cy="2846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04F6" w14:textId="77777777" w:rsidR="005D6572" w:rsidRDefault="005D6572"/>
    <w:p w14:paraId="55D12968" w14:textId="77777777" w:rsidR="00F01C7E" w:rsidRDefault="00F01C7E"/>
    <w:p w14:paraId="542E6507" w14:textId="77777777" w:rsidR="00F01C7E" w:rsidRDefault="00F01C7E"/>
    <w:p w14:paraId="12E6AD1D" w14:textId="77777777" w:rsidR="00F01C7E" w:rsidRDefault="00F01C7E">
      <w:r>
        <w:t>Remove the new primary database and add the new standby database</w:t>
      </w:r>
    </w:p>
    <w:p w14:paraId="368BF6C5" w14:textId="77777777" w:rsidR="005D6572" w:rsidRDefault="005D6572">
      <w:r>
        <w:rPr>
          <w:noProof/>
        </w:rPr>
        <w:drawing>
          <wp:inline distT="0" distB="0" distL="0" distR="0" wp14:anchorId="2EBC2B64" wp14:editId="03D95EFE">
            <wp:extent cx="5943600" cy="2858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B71D" w14:textId="77777777" w:rsidR="005D6572" w:rsidRDefault="005D6572"/>
    <w:p w14:paraId="752B9B50" w14:textId="77777777" w:rsidR="005D6572" w:rsidRDefault="005D6572">
      <w:r>
        <w:rPr>
          <w:noProof/>
        </w:rPr>
        <w:drawing>
          <wp:inline distT="0" distB="0" distL="0" distR="0" wp14:anchorId="451DEA93" wp14:editId="27BCDB00">
            <wp:extent cx="5943600" cy="2809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4CB7" w14:textId="77777777" w:rsidR="005D6572" w:rsidRDefault="005D6572"/>
    <w:p w14:paraId="7E75DDAC" w14:textId="77777777" w:rsidR="00F01C7E" w:rsidRDefault="00F01C7E">
      <w:pPr>
        <w:rPr>
          <w:noProof/>
        </w:rPr>
      </w:pPr>
    </w:p>
    <w:p w14:paraId="0AC5FD7C" w14:textId="77777777" w:rsidR="00F01C7E" w:rsidRDefault="00F01C7E">
      <w:pPr>
        <w:rPr>
          <w:noProof/>
        </w:rPr>
      </w:pPr>
    </w:p>
    <w:p w14:paraId="689A2409" w14:textId="77777777" w:rsidR="00F01C7E" w:rsidRDefault="00F01C7E">
      <w:pPr>
        <w:rPr>
          <w:noProof/>
        </w:rPr>
      </w:pPr>
    </w:p>
    <w:p w14:paraId="7C654AA0" w14:textId="77777777" w:rsidR="00F01C7E" w:rsidRDefault="00F01C7E">
      <w:pPr>
        <w:rPr>
          <w:noProof/>
        </w:rPr>
      </w:pPr>
    </w:p>
    <w:p w14:paraId="54ECE8C4" w14:textId="77777777" w:rsidR="00F01C7E" w:rsidRDefault="00F01C7E">
      <w:pPr>
        <w:rPr>
          <w:noProof/>
        </w:rPr>
      </w:pPr>
    </w:p>
    <w:p w14:paraId="1FAA7ECC" w14:textId="77777777" w:rsidR="005D6572" w:rsidRDefault="005D6572">
      <w:r>
        <w:rPr>
          <w:noProof/>
        </w:rPr>
        <w:drawing>
          <wp:inline distT="0" distB="0" distL="0" distR="0" wp14:anchorId="132A616D" wp14:editId="5BE83E94">
            <wp:extent cx="5943600" cy="28549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188C" w14:textId="77777777" w:rsidR="00F614BD" w:rsidRDefault="00F614BD"/>
    <w:p w14:paraId="25ED94CB" w14:textId="77777777" w:rsidR="00F614BD" w:rsidRDefault="00F614BD"/>
    <w:p w14:paraId="2671F2CF" w14:textId="77777777" w:rsidR="00F01C7E" w:rsidRDefault="00F01C7E">
      <w:r>
        <w:t>Go to the Job activity screen for the new standby and modify the CHANGE_DATAGUARD_SYS_PWD job to execute on the new primary.</w:t>
      </w:r>
    </w:p>
    <w:p w14:paraId="7C7CB87A" w14:textId="77777777" w:rsidR="00F614BD" w:rsidRDefault="00F614BD">
      <w:r>
        <w:rPr>
          <w:noProof/>
        </w:rPr>
        <w:drawing>
          <wp:inline distT="0" distB="0" distL="0" distR="0" wp14:anchorId="77B5A581" wp14:editId="0E9B3BBB">
            <wp:extent cx="5943600" cy="28619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12E2" w14:textId="77777777" w:rsidR="00F614BD" w:rsidRDefault="00F614BD"/>
    <w:p w14:paraId="31E75DF7" w14:textId="77777777" w:rsidR="00F614BD" w:rsidRDefault="00F614BD">
      <w:r>
        <w:rPr>
          <w:noProof/>
        </w:rPr>
        <w:drawing>
          <wp:inline distT="0" distB="0" distL="0" distR="0" wp14:anchorId="744F1DC4" wp14:editId="1A35E82F">
            <wp:extent cx="5943600" cy="28555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9BDC" w14:textId="77777777" w:rsidR="00F614BD" w:rsidRDefault="00F614BD"/>
    <w:p w14:paraId="42C3F334" w14:textId="77777777" w:rsidR="00F01C7E" w:rsidRDefault="00F01C7E"/>
    <w:p w14:paraId="7255F924" w14:textId="77777777" w:rsidR="00F01C7E" w:rsidRDefault="00F01C7E">
      <w:r>
        <w:t>Go to recovery catalog settings for the new primary under the Availability pull down and make the recovery catalog assignment.</w:t>
      </w:r>
    </w:p>
    <w:p w14:paraId="6743BF74" w14:textId="77777777" w:rsidR="00F614BD" w:rsidRDefault="00F614BD">
      <w:r>
        <w:rPr>
          <w:noProof/>
        </w:rPr>
        <w:drawing>
          <wp:inline distT="0" distB="0" distL="0" distR="0" wp14:anchorId="21190FD8" wp14:editId="598190DB">
            <wp:extent cx="5943600" cy="29178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BC34" w14:textId="77777777" w:rsidR="00F01C7E" w:rsidRDefault="00F01C7E"/>
    <w:p w14:paraId="0F84E26C" w14:textId="77777777" w:rsidR="00F01C7E" w:rsidRDefault="00F01C7E"/>
    <w:p w14:paraId="77EF004E" w14:textId="77777777" w:rsidR="00F01C7E" w:rsidRDefault="00F01C7E">
      <w:r>
        <w:t>Recreate the database backup jobs to pick up the correct connect string for the new primary database.</w:t>
      </w:r>
    </w:p>
    <w:p w14:paraId="26EB9D95" w14:textId="77777777" w:rsidR="006117EB" w:rsidRDefault="006117EB">
      <w:r>
        <w:t>Below existing backup settings. Model new ones similar.</w:t>
      </w:r>
      <w:r w:rsidR="006B758D">
        <w:t xml:space="preserve"> Stopped Existing jobs first</w:t>
      </w:r>
    </w:p>
    <w:p w14:paraId="380930AD" w14:textId="77777777" w:rsidR="0015097B" w:rsidRDefault="0015097B"/>
    <w:p w14:paraId="539D24A1" w14:textId="77777777" w:rsidR="0015097B" w:rsidRDefault="0015097B"/>
    <w:p w14:paraId="4E930EC7" w14:textId="77777777" w:rsidR="0015097B" w:rsidRDefault="00B70BA7" w:rsidP="0015097B">
      <w:r>
        <w:rPr>
          <w:noProof/>
        </w:rPr>
        <w:drawing>
          <wp:inline distT="0" distB="0" distL="0" distR="0" wp14:anchorId="5A9F1506" wp14:editId="23F65D80">
            <wp:extent cx="5943600" cy="32321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BD69" w14:textId="77777777" w:rsidR="00B70BA7" w:rsidRDefault="00B70BA7" w:rsidP="0015097B"/>
    <w:p w14:paraId="03314C2D" w14:textId="77777777" w:rsidR="00B70BA7" w:rsidRDefault="00B70BA7" w:rsidP="00B70BA7">
      <w:r>
        <w:t xml:space="preserve">backup incremental level 0 cumulative device type </w:t>
      </w:r>
      <w:proofErr w:type="spellStart"/>
      <w:r>
        <w:t>sbt</w:t>
      </w:r>
      <w:proofErr w:type="spellEnd"/>
      <w:r>
        <w:t xml:space="preserve"> tag '%TAG' </w:t>
      </w:r>
      <w:proofErr w:type="gramStart"/>
      <w:r>
        <w:t>database;</w:t>
      </w:r>
      <w:proofErr w:type="gramEnd"/>
    </w:p>
    <w:p w14:paraId="15440489" w14:textId="77777777" w:rsidR="00B70BA7" w:rsidRDefault="00B70BA7" w:rsidP="00B70BA7">
      <w:r>
        <w:t xml:space="preserve">delete </w:t>
      </w:r>
      <w:proofErr w:type="spellStart"/>
      <w:r>
        <w:t>noprompt</w:t>
      </w:r>
      <w:proofErr w:type="spellEnd"/>
      <w:r>
        <w:t xml:space="preserve"> obsolete device type 'SBT_TAPE</w:t>
      </w:r>
      <w:proofErr w:type="gramStart"/>
      <w:r>
        <w:t>';</w:t>
      </w:r>
      <w:proofErr w:type="gramEnd"/>
    </w:p>
    <w:p w14:paraId="6D6EB95C" w14:textId="77777777" w:rsidR="00B70BA7" w:rsidRDefault="00B70BA7" w:rsidP="00B70BA7"/>
    <w:p w14:paraId="4BC9FB1A" w14:textId="77777777" w:rsidR="00B70BA7" w:rsidRDefault="00A72FF5" w:rsidP="00B70BA7">
      <w:r>
        <w:rPr>
          <w:noProof/>
        </w:rPr>
        <w:drawing>
          <wp:inline distT="0" distB="0" distL="0" distR="0" wp14:anchorId="3D6DB491" wp14:editId="34B4F9F1">
            <wp:extent cx="5943600" cy="32321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F7E1" w14:textId="77777777" w:rsidR="00A72FF5" w:rsidRDefault="00A72FF5" w:rsidP="00B70BA7"/>
    <w:p w14:paraId="52DC27A3" w14:textId="77777777" w:rsidR="00A72FF5" w:rsidRDefault="00A72FF5" w:rsidP="00B70BA7">
      <w:r>
        <w:rPr>
          <w:noProof/>
        </w:rPr>
        <w:drawing>
          <wp:inline distT="0" distB="0" distL="0" distR="0" wp14:anchorId="1DE54F2C" wp14:editId="011AFC71">
            <wp:extent cx="5943600" cy="32321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7B31" w14:textId="77777777" w:rsidR="0015097B" w:rsidRDefault="0015097B" w:rsidP="0015097B"/>
    <w:p w14:paraId="322804FB" w14:textId="77777777" w:rsidR="0015097B" w:rsidRDefault="0015097B" w:rsidP="0015097B"/>
    <w:p w14:paraId="4453E687" w14:textId="77777777" w:rsidR="0015097B" w:rsidRDefault="0015097B" w:rsidP="0015097B"/>
    <w:p w14:paraId="61BF9E9C" w14:textId="77777777" w:rsidR="0015097B" w:rsidRDefault="0015097B" w:rsidP="0015097B"/>
    <w:p w14:paraId="0F34B126" w14:textId="77777777" w:rsidR="0015097B" w:rsidRDefault="0015097B" w:rsidP="0015097B"/>
    <w:p w14:paraId="737CB68C" w14:textId="77777777" w:rsidR="0015097B" w:rsidRDefault="0015097B" w:rsidP="0015097B"/>
    <w:sectPr w:rsidR="0015097B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927BC" w14:textId="77777777" w:rsidR="00F614BD" w:rsidRDefault="00F614BD" w:rsidP="00F614BD">
      <w:pPr>
        <w:spacing w:after="0" w:line="240" w:lineRule="auto"/>
      </w:pPr>
      <w:r>
        <w:separator/>
      </w:r>
    </w:p>
  </w:endnote>
  <w:endnote w:type="continuationSeparator" w:id="0">
    <w:p w14:paraId="38166400" w14:textId="77777777" w:rsidR="00F614BD" w:rsidRDefault="00F614BD" w:rsidP="00F61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532A09" w14:textId="77777777" w:rsidR="00F614BD" w:rsidRDefault="00F614BD" w:rsidP="00F614BD">
      <w:pPr>
        <w:spacing w:after="0" w:line="240" w:lineRule="auto"/>
      </w:pPr>
      <w:r>
        <w:separator/>
      </w:r>
    </w:p>
  </w:footnote>
  <w:footnote w:type="continuationSeparator" w:id="0">
    <w:p w14:paraId="5CB5F9EE" w14:textId="77777777" w:rsidR="00F614BD" w:rsidRDefault="00F614BD" w:rsidP="00F61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57A94" w14:textId="77777777" w:rsidR="00F614BD" w:rsidRPr="00F614BD" w:rsidRDefault="00F614BD" w:rsidP="00F614BD">
    <w:pPr>
      <w:pStyle w:val="Header"/>
      <w:jc w:val="center"/>
      <w:rPr>
        <w:sz w:val="28"/>
      </w:rPr>
    </w:pPr>
    <w:r w:rsidRPr="00F614BD">
      <w:rPr>
        <w:sz w:val="28"/>
      </w:rPr>
      <w:t>Data Guard Database Swit</w:t>
    </w:r>
    <w:r>
      <w:rPr>
        <w:sz w:val="28"/>
      </w:rPr>
      <w:t>c</w:t>
    </w:r>
    <w:r w:rsidRPr="00F614BD">
      <w:rPr>
        <w:sz w:val="28"/>
      </w:rPr>
      <w:t>hover with OEM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D6572"/>
    <w:rsid w:val="0015097B"/>
    <w:rsid w:val="00231136"/>
    <w:rsid w:val="0034188D"/>
    <w:rsid w:val="00502398"/>
    <w:rsid w:val="005D6572"/>
    <w:rsid w:val="006117EB"/>
    <w:rsid w:val="0067388E"/>
    <w:rsid w:val="006B758D"/>
    <w:rsid w:val="007B0CA3"/>
    <w:rsid w:val="008356E5"/>
    <w:rsid w:val="00872DA9"/>
    <w:rsid w:val="00A72FF5"/>
    <w:rsid w:val="00B70BA7"/>
    <w:rsid w:val="00BA7172"/>
    <w:rsid w:val="00F01C7E"/>
    <w:rsid w:val="00F61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F4EB3"/>
  <w15:docId w15:val="{BFFDC0AA-FBD3-4DCD-BAD3-32247DB70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14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65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657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14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4BD"/>
  </w:style>
  <w:style w:type="paragraph" w:styleId="Footer">
    <w:name w:val="footer"/>
    <w:basedOn w:val="Normal"/>
    <w:link w:val="FooterChar"/>
    <w:uiPriority w:val="99"/>
    <w:unhideWhenUsed/>
    <w:rsid w:val="00F614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4B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09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097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3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2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0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Aetna</Company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 Ryan</dc:creator>
  <cp:lastModifiedBy>Berman, Eugene</cp:lastModifiedBy>
  <cp:revision>10</cp:revision>
  <dcterms:created xsi:type="dcterms:W3CDTF">2018-04-03T14:04:00Z</dcterms:created>
  <dcterms:modified xsi:type="dcterms:W3CDTF">2024-07-15T15:51:00Z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ecdf243-b9b0-4f63-8694-76742e4201b7_Enabled">
    <vt:lpwstr>true</vt:lpwstr>
  </property>
  <property fmtid="{D5CDD505-2E9C-101B-9397-08002B2CF9AE}" pid="3" name="MSIP_Label_1ecdf243-b9b0-4f63-8694-76742e4201b7_SetDate">
    <vt:lpwstr>2024-06-28T11:18:20Z</vt:lpwstr>
  </property>
  <property fmtid="{D5CDD505-2E9C-101B-9397-08002B2CF9AE}" pid="4" name="MSIP_Label_1ecdf243-b9b0-4f63-8694-76742e4201b7_Method">
    <vt:lpwstr>Standard</vt:lpwstr>
  </property>
  <property fmtid="{D5CDD505-2E9C-101B-9397-08002B2CF9AE}" pid="5" name="MSIP_Label_1ecdf243-b9b0-4f63-8694-76742e4201b7_Name">
    <vt:lpwstr>Proprietary general</vt:lpwstr>
  </property>
  <property fmtid="{D5CDD505-2E9C-101B-9397-08002B2CF9AE}" pid="6" name="MSIP_Label_1ecdf243-b9b0-4f63-8694-76742e4201b7_SiteId">
    <vt:lpwstr>fabb61b8-3afe-4e75-b934-a47f782b8cd7</vt:lpwstr>
  </property>
  <property fmtid="{D5CDD505-2E9C-101B-9397-08002B2CF9AE}" pid="7" name="MSIP_Label_1ecdf243-b9b0-4f63-8694-76742e4201b7_ActionId">
    <vt:lpwstr>0887f50a-12e5-45e5-bf26-616f23b44aa9</vt:lpwstr>
  </property>
  <property fmtid="{D5CDD505-2E9C-101B-9397-08002B2CF9AE}" pid="8" name="MSIP_Label_1ecdf243-b9b0-4f63-8694-76742e4201b7_ContentBits">
    <vt:lpwstr>0</vt:lpwstr>
  </property>
</Properties>
</file>