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0A13" w14:textId="77777777" w:rsidR="00CE6001" w:rsidRDefault="00CE6001" w:rsidP="00CE6001">
      <w:r>
        <w:t>Hey Anthony – Just an FYI – I haven’t developed procedures for this, but I wanted to let you know that because we’re encrypting EMP_EMPLOYEE(EMP_NATIONAL_ID) in DSNTX00[123], DPNTS001, and soon DPNTP000 – there are a few extra steps that will be needed whenever we duplicate from one of those environments.</w:t>
      </w:r>
    </w:p>
    <w:p w14:paraId="7A5A283B" w14:textId="77777777" w:rsidR="00CE6001" w:rsidRDefault="00CE6001" w:rsidP="00CE6001"/>
    <w:p w14:paraId="6FC65B84" w14:textId="77777777" w:rsidR="00CE6001" w:rsidRDefault="00CE6001" w:rsidP="00CE6001">
      <w:r>
        <w:t>Basically when we duplicate, the encryption wallet used on the source database has to be copied to the destination database and the autologin wallet has to be recreated.  On the source database, you can find the wallet directory by running:</w:t>
      </w:r>
    </w:p>
    <w:p w14:paraId="27B1C014" w14:textId="77777777" w:rsidR="00CE6001" w:rsidRDefault="00CE6001" w:rsidP="00CE6001"/>
    <w:p w14:paraId="6922931C" w14:textId="77777777" w:rsidR="00CE6001" w:rsidRDefault="00CE6001" w:rsidP="00CE6001">
      <w:r>
        <w:t>se</w:t>
      </w:r>
      <w:r w:rsidR="005229CF">
        <w:t xml:space="preserve">lect * from </w:t>
      </w:r>
      <w:proofErr w:type="spellStart"/>
      <w:r w:rsidR="005229CF">
        <w:t>v$encryption_</w:t>
      </w:r>
      <w:proofErr w:type="gramStart"/>
      <w:r w:rsidR="005229CF">
        <w:t>wallet</w:t>
      </w:r>
      <w:proofErr w:type="spellEnd"/>
      <w:r w:rsidR="005229CF">
        <w:t>;</w:t>
      </w:r>
      <w:proofErr w:type="gramEnd"/>
    </w:p>
    <w:p w14:paraId="6E727CD3" w14:textId="77777777" w:rsidR="00CE6001" w:rsidRDefault="00CE6001" w:rsidP="00CE6001"/>
    <w:p w14:paraId="392B9AD2" w14:textId="77777777" w:rsidR="00CE6001" w:rsidRDefault="00CE6001" w:rsidP="00CE6001">
      <w:pPr>
        <w:rPr>
          <w:rFonts w:ascii="Courier New" w:hAnsi="Courier New" w:cs="Courier New"/>
          <w:sz w:val="16"/>
          <w:szCs w:val="16"/>
        </w:rPr>
      </w:pPr>
      <w:r>
        <w:rPr>
          <w:rFonts w:ascii="Courier New" w:hAnsi="Courier New" w:cs="Courier New"/>
          <w:sz w:val="16"/>
          <w:szCs w:val="16"/>
        </w:rPr>
        <w:t xml:space="preserve">08:29:25 SYSTEM@dsntx001 &gt; select * from </w:t>
      </w:r>
      <w:proofErr w:type="spellStart"/>
      <w:r>
        <w:rPr>
          <w:rFonts w:ascii="Courier New" w:hAnsi="Courier New" w:cs="Courier New"/>
          <w:sz w:val="16"/>
          <w:szCs w:val="16"/>
        </w:rPr>
        <w:t>v$encryption_wallet</w:t>
      </w:r>
      <w:proofErr w:type="spellEnd"/>
      <w:r>
        <w:rPr>
          <w:rFonts w:ascii="Courier New" w:hAnsi="Courier New" w:cs="Courier New"/>
          <w:sz w:val="16"/>
          <w:szCs w:val="16"/>
        </w:rPr>
        <w:t>;</w:t>
      </w:r>
    </w:p>
    <w:p w14:paraId="58DF40FB" w14:textId="77777777" w:rsidR="00CE6001" w:rsidRDefault="00CE6001" w:rsidP="00CE6001">
      <w:pPr>
        <w:rPr>
          <w:rFonts w:ascii="Courier New" w:hAnsi="Courier New" w:cs="Courier New"/>
          <w:sz w:val="16"/>
          <w:szCs w:val="16"/>
        </w:rPr>
      </w:pPr>
    </w:p>
    <w:p w14:paraId="07CCBD18" w14:textId="77777777" w:rsidR="00CE6001" w:rsidRDefault="00CE6001" w:rsidP="00CE6001">
      <w:pPr>
        <w:rPr>
          <w:rFonts w:ascii="Courier New" w:hAnsi="Courier New" w:cs="Courier New"/>
          <w:sz w:val="16"/>
          <w:szCs w:val="16"/>
        </w:rPr>
      </w:pPr>
      <w:r>
        <w:rPr>
          <w:rFonts w:ascii="Courier New" w:hAnsi="Courier New" w:cs="Courier New"/>
          <w:sz w:val="16"/>
          <w:szCs w:val="16"/>
        </w:rPr>
        <w:t>WRL_TYPE             WRL_PARAMETER                                                                    STATUS</w:t>
      </w:r>
    </w:p>
    <w:p w14:paraId="547F0860" w14:textId="77777777" w:rsidR="00CE6001" w:rsidRDefault="00CE6001" w:rsidP="00CE6001">
      <w:pPr>
        <w:rPr>
          <w:rFonts w:ascii="Courier New" w:hAnsi="Courier New" w:cs="Courier New"/>
          <w:sz w:val="16"/>
          <w:szCs w:val="16"/>
        </w:rPr>
      </w:pPr>
      <w:r>
        <w:rPr>
          <w:rFonts w:ascii="Courier New" w:hAnsi="Courier New" w:cs="Courier New"/>
          <w:sz w:val="16"/>
          <w:szCs w:val="16"/>
        </w:rPr>
        <w:t>-------------------- -------------------------------------------------------------------------------- ------------------</w:t>
      </w:r>
    </w:p>
    <w:p w14:paraId="28712FBB" w14:textId="77777777" w:rsidR="00CE6001" w:rsidRDefault="00CE6001" w:rsidP="00CE6001">
      <w:pPr>
        <w:rPr>
          <w:rFonts w:ascii="Courier New" w:hAnsi="Courier New" w:cs="Courier New"/>
          <w:sz w:val="16"/>
          <w:szCs w:val="16"/>
        </w:rPr>
      </w:pPr>
      <w:r>
        <w:rPr>
          <w:rFonts w:ascii="Courier New" w:hAnsi="Courier New" w:cs="Courier New"/>
          <w:sz w:val="16"/>
          <w:szCs w:val="16"/>
        </w:rPr>
        <w:t>file                 /orahome/u01/app/oracle/admin/DSNTX001/wallet                                    OPEN</w:t>
      </w:r>
    </w:p>
    <w:p w14:paraId="1940DF25" w14:textId="77777777" w:rsidR="00CE6001" w:rsidRDefault="00CE6001" w:rsidP="00CE6001">
      <w:r>
        <w:t xml:space="preserve">                                                                                                            </w:t>
      </w:r>
    </w:p>
    <w:p w14:paraId="68BD497C" w14:textId="77777777" w:rsidR="00CE6001" w:rsidRDefault="00CE6001" w:rsidP="00CE6001">
      <w:r>
        <w:t>If you look in that directory, you will find two files:</w:t>
      </w:r>
    </w:p>
    <w:p w14:paraId="40B8F8FB" w14:textId="77777777" w:rsidR="00CE6001" w:rsidRDefault="00CE6001" w:rsidP="00CE6001"/>
    <w:p w14:paraId="13349458" w14:textId="77777777" w:rsidR="00CE6001" w:rsidRDefault="00CE6001" w:rsidP="00CE6001">
      <w:pPr>
        <w:rPr>
          <w:rFonts w:ascii="Courier New" w:hAnsi="Courier New" w:cs="Courier New"/>
        </w:rPr>
      </w:pPr>
      <w:r>
        <w:rPr>
          <w:rFonts w:ascii="Courier New" w:hAnsi="Courier New" w:cs="Courier New"/>
        </w:rPr>
        <w:t xml:space="preserve">aphmw1p.aetna.com:DSNTX001: </w:t>
      </w:r>
      <w:proofErr w:type="spellStart"/>
      <w:r>
        <w:rPr>
          <w:rFonts w:ascii="Courier New" w:hAnsi="Courier New" w:cs="Courier New"/>
        </w:rPr>
        <w:t>pwd</w:t>
      </w:r>
      <w:proofErr w:type="spellEnd"/>
    </w:p>
    <w:p w14:paraId="632BC1AB" w14:textId="77777777" w:rsidR="00CE6001" w:rsidRDefault="00CE6001" w:rsidP="00CE6001">
      <w:pPr>
        <w:rPr>
          <w:rFonts w:ascii="Courier New" w:hAnsi="Courier New" w:cs="Courier New"/>
        </w:rPr>
      </w:pPr>
      <w:r>
        <w:rPr>
          <w:rFonts w:ascii="Courier New" w:hAnsi="Courier New" w:cs="Courier New"/>
        </w:rPr>
        <w:t>/</w:t>
      </w:r>
      <w:proofErr w:type="spellStart"/>
      <w:r>
        <w:rPr>
          <w:rFonts w:ascii="Courier New" w:hAnsi="Courier New" w:cs="Courier New"/>
        </w:rPr>
        <w:t>orahome</w:t>
      </w:r>
      <w:proofErr w:type="spellEnd"/>
      <w:r>
        <w:rPr>
          <w:rFonts w:ascii="Courier New" w:hAnsi="Courier New" w:cs="Courier New"/>
        </w:rPr>
        <w:t>/u01/app/oracle/admin/DSNTX001/wallet</w:t>
      </w:r>
    </w:p>
    <w:p w14:paraId="20B1A4D3" w14:textId="77777777" w:rsidR="00CE6001" w:rsidRDefault="00CE6001" w:rsidP="00CE6001">
      <w:pPr>
        <w:rPr>
          <w:rFonts w:ascii="Courier New" w:hAnsi="Courier New" w:cs="Courier New"/>
        </w:rPr>
      </w:pPr>
      <w:r>
        <w:rPr>
          <w:rFonts w:ascii="Courier New" w:hAnsi="Courier New" w:cs="Courier New"/>
        </w:rPr>
        <w:t>aphmw1p.aetna.com:DSNTX001: ls -l</w:t>
      </w:r>
    </w:p>
    <w:p w14:paraId="5A0CF51D" w14:textId="77777777" w:rsidR="00CE6001" w:rsidRDefault="00CE6001" w:rsidP="00CE6001">
      <w:pPr>
        <w:rPr>
          <w:rFonts w:ascii="Courier New" w:hAnsi="Courier New" w:cs="Courier New"/>
        </w:rPr>
      </w:pPr>
      <w:r>
        <w:rPr>
          <w:rFonts w:ascii="Courier New" w:hAnsi="Courier New" w:cs="Courier New"/>
        </w:rPr>
        <w:t>total 16</w:t>
      </w:r>
    </w:p>
    <w:p w14:paraId="3E2437CC" w14:textId="77777777" w:rsidR="00CE6001" w:rsidRDefault="00CE6001" w:rsidP="00CE6001">
      <w:pPr>
        <w:rPr>
          <w:rFonts w:ascii="Courier New" w:hAnsi="Courier New" w:cs="Courier New"/>
        </w:rPr>
      </w:pPr>
      <w:r>
        <w:rPr>
          <w:rFonts w:ascii="Courier New" w:hAnsi="Courier New" w:cs="Courier New"/>
        </w:rPr>
        <w:t>-</w:t>
      </w:r>
      <w:proofErr w:type="spellStart"/>
      <w:r>
        <w:rPr>
          <w:rFonts w:ascii="Courier New" w:hAnsi="Courier New" w:cs="Courier New"/>
        </w:rPr>
        <w:t>rw</w:t>
      </w:r>
      <w:proofErr w:type="spellEnd"/>
      <w:r>
        <w:rPr>
          <w:rFonts w:ascii="Courier New" w:hAnsi="Courier New" w:cs="Courier New"/>
        </w:rPr>
        <w:t xml:space="preserve">-------    1 oracle   </w:t>
      </w:r>
      <w:proofErr w:type="spellStart"/>
      <w:r>
        <w:rPr>
          <w:rFonts w:ascii="Courier New" w:hAnsi="Courier New" w:cs="Courier New"/>
        </w:rPr>
        <w:t>phmpds</w:t>
      </w:r>
      <w:proofErr w:type="spellEnd"/>
      <w:r>
        <w:rPr>
          <w:rFonts w:ascii="Courier New" w:hAnsi="Courier New" w:cs="Courier New"/>
        </w:rPr>
        <w:t xml:space="preserve">         2923 </w:t>
      </w:r>
      <w:proofErr w:type="gramStart"/>
      <w:r>
        <w:rPr>
          <w:rFonts w:ascii="Courier New" w:hAnsi="Courier New" w:cs="Courier New"/>
        </w:rPr>
        <w:t>Dec  9</w:t>
      </w:r>
      <w:proofErr w:type="gramEnd"/>
      <w:r>
        <w:rPr>
          <w:rFonts w:ascii="Courier New" w:hAnsi="Courier New" w:cs="Courier New"/>
        </w:rPr>
        <w:t xml:space="preserve"> 08:33 </w:t>
      </w:r>
      <w:proofErr w:type="spellStart"/>
      <w:r>
        <w:rPr>
          <w:rFonts w:ascii="Courier New" w:hAnsi="Courier New" w:cs="Courier New"/>
        </w:rPr>
        <w:t>cwallet.sso</w:t>
      </w:r>
      <w:proofErr w:type="spellEnd"/>
    </w:p>
    <w:p w14:paraId="0E7D53EC" w14:textId="77777777" w:rsidR="00CE6001" w:rsidRDefault="00CE6001" w:rsidP="00CE6001">
      <w:pPr>
        <w:rPr>
          <w:rFonts w:ascii="Courier New" w:hAnsi="Courier New" w:cs="Courier New"/>
        </w:rPr>
      </w:pPr>
      <w:r>
        <w:rPr>
          <w:rFonts w:ascii="Courier New" w:hAnsi="Courier New" w:cs="Courier New"/>
        </w:rPr>
        <w:t>-</w:t>
      </w:r>
      <w:proofErr w:type="spellStart"/>
      <w:r>
        <w:rPr>
          <w:rFonts w:ascii="Courier New" w:hAnsi="Courier New" w:cs="Courier New"/>
        </w:rPr>
        <w:t>rw</w:t>
      </w:r>
      <w:proofErr w:type="spellEnd"/>
      <w:r>
        <w:rPr>
          <w:rFonts w:ascii="Courier New" w:hAnsi="Courier New" w:cs="Courier New"/>
        </w:rPr>
        <w:t>-</w:t>
      </w:r>
      <w:proofErr w:type="spellStart"/>
      <w:r>
        <w:rPr>
          <w:rFonts w:ascii="Courier New" w:hAnsi="Courier New" w:cs="Courier New"/>
        </w:rPr>
        <w:t>rw</w:t>
      </w:r>
      <w:proofErr w:type="spellEnd"/>
      <w:r>
        <w:rPr>
          <w:rFonts w:ascii="Courier New" w:hAnsi="Courier New" w:cs="Courier New"/>
        </w:rPr>
        <w:t xml:space="preserve">-r--    1 oracle   </w:t>
      </w:r>
      <w:proofErr w:type="spellStart"/>
      <w:r>
        <w:rPr>
          <w:rFonts w:ascii="Courier New" w:hAnsi="Courier New" w:cs="Courier New"/>
        </w:rPr>
        <w:t>phmpds</w:t>
      </w:r>
      <w:proofErr w:type="spellEnd"/>
      <w:r>
        <w:rPr>
          <w:rFonts w:ascii="Courier New" w:hAnsi="Courier New" w:cs="Courier New"/>
        </w:rPr>
        <w:t xml:space="preserve">         2845 Nov 22 13:34 </w:t>
      </w:r>
      <w:proofErr w:type="gramStart"/>
      <w:r>
        <w:rPr>
          <w:rFonts w:ascii="Courier New" w:hAnsi="Courier New" w:cs="Courier New"/>
        </w:rPr>
        <w:t>ewallet.p</w:t>
      </w:r>
      <w:proofErr w:type="gramEnd"/>
      <w:r>
        <w:rPr>
          <w:rFonts w:ascii="Courier New" w:hAnsi="Courier New" w:cs="Courier New"/>
        </w:rPr>
        <w:t>12</w:t>
      </w:r>
    </w:p>
    <w:p w14:paraId="79092ACB" w14:textId="77777777" w:rsidR="00CE6001" w:rsidRDefault="00CE6001" w:rsidP="00CE6001"/>
    <w:p w14:paraId="6FBBB870" w14:textId="7D07EA02" w:rsidR="00CE6001" w:rsidRDefault="00CE6001" w:rsidP="00CE6001">
      <w:r>
        <w:t>The real “wallet” file that holds the encryption keys is the “ewallet.p12” file.  The “</w:t>
      </w:r>
      <w:proofErr w:type="spellStart"/>
      <w:r>
        <w:t>cwallet.sso</w:t>
      </w:r>
      <w:proofErr w:type="spellEnd"/>
      <w:r>
        <w:t xml:space="preserve">” is the autologin wallet.  It is a read-only copy of the </w:t>
      </w:r>
      <w:proofErr w:type="gramStart"/>
      <w:r>
        <w:t>ewallet.p</w:t>
      </w:r>
      <w:proofErr w:type="gramEnd"/>
      <w:r>
        <w:t>12 wallet.</w:t>
      </w:r>
    </w:p>
    <w:p w14:paraId="33A93DB2" w14:textId="77777777" w:rsidR="00B2474E" w:rsidRDefault="00B2474E" w:rsidP="00CE6001"/>
    <w:p w14:paraId="0F9F82EC" w14:textId="77777777" w:rsidR="00CE6001" w:rsidRDefault="00CE6001" w:rsidP="00CE6001"/>
    <w:p w14:paraId="756E504D" w14:textId="77777777" w:rsidR="00CE6001" w:rsidRDefault="00CE6001" w:rsidP="00CE6001">
      <w:r>
        <w:t>So, if you were going to duplicate from DSNTX001 to DSNTX002 for instance, you would do the following:</w:t>
      </w:r>
    </w:p>
    <w:p w14:paraId="240B9F7F" w14:textId="77777777" w:rsidR="00CE6001" w:rsidRDefault="00CE6001" w:rsidP="00CE6001">
      <w:pPr>
        <w:pStyle w:val="ListParagraph"/>
        <w:numPr>
          <w:ilvl w:val="0"/>
          <w:numId w:val="1"/>
        </w:numPr>
      </w:pPr>
      <w:r>
        <w:t>After you shut down DSNTX002 to get ready to duplicate to it, rename the old wallet.</w:t>
      </w:r>
      <w:r>
        <w:br/>
      </w:r>
      <w:r>
        <w:rPr>
          <w:rFonts w:ascii="Courier New" w:hAnsi="Courier New" w:cs="Courier New"/>
          <w:sz w:val="16"/>
          <w:szCs w:val="16"/>
        </w:rPr>
        <w:t>cd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/u01/app/oracle/admin/DSNTX002/</w:t>
      </w:r>
      <w:r>
        <w:rPr>
          <w:rFonts w:ascii="Courier New" w:hAnsi="Courier New" w:cs="Courier New"/>
          <w:sz w:val="16"/>
          <w:szCs w:val="16"/>
        </w:rPr>
        <w:br/>
        <w:t>mv wallet wallet.&lt;date&gt;</w:t>
      </w:r>
    </w:p>
    <w:p w14:paraId="6CF298FC" w14:textId="77777777" w:rsidR="00CE6001" w:rsidRDefault="00CE6001" w:rsidP="00CE6001">
      <w:pPr>
        <w:pStyle w:val="ListParagraph"/>
        <w:numPr>
          <w:ilvl w:val="0"/>
          <w:numId w:val="1"/>
        </w:numPr>
      </w:pPr>
      <w:r>
        <w:t>Copy the DSNTX001 wallet to the DSNTX002 wallet location</w:t>
      </w:r>
      <w:r>
        <w:br/>
      </w:r>
      <w:r>
        <w:rPr>
          <w:rFonts w:ascii="Courier New" w:hAnsi="Courier New" w:cs="Courier New"/>
          <w:sz w:val="16"/>
          <w:szCs w:val="16"/>
        </w:rPr>
        <w:t>cp -r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/u01/app/oracle/admin/DSNTX001/wallet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/u01/app/oracle/admin/DSNTX002/</w:t>
      </w:r>
    </w:p>
    <w:p w14:paraId="31E3F12F" w14:textId="77777777" w:rsidR="00CE6001" w:rsidRDefault="00CE6001" w:rsidP="00F76DA8">
      <w:pPr>
        <w:pStyle w:val="ListParagraph"/>
        <w:numPr>
          <w:ilvl w:val="0"/>
          <w:numId w:val="1"/>
        </w:numPr>
        <w:rPr>
          <w:rFonts w:ascii="Courier New" w:hAnsi="Courier New" w:cs="Courier New"/>
          <w:sz w:val="16"/>
          <w:szCs w:val="16"/>
        </w:rPr>
      </w:pPr>
      <w:r>
        <w:t xml:space="preserve">Recreate the autologin wallet for DSNTX002.  The </w:t>
      </w:r>
      <w:proofErr w:type="spellStart"/>
      <w:r>
        <w:t>orapki</w:t>
      </w:r>
      <w:proofErr w:type="spellEnd"/>
      <w:r>
        <w:t xml:space="preserve"> command below will prompt you for the wallet password.  That is found in </w:t>
      </w:r>
      <w:proofErr w:type="spellStart"/>
      <w:r>
        <w:t>eDMZ</w:t>
      </w:r>
      <w:proofErr w:type="spellEnd"/>
      <w:r>
        <w:t xml:space="preserve"> like other non-managed accounts where:</w:t>
      </w:r>
      <w:r>
        <w:br/>
        <w:t xml:space="preserve">System=&gt; </w:t>
      </w:r>
      <w:proofErr w:type="spellStart"/>
      <w:r>
        <w:t>NMA_Oracle</w:t>
      </w:r>
      <w:proofErr w:type="spellEnd"/>
      <w:r>
        <w:t xml:space="preserve"> and Account =&gt; </w:t>
      </w:r>
      <w:proofErr w:type="spellStart"/>
      <w:r>
        <w:t>host_DB_account</w:t>
      </w:r>
      <w:proofErr w:type="spellEnd"/>
      <w:r>
        <w:t>.  So in this case Account =&gt; aphmw1p_DSNTX001_ewallet.</w:t>
      </w:r>
      <w:r w:rsidR="00F76DA8">
        <w:t xml:space="preserve"> (</w:t>
      </w:r>
      <w:r w:rsidR="00F76DA8" w:rsidRPr="00F76DA8">
        <w:t>F1shF00d</w:t>
      </w:r>
      <w:r w:rsidR="00F76DA8">
        <w:t>)</w:t>
      </w:r>
      <w:r>
        <w:br/>
      </w:r>
      <w:r>
        <w:rPr>
          <w:rFonts w:ascii="Courier New" w:hAnsi="Courier New" w:cs="Courier New"/>
          <w:sz w:val="16"/>
          <w:szCs w:val="16"/>
        </w:rPr>
        <w:t>rm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/u01/app/oracle/admin/DSNTX002/wallet/</w:t>
      </w:r>
      <w:proofErr w:type="spellStart"/>
      <w:r>
        <w:rPr>
          <w:rFonts w:ascii="Courier New" w:hAnsi="Courier New" w:cs="Courier New"/>
          <w:sz w:val="16"/>
          <w:szCs w:val="16"/>
        </w:rPr>
        <w:t>cwallet.sso</w:t>
      </w:r>
      <w:proofErr w:type="spellEnd"/>
      <w:r>
        <w:rPr>
          <w:rFonts w:ascii="Courier New" w:hAnsi="Courier New" w:cs="Courier New"/>
          <w:sz w:val="16"/>
          <w:szCs w:val="16"/>
        </w:rPr>
        <w:br/>
        <w:t>. $SETUPENV DSNTX002</w:t>
      </w:r>
      <w:r>
        <w:rPr>
          <w:rFonts w:ascii="Courier New" w:hAnsi="Courier New" w:cs="Courier New"/>
          <w:sz w:val="16"/>
          <w:szCs w:val="16"/>
        </w:rPr>
        <w:br/>
      </w:r>
      <w:proofErr w:type="spellStart"/>
      <w:r>
        <w:rPr>
          <w:rFonts w:ascii="Courier New" w:hAnsi="Courier New" w:cs="Courier New"/>
          <w:sz w:val="16"/>
          <w:szCs w:val="16"/>
        </w:rPr>
        <w:t>orapki</w:t>
      </w:r>
      <w:proofErr w:type="spellEnd"/>
      <w:r>
        <w:rPr>
          <w:rFonts w:ascii="Courier New" w:hAnsi="Courier New" w:cs="Courier New"/>
          <w:sz w:val="16"/>
          <w:szCs w:val="16"/>
        </w:rPr>
        <w:t xml:space="preserve"> wallet create -wallet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/u01/app/oracle/admin/DSNTX002/wallet -</w:t>
      </w:r>
      <w:proofErr w:type="spellStart"/>
      <w:r>
        <w:rPr>
          <w:rFonts w:ascii="Courier New" w:hAnsi="Courier New" w:cs="Courier New"/>
          <w:sz w:val="16"/>
          <w:szCs w:val="16"/>
        </w:rPr>
        <w:t>auto_login</w:t>
      </w:r>
      <w:proofErr w:type="spellEnd"/>
    </w:p>
    <w:p w14:paraId="10A878CF" w14:textId="77777777" w:rsidR="00CE6001" w:rsidRDefault="00CE6001" w:rsidP="00CE6001">
      <w:pPr>
        <w:pStyle w:val="ListParagraph"/>
        <w:numPr>
          <w:ilvl w:val="0"/>
          <w:numId w:val="1"/>
        </w:numPr>
      </w:pPr>
      <w:r>
        <w:t>Do the duplication</w:t>
      </w:r>
    </w:p>
    <w:p w14:paraId="2A2F63C9" w14:textId="77777777" w:rsidR="00CE6001" w:rsidRDefault="00CE6001" w:rsidP="00CE6001">
      <w:pPr>
        <w:ind w:left="720"/>
        <w:rPr>
          <w:rFonts w:ascii="Courier New" w:hAnsi="Courier New" w:cs="Courier New"/>
          <w:sz w:val="16"/>
          <w:szCs w:val="16"/>
        </w:rPr>
      </w:pPr>
      <w:r>
        <w:t>After the duplication is complete and the new DSNTX002 database is opened up, confirm that the wallet is open.</w:t>
      </w:r>
      <w:r>
        <w:br/>
      </w:r>
      <w:r>
        <w:rPr>
          <w:rFonts w:ascii="Courier New" w:hAnsi="Courier New" w:cs="Courier New"/>
          <w:sz w:val="16"/>
          <w:szCs w:val="16"/>
        </w:rPr>
        <w:t xml:space="preserve">select * from </w:t>
      </w:r>
      <w:proofErr w:type="spellStart"/>
      <w:r>
        <w:rPr>
          <w:rFonts w:ascii="Courier New" w:hAnsi="Courier New" w:cs="Courier New"/>
          <w:sz w:val="16"/>
          <w:szCs w:val="16"/>
        </w:rPr>
        <w:t>v$encryption_</w:t>
      </w:r>
      <w:proofErr w:type="gramStart"/>
      <w:r>
        <w:rPr>
          <w:rFonts w:ascii="Courier New" w:hAnsi="Courier New" w:cs="Courier New"/>
          <w:sz w:val="16"/>
          <w:szCs w:val="16"/>
        </w:rPr>
        <w:t>wallet</w:t>
      </w:r>
      <w:proofErr w:type="spellEnd"/>
      <w:r>
        <w:rPr>
          <w:rFonts w:ascii="Courier New" w:hAnsi="Courier New" w:cs="Courier New"/>
          <w:sz w:val="16"/>
          <w:szCs w:val="16"/>
        </w:rPr>
        <w:t>;</w:t>
      </w:r>
      <w:proofErr w:type="gramEnd"/>
    </w:p>
    <w:p w14:paraId="7713CD8A" w14:textId="77777777" w:rsidR="00CE6001" w:rsidRDefault="00CE6001" w:rsidP="00CE6001">
      <w:pPr>
        <w:ind w:left="720"/>
        <w:rPr>
          <w:rFonts w:ascii="Courier New" w:hAnsi="Courier New" w:cs="Courier New"/>
          <w:sz w:val="16"/>
          <w:szCs w:val="16"/>
        </w:rPr>
      </w:pPr>
    </w:p>
    <w:p w14:paraId="4DC117D3"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WRL_TYPE             WRL_PARAMETER                                  STATUS</w:t>
      </w:r>
    </w:p>
    <w:p w14:paraId="03BBDAB0"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 ---------------------------------------------- ------------------</w:t>
      </w:r>
    </w:p>
    <w:p w14:paraId="58C14E07"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file                 /</w:t>
      </w:r>
      <w:proofErr w:type="spellStart"/>
      <w:r>
        <w:rPr>
          <w:rFonts w:ascii="Courier New" w:hAnsi="Courier New" w:cs="Courier New"/>
          <w:sz w:val="16"/>
          <w:szCs w:val="16"/>
        </w:rPr>
        <w:t>orahome</w:t>
      </w:r>
      <w:proofErr w:type="spellEnd"/>
      <w:r>
        <w:rPr>
          <w:rFonts w:ascii="Courier New" w:hAnsi="Courier New" w:cs="Courier New"/>
          <w:sz w:val="16"/>
          <w:szCs w:val="16"/>
        </w:rPr>
        <w:t>/u01/app/oracle/admin/DSNTX001/</w:t>
      </w:r>
      <w:proofErr w:type="gramStart"/>
      <w:r>
        <w:rPr>
          <w:rFonts w:ascii="Courier New" w:hAnsi="Courier New" w:cs="Courier New"/>
          <w:sz w:val="16"/>
          <w:szCs w:val="16"/>
        </w:rPr>
        <w:t xml:space="preserve">wallet  </w:t>
      </w:r>
      <w:r>
        <w:rPr>
          <w:rFonts w:ascii="Courier New" w:hAnsi="Courier New" w:cs="Courier New"/>
          <w:b/>
          <w:bCs/>
          <w:color w:val="77933C"/>
          <w:sz w:val="16"/>
          <w:szCs w:val="16"/>
        </w:rPr>
        <w:t>OPEN</w:t>
      </w:r>
      <w:proofErr w:type="gramEnd"/>
    </w:p>
    <w:p w14:paraId="0ADB5650" w14:textId="77777777" w:rsidR="00CE6001" w:rsidRDefault="00CE6001" w:rsidP="00CE6001">
      <w:pPr>
        <w:pStyle w:val="ListParagraph"/>
        <w:numPr>
          <w:ilvl w:val="0"/>
          <w:numId w:val="1"/>
        </w:numPr>
        <w:spacing w:after="240"/>
        <w:rPr>
          <w:rFonts w:ascii="Courier New" w:hAnsi="Courier New" w:cs="Courier New"/>
          <w:sz w:val="16"/>
          <w:szCs w:val="16"/>
        </w:rPr>
      </w:pPr>
      <w:r>
        <w:t xml:space="preserve">Confirm that you can select the </w:t>
      </w:r>
      <w:proofErr w:type="spellStart"/>
      <w:r>
        <w:t>emp_national_id</w:t>
      </w:r>
      <w:proofErr w:type="spellEnd"/>
      <w:r>
        <w:t xml:space="preserve"> from </w:t>
      </w:r>
      <w:proofErr w:type="spellStart"/>
      <w:r>
        <w:t>emp_employee</w:t>
      </w:r>
      <w:proofErr w:type="spellEnd"/>
      <w:r>
        <w:t>.  If anything comes back you’re good.  If it complains that the wallet isn’t open, then something is up with the wallet.</w:t>
      </w:r>
      <w:r>
        <w:br/>
      </w:r>
      <w:r>
        <w:rPr>
          <w:rFonts w:ascii="Courier New" w:hAnsi="Courier New" w:cs="Courier New"/>
          <w:sz w:val="16"/>
          <w:szCs w:val="16"/>
        </w:rPr>
        <w:t xml:space="preserve">select </w:t>
      </w:r>
      <w:proofErr w:type="spellStart"/>
      <w:r>
        <w:rPr>
          <w:rFonts w:ascii="Courier New" w:hAnsi="Courier New" w:cs="Courier New"/>
          <w:sz w:val="16"/>
          <w:szCs w:val="16"/>
        </w:rPr>
        <w:t>emp_national_id</w:t>
      </w:r>
      <w:proofErr w:type="spellEnd"/>
      <w:r>
        <w:rPr>
          <w:rFonts w:ascii="Courier New" w:hAnsi="Courier New" w:cs="Courier New"/>
          <w:sz w:val="16"/>
          <w:szCs w:val="16"/>
        </w:rPr>
        <w:t xml:space="preserve"> from </w:t>
      </w:r>
      <w:proofErr w:type="spellStart"/>
      <w:r>
        <w:rPr>
          <w:rFonts w:ascii="Courier New" w:hAnsi="Courier New" w:cs="Courier New"/>
          <w:sz w:val="16"/>
          <w:szCs w:val="16"/>
        </w:rPr>
        <w:t>pihms.emp_employee</w:t>
      </w:r>
      <w:proofErr w:type="spellEnd"/>
      <w:r>
        <w:rPr>
          <w:rFonts w:ascii="Courier New" w:hAnsi="Courier New" w:cs="Courier New"/>
          <w:sz w:val="16"/>
          <w:szCs w:val="16"/>
        </w:rPr>
        <w:t xml:space="preserve"> where </w:t>
      </w:r>
      <w:proofErr w:type="spellStart"/>
      <w:r>
        <w:rPr>
          <w:rFonts w:ascii="Courier New" w:hAnsi="Courier New" w:cs="Courier New"/>
          <w:sz w:val="16"/>
          <w:szCs w:val="16"/>
        </w:rPr>
        <w:t>rownum</w:t>
      </w:r>
      <w:proofErr w:type="spellEnd"/>
      <w:r>
        <w:rPr>
          <w:rFonts w:ascii="Courier New" w:hAnsi="Courier New" w:cs="Courier New"/>
          <w:sz w:val="16"/>
          <w:szCs w:val="16"/>
        </w:rPr>
        <w:t xml:space="preserve"> &lt;= 5;</w:t>
      </w:r>
    </w:p>
    <w:p w14:paraId="1B8AE087"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EMP_NATIONAL_ID</w:t>
      </w:r>
    </w:p>
    <w:p w14:paraId="39D46DFD"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w:t>
      </w:r>
    </w:p>
    <w:p w14:paraId="258C5FAC"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567438497</w:t>
      </w:r>
    </w:p>
    <w:p w14:paraId="153F1E62"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550471143</w:t>
      </w:r>
    </w:p>
    <w:p w14:paraId="317D415C"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569892188</w:t>
      </w:r>
    </w:p>
    <w:p w14:paraId="2D414342"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306988077</w:t>
      </w:r>
    </w:p>
    <w:p w14:paraId="3BBE16D7" w14:textId="77777777" w:rsidR="00CE6001" w:rsidRDefault="00CE6001" w:rsidP="00CE6001">
      <w:pPr>
        <w:ind w:left="720"/>
        <w:rPr>
          <w:rFonts w:ascii="Courier New" w:hAnsi="Courier New" w:cs="Courier New"/>
          <w:sz w:val="16"/>
          <w:szCs w:val="16"/>
        </w:rPr>
      </w:pPr>
      <w:r>
        <w:rPr>
          <w:rFonts w:ascii="Courier New" w:hAnsi="Courier New" w:cs="Courier New"/>
          <w:sz w:val="16"/>
          <w:szCs w:val="16"/>
        </w:rPr>
        <w:t>337624310</w:t>
      </w:r>
    </w:p>
    <w:p w14:paraId="067F041C" w14:textId="77777777" w:rsidR="00CE6001" w:rsidRDefault="00CE6001" w:rsidP="00CE6001">
      <w:pPr>
        <w:pStyle w:val="ListParagraph"/>
        <w:numPr>
          <w:ilvl w:val="0"/>
          <w:numId w:val="1"/>
        </w:numPr>
      </w:pPr>
      <w:r>
        <w:t>You’re good to go.</w:t>
      </w:r>
    </w:p>
    <w:p w14:paraId="51CD5D05" w14:textId="77777777" w:rsidR="00CE6001" w:rsidRDefault="00CE6001" w:rsidP="00CE6001"/>
    <w:p w14:paraId="4E766128" w14:textId="77777777" w:rsidR="00CE6001" w:rsidRDefault="00CE6001" w:rsidP="00CE6001">
      <w:r>
        <w:t>Mike</w:t>
      </w:r>
    </w:p>
    <w:p w14:paraId="2E7A1B4A" w14:textId="77777777" w:rsidR="00147F69" w:rsidRDefault="00B2474E"/>
    <w:sectPr w:rsidR="00147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2315" w14:textId="77777777" w:rsidR="00B2474E" w:rsidRDefault="00B2474E" w:rsidP="00B2474E">
      <w:r>
        <w:separator/>
      </w:r>
    </w:p>
  </w:endnote>
  <w:endnote w:type="continuationSeparator" w:id="0">
    <w:p w14:paraId="52B3ED1F" w14:textId="77777777" w:rsidR="00B2474E" w:rsidRDefault="00B2474E" w:rsidP="00B2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8A3B" w14:textId="77777777" w:rsidR="00B2474E" w:rsidRDefault="00B2474E" w:rsidP="00B2474E">
      <w:r>
        <w:separator/>
      </w:r>
    </w:p>
  </w:footnote>
  <w:footnote w:type="continuationSeparator" w:id="0">
    <w:p w14:paraId="64445F7D" w14:textId="77777777" w:rsidR="00B2474E" w:rsidRDefault="00B2474E" w:rsidP="00B24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67E8A"/>
    <w:multiLevelType w:val="hybridMultilevel"/>
    <w:tmpl w:val="96B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09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001"/>
    <w:rsid w:val="00091B17"/>
    <w:rsid w:val="005229CF"/>
    <w:rsid w:val="007B67E7"/>
    <w:rsid w:val="008C2515"/>
    <w:rsid w:val="009F67CF"/>
    <w:rsid w:val="00B2474E"/>
    <w:rsid w:val="00CE6001"/>
    <w:rsid w:val="00F7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224D3"/>
  <w15:docId w15:val="{0CEF158C-FF79-4C6C-8C84-56BA7F8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0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0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Berman</dc:creator>
  <cp:lastModifiedBy>Berman, Eugene</cp:lastModifiedBy>
  <cp:revision>3</cp:revision>
  <dcterms:created xsi:type="dcterms:W3CDTF">2017-08-25T15:26:00Z</dcterms:created>
  <dcterms:modified xsi:type="dcterms:W3CDTF">2023-10-12T14:57:00Z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2023-10-12T14:54:44Z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bba785c5-ffbb-4d95-8226-7668fb020d6d</vt:lpwstr>
  </property>
  <property fmtid="{D5CDD505-2E9C-101B-9397-08002B2CF9AE}" pid="8" name="MSIP_Label_1ecdf243-b9b0-4f63-8694-76742e4201b7_ContentBits">
    <vt:lpwstr>0</vt:lpwstr>
  </property>
</Properties>
</file>