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BBDF1" w14:textId="77777777" w:rsidR="001813C9" w:rsidRDefault="00AD7A29" w:rsidP="00A44A30">
      <w:pPr>
        <w:pStyle w:val="Title"/>
      </w:pPr>
      <w:proofErr w:type="spellStart"/>
      <w:r>
        <w:t>WorkAbility</w:t>
      </w:r>
      <w:proofErr w:type="spellEnd"/>
    </w:p>
    <w:p w14:paraId="59428F01" w14:textId="77777777" w:rsidR="00A44A30" w:rsidRDefault="00A44A30" w:rsidP="00A44A30">
      <w:pPr>
        <w:pStyle w:val="Heading1"/>
      </w:pPr>
      <w:r>
        <w:t xml:space="preserve">What Is </w:t>
      </w:r>
      <w:proofErr w:type="spellStart"/>
      <w:r w:rsidR="00AD7A29">
        <w:t>WorkAbility</w:t>
      </w:r>
      <w:proofErr w:type="spellEnd"/>
      <w:r>
        <w:t>?</w:t>
      </w:r>
    </w:p>
    <w:p w14:paraId="69750C00" w14:textId="77777777" w:rsidR="00E01057" w:rsidRDefault="00AD7A29" w:rsidP="00091406">
      <w:pPr>
        <w:pStyle w:val="BodyText"/>
      </w:pPr>
      <w:proofErr w:type="spellStart"/>
      <w:r>
        <w:t>WorkAbility</w:t>
      </w:r>
      <w:proofErr w:type="spellEnd"/>
      <w:r>
        <w:t xml:space="preserve"> is Aetna’s system for </w:t>
      </w:r>
      <w:r w:rsidRPr="00AD7A29">
        <w:t xml:space="preserve">disability and leave claims </w:t>
      </w:r>
      <w:r w:rsidR="00E01057">
        <w:t xml:space="preserve">administration, </w:t>
      </w:r>
      <w:r w:rsidRPr="00AD7A29">
        <w:t>reporting</w:t>
      </w:r>
      <w:r w:rsidR="00E17A4A">
        <w:t xml:space="preserve">, and payment.  </w:t>
      </w:r>
      <w:r w:rsidR="00E01057">
        <w:t xml:space="preserve">The components of </w:t>
      </w:r>
      <w:proofErr w:type="spellStart"/>
      <w:r w:rsidR="00E01057">
        <w:t>WorkAbility</w:t>
      </w:r>
      <w:proofErr w:type="spellEnd"/>
      <w:r w:rsidR="00E01057">
        <w:t xml:space="preserve"> include:</w:t>
      </w:r>
    </w:p>
    <w:p w14:paraId="4A5A58C1" w14:textId="77777777" w:rsidR="00E01057" w:rsidRDefault="00E01057" w:rsidP="00091406">
      <w:pPr>
        <w:pStyle w:val="BodyText"/>
      </w:pPr>
    </w:p>
    <w:p w14:paraId="070BCE84" w14:textId="77777777" w:rsidR="00E01057" w:rsidRDefault="00E01057" w:rsidP="00091406">
      <w:pPr>
        <w:pStyle w:val="BodyText"/>
      </w:pPr>
      <w:proofErr w:type="spellStart"/>
      <w:r w:rsidRPr="00091406">
        <w:rPr>
          <w:b/>
        </w:rPr>
        <w:t>WorkAbility</w:t>
      </w:r>
      <w:proofErr w:type="spellEnd"/>
      <w:r w:rsidRPr="00091406">
        <w:rPr>
          <w:b/>
        </w:rPr>
        <w:t xml:space="preserve"> (Proper)</w:t>
      </w:r>
      <w:r>
        <w:t xml:space="preserve"> – Is the main </w:t>
      </w:r>
      <w:proofErr w:type="spellStart"/>
      <w:r>
        <w:t>WorkAbility</w:t>
      </w:r>
      <w:proofErr w:type="spellEnd"/>
      <w:r>
        <w:t xml:space="preserve"> application which is used by </w:t>
      </w:r>
      <w:proofErr w:type="spellStart"/>
      <w:r>
        <w:t>Aenta</w:t>
      </w:r>
      <w:proofErr w:type="spellEnd"/>
      <w:r>
        <w:t xml:space="preserve"> representatives for claims administration.</w:t>
      </w:r>
    </w:p>
    <w:p w14:paraId="6AFE4EBB" w14:textId="77777777" w:rsidR="00E01057" w:rsidRDefault="00C27E6B" w:rsidP="00091406">
      <w:pPr>
        <w:pStyle w:val="BodyText"/>
        <w:rPr>
          <w:color w:val="FF0000"/>
        </w:rPr>
      </w:pPr>
      <w:r w:rsidRPr="00C27E6B">
        <w:rPr>
          <w:color w:val="FF0000"/>
        </w:rPr>
        <w:t>Manager(s): Shaun Reehl, Justine Baldocchi, Andrew Reeves</w:t>
      </w:r>
    </w:p>
    <w:p w14:paraId="6D2E44C7" w14:textId="77777777" w:rsidR="00246DB7" w:rsidRPr="00C27E6B" w:rsidRDefault="00246DB7" w:rsidP="00091406">
      <w:pPr>
        <w:pStyle w:val="BodyText"/>
        <w:rPr>
          <w:color w:val="FF0000"/>
        </w:rPr>
      </w:pPr>
    </w:p>
    <w:p w14:paraId="391F3F4A" w14:textId="77777777" w:rsidR="00E01057" w:rsidRDefault="00E01057" w:rsidP="00091406">
      <w:pPr>
        <w:pStyle w:val="BodyText"/>
      </w:pPr>
      <w:proofErr w:type="spellStart"/>
      <w:r w:rsidRPr="00091406">
        <w:rPr>
          <w:b/>
        </w:rPr>
        <w:t>WorkAbility</w:t>
      </w:r>
      <w:proofErr w:type="spellEnd"/>
      <w:r w:rsidRPr="00091406">
        <w:rPr>
          <w:b/>
        </w:rPr>
        <w:t xml:space="preserve"> Portal</w:t>
      </w:r>
      <w:r>
        <w:t xml:space="preserve"> – allows employers and members to report new claims and check the status of existing claims.</w:t>
      </w:r>
    </w:p>
    <w:p w14:paraId="7ECBCE53" w14:textId="77777777" w:rsidR="00C27E6B" w:rsidRPr="00C27E6B" w:rsidRDefault="00C27E6B" w:rsidP="00C27E6B">
      <w:pPr>
        <w:pStyle w:val="BodyText"/>
        <w:rPr>
          <w:color w:val="FF0000"/>
        </w:rPr>
      </w:pPr>
      <w:r w:rsidRPr="00C27E6B">
        <w:rPr>
          <w:color w:val="FF0000"/>
        </w:rPr>
        <w:t>Manager(s): Shaun Reehl, Justine Baldocchi, Andrew Reeves</w:t>
      </w:r>
    </w:p>
    <w:p w14:paraId="6BB73B30" w14:textId="77777777" w:rsidR="00C27E6B" w:rsidRDefault="00C27E6B" w:rsidP="00091406">
      <w:pPr>
        <w:pStyle w:val="BodyText"/>
        <w:rPr>
          <w:b/>
        </w:rPr>
      </w:pPr>
    </w:p>
    <w:p w14:paraId="6F669626" w14:textId="77777777" w:rsidR="00E01057" w:rsidRDefault="00E01057" w:rsidP="00091406">
      <w:pPr>
        <w:pStyle w:val="BodyText"/>
      </w:pPr>
      <w:proofErr w:type="spellStart"/>
      <w:r w:rsidRPr="00091406">
        <w:rPr>
          <w:b/>
        </w:rPr>
        <w:t>WorkAbility</w:t>
      </w:r>
      <w:proofErr w:type="spellEnd"/>
      <w:r w:rsidRPr="00091406">
        <w:rPr>
          <w:b/>
        </w:rPr>
        <w:t xml:space="preserve"> Reports</w:t>
      </w:r>
      <w:r>
        <w:t xml:space="preserve"> – Used by both Aetna and customers for claims reporting.</w:t>
      </w:r>
    </w:p>
    <w:p w14:paraId="4D9B176E" w14:textId="77777777" w:rsidR="00AD7A29" w:rsidRPr="00C27E6B" w:rsidRDefault="00C27E6B" w:rsidP="00091406">
      <w:pPr>
        <w:pStyle w:val="BodyText"/>
        <w:rPr>
          <w:color w:val="FF0000"/>
        </w:rPr>
      </w:pPr>
      <w:r w:rsidRPr="00C27E6B">
        <w:rPr>
          <w:color w:val="FF0000"/>
        </w:rPr>
        <w:t>Manager(s): Jose D. Rodriguez</w:t>
      </w:r>
    </w:p>
    <w:p w14:paraId="51DEB8E4" w14:textId="77777777" w:rsidR="00E01057" w:rsidRDefault="00E01057" w:rsidP="00091406">
      <w:pPr>
        <w:pStyle w:val="BodyText"/>
      </w:pPr>
      <w:proofErr w:type="spellStart"/>
      <w:r w:rsidRPr="00091406">
        <w:rPr>
          <w:b/>
        </w:rPr>
        <w:t>WorkAbility</w:t>
      </w:r>
      <w:proofErr w:type="spellEnd"/>
      <w:r w:rsidRPr="00091406">
        <w:rPr>
          <w:b/>
        </w:rPr>
        <w:t xml:space="preserve"> IVR</w:t>
      </w:r>
      <w:r>
        <w:t xml:space="preserve"> – is used by members for claim reporting and status by phone.</w:t>
      </w:r>
    </w:p>
    <w:p w14:paraId="6867EC2D" w14:textId="77777777" w:rsidR="009C7BDF" w:rsidRPr="00C27E6B" w:rsidRDefault="00C27E6B" w:rsidP="00091406">
      <w:pPr>
        <w:pStyle w:val="BodyText"/>
        <w:rPr>
          <w:color w:val="FF0000"/>
        </w:rPr>
      </w:pPr>
      <w:r w:rsidRPr="00C27E6B">
        <w:rPr>
          <w:color w:val="FF0000"/>
        </w:rPr>
        <w:t>Manager(s): Andrew Reeves, Mike Rampal</w:t>
      </w:r>
    </w:p>
    <w:p w14:paraId="75DC6305" w14:textId="77777777" w:rsidR="009C7BDF" w:rsidRDefault="009C7BDF" w:rsidP="00091406">
      <w:pPr>
        <w:pStyle w:val="BodyText"/>
      </w:pPr>
      <w:r w:rsidRPr="009C7BDF">
        <w:rPr>
          <w:b/>
        </w:rPr>
        <w:t xml:space="preserve">Workability Datamart and </w:t>
      </w:r>
      <w:proofErr w:type="spellStart"/>
      <w:r w:rsidRPr="009C7BDF">
        <w:rPr>
          <w:b/>
        </w:rPr>
        <w:t>Datarep</w:t>
      </w:r>
      <w:proofErr w:type="spellEnd"/>
      <w:r>
        <w:t xml:space="preserve"> - </w:t>
      </w:r>
      <w:r w:rsidRPr="009C7BDF">
        <w:t xml:space="preserve">Aetna’s Disability Claim management supplies crucial data to </w:t>
      </w:r>
      <w:proofErr w:type="spellStart"/>
      <w:r w:rsidRPr="009C7BDF">
        <w:t>it’s</w:t>
      </w:r>
      <w:proofErr w:type="spellEnd"/>
      <w:r w:rsidRPr="009C7BDF">
        <w:t xml:space="preserve"> plan sponsors and other Aetna systems via reverse data feeds generated from Workability’s’ Data Repository. The Data Repository is updated once nightly with a snapshot of data taken from Workability, then file feeds are run throughout the day against the DR. The value of the Data Repository is that it provides a method for a multitude of feeds to be created throughout the day with only one extract (taken during a period of non-peak utilization time of day) affecting production Workability. Specialized Data Marts (DM) are derived from DR to be used by Aetna’s Crystal reporting environment.</w:t>
      </w:r>
    </w:p>
    <w:p w14:paraId="22CFAD81" w14:textId="77777777" w:rsidR="00E01057" w:rsidRPr="00C27E6B" w:rsidRDefault="00C27E6B" w:rsidP="00091406">
      <w:pPr>
        <w:pStyle w:val="BodyText"/>
        <w:rPr>
          <w:color w:val="FF0000"/>
        </w:rPr>
      </w:pPr>
      <w:r w:rsidRPr="00C27E6B">
        <w:rPr>
          <w:color w:val="FF0000"/>
        </w:rPr>
        <w:t>Manager(s): Andrew Reeves</w:t>
      </w:r>
    </w:p>
    <w:p w14:paraId="143FFCEA" w14:textId="77777777" w:rsidR="00C27E6B" w:rsidRDefault="00C27E6B" w:rsidP="00091406">
      <w:pPr>
        <w:pStyle w:val="BodyText"/>
      </w:pPr>
    </w:p>
    <w:p w14:paraId="75D668AF" w14:textId="77777777" w:rsidR="00AD7A29" w:rsidRDefault="00E17A4A" w:rsidP="00091406">
      <w:pPr>
        <w:pStyle w:val="BodyText"/>
      </w:pPr>
      <w:proofErr w:type="spellStart"/>
      <w:r w:rsidRPr="00091406">
        <w:rPr>
          <w:b/>
        </w:rPr>
        <w:t>WorkAbility</w:t>
      </w:r>
      <w:proofErr w:type="spellEnd"/>
      <w:r w:rsidRPr="00091406">
        <w:rPr>
          <w:b/>
        </w:rPr>
        <w:t xml:space="preserve"> Self Administration (</w:t>
      </w:r>
      <w:proofErr w:type="spellStart"/>
      <w:r w:rsidR="00F13572" w:rsidRPr="00091406">
        <w:rPr>
          <w:b/>
        </w:rPr>
        <w:t>WorkAbility</w:t>
      </w:r>
      <w:proofErr w:type="spellEnd"/>
      <w:r w:rsidR="000E63E4" w:rsidRPr="00091406">
        <w:rPr>
          <w:b/>
        </w:rPr>
        <w:t xml:space="preserve"> </w:t>
      </w:r>
      <w:r w:rsidRPr="00091406">
        <w:rPr>
          <w:b/>
        </w:rPr>
        <w:t>SA</w:t>
      </w:r>
      <w:r w:rsidR="000E63E4" w:rsidRPr="00091406">
        <w:rPr>
          <w:b/>
        </w:rPr>
        <w:t>, formerly PIHMS</w:t>
      </w:r>
      <w:r w:rsidRPr="00091406">
        <w:rPr>
          <w:b/>
        </w:rPr>
        <w:t>)</w:t>
      </w:r>
      <w:r>
        <w:t xml:space="preserve"> – Gives employers additional </w:t>
      </w:r>
      <w:proofErr w:type="spellStart"/>
      <w:r>
        <w:t>self administration</w:t>
      </w:r>
      <w:proofErr w:type="spellEnd"/>
      <w:r>
        <w:t xml:space="preserve"> capabilities.</w:t>
      </w:r>
      <w:r w:rsidR="000E63E4">
        <w:t xml:space="preserve">  It is a separate web site and database, but has been integrated with </w:t>
      </w:r>
      <w:proofErr w:type="spellStart"/>
      <w:r w:rsidR="000E63E4">
        <w:t>WorkAbility</w:t>
      </w:r>
      <w:proofErr w:type="spellEnd"/>
      <w:r w:rsidR="000E63E4">
        <w:t>.</w:t>
      </w:r>
    </w:p>
    <w:p w14:paraId="3D7AECF2" w14:textId="77777777" w:rsidR="00E17A4A" w:rsidRPr="00C27E6B" w:rsidRDefault="00C27E6B" w:rsidP="00091406">
      <w:pPr>
        <w:pStyle w:val="BodyText"/>
        <w:rPr>
          <w:color w:val="FF0000"/>
        </w:rPr>
      </w:pPr>
      <w:r w:rsidRPr="00C27E6B">
        <w:rPr>
          <w:color w:val="FF0000"/>
        </w:rPr>
        <w:t>Manager(s): Amy Song</w:t>
      </w:r>
    </w:p>
    <w:p w14:paraId="2FE0E4FE" w14:textId="77777777" w:rsidR="00C27E6B" w:rsidRDefault="00C27E6B" w:rsidP="00091406">
      <w:pPr>
        <w:pStyle w:val="BodyText"/>
      </w:pPr>
    </w:p>
    <w:p w14:paraId="61BDBF62" w14:textId="77777777" w:rsidR="00AD7A29" w:rsidRDefault="00F13572" w:rsidP="00091406">
      <w:pPr>
        <w:pStyle w:val="BodyText"/>
      </w:pPr>
      <w:proofErr w:type="spellStart"/>
      <w:r w:rsidRPr="00091406">
        <w:rPr>
          <w:b/>
        </w:rPr>
        <w:t>WorkAbility</w:t>
      </w:r>
      <w:proofErr w:type="spellEnd"/>
      <w:r w:rsidR="00E17A4A" w:rsidRPr="00091406">
        <w:rPr>
          <w:b/>
        </w:rPr>
        <w:t xml:space="preserve"> Peoplesoft</w:t>
      </w:r>
      <w:r w:rsidR="00E17A4A">
        <w:t xml:space="preserve"> – Manages the payment of disability and leave claims similar to a typical payroll system.</w:t>
      </w:r>
    </w:p>
    <w:p w14:paraId="47640E02" w14:textId="77777777" w:rsidR="00C27E6B" w:rsidRPr="00C27E6B" w:rsidRDefault="00C27E6B" w:rsidP="00091406">
      <w:pPr>
        <w:pStyle w:val="BodyText"/>
        <w:rPr>
          <w:color w:val="FF0000"/>
        </w:rPr>
      </w:pPr>
      <w:r w:rsidRPr="00C27E6B">
        <w:rPr>
          <w:color w:val="FF0000"/>
        </w:rPr>
        <w:t>Manager(s): Teresa Culp</w:t>
      </w:r>
    </w:p>
    <w:p w14:paraId="647A42C8" w14:textId="77777777" w:rsidR="00C27E6B" w:rsidRPr="00AD7A29" w:rsidRDefault="00C27E6B" w:rsidP="00091406">
      <w:pPr>
        <w:pStyle w:val="BodyText"/>
      </w:pPr>
    </w:p>
    <w:p w14:paraId="4160ED9D" w14:textId="77777777" w:rsidR="00A44A30" w:rsidRDefault="00A44A30" w:rsidP="00A44A30">
      <w:pPr>
        <w:pStyle w:val="Heading1"/>
      </w:pPr>
      <w:r>
        <w:t xml:space="preserve">Who Uses </w:t>
      </w:r>
      <w:proofErr w:type="spellStart"/>
      <w:r w:rsidR="00AD7A29">
        <w:t>WorkAbility</w:t>
      </w:r>
      <w:proofErr w:type="spellEnd"/>
      <w:r>
        <w:t>?</w:t>
      </w:r>
    </w:p>
    <w:p w14:paraId="3E887CA6" w14:textId="77777777" w:rsidR="00721D68" w:rsidRPr="00721D68" w:rsidRDefault="00721D68" w:rsidP="00091406">
      <w:pPr>
        <w:pStyle w:val="BodyText"/>
      </w:pPr>
      <w:proofErr w:type="spellStart"/>
      <w:r>
        <w:t>WorkAbility</w:t>
      </w:r>
      <w:proofErr w:type="spellEnd"/>
      <w:r>
        <w:t xml:space="preserve"> is used by about 2000 internal Aetna representatives and employer representatives (via the Portal).  Employees are also able to access data from </w:t>
      </w:r>
      <w:proofErr w:type="spellStart"/>
      <w:r>
        <w:t>WorkAbility</w:t>
      </w:r>
      <w:proofErr w:type="spellEnd"/>
      <w:r>
        <w:t xml:space="preserve"> through IVR and the Portal.</w:t>
      </w:r>
    </w:p>
    <w:p w14:paraId="1522B344" w14:textId="77777777" w:rsidR="00A44A30" w:rsidRDefault="00AD7A29" w:rsidP="00A44A30">
      <w:pPr>
        <w:pStyle w:val="Heading1"/>
      </w:pPr>
      <w:proofErr w:type="spellStart"/>
      <w:r>
        <w:t>WorkAbility</w:t>
      </w:r>
      <w:proofErr w:type="spellEnd"/>
      <w:r w:rsidR="00A44A30">
        <w:t xml:space="preserve"> Infrastructure</w:t>
      </w:r>
    </w:p>
    <w:p w14:paraId="6F43EBB3" w14:textId="77777777" w:rsidR="00721D68" w:rsidRPr="00721D68" w:rsidRDefault="00C42F01" w:rsidP="00091406">
      <w:pPr>
        <w:pStyle w:val="BodyText"/>
      </w:pPr>
      <w:proofErr w:type="spellStart"/>
      <w:r>
        <w:t>WorkAbility</w:t>
      </w:r>
      <w:proofErr w:type="spellEnd"/>
      <w:r>
        <w:t xml:space="preserve"> is a custom application written in VB/.Net</w:t>
      </w:r>
      <w:r w:rsidR="00721D68">
        <w:t xml:space="preserve">. There are a few services that are </w:t>
      </w:r>
      <w:r>
        <w:t>written in Java running on WebSphere</w:t>
      </w:r>
      <w:r w:rsidR="00721D68">
        <w:t>.</w:t>
      </w:r>
      <w:r>
        <w:t xml:space="preserve">  The new </w:t>
      </w:r>
      <w:proofErr w:type="spellStart"/>
      <w:r>
        <w:t>WorkAbility</w:t>
      </w:r>
      <w:proofErr w:type="spellEnd"/>
      <w:r>
        <w:t xml:space="preserve"> Self-Administration (SA) application is written in Java running on WebSphere.</w:t>
      </w:r>
    </w:p>
    <w:p w14:paraId="1BB6347B" w14:textId="77777777" w:rsidR="00A44A30" w:rsidRDefault="00721D68" w:rsidP="00091406">
      <w:pPr>
        <w:pStyle w:val="BodyText"/>
      </w:pPr>
      <w:r>
        <w:t xml:space="preserve">The application runs on a load-balanced farm of about 30 Microsoft Windows </w:t>
      </w:r>
      <w:r w:rsidR="0051126F">
        <w:t>web server</w:t>
      </w:r>
      <w:r w:rsidR="00AC6247">
        <w:t>s</w:t>
      </w:r>
      <w:r w:rsidR="0051126F">
        <w:t xml:space="preserve"> with an additional 20 or application servers for things like print services and eligibility loading.</w:t>
      </w:r>
    </w:p>
    <w:p w14:paraId="38080F4D" w14:textId="77777777" w:rsidR="00FD53CD" w:rsidRDefault="00FD53CD" w:rsidP="00091406">
      <w:pPr>
        <w:pStyle w:val="BodyText"/>
      </w:pPr>
    </w:p>
    <w:p w14:paraId="283FD4CA" w14:textId="77777777" w:rsidR="00091406" w:rsidRDefault="00AC6247" w:rsidP="00091406">
      <w:pPr>
        <w:pStyle w:val="BodyText"/>
      </w:pPr>
      <w:r w:rsidRPr="00091406">
        <w:t xml:space="preserve">The database infrastructure is primarily Oracle.  Microsoft SQL Server also comes into play for the .Net Session State Database (used by .Net for saving web server session state information) and the </w:t>
      </w:r>
      <w:proofErr w:type="spellStart"/>
      <w:r w:rsidRPr="00091406">
        <w:t>WorkAbility</w:t>
      </w:r>
      <w:proofErr w:type="spellEnd"/>
      <w:r w:rsidRPr="00091406">
        <w:t xml:space="preserve"> Reports database (which receives feeds from the main Worka</w:t>
      </w:r>
      <w:r w:rsidR="00091406" w:rsidRPr="00091406">
        <w:t>bility claim database WKABPROD).</w:t>
      </w:r>
    </w:p>
    <w:p w14:paraId="33D31EBA" w14:textId="77777777" w:rsidR="00324857" w:rsidRDefault="00324857" w:rsidP="00091406">
      <w:pPr>
        <w:pStyle w:val="BodyText"/>
      </w:pPr>
      <w:r>
        <w:t xml:space="preserve">Details for the </w:t>
      </w:r>
      <w:proofErr w:type="spellStart"/>
      <w:r>
        <w:t>WorkAbility</w:t>
      </w:r>
      <w:proofErr w:type="spellEnd"/>
      <w:r>
        <w:t xml:space="preserve"> Oracle infrastructure are below.</w:t>
      </w:r>
    </w:p>
    <w:p w14:paraId="454E9B23" w14:textId="77777777" w:rsidR="005D5D6E" w:rsidRDefault="005D5D6E" w:rsidP="005D5D6E">
      <w:pPr>
        <w:pStyle w:val="Caption"/>
      </w:pPr>
      <w:r>
        <w:t xml:space="preserve">Table </w:t>
      </w:r>
      <w:r w:rsidR="00246DB7">
        <w:fldChar w:fldCharType="begin"/>
      </w:r>
      <w:r w:rsidR="00246DB7">
        <w:instrText xml:space="preserve"> SEQ Table \* ARABIC </w:instrText>
      </w:r>
      <w:r w:rsidR="00246DB7">
        <w:fldChar w:fldCharType="separate"/>
      </w:r>
      <w:r>
        <w:rPr>
          <w:noProof/>
        </w:rPr>
        <w:t>1</w:t>
      </w:r>
      <w:r w:rsidR="00246DB7">
        <w:rPr>
          <w:noProof/>
        </w:rPr>
        <w:fldChar w:fldCharType="end"/>
      </w:r>
      <w:r>
        <w:t xml:space="preserve">: </w:t>
      </w:r>
      <w:proofErr w:type="spellStart"/>
      <w:r>
        <w:t>WorkAbility</w:t>
      </w:r>
      <w:proofErr w:type="spellEnd"/>
      <w:r>
        <w:t xml:space="preserve"> DB Environment Summary</w:t>
      </w:r>
    </w:p>
    <w:tbl>
      <w:tblPr>
        <w:tblStyle w:val="TableGrid8"/>
        <w:tblW w:w="8748" w:type="dxa"/>
        <w:tblLook w:val="04A0" w:firstRow="1" w:lastRow="0" w:firstColumn="1" w:lastColumn="0" w:noHBand="0" w:noVBand="1"/>
      </w:tblPr>
      <w:tblGrid>
        <w:gridCol w:w="984"/>
        <w:gridCol w:w="787"/>
        <w:gridCol w:w="1217"/>
        <w:gridCol w:w="1170"/>
        <w:gridCol w:w="900"/>
        <w:gridCol w:w="3690"/>
      </w:tblGrid>
      <w:tr w:rsidR="004C4354" w:rsidRPr="00334F22" w14:paraId="1B972768" w14:textId="77777777" w:rsidTr="0065744A">
        <w:trPr>
          <w:cnfStyle w:val="100000000000" w:firstRow="1" w:lastRow="0" w:firstColumn="0" w:lastColumn="0" w:oddVBand="0" w:evenVBand="0" w:oddHBand="0" w:evenHBand="0" w:firstRowFirstColumn="0" w:firstRowLastColumn="0" w:lastRowFirstColumn="0" w:lastRowLastColumn="0"/>
          <w:trHeight w:val="300"/>
        </w:trPr>
        <w:tc>
          <w:tcPr>
            <w:tcW w:w="984" w:type="dxa"/>
            <w:noWrap/>
            <w:hideMark/>
          </w:tcPr>
          <w:p w14:paraId="73A2782F" w14:textId="77777777" w:rsidR="004C4354" w:rsidRPr="00334F22" w:rsidRDefault="004C4354">
            <w:pPr>
              <w:rPr>
                <w:rFonts w:ascii="Calibri" w:hAnsi="Calibri" w:cs="Calibri"/>
                <w:color w:val="FFFFFF" w:themeColor="background1"/>
                <w:sz w:val="18"/>
                <w:szCs w:val="22"/>
              </w:rPr>
            </w:pPr>
            <w:r w:rsidRPr="00334F22">
              <w:rPr>
                <w:rFonts w:ascii="Calibri" w:hAnsi="Calibri" w:cs="Calibri"/>
                <w:color w:val="FFFFFF" w:themeColor="background1"/>
                <w:sz w:val="18"/>
                <w:szCs w:val="22"/>
              </w:rPr>
              <w:t>Hostname</w:t>
            </w:r>
          </w:p>
        </w:tc>
        <w:tc>
          <w:tcPr>
            <w:tcW w:w="787" w:type="dxa"/>
          </w:tcPr>
          <w:p w14:paraId="3AE9A78C" w14:textId="77777777" w:rsidR="004C4354" w:rsidRPr="00334F22" w:rsidRDefault="004C4354" w:rsidP="002F2420">
            <w:pPr>
              <w:rPr>
                <w:rFonts w:ascii="Calibri" w:hAnsi="Calibri" w:cs="Calibri"/>
                <w:color w:val="FFFFFF" w:themeColor="background1"/>
                <w:sz w:val="18"/>
                <w:szCs w:val="22"/>
              </w:rPr>
            </w:pPr>
            <w:r w:rsidRPr="00334F22">
              <w:rPr>
                <w:rFonts w:ascii="Calibri" w:hAnsi="Calibri" w:cs="Calibri"/>
                <w:color w:val="FFFFFF" w:themeColor="background1"/>
                <w:sz w:val="18"/>
                <w:szCs w:val="22"/>
              </w:rPr>
              <w:t>O/S Version</w:t>
            </w:r>
          </w:p>
        </w:tc>
        <w:tc>
          <w:tcPr>
            <w:tcW w:w="1217" w:type="dxa"/>
            <w:noWrap/>
            <w:hideMark/>
          </w:tcPr>
          <w:p w14:paraId="30CD8518" w14:textId="77777777" w:rsidR="004C4354" w:rsidRPr="00334F22" w:rsidRDefault="004C4354">
            <w:pPr>
              <w:rPr>
                <w:rFonts w:ascii="Calibri" w:hAnsi="Calibri" w:cs="Calibri"/>
                <w:color w:val="FFFFFF" w:themeColor="background1"/>
                <w:sz w:val="18"/>
                <w:szCs w:val="22"/>
              </w:rPr>
            </w:pPr>
            <w:r w:rsidRPr="00334F22">
              <w:rPr>
                <w:rFonts w:ascii="Calibri" w:hAnsi="Calibri" w:cs="Calibri"/>
                <w:color w:val="FFFFFF" w:themeColor="background1"/>
                <w:sz w:val="18"/>
                <w:szCs w:val="22"/>
              </w:rPr>
              <w:t>Database Instance</w:t>
            </w:r>
          </w:p>
        </w:tc>
        <w:tc>
          <w:tcPr>
            <w:tcW w:w="1170" w:type="dxa"/>
            <w:noWrap/>
            <w:hideMark/>
          </w:tcPr>
          <w:p w14:paraId="5777BE63" w14:textId="77777777" w:rsidR="004C4354" w:rsidRPr="00334F22" w:rsidRDefault="004C4354">
            <w:pPr>
              <w:rPr>
                <w:rFonts w:ascii="Calibri" w:hAnsi="Calibri" w:cs="Calibri"/>
                <w:color w:val="FFFFFF" w:themeColor="background1"/>
                <w:sz w:val="18"/>
                <w:szCs w:val="22"/>
              </w:rPr>
            </w:pPr>
            <w:r w:rsidRPr="00334F22">
              <w:rPr>
                <w:rFonts w:ascii="Calibri" w:hAnsi="Calibri" w:cs="Calibri"/>
                <w:color w:val="FFFFFF" w:themeColor="background1"/>
                <w:sz w:val="18"/>
                <w:szCs w:val="22"/>
              </w:rPr>
              <w:t>DB Version</w:t>
            </w:r>
          </w:p>
        </w:tc>
        <w:tc>
          <w:tcPr>
            <w:tcW w:w="900" w:type="dxa"/>
            <w:noWrap/>
            <w:hideMark/>
          </w:tcPr>
          <w:p w14:paraId="27CFBF8C" w14:textId="77777777" w:rsidR="004C4354" w:rsidRPr="00334F22" w:rsidRDefault="004C4354" w:rsidP="00553947">
            <w:pPr>
              <w:jc w:val="center"/>
              <w:rPr>
                <w:rFonts w:ascii="Calibri" w:hAnsi="Calibri" w:cs="Calibri"/>
                <w:color w:val="FFFFFF" w:themeColor="background1"/>
                <w:sz w:val="18"/>
                <w:szCs w:val="22"/>
              </w:rPr>
            </w:pPr>
            <w:r w:rsidRPr="00334F22">
              <w:rPr>
                <w:rFonts w:ascii="Calibri" w:hAnsi="Calibri" w:cs="Calibri"/>
                <w:color w:val="FFFFFF" w:themeColor="background1"/>
                <w:sz w:val="18"/>
                <w:szCs w:val="22"/>
              </w:rPr>
              <w:t>Total Size (GB)</w:t>
            </w:r>
          </w:p>
        </w:tc>
        <w:tc>
          <w:tcPr>
            <w:tcW w:w="3690" w:type="dxa"/>
            <w:hideMark/>
          </w:tcPr>
          <w:p w14:paraId="67F420B1" w14:textId="77777777" w:rsidR="004C4354" w:rsidRPr="00334F22" w:rsidRDefault="004C4354">
            <w:pPr>
              <w:rPr>
                <w:rFonts w:ascii="Calibri" w:hAnsi="Calibri" w:cs="Calibri"/>
                <w:color w:val="FFFFFF" w:themeColor="background1"/>
                <w:sz w:val="18"/>
                <w:szCs w:val="22"/>
              </w:rPr>
            </w:pPr>
            <w:r w:rsidRPr="00334F22">
              <w:rPr>
                <w:rFonts w:ascii="Calibri" w:hAnsi="Calibri" w:cs="Calibri"/>
                <w:color w:val="FFFFFF" w:themeColor="background1"/>
                <w:sz w:val="18"/>
                <w:szCs w:val="22"/>
              </w:rPr>
              <w:t>Description</w:t>
            </w:r>
          </w:p>
        </w:tc>
      </w:tr>
      <w:tr w:rsidR="004C4354" w:rsidRPr="00334F22" w14:paraId="188C6936" w14:textId="77777777" w:rsidTr="0065744A">
        <w:trPr>
          <w:trHeight w:val="600"/>
        </w:trPr>
        <w:tc>
          <w:tcPr>
            <w:tcW w:w="984" w:type="dxa"/>
            <w:vMerge w:val="restart"/>
            <w:noWrap/>
            <w:hideMark/>
          </w:tcPr>
          <w:p w14:paraId="10CF72FD" w14:textId="77777777" w:rsidR="004C4354" w:rsidRPr="00334F22" w:rsidRDefault="004C4354" w:rsidP="001A11D2">
            <w:pPr>
              <w:rPr>
                <w:rFonts w:ascii="Calibri" w:hAnsi="Calibri" w:cs="Calibri"/>
                <w:color w:val="000000"/>
                <w:sz w:val="18"/>
                <w:szCs w:val="22"/>
              </w:rPr>
            </w:pPr>
            <w:r w:rsidRPr="00334F22">
              <w:rPr>
                <w:rFonts w:ascii="Calibri" w:hAnsi="Calibri" w:cs="Calibri"/>
                <w:color w:val="000000"/>
                <w:sz w:val="18"/>
                <w:szCs w:val="22"/>
              </w:rPr>
              <w:t>atnam1p</w:t>
            </w:r>
          </w:p>
        </w:tc>
        <w:tc>
          <w:tcPr>
            <w:tcW w:w="787" w:type="dxa"/>
            <w:vMerge w:val="restart"/>
          </w:tcPr>
          <w:p w14:paraId="017AFBDA" w14:textId="77777777" w:rsidR="004C4354" w:rsidRPr="00334F22" w:rsidRDefault="004C4354" w:rsidP="004C4354">
            <w:pPr>
              <w:rPr>
                <w:rFonts w:ascii="Calibri" w:hAnsi="Calibri" w:cs="Calibri"/>
                <w:color w:val="000000"/>
                <w:sz w:val="18"/>
                <w:szCs w:val="22"/>
              </w:rPr>
            </w:pPr>
            <w:r w:rsidRPr="00334F22">
              <w:rPr>
                <w:rFonts w:ascii="Calibri" w:hAnsi="Calibri" w:cs="Calibri"/>
                <w:color w:val="000000"/>
                <w:sz w:val="18"/>
                <w:szCs w:val="22"/>
              </w:rPr>
              <w:t>AIX</w:t>
            </w:r>
            <w:r>
              <w:t xml:space="preserve"> </w:t>
            </w:r>
            <w:r>
              <w:rPr>
                <w:rFonts w:ascii="Calibri" w:hAnsi="Calibri" w:cs="Calibri"/>
                <w:color w:val="000000"/>
                <w:sz w:val="18"/>
                <w:szCs w:val="22"/>
              </w:rPr>
              <w:t>6.1 TL08</w:t>
            </w:r>
          </w:p>
        </w:tc>
        <w:tc>
          <w:tcPr>
            <w:tcW w:w="1217" w:type="dxa"/>
            <w:noWrap/>
            <w:hideMark/>
          </w:tcPr>
          <w:p w14:paraId="661C868D" w14:textId="77777777" w:rsidR="004C4354" w:rsidRPr="00334F22" w:rsidRDefault="004C4354">
            <w:pPr>
              <w:rPr>
                <w:rFonts w:ascii="Calibri" w:hAnsi="Calibri" w:cs="Calibri"/>
                <w:color w:val="000000"/>
                <w:sz w:val="18"/>
                <w:szCs w:val="22"/>
              </w:rPr>
            </w:pPr>
            <w:proofErr w:type="spellStart"/>
            <w:r w:rsidRPr="00334F22">
              <w:rPr>
                <w:rFonts w:ascii="Calibri" w:hAnsi="Calibri" w:cs="Calibri"/>
                <w:color w:val="000000"/>
                <w:sz w:val="18"/>
                <w:szCs w:val="22"/>
              </w:rPr>
              <w:t>wkabprod</w:t>
            </w:r>
            <w:proofErr w:type="spellEnd"/>
          </w:p>
        </w:tc>
        <w:tc>
          <w:tcPr>
            <w:tcW w:w="1170" w:type="dxa"/>
            <w:noWrap/>
            <w:hideMark/>
          </w:tcPr>
          <w:p w14:paraId="6F62BD71" w14:textId="77777777" w:rsidR="004C4354" w:rsidRPr="00334F22" w:rsidRDefault="0065744A">
            <w:pPr>
              <w:rPr>
                <w:rFonts w:ascii="Calibri" w:hAnsi="Calibri" w:cs="Calibri"/>
                <w:color w:val="000000"/>
                <w:sz w:val="18"/>
                <w:szCs w:val="22"/>
              </w:rPr>
            </w:pPr>
            <w:r>
              <w:rPr>
                <w:rFonts w:ascii="Calibri" w:hAnsi="Calibri" w:cs="Calibri"/>
                <w:color w:val="000000"/>
                <w:sz w:val="18"/>
                <w:szCs w:val="22"/>
              </w:rPr>
              <w:t>11.2.0.3.7</w:t>
            </w:r>
          </w:p>
        </w:tc>
        <w:tc>
          <w:tcPr>
            <w:tcW w:w="900" w:type="dxa"/>
            <w:noWrap/>
            <w:hideMark/>
          </w:tcPr>
          <w:p w14:paraId="3A0A84C6" w14:textId="77777777" w:rsidR="004C4354" w:rsidRPr="00334F22" w:rsidRDefault="00B629B3" w:rsidP="00553947">
            <w:pPr>
              <w:jc w:val="center"/>
              <w:rPr>
                <w:rFonts w:ascii="Calibri" w:hAnsi="Calibri" w:cs="Calibri"/>
                <w:color w:val="000000"/>
                <w:sz w:val="18"/>
                <w:szCs w:val="22"/>
              </w:rPr>
            </w:pPr>
            <w:r>
              <w:rPr>
                <w:rFonts w:ascii="Calibri" w:hAnsi="Calibri" w:cs="Calibri"/>
                <w:color w:val="000000"/>
                <w:sz w:val="18"/>
                <w:szCs w:val="22"/>
              </w:rPr>
              <w:t>5010</w:t>
            </w:r>
          </w:p>
        </w:tc>
        <w:tc>
          <w:tcPr>
            <w:tcW w:w="3690" w:type="dxa"/>
            <w:hideMark/>
          </w:tcPr>
          <w:p w14:paraId="409468FC" w14:textId="77777777" w:rsidR="004C4354" w:rsidRPr="00334F22" w:rsidRDefault="004C4354">
            <w:pPr>
              <w:rPr>
                <w:rFonts w:ascii="Calibri" w:hAnsi="Calibri" w:cs="Calibri"/>
                <w:color w:val="000000"/>
                <w:sz w:val="18"/>
                <w:szCs w:val="22"/>
              </w:rPr>
            </w:pPr>
            <w:r w:rsidRPr="00334F22">
              <w:rPr>
                <w:rFonts w:ascii="Calibri" w:hAnsi="Calibri" w:cs="Calibri"/>
                <w:color w:val="000000"/>
                <w:sz w:val="18"/>
                <w:szCs w:val="22"/>
              </w:rPr>
              <w:t xml:space="preserve">Main </w:t>
            </w:r>
            <w:proofErr w:type="spellStart"/>
            <w:r w:rsidRPr="00334F22">
              <w:rPr>
                <w:rFonts w:ascii="Calibri" w:hAnsi="Calibri" w:cs="Calibri"/>
                <w:color w:val="000000"/>
                <w:sz w:val="18"/>
                <w:szCs w:val="22"/>
              </w:rPr>
              <w:t>WorkAbility</w:t>
            </w:r>
            <w:proofErr w:type="spellEnd"/>
            <w:r w:rsidRPr="00334F22">
              <w:rPr>
                <w:rFonts w:ascii="Calibri" w:hAnsi="Calibri" w:cs="Calibri"/>
                <w:color w:val="000000"/>
                <w:sz w:val="18"/>
                <w:szCs w:val="22"/>
              </w:rPr>
              <w:t xml:space="preserve"> transactional database.  Contains disability member and claim data.</w:t>
            </w:r>
          </w:p>
        </w:tc>
      </w:tr>
      <w:tr w:rsidR="004C4354" w:rsidRPr="00334F22" w14:paraId="315D7E9B" w14:textId="77777777" w:rsidTr="0065744A">
        <w:trPr>
          <w:trHeight w:val="900"/>
        </w:trPr>
        <w:tc>
          <w:tcPr>
            <w:tcW w:w="984" w:type="dxa"/>
            <w:vMerge/>
            <w:noWrap/>
            <w:hideMark/>
          </w:tcPr>
          <w:p w14:paraId="5DACF20A" w14:textId="77777777" w:rsidR="004C4354" w:rsidRPr="00334F22" w:rsidRDefault="004C4354">
            <w:pPr>
              <w:rPr>
                <w:rFonts w:ascii="Calibri" w:hAnsi="Calibri" w:cs="Calibri"/>
                <w:color w:val="000000"/>
                <w:sz w:val="18"/>
                <w:szCs w:val="22"/>
              </w:rPr>
            </w:pPr>
          </w:p>
        </w:tc>
        <w:tc>
          <w:tcPr>
            <w:tcW w:w="787" w:type="dxa"/>
            <w:vMerge/>
          </w:tcPr>
          <w:p w14:paraId="4ECE5707" w14:textId="77777777" w:rsidR="004C4354" w:rsidRPr="00334F22" w:rsidRDefault="004C4354" w:rsidP="002F2420">
            <w:pPr>
              <w:rPr>
                <w:rFonts w:ascii="Calibri" w:hAnsi="Calibri" w:cs="Calibri"/>
                <w:color w:val="000000"/>
                <w:sz w:val="18"/>
                <w:szCs w:val="22"/>
              </w:rPr>
            </w:pPr>
          </w:p>
        </w:tc>
        <w:tc>
          <w:tcPr>
            <w:tcW w:w="1217" w:type="dxa"/>
            <w:noWrap/>
            <w:hideMark/>
          </w:tcPr>
          <w:p w14:paraId="5CED88E0" w14:textId="77777777" w:rsidR="004C4354" w:rsidRPr="00334F22" w:rsidRDefault="004C4354">
            <w:pPr>
              <w:rPr>
                <w:rFonts w:ascii="Calibri" w:hAnsi="Calibri" w:cs="Calibri"/>
                <w:color w:val="000000"/>
                <w:sz w:val="18"/>
                <w:szCs w:val="22"/>
              </w:rPr>
            </w:pPr>
            <w:r w:rsidRPr="00334F22">
              <w:rPr>
                <w:rFonts w:ascii="Calibri" w:hAnsi="Calibri" w:cs="Calibri"/>
                <w:color w:val="000000"/>
                <w:sz w:val="18"/>
                <w:szCs w:val="22"/>
              </w:rPr>
              <w:t>ivpr01</w:t>
            </w:r>
          </w:p>
        </w:tc>
        <w:tc>
          <w:tcPr>
            <w:tcW w:w="1170" w:type="dxa"/>
            <w:noWrap/>
            <w:hideMark/>
          </w:tcPr>
          <w:p w14:paraId="1FA8D158" w14:textId="77777777" w:rsidR="004C4354" w:rsidRPr="00334F22" w:rsidRDefault="0065744A">
            <w:pPr>
              <w:rPr>
                <w:rFonts w:ascii="Calibri" w:hAnsi="Calibri" w:cs="Calibri"/>
                <w:color w:val="000000"/>
                <w:sz w:val="18"/>
                <w:szCs w:val="22"/>
              </w:rPr>
            </w:pPr>
            <w:r>
              <w:rPr>
                <w:rFonts w:ascii="Calibri" w:hAnsi="Calibri" w:cs="Calibri"/>
                <w:color w:val="000000"/>
                <w:sz w:val="18"/>
                <w:szCs w:val="22"/>
              </w:rPr>
              <w:t>11.2.0.3.7</w:t>
            </w:r>
          </w:p>
        </w:tc>
        <w:tc>
          <w:tcPr>
            <w:tcW w:w="900" w:type="dxa"/>
            <w:noWrap/>
            <w:hideMark/>
          </w:tcPr>
          <w:p w14:paraId="2A73D9E3" w14:textId="77777777" w:rsidR="004C4354" w:rsidRPr="00334F22" w:rsidRDefault="00CA4819" w:rsidP="00553947">
            <w:pPr>
              <w:jc w:val="center"/>
              <w:rPr>
                <w:rFonts w:ascii="Calibri" w:hAnsi="Calibri" w:cs="Calibri"/>
                <w:color w:val="000000"/>
                <w:sz w:val="18"/>
                <w:szCs w:val="22"/>
              </w:rPr>
            </w:pPr>
            <w:r>
              <w:rPr>
                <w:rFonts w:ascii="Calibri" w:hAnsi="Calibri" w:cs="Calibri"/>
                <w:color w:val="000000"/>
                <w:sz w:val="18"/>
                <w:szCs w:val="22"/>
              </w:rPr>
              <w:t>1</w:t>
            </w:r>
            <w:r w:rsidR="00B629B3">
              <w:rPr>
                <w:rFonts w:ascii="Calibri" w:hAnsi="Calibri" w:cs="Calibri"/>
                <w:color w:val="000000"/>
                <w:sz w:val="18"/>
                <w:szCs w:val="22"/>
              </w:rPr>
              <w:t>6</w:t>
            </w:r>
          </w:p>
        </w:tc>
        <w:tc>
          <w:tcPr>
            <w:tcW w:w="3690" w:type="dxa"/>
            <w:hideMark/>
          </w:tcPr>
          <w:p w14:paraId="397AA6CB" w14:textId="77777777" w:rsidR="004C4354" w:rsidRPr="00334F22" w:rsidRDefault="004C4354">
            <w:pPr>
              <w:rPr>
                <w:rFonts w:ascii="Calibri" w:hAnsi="Calibri" w:cs="Calibri"/>
                <w:color w:val="000000"/>
                <w:sz w:val="18"/>
                <w:szCs w:val="22"/>
              </w:rPr>
            </w:pPr>
            <w:r w:rsidRPr="00334F22">
              <w:rPr>
                <w:rFonts w:ascii="Calibri" w:hAnsi="Calibri" w:cs="Calibri"/>
                <w:color w:val="000000"/>
                <w:sz w:val="18"/>
                <w:szCs w:val="22"/>
              </w:rPr>
              <w:t>Database to support the IVR component of Workability.  Contains response and metadata data from IVR sessions.</w:t>
            </w:r>
          </w:p>
        </w:tc>
      </w:tr>
      <w:tr w:rsidR="00353D06" w:rsidRPr="00334F22" w14:paraId="05A447C4" w14:textId="77777777" w:rsidTr="0065744A">
        <w:trPr>
          <w:trHeight w:val="600"/>
        </w:trPr>
        <w:tc>
          <w:tcPr>
            <w:tcW w:w="984" w:type="dxa"/>
            <w:vMerge w:val="restart"/>
            <w:noWrap/>
            <w:hideMark/>
          </w:tcPr>
          <w:p w14:paraId="6ACED75F" w14:textId="77777777" w:rsidR="00353D06" w:rsidRPr="00334F22" w:rsidRDefault="00353D06" w:rsidP="00AB24EE">
            <w:pPr>
              <w:rPr>
                <w:rFonts w:ascii="Calibri" w:hAnsi="Calibri" w:cs="Calibri"/>
                <w:color w:val="000000"/>
                <w:sz w:val="18"/>
                <w:szCs w:val="22"/>
              </w:rPr>
            </w:pPr>
            <w:proofErr w:type="spellStart"/>
            <w:r w:rsidRPr="00334F22">
              <w:rPr>
                <w:rFonts w:ascii="Calibri" w:hAnsi="Calibri" w:cs="Calibri"/>
                <w:color w:val="000000"/>
                <w:sz w:val="18"/>
                <w:szCs w:val="22"/>
              </w:rPr>
              <w:t>datamart</w:t>
            </w:r>
            <w:proofErr w:type="spellEnd"/>
          </w:p>
        </w:tc>
        <w:tc>
          <w:tcPr>
            <w:tcW w:w="787" w:type="dxa"/>
            <w:vMerge w:val="restart"/>
          </w:tcPr>
          <w:p w14:paraId="1C295A44" w14:textId="77777777" w:rsidR="00353D06" w:rsidRPr="00334F22" w:rsidRDefault="00353D06" w:rsidP="00353D06">
            <w:pPr>
              <w:rPr>
                <w:rFonts w:ascii="Calibri" w:hAnsi="Calibri" w:cs="Calibri"/>
                <w:color w:val="000000"/>
                <w:sz w:val="18"/>
                <w:szCs w:val="22"/>
              </w:rPr>
            </w:pPr>
            <w:r w:rsidRPr="00334F22">
              <w:rPr>
                <w:rFonts w:ascii="Calibri" w:hAnsi="Calibri" w:cs="Calibri"/>
                <w:color w:val="000000"/>
                <w:sz w:val="18"/>
                <w:szCs w:val="22"/>
              </w:rPr>
              <w:t>AIX 7.</w:t>
            </w:r>
            <w:r>
              <w:rPr>
                <w:rFonts w:ascii="Calibri" w:hAnsi="Calibri" w:cs="Calibri"/>
                <w:color w:val="000000"/>
                <w:sz w:val="18"/>
                <w:szCs w:val="22"/>
              </w:rPr>
              <w:t>1 TL03</w:t>
            </w:r>
          </w:p>
        </w:tc>
        <w:tc>
          <w:tcPr>
            <w:tcW w:w="1217" w:type="dxa"/>
            <w:noWrap/>
            <w:hideMark/>
          </w:tcPr>
          <w:p w14:paraId="797894D4" w14:textId="77777777" w:rsidR="00353D06" w:rsidRPr="00334F22" w:rsidRDefault="00353D06">
            <w:pPr>
              <w:rPr>
                <w:rFonts w:ascii="Calibri" w:hAnsi="Calibri" w:cs="Calibri"/>
                <w:color w:val="000000"/>
                <w:sz w:val="18"/>
                <w:szCs w:val="22"/>
              </w:rPr>
            </w:pPr>
            <w:r w:rsidRPr="00334F22">
              <w:rPr>
                <w:rFonts w:ascii="Calibri" w:hAnsi="Calibri" w:cs="Calibri"/>
                <w:color w:val="000000"/>
                <w:sz w:val="18"/>
                <w:szCs w:val="22"/>
              </w:rPr>
              <w:t>DM02</w:t>
            </w:r>
          </w:p>
        </w:tc>
        <w:tc>
          <w:tcPr>
            <w:tcW w:w="1170" w:type="dxa"/>
            <w:noWrap/>
            <w:hideMark/>
          </w:tcPr>
          <w:p w14:paraId="21F276B6" w14:textId="77777777" w:rsidR="00353D06" w:rsidRPr="00334F22" w:rsidRDefault="0065744A">
            <w:pPr>
              <w:rPr>
                <w:rFonts w:ascii="Calibri" w:hAnsi="Calibri" w:cs="Calibri"/>
                <w:color w:val="000000"/>
                <w:sz w:val="18"/>
                <w:szCs w:val="22"/>
              </w:rPr>
            </w:pPr>
            <w:r>
              <w:rPr>
                <w:rFonts w:ascii="Calibri" w:hAnsi="Calibri" w:cs="Calibri"/>
                <w:color w:val="000000"/>
                <w:sz w:val="18"/>
                <w:szCs w:val="22"/>
              </w:rPr>
              <w:t>11.2.0.3.10</w:t>
            </w:r>
          </w:p>
        </w:tc>
        <w:tc>
          <w:tcPr>
            <w:tcW w:w="900" w:type="dxa"/>
            <w:noWrap/>
            <w:hideMark/>
          </w:tcPr>
          <w:p w14:paraId="6DC0FAF5" w14:textId="77777777" w:rsidR="00353D06" w:rsidRPr="00334F22" w:rsidRDefault="00CA4819" w:rsidP="00553947">
            <w:pPr>
              <w:jc w:val="center"/>
              <w:rPr>
                <w:rFonts w:ascii="Calibri" w:hAnsi="Calibri" w:cs="Calibri"/>
                <w:color w:val="000000"/>
                <w:sz w:val="18"/>
                <w:szCs w:val="22"/>
              </w:rPr>
            </w:pPr>
            <w:r>
              <w:rPr>
                <w:rFonts w:ascii="Calibri" w:hAnsi="Calibri" w:cs="Calibri"/>
                <w:color w:val="000000"/>
                <w:sz w:val="18"/>
                <w:szCs w:val="22"/>
              </w:rPr>
              <w:t>1346</w:t>
            </w:r>
          </w:p>
        </w:tc>
        <w:tc>
          <w:tcPr>
            <w:tcW w:w="3690" w:type="dxa"/>
            <w:hideMark/>
          </w:tcPr>
          <w:p w14:paraId="1F6876DA" w14:textId="77777777" w:rsidR="00353D06" w:rsidRPr="00334F22" w:rsidRDefault="00353D06">
            <w:pPr>
              <w:rPr>
                <w:rFonts w:ascii="Calibri" w:hAnsi="Calibri" w:cs="Calibri"/>
                <w:color w:val="000000"/>
                <w:sz w:val="18"/>
                <w:szCs w:val="22"/>
              </w:rPr>
            </w:pPr>
            <w:r w:rsidRPr="00334F22">
              <w:rPr>
                <w:rFonts w:ascii="Calibri" w:hAnsi="Calibri" w:cs="Calibri"/>
                <w:color w:val="000000"/>
                <w:sz w:val="18"/>
                <w:szCs w:val="22"/>
              </w:rPr>
              <w:t xml:space="preserve">Legacy data used for feeds and other </w:t>
            </w:r>
            <w:proofErr w:type="spellStart"/>
            <w:r w:rsidRPr="00334F22">
              <w:rPr>
                <w:rFonts w:ascii="Calibri" w:hAnsi="Calibri" w:cs="Calibri"/>
                <w:color w:val="000000"/>
                <w:sz w:val="18"/>
                <w:szCs w:val="22"/>
              </w:rPr>
              <w:t>WorkAbility</w:t>
            </w:r>
            <w:proofErr w:type="spellEnd"/>
            <w:r w:rsidRPr="00334F22">
              <w:rPr>
                <w:rFonts w:ascii="Calibri" w:hAnsi="Calibri" w:cs="Calibri"/>
                <w:color w:val="000000"/>
                <w:sz w:val="18"/>
                <w:szCs w:val="22"/>
              </w:rPr>
              <w:t xml:space="preserve"> reporting.</w:t>
            </w:r>
          </w:p>
        </w:tc>
      </w:tr>
      <w:tr w:rsidR="00353D06" w:rsidRPr="00334F22" w14:paraId="46323436" w14:textId="77777777" w:rsidTr="0065744A">
        <w:trPr>
          <w:trHeight w:val="1500"/>
        </w:trPr>
        <w:tc>
          <w:tcPr>
            <w:tcW w:w="984" w:type="dxa"/>
            <w:vMerge/>
            <w:noWrap/>
            <w:hideMark/>
          </w:tcPr>
          <w:p w14:paraId="0A61D105" w14:textId="77777777" w:rsidR="00353D06" w:rsidRPr="00334F22" w:rsidRDefault="00353D06">
            <w:pPr>
              <w:rPr>
                <w:rFonts w:ascii="Calibri" w:hAnsi="Calibri" w:cs="Calibri"/>
                <w:color w:val="000000"/>
                <w:sz w:val="18"/>
                <w:szCs w:val="22"/>
              </w:rPr>
            </w:pPr>
          </w:p>
        </w:tc>
        <w:tc>
          <w:tcPr>
            <w:tcW w:w="787" w:type="dxa"/>
            <w:vMerge/>
          </w:tcPr>
          <w:p w14:paraId="659C63BD" w14:textId="77777777" w:rsidR="00353D06" w:rsidRPr="00334F22" w:rsidRDefault="00353D06" w:rsidP="002F2420">
            <w:pPr>
              <w:rPr>
                <w:rFonts w:ascii="Calibri" w:hAnsi="Calibri" w:cs="Calibri"/>
                <w:color w:val="000000"/>
                <w:sz w:val="18"/>
                <w:szCs w:val="22"/>
              </w:rPr>
            </w:pPr>
          </w:p>
        </w:tc>
        <w:tc>
          <w:tcPr>
            <w:tcW w:w="1217" w:type="dxa"/>
            <w:noWrap/>
            <w:hideMark/>
          </w:tcPr>
          <w:p w14:paraId="3BAB28F8" w14:textId="77777777" w:rsidR="00353D06" w:rsidRPr="00334F22" w:rsidRDefault="00353D06">
            <w:pPr>
              <w:rPr>
                <w:rFonts w:ascii="Calibri" w:hAnsi="Calibri" w:cs="Calibri"/>
                <w:color w:val="000000"/>
                <w:sz w:val="18"/>
                <w:szCs w:val="22"/>
              </w:rPr>
            </w:pPr>
            <w:r w:rsidRPr="00334F22">
              <w:rPr>
                <w:rFonts w:ascii="Calibri" w:hAnsi="Calibri" w:cs="Calibri"/>
                <w:color w:val="000000"/>
                <w:sz w:val="18"/>
                <w:szCs w:val="22"/>
              </w:rPr>
              <w:t>DNTMPRP1</w:t>
            </w:r>
          </w:p>
        </w:tc>
        <w:tc>
          <w:tcPr>
            <w:tcW w:w="1170" w:type="dxa"/>
            <w:noWrap/>
            <w:hideMark/>
          </w:tcPr>
          <w:p w14:paraId="304F8DBB" w14:textId="77777777" w:rsidR="00353D06" w:rsidRPr="00334F22" w:rsidRDefault="0065744A">
            <w:pPr>
              <w:rPr>
                <w:rFonts w:ascii="Calibri" w:hAnsi="Calibri" w:cs="Calibri"/>
                <w:color w:val="000000"/>
                <w:sz w:val="18"/>
                <w:szCs w:val="22"/>
              </w:rPr>
            </w:pPr>
            <w:r>
              <w:rPr>
                <w:rFonts w:ascii="Calibri" w:hAnsi="Calibri" w:cs="Calibri"/>
                <w:color w:val="000000"/>
                <w:sz w:val="18"/>
                <w:szCs w:val="22"/>
              </w:rPr>
              <w:t>11.2.0.3.7</w:t>
            </w:r>
          </w:p>
        </w:tc>
        <w:tc>
          <w:tcPr>
            <w:tcW w:w="900" w:type="dxa"/>
            <w:noWrap/>
            <w:hideMark/>
          </w:tcPr>
          <w:p w14:paraId="76FD1E64" w14:textId="77777777" w:rsidR="00CA4819" w:rsidRPr="00334F22" w:rsidRDefault="00CA4819" w:rsidP="00CA4819">
            <w:pPr>
              <w:jc w:val="center"/>
              <w:rPr>
                <w:rFonts w:ascii="Calibri" w:hAnsi="Calibri" w:cs="Calibri"/>
                <w:color w:val="000000"/>
                <w:sz w:val="18"/>
                <w:szCs w:val="22"/>
              </w:rPr>
            </w:pPr>
            <w:r>
              <w:rPr>
                <w:rFonts w:ascii="Calibri" w:hAnsi="Calibri" w:cs="Calibri"/>
                <w:color w:val="000000"/>
                <w:sz w:val="18"/>
                <w:szCs w:val="22"/>
              </w:rPr>
              <w:t>90</w:t>
            </w:r>
          </w:p>
        </w:tc>
        <w:tc>
          <w:tcPr>
            <w:tcW w:w="3690" w:type="dxa"/>
            <w:hideMark/>
          </w:tcPr>
          <w:p w14:paraId="6783CBE6" w14:textId="77777777" w:rsidR="00353D06" w:rsidRPr="00334F22" w:rsidRDefault="00353D06">
            <w:pPr>
              <w:rPr>
                <w:rFonts w:ascii="Calibri" w:hAnsi="Calibri" w:cs="Calibri"/>
                <w:color w:val="000000"/>
                <w:sz w:val="18"/>
                <w:szCs w:val="22"/>
              </w:rPr>
            </w:pPr>
            <w:r w:rsidRPr="00334F22">
              <w:rPr>
                <w:rFonts w:ascii="Calibri" w:hAnsi="Calibri" w:cs="Calibri"/>
                <w:color w:val="000000"/>
                <w:sz w:val="18"/>
                <w:szCs w:val="22"/>
              </w:rPr>
              <w:t xml:space="preserve">The logical standby for DPNTP000.  The logical standby is a full copy of DPNTP000 with some additional data in the MYPIHMS schema.  This database is used for customer ad-hoc reporting for </w:t>
            </w:r>
            <w:proofErr w:type="spellStart"/>
            <w:r w:rsidRPr="00334F22">
              <w:rPr>
                <w:rFonts w:ascii="Calibri" w:hAnsi="Calibri" w:cs="Calibri"/>
                <w:color w:val="000000"/>
                <w:sz w:val="18"/>
                <w:szCs w:val="22"/>
              </w:rPr>
              <w:t>WorkAbility</w:t>
            </w:r>
            <w:proofErr w:type="spellEnd"/>
            <w:r w:rsidRPr="00334F22">
              <w:rPr>
                <w:rFonts w:ascii="Calibri" w:hAnsi="Calibri" w:cs="Calibri"/>
                <w:color w:val="000000"/>
                <w:sz w:val="18"/>
                <w:szCs w:val="22"/>
              </w:rPr>
              <w:t xml:space="preserve"> SA.</w:t>
            </w:r>
          </w:p>
        </w:tc>
      </w:tr>
      <w:tr w:rsidR="004C4354" w:rsidRPr="00334F22" w14:paraId="15DF91F0" w14:textId="77777777" w:rsidTr="0065744A">
        <w:trPr>
          <w:trHeight w:val="900"/>
        </w:trPr>
        <w:tc>
          <w:tcPr>
            <w:tcW w:w="984" w:type="dxa"/>
            <w:noWrap/>
            <w:hideMark/>
          </w:tcPr>
          <w:p w14:paraId="0F09C68C" w14:textId="77777777" w:rsidR="004C4354" w:rsidRPr="00334F22" w:rsidRDefault="004C4354">
            <w:pPr>
              <w:rPr>
                <w:rFonts w:ascii="Calibri" w:hAnsi="Calibri" w:cs="Calibri"/>
                <w:color w:val="000000"/>
                <w:sz w:val="18"/>
                <w:szCs w:val="22"/>
              </w:rPr>
            </w:pPr>
            <w:proofErr w:type="spellStart"/>
            <w:r w:rsidRPr="00334F22">
              <w:rPr>
                <w:rFonts w:ascii="Calibri" w:hAnsi="Calibri" w:cs="Calibri"/>
                <w:color w:val="000000"/>
                <w:sz w:val="18"/>
                <w:szCs w:val="22"/>
              </w:rPr>
              <w:t>datarep</w:t>
            </w:r>
            <w:proofErr w:type="spellEnd"/>
          </w:p>
        </w:tc>
        <w:tc>
          <w:tcPr>
            <w:tcW w:w="787" w:type="dxa"/>
          </w:tcPr>
          <w:p w14:paraId="0512B4EA" w14:textId="77777777" w:rsidR="004C4354" w:rsidRPr="00334F22" w:rsidRDefault="004C4354" w:rsidP="002F2420">
            <w:pPr>
              <w:rPr>
                <w:rFonts w:ascii="Calibri" w:hAnsi="Calibri" w:cs="Calibri"/>
                <w:color w:val="000000"/>
                <w:sz w:val="18"/>
                <w:szCs w:val="22"/>
              </w:rPr>
            </w:pPr>
            <w:r w:rsidRPr="00334F22">
              <w:rPr>
                <w:rFonts w:ascii="Calibri" w:hAnsi="Calibri" w:cs="Calibri"/>
                <w:color w:val="000000"/>
                <w:sz w:val="18"/>
                <w:szCs w:val="22"/>
              </w:rPr>
              <w:t>AIX 7.1</w:t>
            </w:r>
            <w:r w:rsidR="00353D06">
              <w:rPr>
                <w:rFonts w:ascii="Calibri" w:hAnsi="Calibri" w:cs="Calibri"/>
                <w:color w:val="000000"/>
                <w:sz w:val="18"/>
                <w:szCs w:val="22"/>
              </w:rPr>
              <w:t xml:space="preserve"> TL03</w:t>
            </w:r>
          </w:p>
        </w:tc>
        <w:tc>
          <w:tcPr>
            <w:tcW w:w="1217" w:type="dxa"/>
            <w:noWrap/>
            <w:hideMark/>
          </w:tcPr>
          <w:p w14:paraId="39B3367F" w14:textId="77777777" w:rsidR="004C4354" w:rsidRPr="00334F22" w:rsidRDefault="004C4354">
            <w:pPr>
              <w:rPr>
                <w:rFonts w:ascii="Calibri" w:hAnsi="Calibri" w:cs="Calibri"/>
                <w:color w:val="000000"/>
                <w:sz w:val="18"/>
                <w:szCs w:val="22"/>
              </w:rPr>
            </w:pPr>
            <w:r w:rsidRPr="00334F22">
              <w:rPr>
                <w:rFonts w:ascii="Calibri" w:hAnsi="Calibri" w:cs="Calibri"/>
                <w:color w:val="000000"/>
                <w:sz w:val="18"/>
                <w:szCs w:val="22"/>
              </w:rPr>
              <w:t>DR02</w:t>
            </w:r>
          </w:p>
        </w:tc>
        <w:tc>
          <w:tcPr>
            <w:tcW w:w="1170" w:type="dxa"/>
            <w:noWrap/>
            <w:hideMark/>
          </w:tcPr>
          <w:p w14:paraId="2B3E7689" w14:textId="77777777" w:rsidR="004C4354" w:rsidRPr="00334F22" w:rsidRDefault="0065744A">
            <w:pPr>
              <w:rPr>
                <w:rFonts w:ascii="Calibri" w:hAnsi="Calibri" w:cs="Calibri"/>
                <w:color w:val="000000"/>
                <w:sz w:val="18"/>
                <w:szCs w:val="22"/>
              </w:rPr>
            </w:pPr>
            <w:r>
              <w:rPr>
                <w:rFonts w:ascii="Calibri" w:hAnsi="Calibri" w:cs="Calibri"/>
                <w:color w:val="000000"/>
                <w:sz w:val="18"/>
                <w:szCs w:val="22"/>
              </w:rPr>
              <w:t>11.2.0.3.10</w:t>
            </w:r>
          </w:p>
        </w:tc>
        <w:tc>
          <w:tcPr>
            <w:tcW w:w="900" w:type="dxa"/>
            <w:noWrap/>
            <w:hideMark/>
          </w:tcPr>
          <w:p w14:paraId="16563BCA" w14:textId="77777777" w:rsidR="004C4354" w:rsidRPr="00334F22" w:rsidRDefault="00CA4819" w:rsidP="00553947">
            <w:pPr>
              <w:jc w:val="center"/>
              <w:rPr>
                <w:rFonts w:ascii="Calibri" w:hAnsi="Calibri" w:cs="Calibri"/>
                <w:color w:val="000000"/>
                <w:sz w:val="18"/>
                <w:szCs w:val="22"/>
              </w:rPr>
            </w:pPr>
            <w:r w:rsidRPr="00CA4819">
              <w:rPr>
                <w:rFonts w:ascii="Calibri" w:hAnsi="Calibri" w:cs="Calibri"/>
                <w:color w:val="000000"/>
                <w:sz w:val="18"/>
                <w:szCs w:val="22"/>
              </w:rPr>
              <w:t>1276</w:t>
            </w:r>
          </w:p>
        </w:tc>
        <w:tc>
          <w:tcPr>
            <w:tcW w:w="3690" w:type="dxa"/>
            <w:hideMark/>
          </w:tcPr>
          <w:p w14:paraId="05407BF1" w14:textId="77777777" w:rsidR="004C4354" w:rsidRPr="00334F22" w:rsidRDefault="004C4354">
            <w:pPr>
              <w:rPr>
                <w:rFonts w:ascii="Calibri" w:hAnsi="Calibri" w:cs="Calibri"/>
                <w:color w:val="000000"/>
                <w:sz w:val="18"/>
                <w:szCs w:val="22"/>
              </w:rPr>
            </w:pPr>
            <w:r w:rsidRPr="00334F22">
              <w:rPr>
                <w:rFonts w:ascii="Calibri" w:hAnsi="Calibri" w:cs="Calibri"/>
                <w:color w:val="000000"/>
                <w:sz w:val="18"/>
                <w:szCs w:val="22"/>
              </w:rPr>
              <w:t>Receives nightly refresh feeds from the WKABPROD database and is used for generating customer feeds.</w:t>
            </w:r>
          </w:p>
        </w:tc>
      </w:tr>
      <w:tr w:rsidR="004C4354" w:rsidRPr="00334F22" w14:paraId="53EA479A" w14:textId="77777777" w:rsidTr="0065744A">
        <w:trPr>
          <w:trHeight w:val="900"/>
        </w:trPr>
        <w:tc>
          <w:tcPr>
            <w:tcW w:w="984" w:type="dxa"/>
            <w:noWrap/>
            <w:hideMark/>
          </w:tcPr>
          <w:p w14:paraId="3CEE5F4E" w14:textId="77777777" w:rsidR="004C4354" w:rsidRPr="00334F22" w:rsidRDefault="004C4354">
            <w:pPr>
              <w:rPr>
                <w:rFonts w:ascii="Calibri" w:hAnsi="Calibri" w:cs="Calibri"/>
                <w:color w:val="000000"/>
                <w:sz w:val="18"/>
                <w:szCs w:val="22"/>
              </w:rPr>
            </w:pPr>
            <w:r w:rsidRPr="00334F22">
              <w:rPr>
                <w:rFonts w:ascii="Calibri" w:hAnsi="Calibri" w:cs="Calibri"/>
                <w:color w:val="000000"/>
                <w:sz w:val="18"/>
                <w:szCs w:val="22"/>
              </w:rPr>
              <w:t>aphmw1p</w:t>
            </w:r>
          </w:p>
        </w:tc>
        <w:tc>
          <w:tcPr>
            <w:tcW w:w="787" w:type="dxa"/>
          </w:tcPr>
          <w:p w14:paraId="1FCB193E" w14:textId="77777777" w:rsidR="004C4354" w:rsidRPr="00334F22" w:rsidRDefault="004C4354" w:rsidP="002F2420">
            <w:pPr>
              <w:rPr>
                <w:rFonts w:ascii="Calibri" w:hAnsi="Calibri" w:cs="Calibri"/>
                <w:color w:val="000000"/>
                <w:sz w:val="18"/>
                <w:szCs w:val="22"/>
              </w:rPr>
            </w:pPr>
            <w:r w:rsidRPr="00334F22">
              <w:rPr>
                <w:rFonts w:ascii="Calibri" w:hAnsi="Calibri" w:cs="Calibri"/>
                <w:color w:val="000000"/>
                <w:sz w:val="18"/>
                <w:szCs w:val="22"/>
              </w:rPr>
              <w:t>AIX 7.1</w:t>
            </w:r>
            <w:r w:rsidR="00353D06">
              <w:rPr>
                <w:rFonts w:ascii="Calibri" w:hAnsi="Calibri" w:cs="Calibri"/>
                <w:color w:val="000000"/>
                <w:sz w:val="18"/>
                <w:szCs w:val="22"/>
              </w:rPr>
              <w:t xml:space="preserve"> TL03</w:t>
            </w:r>
          </w:p>
        </w:tc>
        <w:tc>
          <w:tcPr>
            <w:tcW w:w="1217" w:type="dxa"/>
            <w:noWrap/>
            <w:hideMark/>
          </w:tcPr>
          <w:p w14:paraId="4D941433" w14:textId="77777777" w:rsidR="004C4354" w:rsidRPr="00334F22" w:rsidRDefault="004C4354">
            <w:pPr>
              <w:rPr>
                <w:rFonts w:ascii="Calibri" w:hAnsi="Calibri" w:cs="Calibri"/>
                <w:color w:val="000000"/>
                <w:sz w:val="18"/>
                <w:szCs w:val="22"/>
              </w:rPr>
            </w:pPr>
            <w:r w:rsidRPr="00334F22">
              <w:rPr>
                <w:rFonts w:ascii="Calibri" w:hAnsi="Calibri" w:cs="Calibri"/>
                <w:color w:val="000000"/>
                <w:sz w:val="18"/>
                <w:szCs w:val="22"/>
              </w:rPr>
              <w:t>DPNTP000</w:t>
            </w:r>
          </w:p>
        </w:tc>
        <w:tc>
          <w:tcPr>
            <w:tcW w:w="1170" w:type="dxa"/>
            <w:noWrap/>
            <w:hideMark/>
          </w:tcPr>
          <w:p w14:paraId="44D7B69A" w14:textId="77777777" w:rsidR="004C4354" w:rsidRPr="00334F22" w:rsidRDefault="0065744A">
            <w:pPr>
              <w:rPr>
                <w:rFonts w:ascii="Calibri" w:hAnsi="Calibri" w:cs="Calibri"/>
                <w:color w:val="000000"/>
                <w:sz w:val="18"/>
                <w:szCs w:val="22"/>
              </w:rPr>
            </w:pPr>
            <w:r>
              <w:rPr>
                <w:rFonts w:ascii="Calibri" w:hAnsi="Calibri" w:cs="Calibri"/>
                <w:color w:val="000000"/>
                <w:sz w:val="18"/>
                <w:szCs w:val="22"/>
              </w:rPr>
              <w:t>11.2.0.3.7</w:t>
            </w:r>
          </w:p>
        </w:tc>
        <w:tc>
          <w:tcPr>
            <w:tcW w:w="900" w:type="dxa"/>
            <w:noWrap/>
            <w:hideMark/>
          </w:tcPr>
          <w:p w14:paraId="22851620" w14:textId="77777777" w:rsidR="004C4354" w:rsidRPr="00334F22" w:rsidRDefault="00CA4819" w:rsidP="00553947">
            <w:pPr>
              <w:jc w:val="center"/>
              <w:rPr>
                <w:rFonts w:ascii="Calibri" w:hAnsi="Calibri" w:cs="Calibri"/>
                <w:color w:val="000000"/>
                <w:sz w:val="18"/>
                <w:szCs w:val="22"/>
              </w:rPr>
            </w:pPr>
            <w:r>
              <w:rPr>
                <w:rFonts w:ascii="Calibri" w:hAnsi="Calibri" w:cs="Calibri"/>
                <w:color w:val="000000"/>
                <w:sz w:val="18"/>
                <w:szCs w:val="22"/>
              </w:rPr>
              <w:t>70</w:t>
            </w:r>
          </w:p>
        </w:tc>
        <w:tc>
          <w:tcPr>
            <w:tcW w:w="3690" w:type="dxa"/>
            <w:hideMark/>
          </w:tcPr>
          <w:p w14:paraId="66AE9DD8" w14:textId="77777777" w:rsidR="004C4354" w:rsidRPr="00334F22" w:rsidRDefault="004C4354">
            <w:pPr>
              <w:rPr>
                <w:rFonts w:ascii="Calibri" w:hAnsi="Calibri" w:cs="Calibri"/>
                <w:color w:val="000000"/>
                <w:sz w:val="18"/>
                <w:szCs w:val="22"/>
              </w:rPr>
            </w:pPr>
            <w:proofErr w:type="gramStart"/>
            <w:r w:rsidRPr="00334F22">
              <w:rPr>
                <w:rFonts w:ascii="Calibri" w:hAnsi="Calibri" w:cs="Calibri"/>
                <w:color w:val="000000"/>
                <w:sz w:val="18"/>
                <w:szCs w:val="22"/>
              </w:rPr>
              <w:t>The  main</w:t>
            </w:r>
            <w:proofErr w:type="gramEnd"/>
            <w:r w:rsidRPr="00334F22">
              <w:rPr>
                <w:rFonts w:ascii="Calibri" w:hAnsi="Calibri" w:cs="Calibri"/>
                <w:color w:val="000000"/>
                <w:sz w:val="18"/>
                <w:szCs w:val="22"/>
              </w:rPr>
              <w:t xml:space="preserve"> </w:t>
            </w:r>
            <w:proofErr w:type="spellStart"/>
            <w:r w:rsidRPr="00334F22">
              <w:rPr>
                <w:rFonts w:ascii="Calibri" w:hAnsi="Calibri" w:cs="Calibri"/>
                <w:color w:val="000000"/>
                <w:sz w:val="18"/>
                <w:szCs w:val="22"/>
              </w:rPr>
              <w:t>WorkAbility</w:t>
            </w:r>
            <w:proofErr w:type="spellEnd"/>
            <w:r w:rsidRPr="00334F22">
              <w:rPr>
                <w:rFonts w:ascii="Calibri" w:hAnsi="Calibri" w:cs="Calibri"/>
                <w:color w:val="000000"/>
                <w:sz w:val="18"/>
                <w:szCs w:val="22"/>
              </w:rPr>
              <w:t xml:space="preserve"> SA database.  Reporting data is replicated from here using </w:t>
            </w:r>
            <w:proofErr w:type="spellStart"/>
            <w:r w:rsidRPr="00334F22">
              <w:rPr>
                <w:rFonts w:ascii="Calibri" w:hAnsi="Calibri" w:cs="Calibri"/>
                <w:color w:val="000000"/>
                <w:sz w:val="18"/>
                <w:szCs w:val="22"/>
              </w:rPr>
              <w:t>DataGuard</w:t>
            </w:r>
            <w:proofErr w:type="spellEnd"/>
            <w:r w:rsidRPr="00334F22">
              <w:rPr>
                <w:rFonts w:ascii="Calibri" w:hAnsi="Calibri" w:cs="Calibri"/>
                <w:color w:val="000000"/>
                <w:sz w:val="18"/>
                <w:szCs w:val="22"/>
              </w:rPr>
              <w:t xml:space="preserve"> Logical Standby to DNTMPRP1.</w:t>
            </w:r>
          </w:p>
        </w:tc>
      </w:tr>
      <w:tr w:rsidR="004C4354" w:rsidRPr="00334F22" w14:paraId="75F3A76D" w14:textId="77777777" w:rsidTr="0065744A">
        <w:trPr>
          <w:trHeight w:val="1500"/>
        </w:trPr>
        <w:tc>
          <w:tcPr>
            <w:tcW w:w="984" w:type="dxa"/>
            <w:noWrap/>
            <w:hideMark/>
          </w:tcPr>
          <w:p w14:paraId="5DC9BA82" w14:textId="77777777" w:rsidR="004C4354" w:rsidRPr="00334F22" w:rsidRDefault="004C4354">
            <w:pPr>
              <w:rPr>
                <w:rFonts w:ascii="Calibri" w:hAnsi="Calibri" w:cs="Calibri"/>
                <w:color w:val="000000"/>
                <w:sz w:val="18"/>
                <w:szCs w:val="22"/>
              </w:rPr>
            </w:pPr>
            <w:r w:rsidRPr="00334F22">
              <w:rPr>
                <w:rFonts w:ascii="Calibri" w:hAnsi="Calibri" w:cs="Calibri"/>
                <w:color w:val="000000"/>
                <w:sz w:val="18"/>
                <w:szCs w:val="22"/>
              </w:rPr>
              <w:t>awkaw1p</w:t>
            </w:r>
          </w:p>
        </w:tc>
        <w:tc>
          <w:tcPr>
            <w:tcW w:w="787" w:type="dxa"/>
          </w:tcPr>
          <w:p w14:paraId="1F04E5B8" w14:textId="77777777" w:rsidR="004C4354" w:rsidRPr="00334F22" w:rsidRDefault="004C4354" w:rsidP="0065744A">
            <w:pPr>
              <w:rPr>
                <w:rFonts w:ascii="Calibri" w:hAnsi="Calibri" w:cs="Calibri"/>
                <w:color w:val="000000"/>
                <w:sz w:val="18"/>
                <w:szCs w:val="22"/>
              </w:rPr>
            </w:pPr>
            <w:r w:rsidRPr="00334F22">
              <w:rPr>
                <w:rFonts w:ascii="Calibri" w:hAnsi="Calibri" w:cs="Calibri"/>
                <w:color w:val="000000"/>
                <w:sz w:val="18"/>
                <w:szCs w:val="22"/>
              </w:rPr>
              <w:t xml:space="preserve">AIX </w:t>
            </w:r>
            <w:r w:rsidR="0065744A">
              <w:rPr>
                <w:rFonts w:ascii="Calibri" w:hAnsi="Calibri" w:cs="Calibri"/>
                <w:color w:val="000000"/>
                <w:sz w:val="18"/>
                <w:szCs w:val="22"/>
              </w:rPr>
              <w:t>6.</w:t>
            </w:r>
            <w:r w:rsidRPr="00334F22">
              <w:rPr>
                <w:rFonts w:ascii="Calibri" w:hAnsi="Calibri" w:cs="Calibri"/>
                <w:color w:val="000000"/>
                <w:sz w:val="18"/>
                <w:szCs w:val="22"/>
              </w:rPr>
              <w:t>1</w:t>
            </w:r>
            <w:r w:rsidR="0065744A">
              <w:rPr>
                <w:rFonts w:ascii="Calibri" w:hAnsi="Calibri" w:cs="Calibri"/>
                <w:color w:val="000000"/>
                <w:sz w:val="18"/>
                <w:szCs w:val="22"/>
              </w:rPr>
              <w:t xml:space="preserve"> TL08</w:t>
            </w:r>
          </w:p>
        </w:tc>
        <w:tc>
          <w:tcPr>
            <w:tcW w:w="1217" w:type="dxa"/>
            <w:noWrap/>
            <w:hideMark/>
          </w:tcPr>
          <w:p w14:paraId="19ED8B2E" w14:textId="77777777" w:rsidR="004C4354" w:rsidRPr="00334F22" w:rsidRDefault="004C4354">
            <w:pPr>
              <w:rPr>
                <w:rFonts w:ascii="Calibri" w:hAnsi="Calibri" w:cs="Calibri"/>
                <w:color w:val="000000"/>
                <w:sz w:val="18"/>
                <w:szCs w:val="22"/>
              </w:rPr>
            </w:pPr>
            <w:r w:rsidRPr="00334F22">
              <w:rPr>
                <w:rFonts w:ascii="Calibri" w:hAnsi="Calibri" w:cs="Calibri"/>
                <w:color w:val="000000"/>
                <w:sz w:val="18"/>
                <w:szCs w:val="22"/>
              </w:rPr>
              <w:t>wkabstg1</w:t>
            </w:r>
          </w:p>
        </w:tc>
        <w:tc>
          <w:tcPr>
            <w:tcW w:w="1170" w:type="dxa"/>
            <w:noWrap/>
            <w:hideMark/>
          </w:tcPr>
          <w:p w14:paraId="49011430" w14:textId="77777777" w:rsidR="004C4354" w:rsidRPr="00334F22" w:rsidRDefault="0065744A">
            <w:pPr>
              <w:rPr>
                <w:rFonts w:ascii="Calibri" w:hAnsi="Calibri" w:cs="Calibri"/>
                <w:color w:val="000000"/>
                <w:sz w:val="18"/>
                <w:szCs w:val="22"/>
              </w:rPr>
            </w:pPr>
            <w:r>
              <w:rPr>
                <w:rFonts w:ascii="Calibri" w:hAnsi="Calibri" w:cs="Calibri"/>
                <w:color w:val="000000"/>
                <w:sz w:val="18"/>
                <w:szCs w:val="22"/>
              </w:rPr>
              <w:t>11.2.0.3.7</w:t>
            </w:r>
          </w:p>
        </w:tc>
        <w:tc>
          <w:tcPr>
            <w:tcW w:w="900" w:type="dxa"/>
            <w:noWrap/>
            <w:hideMark/>
          </w:tcPr>
          <w:p w14:paraId="49706348" w14:textId="77777777" w:rsidR="004C4354" w:rsidRPr="00334F22" w:rsidRDefault="00553947" w:rsidP="00553947">
            <w:pPr>
              <w:jc w:val="center"/>
              <w:rPr>
                <w:rFonts w:ascii="Calibri" w:hAnsi="Calibri" w:cs="Calibri"/>
                <w:color w:val="000000"/>
                <w:sz w:val="18"/>
                <w:szCs w:val="22"/>
              </w:rPr>
            </w:pPr>
            <w:r w:rsidRPr="00553947">
              <w:rPr>
                <w:rFonts w:ascii="Calibri" w:hAnsi="Calibri" w:cs="Calibri"/>
                <w:color w:val="000000"/>
                <w:sz w:val="18"/>
                <w:szCs w:val="22"/>
              </w:rPr>
              <w:t>286</w:t>
            </w:r>
          </w:p>
        </w:tc>
        <w:tc>
          <w:tcPr>
            <w:tcW w:w="3690" w:type="dxa"/>
            <w:hideMark/>
          </w:tcPr>
          <w:p w14:paraId="779DA5EF" w14:textId="77777777" w:rsidR="004C4354" w:rsidRPr="00334F22" w:rsidRDefault="004C4354">
            <w:pPr>
              <w:rPr>
                <w:rFonts w:ascii="Calibri" w:hAnsi="Calibri" w:cs="Calibri"/>
                <w:color w:val="000000"/>
                <w:sz w:val="18"/>
                <w:szCs w:val="22"/>
              </w:rPr>
            </w:pPr>
            <w:r w:rsidRPr="00334F22">
              <w:rPr>
                <w:rFonts w:ascii="Calibri" w:hAnsi="Calibri" w:cs="Calibri"/>
                <w:color w:val="000000"/>
                <w:sz w:val="18"/>
                <w:szCs w:val="22"/>
              </w:rPr>
              <w:t xml:space="preserve">The </w:t>
            </w:r>
            <w:proofErr w:type="spellStart"/>
            <w:r w:rsidRPr="00334F22">
              <w:rPr>
                <w:rFonts w:ascii="Calibri" w:hAnsi="Calibri" w:cs="Calibri"/>
                <w:color w:val="000000"/>
                <w:sz w:val="18"/>
                <w:szCs w:val="22"/>
              </w:rPr>
              <w:t>WorkAbility</w:t>
            </w:r>
            <w:proofErr w:type="spellEnd"/>
            <w:r w:rsidRPr="00334F22">
              <w:rPr>
                <w:rFonts w:ascii="Calibri" w:hAnsi="Calibri" w:cs="Calibri"/>
                <w:color w:val="000000"/>
                <w:sz w:val="18"/>
                <w:szCs w:val="22"/>
              </w:rPr>
              <w:t xml:space="preserve"> staging environment.  It is used by business analysts to stage and test customer rule and regulation data changes which they then migrate to production using the </w:t>
            </w:r>
            <w:proofErr w:type="spellStart"/>
            <w:r w:rsidRPr="00334F22">
              <w:rPr>
                <w:rFonts w:ascii="Calibri" w:hAnsi="Calibri" w:cs="Calibri"/>
                <w:color w:val="000000"/>
                <w:sz w:val="18"/>
                <w:szCs w:val="22"/>
              </w:rPr>
              <w:t>WorkAbility</w:t>
            </w:r>
            <w:proofErr w:type="spellEnd"/>
            <w:r w:rsidRPr="00334F22">
              <w:rPr>
                <w:rFonts w:ascii="Calibri" w:hAnsi="Calibri" w:cs="Calibri"/>
                <w:color w:val="000000"/>
                <w:sz w:val="18"/>
                <w:szCs w:val="22"/>
              </w:rPr>
              <w:t xml:space="preserve"> Tools application.</w:t>
            </w:r>
          </w:p>
        </w:tc>
      </w:tr>
      <w:tr w:rsidR="004C4354" w:rsidRPr="00334F22" w14:paraId="13F8B830" w14:textId="77777777" w:rsidTr="0065744A">
        <w:trPr>
          <w:trHeight w:val="900"/>
        </w:trPr>
        <w:tc>
          <w:tcPr>
            <w:tcW w:w="984" w:type="dxa"/>
            <w:noWrap/>
            <w:hideMark/>
          </w:tcPr>
          <w:p w14:paraId="1F6AE621" w14:textId="77777777" w:rsidR="004C4354" w:rsidRPr="00334F22" w:rsidRDefault="004C4354">
            <w:pPr>
              <w:rPr>
                <w:rFonts w:ascii="Calibri" w:hAnsi="Calibri" w:cs="Calibri"/>
                <w:color w:val="000000"/>
                <w:sz w:val="18"/>
                <w:szCs w:val="22"/>
              </w:rPr>
            </w:pPr>
            <w:r w:rsidRPr="00334F22">
              <w:rPr>
                <w:rFonts w:ascii="Calibri" w:hAnsi="Calibri" w:cs="Calibri"/>
                <w:color w:val="000000"/>
                <w:sz w:val="18"/>
                <w:szCs w:val="22"/>
              </w:rPr>
              <w:t>spnode45</w:t>
            </w:r>
          </w:p>
        </w:tc>
        <w:tc>
          <w:tcPr>
            <w:tcW w:w="787" w:type="dxa"/>
          </w:tcPr>
          <w:p w14:paraId="630B3842" w14:textId="77777777" w:rsidR="004C4354" w:rsidRPr="00334F22" w:rsidRDefault="0065744A" w:rsidP="002F2420">
            <w:pPr>
              <w:rPr>
                <w:rFonts w:ascii="Calibri" w:hAnsi="Calibri" w:cs="Calibri"/>
                <w:color w:val="000000"/>
                <w:sz w:val="18"/>
                <w:szCs w:val="22"/>
              </w:rPr>
            </w:pPr>
            <w:r>
              <w:rPr>
                <w:rFonts w:ascii="Calibri" w:hAnsi="Calibri" w:cs="Calibri"/>
                <w:color w:val="000000"/>
                <w:sz w:val="18"/>
                <w:szCs w:val="22"/>
              </w:rPr>
              <w:t>AIX 6.1 TL08</w:t>
            </w:r>
          </w:p>
        </w:tc>
        <w:tc>
          <w:tcPr>
            <w:tcW w:w="1217" w:type="dxa"/>
            <w:noWrap/>
            <w:hideMark/>
          </w:tcPr>
          <w:p w14:paraId="407A25A0" w14:textId="77777777" w:rsidR="004C4354" w:rsidRPr="00334F22" w:rsidRDefault="004C4354">
            <w:pPr>
              <w:rPr>
                <w:rFonts w:ascii="Calibri" w:hAnsi="Calibri" w:cs="Calibri"/>
                <w:color w:val="000000"/>
                <w:sz w:val="18"/>
                <w:szCs w:val="22"/>
              </w:rPr>
            </w:pPr>
            <w:r w:rsidRPr="00334F22">
              <w:rPr>
                <w:rFonts w:ascii="Calibri" w:hAnsi="Calibri" w:cs="Calibri"/>
                <w:color w:val="000000"/>
                <w:sz w:val="18"/>
                <w:szCs w:val="22"/>
              </w:rPr>
              <w:t>DPPRD01</w:t>
            </w:r>
          </w:p>
        </w:tc>
        <w:tc>
          <w:tcPr>
            <w:tcW w:w="1170" w:type="dxa"/>
            <w:noWrap/>
            <w:hideMark/>
          </w:tcPr>
          <w:p w14:paraId="29024950" w14:textId="77777777" w:rsidR="004C4354" w:rsidRPr="00334F22" w:rsidRDefault="0065744A">
            <w:pPr>
              <w:rPr>
                <w:rFonts w:ascii="Calibri" w:hAnsi="Calibri" w:cs="Calibri"/>
                <w:color w:val="000000"/>
                <w:sz w:val="18"/>
                <w:szCs w:val="22"/>
              </w:rPr>
            </w:pPr>
            <w:r>
              <w:rPr>
                <w:rFonts w:ascii="Calibri" w:hAnsi="Calibri" w:cs="Calibri"/>
                <w:color w:val="000000"/>
                <w:sz w:val="18"/>
                <w:szCs w:val="22"/>
              </w:rPr>
              <w:t>11.2.0.3.9</w:t>
            </w:r>
          </w:p>
        </w:tc>
        <w:tc>
          <w:tcPr>
            <w:tcW w:w="900" w:type="dxa"/>
            <w:noWrap/>
            <w:hideMark/>
          </w:tcPr>
          <w:p w14:paraId="57C341E6" w14:textId="77777777" w:rsidR="004C4354" w:rsidRPr="00334F22" w:rsidRDefault="00553947" w:rsidP="00553947">
            <w:pPr>
              <w:jc w:val="center"/>
              <w:rPr>
                <w:rFonts w:ascii="Calibri" w:hAnsi="Calibri" w:cs="Calibri"/>
                <w:color w:val="000000"/>
                <w:sz w:val="18"/>
                <w:szCs w:val="22"/>
              </w:rPr>
            </w:pPr>
            <w:r>
              <w:rPr>
                <w:rFonts w:ascii="Calibri" w:hAnsi="Calibri" w:cs="Calibri"/>
                <w:color w:val="000000"/>
                <w:sz w:val="18"/>
                <w:szCs w:val="22"/>
              </w:rPr>
              <w:t>253</w:t>
            </w:r>
          </w:p>
        </w:tc>
        <w:tc>
          <w:tcPr>
            <w:tcW w:w="3690" w:type="dxa"/>
            <w:hideMark/>
          </w:tcPr>
          <w:p w14:paraId="78C40B76" w14:textId="77777777" w:rsidR="004C4354" w:rsidRPr="00334F22" w:rsidRDefault="004C4354">
            <w:pPr>
              <w:rPr>
                <w:rFonts w:ascii="Calibri" w:hAnsi="Calibri" w:cs="Calibri"/>
                <w:color w:val="000000"/>
                <w:sz w:val="18"/>
                <w:szCs w:val="22"/>
              </w:rPr>
            </w:pPr>
            <w:r w:rsidRPr="00334F22">
              <w:rPr>
                <w:rFonts w:ascii="Calibri" w:hAnsi="Calibri" w:cs="Calibri"/>
                <w:color w:val="000000"/>
                <w:sz w:val="18"/>
                <w:szCs w:val="22"/>
              </w:rPr>
              <w:t xml:space="preserve">Supports the </w:t>
            </w:r>
            <w:proofErr w:type="spellStart"/>
            <w:r w:rsidRPr="00334F22">
              <w:rPr>
                <w:rFonts w:ascii="Calibri" w:hAnsi="Calibri" w:cs="Calibri"/>
                <w:color w:val="000000"/>
                <w:sz w:val="18"/>
                <w:szCs w:val="22"/>
              </w:rPr>
              <w:t>WorkAbility</w:t>
            </w:r>
            <w:proofErr w:type="spellEnd"/>
            <w:r w:rsidRPr="00334F22">
              <w:rPr>
                <w:rFonts w:ascii="Calibri" w:hAnsi="Calibri" w:cs="Calibri"/>
                <w:color w:val="000000"/>
                <w:sz w:val="18"/>
                <w:szCs w:val="22"/>
              </w:rPr>
              <w:t xml:space="preserve"> Peoplesoft application which runs the customer leave payrolls.</w:t>
            </w:r>
          </w:p>
        </w:tc>
      </w:tr>
    </w:tbl>
    <w:p w14:paraId="47BEC8E7" w14:textId="77777777" w:rsidR="00231C72" w:rsidRDefault="00231C72" w:rsidP="00091406">
      <w:pPr>
        <w:pStyle w:val="BodyText"/>
      </w:pPr>
    </w:p>
    <w:p w14:paraId="7D2E19FC" w14:textId="77777777" w:rsidR="00324857" w:rsidRDefault="00324857" w:rsidP="00091406">
      <w:pPr>
        <w:pStyle w:val="BodyText"/>
      </w:pPr>
    </w:p>
    <w:p w14:paraId="6CA7D11B" w14:textId="77777777" w:rsidR="00324857" w:rsidRDefault="00324857" w:rsidP="00091406">
      <w:pPr>
        <w:pStyle w:val="BodyText"/>
      </w:pPr>
    </w:p>
    <w:p w14:paraId="7D0DDCAF" w14:textId="77777777" w:rsidR="00324857" w:rsidRPr="00091406" w:rsidRDefault="00324857" w:rsidP="00091406">
      <w:pPr>
        <w:pStyle w:val="BodyText"/>
      </w:pPr>
    </w:p>
    <w:p w14:paraId="17D82AB9" w14:textId="77777777" w:rsidR="00091406" w:rsidRPr="00091406" w:rsidRDefault="00091406" w:rsidP="00091406">
      <w:pPr>
        <w:pStyle w:val="BodyText"/>
        <w:sectPr w:rsidR="00091406" w:rsidRPr="00091406">
          <w:pgSz w:w="12240" w:h="15840"/>
          <w:pgMar w:top="1440" w:right="1800" w:bottom="1440" w:left="1800" w:header="720" w:footer="720" w:gutter="0"/>
          <w:cols w:space="720"/>
          <w:docGrid w:linePitch="360"/>
        </w:sectPr>
      </w:pPr>
    </w:p>
    <w:p w14:paraId="5AEBCC81" w14:textId="77777777" w:rsidR="000C4937" w:rsidRDefault="000C4937" w:rsidP="000C4937">
      <w:pPr>
        <w:pStyle w:val="Caption"/>
      </w:pPr>
      <w:r>
        <w:t xml:space="preserve">Figure </w:t>
      </w:r>
      <w:r w:rsidR="00246DB7">
        <w:fldChar w:fldCharType="begin"/>
      </w:r>
      <w:r w:rsidR="00246DB7">
        <w:instrText xml:space="preserve"> SEQ Figure \* ARABIC </w:instrText>
      </w:r>
      <w:r w:rsidR="00246DB7">
        <w:fldChar w:fldCharType="separate"/>
      </w:r>
      <w:r w:rsidR="005D5D6E">
        <w:rPr>
          <w:noProof/>
        </w:rPr>
        <w:t>1</w:t>
      </w:r>
      <w:r w:rsidR="00246DB7">
        <w:rPr>
          <w:noProof/>
        </w:rPr>
        <w:fldChar w:fldCharType="end"/>
      </w:r>
      <w:r>
        <w:t xml:space="preserve">: </w:t>
      </w:r>
      <w:proofErr w:type="spellStart"/>
      <w:r>
        <w:t>WorkAbility</w:t>
      </w:r>
      <w:proofErr w:type="spellEnd"/>
      <w:r>
        <w:t xml:space="preserve"> Internal Infrastructure</w:t>
      </w:r>
    </w:p>
    <w:p w14:paraId="23114DC7" w14:textId="77777777" w:rsidR="00A44A30" w:rsidRDefault="00A44A30" w:rsidP="00A44A30">
      <w:r>
        <w:rPr>
          <w:noProof/>
        </w:rPr>
        <w:drawing>
          <wp:inline distT="0" distB="0" distL="0" distR="0" wp14:anchorId="1B0C5A29" wp14:editId="43EB8C05">
            <wp:extent cx="8443547" cy="510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443547" cy="5105400"/>
                    </a:xfrm>
                    <a:prstGeom prst="rect">
                      <a:avLst/>
                    </a:prstGeom>
                    <a:noFill/>
                    <a:ln>
                      <a:noFill/>
                    </a:ln>
                  </pic:spPr>
                </pic:pic>
              </a:graphicData>
            </a:graphic>
          </wp:inline>
        </w:drawing>
      </w:r>
    </w:p>
    <w:p w14:paraId="69E187C2" w14:textId="77777777" w:rsidR="00AD7A29" w:rsidRDefault="000C4937" w:rsidP="000C4937">
      <w:pPr>
        <w:pStyle w:val="Caption"/>
      </w:pPr>
      <w:r>
        <w:t xml:space="preserve">Figure </w:t>
      </w:r>
      <w:r w:rsidR="00246DB7">
        <w:fldChar w:fldCharType="begin"/>
      </w:r>
      <w:r w:rsidR="00246DB7">
        <w:instrText xml:space="preserve"> SEQ Figure \* ARABIC </w:instrText>
      </w:r>
      <w:r w:rsidR="00246DB7">
        <w:fldChar w:fldCharType="separate"/>
      </w:r>
      <w:r w:rsidR="005D5D6E">
        <w:rPr>
          <w:noProof/>
        </w:rPr>
        <w:t>2</w:t>
      </w:r>
      <w:r w:rsidR="00246DB7">
        <w:rPr>
          <w:noProof/>
        </w:rPr>
        <w:fldChar w:fldCharType="end"/>
      </w:r>
      <w:r>
        <w:t xml:space="preserve">: </w:t>
      </w:r>
      <w:proofErr w:type="spellStart"/>
      <w:r>
        <w:t>WorkAbility</w:t>
      </w:r>
      <w:proofErr w:type="spellEnd"/>
      <w:r>
        <w:t xml:space="preserve"> External Facing Infrastructure</w:t>
      </w:r>
    </w:p>
    <w:p w14:paraId="0C220DB9" w14:textId="77777777" w:rsidR="00AD7A29" w:rsidRDefault="00AD7A29" w:rsidP="00A44A30">
      <w:r>
        <w:rPr>
          <w:noProof/>
        </w:rPr>
        <w:drawing>
          <wp:inline distT="0" distB="0" distL="0" distR="0" wp14:anchorId="3E676D57" wp14:editId="20DA6E0F">
            <wp:extent cx="8229600" cy="3882403"/>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29600" cy="3882403"/>
                    </a:xfrm>
                    <a:prstGeom prst="rect">
                      <a:avLst/>
                    </a:prstGeom>
                    <a:noFill/>
                    <a:ln>
                      <a:noFill/>
                    </a:ln>
                  </pic:spPr>
                </pic:pic>
              </a:graphicData>
            </a:graphic>
          </wp:inline>
        </w:drawing>
      </w:r>
    </w:p>
    <w:p w14:paraId="1175296F" w14:textId="77777777" w:rsidR="00AD7A29" w:rsidRDefault="00AD7A29" w:rsidP="00A44A30"/>
    <w:p w14:paraId="56C335C7" w14:textId="77777777" w:rsidR="006637E6" w:rsidRDefault="006637E6">
      <w:r>
        <w:br w:type="page"/>
      </w:r>
    </w:p>
    <w:p w14:paraId="19F304D0" w14:textId="77777777" w:rsidR="00AD7A29" w:rsidRPr="00A44A30" w:rsidRDefault="00526C5B" w:rsidP="005D5D6E">
      <w:pPr>
        <w:pStyle w:val="Caption"/>
      </w:pPr>
      <w:r w:rsidRPr="006637E6">
        <w:rPr>
          <w:noProof/>
        </w:rPr>
        <mc:AlternateContent>
          <mc:Choice Requires="wps">
            <w:drawing>
              <wp:anchor distT="0" distB="0" distL="114300" distR="114300" simplePos="0" relativeHeight="251687936" behindDoc="0" locked="0" layoutInCell="1" allowOverlap="1" wp14:anchorId="76BD0BEA" wp14:editId="4D7F0160">
                <wp:simplePos x="0" y="0"/>
                <wp:positionH relativeFrom="column">
                  <wp:posOffset>5118100</wp:posOffset>
                </wp:positionH>
                <wp:positionV relativeFrom="paragraph">
                  <wp:posOffset>1428750</wp:posOffset>
                </wp:positionV>
                <wp:extent cx="914400" cy="461645"/>
                <wp:effectExtent l="0" t="0" r="0" b="0"/>
                <wp:wrapNone/>
                <wp:docPr id="3" name="TextBox 41"/>
                <wp:cNvGraphicFramePr/>
                <a:graphic xmlns:a="http://schemas.openxmlformats.org/drawingml/2006/main">
                  <a:graphicData uri="http://schemas.microsoft.com/office/word/2010/wordprocessingShape">
                    <wps:wsp>
                      <wps:cNvSpPr txBox="1"/>
                      <wps:spPr>
                        <a:xfrm>
                          <a:off x="0" y="0"/>
                          <a:ext cx="914400" cy="461645"/>
                        </a:xfrm>
                        <a:prstGeom prst="rect">
                          <a:avLst/>
                        </a:prstGeom>
                        <a:noFill/>
                      </wps:spPr>
                      <wps:txbx>
                        <w:txbxContent>
                          <w:p w14:paraId="0684CF7D" w14:textId="77777777" w:rsidR="00526C5B" w:rsidRDefault="00526C5B" w:rsidP="00526C5B">
                            <w:pPr>
                              <w:pStyle w:val="NormalWeb"/>
                              <w:spacing w:before="0" w:beforeAutospacing="0" w:after="0" w:afterAutospacing="0"/>
                            </w:pPr>
                            <w:r>
                              <w:rPr>
                                <w:rFonts w:asciiTheme="minorHAnsi" w:hAnsi="Calibri" w:cstheme="minorBidi"/>
                                <w:color w:val="000000" w:themeColor="text1"/>
                                <w:kern w:val="24"/>
                              </w:rPr>
                              <w:t>DG Logical</w:t>
                            </w:r>
                            <w:r>
                              <w:rPr>
                                <w:rFonts w:asciiTheme="minorHAnsi" w:hAnsi="Calibri" w:cstheme="minorBidi"/>
                                <w:color w:val="000000" w:themeColor="text1"/>
                                <w:kern w:val="24"/>
                              </w:rPr>
                              <w:br/>
                              <w:t>Standby</w:t>
                            </w:r>
                          </w:p>
                        </w:txbxContent>
                      </wps:txbx>
                      <wps:bodyPr wrap="square" rtlCol="0">
                        <a:spAutoFit/>
                      </wps:bodyPr>
                    </wps:wsp>
                  </a:graphicData>
                </a:graphic>
                <wp14:sizeRelH relativeFrom="margin">
                  <wp14:pctWidth>0</wp14:pctWidth>
                </wp14:sizeRelH>
              </wp:anchor>
            </w:drawing>
          </mc:Choice>
          <mc:Fallback>
            <w:pict>
              <v:shapetype w14:anchorId="76BD0BEA" id="_x0000_t202" coordsize="21600,21600" o:spt="202" path="m,l,21600r21600,l21600,xe">
                <v:stroke joinstyle="miter"/>
                <v:path gradientshapeok="t" o:connecttype="rect"/>
              </v:shapetype>
              <v:shape id="TextBox 41" o:spid="_x0000_s1026" type="#_x0000_t202" style="position:absolute;margin-left:403pt;margin-top:112.5pt;width:1in;height:36.3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" filled="f" stroked="f">
                <v:textbox style="mso-fit-shape-to-text:t">
                  <w:txbxContent>
                    <w:p w14:paraId="0684CF7D" w14:textId="77777777" w:rsidR="00526C5B" w:rsidRDefault="00526C5B" w:rsidP="00526C5B">
                      <w:pPr>
                        <w:pStyle w:val="NormalWeb"/>
                        <w:spacing w:before="0" w:beforeAutospacing="0" w:after="0" w:afterAutospacing="0"/>
                      </w:pPr>
                      <w:r>
                        <w:rPr>
                          <w:rFonts w:asciiTheme="minorHAnsi" w:hAnsi="Calibri" w:cstheme="minorBidi"/>
                          <w:color w:val="000000" w:themeColor="text1"/>
                          <w:kern w:val="24"/>
                        </w:rPr>
                        <w:t>DG Logical</w:t>
                      </w:r>
                      <w:r>
                        <w:rPr>
                          <w:rFonts w:asciiTheme="minorHAnsi" w:hAnsi="Calibri" w:cstheme="minorBidi"/>
                          <w:color w:val="000000" w:themeColor="text1"/>
                          <w:kern w:val="24"/>
                        </w:rPr>
                        <w:br/>
                        <w:t>Standby</w:t>
                      </w:r>
                    </w:p>
                  </w:txbxContent>
                </v:textbox>
              </v:shape>
            </w:pict>
          </mc:Fallback>
        </mc:AlternateContent>
      </w:r>
      <w:r w:rsidR="005D5D6E">
        <w:t xml:space="preserve">Figure </w:t>
      </w:r>
      <w:r w:rsidR="00246DB7">
        <w:fldChar w:fldCharType="begin"/>
      </w:r>
      <w:r w:rsidR="00246DB7">
        <w:instrText xml:space="preserve"> SEQ Figure \* ARABIC </w:instrText>
      </w:r>
      <w:r w:rsidR="00246DB7">
        <w:fldChar w:fldCharType="separate"/>
      </w:r>
      <w:r w:rsidR="005D5D6E">
        <w:rPr>
          <w:noProof/>
        </w:rPr>
        <w:t>3</w:t>
      </w:r>
      <w:r w:rsidR="00246DB7">
        <w:rPr>
          <w:noProof/>
        </w:rPr>
        <w:fldChar w:fldCharType="end"/>
      </w:r>
      <w:r w:rsidR="005D5D6E">
        <w:t xml:space="preserve">: </w:t>
      </w:r>
      <w:proofErr w:type="spellStart"/>
      <w:r w:rsidR="005D5D6E">
        <w:t>WorkAbility</w:t>
      </w:r>
      <w:proofErr w:type="spellEnd"/>
      <w:r w:rsidR="005D5D6E">
        <w:t xml:space="preserve"> Database Environment</w:t>
      </w:r>
      <w:r w:rsidR="006637E6" w:rsidRPr="006637E6">
        <w:rPr>
          <w:noProof/>
        </w:rPr>
        <mc:AlternateContent>
          <mc:Choice Requires="wps">
            <w:drawing>
              <wp:anchor distT="0" distB="0" distL="114300" distR="114300" simplePos="0" relativeHeight="251659264" behindDoc="0" locked="0" layoutInCell="1" allowOverlap="1" wp14:anchorId="1C6492F9" wp14:editId="59671ECA">
                <wp:simplePos x="0" y="0"/>
                <wp:positionH relativeFrom="column">
                  <wp:posOffset>647700</wp:posOffset>
                </wp:positionH>
                <wp:positionV relativeFrom="paragraph">
                  <wp:posOffset>2311400</wp:posOffset>
                </wp:positionV>
                <wp:extent cx="1511300" cy="685800"/>
                <wp:effectExtent l="0" t="0" r="12700" b="19050"/>
                <wp:wrapNone/>
                <wp:docPr id="4" name="Can 3"/>
                <wp:cNvGraphicFramePr/>
                <a:graphic xmlns:a="http://schemas.openxmlformats.org/drawingml/2006/main">
                  <a:graphicData uri="http://schemas.microsoft.com/office/word/2010/wordprocessingShape">
                    <wps:wsp>
                      <wps:cNvSpPr/>
                      <wps:spPr>
                        <a:xfrm>
                          <a:off x="0" y="0"/>
                          <a:ext cx="1511300" cy="68580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CA9ED5" w14:textId="77777777" w:rsidR="006637E6" w:rsidRDefault="006637E6" w:rsidP="006637E6">
                            <w:pPr>
                              <w:pStyle w:val="NormalWeb"/>
                              <w:spacing w:before="0" w:beforeAutospacing="0" w:after="0" w:afterAutospacing="0"/>
                              <w:jc w:val="center"/>
                            </w:pPr>
                            <w:r>
                              <w:rPr>
                                <w:rFonts w:asciiTheme="minorHAnsi" w:hAnsi="Calibri" w:cstheme="minorBidi"/>
                                <w:color w:val="FFFFFF" w:themeColor="light1"/>
                                <w:kern w:val="24"/>
                                <w:sz w:val="36"/>
                                <w:szCs w:val="36"/>
                              </w:rPr>
                              <w:t>WKABPROD</w:t>
                            </w:r>
                            <w:r>
                              <w:rPr>
                                <w:rFonts w:asciiTheme="minorHAnsi" w:hAnsi="Calibri" w:cstheme="minorBidi"/>
                                <w:color w:val="FFFFFF" w:themeColor="light1"/>
                                <w:kern w:val="24"/>
                                <w:sz w:val="36"/>
                                <w:szCs w:val="36"/>
                              </w:rPr>
                              <w:br/>
                            </w:r>
                            <w:r>
                              <w:rPr>
                                <w:rFonts w:asciiTheme="minorHAnsi" w:hAnsi="Calibri" w:cstheme="minorBidi"/>
                                <w:color w:val="FFFFFF" w:themeColor="light1"/>
                                <w:kern w:val="24"/>
                                <w:sz w:val="28"/>
                                <w:szCs w:val="28"/>
                              </w:rPr>
                              <w:t>(5TB)</w:t>
                            </w:r>
                          </w:p>
                        </w:txbxContent>
                      </wps:txbx>
                      <wps:bodyPr wrap="square" rtlCol="0" anchor="ctr"/>
                    </wps:wsp>
                  </a:graphicData>
                </a:graphic>
                <wp14:sizeRelH relativeFrom="margin">
                  <wp14:pctWidth>0</wp14:pctWidth>
                </wp14:sizeRelH>
              </wp:anchor>
            </w:drawing>
          </mc:Choice>
          <mc:Fallback>
            <w:pict>
              <v:shapetype w14:anchorId="1C6492F9"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3" o:spid="_x0000_s1027" type="#_x0000_t22" style="position:absolute;margin-left:51pt;margin-top:182pt;width:119pt;height:5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" fillcolor="#4f81bd [3204]" strokecolor="#243f60 [1604]" strokeweight="2pt">
                <v:textbox>
                  <w:txbxContent>
                    <w:p w14:paraId="3DCA9ED5" w14:textId="77777777" w:rsidR="006637E6" w:rsidRDefault="006637E6" w:rsidP="006637E6">
                      <w:pPr>
                        <w:pStyle w:val="NormalWeb"/>
                        <w:spacing w:before="0" w:beforeAutospacing="0" w:after="0" w:afterAutospacing="0"/>
                        <w:jc w:val="center"/>
                      </w:pPr>
                      <w:r>
                        <w:rPr>
                          <w:rFonts w:asciiTheme="minorHAnsi" w:hAnsi="Calibri" w:cstheme="minorBidi"/>
                          <w:color w:val="FFFFFF" w:themeColor="light1"/>
                          <w:kern w:val="24"/>
                          <w:sz w:val="36"/>
                          <w:szCs w:val="36"/>
                        </w:rPr>
                        <w:t>WKABPROD</w:t>
                      </w:r>
                      <w:r>
                        <w:rPr>
                          <w:rFonts w:asciiTheme="minorHAnsi" w:hAnsi="Calibri" w:cstheme="minorBidi"/>
                          <w:color w:val="FFFFFF" w:themeColor="light1"/>
                          <w:kern w:val="24"/>
                          <w:sz w:val="36"/>
                          <w:szCs w:val="36"/>
                        </w:rPr>
                        <w:br/>
                      </w:r>
                      <w:r>
                        <w:rPr>
                          <w:rFonts w:asciiTheme="minorHAnsi" w:hAnsi="Calibri" w:cstheme="minorBidi"/>
                          <w:color w:val="FFFFFF" w:themeColor="light1"/>
                          <w:kern w:val="24"/>
                          <w:sz w:val="28"/>
                          <w:szCs w:val="28"/>
                        </w:rPr>
                        <w:t>(5TB)</w:t>
                      </w:r>
                    </w:p>
                  </w:txbxContent>
                </v:textbox>
              </v:shape>
            </w:pict>
          </mc:Fallback>
        </mc:AlternateContent>
      </w:r>
      <w:r w:rsidR="006637E6" w:rsidRPr="006637E6">
        <w:rPr>
          <w:noProof/>
        </w:rPr>
        <mc:AlternateContent>
          <mc:Choice Requires="wps">
            <w:drawing>
              <wp:anchor distT="0" distB="0" distL="114300" distR="114300" simplePos="0" relativeHeight="251666432" behindDoc="0" locked="0" layoutInCell="1" allowOverlap="1" wp14:anchorId="64151E65" wp14:editId="193C01EE">
                <wp:simplePos x="0" y="0"/>
                <wp:positionH relativeFrom="column">
                  <wp:posOffset>254000</wp:posOffset>
                </wp:positionH>
                <wp:positionV relativeFrom="paragraph">
                  <wp:posOffset>1206500</wp:posOffset>
                </wp:positionV>
                <wp:extent cx="1358900" cy="896620"/>
                <wp:effectExtent l="0" t="0" r="12700" b="322580"/>
                <wp:wrapNone/>
                <wp:docPr id="11" name="Rounded Rectangular Callout 10"/>
                <wp:cNvGraphicFramePr/>
                <a:graphic xmlns:a="http://schemas.openxmlformats.org/drawingml/2006/main">
                  <a:graphicData uri="http://schemas.microsoft.com/office/word/2010/wordprocessingShape">
                    <wps:wsp>
                      <wps:cNvSpPr/>
                      <wps:spPr>
                        <a:xfrm>
                          <a:off x="0" y="0"/>
                          <a:ext cx="1358900" cy="896620"/>
                        </a:xfrm>
                        <a:prstGeom prst="wedgeRoundRectCallout">
                          <a:avLst>
                            <a:gd name="adj1" fmla="val 39671"/>
                            <a:gd name="adj2" fmla="val 82083"/>
                            <a:gd name="adj3" fmla="val 16667"/>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D07ECDF" w14:textId="77777777" w:rsidR="006637E6" w:rsidRPr="006637E6" w:rsidRDefault="00F13572" w:rsidP="006637E6">
                            <w:pPr>
                              <w:pStyle w:val="NormalWeb"/>
                              <w:spacing w:before="0" w:beforeAutospacing="0" w:after="0" w:afterAutospacing="0"/>
                              <w:jc w:val="center"/>
                              <w:rPr>
                                <w:sz w:val="22"/>
                              </w:rPr>
                            </w:pPr>
                            <w:proofErr w:type="spellStart"/>
                            <w:r>
                              <w:rPr>
                                <w:rFonts w:asciiTheme="minorHAnsi" w:hAnsi="Calibri" w:cstheme="minorBidi"/>
                                <w:color w:val="FFFFFF" w:themeColor="light1"/>
                                <w:kern w:val="24"/>
                                <w:szCs w:val="28"/>
                              </w:rPr>
                              <w:t>WorkAbility</w:t>
                            </w:r>
                            <w:proofErr w:type="spellEnd"/>
                            <w:r w:rsidR="006637E6" w:rsidRPr="006637E6">
                              <w:rPr>
                                <w:rFonts w:asciiTheme="minorHAnsi" w:hAnsi="Calibri" w:cstheme="minorBidi"/>
                                <w:color w:val="FFFFFF" w:themeColor="light1"/>
                                <w:kern w:val="24"/>
                                <w:szCs w:val="28"/>
                              </w:rPr>
                              <w:t xml:space="preserve"> Disability Claims Management</w:t>
                            </w:r>
                          </w:p>
                        </w:txbxContent>
                      </wps:txbx>
                      <wps:bodyPr wrap="square" rtlCol="0" anchor="ctr"/>
                    </wps:wsp>
                  </a:graphicData>
                </a:graphic>
                <wp14:sizeRelH relativeFrom="margin">
                  <wp14:pctWidth>0</wp14:pctWidth>
                </wp14:sizeRelH>
              </wp:anchor>
            </w:drawing>
          </mc:Choice>
          <mc:Fallback>
            <w:pict>
              <v:shapetype w14:anchorId="64151E65"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10" o:spid="_x0000_s1028" type="#_x0000_t62" style="position:absolute;margin-left:20pt;margin-top:95pt;width:107pt;height:70.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" adj="19369,28530" fillcolor="#76923c [2406]" strokecolor="#243f60 [1604]" strokeweight="2pt">
                <v:textbox>
                  <w:txbxContent>
                    <w:p w14:paraId="1D07ECDF" w14:textId="77777777" w:rsidR="006637E6" w:rsidRPr="006637E6" w:rsidRDefault="00F13572" w:rsidP="006637E6">
                      <w:pPr>
                        <w:pStyle w:val="NormalWeb"/>
                        <w:spacing w:before="0" w:beforeAutospacing="0" w:after="0" w:afterAutospacing="0"/>
                        <w:jc w:val="center"/>
                        <w:rPr>
                          <w:sz w:val="22"/>
                        </w:rPr>
                      </w:pPr>
                      <w:proofErr w:type="spellStart"/>
                      <w:r>
                        <w:rPr>
                          <w:rFonts w:asciiTheme="minorHAnsi" w:hAnsi="Calibri" w:cstheme="minorBidi"/>
                          <w:color w:val="FFFFFF" w:themeColor="light1"/>
                          <w:kern w:val="24"/>
                          <w:szCs w:val="28"/>
                        </w:rPr>
                        <w:t>WorkAbility</w:t>
                      </w:r>
                      <w:proofErr w:type="spellEnd"/>
                      <w:r w:rsidR="006637E6" w:rsidRPr="006637E6">
                        <w:rPr>
                          <w:rFonts w:asciiTheme="minorHAnsi" w:hAnsi="Calibri" w:cstheme="minorBidi"/>
                          <w:color w:val="FFFFFF" w:themeColor="light1"/>
                          <w:kern w:val="24"/>
                          <w:szCs w:val="28"/>
                        </w:rPr>
                        <w:t xml:space="preserve"> Disability Claims Management</w:t>
                      </w:r>
                    </w:p>
                  </w:txbxContent>
                </v:textbox>
              </v:shape>
            </w:pict>
          </mc:Fallback>
        </mc:AlternateContent>
      </w:r>
      <w:r w:rsidR="006637E6" w:rsidRPr="006637E6">
        <w:rPr>
          <w:noProof/>
        </w:rPr>
        <mc:AlternateContent>
          <mc:Choice Requires="wps">
            <w:drawing>
              <wp:anchor distT="0" distB="0" distL="114300" distR="114300" simplePos="0" relativeHeight="251676672" behindDoc="0" locked="0" layoutInCell="1" allowOverlap="1" wp14:anchorId="2E22B6E4" wp14:editId="04CF21D9">
                <wp:simplePos x="0" y="0"/>
                <wp:positionH relativeFrom="column">
                  <wp:posOffset>2387600</wp:posOffset>
                </wp:positionH>
                <wp:positionV relativeFrom="paragraph">
                  <wp:posOffset>3540125</wp:posOffset>
                </wp:positionV>
                <wp:extent cx="1790700" cy="461645"/>
                <wp:effectExtent l="0" t="0" r="0" b="0"/>
                <wp:wrapNone/>
                <wp:docPr id="22" name="TextBox 21"/>
                <wp:cNvGraphicFramePr/>
                <a:graphic xmlns:a="http://schemas.openxmlformats.org/drawingml/2006/main">
                  <a:graphicData uri="http://schemas.microsoft.com/office/word/2010/wordprocessingShape">
                    <wps:wsp>
                      <wps:cNvSpPr txBox="1"/>
                      <wps:spPr>
                        <a:xfrm>
                          <a:off x="0" y="0"/>
                          <a:ext cx="1790700" cy="461645"/>
                        </a:xfrm>
                        <a:prstGeom prst="rect">
                          <a:avLst/>
                        </a:prstGeom>
                        <a:noFill/>
                      </wps:spPr>
                      <wps:txbx>
                        <w:txbxContent>
                          <w:p w14:paraId="0D0D9079" w14:textId="77777777" w:rsidR="006637E6" w:rsidRDefault="00526C5B" w:rsidP="006637E6">
                            <w:pPr>
                              <w:pStyle w:val="NormalWeb"/>
                              <w:spacing w:before="0" w:beforeAutospacing="0" w:after="0" w:afterAutospacing="0"/>
                            </w:pPr>
                            <w:r>
                              <w:rPr>
                                <w:rFonts w:asciiTheme="minorHAnsi" w:hAnsi="Calibri" w:cstheme="minorBidi"/>
                                <w:color w:val="000000" w:themeColor="text1"/>
                                <w:kern w:val="24"/>
                              </w:rPr>
                              <w:t xml:space="preserve">Nightly Summarized Claim </w:t>
                            </w:r>
                            <w:r w:rsidR="006637E6">
                              <w:rPr>
                                <w:rFonts w:asciiTheme="minorHAnsi" w:hAnsi="Calibri" w:cstheme="minorBidi"/>
                                <w:color w:val="000000" w:themeColor="text1"/>
                                <w:kern w:val="24"/>
                              </w:rPr>
                              <w:t>Data</w:t>
                            </w:r>
                            <w:r>
                              <w:rPr>
                                <w:rFonts w:asciiTheme="minorHAnsi" w:hAnsi="Calibri" w:cstheme="minorBidi"/>
                                <w:color w:val="000000" w:themeColor="text1"/>
                                <w:kern w:val="24"/>
                              </w:rPr>
                              <w:t xml:space="preserve"> Feed</w:t>
                            </w:r>
                          </w:p>
                        </w:txbxContent>
                      </wps:txbx>
                      <wps:bodyPr wrap="square" rtlCol="0">
                        <a:spAutoFit/>
                      </wps:bodyPr>
                    </wps:wsp>
                  </a:graphicData>
                </a:graphic>
                <wp14:sizeRelH relativeFrom="margin">
                  <wp14:pctWidth>0</wp14:pctWidth>
                </wp14:sizeRelH>
              </wp:anchor>
            </w:drawing>
          </mc:Choice>
          <mc:Fallback>
            <w:pict>
              <v:shape w14:anchorId="2E22B6E4" id="TextBox 21" o:spid="_x0000_s1029" type="#_x0000_t202" style="position:absolute;margin-left:188pt;margin-top:278.75pt;width:141pt;height:36.3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" filled="f" stroked="f">
                <v:textbox style="mso-fit-shape-to-text:t">
                  <w:txbxContent>
                    <w:p w14:paraId="0D0D9079" w14:textId="77777777" w:rsidR="006637E6" w:rsidRDefault="00526C5B" w:rsidP="006637E6">
                      <w:pPr>
                        <w:pStyle w:val="NormalWeb"/>
                        <w:spacing w:before="0" w:beforeAutospacing="0" w:after="0" w:afterAutospacing="0"/>
                      </w:pPr>
                      <w:r>
                        <w:rPr>
                          <w:rFonts w:asciiTheme="minorHAnsi" w:hAnsi="Calibri" w:cstheme="minorBidi"/>
                          <w:color w:val="000000" w:themeColor="text1"/>
                          <w:kern w:val="24"/>
                        </w:rPr>
                        <w:t xml:space="preserve">Nightly Summarized Claim </w:t>
                      </w:r>
                      <w:r w:rsidR="006637E6">
                        <w:rPr>
                          <w:rFonts w:asciiTheme="minorHAnsi" w:hAnsi="Calibri" w:cstheme="minorBidi"/>
                          <w:color w:val="000000" w:themeColor="text1"/>
                          <w:kern w:val="24"/>
                        </w:rPr>
                        <w:t>Data</w:t>
                      </w:r>
                      <w:r>
                        <w:rPr>
                          <w:rFonts w:asciiTheme="minorHAnsi" w:hAnsi="Calibri" w:cstheme="minorBidi"/>
                          <w:color w:val="000000" w:themeColor="text1"/>
                          <w:kern w:val="24"/>
                        </w:rPr>
                        <w:t xml:space="preserve"> Feed</w:t>
                      </w:r>
                    </w:p>
                  </w:txbxContent>
                </v:textbox>
              </v:shape>
            </w:pict>
          </mc:Fallback>
        </mc:AlternateContent>
      </w:r>
      <w:r w:rsidR="006637E6" w:rsidRPr="006637E6">
        <w:rPr>
          <w:noProof/>
        </w:rPr>
        <mc:AlternateContent>
          <mc:Choice Requires="wps">
            <w:drawing>
              <wp:anchor distT="0" distB="0" distL="114300" distR="114300" simplePos="0" relativeHeight="251681792" behindDoc="0" locked="0" layoutInCell="1" allowOverlap="1" wp14:anchorId="19522D38" wp14:editId="009D7758">
                <wp:simplePos x="0" y="0"/>
                <wp:positionH relativeFrom="column">
                  <wp:posOffset>2079625</wp:posOffset>
                </wp:positionH>
                <wp:positionV relativeFrom="paragraph">
                  <wp:posOffset>1790700</wp:posOffset>
                </wp:positionV>
                <wp:extent cx="1993900" cy="461645"/>
                <wp:effectExtent l="0" t="0" r="0" b="0"/>
                <wp:wrapNone/>
                <wp:docPr id="42" name="TextBox 41"/>
                <wp:cNvGraphicFramePr/>
                <a:graphic xmlns:a="http://schemas.openxmlformats.org/drawingml/2006/main">
                  <a:graphicData uri="http://schemas.microsoft.com/office/word/2010/wordprocessingShape">
                    <wps:wsp>
                      <wps:cNvSpPr txBox="1"/>
                      <wps:spPr>
                        <a:xfrm>
                          <a:off x="0" y="0"/>
                          <a:ext cx="1993900" cy="461645"/>
                        </a:xfrm>
                        <a:prstGeom prst="rect">
                          <a:avLst/>
                        </a:prstGeom>
                        <a:noFill/>
                      </wps:spPr>
                      <wps:txbx>
                        <w:txbxContent>
                          <w:p w14:paraId="3B078EF4" w14:textId="77777777" w:rsidR="006637E6" w:rsidRDefault="006637E6" w:rsidP="006637E6">
                            <w:pPr>
                              <w:pStyle w:val="NormalWeb"/>
                              <w:spacing w:before="0" w:beforeAutospacing="0" w:after="0" w:afterAutospacing="0"/>
                            </w:pPr>
                            <w:proofErr w:type="spellStart"/>
                            <w:r>
                              <w:rPr>
                                <w:rFonts w:asciiTheme="minorHAnsi" w:hAnsi="Calibri" w:cstheme="minorBidi"/>
                                <w:color w:val="000000" w:themeColor="text1"/>
                                <w:kern w:val="24"/>
                              </w:rPr>
                              <w:t>Elegibility</w:t>
                            </w:r>
                            <w:proofErr w:type="spellEnd"/>
                            <w:r>
                              <w:rPr>
                                <w:rFonts w:asciiTheme="minorHAnsi" w:hAnsi="Calibri" w:cstheme="minorBidi"/>
                                <w:color w:val="000000" w:themeColor="text1"/>
                                <w:kern w:val="24"/>
                              </w:rPr>
                              <w:t xml:space="preserve"> &amp; Member</w:t>
                            </w:r>
                            <w:r>
                              <w:rPr>
                                <w:rFonts w:asciiTheme="minorHAnsi" w:hAnsi="Calibri" w:cstheme="minorBidi"/>
                                <w:color w:val="000000" w:themeColor="text1"/>
                                <w:kern w:val="24"/>
                              </w:rPr>
                              <w:br/>
                              <w:t>Data</w:t>
                            </w:r>
                          </w:p>
                        </w:txbxContent>
                      </wps:txbx>
                      <wps:bodyPr wrap="square" rtlCol="0">
                        <a:spAutoFit/>
                      </wps:bodyPr>
                    </wps:wsp>
                  </a:graphicData>
                </a:graphic>
                <wp14:sizeRelH relativeFrom="margin">
                  <wp14:pctWidth>0</wp14:pctWidth>
                </wp14:sizeRelH>
              </wp:anchor>
            </w:drawing>
          </mc:Choice>
          <mc:Fallback>
            <w:pict>
              <v:shape w14:anchorId="19522D38" id="_x0000_s1030" type="#_x0000_t202" style="position:absolute;margin-left:163.75pt;margin-top:141pt;width:157pt;height:36.3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" filled="f" stroked="f">
                <v:textbox style="mso-fit-shape-to-text:t">
                  <w:txbxContent>
                    <w:p w14:paraId="3B078EF4" w14:textId="77777777" w:rsidR="006637E6" w:rsidRDefault="006637E6" w:rsidP="006637E6">
                      <w:pPr>
                        <w:pStyle w:val="NormalWeb"/>
                        <w:spacing w:before="0" w:beforeAutospacing="0" w:after="0" w:afterAutospacing="0"/>
                      </w:pPr>
                      <w:proofErr w:type="spellStart"/>
                      <w:r>
                        <w:rPr>
                          <w:rFonts w:asciiTheme="minorHAnsi" w:hAnsi="Calibri" w:cstheme="minorBidi"/>
                          <w:color w:val="000000" w:themeColor="text1"/>
                          <w:kern w:val="24"/>
                        </w:rPr>
                        <w:t>Elegibility</w:t>
                      </w:r>
                      <w:proofErr w:type="spellEnd"/>
                      <w:r>
                        <w:rPr>
                          <w:rFonts w:asciiTheme="minorHAnsi" w:hAnsi="Calibri" w:cstheme="minorBidi"/>
                          <w:color w:val="000000" w:themeColor="text1"/>
                          <w:kern w:val="24"/>
                        </w:rPr>
                        <w:t xml:space="preserve"> &amp; Member</w:t>
                      </w:r>
                      <w:r>
                        <w:rPr>
                          <w:rFonts w:asciiTheme="minorHAnsi" w:hAnsi="Calibri" w:cstheme="minorBidi"/>
                          <w:color w:val="000000" w:themeColor="text1"/>
                          <w:kern w:val="24"/>
                        </w:rPr>
                        <w:br/>
                        <w:t>Data</w:t>
                      </w:r>
                    </w:p>
                  </w:txbxContent>
                </v:textbox>
              </v:shape>
            </w:pict>
          </mc:Fallback>
        </mc:AlternateContent>
      </w:r>
      <w:r w:rsidR="006637E6" w:rsidRPr="006637E6">
        <w:rPr>
          <w:noProof/>
        </w:rPr>
        <mc:AlternateContent>
          <mc:Choice Requires="wps">
            <w:drawing>
              <wp:anchor distT="0" distB="0" distL="114300" distR="114300" simplePos="0" relativeHeight="251685888" behindDoc="0" locked="0" layoutInCell="1" allowOverlap="1" wp14:anchorId="33F80EB6" wp14:editId="4E59283F">
                <wp:simplePos x="0" y="0"/>
                <wp:positionH relativeFrom="column">
                  <wp:posOffset>791210</wp:posOffset>
                </wp:positionH>
                <wp:positionV relativeFrom="paragraph">
                  <wp:posOffset>152400</wp:posOffset>
                </wp:positionV>
                <wp:extent cx="1295400" cy="577215"/>
                <wp:effectExtent l="0" t="0" r="476250" b="13335"/>
                <wp:wrapNone/>
                <wp:docPr id="33" name="Rounded Rectangular Callout 32"/>
                <wp:cNvGraphicFramePr/>
                <a:graphic xmlns:a="http://schemas.openxmlformats.org/drawingml/2006/main">
                  <a:graphicData uri="http://schemas.microsoft.com/office/word/2010/wordprocessingShape">
                    <wps:wsp>
                      <wps:cNvSpPr/>
                      <wps:spPr>
                        <a:xfrm>
                          <a:off x="0" y="0"/>
                          <a:ext cx="1295400" cy="577215"/>
                        </a:xfrm>
                        <a:prstGeom prst="wedgeRoundRectCallout">
                          <a:avLst>
                            <a:gd name="adj1" fmla="val 84489"/>
                            <a:gd name="adj2" fmla="val 35164"/>
                            <a:gd name="adj3" fmla="val 16667"/>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118F28" w14:textId="77777777" w:rsidR="006637E6" w:rsidRPr="006637E6" w:rsidRDefault="00F13572" w:rsidP="006637E6">
                            <w:pPr>
                              <w:pStyle w:val="NormalWeb"/>
                              <w:spacing w:before="0" w:beforeAutospacing="0" w:after="0" w:afterAutospacing="0"/>
                              <w:jc w:val="center"/>
                              <w:rPr>
                                <w:sz w:val="22"/>
                              </w:rPr>
                            </w:pPr>
                            <w:proofErr w:type="spellStart"/>
                            <w:r>
                              <w:rPr>
                                <w:rFonts w:asciiTheme="minorHAnsi" w:hAnsi="Calibri" w:cstheme="minorBidi"/>
                                <w:color w:val="FFFFFF" w:themeColor="light1"/>
                                <w:kern w:val="24"/>
                                <w:szCs w:val="28"/>
                              </w:rPr>
                              <w:t>WorkAbility</w:t>
                            </w:r>
                            <w:proofErr w:type="spellEnd"/>
                            <w:r w:rsidR="006637E6" w:rsidRPr="006637E6">
                              <w:rPr>
                                <w:rFonts w:asciiTheme="minorHAnsi" w:hAnsi="Calibri" w:cstheme="minorBidi"/>
                                <w:color w:val="FFFFFF" w:themeColor="light1"/>
                                <w:kern w:val="24"/>
                                <w:szCs w:val="28"/>
                              </w:rPr>
                              <w:t xml:space="preserve"> Reports</w:t>
                            </w:r>
                          </w:p>
                        </w:txbxContent>
                      </wps:txbx>
                      <wps:bodyPr rtlCol="0" anchor="ctr"/>
                    </wps:wsp>
                  </a:graphicData>
                </a:graphic>
              </wp:anchor>
            </w:drawing>
          </mc:Choice>
          <mc:Fallback>
            <w:pict>
              <v:shape w14:anchorId="33F80EB6" id="Rounded Rectangular Callout 32" o:spid="_x0000_s1031" type="#_x0000_t62" style="position:absolute;margin-left:62.3pt;margin-top:12pt;width:102pt;height:45.4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" adj="29050,18395" fillcolor="#76923c [2406]" strokecolor="#243f60 [1604]" strokeweight="2pt">
                <v:textbox>
                  <w:txbxContent>
                    <w:p w14:paraId="32118F28" w14:textId="77777777" w:rsidR="006637E6" w:rsidRPr="006637E6" w:rsidRDefault="00F13572" w:rsidP="006637E6">
                      <w:pPr>
                        <w:pStyle w:val="NormalWeb"/>
                        <w:spacing w:before="0" w:beforeAutospacing="0" w:after="0" w:afterAutospacing="0"/>
                        <w:jc w:val="center"/>
                        <w:rPr>
                          <w:sz w:val="22"/>
                        </w:rPr>
                      </w:pPr>
                      <w:proofErr w:type="spellStart"/>
                      <w:r>
                        <w:rPr>
                          <w:rFonts w:asciiTheme="minorHAnsi" w:hAnsi="Calibri" w:cstheme="minorBidi"/>
                          <w:color w:val="FFFFFF" w:themeColor="light1"/>
                          <w:kern w:val="24"/>
                          <w:szCs w:val="28"/>
                        </w:rPr>
                        <w:t>WorkAbility</w:t>
                      </w:r>
                      <w:proofErr w:type="spellEnd"/>
                      <w:r w:rsidR="006637E6" w:rsidRPr="006637E6">
                        <w:rPr>
                          <w:rFonts w:asciiTheme="minorHAnsi" w:hAnsi="Calibri" w:cstheme="minorBidi"/>
                          <w:color w:val="FFFFFF" w:themeColor="light1"/>
                          <w:kern w:val="24"/>
                          <w:szCs w:val="28"/>
                        </w:rPr>
                        <w:t xml:space="preserve"> Reports</w:t>
                      </w:r>
                    </w:p>
                  </w:txbxContent>
                </v:textbox>
              </v:shape>
            </w:pict>
          </mc:Fallback>
        </mc:AlternateContent>
      </w:r>
      <w:r w:rsidR="006637E6" w:rsidRPr="006637E6">
        <w:rPr>
          <w:noProof/>
        </w:rPr>
        <mc:AlternateContent>
          <mc:Choice Requires="wps">
            <w:drawing>
              <wp:anchor distT="0" distB="0" distL="114300" distR="114300" simplePos="0" relativeHeight="251684864" behindDoc="0" locked="0" layoutInCell="1" allowOverlap="1" wp14:anchorId="4D69CCD8" wp14:editId="6EE4556E">
                <wp:simplePos x="0" y="0"/>
                <wp:positionH relativeFrom="column">
                  <wp:posOffset>1506855</wp:posOffset>
                </wp:positionH>
                <wp:positionV relativeFrom="paragraph">
                  <wp:posOffset>984250</wp:posOffset>
                </wp:positionV>
                <wp:extent cx="1656715" cy="1326515"/>
                <wp:effectExtent l="0" t="38100" r="57785" b="26035"/>
                <wp:wrapNone/>
                <wp:docPr id="25" name="Straight Arrow Connector 24"/>
                <wp:cNvGraphicFramePr/>
                <a:graphic xmlns:a="http://schemas.openxmlformats.org/drawingml/2006/main">
                  <a:graphicData uri="http://schemas.microsoft.com/office/word/2010/wordprocessingShape">
                    <wps:wsp>
                      <wps:cNvCnPr/>
                      <wps:spPr>
                        <a:xfrm flipV="1">
                          <a:off x="0" y="0"/>
                          <a:ext cx="1656715" cy="13265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22D5623" id="_x0000_t32" coordsize="21600,21600" o:spt="32" o:oned="t" path="m,l21600,21600e" filled="f">
                <v:path arrowok="t" fillok="f" o:connecttype="none"/>
                <o:lock v:ext="edit" shapetype="t"/>
              </v:shapetype>
              <v:shape id="Straight Arrow Connector 24" o:spid="_x0000_s1026" type="#_x0000_t32" style="position:absolute;margin-left:118.65pt;margin-top:77.5pt;width:130.45pt;height:104.4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" strokecolor="#4579b8 [3044]">
                <v:stroke endarrow="open"/>
              </v:shape>
            </w:pict>
          </mc:Fallback>
        </mc:AlternateContent>
      </w:r>
      <w:r w:rsidR="006637E6" w:rsidRPr="006637E6">
        <w:rPr>
          <w:noProof/>
        </w:rPr>
        <mc:AlternateContent>
          <mc:Choice Requires="wps">
            <w:drawing>
              <wp:anchor distT="0" distB="0" distL="114300" distR="114300" simplePos="0" relativeHeight="251683840" behindDoc="0" locked="0" layoutInCell="1" allowOverlap="1" wp14:anchorId="48AE4A6E" wp14:editId="616A4656">
                <wp:simplePos x="0" y="0"/>
                <wp:positionH relativeFrom="column">
                  <wp:posOffset>2510155</wp:posOffset>
                </wp:positionH>
                <wp:positionV relativeFrom="paragraph">
                  <wp:posOffset>426720</wp:posOffset>
                </wp:positionV>
                <wp:extent cx="1308100" cy="556895"/>
                <wp:effectExtent l="0" t="0" r="25400" b="14605"/>
                <wp:wrapNone/>
                <wp:docPr id="18" name="Can 1"/>
                <wp:cNvGraphicFramePr/>
                <a:graphic xmlns:a="http://schemas.openxmlformats.org/drawingml/2006/main">
                  <a:graphicData uri="http://schemas.microsoft.com/office/word/2010/wordprocessingShape">
                    <wps:wsp>
                      <wps:cNvSpPr/>
                      <wps:spPr>
                        <a:xfrm>
                          <a:off x="0" y="0"/>
                          <a:ext cx="1308100" cy="556895"/>
                        </a:xfrm>
                        <a:prstGeom prst="can">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A800F9" w14:textId="77777777" w:rsidR="006637E6" w:rsidRDefault="006637E6" w:rsidP="006637E6">
                            <w:pPr>
                              <w:pStyle w:val="NormalWeb"/>
                              <w:spacing w:before="0" w:beforeAutospacing="0" w:after="0" w:afterAutospacing="0"/>
                              <w:jc w:val="center"/>
                            </w:pPr>
                            <w:r>
                              <w:rPr>
                                <w:rFonts w:asciiTheme="minorHAnsi" w:hAnsi="Calibri" w:cstheme="minorBidi"/>
                                <w:color w:val="FFFFFF" w:themeColor="light1"/>
                                <w:kern w:val="24"/>
                                <w:sz w:val="36"/>
                                <w:szCs w:val="36"/>
                              </w:rPr>
                              <w:t>SQL Server</w:t>
                            </w:r>
                          </w:p>
                        </w:txbxContent>
                      </wps:txbx>
                      <wps:bodyPr rtlCol="0" anchor="ctr"/>
                    </wps:wsp>
                  </a:graphicData>
                </a:graphic>
              </wp:anchor>
            </w:drawing>
          </mc:Choice>
          <mc:Fallback>
            <w:pict>
              <v:shape w14:anchorId="48AE4A6E" id="Can 1" o:spid="_x0000_s1032" type="#_x0000_t22" style="position:absolute;margin-left:197.65pt;margin-top:33.6pt;width:103pt;height:43.8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" fillcolor="#c6d9f1 [671]" strokecolor="#243f60 [1604]" strokeweight="2pt">
                <v:textbox>
                  <w:txbxContent>
                    <w:p w14:paraId="32A800F9" w14:textId="77777777" w:rsidR="006637E6" w:rsidRDefault="006637E6" w:rsidP="006637E6">
                      <w:pPr>
                        <w:pStyle w:val="NormalWeb"/>
                        <w:spacing w:before="0" w:beforeAutospacing="0" w:after="0" w:afterAutospacing="0"/>
                        <w:jc w:val="center"/>
                      </w:pPr>
                      <w:r>
                        <w:rPr>
                          <w:rFonts w:asciiTheme="minorHAnsi" w:hAnsi="Calibri" w:cstheme="minorBidi"/>
                          <w:color w:val="FFFFFF" w:themeColor="light1"/>
                          <w:kern w:val="24"/>
                          <w:sz w:val="36"/>
                          <w:szCs w:val="36"/>
                        </w:rPr>
                        <w:t>SQL Server</w:t>
                      </w:r>
                    </w:p>
                  </w:txbxContent>
                </v:textbox>
              </v:shape>
            </w:pict>
          </mc:Fallback>
        </mc:AlternateContent>
      </w:r>
      <w:r w:rsidR="006637E6" w:rsidRPr="006637E6">
        <w:rPr>
          <w:noProof/>
        </w:rPr>
        <mc:AlternateContent>
          <mc:Choice Requires="wps">
            <w:drawing>
              <wp:anchor distT="0" distB="0" distL="114300" distR="114300" simplePos="0" relativeHeight="251680768" behindDoc="0" locked="0" layoutInCell="1" allowOverlap="1" wp14:anchorId="45192C0E" wp14:editId="71BBF49E">
                <wp:simplePos x="0" y="0"/>
                <wp:positionH relativeFrom="column">
                  <wp:posOffset>2154555</wp:posOffset>
                </wp:positionH>
                <wp:positionV relativeFrom="paragraph">
                  <wp:posOffset>1870710</wp:posOffset>
                </wp:positionV>
                <wp:extent cx="1663700" cy="782955"/>
                <wp:effectExtent l="38100" t="57150" r="0" b="74295"/>
                <wp:wrapNone/>
                <wp:docPr id="41" name="Straight Arrow Connector 40"/>
                <wp:cNvGraphicFramePr/>
                <a:graphic xmlns:a="http://schemas.openxmlformats.org/drawingml/2006/main">
                  <a:graphicData uri="http://schemas.microsoft.com/office/word/2010/wordprocessingShape">
                    <wps:wsp>
                      <wps:cNvCnPr/>
                      <wps:spPr>
                        <a:xfrm flipV="1">
                          <a:off x="0" y="0"/>
                          <a:ext cx="1663700" cy="782955"/>
                        </a:xfrm>
                        <a:prstGeom prst="straightConnector1">
                          <a:avLst/>
                        </a:prstGeom>
                        <a:ln>
                          <a:prstDash val="sysDash"/>
                          <a:headEnd type="triangle" w="lg" len="med"/>
                          <a:tailEnd type="triangle" w="lg"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EA75D5" id="Straight Arrow Connector 40" o:spid="_x0000_s1026" type="#_x0000_t32" style="position:absolute;margin-left:169.65pt;margin-top:147.3pt;width:131pt;height:61.6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" strokecolor="#4579b8 [3044]">
                <v:stroke dashstyle="3 1" startarrow="block" startarrowwidth="wide" endarrow="block" endarrowwidth="wide"/>
              </v:shape>
            </w:pict>
          </mc:Fallback>
        </mc:AlternateContent>
      </w:r>
      <w:r w:rsidR="006637E6" w:rsidRPr="006637E6">
        <w:rPr>
          <w:noProof/>
        </w:rPr>
        <mc:AlternateContent>
          <mc:Choice Requires="wps">
            <w:drawing>
              <wp:anchor distT="0" distB="0" distL="114300" distR="114300" simplePos="0" relativeHeight="251679744" behindDoc="0" locked="0" layoutInCell="1" allowOverlap="1" wp14:anchorId="52A441F1" wp14:editId="02828DCD">
                <wp:simplePos x="0" y="0"/>
                <wp:positionH relativeFrom="column">
                  <wp:posOffset>5113655</wp:posOffset>
                </wp:positionH>
                <wp:positionV relativeFrom="paragraph">
                  <wp:posOffset>1870710</wp:posOffset>
                </wp:positionV>
                <wp:extent cx="798195" cy="0"/>
                <wp:effectExtent l="0" t="76200" r="20955" b="114300"/>
                <wp:wrapNone/>
                <wp:docPr id="29" name="Straight Arrow Connector 28"/>
                <wp:cNvGraphicFramePr/>
                <a:graphic xmlns:a="http://schemas.openxmlformats.org/drawingml/2006/main">
                  <a:graphicData uri="http://schemas.microsoft.com/office/word/2010/wordprocessingShape">
                    <wps:wsp>
                      <wps:cNvCnPr/>
                      <wps:spPr>
                        <a:xfrm>
                          <a:off x="0" y="0"/>
                          <a:ext cx="79819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127881" id="Straight Arrow Connector 28" o:spid="_x0000_s1026" type="#_x0000_t32" style="position:absolute;margin-left:402.65pt;margin-top:147.3pt;width:62.8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" strokecolor="#4579b8 [3044]">
                <v:stroke endarrow="open"/>
              </v:shape>
            </w:pict>
          </mc:Fallback>
        </mc:AlternateContent>
      </w:r>
      <w:r w:rsidR="006637E6" w:rsidRPr="006637E6">
        <w:rPr>
          <w:noProof/>
        </w:rPr>
        <mc:AlternateContent>
          <mc:Choice Requires="wps">
            <w:drawing>
              <wp:anchor distT="0" distB="0" distL="114300" distR="114300" simplePos="0" relativeHeight="251678720" behindDoc="0" locked="0" layoutInCell="1" allowOverlap="1" wp14:anchorId="65869D61" wp14:editId="78507D03">
                <wp:simplePos x="0" y="0"/>
                <wp:positionH relativeFrom="column">
                  <wp:posOffset>3451860</wp:posOffset>
                </wp:positionH>
                <wp:positionV relativeFrom="paragraph">
                  <wp:posOffset>4465955</wp:posOffset>
                </wp:positionV>
                <wp:extent cx="1109345" cy="276860"/>
                <wp:effectExtent l="0" t="0" r="0" b="0"/>
                <wp:wrapNone/>
                <wp:docPr id="27" name="TextBox 26"/>
                <wp:cNvGraphicFramePr/>
                <a:graphic xmlns:a="http://schemas.openxmlformats.org/drawingml/2006/main">
                  <a:graphicData uri="http://schemas.microsoft.com/office/word/2010/wordprocessingShape">
                    <wps:wsp>
                      <wps:cNvSpPr txBox="1"/>
                      <wps:spPr>
                        <a:xfrm>
                          <a:off x="0" y="0"/>
                          <a:ext cx="1109345" cy="276860"/>
                        </a:xfrm>
                        <a:prstGeom prst="rect">
                          <a:avLst/>
                        </a:prstGeom>
                        <a:noFill/>
                      </wps:spPr>
                      <wps:txbx>
                        <w:txbxContent>
                          <w:p w14:paraId="39257D6F" w14:textId="77777777" w:rsidR="006637E6" w:rsidRDefault="006637E6" w:rsidP="006637E6">
                            <w:pPr>
                              <w:pStyle w:val="NormalWeb"/>
                              <w:spacing w:before="0" w:beforeAutospacing="0" w:after="0" w:afterAutospacing="0"/>
                            </w:pPr>
                            <w:r>
                              <w:rPr>
                                <w:rFonts w:asciiTheme="minorHAnsi" w:hAnsi="Calibri" w:cstheme="minorBidi"/>
                                <w:color w:val="000000" w:themeColor="text1"/>
                                <w:kern w:val="24"/>
                              </w:rPr>
                              <w:t>Legacy Data</w:t>
                            </w:r>
                          </w:p>
                        </w:txbxContent>
                      </wps:txbx>
                      <wps:bodyPr wrap="square" rtlCol="0">
                        <a:spAutoFit/>
                      </wps:bodyPr>
                    </wps:wsp>
                  </a:graphicData>
                </a:graphic>
              </wp:anchor>
            </w:drawing>
          </mc:Choice>
          <mc:Fallback>
            <w:pict>
              <v:shape w14:anchorId="65869D61" id="TextBox 26" o:spid="_x0000_s1033" type="#_x0000_t202" style="position:absolute;margin-left:271.8pt;margin-top:351.65pt;width:87.35pt;height:21.8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" filled="f" stroked="f">
                <v:textbox style="mso-fit-shape-to-text:t">
                  <w:txbxContent>
                    <w:p w14:paraId="39257D6F" w14:textId="77777777" w:rsidR="006637E6" w:rsidRDefault="006637E6" w:rsidP="006637E6">
                      <w:pPr>
                        <w:pStyle w:val="NormalWeb"/>
                        <w:spacing w:before="0" w:beforeAutospacing="0" w:after="0" w:afterAutospacing="0"/>
                      </w:pPr>
                      <w:r>
                        <w:rPr>
                          <w:rFonts w:asciiTheme="minorHAnsi" w:hAnsi="Calibri" w:cstheme="minorBidi"/>
                          <w:color w:val="000000" w:themeColor="text1"/>
                          <w:kern w:val="24"/>
                        </w:rPr>
                        <w:t>Legacy Data</w:t>
                      </w:r>
                    </w:p>
                  </w:txbxContent>
                </v:textbox>
              </v:shape>
            </w:pict>
          </mc:Fallback>
        </mc:AlternateContent>
      </w:r>
      <w:r w:rsidR="006637E6" w:rsidRPr="006637E6">
        <w:rPr>
          <w:noProof/>
        </w:rPr>
        <mc:AlternateContent>
          <mc:Choice Requires="wps">
            <w:drawing>
              <wp:anchor distT="0" distB="0" distL="114300" distR="114300" simplePos="0" relativeHeight="251677696" behindDoc="0" locked="0" layoutInCell="1" allowOverlap="1" wp14:anchorId="42D8C6B7" wp14:editId="114C203E">
                <wp:simplePos x="0" y="0"/>
                <wp:positionH relativeFrom="column">
                  <wp:posOffset>4434840</wp:posOffset>
                </wp:positionH>
                <wp:positionV relativeFrom="paragraph">
                  <wp:posOffset>4346575</wp:posOffset>
                </wp:positionV>
                <wp:extent cx="0" cy="457200"/>
                <wp:effectExtent l="95250" t="38100" r="57150" b="19050"/>
                <wp:wrapNone/>
                <wp:docPr id="26" name="Straight Arrow Connector 25"/>
                <wp:cNvGraphicFramePr/>
                <a:graphic xmlns:a="http://schemas.openxmlformats.org/drawingml/2006/main">
                  <a:graphicData uri="http://schemas.microsoft.com/office/word/2010/wordprocessingShape">
                    <wps:wsp>
                      <wps:cNvCnPr/>
                      <wps:spPr>
                        <a:xfrm flipV="1">
                          <a:off x="0" y="0"/>
                          <a:ext cx="0" cy="457200"/>
                        </a:xfrm>
                        <a:prstGeom prst="straightConnector1">
                          <a:avLst/>
                        </a:prstGeom>
                        <a:ln>
                          <a:tailEnd type="triangle" w="lg"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BF4942" id="Straight Arrow Connector 25" o:spid="_x0000_s1026" type="#_x0000_t32" style="position:absolute;margin-left:349.2pt;margin-top:342.25pt;width:0;height:36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" strokecolor="#4579b8 [3044]">
                <v:stroke endarrow="block" endarrowwidth="wide"/>
              </v:shape>
            </w:pict>
          </mc:Fallback>
        </mc:AlternateContent>
      </w:r>
      <w:r w:rsidR="006637E6" w:rsidRPr="006637E6">
        <w:rPr>
          <w:noProof/>
        </w:rPr>
        <mc:AlternateContent>
          <mc:Choice Requires="wps">
            <w:drawing>
              <wp:anchor distT="0" distB="0" distL="114300" distR="114300" simplePos="0" relativeHeight="251675648" behindDoc="0" locked="0" layoutInCell="1" allowOverlap="1" wp14:anchorId="307DA21F" wp14:editId="5EC1508F">
                <wp:simplePos x="0" y="0"/>
                <wp:positionH relativeFrom="column">
                  <wp:posOffset>2154555</wp:posOffset>
                </wp:positionH>
                <wp:positionV relativeFrom="paragraph">
                  <wp:posOffset>2653665</wp:posOffset>
                </wp:positionV>
                <wp:extent cx="1631950" cy="1349375"/>
                <wp:effectExtent l="0" t="0" r="82550" b="60325"/>
                <wp:wrapNone/>
                <wp:docPr id="21" name="Straight Arrow Connector 20"/>
                <wp:cNvGraphicFramePr/>
                <a:graphic xmlns:a="http://schemas.openxmlformats.org/drawingml/2006/main">
                  <a:graphicData uri="http://schemas.microsoft.com/office/word/2010/wordprocessingShape">
                    <wps:wsp>
                      <wps:cNvCnPr/>
                      <wps:spPr>
                        <a:xfrm>
                          <a:off x="0" y="0"/>
                          <a:ext cx="1631950" cy="1349375"/>
                        </a:xfrm>
                        <a:prstGeom prst="straightConnector1">
                          <a:avLst/>
                        </a:prstGeom>
                        <a:ln>
                          <a:headEnd type="none" w="lg" len="med"/>
                          <a:tailEnd type="triangle" w="lg"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4A9B05" id="Straight Arrow Connector 20" o:spid="_x0000_s1026" type="#_x0000_t32" style="position:absolute;margin-left:169.65pt;margin-top:208.95pt;width:128.5pt;height:106.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" strokecolor="#4579b8 [3044]">
                <v:stroke startarrowwidth="wide" endarrow="block" endarrowwidth="wide"/>
              </v:shape>
            </w:pict>
          </mc:Fallback>
        </mc:AlternateContent>
      </w:r>
      <w:r w:rsidR="006637E6" w:rsidRPr="006637E6">
        <w:rPr>
          <w:noProof/>
        </w:rPr>
        <mc:AlternateContent>
          <mc:Choice Requires="wps">
            <w:drawing>
              <wp:anchor distT="0" distB="0" distL="114300" distR="114300" simplePos="0" relativeHeight="251674624" behindDoc="0" locked="0" layoutInCell="1" allowOverlap="1" wp14:anchorId="393C5ADC" wp14:editId="5B768CC0">
                <wp:simplePos x="0" y="0"/>
                <wp:positionH relativeFrom="column">
                  <wp:posOffset>2541270</wp:posOffset>
                </wp:positionH>
                <wp:positionV relativeFrom="paragraph">
                  <wp:posOffset>2566035</wp:posOffset>
                </wp:positionV>
                <wp:extent cx="1393825" cy="276860"/>
                <wp:effectExtent l="0" t="0" r="0" b="0"/>
                <wp:wrapNone/>
                <wp:docPr id="20" name="TextBox 19"/>
                <wp:cNvGraphicFramePr/>
                <a:graphic xmlns:a="http://schemas.openxmlformats.org/drawingml/2006/main">
                  <a:graphicData uri="http://schemas.microsoft.com/office/word/2010/wordprocessingShape">
                    <wps:wsp>
                      <wps:cNvSpPr txBox="1"/>
                      <wps:spPr>
                        <a:xfrm>
                          <a:off x="0" y="0"/>
                          <a:ext cx="1393825" cy="276860"/>
                        </a:xfrm>
                        <a:prstGeom prst="rect">
                          <a:avLst/>
                        </a:prstGeom>
                        <a:noFill/>
                      </wps:spPr>
                      <wps:txbx>
                        <w:txbxContent>
                          <w:p w14:paraId="2211E324" w14:textId="77777777" w:rsidR="006637E6" w:rsidRDefault="006637E6" w:rsidP="006637E6">
                            <w:pPr>
                              <w:pStyle w:val="NormalWeb"/>
                              <w:spacing w:before="0" w:beforeAutospacing="0" w:after="0" w:afterAutospacing="0"/>
                            </w:pPr>
                            <w:r>
                              <w:rPr>
                                <w:rFonts w:asciiTheme="minorHAnsi" w:hAnsi="Calibri" w:cstheme="minorBidi"/>
                                <w:color w:val="000000" w:themeColor="text1"/>
                                <w:kern w:val="24"/>
                              </w:rPr>
                              <w:t>Claim Payment Info</w:t>
                            </w:r>
                          </w:p>
                        </w:txbxContent>
                      </wps:txbx>
                      <wps:bodyPr wrap="none" rtlCol="0">
                        <a:spAutoFit/>
                      </wps:bodyPr>
                    </wps:wsp>
                  </a:graphicData>
                </a:graphic>
              </wp:anchor>
            </w:drawing>
          </mc:Choice>
          <mc:Fallback>
            <w:pict>
              <v:shape w14:anchorId="393C5ADC" id="TextBox 19" o:spid="_x0000_s1034" type="#_x0000_t202" style="position:absolute;margin-left:200.1pt;margin-top:202.05pt;width:109.75pt;height:21.8pt;z-index:2516746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" filled="f" stroked="f">
                <v:textbox style="mso-fit-shape-to-text:t">
                  <w:txbxContent>
                    <w:p w14:paraId="2211E324" w14:textId="77777777" w:rsidR="006637E6" w:rsidRDefault="006637E6" w:rsidP="006637E6">
                      <w:pPr>
                        <w:pStyle w:val="NormalWeb"/>
                        <w:spacing w:before="0" w:beforeAutospacing="0" w:after="0" w:afterAutospacing="0"/>
                      </w:pPr>
                      <w:r>
                        <w:rPr>
                          <w:rFonts w:asciiTheme="minorHAnsi" w:hAnsi="Calibri" w:cstheme="minorBidi"/>
                          <w:color w:val="000000" w:themeColor="text1"/>
                          <w:kern w:val="24"/>
                        </w:rPr>
                        <w:t>Claim Payment Info</w:t>
                      </w:r>
                    </w:p>
                  </w:txbxContent>
                </v:textbox>
              </v:shape>
            </w:pict>
          </mc:Fallback>
        </mc:AlternateContent>
      </w:r>
      <w:r w:rsidR="006637E6" w:rsidRPr="006637E6">
        <w:rPr>
          <w:noProof/>
        </w:rPr>
        <mc:AlternateContent>
          <mc:Choice Requires="wps">
            <w:drawing>
              <wp:anchor distT="0" distB="0" distL="114300" distR="114300" simplePos="0" relativeHeight="251673600" behindDoc="0" locked="0" layoutInCell="1" allowOverlap="1" wp14:anchorId="6E0291FD" wp14:editId="73A79ADB">
                <wp:simplePos x="0" y="0"/>
                <wp:positionH relativeFrom="column">
                  <wp:posOffset>2154555</wp:posOffset>
                </wp:positionH>
                <wp:positionV relativeFrom="paragraph">
                  <wp:posOffset>2653665</wp:posOffset>
                </wp:positionV>
                <wp:extent cx="1679575" cy="422910"/>
                <wp:effectExtent l="38100" t="76200" r="73025" b="91440"/>
                <wp:wrapNone/>
                <wp:docPr id="19" name="Straight Arrow Connector 18"/>
                <wp:cNvGraphicFramePr/>
                <a:graphic xmlns:a="http://schemas.openxmlformats.org/drawingml/2006/main">
                  <a:graphicData uri="http://schemas.microsoft.com/office/word/2010/wordprocessingShape">
                    <wps:wsp>
                      <wps:cNvCnPr/>
                      <wps:spPr>
                        <a:xfrm>
                          <a:off x="0" y="0"/>
                          <a:ext cx="1679575" cy="422910"/>
                        </a:xfrm>
                        <a:prstGeom prst="straightConnector1">
                          <a:avLst/>
                        </a:prstGeom>
                        <a:ln>
                          <a:headEnd type="triangle" w="lg" len="med"/>
                          <a:tailEnd type="triangle" w="lg"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5DE20B" id="Straight Arrow Connector 18" o:spid="_x0000_s1026" type="#_x0000_t32" style="position:absolute;margin-left:169.65pt;margin-top:208.95pt;width:132.25pt;height:33.3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" strokecolor="#4579b8 [3044]">
                <v:stroke startarrow="block" startarrowwidth="wide" endarrow="block" endarrowwidth="wide"/>
              </v:shape>
            </w:pict>
          </mc:Fallback>
        </mc:AlternateContent>
      </w:r>
      <w:r w:rsidR="006637E6" w:rsidRPr="006637E6">
        <w:rPr>
          <w:noProof/>
        </w:rPr>
        <mc:AlternateContent>
          <mc:Choice Requires="wps">
            <w:drawing>
              <wp:anchor distT="0" distB="0" distL="114300" distR="114300" simplePos="0" relativeHeight="251672576" behindDoc="0" locked="0" layoutInCell="1" allowOverlap="1" wp14:anchorId="7FECBED0" wp14:editId="38612A1F">
                <wp:simplePos x="0" y="0"/>
                <wp:positionH relativeFrom="column">
                  <wp:posOffset>6654800</wp:posOffset>
                </wp:positionH>
                <wp:positionV relativeFrom="paragraph">
                  <wp:posOffset>370205</wp:posOffset>
                </wp:positionV>
                <wp:extent cx="1410970" cy="831850"/>
                <wp:effectExtent l="0" t="0" r="17780" b="463550"/>
                <wp:wrapNone/>
                <wp:docPr id="17" name="Rounded Rectangular Callout 16"/>
                <wp:cNvGraphicFramePr/>
                <a:graphic xmlns:a="http://schemas.openxmlformats.org/drawingml/2006/main">
                  <a:graphicData uri="http://schemas.microsoft.com/office/word/2010/wordprocessingShape">
                    <wps:wsp>
                      <wps:cNvSpPr/>
                      <wps:spPr>
                        <a:xfrm>
                          <a:off x="0" y="0"/>
                          <a:ext cx="1410970" cy="831850"/>
                        </a:xfrm>
                        <a:prstGeom prst="wedgeRoundRectCallout">
                          <a:avLst>
                            <a:gd name="adj1" fmla="val -49910"/>
                            <a:gd name="adj2" fmla="val 100721"/>
                            <a:gd name="adj3" fmla="val 16667"/>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67E3E8" w14:textId="77777777" w:rsidR="006637E6" w:rsidRPr="006637E6" w:rsidRDefault="00F13572" w:rsidP="006637E6">
                            <w:pPr>
                              <w:pStyle w:val="NormalWeb"/>
                              <w:spacing w:before="0" w:beforeAutospacing="0" w:after="0" w:afterAutospacing="0"/>
                              <w:jc w:val="center"/>
                              <w:rPr>
                                <w:sz w:val="22"/>
                              </w:rPr>
                            </w:pPr>
                            <w:proofErr w:type="spellStart"/>
                            <w:r>
                              <w:rPr>
                                <w:rFonts w:asciiTheme="minorHAnsi" w:hAnsi="Calibri" w:cstheme="minorBidi"/>
                                <w:color w:val="FFFFFF" w:themeColor="light1"/>
                                <w:kern w:val="24"/>
                                <w:szCs w:val="28"/>
                              </w:rPr>
                              <w:t>WorkAbility</w:t>
                            </w:r>
                            <w:proofErr w:type="spellEnd"/>
                            <w:r w:rsidR="006637E6" w:rsidRPr="006637E6">
                              <w:rPr>
                                <w:rFonts w:asciiTheme="minorHAnsi" w:hAnsi="Calibri" w:cstheme="minorBidi"/>
                                <w:color w:val="FFFFFF" w:themeColor="light1"/>
                                <w:kern w:val="24"/>
                                <w:szCs w:val="28"/>
                              </w:rPr>
                              <w:t xml:space="preserve"> SA Ad-Hoc Reporting</w:t>
                            </w:r>
                          </w:p>
                        </w:txbxContent>
                      </wps:txbx>
                      <wps:bodyPr rtlCol="0" anchor="ctr"/>
                    </wps:wsp>
                  </a:graphicData>
                </a:graphic>
              </wp:anchor>
            </w:drawing>
          </mc:Choice>
          <mc:Fallback>
            <w:pict>
              <v:shape w14:anchorId="7FECBED0" id="Rounded Rectangular Callout 16" o:spid="_x0000_s1035" type="#_x0000_t62" style="position:absolute;margin-left:524pt;margin-top:29.15pt;width:111.1pt;height:65.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" adj="19,32556" fillcolor="#76923c [2406]" strokecolor="#243f60 [1604]" strokeweight="2pt">
                <v:textbox>
                  <w:txbxContent>
                    <w:p w14:paraId="7567E3E8" w14:textId="77777777" w:rsidR="006637E6" w:rsidRPr="006637E6" w:rsidRDefault="00F13572" w:rsidP="006637E6">
                      <w:pPr>
                        <w:pStyle w:val="NormalWeb"/>
                        <w:spacing w:before="0" w:beforeAutospacing="0" w:after="0" w:afterAutospacing="0"/>
                        <w:jc w:val="center"/>
                        <w:rPr>
                          <w:sz w:val="22"/>
                        </w:rPr>
                      </w:pPr>
                      <w:proofErr w:type="spellStart"/>
                      <w:r>
                        <w:rPr>
                          <w:rFonts w:asciiTheme="minorHAnsi" w:hAnsi="Calibri" w:cstheme="minorBidi"/>
                          <w:color w:val="FFFFFF" w:themeColor="light1"/>
                          <w:kern w:val="24"/>
                          <w:szCs w:val="28"/>
                        </w:rPr>
                        <w:t>WorkAbility</w:t>
                      </w:r>
                      <w:proofErr w:type="spellEnd"/>
                      <w:r w:rsidR="006637E6" w:rsidRPr="006637E6">
                        <w:rPr>
                          <w:rFonts w:asciiTheme="minorHAnsi" w:hAnsi="Calibri" w:cstheme="minorBidi"/>
                          <w:color w:val="FFFFFF" w:themeColor="light1"/>
                          <w:kern w:val="24"/>
                          <w:szCs w:val="28"/>
                        </w:rPr>
                        <w:t xml:space="preserve"> SA Ad-Hoc Reporting</w:t>
                      </w:r>
                    </w:p>
                  </w:txbxContent>
                </v:textbox>
              </v:shape>
            </w:pict>
          </mc:Fallback>
        </mc:AlternateContent>
      </w:r>
      <w:r w:rsidR="006637E6" w:rsidRPr="006637E6">
        <w:rPr>
          <w:noProof/>
        </w:rPr>
        <mc:AlternateContent>
          <mc:Choice Requires="wps">
            <w:drawing>
              <wp:anchor distT="0" distB="0" distL="114300" distR="114300" simplePos="0" relativeHeight="251671552" behindDoc="0" locked="0" layoutInCell="1" allowOverlap="1" wp14:anchorId="0299CB25" wp14:editId="611302C9">
                <wp:simplePos x="0" y="0"/>
                <wp:positionH relativeFrom="column">
                  <wp:posOffset>4561205</wp:posOffset>
                </wp:positionH>
                <wp:positionV relativeFrom="paragraph">
                  <wp:posOffset>370205</wp:posOffset>
                </wp:positionV>
                <wp:extent cx="1410970" cy="831850"/>
                <wp:effectExtent l="114300" t="0" r="17780" b="463550"/>
                <wp:wrapNone/>
                <wp:docPr id="16" name="Rounded Rectangular Callout 15"/>
                <wp:cNvGraphicFramePr/>
                <a:graphic xmlns:a="http://schemas.openxmlformats.org/drawingml/2006/main">
                  <a:graphicData uri="http://schemas.microsoft.com/office/word/2010/wordprocessingShape">
                    <wps:wsp>
                      <wps:cNvSpPr/>
                      <wps:spPr>
                        <a:xfrm>
                          <a:off x="0" y="0"/>
                          <a:ext cx="1410970" cy="831850"/>
                        </a:xfrm>
                        <a:prstGeom prst="wedgeRoundRectCallout">
                          <a:avLst>
                            <a:gd name="adj1" fmla="val -57614"/>
                            <a:gd name="adj2" fmla="val 100663"/>
                            <a:gd name="adj3" fmla="val 16667"/>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DB1B8B6" w14:textId="77777777" w:rsidR="006637E6" w:rsidRPr="006637E6" w:rsidRDefault="00F13572" w:rsidP="006637E6">
                            <w:pPr>
                              <w:pStyle w:val="NormalWeb"/>
                              <w:spacing w:before="0" w:beforeAutospacing="0" w:after="0" w:afterAutospacing="0"/>
                              <w:jc w:val="center"/>
                              <w:rPr>
                                <w:sz w:val="22"/>
                              </w:rPr>
                            </w:pPr>
                            <w:proofErr w:type="spellStart"/>
                            <w:r>
                              <w:rPr>
                                <w:rFonts w:asciiTheme="minorHAnsi" w:hAnsi="Calibri" w:cstheme="minorBidi"/>
                                <w:color w:val="FFFFFF" w:themeColor="light1"/>
                                <w:kern w:val="24"/>
                                <w:szCs w:val="28"/>
                              </w:rPr>
                              <w:t>WorkAbility</w:t>
                            </w:r>
                            <w:proofErr w:type="spellEnd"/>
                            <w:r w:rsidR="006637E6" w:rsidRPr="006637E6">
                              <w:rPr>
                                <w:rFonts w:asciiTheme="minorHAnsi" w:hAnsi="Calibri" w:cstheme="minorBidi"/>
                                <w:color w:val="FFFFFF" w:themeColor="light1"/>
                                <w:kern w:val="24"/>
                                <w:szCs w:val="28"/>
                              </w:rPr>
                              <w:t xml:space="preserve"> </w:t>
                            </w:r>
                            <w:r>
                              <w:rPr>
                                <w:rFonts w:asciiTheme="minorHAnsi" w:hAnsi="Calibri" w:cstheme="minorBidi"/>
                                <w:color w:val="FFFFFF" w:themeColor="light1"/>
                                <w:kern w:val="24"/>
                                <w:szCs w:val="28"/>
                              </w:rPr>
                              <w:br/>
                            </w:r>
                            <w:r w:rsidR="006637E6" w:rsidRPr="006637E6">
                              <w:rPr>
                                <w:rFonts w:asciiTheme="minorHAnsi" w:hAnsi="Calibri" w:cstheme="minorBidi"/>
                                <w:color w:val="FFFFFF" w:themeColor="light1"/>
                                <w:kern w:val="24"/>
                                <w:szCs w:val="28"/>
                              </w:rPr>
                              <w:t>Self-Administration</w:t>
                            </w:r>
                          </w:p>
                        </w:txbxContent>
                      </wps:txbx>
                      <wps:bodyPr rtlCol="0" anchor="ctr"/>
                    </wps:wsp>
                  </a:graphicData>
                </a:graphic>
              </wp:anchor>
            </w:drawing>
          </mc:Choice>
          <mc:Fallback>
            <w:pict>
              <v:shape w14:anchorId="0299CB25" id="Rounded Rectangular Callout 15" o:spid="_x0000_s1036" type="#_x0000_t62" style="position:absolute;margin-left:359.15pt;margin-top:29.15pt;width:111.1pt;height:65.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" adj="-1645,32543" fillcolor="#76923c [2406]" strokecolor="#243f60 [1604]" strokeweight="2pt">
                <v:textbox>
                  <w:txbxContent>
                    <w:p w14:paraId="4DB1B8B6" w14:textId="77777777" w:rsidR="006637E6" w:rsidRPr="006637E6" w:rsidRDefault="00F13572" w:rsidP="006637E6">
                      <w:pPr>
                        <w:pStyle w:val="NormalWeb"/>
                        <w:spacing w:before="0" w:beforeAutospacing="0" w:after="0" w:afterAutospacing="0"/>
                        <w:jc w:val="center"/>
                        <w:rPr>
                          <w:sz w:val="22"/>
                        </w:rPr>
                      </w:pPr>
                      <w:proofErr w:type="spellStart"/>
                      <w:r>
                        <w:rPr>
                          <w:rFonts w:asciiTheme="minorHAnsi" w:hAnsi="Calibri" w:cstheme="minorBidi"/>
                          <w:color w:val="FFFFFF" w:themeColor="light1"/>
                          <w:kern w:val="24"/>
                          <w:szCs w:val="28"/>
                        </w:rPr>
                        <w:t>WorkAbility</w:t>
                      </w:r>
                      <w:proofErr w:type="spellEnd"/>
                      <w:r w:rsidR="006637E6" w:rsidRPr="006637E6">
                        <w:rPr>
                          <w:rFonts w:asciiTheme="minorHAnsi" w:hAnsi="Calibri" w:cstheme="minorBidi"/>
                          <w:color w:val="FFFFFF" w:themeColor="light1"/>
                          <w:kern w:val="24"/>
                          <w:szCs w:val="28"/>
                        </w:rPr>
                        <w:t xml:space="preserve"> </w:t>
                      </w:r>
                      <w:r>
                        <w:rPr>
                          <w:rFonts w:asciiTheme="minorHAnsi" w:hAnsi="Calibri" w:cstheme="minorBidi"/>
                          <w:color w:val="FFFFFF" w:themeColor="light1"/>
                          <w:kern w:val="24"/>
                          <w:szCs w:val="28"/>
                        </w:rPr>
                        <w:br/>
                      </w:r>
                      <w:r w:rsidR="006637E6" w:rsidRPr="006637E6">
                        <w:rPr>
                          <w:rFonts w:asciiTheme="minorHAnsi" w:hAnsi="Calibri" w:cstheme="minorBidi"/>
                          <w:color w:val="FFFFFF" w:themeColor="light1"/>
                          <w:kern w:val="24"/>
                          <w:szCs w:val="28"/>
                        </w:rPr>
                        <w:t>Self-Administration</w:t>
                      </w:r>
                    </w:p>
                  </w:txbxContent>
                </v:textbox>
              </v:shape>
            </w:pict>
          </mc:Fallback>
        </mc:AlternateContent>
      </w:r>
      <w:r w:rsidR="006637E6" w:rsidRPr="006637E6">
        <w:rPr>
          <w:noProof/>
        </w:rPr>
        <mc:AlternateContent>
          <mc:Choice Requires="wps">
            <w:drawing>
              <wp:anchor distT="0" distB="0" distL="114300" distR="114300" simplePos="0" relativeHeight="251670528" behindDoc="0" locked="0" layoutInCell="1" allowOverlap="1" wp14:anchorId="315EC9A4" wp14:editId="1C6A6349">
                <wp:simplePos x="0" y="0"/>
                <wp:positionH relativeFrom="column">
                  <wp:posOffset>5890260</wp:posOffset>
                </wp:positionH>
                <wp:positionV relativeFrom="paragraph">
                  <wp:posOffset>4742815</wp:posOffset>
                </wp:positionV>
                <wp:extent cx="1295400" cy="444500"/>
                <wp:effectExtent l="800100" t="0" r="19050" b="12700"/>
                <wp:wrapNone/>
                <wp:docPr id="15" name="Rounded Rectangular Callout 14"/>
                <wp:cNvGraphicFramePr/>
                <a:graphic xmlns:a="http://schemas.openxmlformats.org/drawingml/2006/main">
                  <a:graphicData uri="http://schemas.microsoft.com/office/word/2010/wordprocessingShape">
                    <wps:wsp>
                      <wps:cNvSpPr/>
                      <wps:spPr>
                        <a:xfrm>
                          <a:off x="0" y="0"/>
                          <a:ext cx="1295400" cy="444500"/>
                        </a:xfrm>
                        <a:prstGeom prst="wedgeRoundRectCallout">
                          <a:avLst>
                            <a:gd name="adj1" fmla="val -110469"/>
                            <a:gd name="adj2" fmla="val 30497"/>
                            <a:gd name="adj3" fmla="val 16667"/>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C0182A" w14:textId="77777777" w:rsidR="006637E6" w:rsidRPr="006637E6" w:rsidRDefault="006637E6" w:rsidP="006637E6">
                            <w:pPr>
                              <w:pStyle w:val="NormalWeb"/>
                              <w:spacing w:before="0" w:beforeAutospacing="0" w:after="0" w:afterAutospacing="0"/>
                              <w:jc w:val="center"/>
                              <w:rPr>
                                <w:sz w:val="22"/>
                              </w:rPr>
                            </w:pPr>
                            <w:r w:rsidRPr="006637E6">
                              <w:rPr>
                                <w:rFonts w:asciiTheme="minorHAnsi" w:hAnsi="Calibri" w:cstheme="minorBidi"/>
                                <w:color w:val="FFFFFF" w:themeColor="light1"/>
                                <w:kern w:val="24"/>
                                <w:szCs w:val="28"/>
                              </w:rPr>
                              <w:t>Legacy Data</w:t>
                            </w:r>
                          </w:p>
                        </w:txbxContent>
                      </wps:txbx>
                      <wps:bodyPr rtlCol="0" anchor="ctr"/>
                    </wps:wsp>
                  </a:graphicData>
                </a:graphic>
              </wp:anchor>
            </w:drawing>
          </mc:Choice>
          <mc:Fallback>
            <w:pict>
              <v:shape w14:anchorId="315EC9A4" id="Rounded Rectangular Callout 14" o:spid="_x0000_s1037" type="#_x0000_t62" style="position:absolute;margin-left:463.8pt;margin-top:373.45pt;width:102pt;height:3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" adj="-13061,17387" fillcolor="#76923c [2406]" strokecolor="#243f60 [1604]" strokeweight="2pt">
                <v:textbox>
                  <w:txbxContent>
                    <w:p w14:paraId="6BC0182A" w14:textId="77777777" w:rsidR="006637E6" w:rsidRPr="006637E6" w:rsidRDefault="006637E6" w:rsidP="006637E6">
                      <w:pPr>
                        <w:pStyle w:val="NormalWeb"/>
                        <w:spacing w:before="0" w:beforeAutospacing="0" w:after="0" w:afterAutospacing="0"/>
                        <w:jc w:val="center"/>
                        <w:rPr>
                          <w:sz w:val="22"/>
                        </w:rPr>
                      </w:pPr>
                      <w:r w:rsidRPr="006637E6">
                        <w:rPr>
                          <w:rFonts w:asciiTheme="minorHAnsi" w:hAnsi="Calibri" w:cstheme="minorBidi"/>
                          <w:color w:val="FFFFFF" w:themeColor="light1"/>
                          <w:kern w:val="24"/>
                          <w:szCs w:val="28"/>
                        </w:rPr>
                        <w:t>Legacy Data</w:t>
                      </w:r>
                    </w:p>
                  </w:txbxContent>
                </v:textbox>
              </v:shape>
            </w:pict>
          </mc:Fallback>
        </mc:AlternateContent>
      </w:r>
      <w:r w:rsidR="006637E6" w:rsidRPr="006637E6">
        <w:rPr>
          <w:noProof/>
        </w:rPr>
        <mc:AlternateContent>
          <mc:Choice Requires="wps">
            <w:drawing>
              <wp:anchor distT="0" distB="0" distL="114300" distR="114300" simplePos="0" relativeHeight="251669504" behindDoc="0" locked="0" layoutInCell="1" allowOverlap="1" wp14:anchorId="386F9EAB" wp14:editId="2D26D3F9">
                <wp:simplePos x="0" y="0"/>
                <wp:positionH relativeFrom="column">
                  <wp:posOffset>5890260</wp:posOffset>
                </wp:positionH>
                <wp:positionV relativeFrom="paragraph">
                  <wp:posOffset>3427095</wp:posOffset>
                </wp:positionV>
                <wp:extent cx="1295400" cy="990600"/>
                <wp:effectExtent l="800100" t="0" r="19050" b="19050"/>
                <wp:wrapNone/>
                <wp:docPr id="14" name="Rounded Rectangular Callout 13"/>
                <wp:cNvGraphicFramePr/>
                <a:graphic xmlns:a="http://schemas.openxmlformats.org/drawingml/2006/main">
                  <a:graphicData uri="http://schemas.microsoft.com/office/word/2010/wordprocessingShape">
                    <wps:wsp>
                      <wps:cNvSpPr/>
                      <wps:spPr>
                        <a:xfrm>
                          <a:off x="0" y="0"/>
                          <a:ext cx="1295400" cy="990600"/>
                        </a:xfrm>
                        <a:prstGeom prst="wedgeRoundRectCallout">
                          <a:avLst>
                            <a:gd name="adj1" fmla="val -111589"/>
                            <a:gd name="adj2" fmla="val 9440"/>
                            <a:gd name="adj3" fmla="val 16667"/>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E835D95" w14:textId="77777777" w:rsidR="006637E6" w:rsidRPr="006637E6" w:rsidRDefault="00F13572" w:rsidP="006637E6">
                            <w:pPr>
                              <w:pStyle w:val="NormalWeb"/>
                              <w:spacing w:before="0" w:beforeAutospacing="0" w:after="0" w:afterAutospacing="0"/>
                              <w:jc w:val="center"/>
                              <w:rPr>
                                <w:sz w:val="22"/>
                              </w:rPr>
                            </w:pPr>
                            <w:proofErr w:type="spellStart"/>
                            <w:r>
                              <w:rPr>
                                <w:rFonts w:asciiTheme="minorHAnsi" w:hAnsi="Calibri" w:cstheme="minorBidi"/>
                                <w:color w:val="FFFFFF" w:themeColor="light1"/>
                                <w:kern w:val="24"/>
                                <w:szCs w:val="28"/>
                              </w:rPr>
                              <w:t>WorkAbility</w:t>
                            </w:r>
                            <w:proofErr w:type="spellEnd"/>
                            <w:r w:rsidR="006637E6" w:rsidRPr="006637E6">
                              <w:rPr>
                                <w:rFonts w:asciiTheme="minorHAnsi" w:hAnsi="Calibri" w:cstheme="minorBidi"/>
                                <w:color w:val="FFFFFF" w:themeColor="light1"/>
                                <w:kern w:val="24"/>
                                <w:szCs w:val="28"/>
                              </w:rPr>
                              <w:t xml:space="preserve"> Customer Feeds Processing</w:t>
                            </w:r>
                          </w:p>
                        </w:txbxContent>
                      </wps:txbx>
                      <wps:bodyPr rtlCol="0" anchor="ctr"/>
                    </wps:wsp>
                  </a:graphicData>
                </a:graphic>
              </wp:anchor>
            </w:drawing>
          </mc:Choice>
          <mc:Fallback>
            <w:pict>
              <v:shape w14:anchorId="386F9EAB" id="Rounded Rectangular Callout 13" o:spid="_x0000_s1038" type="#_x0000_t62" style="position:absolute;margin-left:463.8pt;margin-top:269.85pt;width:102pt;height:7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" adj="-13303,12839" fillcolor="#76923c [2406]" strokecolor="#243f60 [1604]" strokeweight="2pt">
                <v:textbox>
                  <w:txbxContent>
                    <w:p w14:paraId="1E835D95" w14:textId="77777777" w:rsidR="006637E6" w:rsidRPr="006637E6" w:rsidRDefault="00F13572" w:rsidP="006637E6">
                      <w:pPr>
                        <w:pStyle w:val="NormalWeb"/>
                        <w:spacing w:before="0" w:beforeAutospacing="0" w:after="0" w:afterAutospacing="0"/>
                        <w:jc w:val="center"/>
                        <w:rPr>
                          <w:sz w:val="22"/>
                        </w:rPr>
                      </w:pPr>
                      <w:proofErr w:type="spellStart"/>
                      <w:r>
                        <w:rPr>
                          <w:rFonts w:asciiTheme="minorHAnsi" w:hAnsi="Calibri" w:cstheme="minorBidi"/>
                          <w:color w:val="FFFFFF" w:themeColor="light1"/>
                          <w:kern w:val="24"/>
                          <w:szCs w:val="28"/>
                        </w:rPr>
                        <w:t>WorkAbility</w:t>
                      </w:r>
                      <w:proofErr w:type="spellEnd"/>
                      <w:r w:rsidR="006637E6" w:rsidRPr="006637E6">
                        <w:rPr>
                          <w:rFonts w:asciiTheme="minorHAnsi" w:hAnsi="Calibri" w:cstheme="minorBidi"/>
                          <w:color w:val="FFFFFF" w:themeColor="light1"/>
                          <w:kern w:val="24"/>
                          <w:szCs w:val="28"/>
                        </w:rPr>
                        <w:t xml:space="preserve"> Customer Feeds Processing</w:t>
                      </w:r>
                    </w:p>
                  </w:txbxContent>
                </v:textbox>
              </v:shape>
            </w:pict>
          </mc:Fallback>
        </mc:AlternateContent>
      </w:r>
      <w:r w:rsidR="006637E6" w:rsidRPr="006637E6">
        <w:rPr>
          <w:noProof/>
        </w:rPr>
        <mc:AlternateContent>
          <mc:Choice Requires="wps">
            <w:drawing>
              <wp:anchor distT="0" distB="0" distL="114300" distR="114300" simplePos="0" relativeHeight="251668480" behindDoc="0" locked="0" layoutInCell="1" allowOverlap="1" wp14:anchorId="459EC6BB" wp14:editId="773AD483">
                <wp:simplePos x="0" y="0"/>
                <wp:positionH relativeFrom="column">
                  <wp:posOffset>5879465</wp:posOffset>
                </wp:positionH>
                <wp:positionV relativeFrom="paragraph">
                  <wp:posOffset>2310765</wp:posOffset>
                </wp:positionV>
                <wp:extent cx="1295400" cy="990600"/>
                <wp:effectExtent l="762000" t="0" r="19050" b="19050"/>
                <wp:wrapNone/>
                <wp:docPr id="13" name="Rounded Rectangular Callout 12"/>
                <wp:cNvGraphicFramePr/>
                <a:graphic xmlns:a="http://schemas.openxmlformats.org/drawingml/2006/main">
                  <a:graphicData uri="http://schemas.microsoft.com/office/word/2010/wordprocessingShape">
                    <wps:wsp>
                      <wps:cNvSpPr/>
                      <wps:spPr>
                        <a:xfrm>
                          <a:off x="0" y="0"/>
                          <a:ext cx="1295400" cy="990600"/>
                        </a:xfrm>
                        <a:prstGeom prst="wedgeRoundRectCallout">
                          <a:avLst>
                            <a:gd name="adj1" fmla="val -108228"/>
                            <a:gd name="adj2" fmla="val 34348"/>
                            <a:gd name="adj3" fmla="val 16667"/>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748548" w14:textId="77777777" w:rsidR="006637E6" w:rsidRPr="006637E6" w:rsidRDefault="006637E6" w:rsidP="006637E6">
                            <w:pPr>
                              <w:pStyle w:val="NormalWeb"/>
                              <w:spacing w:before="0" w:beforeAutospacing="0" w:after="0" w:afterAutospacing="0"/>
                              <w:jc w:val="center"/>
                              <w:rPr>
                                <w:sz w:val="22"/>
                              </w:rPr>
                            </w:pPr>
                            <w:r w:rsidRPr="006637E6">
                              <w:rPr>
                                <w:rFonts w:asciiTheme="minorHAnsi" w:hAnsi="Calibri" w:cstheme="minorBidi"/>
                                <w:color w:val="FFFFFF" w:themeColor="light1"/>
                                <w:kern w:val="24"/>
                                <w:szCs w:val="28"/>
                              </w:rPr>
                              <w:t>Disability Payments Processing (Peoplesoft)</w:t>
                            </w:r>
                          </w:p>
                        </w:txbxContent>
                      </wps:txbx>
                      <wps:bodyPr rtlCol="0" anchor="ctr"/>
                    </wps:wsp>
                  </a:graphicData>
                </a:graphic>
              </wp:anchor>
            </w:drawing>
          </mc:Choice>
          <mc:Fallback>
            <w:pict>
              <v:shape w14:anchorId="459EC6BB" id="Rounded Rectangular Callout 12" o:spid="_x0000_s1039" type="#_x0000_t62" style="position:absolute;margin-left:462.95pt;margin-top:181.95pt;width:102pt;height:7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" adj="-12577,18219" fillcolor="#76923c [2406]" strokecolor="#243f60 [1604]" strokeweight="2pt">
                <v:textbox>
                  <w:txbxContent>
                    <w:p w14:paraId="02748548" w14:textId="77777777" w:rsidR="006637E6" w:rsidRPr="006637E6" w:rsidRDefault="006637E6" w:rsidP="006637E6">
                      <w:pPr>
                        <w:pStyle w:val="NormalWeb"/>
                        <w:spacing w:before="0" w:beforeAutospacing="0" w:after="0" w:afterAutospacing="0"/>
                        <w:jc w:val="center"/>
                        <w:rPr>
                          <w:sz w:val="22"/>
                        </w:rPr>
                      </w:pPr>
                      <w:r w:rsidRPr="006637E6">
                        <w:rPr>
                          <w:rFonts w:asciiTheme="minorHAnsi" w:hAnsi="Calibri" w:cstheme="minorBidi"/>
                          <w:color w:val="FFFFFF" w:themeColor="light1"/>
                          <w:kern w:val="24"/>
                          <w:szCs w:val="28"/>
                        </w:rPr>
                        <w:t>Disability Payments Processing (Peoplesoft)</w:t>
                      </w:r>
                    </w:p>
                  </w:txbxContent>
                </v:textbox>
              </v:shape>
            </w:pict>
          </mc:Fallback>
        </mc:AlternateContent>
      </w:r>
      <w:r w:rsidR="006637E6" w:rsidRPr="006637E6">
        <w:rPr>
          <w:noProof/>
        </w:rPr>
        <mc:AlternateContent>
          <mc:Choice Requires="wps">
            <w:drawing>
              <wp:anchor distT="0" distB="0" distL="114300" distR="114300" simplePos="0" relativeHeight="251667456" behindDoc="0" locked="0" layoutInCell="1" allowOverlap="1" wp14:anchorId="26F7AAF7" wp14:editId="06668580">
                <wp:simplePos x="0" y="0"/>
                <wp:positionH relativeFrom="column">
                  <wp:posOffset>721360</wp:posOffset>
                </wp:positionH>
                <wp:positionV relativeFrom="paragraph">
                  <wp:posOffset>4460240</wp:posOffset>
                </wp:positionV>
                <wp:extent cx="1295400" cy="968375"/>
                <wp:effectExtent l="0" t="342900" r="19050" b="22225"/>
                <wp:wrapNone/>
                <wp:docPr id="12" name="Rounded Rectangular Callout 11"/>
                <wp:cNvGraphicFramePr/>
                <a:graphic xmlns:a="http://schemas.openxmlformats.org/drawingml/2006/main">
                  <a:graphicData uri="http://schemas.microsoft.com/office/word/2010/wordprocessingShape">
                    <wps:wsp>
                      <wps:cNvSpPr/>
                      <wps:spPr>
                        <a:xfrm>
                          <a:off x="0" y="0"/>
                          <a:ext cx="1295400" cy="968375"/>
                        </a:xfrm>
                        <a:prstGeom prst="wedgeRoundRectCallout">
                          <a:avLst>
                            <a:gd name="adj1" fmla="val 20624"/>
                            <a:gd name="adj2" fmla="val -83391"/>
                            <a:gd name="adj3" fmla="val 16667"/>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B50EC67" w14:textId="77777777" w:rsidR="006637E6" w:rsidRPr="006637E6" w:rsidRDefault="006637E6" w:rsidP="006637E6">
                            <w:pPr>
                              <w:pStyle w:val="NormalWeb"/>
                              <w:spacing w:before="0" w:beforeAutospacing="0" w:after="0" w:afterAutospacing="0"/>
                              <w:jc w:val="center"/>
                              <w:rPr>
                                <w:sz w:val="22"/>
                              </w:rPr>
                            </w:pPr>
                            <w:r w:rsidRPr="006637E6">
                              <w:rPr>
                                <w:rFonts w:asciiTheme="minorHAnsi" w:hAnsi="Calibri" w:cstheme="minorBidi"/>
                                <w:color w:val="FFFFFF" w:themeColor="light1"/>
                                <w:kern w:val="24"/>
                                <w:szCs w:val="28"/>
                              </w:rPr>
                              <w:t>Telephone Voice Response Metadata</w:t>
                            </w:r>
                          </w:p>
                        </w:txbxContent>
                      </wps:txbx>
                      <wps:bodyPr rtlCol="0" anchor="ctr"/>
                    </wps:wsp>
                  </a:graphicData>
                </a:graphic>
              </wp:anchor>
            </w:drawing>
          </mc:Choice>
          <mc:Fallback>
            <w:pict>
              <v:shape w14:anchorId="26F7AAF7" id="Rounded Rectangular Callout 11" o:spid="_x0000_s1040" type="#_x0000_t62" style="position:absolute;margin-left:56.8pt;margin-top:351.2pt;width:102pt;height:76.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" adj="15255,-7212" fillcolor="#76923c [2406]" strokecolor="#243f60 [1604]" strokeweight="2pt">
                <v:textbox>
                  <w:txbxContent>
                    <w:p w14:paraId="1B50EC67" w14:textId="77777777" w:rsidR="006637E6" w:rsidRPr="006637E6" w:rsidRDefault="006637E6" w:rsidP="006637E6">
                      <w:pPr>
                        <w:pStyle w:val="NormalWeb"/>
                        <w:spacing w:before="0" w:beforeAutospacing="0" w:after="0" w:afterAutospacing="0"/>
                        <w:jc w:val="center"/>
                        <w:rPr>
                          <w:sz w:val="22"/>
                        </w:rPr>
                      </w:pPr>
                      <w:r w:rsidRPr="006637E6">
                        <w:rPr>
                          <w:rFonts w:asciiTheme="minorHAnsi" w:hAnsi="Calibri" w:cstheme="minorBidi"/>
                          <w:color w:val="FFFFFF" w:themeColor="light1"/>
                          <w:kern w:val="24"/>
                          <w:szCs w:val="28"/>
                        </w:rPr>
                        <w:t>Telephone Voice Response Metadata</w:t>
                      </w:r>
                    </w:p>
                  </w:txbxContent>
                </v:textbox>
              </v:shape>
            </w:pict>
          </mc:Fallback>
        </mc:AlternateContent>
      </w:r>
      <w:r w:rsidR="006637E6" w:rsidRPr="006637E6">
        <w:rPr>
          <w:noProof/>
        </w:rPr>
        <mc:AlternateContent>
          <mc:Choice Requires="wps">
            <w:drawing>
              <wp:anchor distT="0" distB="0" distL="114300" distR="114300" simplePos="0" relativeHeight="251665408" behindDoc="0" locked="0" layoutInCell="1" allowOverlap="1" wp14:anchorId="261C22B8" wp14:editId="206CAE8F">
                <wp:simplePos x="0" y="0"/>
                <wp:positionH relativeFrom="column">
                  <wp:posOffset>5912485</wp:posOffset>
                </wp:positionH>
                <wp:positionV relativeFrom="paragraph">
                  <wp:posOffset>1527810</wp:posOffset>
                </wp:positionV>
                <wp:extent cx="1295400" cy="685800"/>
                <wp:effectExtent l="0" t="0" r="19050" b="19050"/>
                <wp:wrapNone/>
                <wp:docPr id="10" name="Can 9"/>
                <wp:cNvGraphicFramePr/>
                <a:graphic xmlns:a="http://schemas.openxmlformats.org/drawingml/2006/main">
                  <a:graphicData uri="http://schemas.microsoft.com/office/word/2010/wordprocessingShape">
                    <wps:wsp>
                      <wps:cNvSpPr/>
                      <wps:spPr>
                        <a:xfrm>
                          <a:off x="0" y="0"/>
                          <a:ext cx="1295400" cy="68580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88EE38" w14:textId="77777777" w:rsidR="006637E6" w:rsidRDefault="006637E6" w:rsidP="006637E6">
                            <w:pPr>
                              <w:pStyle w:val="NormalWeb"/>
                              <w:spacing w:before="0" w:beforeAutospacing="0" w:after="0" w:afterAutospacing="0"/>
                              <w:jc w:val="center"/>
                            </w:pPr>
                            <w:r>
                              <w:rPr>
                                <w:rFonts w:asciiTheme="minorHAnsi" w:hAnsi="Calibri" w:cstheme="minorBidi"/>
                                <w:color w:val="FFFFFF" w:themeColor="light1"/>
                                <w:kern w:val="24"/>
                                <w:sz w:val="36"/>
                                <w:szCs w:val="36"/>
                              </w:rPr>
                              <w:t>DNTMPRP1</w:t>
                            </w:r>
                            <w:r>
                              <w:rPr>
                                <w:rFonts w:asciiTheme="minorHAnsi" w:hAnsi="Calibri" w:cstheme="minorBidi"/>
                                <w:color w:val="FFFFFF" w:themeColor="light1"/>
                                <w:kern w:val="24"/>
                                <w:sz w:val="36"/>
                                <w:szCs w:val="36"/>
                              </w:rPr>
                              <w:br/>
                            </w:r>
                            <w:r>
                              <w:rPr>
                                <w:rFonts w:asciiTheme="minorHAnsi" w:hAnsi="Calibri" w:cstheme="minorBidi"/>
                                <w:color w:val="FFFFFF" w:themeColor="light1"/>
                                <w:kern w:val="24"/>
                              </w:rPr>
                              <w:t>(Logical Standby)</w:t>
                            </w:r>
                          </w:p>
                        </w:txbxContent>
                      </wps:txbx>
                      <wps:bodyPr rtlCol="0" anchor="ctr"/>
                    </wps:wsp>
                  </a:graphicData>
                </a:graphic>
              </wp:anchor>
            </w:drawing>
          </mc:Choice>
          <mc:Fallback>
            <w:pict>
              <v:shape w14:anchorId="261C22B8" id="Can 9" o:spid="_x0000_s1041" type="#_x0000_t22" style="position:absolute;margin-left:465.55pt;margin-top:120.3pt;width:102pt;height:5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" fillcolor="#4f81bd [3204]" strokecolor="#243f60 [1604]" strokeweight="2pt">
                <v:textbox>
                  <w:txbxContent>
                    <w:p w14:paraId="6888EE38" w14:textId="77777777" w:rsidR="006637E6" w:rsidRDefault="006637E6" w:rsidP="006637E6">
                      <w:pPr>
                        <w:pStyle w:val="NormalWeb"/>
                        <w:spacing w:before="0" w:beforeAutospacing="0" w:after="0" w:afterAutospacing="0"/>
                        <w:jc w:val="center"/>
                      </w:pPr>
                      <w:r>
                        <w:rPr>
                          <w:rFonts w:asciiTheme="minorHAnsi" w:hAnsi="Calibri" w:cstheme="minorBidi"/>
                          <w:color w:val="FFFFFF" w:themeColor="light1"/>
                          <w:kern w:val="24"/>
                          <w:sz w:val="36"/>
                          <w:szCs w:val="36"/>
                        </w:rPr>
                        <w:t>DNTMPRP1</w:t>
                      </w:r>
                      <w:r>
                        <w:rPr>
                          <w:rFonts w:asciiTheme="minorHAnsi" w:hAnsi="Calibri" w:cstheme="minorBidi"/>
                          <w:color w:val="FFFFFF" w:themeColor="light1"/>
                          <w:kern w:val="24"/>
                          <w:sz w:val="36"/>
                          <w:szCs w:val="36"/>
                        </w:rPr>
                        <w:br/>
                      </w:r>
                      <w:r>
                        <w:rPr>
                          <w:rFonts w:asciiTheme="minorHAnsi" w:hAnsi="Calibri" w:cstheme="minorBidi"/>
                          <w:color w:val="FFFFFF" w:themeColor="light1"/>
                          <w:kern w:val="24"/>
                        </w:rPr>
                        <w:t>(Logical Standby)</w:t>
                      </w:r>
                    </w:p>
                  </w:txbxContent>
                </v:textbox>
              </v:shape>
            </w:pict>
          </mc:Fallback>
        </mc:AlternateContent>
      </w:r>
      <w:r w:rsidR="006637E6" w:rsidRPr="006637E6">
        <w:rPr>
          <w:noProof/>
        </w:rPr>
        <mc:AlternateContent>
          <mc:Choice Requires="wps">
            <w:drawing>
              <wp:anchor distT="0" distB="0" distL="114300" distR="114300" simplePos="0" relativeHeight="251664384" behindDoc="0" locked="0" layoutInCell="1" allowOverlap="1" wp14:anchorId="047162E5" wp14:editId="0CEB8E7C">
                <wp:simplePos x="0" y="0"/>
                <wp:positionH relativeFrom="column">
                  <wp:posOffset>3818255</wp:posOffset>
                </wp:positionH>
                <wp:positionV relativeFrom="paragraph">
                  <wp:posOffset>1527810</wp:posOffset>
                </wp:positionV>
                <wp:extent cx="1295400" cy="685800"/>
                <wp:effectExtent l="0" t="0" r="19050" b="19050"/>
                <wp:wrapNone/>
                <wp:docPr id="9" name="Can 8"/>
                <wp:cNvGraphicFramePr/>
                <a:graphic xmlns:a="http://schemas.openxmlformats.org/drawingml/2006/main">
                  <a:graphicData uri="http://schemas.microsoft.com/office/word/2010/wordprocessingShape">
                    <wps:wsp>
                      <wps:cNvSpPr/>
                      <wps:spPr>
                        <a:xfrm>
                          <a:off x="0" y="0"/>
                          <a:ext cx="1295400" cy="68580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2907D7" w14:textId="77777777" w:rsidR="006637E6" w:rsidRDefault="006637E6" w:rsidP="006637E6">
                            <w:pPr>
                              <w:pStyle w:val="NormalWeb"/>
                              <w:spacing w:before="0" w:beforeAutospacing="0" w:after="0" w:afterAutospacing="0"/>
                              <w:jc w:val="center"/>
                            </w:pPr>
                            <w:r>
                              <w:rPr>
                                <w:rFonts w:asciiTheme="minorHAnsi" w:hAnsi="Calibri" w:cstheme="minorBidi"/>
                                <w:color w:val="FFFFFF" w:themeColor="light1"/>
                                <w:kern w:val="24"/>
                                <w:sz w:val="36"/>
                                <w:szCs w:val="36"/>
                              </w:rPr>
                              <w:t>DPNTP000</w:t>
                            </w:r>
                            <w:r>
                              <w:rPr>
                                <w:rFonts w:asciiTheme="minorHAnsi" w:hAnsi="Calibri" w:cstheme="minorBidi"/>
                                <w:color w:val="FFFFFF" w:themeColor="light1"/>
                                <w:kern w:val="24"/>
                                <w:sz w:val="36"/>
                                <w:szCs w:val="36"/>
                              </w:rPr>
                              <w:br/>
                            </w:r>
                            <w:r>
                              <w:rPr>
                                <w:rFonts w:asciiTheme="minorHAnsi" w:hAnsi="Calibri" w:cstheme="minorBidi"/>
                                <w:color w:val="FFFFFF" w:themeColor="light1"/>
                                <w:kern w:val="24"/>
                                <w:sz w:val="28"/>
                                <w:szCs w:val="28"/>
                              </w:rPr>
                              <w:t>(70GB)</w:t>
                            </w:r>
                          </w:p>
                        </w:txbxContent>
                      </wps:txbx>
                      <wps:bodyPr rtlCol="0" anchor="ctr"/>
                    </wps:wsp>
                  </a:graphicData>
                </a:graphic>
              </wp:anchor>
            </w:drawing>
          </mc:Choice>
          <mc:Fallback>
            <w:pict>
              <v:shape w14:anchorId="047162E5" id="Can 8" o:spid="_x0000_s1042" type="#_x0000_t22" style="position:absolute;margin-left:300.65pt;margin-top:120.3pt;width:102pt;height:5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" fillcolor="#4f81bd [3204]" strokecolor="#243f60 [1604]" strokeweight="2pt">
                <v:textbox>
                  <w:txbxContent>
                    <w:p w14:paraId="5B2907D7" w14:textId="77777777" w:rsidR="006637E6" w:rsidRDefault="006637E6" w:rsidP="006637E6">
                      <w:pPr>
                        <w:pStyle w:val="NormalWeb"/>
                        <w:spacing w:before="0" w:beforeAutospacing="0" w:after="0" w:afterAutospacing="0"/>
                        <w:jc w:val="center"/>
                      </w:pPr>
                      <w:r>
                        <w:rPr>
                          <w:rFonts w:asciiTheme="minorHAnsi" w:hAnsi="Calibri" w:cstheme="minorBidi"/>
                          <w:color w:val="FFFFFF" w:themeColor="light1"/>
                          <w:kern w:val="24"/>
                          <w:sz w:val="36"/>
                          <w:szCs w:val="36"/>
                        </w:rPr>
                        <w:t>DPNTP000</w:t>
                      </w:r>
                      <w:r>
                        <w:rPr>
                          <w:rFonts w:asciiTheme="minorHAnsi" w:hAnsi="Calibri" w:cstheme="minorBidi"/>
                          <w:color w:val="FFFFFF" w:themeColor="light1"/>
                          <w:kern w:val="24"/>
                          <w:sz w:val="36"/>
                          <w:szCs w:val="36"/>
                        </w:rPr>
                        <w:br/>
                      </w:r>
                      <w:r>
                        <w:rPr>
                          <w:rFonts w:asciiTheme="minorHAnsi" w:hAnsi="Calibri" w:cstheme="minorBidi"/>
                          <w:color w:val="FFFFFF" w:themeColor="light1"/>
                          <w:kern w:val="24"/>
                          <w:sz w:val="28"/>
                          <w:szCs w:val="28"/>
                        </w:rPr>
                        <w:t>(70GB)</w:t>
                      </w:r>
                    </w:p>
                  </w:txbxContent>
                </v:textbox>
              </v:shape>
            </w:pict>
          </mc:Fallback>
        </mc:AlternateContent>
      </w:r>
      <w:r w:rsidR="006637E6" w:rsidRPr="006637E6">
        <w:rPr>
          <w:noProof/>
        </w:rPr>
        <mc:AlternateContent>
          <mc:Choice Requires="wps">
            <w:drawing>
              <wp:anchor distT="0" distB="0" distL="114300" distR="114300" simplePos="0" relativeHeight="251663360" behindDoc="0" locked="0" layoutInCell="1" allowOverlap="1" wp14:anchorId="43C5F3BA" wp14:editId="1C2407C1">
                <wp:simplePos x="0" y="0"/>
                <wp:positionH relativeFrom="column">
                  <wp:posOffset>3787140</wp:posOffset>
                </wp:positionH>
                <wp:positionV relativeFrom="paragraph">
                  <wp:posOffset>4803775</wp:posOffset>
                </wp:positionV>
                <wp:extent cx="1295400" cy="685800"/>
                <wp:effectExtent l="0" t="0" r="19050" b="19050"/>
                <wp:wrapNone/>
                <wp:docPr id="8" name="Can 7"/>
                <wp:cNvGraphicFramePr/>
                <a:graphic xmlns:a="http://schemas.openxmlformats.org/drawingml/2006/main">
                  <a:graphicData uri="http://schemas.microsoft.com/office/word/2010/wordprocessingShape">
                    <wps:wsp>
                      <wps:cNvSpPr/>
                      <wps:spPr>
                        <a:xfrm>
                          <a:off x="0" y="0"/>
                          <a:ext cx="1295400" cy="68580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9F51BC" w14:textId="77777777" w:rsidR="006637E6" w:rsidRDefault="006637E6" w:rsidP="006637E6">
                            <w:pPr>
                              <w:pStyle w:val="NormalWeb"/>
                              <w:spacing w:before="0" w:beforeAutospacing="0" w:after="0" w:afterAutospacing="0"/>
                              <w:jc w:val="center"/>
                            </w:pPr>
                            <w:r>
                              <w:rPr>
                                <w:rFonts w:asciiTheme="minorHAnsi" w:hAnsi="Calibri" w:cstheme="minorBidi"/>
                                <w:color w:val="FFFFFF" w:themeColor="light1"/>
                                <w:kern w:val="24"/>
                                <w:sz w:val="36"/>
                                <w:szCs w:val="36"/>
                              </w:rPr>
                              <w:t>DM02</w:t>
                            </w:r>
                            <w:r>
                              <w:rPr>
                                <w:rFonts w:asciiTheme="minorHAnsi" w:hAnsi="Calibri" w:cstheme="minorBidi"/>
                                <w:color w:val="FFFFFF" w:themeColor="light1"/>
                                <w:kern w:val="24"/>
                                <w:sz w:val="36"/>
                                <w:szCs w:val="36"/>
                              </w:rPr>
                              <w:br/>
                            </w:r>
                            <w:r>
                              <w:rPr>
                                <w:rFonts w:asciiTheme="minorHAnsi" w:hAnsi="Calibri" w:cstheme="minorBidi"/>
                                <w:color w:val="FFFFFF" w:themeColor="light1"/>
                                <w:kern w:val="24"/>
                                <w:sz w:val="28"/>
                                <w:szCs w:val="28"/>
                              </w:rPr>
                              <w:t>(1.4TB)</w:t>
                            </w:r>
                          </w:p>
                        </w:txbxContent>
                      </wps:txbx>
                      <wps:bodyPr rtlCol="0" anchor="ctr"/>
                    </wps:wsp>
                  </a:graphicData>
                </a:graphic>
              </wp:anchor>
            </w:drawing>
          </mc:Choice>
          <mc:Fallback>
            <w:pict>
              <v:shape w14:anchorId="43C5F3BA" id="Can 7" o:spid="_x0000_s1043" type="#_x0000_t22" style="position:absolute;margin-left:298.2pt;margin-top:378.25pt;width:102pt;height:5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" fillcolor="#4f81bd [3204]" strokecolor="#243f60 [1604]" strokeweight="2pt">
                <v:textbox>
                  <w:txbxContent>
                    <w:p w14:paraId="459F51BC" w14:textId="77777777" w:rsidR="006637E6" w:rsidRDefault="006637E6" w:rsidP="006637E6">
                      <w:pPr>
                        <w:pStyle w:val="NormalWeb"/>
                        <w:spacing w:before="0" w:beforeAutospacing="0" w:after="0" w:afterAutospacing="0"/>
                        <w:jc w:val="center"/>
                      </w:pPr>
                      <w:r>
                        <w:rPr>
                          <w:rFonts w:asciiTheme="minorHAnsi" w:hAnsi="Calibri" w:cstheme="minorBidi"/>
                          <w:color w:val="FFFFFF" w:themeColor="light1"/>
                          <w:kern w:val="24"/>
                          <w:sz w:val="36"/>
                          <w:szCs w:val="36"/>
                        </w:rPr>
                        <w:t>DM02</w:t>
                      </w:r>
                      <w:r>
                        <w:rPr>
                          <w:rFonts w:asciiTheme="minorHAnsi" w:hAnsi="Calibri" w:cstheme="minorBidi"/>
                          <w:color w:val="FFFFFF" w:themeColor="light1"/>
                          <w:kern w:val="24"/>
                          <w:sz w:val="36"/>
                          <w:szCs w:val="36"/>
                        </w:rPr>
                        <w:br/>
                      </w:r>
                      <w:r>
                        <w:rPr>
                          <w:rFonts w:asciiTheme="minorHAnsi" w:hAnsi="Calibri" w:cstheme="minorBidi"/>
                          <w:color w:val="FFFFFF" w:themeColor="light1"/>
                          <w:kern w:val="24"/>
                          <w:sz w:val="28"/>
                          <w:szCs w:val="28"/>
                        </w:rPr>
                        <w:t>(1.4TB)</w:t>
                      </w:r>
                    </w:p>
                  </w:txbxContent>
                </v:textbox>
              </v:shape>
            </w:pict>
          </mc:Fallback>
        </mc:AlternateContent>
      </w:r>
      <w:r w:rsidR="006637E6" w:rsidRPr="006637E6">
        <w:rPr>
          <w:noProof/>
        </w:rPr>
        <mc:AlternateContent>
          <mc:Choice Requires="wps">
            <w:drawing>
              <wp:anchor distT="0" distB="0" distL="114300" distR="114300" simplePos="0" relativeHeight="251662336" behindDoc="0" locked="0" layoutInCell="1" allowOverlap="1" wp14:anchorId="2D4A4125" wp14:editId="14B1ED9A">
                <wp:simplePos x="0" y="0"/>
                <wp:positionH relativeFrom="column">
                  <wp:posOffset>3787140</wp:posOffset>
                </wp:positionH>
                <wp:positionV relativeFrom="paragraph">
                  <wp:posOffset>3660775</wp:posOffset>
                </wp:positionV>
                <wp:extent cx="1295400" cy="685800"/>
                <wp:effectExtent l="0" t="0" r="19050" b="19050"/>
                <wp:wrapNone/>
                <wp:docPr id="7" name="Can 6"/>
                <wp:cNvGraphicFramePr/>
                <a:graphic xmlns:a="http://schemas.openxmlformats.org/drawingml/2006/main">
                  <a:graphicData uri="http://schemas.microsoft.com/office/word/2010/wordprocessingShape">
                    <wps:wsp>
                      <wps:cNvSpPr/>
                      <wps:spPr>
                        <a:xfrm>
                          <a:off x="0" y="0"/>
                          <a:ext cx="1295400" cy="68580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25475A" w14:textId="77777777" w:rsidR="006637E6" w:rsidRDefault="006637E6" w:rsidP="006637E6">
                            <w:pPr>
                              <w:pStyle w:val="NormalWeb"/>
                              <w:spacing w:before="0" w:beforeAutospacing="0" w:after="0" w:afterAutospacing="0"/>
                              <w:jc w:val="center"/>
                            </w:pPr>
                            <w:r>
                              <w:rPr>
                                <w:rFonts w:asciiTheme="minorHAnsi" w:hAnsi="Calibri" w:cstheme="minorBidi"/>
                                <w:color w:val="FFFFFF" w:themeColor="light1"/>
                                <w:kern w:val="24"/>
                                <w:sz w:val="36"/>
                                <w:szCs w:val="36"/>
                              </w:rPr>
                              <w:t>DR02</w:t>
                            </w:r>
                            <w:r>
                              <w:rPr>
                                <w:rFonts w:asciiTheme="minorHAnsi" w:hAnsi="Calibri" w:cstheme="minorBidi"/>
                                <w:color w:val="FFFFFF" w:themeColor="light1"/>
                                <w:kern w:val="24"/>
                                <w:sz w:val="36"/>
                                <w:szCs w:val="36"/>
                              </w:rPr>
                              <w:br/>
                            </w:r>
                            <w:r>
                              <w:rPr>
                                <w:rFonts w:asciiTheme="minorHAnsi" w:hAnsi="Calibri" w:cstheme="minorBidi"/>
                                <w:color w:val="FFFFFF" w:themeColor="light1"/>
                                <w:kern w:val="24"/>
                                <w:sz w:val="28"/>
                                <w:szCs w:val="28"/>
                              </w:rPr>
                              <w:t>(1.3TB)</w:t>
                            </w:r>
                          </w:p>
                        </w:txbxContent>
                      </wps:txbx>
                      <wps:bodyPr rtlCol="0" anchor="ctr"/>
                    </wps:wsp>
                  </a:graphicData>
                </a:graphic>
              </wp:anchor>
            </w:drawing>
          </mc:Choice>
          <mc:Fallback>
            <w:pict>
              <v:shape w14:anchorId="2D4A4125" id="Can 6" o:spid="_x0000_s1044" type="#_x0000_t22" style="position:absolute;margin-left:298.2pt;margin-top:288.25pt;width:102pt;height:5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" fillcolor="#4f81bd [3204]" strokecolor="#243f60 [1604]" strokeweight="2pt">
                <v:textbox>
                  <w:txbxContent>
                    <w:p w14:paraId="4925475A" w14:textId="77777777" w:rsidR="006637E6" w:rsidRDefault="006637E6" w:rsidP="006637E6">
                      <w:pPr>
                        <w:pStyle w:val="NormalWeb"/>
                        <w:spacing w:before="0" w:beforeAutospacing="0" w:after="0" w:afterAutospacing="0"/>
                        <w:jc w:val="center"/>
                      </w:pPr>
                      <w:r>
                        <w:rPr>
                          <w:rFonts w:asciiTheme="minorHAnsi" w:hAnsi="Calibri" w:cstheme="minorBidi"/>
                          <w:color w:val="FFFFFF" w:themeColor="light1"/>
                          <w:kern w:val="24"/>
                          <w:sz w:val="36"/>
                          <w:szCs w:val="36"/>
                        </w:rPr>
                        <w:t>DR02</w:t>
                      </w:r>
                      <w:r>
                        <w:rPr>
                          <w:rFonts w:asciiTheme="minorHAnsi" w:hAnsi="Calibri" w:cstheme="minorBidi"/>
                          <w:color w:val="FFFFFF" w:themeColor="light1"/>
                          <w:kern w:val="24"/>
                          <w:sz w:val="36"/>
                          <w:szCs w:val="36"/>
                        </w:rPr>
                        <w:br/>
                      </w:r>
                      <w:r>
                        <w:rPr>
                          <w:rFonts w:asciiTheme="minorHAnsi" w:hAnsi="Calibri" w:cstheme="minorBidi"/>
                          <w:color w:val="FFFFFF" w:themeColor="light1"/>
                          <w:kern w:val="24"/>
                          <w:sz w:val="28"/>
                          <w:szCs w:val="28"/>
                        </w:rPr>
                        <w:t>(1.3TB)</w:t>
                      </w:r>
                    </w:p>
                  </w:txbxContent>
                </v:textbox>
              </v:shape>
            </w:pict>
          </mc:Fallback>
        </mc:AlternateContent>
      </w:r>
      <w:r w:rsidR="006637E6" w:rsidRPr="006637E6">
        <w:rPr>
          <w:noProof/>
        </w:rPr>
        <mc:AlternateContent>
          <mc:Choice Requires="wps">
            <w:drawing>
              <wp:anchor distT="0" distB="0" distL="114300" distR="114300" simplePos="0" relativeHeight="251661312" behindDoc="0" locked="0" layoutInCell="1" allowOverlap="1" wp14:anchorId="08F4F987" wp14:editId="39155595">
                <wp:simplePos x="0" y="0"/>
                <wp:positionH relativeFrom="column">
                  <wp:posOffset>3834765</wp:posOffset>
                </wp:positionH>
                <wp:positionV relativeFrom="paragraph">
                  <wp:posOffset>2734310</wp:posOffset>
                </wp:positionV>
                <wp:extent cx="1295400" cy="685800"/>
                <wp:effectExtent l="0" t="0" r="19050" b="19050"/>
                <wp:wrapNone/>
                <wp:docPr id="6" name="Can 5"/>
                <wp:cNvGraphicFramePr/>
                <a:graphic xmlns:a="http://schemas.openxmlformats.org/drawingml/2006/main">
                  <a:graphicData uri="http://schemas.microsoft.com/office/word/2010/wordprocessingShape">
                    <wps:wsp>
                      <wps:cNvSpPr/>
                      <wps:spPr>
                        <a:xfrm>
                          <a:off x="0" y="0"/>
                          <a:ext cx="1295400" cy="68580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3DAC6D" w14:textId="77777777" w:rsidR="006637E6" w:rsidRDefault="006637E6" w:rsidP="006637E6">
                            <w:pPr>
                              <w:pStyle w:val="NormalWeb"/>
                              <w:spacing w:before="0" w:beforeAutospacing="0" w:after="0" w:afterAutospacing="0"/>
                              <w:jc w:val="center"/>
                            </w:pPr>
                            <w:r>
                              <w:rPr>
                                <w:rFonts w:asciiTheme="minorHAnsi" w:hAnsi="Calibri" w:cstheme="minorBidi"/>
                                <w:color w:val="FFFFFF" w:themeColor="light1"/>
                                <w:kern w:val="24"/>
                                <w:sz w:val="36"/>
                                <w:szCs w:val="36"/>
                              </w:rPr>
                              <w:t>DPPRD01</w:t>
                            </w:r>
                            <w:r>
                              <w:rPr>
                                <w:rFonts w:asciiTheme="minorHAnsi" w:hAnsi="Calibri" w:cstheme="minorBidi"/>
                                <w:color w:val="FFFFFF" w:themeColor="light1"/>
                                <w:kern w:val="24"/>
                                <w:sz w:val="36"/>
                                <w:szCs w:val="36"/>
                              </w:rPr>
                              <w:br/>
                            </w:r>
                            <w:r>
                              <w:rPr>
                                <w:rFonts w:asciiTheme="minorHAnsi" w:hAnsi="Calibri" w:cstheme="minorBidi"/>
                                <w:color w:val="FFFFFF" w:themeColor="light1"/>
                                <w:kern w:val="24"/>
                                <w:sz w:val="28"/>
                                <w:szCs w:val="28"/>
                              </w:rPr>
                              <w:t>(250GB)</w:t>
                            </w:r>
                          </w:p>
                        </w:txbxContent>
                      </wps:txbx>
                      <wps:bodyPr rtlCol="0" anchor="ctr"/>
                    </wps:wsp>
                  </a:graphicData>
                </a:graphic>
              </wp:anchor>
            </w:drawing>
          </mc:Choice>
          <mc:Fallback>
            <w:pict>
              <v:shape w14:anchorId="08F4F987" id="Can 5" o:spid="_x0000_s1045" type="#_x0000_t22" style="position:absolute;margin-left:301.95pt;margin-top:215.3pt;width:102pt;height:5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" fillcolor="#4f81bd [3204]" strokecolor="#243f60 [1604]" strokeweight="2pt">
                <v:textbox>
                  <w:txbxContent>
                    <w:p w14:paraId="473DAC6D" w14:textId="77777777" w:rsidR="006637E6" w:rsidRDefault="006637E6" w:rsidP="006637E6">
                      <w:pPr>
                        <w:pStyle w:val="NormalWeb"/>
                        <w:spacing w:before="0" w:beforeAutospacing="0" w:after="0" w:afterAutospacing="0"/>
                        <w:jc w:val="center"/>
                      </w:pPr>
                      <w:r>
                        <w:rPr>
                          <w:rFonts w:asciiTheme="minorHAnsi" w:hAnsi="Calibri" w:cstheme="minorBidi"/>
                          <w:color w:val="FFFFFF" w:themeColor="light1"/>
                          <w:kern w:val="24"/>
                          <w:sz w:val="36"/>
                          <w:szCs w:val="36"/>
                        </w:rPr>
                        <w:t>DPPRD01</w:t>
                      </w:r>
                      <w:r>
                        <w:rPr>
                          <w:rFonts w:asciiTheme="minorHAnsi" w:hAnsi="Calibri" w:cstheme="minorBidi"/>
                          <w:color w:val="FFFFFF" w:themeColor="light1"/>
                          <w:kern w:val="24"/>
                          <w:sz w:val="36"/>
                          <w:szCs w:val="36"/>
                        </w:rPr>
                        <w:br/>
                      </w:r>
                      <w:r>
                        <w:rPr>
                          <w:rFonts w:asciiTheme="minorHAnsi" w:hAnsi="Calibri" w:cstheme="minorBidi"/>
                          <w:color w:val="FFFFFF" w:themeColor="light1"/>
                          <w:kern w:val="24"/>
                          <w:sz w:val="28"/>
                          <w:szCs w:val="28"/>
                        </w:rPr>
                        <w:t>(250GB)</w:t>
                      </w:r>
                    </w:p>
                  </w:txbxContent>
                </v:textbox>
              </v:shape>
            </w:pict>
          </mc:Fallback>
        </mc:AlternateContent>
      </w:r>
      <w:r w:rsidR="006637E6" w:rsidRPr="006637E6">
        <w:rPr>
          <w:noProof/>
        </w:rPr>
        <mc:AlternateContent>
          <mc:Choice Requires="wps">
            <w:drawing>
              <wp:anchor distT="0" distB="0" distL="114300" distR="114300" simplePos="0" relativeHeight="251660288" behindDoc="0" locked="0" layoutInCell="1" allowOverlap="1" wp14:anchorId="02810F0C" wp14:editId="2C2AF1A3">
                <wp:simplePos x="0" y="0"/>
                <wp:positionH relativeFrom="column">
                  <wp:posOffset>888365</wp:posOffset>
                </wp:positionH>
                <wp:positionV relativeFrom="paragraph">
                  <wp:posOffset>3402965</wp:posOffset>
                </wp:positionV>
                <wp:extent cx="1295400" cy="685800"/>
                <wp:effectExtent l="0" t="0" r="19050" b="19050"/>
                <wp:wrapNone/>
                <wp:docPr id="5" name="Can 4"/>
                <wp:cNvGraphicFramePr/>
                <a:graphic xmlns:a="http://schemas.openxmlformats.org/drawingml/2006/main">
                  <a:graphicData uri="http://schemas.microsoft.com/office/word/2010/wordprocessingShape">
                    <wps:wsp>
                      <wps:cNvSpPr/>
                      <wps:spPr>
                        <a:xfrm>
                          <a:off x="0" y="0"/>
                          <a:ext cx="1295400" cy="68580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89A8CF" w14:textId="77777777" w:rsidR="006637E6" w:rsidRDefault="006637E6" w:rsidP="006637E6">
                            <w:pPr>
                              <w:pStyle w:val="NormalWeb"/>
                              <w:spacing w:before="0" w:beforeAutospacing="0" w:after="0" w:afterAutospacing="0"/>
                              <w:jc w:val="center"/>
                            </w:pPr>
                            <w:r>
                              <w:rPr>
                                <w:rFonts w:asciiTheme="minorHAnsi" w:hAnsi="Calibri" w:cstheme="minorBidi"/>
                                <w:color w:val="FFFFFF" w:themeColor="light1"/>
                                <w:kern w:val="24"/>
                                <w:sz w:val="36"/>
                                <w:szCs w:val="36"/>
                              </w:rPr>
                              <w:t>IVPR01</w:t>
                            </w:r>
                            <w:r>
                              <w:rPr>
                                <w:rFonts w:asciiTheme="minorHAnsi" w:hAnsi="Calibri" w:cstheme="minorBidi"/>
                                <w:color w:val="FFFFFF" w:themeColor="light1"/>
                                <w:kern w:val="24"/>
                                <w:sz w:val="36"/>
                                <w:szCs w:val="36"/>
                              </w:rPr>
                              <w:br/>
                            </w:r>
                            <w:r>
                              <w:rPr>
                                <w:rFonts w:asciiTheme="minorHAnsi" w:hAnsi="Calibri" w:cstheme="minorBidi"/>
                                <w:color w:val="FFFFFF" w:themeColor="light1"/>
                                <w:kern w:val="24"/>
                                <w:sz w:val="28"/>
                                <w:szCs w:val="28"/>
                              </w:rPr>
                              <w:t>(15GB)</w:t>
                            </w:r>
                          </w:p>
                        </w:txbxContent>
                      </wps:txbx>
                      <wps:bodyPr rtlCol="0" anchor="ctr"/>
                    </wps:wsp>
                  </a:graphicData>
                </a:graphic>
              </wp:anchor>
            </w:drawing>
          </mc:Choice>
          <mc:Fallback>
            <w:pict>
              <v:shape w14:anchorId="02810F0C" id="Can 4" o:spid="_x0000_s1046" type="#_x0000_t22" style="position:absolute;margin-left:69.95pt;margin-top:267.95pt;width:102pt;height:5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" fillcolor="#4f81bd [3204]" strokecolor="#243f60 [1604]" strokeweight="2pt">
                <v:textbox>
                  <w:txbxContent>
                    <w:p w14:paraId="1689A8CF" w14:textId="77777777" w:rsidR="006637E6" w:rsidRDefault="006637E6" w:rsidP="006637E6">
                      <w:pPr>
                        <w:pStyle w:val="NormalWeb"/>
                        <w:spacing w:before="0" w:beforeAutospacing="0" w:after="0" w:afterAutospacing="0"/>
                        <w:jc w:val="center"/>
                      </w:pPr>
                      <w:r>
                        <w:rPr>
                          <w:rFonts w:asciiTheme="minorHAnsi" w:hAnsi="Calibri" w:cstheme="minorBidi"/>
                          <w:color w:val="FFFFFF" w:themeColor="light1"/>
                          <w:kern w:val="24"/>
                          <w:sz w:val="36"/>
                          <w:szCs w:val="36"/>
                        </w:rPr>
                        <w:t>IVPR01</w:t>
                      </w:r>
                      <w:r>
                        <w:rPr>
                          <w:rFonts w:asciiTheme="minorHAnsi" w:hAnsi="Calibri" w:cstheme="minorBidi"/>
                          <w:color w:val="FFFFFF" w:themeColor="light1"/>
                          <w:kern w:val="24"/>
                          <w:sz w:val="36"/>
                          <w:szCs w:val="36"/>
                        </w:rPr>
                        <w:br/>
                      </w:r>
                      <w:r>
                        <w:rPr>
                          <w:rFonts w:asciiTheme="minorHAnsi" w:hAnsi="Calibri" w:cstheme="minorBidi"/>
                          <w:color w:val="FFFFFF" w:themeColor="light1"/>
                          <w:kern w:val="24"/>
                          <w:sz w:val="28"/>
                          <w:szCs w:val="28"/>
                        </w:rPr>
                        <w:t>(15GB)</w:t>
                      </w:r>
                    </w:p>
                  </w:txbxContent>
                </v:textbox>
              </v:shape>
            </w:pict>
          </mc:Fallback>
        </mc:AlternateContent>
      </w:r>
    </w:p>
    <w:sectPr w:rsidR="00AD7A29" w:rsidRPr="00A44A30" w:rsidSect="00A44A30">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02B40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3C41A7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5E7D0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0A26FB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C7AB3D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5D6620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E1A286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04BF2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1EE2E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D42B02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7D170DE"/>
    <w:multiLevelType w:val="multilevel"/>
    <w:tmpl w:val="C436EB54"/>
    <w:lvl w:ilvl="0">
      <w:start w:val="1"/>
      <w:numFmt w:val="decimal"/>
      <w:lvlText w:val="%1."/>
      <w:lvlJc w:val="left"/>
      <w:pPr>
        <w:tabs>
          <w:tab w:val="num" w:pos="360"/>
        </w:tabs>
        <w:ind w:left="360" w:hanging="360"/>
      </w:pPr>
    </w:lvl>
    <w:lvl w:ilvl="1">
      <w:start w:val="1"/>
      <w:numFmt w:val="decimal"/>
      <w:pStyle w:val="Heading2"/>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16cid:durableId="1841655526">
    <w:abstractNumId w:val="10"/>
  </w:num>
  <w:num w:numId="2" w16cid:durableId="667514448">
    <w:abstractNumId w:val="9"/>
  </w:num>
  <w:num w:numId="3" w16cid:durableId="251400085">
    <w:abstractNumId w:val="7"/>
  </w:num>
  <w:num w:numId="4" w16cid:durableId="23211727">
    <w:abstractNumId w:val="6"/>
  </w:num>
  <w:num w:numId="5" w16cid:durableId="1304694251">
    <w:abstractNumId w:val="5"/>
  </w:num>
  <w:num w:numId="6" w16cid:durableId="1066226620">
    <w:abstractNumId w:val="4"/>
  </w:num>
  <w:num w:numId="7" w16cid:durableId="1380742476">
    <w:abstractNumId w:val="8"/>
  </w:num>
  <w:num w:numId="8" w16cid:durableId="2132548268">
    <w:abstractNumId w:val="3"/>
  </w:num>
  <w:num w:numId="9" w16cid:durableId="783773801">
    <w:abstractNumId w:val="2"/>
  </w:num>
  <w:num w:numId="10" w16cid:durableId="801190629">
    <w:abstractNumId w:val="1"/>
  </w:num>
  <w:num w:numId="11" w16cid:durableId="1799031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4"/>
  <w:embedSystemFont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4A30"/>
    <w:rsid w:val="00091406"/>
    <w:rsid w:val="000C4937"/>
    <w:rsid w:val="000E63E4"/>
    <w:rsid w:val="001813C9"/>
    <w:rsid w:val="00231C72"/>
    <w:rsid w:val="00246DB7"/>
    <w:rsid w:val="00324857"/>
    <w:rsid w:val="00334F22"/>
    <w:rsid w:val="00353D06"/>
    <w:rsid w:val="004C4354"/>
    <w:rsid w:val="0051126F"/>
    <w:rsid w:val="00526C5B"/>
    <w:rsid w:val="00553947"/>
    <w:rsid w:val="005D5D6E"/>
    <w:rsid w:val="005E163E"/>
    <w:rsid w:val="0065744A"/>
    <w:rsid w:val="006637E6"/>
    <w:rsid w:val="00704704"/>
    <w:rsid w:val="00721D68"/>
    <w:rsid w:val="009C7BDF"/>
    <w:rsid w:val="00A44A30"/>
    <w:rsid w:val="00AC6247"/>
    <w:rsid w:val="00AD7A29"/>
    <w:rsid w:val="00B30024"/>
    <w:rsid w:val="00B629B3"/>
    <w:rsid w:val="00B9656B"/>
    <w:rsid w:val="00C27E6B"/>
    <w:rsid w:val="00C42F01"/>
    <w:rsid w:val="00CA4819"/>
    <w:rsid w:val="00DA06CF"/>
    <w:rsid w:val="00E01057"/>
    <w:rsid w:val="00E17A4A"/>
    <w:rsid w:val="00F13572"/>
    <w:rsid w:val="00FD5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3E5FB8"/>
  <w15:docId w15:val="{60638D73-2C51-45B1-AC6E-E4E2B2365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44A30"/>
    <w:rPr>
      <w:sz w:val="24"/>
      <w:szCs w:val="24"/>
    </w:rPr>
  </w:style>
  <w:style w:type="paragraph" w:styleId="Heading1">
    <w:name w:val="heading 1"/>
    <w:basedOn w:val="Normal"/>
    <w:next w:val="Normal"/>
    <w:link w:val="Heading1Char"/>
    <w:qFormat/>
    <w:rsid w:val="00A44A3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BodyTextIndent2"/>
    <w:link w:val="Heading2Char"/>
    <w:autoRedefine/>
    <w:qFormat/>
    <w:rsid w:val="00B9656B"/>
    <w:pPr>
      <w:keepNext/>
      <w:numPr>
        <w:ilvl w:val="1"/>
        <w:numId w:val="1"/>
      </w:numPr>
      <w:spacing w:before="240" w:after="60"/>
      <w:outlineLvl w:val="1"/>
    </w:pPr>
    <w:rPr>
      <w:rFonts w:ascii="Arial" w:hAnsi="Arial" w:cs="Arial"/>
      <w:b/>
      <w:bCs/>
      <w:i/>
      <w:iCs/>
      <w:sz w:val="2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9656B"/>
    <w:rPr>
      <w:rFonts w:ascii="Arial" w:hAnsi="Arial" w:cs="Arial"/>
      <w:b/>
      <w:bCs/>
      <w:i/>
      <w:iCs/>
      <w:sz w:val="22"/>
      <w:szCs w:val="28"/>
    </w:rPr>
  </w:style>
  <w:style w:type="paragraph" w:styleId="BodyTextIndent2">
    <w:name w:val="Body Text Indent 2"/>
    <w:basedOn w:val="Normal"/>
    <w:link w:val="BodyTextIndent2Char"/>
    <w:rsid w:val="00B9656B"/>
    <w:pPr>
      <w:spacing w:after="120" w:line="480" w:lineRule="auto"/>
      <w:ind w:left="360"/>
    </w:pPr>
  </w:style>
  <w:style w:type="character" w:customStyle="1" w:styleId="BodyTextIndent2Char">
    <w:name w:val="Body Text Indent 2 Char"/>
    <w:basedOn w:val="DefaultParagraphFont"/>
    <w:link w:val="BodyTextIndent2"/>
    <w:rsid w:val="00B9656B"/>
    <w:rPr>
      <w:sz w:val="24"/>
      <w:szCs w:val="24"/>
    </w:rPr>
  </w:style>
  <w:style w:type="character" w:customStyle="1" w:styleId="Heading1Char">
    <w:name w:val="Heading 1 Char"/>
    <w:basedOn w:val="DefaultParagraphFont"/>
    <w:link w:val="Heading1"/>
    <w:rsid w:val="00A44A3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qFormat/>
    <w:rsid w:val="00A44A3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44A30"/>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rsid w:val="00A44A30"/>
    <w:rPr>
      <w:rFonts w:ascii="Tahoma" w:hAnsi="Tahoma" w:cs="Tahoma"/>
      <w:sz w:val="16"/>
      <w:szCs w:val="16"/>
    </w:rPr>
  </w:style>
  <w:style w:type="character" w:customStyle="1" w:styleId="BalloonTextChar">
    <w:name w:val="Balloon Text Char"/>
    <w:basedOn w:val="DefaultParagraphFont"/>
    <w:link w:val="BalloonText"/>
    <w:rsid w:val="00A44A30"/>
    <w:rPr>
      <w:rFonts w:ascii="Tahoma" w:hAnsi="Tahoma" w:cs="Tahoma"/>
      <w:sz w:val="16"/>
      <w:szCs w:val="16"/>
    </w:rPr>
  </w:style>
  <w:style w:type="paragraph" w:styleId="NormalWeb">
    <w:name w:val="Normal (Web)"/>
    <w:basedOn w:val="Normal"/>
    <w:uiPriority w:val="99"/>
    <w:unhideWhenUsed/>
    <w:rsid w:val="006637E6"/>
    <w:pPr>
      <w:spacing w:before="100" w:beforeAutospacing="1" w:after="100" w:afterAutospacing="1"/>
    </w:pPr>
    <w:rPr>
      <w:rFonts w:eastAsiaTheme="minorEastAsia"/>
    </w:rPr>
  </w:style>
  <w:style w:type="paragraph" w:styleId="BodyText">
    <w:name w:val="Body Text"/>
    <w:basedOn w:val="Normal"/>
    <w:link w:val="BodyTextChar"/>
    <w:rsid w:val="00091406"/>
    <w:pPr>
      <w:spacing w:after="120"/>
    </w:pPr>
  </w:style>
  <w:style w:type="character" w:customStyle="1" w:styleId="BodyTextChar">
    <w:name w:val="Body Text Char"/>
    <w:basedOn w:val="DefaultParagraphFont"/>
    <w:link w:val="BodyText"/>
    <w:rsid w:val="00091406"/>
    <w:rPr>
      <w:sz w:val="24"/>
      <w:szCs w:val="24"/>
    </w:rPr>
  </w:style>
  <w:style w:type="paragraph" w:styleId="BodyText3">
    <w:name w:val="Body Text 3"/>
    <w:basedOn w:val="Normal"/>
    <w:link w:val="BodyText3Char"/>
    <w:rsid w:val="00091406"/>
    <w:pPr>
      <w:spacing w:after="120"/>
    </w:pPr>
    <w:rPr>
      <w:sz w:val="16"/>
      <w:szCs w:val="16"/>
    </w:rPr>
  </w:style>
  <w:style w:type="character" w:customStyle="1" w:styleId="BodyText3Char">
    <w:name w:val="Body Text 3 Char"/>
    <w:basedOn w:val="DefaultParagraphFont"/>
    <w:link w:val="BodyText3"/>
    <w:rsid w:val="00091406"/>
    <w:rPr>
      <w:sz w:val="16"/>
      <w:szCs w:val="16"/>
    </w:rPr>
  </w:style>
  <w:style w:type="table" w:styleId="TableGrid8">
    <w:name w:val="Table Grid 8"/>
    <w:basedOn w:val="TableNormal"/>
    <w:rsid w:val="00231C7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Caption">
    <w:name w:val="caption"/>
    <w:basedOn w:val="Normal"/>
    <w:next w:val="Normal"/>
    <w:unhideWhenUsed/>
    <w:qFormat/>
    <w:rsid w:val="000C4937"/>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55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E7DF45-B213-4E6A-9471-F6F8B1062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683</Words>
  <Characters>3895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Aetna</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Swafford</dc:creator>
  <cp:lastModifiedBy>Berman, Eugene</cp:lastModifiedBy>
  <cp:revision>5</cp:revision>
  <dcterms:created xsi:type="dcterms:W3CDTF">2014-10-22T17:45:00Z</dcterms:created>
  <dcterms:modified xsi:type="dcterms:W3CDTF">2024-05-01T12:51:00Z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2024-05-01T12:51:05Z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16dfe44f-8786-4fa4-9b75-351612572a5a</vt:lpwstr>
  </property>
  <property fmtid="{D5CDD505-2E9C-101B-9397-08002B2CF9AE}" pid="8" name="MSIP_Label_1ecdf243-b9b0-4f63-8694-76742e4201b7_ContentBits">
    <vt:lpwstr>0</vt:lpwstr>
  </property>
</Properties>
</file>