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DC515A" w14:textId="77777777" w:rsidR="00D71A2D" w:rsidRDefault="008E5A20">
      <w:pPr>
        <w:pStyle w:val="normal0"/>
        <w:spacing w:line="240" w:lineRule="auto"/>
        <w:jc w:val="center"/>
      </w:pPr>
      <w:r>
        <w:rPr>
          <w:rFonts w:ascii="Times New Roman" w:eastAsia="Times New Roman" w:hAnsi="Times New Roman" w:cs="Times New Roman"/>
          <w:b/>
          <w:sz w:val="32"/>
        </w:rPr>
        <w:tab/>
      </w:r>
      <w:r>
        <w:rPr>
          <w:noProof/>
        </w:rPr>
        <w:drawing>
          <wp:anchor distT="0" distB="0" distL="114300" distR="114300" simplePos="0" relativeHeight="251658240" behindDoc="0" locked="0" layoutInCell="0" hidden="0" allowOverlap="0" wp14:anchorId="2F90C10C" wp14:editId="5F4AA7A0">
            <wp:simplePos x="0" y="0"/>
            <wp:positionH relativeFrom="margin">
              <wp:posOffset>2476500</wp:posOffset>
            </wp:positionH>
            <wp:positionV relativeFrom="paragraph">
              <wp:posOffset>-390524</wp:posOffset>
            </wp:positionV>
            <wp:extent cx="1119600" cy="1119600"/>
            <wp:effectExtent l="0" t="0" r="0" b="0"/>
            <wp:wrapNone/>
            <wp:docPr id="4" name="image11.png" descr="C:\Users\E!\Desktop\IDEAS\free.go_times.up_WASTEMORE\times.up\times.up logo\logo round.png"/>
            <wp:cNvGraphicFramePr/>
            <a:graphic xmlns:a="http://schemas.openxmlformats.org/drawingml/2006/main">
              <a:graphicData uri="http://schemas.openxmlformats.org/drawingml/2006/picture">
                <pic:pic xmlns:pic="http://schemas.openxmlformats.org/drawingml/2006/picture">
                  <pic:nvPicPr>
                    <pic:cNvPr id="0" name="image11.png" descr="C:\Users\E!\Desktop\IDEAS\free.go_times.up_WASTEMORE\times.up\times.up logo\logo round.png"/>
                    <pic:cNvPicPr preferRelativeResize="0"/>
                  </pic:nvPicPr>
                  <pic:blipFill>
                    <a:blip r:embed="rId8"/>
                    <a:srcRect/>
                    <a:stretch>
                      <a:fillRect/>
                    </a:stretch>
                  </pic:blipFill>
                  <pic:spPr>
                    <a:xfrm>
                      <a:off x="0" y="0"/>
                      <a:ext cx="1119600" cy="1119600"/>
                    </a:xfrm>
                    <a:prstGeom prst="rect">
                      <a:avLst/>
                    </a:prstGeom>
                    <a:ln/>
                  </pic:spPr>
                </pic:pic>
              </a:graphicData>
            </a:graphic>
          </wp:anchor>
        </w:drawing>
      </w:r>
    </w:p>
    <w:p w14:paraId="6F29B465" w14:textId="77777777" w:rsidR="00D71A2D" w:rsidRDefault="00D71A2D">
      <w:pPr>
        <w:pStyle w:val="normal0"/>
        <w:spacing w:line="240" w:lineRule="auto"/>
        <w:jc w:val="center"/>
      </w:pPr>
    </w:p>
    <w:p w14:paraId="2DFA8A91" w14:textId="77777777" w:rsidR="00D71A2D" w:rsidRDefault="00D71A2D">
      <w:pPr>
        <w:pStyle w:val="normal0"/>
        <w:spacing w:line="240" w:lineRule="auto"/>
        <w:jc w:val="center"/>
      </w:pPr>
    </w:p>
    <w:p w14:paraId="7FA2AA86" w14:textId="77777777" w:rsidR="00D71A2D" w:rsidRDefault="00D71A2D">
      <w:pPr>
        <w:pStyle w:val="normal0"/>
        <w:spacing w:line="240" w:lineRule="auto"/>
        <w:jc w:val="center"/>
      </w:pPr>
    </w:p>
    <w:p w14:paraId="1E74CC52" w14:textId="77777777" w:rsidR="00D71A2D" w:rsidRDefault="008E5A20">
      <w:pPr>
        <w:pStyle w:val="normal0"/>
        <w:spacing w:line="240" w:lineRule="auto"/>
        <w:jc w:val="center"/>
      </w:pPr>
      <w:proofErr w:type="gramStart"/>
      <w:r>
        <w:rPr>
          <w:rFonts w:ascii="Times New Roman" w:eastAsia="Times New Roman" w:hAnsi="Times New Roman" w:cs="Times New Roman"/>
          <w:b/>
          <w:sz w:val="32"/>
        </w:rPr>
        <w:t>times.up</w:t>
      </w:r>
      <w:proofErr w:type="gramEnd"/>
    </w:p>
    <w:p w14:paraId="01CF202A" w14:textId="77777777" w:rsidR="00D71A2D" w:rsidRDefault="008E5A20">
      <w:pPr>
        <w:pStyle w:val="normal0"/>
        <w:spacing w:line="240" w:lineRule="auto"/>
        <w:jc w:val="center"/>
      </w:pPr>
      <w:r>
        <w:rPr>
          <w:rFonts w:ascii="Times New Roman" w:eastAsia="Times New Roman" w:hAnsi="Times New Roman" w:cs="Times New Roman"/>
          <w:sz w:val="32"/>
        </w:rPr>
        <w:t>Waste less, Effortless</w:t>
      </w:r>
    </w:p>
    <w:p w14:paraId="02118B7B" w14:textId="77777777" w:rsidR="00D71A2D" w:rsidRDefault="00D71A2D">
      <w:pPr>
        <w:pStyle w:val="normal0"/>
        <w:spacing w:line="240" w:lineRule="auto"/>
        <w:jc w:val="center"/>
      </w:pPr>
    </w:p>
    <w:p w14:paraId="7620A534" w14:textId="77777777" w:rsidR="008E5A20" w:rsidRPr="008E5A20" w:rsidRDefault="008E5A20">
      <w:pPr>
        <w:pStyle w:val="normal0"/>
        <w:spacing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is a food inventory smartphone application designed to reduce downstream food waste in the household. Expiration date reminders and recipe suggestions encourage full utilization of fresh, available groceries. </w:t>
      </w: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improves upon existing alternatives by automating data input using QR codes, optical character recognition, and digital receipts.</w:t>
      </w:r>
    </w:p>
    <w:p w14:paraId="5D6EC394" w14:textId="77777777" w:rsidR="00D71A2D" w:rsidRDefault="008E5A20">
      <w:pPr>
        <w:pStyle w:val="normal0"/>
        <w:spacing w:line="240" w:lineRule="auto"/>
      </w:pPr>
      <w:r>
        <w:rPr>
          <w:rFonts w:ascii="Times New Roman" w:eastAsia="Times New Roman" w:hAnsi="Times New Roman" w:cs="Times New Roman"/>
          <w:b/>
          <w:sz w:val="24"/>
        </w:rPr>
        <w:t xml:space="preserve">Needs Statement </w:t>
      </w:r>
    </w:p>
    <w:p w14:paraId="7D51FB86" w14:textId="77777777" w:rsidR="00D71A2D" w:rsidRDefault="008E5A20">
      <w:pPr>
        <w:pStyle w:val="normal0"/>
        <w:spacing w:line="240" w:lineRule="auto"/>
      </w:pPr>
      <w:r>
        <w:rPr>
          <w:rFonts w:ascii="Times New Roman" w:eastAsia="Times New Roman" w:hAnsi="Times New Roman" w:cs="Times New Roman"/>
          <w:i/>
          <w:sz w:val="24"/>
        </w:rPr>
        <w:t>Overview</w:t>
      </w:r>
    </w:p>
    <w:p w14:paraId="4D2B400F" w14:textId="77777777" w:rsidR="00D71A2D" w:rsidRDefault="008E5A20">
      <w:pPr>
        <w:pStyle w:val="normal0"/>
        <w:spacing w:line="240" w:lineRule="auto"/>
      </w:pPr>
      <w:r>
        <w:rPr>
          <w:rFonts w:ascii="Times New Roman" w:eastAsia="Times New Roman" w:hAnsi="Times New Roman" w:cs="Times New Roman"/>
          <w:sz w:val="24"/>
        </w:rPr>
        <w:t>The United Nation’s Food and Agricultural Organization</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xml:space="preserve"> estimates that approximately one-third of all food produced for human consumption is lost or wasted each year. Food wastage generates a substantial impact on the environment in terms of land use, water consumption and carbon emissions. It also represents a missed opportunity to improve global food security.</w:t>
      </w:r>
    </w:p>
    <w:p w14:paraId="0F456D5F" w14:textId="77777777" w:rsidR="00D71A2D" w:rsidRDefault="008E5A20">
      <w:pPr>
        <w:pStyle w:val="normal0"/>
        <w:spacing w:line="240" w:lineRule="auto"/>
      </w:pPr>
      <w:r>
        <w:rPr>
          <w:rFonts w:ascii="Times New Roman" w:eastAsia="Times New Roman" w:hAnsi="Times New Roman" w:cs="Times New Roman"/>
          <w:sz w:val="24"/>
        </w:rPr>
        <w:t>Downstream wastage occurring at the consumption level is very important in middle and high-income regions where it accounts for 31–39 percent of total food wastage (FAO 2013). A 2013 study by LEI Wageningen UR, a Hague-based research institute, found that a 40% reduction in food waste by 2020 in private households and the retail sector would result in annual savings of 123 euro per capita. This aggregates to annual savings of 75.5 billion euro for the EU in total and a 7% reduction in the average EU-household budget spent on food. The report also found overall savings in land use of 28,940 km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equivalent to 1.6% of EU agricultural lands in 2020.</w:t>
      </w:r>
      <w:r>
        <w:rPr>
          <w:rFonts w:ascii="Times New Roman" w:eastAsia="Times New Roman" w:hAnsi="Times New Roman" w:cs="Times New Roman"/>
          <w:sz w:val="24"/>
          <w:vertAlign w:val="superscript"/>
        </w:rPr>
        <w:footnoteReference w:id="2"/>
      </w:r>
    </w:p>
    <w:p w14:paraId="75819AE4" w14:textId="77777777" w:rsidR="00D71A2D" w:rsidRDefault="008E5A20">
      <w:pPr>
        <w:pStyle w:val="normal0"/>
        <w:spacing w:line="240" w:lineRule="auto"/>
      </w:pPr>
      <w:r>
        <w:rPr>
          <w:rFonts w:ascii="Times New Roman" w:eastAsia="Times New Roman" w:hAnsi="Times New Roman" w:cs="Times New Roman"/>
          <w:sz w:val="24"/>
        </w:rPr>
        <w:t>How often do we find spoiled food in the fridge or pantry? Losing track of the food we buy is one of the main causes of food waste at the consumer level. Many neglect good practices such as looking in the fridge and checking expiration dates. A striking report made by the French Environmental Agency (ADEME) found that 35% of food waste collected by public utilities is composed of products that are still packed.</w:t>
      </w:r>
      <w:r>
        <w:rPr>
          <w:rFonts w:ascii="Times New Roman" w:eastAsia="Times New Roman" w:hAnsi="Times New Roman" w:cs="Times New Roman"/>
          <w:sz w:val="24"/>
          <w:vertAlign w:val="superscript"/>
        </w:rPr>
        <w:footnoteReference w:id="3"/>
      </w:r>
    </w:p>
    <w:p w14:paraId="082024AD" w14:textId="77777777" w:rsidR="00D71A2D" w:rsidRDefault="008E5A20">
      <w:pPr>
        <w:pStyle w:val="normal0"/>
        <w:spacing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addresses these problems by helping households keep track of the food in their kitchens in a simple, efficient way.</w:t>
      </w:r>
    </w:p>
    <w:p w14:paraId="542BC076" w14:textId="77777777" w:rsidR="008E5A20" w:rsidRPr="008E5A20" w:rsidRDefault="008E5A20">
      <w:pPr>
        <w:pStyle w:val="normal0"/>
        <w:spacing w:line="240" w:lineRule="auto"/>
        <w:rPr>
          <w:rFonts w:ascii="Times New Roman" w:eastAsia="Times New Roman" w:hAnsi="Times New Roman" w:cs="Times New Roman"/>
          <w:sz w:val="24"/>
        </w:rPr>
      </w:pPr>
    </w:p>
    <w:p w14:paraId="2D8350E0" w14:textId="77777777" w:rsidR="00D71A2D" w:rsidRDefault="008E5A20">
      <w:pPr>
        <w:pStyle w:val="normal0"/>
        <w:spacing w:line="240" w:lineRule="auto"/>
      </w:pPr>
      <w:r>
        <w:rPr>
          <w:rFonts w:ascii="Times New Roman" w:eastAsia="Times New Roman" w:hAnsi="Times New Roman" w:cs="Times New Roman"/>
          <w:i/>
          <w:sz w:val="24"/>
        </w:rPr>
        <w:lastRenderedPageBreak/>
        <w:t>Existing Solutions</w:t>
      </w:r>
    </w:p>
    <w:p w14:paraId="21C26B55" w14:textId="77777777" w:rsidR="00D71A2D" w:rsidRDefault="008E5A20">
      <w:pPr>
        <w:pStyle w:val="normal0"/>
        <w:spacing w:line="240" w:lineRule="auto"/>
      </w:pPr>
      <w:r>
        <w:rPr>
          <w:rFonts w:ascii="Times New Roman" w:eastAsia="Times New Roman" w:hAnsi="Times New Roman" w:cs="Times New Roman"/>
          <w:sz w:val="24"/>
        </w:rPr>
        <w:t>There are currently applications in the market that help users organize food purchases, but all require manual data input. The apps NoWastes</w:t>
      </w:r>
      <w:r>
        <w:rPr>
          <w:rFonts w:ascii="Times New Roman" w:eastAsia="Times New Roman" w:hAnsi="Times New Roman" w:cs="Times New Roman"/>
          <w:sz w:val="24"/>
          <w:vertAlign w:val="superscript"/>
        </w:rPr>
        <w:footnoteReference w:id="4"/>
      </w:r>
      <w:r>
        <w:rPr>
          <w:rFonts w:ascii="Times New Roman" w:eastAsia="Times New Roman" w:hAnsi="Times New Roman" w:cs="Times New Roman"/>
          <w:sz w:val="24"/>
        </w:rPr>
        <w:t>, CheckFood</w:t>
      </w:r>
      <w:r>
        <w:rPr>
          <w:rFonts w:ascii="Times New Roman" w:eastAsia="Times New Roman" w:hAnsi="Times New Roman" w:cs="Times New Roman"/>
          <w:sz w:val="24"/>
          <w:vertAlign w:val="superscript"/>
        </w:rPr>
        <w:footnoteReference w:id="5"/>
      </w:r>
      <w:r>
        <w:rPr>
          <w:rFonts w:ascii="Times New Roman" w:eastAsia="Times New Roman" w:hAnsi="Times New Roman" w:cs="Times New Roman"/>
          <w:sz w:val="24"/>
        </w:rPr>
        <w:t>, Green Egg Shopper</w:t>
      </w:r>
      <w:r>
        <w:rPr>
          <w:rFonts w:ascii="Times New Roman" w:eastAsia="Times New Roman" w:hAnsi="Times New Roman" w:cs="Times New Roman"/>
          <w:sz w:val="24"/>
          <w:vertAlign w:val="superscript"/>
        </w:rPr>
        <w:footnoteReference w:id="6"/>
      </w:r>
      <w:r>
        <w:rPr>
          <w:rFonts w:ascii="Times New Roman" w:eastAsia="Times New Roman" w:hAnsi="Times New Roman" w:cs="Times New Roman"/>
          <w:sz w:val="24"/>
        </w:rPr>
        <w:t>, The Fridge</w:t>
      </w:r>
      <w:r>
        <w:rPr>
          <w:rFonts w:ascii="Times New Roman" w:eastAsia="Times New Roman" w:hAnsi="Times New Roman" w:cs="Times New Roman"/>
          <w:sz w:val="24"/>
          <w:vertAlign w:val="superscript"/>
        </w:rPr>
        <w:footnoteReference w:id="7"/>
      </w:r>
      <w:r>
        <w:rPr>
          <w:rFonts w:ascii="Times New Roman" w:eastAsia="Times New Roman" w:hAnsi="Times New Roman" w:cs="Times New Roman"/>
          <w:sz w:val="24"/>
        </w:rPr>
        <w:t>, Freedge</w:t>
      </w:r>
      <w:r>
        <w:rPr>
          <w:rFonts w:ascii="Times New Roman" w:eastAsia="Times New Roman" w:hAnsi="Times New Roman" w:cs="Times New Roman"/>
          <w:sz w:val="24"/>
          <w:vertAlign w:val="superscript"/>
        </w:rPr>
        <w:footnoteReference w:id="8"/>
      </w:r>
      <w:proofErr w:type="gramStart"/>
      <w:r>
        <w:rPr>
          <w:rFonts w:ascii="Times New Roman" w:eastAsia="Times New Roman" w:hAnsi="Times New Roman" w:cs="Times New Roman"/>
          <w:sz w:val="24"/>
        </w:rPr>
        <w:t>,Fridge</w:t>
      </w:r>
      <w:proofErr w:type="gramEnd"/>
      <w:r>
        <w:rPr>
          <w:rFonts w:ascii="Times New Roman" w:eastAsia="Times New Roman" w:hAnsi="Times New Roman" w:cs="Times New Roman"/>
          <w:sz w:val="24"/>
          <w:vertAlign w:val="superscript"/>
        </w:rPr>
        <w:footnoteReference w:id="9"/>
      </w:r>
      <w:r>
        <w:rPr>
          <w:rFonts w:ascii="Times New Roman" w:eastAsia="Times New Roman" w:hAnsi="Times New Roman" w:cs="Times New Roman"/>
          <w:sz w:val="24"/>
        </w:rPr>
        <w:t>, Fridge Pal</w:t>
      </w:r>
      <w:r>
        <w:rPr>
          <w:rFonts w:ascii="Times New Roman" w:eastAsia="Times New Roman" w:hAnsi="Times New Roman" w:cs="Times New Roman"/>
          <w:sz w:val="24"/>
          <w:vertAlign w:val="superscript"/>
        </w:rPr>
        <w:footnoteReference w:id="10"/>
      </w:r>
      <w:r>
        <w:rPr>
          <w:rFonts w:ascii="Times New Roman" w:eastAsia="Times New Roman" w:hAnsi="Times New Roman" w:cs="Times New Roman"/>
          <w:sz w:val="24"/>
        </w:rPr>
        <w:t xml:space="preserve"> and Freezer-Mate are all restricted by requiring the user to input purchases and expiration dates by scanning the products one by one. This imposes large time and effort costs on the user and discourages consistent use of the system. Many user reviews indicate dissatisfaction with this aspect. </w:t>
      </w: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improves upon these existing alternatives by automating data input using QR codes, optical character recognition, and digital receipts.</w:t>
      </w:r>
    </w:p>
    <w:p w14:paraId="3A9C5A12" w14:textId="77777777" w:rsidR="00D71A2D" w:rsidRDefault="008E5A20">
      <w:pPr>
        <w:pStyle w:val="normal0"/>
        <w:spacing w:line="240" w:lineRule="auto"/>
      </w:pPr>
      <w:r>
        <w:rPr>
          <w:rFonts w:ascii="Times New Roman" w:eastAsia="Times New Roman" w:hAnsi="Times New Roman" w:cs="Times New Roman"/>
          <w:i/>
          <w:sz w:val="24"/>
        </w:rPr>
        <w:t>User reviews for existing apps:</w:t>
      </w:r>
    </w:p>
    <w:p w14:paraId="1B38353D" w14:textId="77777777" w:rsidR="00D71A2D" w:rsidRDefault="008E5A20">
      <w:pPr>
        <w:pStyle w:val="normal0"/>
        <w:spacing w:line="240" w:lineRule="auto"/>
      </w:pPr>
      <w:r>
        <w:rPr>
          <w:rFonts w:ascii="Times New Roman" w:eastAsia="Times New Roman" w:hAnsi="Times New Roman" w:cs="Times New Roman"/>
          <w:sz w:val="24"/>
        </w:rPr>
        <w:t>“Takes more time to add/edit the stuff on the phone than to look through the fridge.” (Fridge)</w:t>
      </w:r>
    </w:p>
    <w:p w14:paraId="565F30B0" w14:textId="77777777" w:rsidR="00D71A2D" w:rsidRDefault="008E5A20">
      <w:pPr>
        <w:pStyle w:val="normal0"/>
        <w:spacing w:line="240" w:lineRule="auto"/>
      </w:pPr>
      <w:r>
        <w:rPr>
          <w:rFonts w:ascii="Times New Roman" w:eastAsia="Times New Roman" w:hAnsi="Times New Roman" w:cs="Times New Roman"/>
          <w:sz w:val="24"/>
        </w:rPr>
        <w:t>“Keeping track of what's in my fridge in my phone is more time consuming than simply opening the fridge and looking.” (Fridge)</w:t>
      </w:r>
    </w:p>
    <w:p w14:paraId="1CDBAD60" w14:textId="77777777" w:rsidR="00D71A2D" w:rsidRDefault="008E5A20">
      <w:pPr>
        <w:pStyle w:val="normal0"/>
        <w:spacing w:after="280" w:line="240" w:lineRule="auto"/>
      </w:pPr>
      <w:r>
        <w:rPr>
          <w:rFonts w:ascii="Times New Roman" w:eastAsia="Times New Roman" w:hAnsi="Times New Roman" w:cs="Times New Roman"/>
          <w:sz w:val="24"/>
        </w:rPr>
        <w:t>“If you have the time and desire to scan and manually enter everything in your pantry then this may be your app, but it's not mine.” (Fridge Pal)</w:t>
      </w:r>
    </w:p>
    <w:p w14:paraId="329702C2" w14:textId="77777777" w:rsidR="00D71A2D" w:rsidRDefault="008E5A20">
      <w:pPr>
        <w:pStyle w:val="normal0"/>
        <w:spacing w:after="280" w:line="240" w:lineRule="auto"/>
      </w:pPr>
      <w:r>
        <w:rPr>
          <w:rFonts w:ascii="Times New Roman" w:eastAsia="Times New Roman" w:hAnsi="Times New Roman" w:cs="Times New Roman"/>
          <w:sz w:val="24"/>
        </w:rPr>
        <w:t>“Items are exceptionally hard to edit.” (Fridge Pal)</w:t>
      </w:r>
    </w:p>
    <w:p w14:paraId="66519FDF" w14:textId="77777777" w:rsidR="00D71A2D" w:rsidRDefault="008E5A20">
      <w:pPr>
        <w:pStyle w:val="normal0"/>
        <w:spacing w:after="280" w:line="240" w:lineRule="auto"/>
      </w:pPr>
      <w:r>
        <w:rPr>
          <w:rFonts w:ascii="Times New Roman" w:eastAsia="Times New Roman" w:hAnsi="Times New Roman" w:cs="Times New Roman"/>
          <w:sz w:val="24"/>
        </w:rPr>
        <w:t>“No barcode database, have to type name in yourself.” (Fridge Pal)</w:t>
      </w:r>
    </w:p>
    <w:p w14:paraId="646F0E38" w14:textId="77777777" w:rsidR="00D71A2D" w:rsidRDefault="008E5A20">
      <w:pPr>
        <w:pStyle w:val="normal0"/>
        <w:spacing w:after="280" w:line="240" w:lineRule="auto"/>
        <w:rPr>
          <w:rFonts w:ascii="Times New Roman" w:eastAsia="Times New Roman" w:hAnsi="Times New Roman" w:cs="Times New Roman"/>
          <w:sz w:val="24"/>
        </w:rPr>
      </w:pPr>
      <w:r>
        <w:rPr>
          <w:rFonts w:ascii="Times New Roman" w:eastAsia="Times New Roman" w:hAnsi="Times New Roman" w:cs="Times New Roman"/>
          <w:sz w:val="24"/>
        </w:rPr>
        <w:t>“It is tedious to enter dates one by one.” (CheckFood)</w:t>
      </w:r>
    </w:p>
    <w:p w14:paraId="13815CE1" w14:textId="77777777" w:rsidR="008E5A20" w:rsidRPr="008E5A20" w:rsidRDefault="008E5A20">
      <w:pPr>
        <w:pStyle w:val="normal0"/>
        <w:spacing w:after="280" w:line="240" w:lineRule="auto"/>
        <w:rPr>
          <w:rFonts w:ascii="Times New Roman" w:eastAsia="Times New Roman" w:hAnsi="Times New Roman" w:cs="Times New Roman"/>
          <w:i/>
          <w:sz w:val="24"/>
        </w:rPr>
      </w:pPr>
      <w:r>
        <w:rPr>
          <w:rFonts w:ascii="Times New Roman" w:eastAsia="Times New Roman" w:hAnsi="Times New Roman" w:cs="Times New Roman"/>
          <w:i/>
          <w:sz w:val="24"/>
        </w:rPr>
        <w:t>Our Solution</w:t>
      </w:r>
    </w:p>
    <w:p w14:paraId="64D4D1BE" w14:textId="77777777" w:rsidR="008E5A20" w:rsidRDefault="008E5A20" w:rsidP="008E5A20">
      <w:pPr>
        <w:pStyle w:val="normal0"/>
        <w:spacing w:line="240" w:lineRule="auto"/>
      </w:pPr>
      <w:r>
        <w:rPr>
          <w:rFonts w:ascii="Times New Roman" w:eastAsia="Times New Roman" w:hAnsi="Times New Roman" w:cs="Times New Roman"/>
          <w:sz w:val="24"/>
        </w:rPr>
        <w:t>With times.up,</w:t>
      </w:r>
      <w:r>
        <w:rPr>
          <w:rFonts w:ascii="Times New Roman" w:eastAsia="Times New Roman" w:hAnsi="Times New Roman" w:cs="Times New Roman"/>
          <w:sz w:val="24"/>
          <w:vertAlign w:val="superscript"/>
        </w:rPr>
        <w:footnoteReference w:id="11"/>
      </w:r>
      <w:r>
        <w:rPr>
          <w:rFonts w:ascii="Times New Roman" w:eastAsia="Times New Roman" w:hAnsi="Times New Roman" w:cs="Times New Roman"/>
          <w:sz w:val="24"/>
        </w:rPr>
        <w:t xml:space="preserve"> customers will no longer need to scan or manually enter their purchases into a database. They will be automatically notified of upcoming expiration dates of perishable foods at user-defined intervals. The purchase information will come from the food retailers’ databases or from scanned receipts. An approximate expiration date will be relayed to the user based on the purchase date or on estimates coming from retailers. This feature greatly lowers adoption barriers and will encourage regular and consistent use of the system.</w:t>
      </w:r>
    </w:p>
    <w:p w14:paraId="537F5418" w14:textId="77777777" w:rsidR="008E5A20" w:rsidRDefault="008E5A20">
      <w:pPr>
        <w:pStyle w:val="normal0"/>
        <w:spacing w:after="280" w:line="240" w:lineRule="auto"/>
        <w:rPr>
          <w:rFonts w:ascii="Times New Roman" w:eastAsia="Times New Roman" w:hAnsi="Times New Roman" w:cs="Times New Roman"/>
          <w:sz w:val="24"/>
        </w:rPr>
      </w:pPr>
    </w:p>
    <w:p w14:paraId="56C9F00A" w14:textId="77777777" w:rsidR="008E5A20" w:rsidRDefault="008E5A20">
      <w:pPr>
        <w:pStyle w:val="normal0"/>
        <w:spacing w:after="280" w:line="240" w:lineRule="auto"/>
        <w:rPr>
          <w:rFonts w:ascii="Times New Roman" w:eastAsia="Times New Roman" w:hAnsi="Times New Roman" w:cs="Times New Roman"/>
          <w:sz w:val="24"/>
        </w:rPr>
      </w:pPr>
    </w:p>
    <w:p w14:paraId="1C0A88E0" w14:textId="77777777" w:rsidR="008E5A20" w:rsidRDefault="008E5A20">
      <w:pPr>
        <w:pStyle w:val="normal0"/>
        <w:spacing w:line="240" w:lineRule="auto"/>
        <w:rPr>
          <w:rFonts w:ascii="Times New Roman" w:eastAsia="Times New Roman" w:hAnsi="Times New Roman" w:cs="Times New Roman"/>
          <w:sz w:val="24"/>
        </w:rPr>
      </w:pPr>
    </w:p>
    <w:p w14:paraId="5B31B9AA" w14:textId="77777777" w:rsidR="00D71A2D" w:rsidRDefault="008E5A20">
      <w:pPr>
        <w:pStyle w:val="normal0"/>
        <w:spacing w:line="240" w:lineRule="auto"/>
      </w:pPr>
      <w:r>
        <w:rPr>
          <w:rFonts w:ascii="Times New Roman" w:eastAsia="Times New Roman" w:hAnsi="Times New Roman" w:cs="Times New Roman"/>
          <w:b/>
          <w:sz w:val="24"/>
        </w:rPr>
        <w:lastRenderedPageBreak/>
        <w:t>Practical Considerations</w:t>
      </w:r>
    </w:p>
    <w:p w14:paraId="1DAC82C1" w14:textId="77777777" w:rsidR="00D71A2D" w:rsidRDefault="008E5A20">
      <w:pPr>
        <w:pStyle w:val="normal0"/>
        <w:spacing w:line="240" w:lineRule="auto"/>
      </w:pPr>
      <w:r>
        <w:rPr>
          <w:rFonts w:ascii="Times New Roman" w:eastAsia="Times New Roman" w:hAnsi="Times New Roman" w:cs="Times New Roman"/>
          <w:i/>
          <w:sz w:val="24"/>
        </w:rPr>
        <w:t>Best-by, use-by, sell-by, what are we talking about?</w:t>
      </w:r>
    </w:p>
    <w:p w14:paraId="7E20F156" w14:textId="77777777" w:rsidR="00D71A2D" w:rsidRDefault="008E5A20">
      <w:pPr>
        <w:pStyle w:val="normal0"/>
        <w:spacing w:line="240" w:lineRule="auto"/>
      </w:pPr>
      <w:r>
        <w:rPr>
          <w:rFonts w:ascii="Times New Roman" w:eastAsia="Times New Roman" w:hAnsi="Times New Roman" w:cs="Times New Roman"/>
          <w:sz w:val="24"/>
        </w:rPr>
        <w:t>The FDA does not require food firms to label “sell by”, “use by” or “best before” dates on food products. This information is entirely at the discretion of the manufacturer</w:t>
      </w:r>
      <w:r>
        <w:rPr>
          <w:rFonts w:ascii="Times New Roman" w:eastAsia="Times New Roman" w:hAnsi="Times New Roman" w:cs="Times New Roman"/>
          <w:sz w:val="24"/>
          <w:vertAlign w:val="superscript"/>
        </w:rPr>
        <w:footnoteReference w:id="12"/>
      </w:r>
      <w:r>
        <w:rPr>
          <w:rFonts w:ascii="Times New Roman" w:eastAsia="Times New Roman" w:hAnsi="Times New Roman" w:cs="Times New Roman"/>
          <w:sz w:val="24"/>
        </w:rPr>
        <w:t>.</w:t>
      </w:r>
    </w:p>
    <w:p w14:paraId="50D77E88" w14:textId="77777777" w:rsidR="00D71A2D" w:rsidRDefault="008E5A20">
      <w:pPr>
        <w:pStyle w:val="normal0"/>
        <w:spacing w:line="240" w:lineRule="auto"/>
      </w:pPr>
      <w:r>
        <w:rPr>
          <w:rFonts w:ascii="Times New Roman" w:eastAsia="Times New Roman" w:hAnsi="Times New Roman" w:cs="Times New Roman"/>
          <w:sz w:val="24"/>
        </w:rPr>
        <w:t xml:space="preserve">Given the </w:t>
      </w:r>
      <w:r w:rsidR="00E9793D">
        <w:rPr>
          <w:rFonts w:ascii="Times New Roman" w:eastAsia="Times New Roman" w:hAnsi="Times New Roman" w:cs="Times New Roman"/>
          <w:sz w:val="24"/>
        </w:rPr>
        <w:t xml:space="preserve">large variety </w:t>
      </w:r>
      <w:r>
        <w:rPr>
          <w:rFonts w:ascii="Times New Roman" w:eastAsia="Times New Roman" w:hAnsi="Times New Roman" w:cs="Times New Roman"/>
          <w:sz w:val="24"/>
        </w:rPr>
        <w:t xml:space="preserve">of terms currently used to designate optimal consumption dates, many consumers get confused. </w:t>
      </w:r>
      <w:r w:rsidR="00E9793D">
        <w:rPr>
          <w:rFonts w:ascii="Times New Roman" w:eastAsia="Times New Roman" w:hAnsi="Times New Roman" w:cs="Times New Roman"/>
          <w:sz w:val="24"/>
        </w:rPr>
        <w:t>T</w:t>
      </w:r>
      <w:r>
        <w:rPr>
          <w:rFonts w:ascii="Times New Roman" w:eastAsia="Times New Roman" w:hAnsi="Times New Roman" w:cs="Times New Roman"/>
          <w:sz w:val="24"/>
        </w:rPr>
        <w:t xml:space="preserve">he NRDC (Natural Resources Defense Council) has </w:t>
      </w:r>
      <w:r w:rsidR="00E9793D">
        <w:rPr>
          <w:rFonts w:ascii="Times New Roman" w:eastAsia="Times New Roman" w:hAnsi="Times New Roman" w:cs="Times New Roman"/>
          <w:sz w:val="24"/>
        </w:rPr>
        <w:t>found</w:t>
      </w:r>
      <w:r>
        <w:rPr>
          <w:rFonts w:ascii="Times New Roman" w:eastAsia="Times New Roman" w:hAnsi="Times New Roman" w:cs="Times New Roman"/>
          <w:sz w:val="24"/>
        </w:rPr>
        <w:t xml:space="preserve"> that such dates are misleading and actually contribute to food waste</w:t>
      </w:r>
      <w:r>
        <w:rPr>
          <w:rFonts w:ascii="Times New Roman" w:eastAsia="Times New Roman" w:hAnsi="Times New Roman" w:cs="Times New Roman"/>
          <w:sz w:val="24"/>
          <w:vertAlign w:val="superscript"/>
        </w:rPr>
        <w:footnoteReference w:id="13"/>
      </w:r>
      <w:r>
        <w:rPr>
          <w:rFonts w:ascii="Times New Roman" w:eastAsia="Times New Roman" w:hAnsi="Times New Roman" w:cs="Times New Roman"/>
          <w:sz w:val="24"/>
        </w:rPr>
        <w:t>. We can separate these dates in two categories:  quality-based (best-before and use-by</w:t>
      </w:r>
      <w:r>
        <w:rPr>
          <w:rFonts w:ascii="Times New Roman" w:eastAsia="Times New Roman" w:hAnsi="Times New Roman" w:cs="Times New Roman"/>
          <w:sz w:val="24"/>
          <w:vertAlign w:val="superscript"/>
        </w:rPr>
        <w:footnoteReference w:id="14"/>
      </w:r>
      <w:r>
        <w:rPr>
          <w:rFonts w:ascii="Times New Roman" w:eastAsia="Times New Roman" w:hAnsi="Times New Roman" w:cs="Times New Roman"/>
          <w:sz w:val="24"/>
        </w:rPr>
        <w:t>) or safety-based (expiration date).</w:t>
      </w:r>
    </w:p>
    <w:p w14:paraId="761DFED8" w14:textId="77777777" w:rsidR="00D71A2D" w:rsidRDefault="008E5A20">
      <w:pPr>
        <w:pStyle w:val="normal0"/>
        <w:spacing w:line="240" w:lineRule="auto"/>
      </w:pP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will provide estimations of expiration dates to its users (safety-based). Those estimates will be based on databases from websites like </w:t>
      </w:r>
      <w:hyperlink r:id="rId9">
        <w:r>
          <w:rPr>
            <w:rFonts w:ascii="Times New Roman" w:eastAsia="Times New Roman" w:hAnsi="Times New Roman" w:cs="Times New Roman"/>
            <w:color w:val="0000FF"/>
            <w:sz w:val="24"/>
            <w:u w:val="single"/>
          </w:rPr>
          <w:t>eatbydate.com</w:t>
        </w:r>
      </w:hyperlink>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hyperlink r:id="rId10">
        <w:r>
          <w:rPr>
            <w:rFonts w:ascii="Times New Roman" w:eastAsia="Times New Roman" w:hAnsi="Times New Roman" w:cs="Times New Roman"/>
            <w:color w:val="0000FF"/>
            <w:sz w:val="24"/>
            <w:u w:val="single"/>
          </w:rPr>
          <w:t>stilltasty.com</w:t>
        </w:r>
      </w:hyperlink>
      <w:r>
        <w:rPr>
          <w:rFonts w:ascii="Times New Roman" w:eastAsia="Times New Roman" w:hAnsi="Times New Roman" w:cs="Times New Roman"/>
          <w:sz w:val="24"/>
        </w:rPr>
        <w:t xml:space="preserve"> and the USDA. These databases provide estimations of how long after the use-by date an item is still safely consumable.</w:t>
      </w:r>
    </w:p>
    <w:p w14:paraId="77C6A3B2" w14:textId="77777777" w:rsidR="00E9793D" w:rsidRDefault="008E5A20">
      <w:pPr>
        <w:pStyle w:val="normal0"/>
        <w:spacing w:line="240" w:lineRule="auto"/>
      </w:pPr>
      <w:r>
        <w:rPr>
          <w:rFonts w:ascii="Times New Roman" w:eastAsia="Times New Roman" w:hAnsi="Times New Roman" w:cs="Times New Roman"/>
          <w:sz w:val="24"/>
        </w:rPr>
        <w:t>We also plan to incorporate an education tool in the app that tells users about the different kinds of optimal consumption date</w:t>
      </w:r>
      <w:r w:rsidR="00E9793D">
        <w:rPr>
          <w:rFonts w:ascii="Times New Roman" w:eastAsia="Times New Roman" w:hAnsi="Times New Roman" w:cs="Times New Roman"/>
          <w:sz w:val="24"/>
        </w:rPr>
        <w:t>s</w:t>
      </w:r>
      <w:r>
        <w:rPr>
          <w:rFonts w:ascii="Times New Roman" w:eastAsia="Times New Roman" w:hAnsi="Times New Roman" w:cs="Times New Roman"/>
          <w:sz w:val="24"/>
        </w:rPr>
        <w:t xml:space="preserve"> and </w:t>
      </w:r>
      <w:r w:rsidR="00E9793D">
        <w:rPr>
          <w:rFonts w:ascii="Times New Roman" w:eastAsia="Times New Roman" w:hAnsi="Times New Roman" w:cs="Times New Roman"/>
          <w:sz w:val="24"/>
        </w:rPr>
        <w:t>provides</w:t>
      </w:r>
      <w:r>
        <w:rPr>
          <w:rFonts w:ascii="Times New Roman" w:eastAsia="Times New Roman" w:hAnsi="Times New Roman" w:cs="Times New Roman"/>
          <w:sz w:val="24"/>
        </w:rPr>
        <w:t xml:space="preserve"> basic rules of tolerance </w:t>
      </w:r>
      <w:r w:rsidR="00E9793D">
        <w:rPr>
          <w:rFonts w:ascii="Times New Roman" w:eastAsia="Times New Roman" w:hAnsi="Times New Roman" w:cs="Times New Roman"/>
          <w:sz w:val="24"/>
        </w:rPr>
        <w:t>regarding the information contained on</w:t>
      </w:r>
      <w:r>
        <w:rPr>
          <w:rFonts w:ascii="Times New Roman" w:eastAsia="Times New Roman" w:hAnsi="Times New Roman" w:cs="Times New Roman"/>
          <w:sz w:val="24"/>
        </w:rPr>
        <w:t xml:space="preserve"> food packages.</w:t>
      </w:r>
    </w:p>
    <w:p w14:paraId="1A82CDFD" w14:textId="77777777" w:rsidR="00E9793D" w:rsidRPr="00E9793D" w:rsidRDefault="00E9793D">
      <w:pPr>
        <w:pStyle w:val="normal0"/>
        <w:spacing w:line="240" w:lineRule="auto"/>
      </w:pPr>
    </w:p>
    <w:p w14:paraId="27253329" w14:textId="77777777" w:rsidR="00D71A2D" w:rsidRDefault="008E5A20">
      <w:pPr>
        <w:pStyle w:val="normal0"/>
        <w:spacing w:line="240" w:lineRule="auto"/>
      </w:pPr>
      <w:r>
        <w:rPr>
          <w:rFonts w:ascii="Times New Roman" w:eastAsia="Times New Roman" w:hAnsi="Times New Roman" w:cs="Times New Roman"/>
          <w:i/>
          <w:sz w:val="24"/>
        </w:rPr>
        <w:t>Calculating Expiration Dates</w:t>
      </w:r>
    </w:p>
    <w:p w14:paraId="592873F9" w14:textId="77777777" w:rsidR="00D71A2D" w:rsidRDefault="008E5A20">
      <w:pPr>
        <w:pStyle w:val="normal0"/>
        <w:spacing w:line="240" w:lineRule="auto"/>
      </w:pPr>
      <w:r>
        <w:rPr>
          <w:rFonts w:ascii="Times New Roman" w:eastAsia="Times New Roman" w:hAnsi="Times New Roman" w:cs="Times New Roman"/>
          <w:sz w:val="24"/>
        </w:rPr>
        <w:t xml:space="preserve">In an ideal world, we would expect all barcodes to contain expiration dates or batch numbers so that information could be read by scanners at the time of purchase and </w:t>
      </w:r>
      <w:r w:rsidR="00E9793D">
        <w:rPr>
          <w:rFonts w:ascii="Times New Roman" w:eastAsia="Times New Roman" w:hAnsi="Times New Roman" w:cs="Times New Roman"/>
          <w:sz w:val="24"/>
        </w:rPr>
        <w:t xml:space="preserve">automatically be </w:t>
      </w:r>
      <w:r>
        <w:rPr>
          <w:rFonts w:ascii="Times New Roman" w:eastAsia="Times New Roman" w:hAnsi="Times New Roman" w:cs="Times New Roman"/>
          <w:sz w:val="24"/>
        </w:rPr>
        <w:t>sent to consumers (see “</w:t>
      </w:r>
      <w:r>
        <w:rPr>
          <w:rFonts w:ascii="Times New Roman" w:eastAsia="Times New Roman" w:hAnsi="Times New Roman" w:cs="Times New Roman"/>
          <w:i/>
          <w:sz w:val="24"/>
        </w:rPr>
        <w:t>in the future”</w:t>
      </w:r>
      <w:r>
        <w:rPr>
          <w:rFonts w:ascii="Times New Roman" w:eastAsia="Times New Roman" w:hAnsi="Times New Roman" w:cs="Times New Roman"/>
          <w:sz w:val="24"/>
        </w:rPr>
        <w:t xml:space="preserve"> section below). </w:t>
      </w:r>
      <w:r w:rsidR="00E9793D">
        <w:rPr>
          <w:rFonts w:ascii="Times New Roman" w:eastAsia="Times New Roman" w:hAnsi="Times New Roman" w:cs="Times New Roman"/>
          <w:sz w:val="24"/>
        </w:rPr>
        <w:t>Because this system generally does not exist,</w:t>
      </w:r>
      <w:r>
        <w:rPr>
          <w:rFonts w:ascii="Times New Roman" w:eastAsia="Times New Roman" w:hAnsi="Times New Roman" w:cs="Times New Roman"/>
          <w:sz w:val="24"/>
        </w:rPr>
        <w:t xml:space="preserve"> the expiration dates </w:t>
      </w:r>
      <w:r w:rsidR="00E9793D">
        <w:rPr>
          <w:rFonts w:ascii="Times New Roman" w:eastAsia="Times New Roman" w:hAnsi="Times New Roman" w:cs="Times New Roman"/>
          <w:sz w:val="24"/>
        </w:rPr>
        <w:t>given</w:t>
      </w:r>
      <w:r>
        <w:rPr>
          <w:rFonts w:ascii="Times New Roman" w:eastAsia="Times New Roman" w:hAnsi="Times New Roman" w:cs="Times New Roman"/>
          <w:sz w:val="24"/>
        </w:rPr>
        <w:t xml:space="preserve"> to users will be estimated using two difference methods depending on data availability. </w:t>
      </w:r>
    </w:p>
    <w:p w14:paraId="7FF60D9E" w14:textId="77777777" w:rsidR="00E9793D" w:rsidRDefault="00E9793D">
      <w:pPr>
        <w:pStyle w:val="normal0"/>
        <w:spacing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Option 1: </w:t>
      </w:r>
      <w:r w:rsidR="008E5A20">
        <w:rPr>
          <w:rFonts w:ascii="Times New Roman" w:eastAsia="Times New Roman" w:hAnsi="Times New Roman" w:cs="Times New Roman"/>
          <w:sz w:val="24"/>
          <w:u w:val="single"/>
        </w:rPr>
        <w:t>Based on retailers databases</w:t>
      </w:r>
    </w:p>
    <w:p w14:paraId="1D755166" w14:textId="77777777" w:rsidR="00D71A2D" w:rsidRDefault="00E9793D">
      <w:pPr>
        <w:pStyle w:val="normal0"/>
        <w:spacing w:line="240" w:lineRule="auto"/>
      </w:pPr>
      <w:r>
        <w:rPr>
          <w:rFonts w:ascii="Times New Roman" w:eastAsia="Times New Roman" w:hAnsi="Times New Roman" w:cs="Times New Roman"/>
          <w:sz w:val="24"/>
        </w:rPr>
        <w:t>Food retailers typically</w:t>
      </w:r>
      <w:r w:rsidR="008E5A20">
        <w:rPr>
          <w:rFonts w:ascii="Times New Roman" w:eastAsia="Times New Roman" w:hAnsi="Times New Roman" w:cs="Times New Roman"/>
          <w:sz w:val="24"/>
        </w:rPr>
        <w:t xml:space="preserve"> use inventory management systems like DateCheck-Pro</w:t>
      </w:r>
      <w:r w:rsidR="008E5A20">
        <w:rPr>
          <w:rFonts w:ascii="Times New Roman" w:eastAsia="Times New Roman" w:hAnsi="Times New Roman" w:cs="Times New Roman"/>
          <w:sz w:val="24"/>
          <w:vertAlign w:val="superscript"/>
        </w:rPr>
        <w:footnoteReference w:id="15"/>
      </w:r>
      <w:r w:rsidR="008E5A20">
        <w:rPr>
          <w:rFonts w:ascii="Times New Roman" w:eastAsia="Times New Roman" w:hAnsi="Times New Roman" w:cs="Times New Roman"/>
          <w:sz w:val="24"/>
        </w:rPr>
        <w:t xml:space="preserve"> or eXpireTrack</w:t>
      </w:r>
      <w:r w:rsidR="008E5A20">
        <w:rPr>
          <w:rFonts w:ascii="Times New Roman" w:eastAsia="Times New Roman" w:hAnsi="Times New Roman" w:cs="Times New Roman"/>
          <w:sz w:val="24"/>
          <w:vertAlign w:val="superscript"/>
        </w:rPr>
        <w:footnoteReference w:id="16"/>
      </w:r>
      <w:r w:rsidR="008E5A20">
        <w:rPr>
          <w:rFonts w:ascii="Times New Roman" w:eastAsia="Times New Roman" w:hAnsi="Times New Roman" w:cs="Times New Roman"/>
          <w:sz w:val="24"/>
        </w:rPr>
        <w:t xml:space="preserve"> that allow them to track product expiration dates for each batch number. Transmitting these expiration dates to consumers is tricky since batch numbers are not linked to the information read by scanners at the time of purchase. In this case the expiration date </w:t>
      </w:r>
      <w:r>
        <w:rPr>
          <w:rFonts w:ascii="Times New Roman" w:eastAsia="Times New Roman" w:hAnsi="Times New Roman" w:cs="Times New Roman"/>
          <w:sz w:val="24"/>
        </w:rPr>
        <w:t>displayed</w:t>
      </w:r>
      <w:r w:rsidR="008E5A20">
        <w:rPr>
          <w:rFonts w:ascii="Times New Roman" w:eastAsia="Times New Roman" w:hAnsi="Times New Roman" w:cs="Times New Roman"/>
          <w:sz w:val="24"/>
        </w:rPr>
        <w:t xml:space="preserve"> to the consumer via the app can be estimated based on the average of existing batches of a given barcode. The user can then choose between a more conservative or generous estimate and also edit the date provided. More conservative estimates will use dates from batches that will expire soon whereas more generous estimates will use dates of batches expiring later.</w:t>
      </w:r>
    </w:p>
    <w:p w14:paraId="38C07838" w14:textId="77777777" w:rsidR="00D71A2D" w:rsidRDefault="008E5A20">
      <w:pPr>
        <w:pStyle w:val="normal0"/>
        <w:spacing w:line="240" w:lineRule="auto"/>
        <w:jc w:val="center"/>
      </w:pPr>
      <w:r>
        <w:rPr>
          <w:noProof/>
        </w:rPr>
        <w:lastRenderedPageBreak/>
        <w:drawing>
          <wp:inline distT="0" distB="0" distL="0" distR="0" wp14:anchorId="4E0D7CCA" wp14:editId="76793F26">
            <wp:extent cx="4314825" cy="144339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314825" cy="1443393"/>
                    </a:xfrm>
                    <a:prstGeom prst="rect">
                      <a:avLst/>
                    </a:prstGeom>
                    <a:ln/>
                  </pic:spPr>
                </pic:pic>
              </a:graphicData>
            </a:graphic>
          </wp:inline>
        </w:drawing>
      </w:r>
    </w:p>
    <w:p w14:paraId="4AD0BEBB" w14:textId="77777777" w:rsidR="00E9793D" w:rsidRDefault="00E9793D">
      <w:pPr>
        <w:pStyle w:val="normal0"/>
        <w:spacing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Option 2: </w:t>
      </w:r>
      <w:r w:rsidR="008E5A20">
        <w:rPr>
          <w:rFonts w:ascii="Times New Roman" w:eastAsia="Times New Roman" w:hAnsi="Times New Roman" w:cs="Times New Roman"/>
          <w:sz w:val="24"/>
          <w:u w:val="single"/>
        </w:rPr>
        <w:t>Based on the purchase date</w:t>
      </w:r>
    </w:p>
    <w:p w14:paraId="4531E33A" w14:textId="77777777" w:rsidR="00D71A2D" w:rsidRDefault="008E5A20">
      <w:pPr>
        <w:pStyle w:val="normal0"/>
        <w:spacing w:line="240" w:lineRule="auto"/>
      </w:pPr>
      <w:r>
        <w:rPr>
          <w:rFonts w:ascii="Times New Roman" w:eastAsia="Times New Roman" w:hAnsi="Times New Roman" w:cs="Times New Roman"/>
          <w:sz w:val="24"/>
        </w:rPr>
        <w:t>Another option is to estima</w:t>
      </w:r>
      <w:r w:rsidR="00E9793D">
        <w:rPr>
          <w:rFonts w:ascii="Times New Roman" w:eastAsia="Times New Roman" w:hAnsi="Times New Roman" w:cs="Times New Roman"/>
          <w:sz w:val="24"/>
        </w:rPr>
        <w:t>te the expiration date based on</w:t>
      </w:r>
      <w:r>
        <w:rPr>
          <w:rFonts w:ascii="Times New Roman" w:eastAsia="Times New Roman" w:hAnsi="Times New Roman" w:cs="Times New Roman"/>
          <w:sz w:val="24"/>
        </w:rPr>
        <w:t xml:space="preserve"> purchase date. Such estimate</w:t>
      </w:r>
      <w:r w:rsidR="00E9793D">
        <w:rPr>
          <w:rFonts w:ascii="Times New Roman" w:eastAsia="Times New Roman" w:hAnsi="Times New Roman" w:cs="Times New Roman"/>
          <w:sz w:val="24"/>
        </w:rPr>
        <w:t>s</w:t>
      </w:r>
      <w:r>
        <w:rPr>
          <w:rFonts w:ascii="Times New Roman" w:eastAsia="Times New Roman" w:hAnsi="Times New Roman" w:cs="Times New Roman"/>
          <w:sz w:val="24"/>
        </w:rPr>
        <w:t xml:space="preserve"> can be made using existing online databases (e.g. Eat-by-date</w:t>
      </w:r>
      <w:r>
        <w:rPr>
          <w:rFonts w:ascii="Times New Roman" w:eastAsia="Times New Roman" w:hAnsi="Times New Roman" w:cs="Times New Roman"/>
          <w:sz w:val="24"/>
          <w:vertAlign w:val="superscript"/>
        </w:rPr>
        <w:footnoteReference w:id="17"/>
      </w:r>
      <w:r>
        <w:rPr>
          <w:rFonts w:ascii="Times New Roman" w:eastAsia="Times New Roman" w:hAnsi="Times New Roman" w:cs="Times New Roman"/>
          <w:sz w:val="24"/>
        </w:rPr>
        <w:t xml:space="preserve">) and by physically collecting data in supermarkets (manufacture &amp; expiration dates for a range of popular products). In this scenario users will be able to edit the date provided and contribute to the improvement of future estimations (if they opt in to give user feedback). This method will be the best solution when retailers’ expiration date databases are not accessible, as is the case for the input by OCR. It will be necessary for fresh vegetables, which don’t have formal expiration dates. In this case users will also be able to choose between a more conservative or </w:t>
      </w:r>
      <w:r w:rsidR="00E9793D">
        <w:rPr>
          <w:rFonts w:ascii="Times New Roman" w:eastAsia="Times New Roman" w:hAnsi="Times New Roman" w:cs="Times New Roman"/>
          <w:sz w:val="24"/>
        </w:rPr>
        <w:t>tolerant</w:t>
      </w:r>
      <w:r>
        <w:rPr>
          <w:rFonts w:ascii="Times New Roman" w:eastAsia="Times New Roman" w:hAnsi="Times New Roman" w:cs="Times New Roman"/>
          <w:sz w:val="24"/>
        </w:rPr>
        <w:t xml:space="preserve"> estimate.</w:t>
      </w:r>
    </w:p>
    <w:p w14:paraId="25E6F300" w14:textId="77777777" w:rsidR="00D71A2D" w:rsidRDefault="008E5A20">
      <w:pPr>
        <w:pStyle w:val="normal0"/>
        <w:spacing w:line="240" w:lineRule="auto"/>
        <w:jc w:val="center"/>
      </w:pPr>
      <w:r>
        <w:rPr>
          <w:noProof/>
        </w:rPr>
        <w:drawing>
          <wp:inline distT="0" distB="0" distL="0" distR="0" wp14:anchorId="247898FB" wp14:editId="4191988B">
            <wp:extent cx="3038475" cy="1533525"/>
            <wp:effectExtent l="0" t="0" r="0" b="0"/>
            <wp:docPr id="6" name="image13.png" descr="C:\Users\E!\Desktop\adjust bar 2.png"/>
            <wp:cNvGraphicFramePr/>
            <a:graphic xmlns:a="http://schemas.openxmlformats.org/drawingml/2006/main">
              <a:graphicData uri="http://schemas.openxmlformats.org/drawingml/2006/picture">
                <pic:pic xmlns:pic="http://schemas.openxmlformats.org/drawingml/2006/picture">
                  <pic:nvPicPr>
                    <pic:cNvPr id="0" name="image13.png" descr="C:\Users\E!\Desktop\adjust bar 2.png"/>
                    <pic:cNvPicPr preferRelativeResize="0"/>
                  </pic:nvPicPr>
                  <pic:blipFill>
                    <a:blip r:embed="rId12"/>
                    <a:srcRect/>
                    <a:stretch>
                      <a:fillRect/>
                    </a:stretch>
                  </pic:blipFill>
                  <pic:spPr>
                    <a:xfrm>
                      <a:off x="0" y="0"/>
                      <a:ext cx="3038475" cy="1533525"/>
                    </a:xfrm>
                    <a:prstGeom prst="rect">
                      <a:avLst/>
                    </a:prstGeom>
                    <a:ln/>
                  </pic:spPr>
                </pic:pic>
              </a:graphicData>
            </a:graphic>
          </wp:inline>
        </w:drawing>
      </w:r>
    </w:p>
    <w:p w14:paraId="2805130E" w14:textId="77777777" w:rsidR="00E9793D" w:rsidRDefault="00E9793D">
      <w:pPr>
        <w:pStyle w:val="normal0"/>
        <w:spacing w:line="240" w:lineRule="auto"/>
        <w:rPr>
          <w:rFonts w:ascii="Times New Roman" w:eastAsia="Times New Roman" w:hAnsi="Times New Roman" w:cs="Times New Roman"/>
          <w:i/>
          <w:sz w:val="24"/>
        </w:rPr>
      </w:pPr>
    </w:p>
    <w:p w14:paraId="65B8C192" w14:textId="77777777" w:rsidR="00D71A2D" w:rsidRDefault="008E5A20">
      <w:pPr>
        <w:pStyle w:val="normal0"/>
        <w:spacing w:line="240" w:lineRule="auto"/>
      </w:pPr>
      <w:r>
        <w:rPr>
          <w:rFonts w:ascii="Times New Roman" w:eastAsia="Times New Roman" w:hAnsi="Times New Roman" w:cs="Times New Roman"/>
          <w:i/>
          <w:sz w:val="24"/>
        </w:rPr>
        <w:t xml:space="preserve">Delivering the information to the user </w:t>
      </w:r>
    </w:p>
    <w:p w14:paraId="7BE6F4CC" w14:textId="77777777" w:rsidR="00D71A2D" w:rsidRDefault="008E5A20">
      <w:pPr>
        <w:pStyle w:val="normal0"/>
        <w:spacing w:line="240" w:lineRule="auto"/>
      </w:pP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will use three types of input methods: </w:t>
      </w:r>
      <w:r w:rsidR="00E9793D">
        <w:rPr>
          <w:rFonts w:ascii="Times New Roman" w:eastAsia="Times New Roman" w:hAnsi="Times New Roman" w:cs="Times New Roman"/>
          <w:sz w:val="24"/>
        </w:rPr>
        <w:t>memberships</w:t>
      </w:r>
      <w:r>
        <w:rPr>
          <w:rFonts w:ascii="Times New Roman" w:eastAsia="Times New Roman" w:hAnsi="Times New Roman" w:cs="Times New Roman"/>
          <w:sz w:val="24"/>
        </w:rPr>
        <w:t xml:space="preserve"> and onlin</w:t>
      </w:r>
      <w:r w:rsidR="00E9793D">
        <w:rPr>
          <w:rFonts w:ascii="Times New Roman" w:eastAsia="Times New Roman" w:hAnsi="Times New Roman" w:cs="Times New Roman"/>
          <w:sz w:val="24"/>
        </w:rPr>
        <w:t>e platforms, QR Codes printed on</w:t>
      </w:r>
      <w:r>
        <w:rPr>
          <w:rFonts w:ascii="Times New Roman" w:eastAsia="Times New Roman" w:hAnsi="Times New Roman" w:cs="Times New Roman"/>
          <w:sz w:val="24"/>
        </w:rPr>
        <w:t xml:space="preserve"> sales receipts and Optical Character recognition (OCR) of sales receipts</w:t>
      </w:r>
    </w:p>
    <w:p w14:paraId="664A327D" w14:textId="77777777" w:rsidR="00D71A2D" w:rsidRDefault="008E5A20">
      <w:pPr>
        <w:pStyle w:val="normal0"/>
        <w:numPr>
          <w:ilvl w:val="0"/>
          <w:numId w:val="3"/>
        </w:numPr>
        <w:spacing w:after="0" w:line="240" w:lineRule="auto"/>
        <w:ind w:hanging="359"/>
        <w:contextualSpacing/>
      </w:pPr>
      <w:r>
        <w:rPr>
          <w:rFonts w:ascii="Times New Roman" w:eastAsia="Times New Roman" w:hAnsi="Times New Roman" w:cs="Times New Roman"/>
          <w:sz w:val="24"/>
        </w:rPr>
        <w:t>Our initial target users will be customers with memberships since their purchase data is already available from food retailers and could be easily integrated by the app. Some supermarkets (e.g. Safeway in the US and Pão-de-Açucar in Brazil) already offer some kind of online purchase inventories to its consumers.</w:t>
      </w:r>
    </w:p>
    <w:p w14:paraId="477FD354" w14:textId="77777777" w:rsidR="00D71A2D" w:rsidRDefault="008E5A20">
      <w:pPr>
        <w:pStyle w:val="normal0"/>
        <w:numPr>
          <w:ilvl w:val="0"/>
          <w:numId w:val="3"/>
        </w:numPr>
        <w:spacing w:after="0" w:line="240" w:lineRule="auto"/>
        <w:ind w:hanging="359"/>
        <w:contextualSpacing/>
      </w:pPr>
      <w:r>
        <w:rPr>
          <w:rFonts w:ascii="Times New Roman" w:eastAsia="Times New Roman" w:hAnsi="Times New Roman" w:cs="Times New Roman"/>
          <w:sz w:val="24"/>
        </w:rPr>
        <w:t>The app will also be able to read information directly from QR codes printed on purchase receipts. In this case the customer does not need to have an online account or a loyalty card, but we will depend on partner food retailers to print QR codes on its receipts. Our initial prototype is already capable of obtaining information from such QR codes (</w:t>
      </w:r>
      <w:hyperlink r:id="rId13">
        <w:r>
          <w:rPr>
            <w:rFonts w:ascii="Times New Roman" w:eastAsia="Times New Roman" w:hAnsi="Times New Roman" w:cs="Times New Roman"/>
            <w:color w:val="0000FF"/>
            <w:sz w:val="24"/>
            <w:u w:val="single"/>
          </w:rPr>
          <w:t>see video</w:t>
        </w:r>
      </w:hyperlink>
      <w:r>
        <w:rPr>
          <w:rFonts w:ascii="Times New Roman" w:eastAsia="Times New Roman" w:hAnsi="Times New Roman" w:cs="Times New Roman"/>
          <w:sz w:val="24"/>
        </w:rPr>
        <w:t xml:space="preserve">), </w:t>
      </w:r>
      <w:r w:rsidR="00E9793D">
        <w:rPr>
          <w:rFonts w:ascii="Times New Roman" w:eastAsia="Times New Roman" w:hAnsi="Times New Roman" w:cs="Times New Roman"/>
          <w:sz w:val="24"/>
        </w:rPr>
        <w:t xml:space="preserve">although </w:t>
      </w:r>
      <w:proofErr w:type="gramStart"/>
      <w:r>
        <w:rPr>
          <w:rFonts w:ascii="Times New Roman" w:eastAsia="Times New Roman" w:hAnsi="Times New Roman" w:cs="Times New Roman"/>
          <w:sz w:val="24"/>
        </w:rPr>
        <w:t>they are not printed by any major retailer</w:t>
      </w:r>
      <w:proofErr w:type="gramEnd"/>
      <w:r>
        <w:rPr>
          <w:rFonts w:ascii="Times New Roman" w:eastAsia="Times New Roman" w:hAnsi="Times New Roman" w:cs="Times New Roman"/>
          <w:sz w:val="24"/>
        </w:rPr>
        <w:t xml:space="preserve"> for now. We chose to start the first phase with this feature because of its simplicity and low cost.</w:t>
      </w:r>
    </w:p>
    <w:p w14:paraId="0DDB2944" w14:textId="77777777" w:rsidR="00D71A2D" w:rsidRDefault="008E5A20">
      <w:pPr>
        <w:pStyle w:val="normal0"/>
        <w:numPr>
          <w:ilvl w:val="0"/>
          <w:numId w:val="3"/>
        </w:numPr>
        <w:spacing w:line="240" w:lineRule="auto"/>
        <w:ind w:hanging="359"/>
        <w:contextualSpacing/>
      </w:pPr>
      <w:r>
        <w:rPr>
          <w:rFonts w:ascii="Times New Roman" w:eastAsia="Times New Roman" w:hAnsi="Times New Roman" w:cs="Times New Roman"/>
          <w:sz w:val="24"/>
        </w:rPr>
        <w:lastRenderedPageBreak/>
        <w:t xml:space="preserve">When QR codes are not available the user can take a picture of the receipt and the app will recognize the purchase receipt by OCR (optical character recognition). An initial test using a </w:t>
      </w:r>
      <w:proofErr w:type="gramStart"/>
      <w:r>
        <w:rPr>
          <w:rFonts w:ascii="Times New Roman" w:eastAsia="Times New Roman" w:hAnsi="Times New Roman" w:cs="Times New Roman"/>
          <w:sz w:val="24"/>
        </w:rPr>
        <w:t>5 megapixel</w:t>
      </w:r>
      <w:proofErr w:type="gramEnd"/>
      <w:r>
        <w:rPr>
          <w:rFonts w:ascii="Times New Roman" w:eastAsia="Times New Roman" w:hAnsi="Times New Roman" w:cs="Times New Roman"/>
          <w:sz w:val="24"/>
        </w:rPr>
        <w:t xml:space="preserve"> smartphone camera and an online OCR tool yielded a 70% match rate between the receipt and our default expiration date database (</w:t>
      </w:r>
      <w:hyperlink r:id="rId14">
        <w:r>
          <w:rPr>
            <w:rFonts w:ascii="Times New Roman" w:eastAsia="Times New Roman" w:hAnsi="Times New Roman" w:cs="Times New Roman"/>
            <w:color w:val="0000FF"/>
            <w:sz w:val="24"/>
            <w:u w:val="single"/>
          </w:rPr>
          <w:t>see video</w:t>
        </w:r>
      </w:hyperlink>
      <w:r>
        <w:rPr>
          <w:rFonts w:ascii="Times New Roman" w:eastAsia="Times New Roman" w:hAnsi="Times New Roman" w:cs="Times New Roman"/>
          <w:sz w:val="24"/>
        </w:rPr>
        <w:t xml:space="preserve">). This procedure will be improved with a database that can account for the abbreviations commonly found in purchase receipts. User corrections will allow for continuous improvement in the matching algorithm. We are currently requesting the abbreviations database </w:t>
      </w:r>
      <w:r w:rsidR="00E9793D">
        <w:rPr>
          <w:rFonts w:ascii="Times New Roman" w:eastAsia="Times New Roman" w:hAnsi="Times New Roman" w:cs="Times New Roman"/>
          <w:sz w:val="24"/>
        </w:rPr>
        <w:t xml:space="preserve">from a few retailers around Davis, CA </w:t>
      </w:r>
      <w:r>
        <w:rPr>
          <w:rFonts w:ascii="Times New Roman" w:eastAsia="Times New Roman" w:hAnsi="Times New Roman" w:cs="Times New Roman"/>
          <w:sz w:val="24"/>
        </w:rPr>
        <w:t>in order to make this process faster.</w:t>
      </w:r>
    </w:p>
    <w:p w14:paraId="2BCAD0D3" w14:textId="77777777" w:rsidR="00D71A2D" w:rsidRDefault="00D71A2D">
      <w:pPr>
        <w:pStyle w:val="normal0"/>
        <w:spacing w:line="240" w:lineRule="auto"/>
        <w:ind w:left="720"/>
      </w:pPr>
    </w:p>
    <w:p w14:paraId="1EB9EE32" w14:textId="77777777" w:rsidR="00D71A2D" w:rsidRDefault="008E5A20">
      <w:pPr>
        <w:pStyle w:val="normal0"/>
        <w:spacing w:line="240" w:lineRule="auto"/>
      </w:pPr>
      <w:r>
        <w:rPr>
          <w:rFonts w:ascii="Times New Roman" w:eastAsia="Times New Roman" w:hAnsi="Times New Roman" w:cs="Times New Roman"/>
          <w:b/>
          <w:sz w:val="24"/>
        </w:rPr>
        <w:t>Initial prototype</w:t>
      </w:r>
    </w:p>
    <w:p w14:paraId="5DF3A8D6" w14:textId="77777777" w:rsidR="00D71A2D" w:rsidRDefault="008E5A20">
      <w:pPr>
        <w:pStyle w:val="normal0"/>
        <w:spacing w:line="240" w:lineRule="auto"/>
      </w:pPr>
      <w:r>
        <w:rPr>
          <w:rFonts w:ascii="Times New Roman" w:eastAsia="Times New Roman" w:hAnsi="Times New Roman" w:cs="Times New Roman"/>
          <w:sz w:val="24"/>
        </w:rPr>
        <w:t xml:space="preserve">The current version of times.up provides an inventory of purchased items and an estimated expiration date for each of them, based on this default database: </w:t>
      </w:r>
      <w:hyperlink r:id="rId15">
        <w:r>
          <w:rPr>
            <w:rFonts w:ascii="Times New Roman" w:eastAsia="Times New Roman" w:hAnsi="Times New Roman" w:cs="Times New Roman"/>
            <w:color w:val="0000FF"/>
            <w:sz w:val="24"/>
            <w:u w:val="single"/>
          </w:rPr>
          <w:t>http://bit.ly/1GnbvF7</w:t>
        </w:r>
      </w:hyperlink>
      <w:hyperlink r:id="rId16"/>
    </w:p>
    <w:p w14:paraId="67A10E2E" w14:textId="77777777" w:rsidR="00D71A2D" w:rsidRDefault="008E5A20">
      <w:pPr>
        <w:pStyle w:val="normal0"/>
        <w:spacing w:line="240" w:lineRule="auto"/>
      </w:pPr>
      <w:r>
        <w:rPr>
          <w:rFonts w:ascii="Times New Roman" w:eastAsia="Times New Roman" w:hAnsi="Times New Roman" w:cs="Times New Roman"/>
          <w:sz w:val="24"/>
        </w:rPr>
        <w:t>The only input method available for now is the QR code</w:t>
      </w:r>
      <w:r w:rsidR="00E9793D">
        <w:rPr>
          <w:rFonts w:ascii="Times New Roman" w:eastAsia="Times New Roman" w:hAnsi="Times New Roman" w:cs="Times New Roman"/>
          <w:sz w:val="24"/>
        </w:rPr>
        <w:t xml:space="preserve"> (pictured below). Users can</w:t>
      </w:r>
      <w:r>
        <w:rPr>
          <w:rFonts w:ascii="Times New Roman" w:eastAsia="Times New Roman" w:hAnsi="Times New Roman" w:cs="Times New Roman"/>
          <w:sz w:val="24"/>
        </w:rPr>
        <w:t xml:space="preserve"> input items manually and edit existing items.</w:t>
      </w:r>
    </w:p>
    <w:p w14:paraId="28A9DEE4" w14:textId="77777777" w:rsidR="00D71A2D" w:rsidRDefault="008E5A20">
      <w:pPr>
        <w:pStyle w:val="normal0"/>
        <w:spacing w:line="240" w:lineRule="auto"/>
        <w:jc w:val="center"/>
      </w:pPr>
      <w:r>
        <w:rPr>
          <w:noProof/>
        </w:rPr>
        <w:drawing>
          <wp:inline distT="114300" distB="114300" distL="114300" distR="114300" wp14:anchorId="0995F1A7" wp14:editId="58644F62">
            <wp:extent cx="1979789" cy="3538538"/>
            <wp:effectExtent l="0" t="0" r="0" b="0"/>
            <wp:docPr id="7" name="image14.jpg" descr="IMG_1116.JPG"/>
            <wp:cNvGraphicFramePr/>
            <a:graphic xmlns:a="http://schemas.openxmlformats.org/drawingml/2006/main">
              <a:graphicData uri="http://schemas.openxmlformats.org/drawingml/2006/picture">
                <pic:pic xmlns:pic="http://schemas.openxmlformats.org/drawingml/2006/picture">
                  <pic:nvPicPr>
                    <pic:cNvPr id="0" name="image14.jpg" descr="IMG_1116.JPG"/>
                    <pic:cNvPicPr preferRelativeResize="0"/>
                  </pic:nvPicPr>
                  <pic:blipFill>
                    <a:blip r:embed="rId17"/>
                    <a:srcRect/>
                    <a:stretch>
                      <a:fillRect/>
                    </a:stretch>
                  </pic:blipFill>
                  <pic:spPr>
                    <a:xfrm>
                      <a:off x="0" y="0"/>
                      <a:ext cx="1979789" cy="3538538"/>
                    </a:xfrm>
                    <a:prstGeom prst="rect">
                      <a:avLst/>
                    </a:prstGeom>
                    <a:ln/>
                  </pic:spPr>
                </pic:pic>
              </a:graphicData>
            </a:graphic>
          </wp:inline>
        </w:drawing>
      </w:r>
    </w:p>
    <w:p w14:paraId="17D8A50D" w14:textId="77777777" w:rsidR="00AE466F" w:rsidRDefault="00AE466F">
      <w:pPr>
        <w:pStyle w:val="normal0"/>
        <w:spacing w:line="240" w:lineRule="auto"/>
        <w:rPr>
          <w:rFonts w:ascii="Times New Roman" w:eastAsia="Times New Roman" w:hAnsi="Times New Roman" w:cs="Times New Roman"/>
          <w:sz w:val="24"/>
        </w:rPr>
      </w:pPr>
    </w:p>
    <w:p w14:paraId="6D409D7D" w14:textId="77777777" w:rsidR="00AE466F" w:rsidRDefault="00AE466F">
      <w:pPr>
        <w:pStyle w:val="normal0"/>
        <w:spacing w:line="240" w:lineRule="auto"/>
        <w:rPr>
          <w:rFonts w:ascii="Times New Roman" w:eastAsia="Times New Roman" w:hAnsi="Times New Roman" w:cs="Times New Roman"/>
          <w:sz w:val="24"/>
        </w:rPr>
      </w:pPr>
    </w:p>
    <w:p w14:paraId="62E6C656" w14:textId="77777777" w:rsidR="00AE466F" w:rsidRDefault="00AE466F">
      <w:pPr>
        <w:pStyle w:val="normal0"/>
        <w:spacing w:line="240" w:lineRule="auto"/>
        <w:rPr>
          <w:rFonts w:ascii="Times New Roman" w:eastAsia="Times New Roman" w:hAnsi="Times New Roman" w:cs="Times New Roman"/>
          <w:sz w:val="24"/>
        </w:rPr>
      </w:pPr>
    </w:p>
    <w:p w14:paraId="4A53A9E2" w14:textId="77777777" w:rsidR="00AE466F" w:rsidRDefault="00AE466F">
      <w:pPr>
        <w:pStyle w:val="normal0"/>
        <w:spacing w:line="240" w:lineRule="auto"/>
        <w:rPr>
          <w:rFonts w:ascii="Times New Roman" w:eastAsia="Times New Roman" w:hAnsi="Times New Roman" w:cs="Times New Roman"/>
          <w:sz w:val="24"/>
        </w:rPr>
      </w:pPr>
    </w:p>
    <w:p w14:paraId="06A91860" w14:textId="77777777" w:rsidR="00AE466F" w:rsidRDefault="00AE466F">
      <w:pPr>
        <w:pStyle w:val="normal0"/>
        <w:spacing w:line="240" w:lineRule="auto"/>
        <w:rPr>
          <w:rFonts w:ascii="Times New Roman" w:eastAsia="Times New Roman" w:hAnsi="Times New Roman" w:cs="Times New Roman"/>
          <w:sz w:val="24"/>
        </w:rPr>
      </w:pPr>
    </w:p>
    <w:p w14:paraId="2018C31D" w14:textId="77777777" w:rsidR="00D71A2D" w:rsidRDefault="008E5A20">
      <w:pPr>
        <w:pStyle w:val="normal0"/>
        <w:spacing w:line="240" w:lineRule="auto"/>
      </w:pPr>
      <w:r>
        <w:rPr>
          <w:rFonts w:ascii="Times New Roman" w:eastAsia="Times New Roman" w:hAnsi="Times New Roman" w:cs="Times New Roman"/>
          <w:sz w:val="24"/>
        </w:rPr>
        <w:lastRenderedPageBreak/>
        <w:t>The products are ordered by expiration date (the closest to expire at the top). Users can choose a different storage mode if they desire to and the expiration date will then change depending on the storage place. The storage options available are: fridge, freezer and pantry</w:t>
      </w:r>
      <w:r w:rsidR="00AE466F">
        <w:rPr>
          <w:rFonts w:ascii="Times New Roman" w:eastAsia="Times New Roman" w:hAnsi="Times New Roman" w:cs="Times New Roman"/>
          <w:sz w:val="24"/>
        </w:rPr>
        <w:t xml:space="preserve">. After consumption the products can be easily archived with one click. </w:t>
      </w:r>
    </w:p>
    <w:p w14:paraId="7101F7C3" w14:textId="77777777" w:rsidR="00D71A2D" w:rsidRDefault="008E5A20" w:rsidP="00AE466F">
      <w:pPr>
        <w:pStyle w:val="normal0"/>
        <w:spacing w:line="240" w:lineRule="auto"/>
        <w:ind w:left="2160"/>
      </w:pPr>
      <w:r>
        <w:rPr>
          <w:noProof/>
        </w:rPr>
        <w:drawing>
          <wp:inline distT="114300" distB="114300" distL="114300" distR="114300" wp14:anchorId="1B4659E4" wp14:editId="74F339E5">
            <wp:extent cx="1732946" cy="3075692"/>
            <wp:effectExtent l="0" t="0" r="0" b="0"/>
            <wp:docPr id="8" name="image15.jpg" descr="IMG_1117.JPG"/>
            <wp:cNvGraphicFramePr/>
            <a:graphic xmlns:a="http://schemas.openxmlformats.org/drawingml/2006/main">
              <a:graphicData uri="http://schemas.openxmlformats.org/drawingml/2006/picture">
                <pic:pic xmlns:pic="http://schemas.openxmlformats.org/drawingml/2006/picture">
                  <pic:nvPicPr>
                    <pic:cNvPr id="0" name="image15.jpg" descr="IMG_1117.JPG"/>
                    <pic:cNvPicPr preferRelativeResize="0"/>
                  </pic:nvPicPr>
                  <pic:blipFill>
                    <a:blip r:embed="rId18"/>
                    <a:srcRect/>
                    <a:stretch>
                      <a:fillRect/>
                    </a:stretch>
                  </pic:blipFill>
                  <pic:spPr>
                    <a:xfrm>
                      <a:off x="0" y="0"/>
                      <a:ext cx="1733171" cy="3076092"/>
                    </a:xfrm>
                    <a:prstGeom prst="rect">
                      <a:avLst/>
                    </a:prstGeom>
                    <a:ln/>
                  </pic:spPr>
                </pic:pic>
              </a:graphicData>
            </a:graphic>
          </wp:inline>
        </w:drawing>
      </w:r>
      <w:r>
        <w:rPr>
          <w:noProof/>
        </w:rPr>
        <w:drawing>
          <wp:inline distT="114300" distB="114300" distL="114300" distR="114300" wp14:anchorId="3200FDA1" wp14:editId="6B0ED1A4">
            <wp:extent cx="1737821" cy="3063835"/>
            <wp:effectExtent l="0" t="0" r="0" b="10160"/>
            <wp:docPr id="2" name="image07.jpg" descr="IMG_1121.JPG"/>
            <wp:cNvGraphicFramePr/>
            <a:graphic xmlns:a="http://schemas.openxmlformats.org/drawingml/2006/main">
              <a:graphicData uri="http://schemas.openxmlformats.org/drawingml/2006/picture">
                <pic:pic xmlns:pic="http://schemas.openxmlformats.org/drawingml/2006/picture">
                  <pic:nvPicPr>
                    <pic:cNvPr id="0" name="image07.jpg" descr="IMG_1121.JPG"/>
                    <pic:cNvPicPr preferRelativeResize="0"/>
                  </pic:nvPicPr>
                  <pic:blipFill>
                    <a:blip r:embed="rId19"/>
                    <a:srcRect/>
                    <a:stretch>
                      <a:fillRect/>
                    </a:stretch>
                  </pic:blipFill>
                  <pic:spPr>
                    <a:xfrm>
                      <a:off x="0" y="0"/>
                      <a:ext cx="1739355" cy="3066539"/>
                    </a:xfrm>
                    <a:prstGeom prst="rect">
                      <a:avLst/>
                    </a:prstGeom>
                    <a:ln/>
                  </pic:spPr>
                </pic:pic>
              </a:graphicData>
            </a:graphic>
          </wp:inline>
        </w:drawing>
      </w:r>
    </w:p>
    <w:p w14:paraId="738AF7F0" w14:textId="77777777" w:rsidR="00D71A2D" w:rsidRDefault="008E5A20">
      <w:pPr>
        <w:pStyle w:val="normal0"/>
        <w:spacing w:line="240" w:lineRule="auto"/>
      </w:pPr>
      <w:r>
        <w:rPr>
          <w:rFonts w:ascii="Times New Roman" w:eastAsia="Times New Roman" w:hAnsi="Times New Roman" w:cs="Times New Roman"/>
          <w:sz w:val="24"/>
        </w:rPr>
        <w:t>The user can also use the app to ask for recipe ideas. She or he can select all the items wanted in the recipe and then click “recipe”. The app will then open a default recipe website and show all the recipes containing the items selected by the user.</w:t>
      </w:r>
    </w:p>
    <w:p w14:paraId="35569505" w14:textId="77777777" w:rsidR="00D71A2D" w:rsidRDefault="008E5A20">
      <w:pPr>
        <w:pStyle w:val="normal0"/>
        <w:spacing w:line="240" w:lineRule="auto"/>
        <w:ind w:left="720"/>
        <w:jc w:val="center"/>
      </w:pPr>
      <w:r>
        <w:rPr>
          <w:noProof/>
        </w:rPr>
        <w:drawing>
          <wp:inline distT="114300" distB="114300" distL="114300" distR="114300" wp14:anchorId="328D7DB6" wp14:editId="791C6FC7">
            <wp:extent cx="1756375" cy="3125591"/>
            <wp:effectExtent l="0" t="0" r="0" b="0"/>
            <wp:docPr id="1" name="image06.jpg" descr="IMG_1118.JPG"/>
            <wp:cNvGraphicFramePr/>
            <a:graphic xmlns:a="http://schemas.openxmlformats.org/drawingml/2006/main">
              <a:graphicData uri="http://schemas.openxmlformats.org/drawingml/2006/picture">
                <pic:pic xmlns:pic="http://schemas.openxmlformats.org/drawingml/2006/picture">
                  <pic:nvPicPr>
                    <pic:cNvPr id="0" name="image06.jpg" descr="IMG_1118.JPG"/>
                    <pic:cNvPicPr preferRelativeResize="0"/>
                  </pic:nvPicPr>
                  <pic:blipFill>
                    <a:blip r:embed="rId20"/>
                    <a:srcRect/>
                    <a:stretch>
                      <a:fillRect/>
                    </a:stretch>
                  </pic:blipFill>
                  <pic:spPr>
                    <a:xfrm>
                      <a:off x="0" y="0"/>
                      <a:ext cx="1757380" cy="3127380"/>
                    </a:xfrm>
                    <a:prstGeom prst="rect">
                      <a:avLst/>
                    </a:prstGeom>
                    <a:ln/>
                  </pic:spPr>
                </pic:pic>
              </a:graphicData>
            </a:graphic>
          </wp:inline>
        </w:drawing>
      </w:r>
    </w:p>
    <w:p w14:paraId="559FAAC5" w14:textId="77777777" w:rsidR="00D71A2D" w:rsidRDefault="00D71A2D">
      <w:pPr>
        <w:pStyle w:val="normal0"/>
        <w:spacing w:line="240" w:lineRule="auto"/>
        <w:ind w:left="720"/>
      </w:pPr>
    </w:p>
    <w:p w14:paraId="69672C1E" w14:textId="77777777" w:rsidR="00D71A2D" w:rsidRDefault="00AE466F">
      <w:pPr>
        <w:pStyle w:val="normal0"/>
        <w:spacing w:line="240" w:lineRule="auto"/>
      </w:pPr>
      <w:r>
        <w:rPr>
          <w:rFonts w:ascii="Times New Roman" w:eastAsia="Times New Roman" w:hAnsi="Times New Roman" w:cs="Times New Roman"/>
          <w:b/>
          <w:sz w:val="24"/>
        </w:rPr>
        <w:lastRenderedPageBreak/>
        <w:t>What’s</w:t>
      </w:r>
      <w:r w:rsidR="008E5A20">
        <w:rPr>
          <w:rFonts w:ascii="Times New Roman" w:eastAsia="Times New Roman" w:hAnsi="Times New Roman" w:cs="Times New Roman"/>
          <w:b/>
          <w:sz w:val="24"/>
        </w:rPr>
        <w:t xml:space="preserve"> next?</w:t>
      </w:r>
    </w:p>
    <w:p w14:paraId="361471F6" w14:textId="77777777" w:rsidR="00D71A2D" w:rsidRDefault="008E5A20">
      <w:pPr>
        <w:pStyle w:val="norm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Products that pass the expiration date will be automatically deleted from the “consume soon” list and move to the “purge” list for a few days before finally</w:t>
      </w:r>
      <w:r w:rsidR="00AE466F">
        <w:rPr>
          <w:rFonts w:ascii="Times New Roman" w:eastAsia="Times New Roman" w:hAnsi="Times New Roman" w:cs="Times New Roman"/>
          <w:sz w:val="24"/>
        </w:rPr>
        <w:t xml:space="preserve"> being</w:t>
      </w:r>
      <w:r>
        <w:rPr>
          <w:rFonts w:ascii="Times New Roman" w:eastAsia="Times New Roman" w:hAnsi="Times New Roman" w:cs="Times New Roman"/>
          <w:sz w:val="24"/>
        </w:rPr>
        <w:t xml:space="preserve"> archived.</w:t>
      </w:r>
    </w:p>
    <w:p w14:paraId="4964B5E5" w14:textId="77777777" w:rsidR="00AE466F" w:rsidRDefault="00AE466F">
      <w:pPr>
        <w:pStyle w:val="normal0"/>
        <w:spacing w:line="240" w:lineRule="auto"/>
      </w:pPr>
    </w:p>
    <w:p w14:paraId="37A2EFA1" w14:textId="77777777" w:rsidR="00AE466F" w:rsidRPr="00AE466F" w:rsidRDefault="008E5A20">
      <w:pPr>
        <w:pStyle w:val="normal0"/>
        <w:spacing w:after="200" w:line="276" w:lineRule="auto"/>
        <w:rPr>
          <w:rFonts w:ascii="Times New Roman" w:eastAsia="Times New Roman" w:hAnsi="Times New Roman" w:cs="Times New Roman"/>
          <w:i/>
          <w:sz w:val="24"/>
        </w:rPr>
      </w:pPr>
      <w:r w:rsidRPr="00AE466F">
        <w:rPr>
          <w:rFonts w:ascii="Times New Roman" w:eastAsia="Times New Roman" w:hAnsi="Times New Roman" w:cs="Times New Roman"/>
          <w:i/>
          <w:sz w:val="24"/>
        </w:rPr>
        <w:t>New input methods</w:t>
      </w:r>
    </w:p>
    <w:p w14:paraId="00CFBA60" w14:textId="77777777" w:rsidR="00D71A2D" w:rsidRDefault="008E5A20">
      <w:pPr>
        <w:pStyle w:val="normal0"/>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In the next phase the app will be able to obtain food inventories from online databases (linked to loyalty cards), digital receipts and sales receipts (this time using Optical Character Recognition - OCR)</w:t>
      </w:r>
      <w:r w:rsidR="00AE466F">
        <w:rPr>
          <w:rFonts w:ascii="Times New Roman" w:eastAsia="Times New Roman" w:hAnsi="Times New Roman" w:cs="Times New Roman"/>
          <w:sz w:val="24"/>
        </w:rPr>
        <w:t>.</w:t>
      </w:r>
    </w:p>
    <w:p w14:paraId="3C2DA1E8" w14:textId="77777777" w:rsidR="00AE466F" w:rsidRPr="00AE466F" w:rsidRDefault="00AE466F">
      <w:pPr>
        <w:pStyle w:val="normal0"/>
        <w:spacing w:after="200" w:line="276" w:lineRule="auto"/>
        <w:rPr>
          <w:rFonts w:ascii="Times New Roman" w:eastAsia="Times New Roman" w:hAnsi="Times New Roman" w:cs="Times New Roman"/>
          <w:sz w:val="24"/>
        </w:rPr>
      </w:pPr>
    </w:p>
    <w:p w14:paraId="3DA9217E" w14:textId="77777777" w:rsidR="00D71A2D" w:rsidRPr="00AE466F" w:rsidRDefault="008E5A20">
      <w:pPr>
        <w:pStyle w:val="normal0"/>
        <w:spacing w:after="200" w:line="276" w:lineRule="auto"/>
        <w:rPr>
          <w:i/>
        </w:rPr>
      </w:pPr>
      <w:r w:rsidRPr="00AE466F">
        <w:rPr>
          <w:rFonts w:ascii="Times New Roman" w:eastAsia="Times New Roman" w:hAnsi="Times New Roman" w:cs="Times New Roman"/>
          <w:i/>
          <w:sz w:val="24"/>
        </w:rPr>
        <w:t xml:space="preserve">New features: </w:t>
      </w:r>
    </w:p>
    <w:p w14:paraId="1C76A668" w14:textId="77777777" w:rsidR="00D71A2D" w:rsidRDefault="008E5A20">
      <w:pPr>
        <w:pStyle w:val="normal0"/>
        <w:numPr>
          <w:ilvl w:val="0"/>
          <w:numId w:val="2"/>
        </w:numPr>
        <w:spacing w:after="0" w:line="276" w:lineRule="auto"/>
        <w:ind w:hanging="359"/>
        <w:contextualSpacing/>
        <w:rPr>
          <w:sz w:val="24"/>
        </w:rPr>
      </w:pPr>
      <w:r>
        <w:rPr>
          <w:rFonts w:ascii="Times New Roman" w:eastAsia="Times New Roman" w:hAnsi="Times New Roman" w:cs="Times New Roman"/>
          <w:sz w:val="24"/>
        </w:rPr>
        <w:t>A button for opened cans</w:t>
      </w:r>
    </w:p>
    <w:p w14:paraId="0EDAB023" w14:textId="77777777" w:rsidR="00D71A2D" w:rsidRDefault="008E5A20">
      <w:pPr>
        <w:pStyle w:val="normal0"/>
        <w:numPr>
          <w:ilvl w:val="0"/>
          <w:numId w:val="2"/>
        </w:numPr>
        <w:spacing w:after="0" w:line="276" w:lineRule="auto"/>
        <w:ind w:hanging="359"/>
        <w:contextualSpacing/>
        <w:rPr>
          <w:sz w:val="24"/>
        </w:rPr>
      </w:pPr>
      <w:r>
        <w:rPr>
          <w:rFonts w:ascii="Times New Roman" w:eastAsia="Times New Roman" w:hAnsi="Times New Roman" w:cs="Times New Roman"/>
          <w:sz w:val="24"/>
        </w:rPr>
        <w:t xml:space="preserve">An adjustment bar for how tolerant the estimation of the expiration date </w:t>
      </w:r>
      <w:r w:rsidR="00AE466F">
        <w:rPr>
          <w:rFonts w:ascii="Times New Roman" w:eastAsia="Times New Roman" w:hAnsi="Times New Roman" w:cs="Times New Roman"/>
          <w:sz w:val="24"/>
        </w:rPr>
        <w:t>should</w:t>
      </w:r>
      <w:r>
        <w:rPr>
          <w:rFonts w:ascii="Times New Roman" w:eastAsia="Times New Roman" w:hAnsi="Times New Roman" w:cs="Times New Roman"/>
          <w:sz w:val="24"/>
        </w:rPr>
        <w:t xml:space="preserve"> be.</w:t>
      </w:r>
    </w:p>
    <w:p w14:paraId="76A3E5B6" w14:textId="77777777" w:rsidR="00D71A2D" w:rsidRDefault="008E5A20">
      <w:pPr>
        <w:pStyle w:val="normal0"/>
        <w:numPr>
          <w:ilvl w:val="0"/>
          <w:numId w:val="2"/>
        </w:numPr>
        <w:spacing w:after="0" w:line="276" w:lineRule="auto"/>
        <w:ind w:hanging="359"/>
        <w:contextualSpacing/>
        <w:rPr>
          <w:sz w:val="24"/>
        </w:rPr>
      </w:pPr>
      <w:r>
        <w:rPr>
          <w:rFonts w:ascii="Times New Roman" w:eastAsia="Times New Roman" w:hAnsi="Times New Roman" w:cs="Times New Roman"/>
          <w:sz w:val="24"/>
        </w:rPr>
        <w:t>An education tool that tells users about the different kinds of optimal consumption date (b</w:t>
      </w:r>
      <w:r w:rsidR="00AE466F">
        <w:rPr>
          <w:rFonts w:ascii="Times New Roman" w:eastAsia="Times New Roman" w:hAnsi="Times New Roman" w:cs="Times New Roman"/>
          <w:sz w:val="24"/>
        </w:rPr>
        <w:t>est before, use-by, etc.</w:t>
      </w:r>
      <w:r>
        <w:rPr>
          <w:rFonts w:ascii="Times New Roman" w:eastAsia="Times New Roman" w:hAnsi="Times New Roman" w:cs="Times New Roman"/>
          <w:sz w:val="24"/>
        </w:rPr>
        <w:t>)</w:t>
      </w:r>
    </w:p>
    <w:p w14:paraId="08B05D66" w14:textId="77777777" w:rsidR="00D71A2D" w:rsidRDefault="008E5A20" w:rsidP="00AE466F">
      <w:pPr>
        <w:pStyle w:val="normal0"/>
        <w:numPr>
          <w:ilvl w:val="0"/>
          <w:numId w:val="2"/>
        </w:numPr>
        <w:spacing w:after="0" w:line="276" w:lineRule="auto"/>
        <w:ind w:hanging="359"/>
        <w:contextualSpacing/>
        <w:rPr>
          <w:sz w:val="24"/>
        </w:rPr>
      </w:pPr>
      <w:r>
        <w:rPr>
          <w:rFonts w:ascii="Times New Roman" w:eastAsia="Times New Roman" w:hAnsi="Times New Roman" w:cs="Times New Roman"/>
          <w:sz w:val="24"/>
        </w:rPr>
        <w:t>Expiration alerts: users will be notified when items in the inventory are approaching the expiration date.</w:t>
      </w:r>
    </w:p>
    <w:p w14:paraId="70FBC348" w14:textId="77777777" w:rsidR="00AE466F" w:rsidRPr="00AE466F" w:rsidRDefault="00AE466F" w:rsidP="00AE466F">
      <w:pPr>
        <w:pStyle w:val="normal0"/>
        <w:spacing w:after="0" w:line="276" w:lineRule="auto"/>
        <w:ind w:left="720"/>
        <w:contextualSpacing/>
        <w:rPr>
          <w:sz w:val="24"/>
        </w:rPr>
      </w:pPr>
    </w:p>
    <w:p w14:paraId="057F87F6" w14:textId="77777777" w:rsidR="00D71A2D" w:rsidRDefault="008E5A20">
      <w:pPr>
        <w:pStyle w:val="normal0"/>
        <w:spacing w:line="240" w:lineRule="auto"/>
      </w:pPr>
      <w:r>
        <w:rPr>
          <w:rFonts w:ascii="Times New Roman" w:eastAsia="Times New Roman" w:hAnsi="Times New Roman" w:cs="Times New Roman"/>
          <w:sz w:val="24"/>
        </w:rPr>
        <w:t>Continuous feedback about the user’s activity will be sent to the developers allowing then to improve the calculation of the expiration dates informed to users.</w:t>
      </w:r>
    </w:p>
    <w:p w14:paraId="088FA3F0" w14:textId="77777777" w:rsidR="00AE466F" w:rsidRDefault="00AE466F">
      <w:pPr>
        <w:pStyle w:val="normal0"/>
        <w:spacing w:line="240" w:lineRule="auto"/>
      </w:pPr>
    </w:p>
    <w:p w14:paraId="0990F12D" w14:textId="77777777" w:rsidR="00D71A2D" w:rsidRDefault="008E5A20">
      <w:pPr>
        <w:pStyle w:val="normal0"/>
        <w:spacing w:after="200" w:line="276" w:lineRule="auto"/>
      </w:pPr>
      <w:r>
        <w:rPr>
          <w:rFonts w:ascii="Times New Roman" w:eastAsia="Times New Roman" w:hAnsi="Times New Roman" w:cs="Times New Roman"/>
          <w:i/>
          <w:sz w:val="24"/>
        </w:rPr>
        <w:t>In the future (after the app is launched)</w:t>
      </w:r>
    </w:p>
    <w:p w14:paraId="18810DA9" w14:textId="77777777" w:rsidR="00D71A2D" w:rsidRDefault="008E5A20">
      <w:pPr>
        <w:pStyle w:val="normal0"/>
        <w:spacing w:after="200" w:line="276" w:lineRule="auto"/>
      </w:pPr>
      <w:r>
        <w:rPr>
          <w:rFonts w:ascii="Times New Roman" w:eastAsia="Times New Roman" w:hAnsi="Times New Roman" w:cs="Times New Roman"/>
          <w:sz w:val="24"/>
        </w:rPr>
        <w:t>We will allow users to adopt stricter rules about recipes search, such as vegetarian, allergic to peanuts, etc</w:t>
      </w:r>
      <w:r w:rsidR="00AE466F">
        <w:rPr>
          <w:rFonts w:ascii="Times New Roman" w:eastAsia="Times New Roman" w:hAnsi="Times New Roman" w:cs="Times New Roman"/>
          <w:sz w:val="24"/>
        </w:rPr>
        <w:t>.</w:t>
      </w:r>
    </w:p>
    <w:p w14:paraId="29F5DCB8" w14:textId="77777777" w:rsidR="00D71A2D" w:rsidRDefault="008E5A20">
      <w:pPr>
        <w:pStyle w:val="normal0"/>
        <w:spacing w:line="240" w:lineRule="auto"/>
      </w:pPr>
      <w:r>
        <w:rPr>
          <w:rFonts w:ascii="Times New Roman" w:eastAsia="Times New Roman" w:hAnsi="Times New Roman" w:cs="Times New Roman"/>
          <w:sz w:val="24"/>
        </w:rPr>
        <w:t>In addition to the alert function, times.up will integrate other existing ideas such as environmental indicators of food items (virtual water, CO</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xml:space="preserve">), nutritional information, storage tips for different kinds of products and a “donation” option. </w:t>
      </w:r>
    </w:p>
    <w:p w14:paraId="58214DE4" w14:textId="77777777" w:rsidR="00AE466F" w:rsidRDefault="008E5A20">
      <w:pPr>
        <w:pStyle w:val="normal0"/>
        <w:spacing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The donation option</w:t>
      </w:r>
    </w:p>
    <w:p w14:paraId="10B615DF" w14:textId="77777777" w:rsidR="00D71A2D" w:rsidRDefault="008E5A20">
      <w:pPr>
        <w:pStyle w:val="normal0"/>
        <w:spacing w:line="240" w:lineRule="auto"/>
      </w:pPr>
      <w:r>
        <w:rPr>
          <w:rFonts w:ascii="Times New Roman" w:eastAsia="Times New Roman" w:hAnsi="Times New Roman" w:cs="Times New Roman"/>
          <w:sz w:val="24"/>
        </w:rPr>
        <w:t xml:space="preserve">Users will be able to give their products directly from the app. times.up could be linked to food donation platforms such as Facebook “food trading” groups. We are also studying an option in which users can choose to be geolocalized and donate items to others users </w:t>
      </w:r>
      <w:r w:rsidR="00AE466F">
        <w:rPr>
          <w:rFonts w:ascii="Times New Roman" w:eastAsia="Times New Roman" w:hAnsi="Times New Roman" w:cs="Times New Roman"/>
          <w:sz w:val="24"/>
        </w:rPr>
        <w:t>who</w:t>
      </w:r>
      <w:r>
        <w:rPr>
          <w:rFonts w:ascii="Times New Roman" w:eastAsia="Times New Roman" w:hAnsi="Times New Roman" w:cs="Times New Roman"/>
          <w:sz w:val="24"/>
        </w:rPr>
        <w:t xml:space="preserve"> are near them.</w:t>
      </w:r>
    </w:p>
    <w:p w14:paraId="3471D106" w14:textId="77777777" w:rsidR="00D71A2D" w:rsidRDefault="008E5A20">
      <w:pPr>
        <w:pStyle w:val="normal0"/>
        <w:spacing w:line="240" w:lineRule="auto"/>
      </w:pPr>
      <w:r>
        <w:rPr>
          <w:rFonts w:ascii="Times New Roman" w:eastAsia="Times New Roman" w:hAnsi="Times New Roman" w:cs="Times New Roman"/>
          <w:sz w:val="24"/>
        </w:rPr>
        <w:t xml:space="preserve">The app could allow for synchronization among </w:t>
      </w:r>
      <w:r w:rsidR="00AE466F">
        <w:rPr>
          <w:rFonts w:ascii="Times New Roman" w:eastAsia="Times New Roman" w:hAnsi="Times New Roman" w:cs="Times New Roman"/>
          <w:sz w:val="24"/>
        </w:rPr>
        <w:t>members of a same household. A w</w:t>
      </w:r>
      <w:r>
        <w:rPr>
          <w:rFonts w:ascii="Times New Roman" w:eastAsia="Times New Roman" w:hAnsi="Times New Roman" w:cs="Times New Roman"/>
          <w:sz w:val="24"/>
        </w:rPr>
        <w:t>eb-platform will also be built for users who don’t have smartphones or prefer using the online tool.</w:t>
      </w:r>
    </w:p>
    <w:p w14:paraId="0D6C91D3" w14:textId="77777777" w:rsidR="00D71A2D" w:rsidRDefault="008E5A20">
      <w:pPr>
        <w:pStyle w:val="normal0"/>
        <w:spacing w:line="240" w:lineRule="auto"/>
      </w:pPr>
      <w:r>
        <w:rPr>
          <w:rFonts w:ascii="Times New Roman" w:eastAsia="Times New Roman" w:hAnsi="Times New Roman" w:cs="Times New Roman"/>
          <w:sz w:val="24"/>
        </w:rPr>
        <w:t>We are also studying a gamification option in which users earn “points” for not wasting food.</w:t>
      </w:r>
    </w:p>
    <w:p w14:paraId="1922F970" w14:textId="77777777" w:rsidR="00D71A2D" w:rsidRDefault="00D71A2D">
      <w:pPr>
        <w:pStyle w:val="normal0"/>
        <w:spacing w:line="240" w:lineRule="auto"/>
        <w:ind w:left="720"/>
      </w:pPr>
    </w:p>
    <w:p w14:paraId="6DC7F07D" w14:textId="77777777" w:rsidR="00D71A2D" w:rsidRDefault="008E5A20" w:rsidP="00AE466F">
      <w:pPr>
        <w:pStyle w:val="normal0"/>
        <w:spacing w:line="240" w:lineRule="auto"/>
      </w:pPr>
      <w:r>
        <w:rPr>
          <w:rFonts w:ascii="Times New Roman" w:eastAsia="Times New Roman" w:hAnsi="Times New Roman" w:cs="Times New Roman"/>
          <w:b/>
          <w:sz w:val="24"/>
        </w:rPr>
        <w:lastRenderedPageBreak/>
        <w:t>Development objectives and strategies</w:t>
      </w:r>
    </w:p>
    <w:p w14:paraId="2A61CB18" w14:textId="77777777" w:rsidR="00D71A2D" w:rsidRDefault="008E5A20">
      <w:pPr>
        <w:pStyle w:val="normal0"/>
        <w:spacing w:line="240" w:lineRule="auto"/>
      </w:pPr>
      <w:r>
        <w:rPr>
          <w:rFonts w:ascii="Times New Roman" w:eastAsia="Times New Roman" w:hAnsi="Times New Roman" w:cs="Times New Roman"/>
          <w:i/>
          <w:sz w:val="24"/>
        </w:rPr>
        <w:t xml:space="preserve">Starting the </w:t>
      </w:r>
      <w:r w:rsidR="00A5210A">
        <w:rPr>
          <w:rFonts w:ascii="Times New Roman" w:eastAsia="Times New Roman" w:hAnsi="Times New Roman" w:cs="Times New Roman"/>
          <w:i/>
          <w:sz w:val="24"/>
        </w:rPr>
        <w:t>p</w:t>
      </w:r>
      <w:r>
        <w:rPr>
          <w:rFonts w:ascii="Times New Roman" w:eastAsia="Times New Roman" w:hAnsi="Times New Roman" w:cs="Times New Roman"/>
          <w:i/>
          <w:sz w:val="24"/>
        </w:rPr>
        <w:t>roject</w:t>
      </w:r>
    </w:p>
    <w:p w14:paraId="04B92FEA" w14:textId="77777777" w:rsidR="00D71A2D" w:rsidRDefault="00AE466F">
      <w:pPr>
        <w:pStyle w:val="normal0"/>
        <w:spacing w:line="240" w:lineRule="auto"/>
      </w:pPr>
      <w:r>
        <w:rPr>
          <w:rFonts w:ascii="Times New Roman" w:eastAsia="Times New Roman" w:hAnsi="Times New Roman" w:cs="Times New Roman"/>
          <w:sz w:val="24"/>
        </w:rPr>
        <w:t>We are currently in contact with</w:t>
      </w:r>
      <w:r w:rsidR="008E5A20">
        <w:rPr>
          <w:rFonts w:ascii="Times New Roman" w:eastAsia="Times New Roman" w:hAnsi="Times New Roman" w:cs="Times New Roman"/>
          <w:sz w:val="24"/>
        </w:rPr>
        <w:t xml:space="preserve"> grocery stores around Davis</w:t>
      </w:r>
      <w:r>
        <w:rPr>
          <w:rFonts w:ascii="Times New Roman" w:eastAsia="Times New Roman" w:hAnsi="Times New Roman" w:cs="Times New Roman"/>
          <w:sz w:val="24"/>
        </w:rPr>
        <w:t>, CA</w:t>
      </w:r>
      <w:r w:rsidR="008E5A20">
        <w:rPr>
          <w:rFonts w:ascii="Times New Roman" w:eastAsia="Times New Roman" w:hAnsi="Times New Roman" w:cs="Times New Roman"/>
          <w:sz w:val="24"/>
        </w:rPr>
        <w:t xml:space="preserve"> and trying to establish partnerships (Davis Food Co-op, Whole Foods, Nugget). Specifically, we are discussing the possibility of working with local groceries stores to:</w:t>
      </w:r>
    </w:p>
    <w:p w14:paraId="4F6FCF77" w14:textId="77777777" w:rsidR="00D71A2D" w:rsidRDefault="008E5A20">
      <w:pPr>
        <w:pStyle w:val="normal0"/>
        <w:spacing w:line="240" w:lineRule="auto"/>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email</w:t>
      </w:r>
      <w:proofErr w:type="gramEnd"/>
      <w:r>
        <w:rPr>
          <w:rFonts w:ascii="Times New Roman" w:eastAsia="Times New Roman" w:hAnsi="Times New Roman" w:cs="Times New Roman"/>
          <w:sz w:val="24"/>
        </w:rPr>
        <w:t xml:space="preserve"> transaction receipts to customers after each purchase.</w:t>
      </w:r>
    </w:p>
    <w:p w14:paraId="0F76EF8F" w14:textId="77777777" w:rsidR="00D71A2D" w:rsidRDefault="008E5A20">
      <w:pPr>
        <w:pStyle w:val="normal0"/>
        <w:spacing w:line="240" w:lineRule="auto"/>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 QR codes on the receipts that can be scanned by the consumers. (The codes would contain the purchase inventory). </w:t>
      </w:r>
    </w:p>
    <w:p w14:paraId="60D106EE" w14:textId="77777777" w:rsidR="00D71A2D" w:rsidRDefault="008E5A20">
      <w:pPr>
        <w:pStyle w:val="normal0"/>
        <w:spacing w:line="240" w:lineRule="auto"/>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compile</w:t>
      </w:r>
      <w:proofErr w:type="gramEnd"/>
      <w:r>
        <w:rPr>
          <w:rFonts w:ascii="Times New Roman" w:eastAsia="Times New Roman" w:hAnsi="Times New Roman" w:cs="Times New Roman"/>
          <w:sz w:val="24"/>
        </w:rPr>
        <w:t xml:space="preserve"> a list of abbreviations that are used in the sales receipts, so that customers can scan the receipt and the app can recognize the characters in the picture and link them to products' names.</w:t>
      </w:r>
    </w:p>
    <w:p w14:paraId="4E03CB53" w14:textId="77777777" w:rsidR="00D71A2D" w:rsidRDefault="008E5A20">
      <w:pPr>
        <w:pStyle w:val="normal0"/>
        <w:spacing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see</w:t>
      </w:r>
      <w:proofErr w:type="gramEnd"/>
      <w:r>
        <w:rPr>
          <w:rFonts w:ascii="Times New Roman" w:eastAsia="Times New Roman" w:hAnsi="Times New Roman" w:cs="Times New Roman"/>
          <w:sz w:val="24"/>
        </w:rPr>
        <w:t xml:space="preserve"> “Potential Obstacles”  for more details about our partnership perspectives)</w:t>
      </w:r>
    </w:p>
    <w:p w14:paraId="029C1A74" w14:textId="77777777" w:rsidR="00D71A2D" w:rsidRDefault="00D71A2D">
      <w:pPr>
        <w:pStyle w:val="normal0"/>
        <w:spacing w:line="240" w:lineRule="auto"/>
      </w:pPr>
    </w:p>
    <w:p w14:paraId="39AF8BD0" w14:textId="77777777" w:rsidR="00D71A2D" w:rsidRDefault="00A5210A">
      <w:pPr>
        <w:pStyle w:val="normal0"/>
        <w:spacing w:line="240" w:lineRule="auto"/>
      </w:pPr>
      <w:r>
        <w:rPr>
          <w:rFonts w:ascii="Times New Roman" w:eastAsia="Times New Roman" w:hAnsi="Times New Roman" w:cs="Times New Roman"/>
          <w:i/>
          <w:sz w:val="24"/>
        </w:rPr>
        <w:t>Growth p</w:t>
      </w:r>
      <w:r w:rsidR="008E5A20">
        <w:rPr>
          <w:rFonts w:ascii="Times New Roman" w:eastAsia="Times New Roman" w:hAnsi="Times New Roman" w:cs="Times New Roman"/>
          <w:i/>
          <w:sz w:val="24"/>
        </w:rPr>
        <w:t xml:space="preserve">erspectives and </w:t>
      </w:r>
      <w:r>
        <w:rPr>
          <w:rFonts w:ascii="Times New Roman" w:eastAsia="Times New Roman" w:hAnsi="Times New Roman" w:cs="Times New Roman"/>
          <w:i/>
          <w:sz w:val="24"/>
        </w:rPr>
        <w:t>r</w:t>
      </w:r>
      <w:r w:rsidR="008E5A20">
        <w:rPr>
          <w:rFonts w:ascii="Times New Roman" w:eastAsia="Times New Roman" w:hAnsi="Times New Roman" w:cs="Times New Roman"/>
          <w:i/>
          <w:sz w:val="24"/>
        </w:rPr>
        <w:t xml:space="preserve">evenue </w:t>
      </w:r>
      <w:r>
        <w:rPr>
          <w:rFonts w:ascii="Times New Roman" w:eastAsia="Times New Roman" w:hAnsi="Times New Roman" w:cs="Times New Roman"/>
          <w:i/>
          <w:sz w:val="24"/>
        </w:rPr>
        <w:t>m</w:t>
      </w:r>
      <w:r w:rsidR="008E5A20">
        <w:rPr>
          <w:rFonts w:ascii="Times New Roman" w:eastAsia="Times New Roman" w:hAnsi="Times New Roman" w:cs="Times New Roman"/>
          <w:i/>
          <w:sz w:val="24"/>
        </w:rPr>
        <w:t>odel</w:t>
      </w:r>
    </w:p>
    <w:p w14:paraId="1E9382D5" w14:textId="77777777" w:rsidR="00D71A2D" w:rsidRDefault="008E5A20">
      <w:pPr>
        <w:pStyle w:val="normal0"/>
        <w:spacing w:line="240" w:lineRule="auto"/>
      </w:pPr>
      <w:r>
        <w:rPr>
          <w:rFonts w:ascii="Times New Roman" w:eastAsia="Times New Roman" w:hAnsi="Times New Roman" w:cs="Times New Roman"/>
          <w:sz w:val="24"/>
        </w:rPr>
        <w:t>Based on our estimates from Google Play and the App Store, the apps currently offered were downloaded between 70000 and 300000 times</w:t>
      </w:r>
      <w:r>
        <w:rPr>
          <w:rFonts w:ascii="Times New Roman" w:eastAsia="Times New Roman" w:hAnsi="Times New Roman" w:cs="Times New Roman"/>
          <w:sz w:val="24"/>
          <w:vertAlign w:val="superscript"/>
        </w:rPr>
        <w:footnoteReference w:id="18"/>
      </w:r>
      <w:r>
        <w:rPr>
          <w:rFonts w:ascii="Times New Roman" w:eastAsia="Times New Roman" w:hAnsi="Times New Roman" w:cs="Times New Roman"/>
          <w:sz w:val="24"/>
        </w:rPr>
        <w:t xml:space="preserve">. We expect that the automatic features of times.up </w:t>
      </w:r>
      <w:r w:rsidR="00AE466F">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greatly lower adoption barriers and encourage regular and consistent use of the system, thus </w:t>
      </w:r>
      <w:r w:rsidR="00AE466F">
        <w:rPr>
          <w:rFonts w:ascii="Times New Roman" w:eastAsia="Times New Roman" w:hAnsi="Times New Roman" w:cs="Times New Roman"/>
          <w:sz w:val="24"/>
        </w:rPr>
        <w:t xml:space="preserve">increasing the number of users. </w:t>
      </w:r>
      <w:proofErr w:type="gramStart"/>
      <w:r w:rsidR="00AE466F">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could also be used by schools, NGOs, CBOs and restaurants with large </w:t>
      </w:r>
      <w:r w:rsidR="00AE466F">
        <w:rPr>
          <w:rFonts w:ascii="Times New Roman" w:eastAsia="Times New Roman" w:hAnsi="Times New Roman" w:cs="Times New Roman"/>
          <w:sz w:val="24"/>
        </w:rPr>
        <w:t>inventories to manage</w:t>
      </w:r>
      <w:r>
        <w:rPr>
          <w:rFonts w:ascii="Times New Roman" w:eastAsia="Times New Roman" w:hAnsi="Times New Roman" w:cs="Times New Roman"/>
          <w:sz w:val="24"/>
        </w:rPr>
        <w:t xml:space="preserve">. </w:t>
      </w:r>
    </w:p>
    <w:p w14:paraId="1C0EEED0" w14:textId="77777777" w:rsidR="00D71A2D" w:rsidRDefault="008E5A20">
      <w:pPr>
        <w:pStyle w:val="normal0"/>
        <w:spacing w:line="240" w:lineRule="auto"/>
      </w:pPr>
      <w:r>
        <w:rPr>
          <w:rFonts w:ascii="Times New Roman" w:eastAsia="Times New Roman" w:hAnsi="Times New Roman" w:cs="Times New Roman"/>
          <w:sz w:val="24"/>
        </w:rPr>
        <w:t xml:space="preserve">We recently </w:t>
      </w:r>
      <w:r w:rsidR="00AE466F">
        <w:rPr>
          <w:rFonts w:ascii="Times New Roman" w:eastAsia="Times New Roman" w:hAnsi="Times New Roman" w:cs="Times New Roman"/>
          <w:sz w:val="24"/>
        </w:rPr>
        <w:t>conducted</w:t>
      </w:r>
      <w:r>
        <w:rPr>
          <w:rFonts w:ascii="Times New Roman" w:eastAsia="Times New Roman" w:hAnsi="Times New Roman" w:cs="Times New Roman"/>
          <w:sz w:val="24"/>
        </w:rPr>
        <w:t xml:space="preserve"> a survey (see Appendix II) </w:t>
      </w:r>
      <w:r w:rsidR="00AE466F">
        <w:rPr>
          <w:rFonts w:ascii="Times New Roman" w:eastAsia="Times New Roman" w:hAnsi="Times New Roman" w:cs="Times New Roman"/>
          <w:sz w:val="24"/>
        </w:rPr>
        <w:t>asking potential users</w:t>
      </w:r>
      <w:r>
        <w:rPr>
          <w:rFonts w:ascii="Times New Roman" w:eastAsia="Times New Roman" w:hAnsi="Times New Roman" w:cs="Times New Roman"/>
          <w:sz w:val="24"/>
        </w:rPr>
        <w:t xml:space="preserve"> </w:t>
      </w:r>
      <w:r w:rsidR="00AE466F">
        <w:rPr>
          <w:rFonts w:ascii="Times New Roman" w:eastAsia="Times New Roman" w:hAnsi="Times New Roman" w:cs="Times New Roman"/>
          <w:sz w:val="24"/>
        </w:rPr>
        <w:t>for their perspectives about times.up. Here are some results from our 75 respondents:</w:t>
      </w:r>
    </w:p>
    <w:p w14:paraId="03EC5558" w14:textId="77777777" w:rsidR="00D71A2D" w:rsidRDefault="008E5A20">
      <w:pPr>
        <w:pStyle w:val="normal0"/>
        <w:numPr>
          <w:ilvl w:val="0"/>
          <w:numId w:val="5"/>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60% of the respondents often forget to eat some pro</w:t>
      </w:r>
      <w:r w:rsidR="00AE466F">
        <w:rPr>
          <w:rFonts w:ascii="Times New Roman" w:eastAsia="Times New Roman" w:hAnsi="Times New Roman" w:cs="Times New Roman"/>
          <w:sz w:val="24"/>
        </w:rPr>
        <w:t>ducts but when they remember it i</w:t>
      </w:r>
      <w:r>
        <w:rPr>
          <w:rFonts w:ascii="Times New Roman" w:eastAsia="Times New Roman" w:hAnsi="Times New Roman" w:cs="Times New Roman"/>
          <w:sz w:val="24"/>
        </w:rPr>
        <w:t xml:space="preserve">s already too late. </w:t>
      </w:r>
    </w:p>
    <w:p w14:paraId="1C92B1CA" w14:textId="77777777" w:rsidR="00D71A2D" w:rsidRDefault="008E5A20">
      <w:pPr>
        <w:pStyle w:val="normal0"/>
        <w:numPr>
          <w:ilvl w:val="0"/>
          <w:numId w:val="5"/>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67</w:t>
      </w:r>
      <w:r w:rsidR="00AE466F">
        <w:rPr>
          <w:rFonts w:ascii="Times New Roman" w:eastAsia="Times New Roman" w:hAnsi="Times New Roman" w:cs="Times New Roman"/>
          <w:sz w:val="24"/>
        </w:rPr>
        <w:t>% of them waste 1 to</w:t>
      </w:r>
      <w:r>
        <w:rPr>
          <w:rFonts w:ascii="Times New Roman" w:eastAsia="Times New Roman" w:hAnsi="Times New Roman" w:cs="Times New Roman"/>
          <w:sz w:val="24"/>
        </w:rPr>
        <w:t xml:space="preserve"> 2 food items per week.</w:t>
      </w:r>
    </w:p>
    <w:p w14:paraId="42BB5B4A" w14:textId="77777777" w:rsidR="00D71A2D" w:rsidRDefault="008E5A20">
      <w:pPr>
        <w:pStyle w:val="normal0"/>
        <w:numPr>
          <w:ilvl w:val="0"/>
          <w:numId w:val="5"/>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62% of them would be interested in an app that helps them track their food purchases and gives them automatic alerts about expiration dates. </w:t>
      </w:r>
    </w:p>
    <w:p w14:paraId="28A9F59C" w14:textId="77777777" w:rsidR="00D71A2D" w:rsidRDefault="008E5A20">
      <w:pPr>
        <w:pStyle w:val="normal0"/>
        <w:numPr>
          <w:ilvl w:val="0"/>
          <w:numId w:val="5"/>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Only 10% of them think that scanning a QR code in order to import information to the app would be too much work. </w:t>
      </w:r>
    </w:p>
    <w:p w14:paraId="1B401F57" w14:textId="77777777" w:rsidR="00D71A2D" w:rsidRDefault="008E5A20">
      <w:pPr>
        <w:pStyle w:val="normal0"/>
        <w:numPr>
          <w:ilvl w:val="0"/>
          <w:numId w:val="5"/>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38% of them think that taking a picture of the whole receipt (or a few pictures for a big receipt) in order to import information to the app would be too much work</w:t>
      </w:r>
    </w:p>
    <w:p w14:paraId="05FF12E4" w14:textId="77777777" w:rsidR="00D71A2D" w:rsidRDefault="00AE466F" w:rsidP="00AE466F">
      <w:pPr>
        <w:pStyle w:val="normal0"/>
        <w:numPr>
          <w:ilvl w:val="0"/>
          <w:numId w:val="5"/>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Only 16% think that</w:t>
      </w:r>
      <w:r w:rsidR="008E5A20">
        <w:rPr>
          <w:rFonts w:ascii="Times New Roman" w:eastAsia="Times New Roman" w:hAnsi="Times New Roman" w:cs="Times New Roman"/>
          <w:sz w:val="24"/>
        </w:rPr>
        <w:t xml:space="preserve"> having only an approximate expiration date provided by the app (not the one on the package) is a big problem</w:t>
      </w:r>
    </w:p>
    <w:p w14:paraId="258476D8" w14:textId="77777777" w:rsidR="00AE466F" w:rsidRPr="00AE466F" w:rsidRDefault="00AE466F" w:rsidP="00AE466F">
      <w:pPr>
        <w:pStyle w:val="normal0"/>
        <w:spacing w:line="240" w:lineRule="auto"/>
        <w:ind w:left="720"/>
        <w:contextualSpacing/>
        <w:rPr>
          <w:rFonts w:ascii="Times New Roman" w:eastAsia="Times New Roman" w:hAnsi="Times New Roman" w:cs="Times New Roman"/>
          <w:sz w:val="24"/>
        </w:rPr>
      </w:pPr>
    </w:p>
    <w:p w14:paraId="65CFF0EB" w14:textId="77777777" w:rsidR="00AE466F" w:rsidRDefault="00AE466F">
      <w:pPr>
        <w:pStyle w:val="normal0"/>
        <w:spacing w:line="240" w:lineRule="auto"/>
        <w:rPr>
          <w:rFonts w:ascii="Times New Roman" w:eastAsia="Times New Roman" w:hAnsi="Times New Roman" w:cs="Times New Roman"/>
          <w:sz w:val="24"/>
        </w:rPr>
      </w:pPr>
    </w:p>
    <w:p w14:paraId="755A46E7" w14:textId="77777777" w:rsidR="00AE466F" w:rsidRDefault="00AE466F">
      <w:pPr>
        <w:pStyle w:val="normal0"/>
        <w:spacing w:line="240" w:lineRule="auto"/>
        <w:rPr>
          <w:rFonts w:ascii="Times New Roman" w:eastAsia="Times New Roman" w:hAnsi="Times New Roman" w:cs="Times New Roman"/>
          <w:sz w:val="24"/>
        </w:rPr>
      </w:pPr>
    </w:p>
    <w:p w14:paraId="235EFC76" w14:textId="77777777" w:rsidR="00AE466F" w:rsidRDefault="00AE466F">
      <w:pPr>
        <w:pStyle w:val="normal0"/>
        <w:spacing w:line="240" w:lineRule="auto"/>
        <w:rPr>
          <w:rFonts w:ascii="Times New Roman" w:eastAsia="Times New Roman" w:hAnsi="Times New Roman" w:cs="Times New Roman"/>
          <w:sz w:val="24"/>
        </w:rPr>
      </w:pPr>
    </w:p>
    <w:p w14:paraId="0E080E1E" w14:textId="77777777" w:rsidR="00AE466F" w:rsidRPr="00AE466F" w:rsidRDefault="008E5A20">
      <w:pPr>
        <w:pStyle w:val="normal0"/>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We are currently studying two</w:t>
      </w:r>
      <w:r w:rsidR="00AE466F">
        <w:rPr>
          <w:rFonts w:ascii="Times New Roman" w:eastAsia="Times New Roman" w:hAnsi="Times New Roman" w:cs="Times New Roman"/>
          <w:sz w:val="24"/>
        </w:rPr>
        <w:t xml:space="preserve"> potential</w:t>
      </w:r>
      <w:r>
        <w:rPr>
          <w:rFonts w:ascii="Times New Roman" w:eastAsia="Times New Roman" w:hAnsi="Times New Roman" w:cs="Times New Roman"/>
          <w:sz w:val="24"/>
        </w:rPr>
        <w:t xml:space="preserve"> business model</w:t>
      </w:r>
      <w:r w:rsidR="00AE466F">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AE466F">
        <w:rPr>
          <w:rFonts w:ascii="Times New Roman" w:eastAsia="Times New Roman" w:hAnsi="Times New Roman" w:cs="Times New Roman"/>
          <w:sz w:val="24"/>
        </w:rPr>
        <w:t>n</w:t>
      </w:r>
      <w:r>
        <w:rPr>
          <w:rFonts w:ascii="Times New Roman" w:eastAsia="Times New Roman" w:hAnsi="Times New Roman" w:cs="Times New Roman"/>
          <w:sz w:val="24"/>
        </w:rPr>
        <w:t xml:space="preserve">on-profit and B-Corp (Benefit Corporation). In both cases our app will be free (can be downloaded with no costs </w:t>
      </w:r>
      <w:r w:rsidR="00AE466F">
        <w:rPr>
          <w:rFonts w:ascii="Times New Roman" w:eastAsia="Times New Roman" w:hAnsi="Times New Roman" w:cs="Times New Roman"/>
          <w:sz w:val="24"/>
        </w:rPr>
        <w:t>to</w:t>
      </w:r>
      <w:r>
        <w:rPr>
          <w:rFonts w:ascii="Times New Roman" w:eastAsia="Times New Roman" w:hAnsi="Times New Roman" w:cs="Times New Roman"/>
          <w:sz w:val="24"/>
        </w:rPr>
        <w:t xml:space="preserve"> the user) and our database will be public available (see “Ethical, </w:t>
      </w:r>
      <w:r w:rsidR="00A5210A">
        <w:rPr>
          <w:rFonts w:ascii="Times New Roman" w:eastAsia="Times New Roman" w:hAnsi="Times New Roman" w:cs="Times New Roman"/>
          <w:sz w:val="24"/>
        </w:rPr>
        <w:t>c</w:t>
      </w:r>
      <w:r>
        <w:rPr>
          <w:rFonts w:ascii="Times New Roman" w:eastAsia="Times New Roman" w:hAnsi="Times New Roman" w:cs="Times New Roman"/>
          <w:sz w:val="24"/>
        </w:rPr>
        <w:t xml:space="preserve">ultural, and </w:t>
      </w:r>
      <w:r w:rsidR="00A5210A">
        <w:rPr>
          <w:rFonts w:ascii="Times New Roman" w:eastAsia="Times New Roman" w:hAnsi="Times New Roman" w:cs="Times New Roman"/>
          <w:sz w:val="24"/>
        </w:rPr>
        <w:t>l</w:t>
      </w:r>
      <w:r>
        <w:rPr>
          <w:rFonts w:ascii="Times New Roman" w:eastAsia="Times New Roman" w:hAnsi="Times New Roman" w:cs="Times New Roman"/>
          <w:sz w:val="24"/>
        </w:rPr>
        <w:t xml:space="preserve">egal </w:t>
      </w:r>
      <w:r w:rsidR="00A5210A">
        <w:rPr>
          <w:rFonts w:ascii="Times New Roman" w:eastAsia="Times New Roman" w:hAnsi="Times New Roman" w:cs="Times New Roman"/>
          <w:sz w:val="24"/>
        </w:rPr>
        <w:t>c</w:t>
      </w:r>
      <w:r>
        <w:rPr>
          <w:rFonts w:ascii="Times New Roman" w:eastAsia="Times New Roman" w:hAnsi="Times New Roman" w:cs="Times New Roman"/>
          <w:sz w:val="24"/>
        </w:rPr>
        <w:t>onsiderations” for more details).</w:t>
      </w:r>
    </w:p>
    <w:p w14:paraId="661240CE" w14:textId="77777777" w:rsidR="00D71A2D" w:rsidRDefault="008E5A20">
      <w:pPr>
        <w:pStyle w:val="normal0"/>
        <w:spacing w:line="240" w:lineRule="auto"/>
      </w:pPr>
      <w:r>
        <w:rPr>
          <w:rFonts w:ascii="Times New Roman" w:eastAsia="Times New Roman" w:hAnsi="Times New Roman" w:cs="Times New Roman"/>
          <w:sz w:val="24"/>
          <w:u w:val="single"/>
        </w:rPr>
        <w:t>Non-</w:t>
      </w:r>
      <w:r w:rsidR="00A5210A">
        <w:rPr>
          <w:rFonts w:ascii="Times New Roman" w:eastAsia="Times New Roman" w:hAnsi="Times New Roman" w:cs="Times New Roman"/>
          <w:sz w:val="24"/>
          <w:u w:val="single"/>
        </w:rPr>
        <w:t>p</w:t>
      </w:r>
      <w:r>
        <w:rPr>
          <w:rFonts w:ascii="Times New Roman" w:eastAsia="Times New Roman" w:hAnsi="Times New Roman" w:cs="Times New Roman"/>
          <w:sz w:val="24"/>
          <w:u w:val="single"/>
        </w:rPr>
        <w:t xml:space="preserve">rofit </w:t>
      </w:r>
      <w:r w:rsidR="00A5210A">
        <w:rPr>
          <w:rFonts w:ascii="Times New Roman" w:eastAsia="Times New Roman" w:hAnsi="Times New Roman" w:cs="Times New Roman"/>
          <w:sz w:val="24"/>
          <w:u w:val="single"/>
        </w:rPr>
        <w:t>m</w:t>
      </w:r>
      <w:r>
        <w:rPr>
          <w:rFonts w:ascii="Times New Roman" w:eastAsia="Times New Roman" w:hAnsi="Times New Roman" w:cs="Times New Roman"/>
          <w:sz w:val="24"/>
          <w:u w:val="single"/>
        </w:rPr>
        <w:t xml:space="preserve">odel </w:t>
      </w:r>
    </w:p>
    <w:p w14:paraId="654D099B" w14:textId="77777777" w:rsidR="00D71A2D" w:rsidRDefault="008E5A20">
      <w:pPr>
        <w:pStyle w:val="normal0"/>
        <w:spacing w:line="240" w:lineRule="auto"/>
      </w:pPr>
      <w:r>
        <w:rPr>
          <w:rFonts w:ascii="Times New Roman" w:eastAsia="Times New Roman" w:hAnsi="Times New Roman" w:cs="Times New Roman"/>
          <w:sz w:val="24"/>
        </w:rPr>
        <w:t>In this case our revenues will be guaranteed by user donations, grants and partnerships with retailers. We could also seek revenues from food websites that will be featured in our recipe search.</w:t>
      </w:r>
    </w:p>
    <w:p w14:paraId="5776794A" w14:textId="77777777" w:rsidR="00D71A2D" w:rsidRDefault="008E5A20">
      <w:pPr>
        <w:pStyle w:val="normal0"/>
        <w:spacing w:line="240" w:lineRule="auto"/>
      </w:pPr>
      <w:r>
        <w:rPr>
          <w:rFonts w:ascii="Times New Roman" w:eastAsia="Times New Roman" w:hAnsi="Times New Roman" w:cs="Times New Roman"/>
          <w:sz w:val="24"/>
          <w:u w:val="single"/>
        </w:rPr>
        <w:t xml:space="preserve">B-Corp (Benefit Corporation) </w:t>
      </w:r>
      <w:r w:rsidR="00A5210A">
        <w:rPr>
          <w:rFonts w:ascii="Times New Roman" w:eastAsia="Times New Roman" w:hAnsi="Times New Roman" w:cs="Times New Roman"/>
          <w:sz w:val="24"/>
          <w:u w:val="single"/>
        </w:rPr>
        <w:t>m</w:t>
      </w:r>
      <w:r>
        <w:rPr>
          <w:rFonts w:ascii="Times New Roman" w:eastAsia="Times New Roman" w:hAnsi="Times New Roman" w:cs="Times New Roman"/>
          <w:sz w:val="24"/>
          <w:u w:val="single"/>
        </w:rPr>
        <w:t>odel</w:t>
      </w:r>
    </w:p>
    <w:p w14:paraId="771800FE" w14:textId="77777777" w:rsidR="00D71A2D" w:rsidRDefault="008E5A20">
      <w:pPr>
        <w:pStyle w:val="normal0"/>
        <w:spacing w:line="240" w:lineRule="auto"/>
      </w:pPr>
      <w:r>
        <w:rPr>
          <w:rFonts w:ascii="Times New Roman" w:eastAsia="Times New Roman" w:hAnsi="Times New Roman" w:cs="Times New Roman"/>
          <w:sz w:val="24"/>
        </w:rPr>
        <w:t>As a benefit corporation, our main objective will be the reduction of food wastage at the consumer level. We expect to begin generating revenues in the second year of operations. Possible revenue sources include retailers who provide targeted coupons and also food websites that will be featured in our recipe search.</w:t>
      </w:r>
    </w:p>
    <w:p w14:paraId="6EEB0CCD" w14:textId="77777777" w:rsidR="00D71A2D" w:rsidRDefault="008E5A20">
      <w:pPr>
        <w:pStyle w:val="normal0"/>
        <w:spacing w:line="240" w:lineRule="auto"/>
      </w:pPr>
      <w:r>
        <w:rPr>
          <w:rFonts w:ascii="Times New Roman" w:eastAsia="Times New Roman" w:hAnsi="Times New Roman" w:cs="Times New Roman"/>
          <w:sz w:val="24"/>
        </w:rPr>
        <w:t xml:space="preserve">In the first option users will be able to opt in to receive targeted coupons from retailers nearby them. </w:t>
      </w:r>
      <w:r w:rsidR="00A5210A">
        <w:rPr>
          <w:rFonts w:ascii="Times New Roman" w:eastAsia="Times New Roman" w:hAnsi="Times New Roman" w:cs="Times New Roman"/>
          <w:sz w:val="24"/>
        </w:rPr>
        <w:t>We expect t</w:t>
      </w:r>
      <w:r>
        <w:rPr>
          <w:rFonts w:ascii="Times New Roman" w:eastAsia="Times New Roman" w:hAnsi="Times New Roman" w:cs="Times New Roman"/>
          <w:sz w:val="24"/>
        </w:rPr>
        <w:t xml:space="preserve">his feature </w:t>
      </w:r>
      <w:r w:rsidR="00A5210A">
        <w:rPr>
          <w:rFonts w:ascii="Times New Roman" w:eastAsia="Times New Roman" w:hAnsi="Times New Roman" w:cs="Times New Roman"/>
          <w:sz w:val="24"/>
        </w:rPr>
        <w:t>to</w:t>
      </w:r>
      <w:r>
        <w:rPr>
          <w:rFonts w:ascii="Times New Roman" w:eastAsia="Times New Roman" w:hAnsi="Times New Roman" w:cs="Times New Roman"/>
          <w:sz w:val="24"/>
        </w:rPr>
        <w:t xml:space="preserve"> eventually increase adoption of the app. Given that our primary goal is the reduction of food </w:t>
      </w:r>
      <w:proofErr w:type="gramStart"/>
      <w:r>
        <w:rPr>
          <w:rFonts w:ascii="Times New Roman" w:eastAsia="Times New Roman" w:hAnsi="Times New Roman" w:cs="Times New Roman"/>
          <w:sz w:val="24"/>
        </w:rPr>
        <w:t>waste,</w:t>
      </w:r>
      <w:proofErr w:type="gramEnd"/>
      <w:r>
        <w:rPr>
          <w:rFonts w:ascii="Times New Roman" w:eastAsia="Times New Roman" w:hAnsi="Times New Roman" w:cs="Times New Roman"/>
          <w:sz w:val="24"/>
        </w:rPr>
        <w:t xml:space="preserve"> we are concerned that targeting ads or coupons to consumers could possibly increase consumption and food waste. We </w:t>
      </w:r>
      <w:r w:rsidR="00A5210A">
        <w:rPr>
          <w:rFonts w:ascii="Times New Roman" w:eastAsia="Times New Roman" w:hAnsi="Times New Roman" w:cs="Times New Roman"/>
          <w:sz w:val="24"/>
        </w:rPr>
        <w:t>are considering</w:t>
      </w:r>
      <w:r>
        <w:rPr>
          <w:rFonts w:ascii="Times New Roman" w:eastAsia="Times New Roman" w:hAnsi="Times New Roman" w:cs="Times New Roman"/>
          <w:sz w:val="24"/>
        </w:rPr>
        <w:t xml:space="preserve"> limit</w:t>
      </w:r>
      <w:r w:rsidR="00A5210A">
        <w:rPr>
          <w:rFonts w:ascii="Times New Roman" w:eastAsia="Times New Roman" w:hAnsi="Times New Roman" w:cs="Times New Roman"/>
          <w:sz w:val="24"/>
        </w:rPr>
        <w:t>ing</w:t>
      </w:r>
      <w:r>
        <w:rPr>
          <w:rFonts w:ascii="Times New Roman" w:eastAsia="Times New Roman" w:hAnsi="Times New Roman" w:cs="Times New Roman"/>
          <w:sz w:val="24"/>
        </w:rPr>
        <w:t xml:space="preserve"> this option to coupons for products that are going to expire soon (at the store).</w:t>
      </w:r>
    </w:p>
    <w:p w14:paraId="4A57107B" w14:textId="77777777" w:rsidR="00D71A2D" w:rsidRDefault="008E5A20">
      <w:pPr>
        <w:pStyle w:val="normal0"/>
        <w:spacing w:line="240" w:lineRule="auto"/>
      </w:pPr>
      <w:r>
        <w:rPr>
          <w:rFonts w:ascii="Times New Roman" w:eastAsia="Times New Roman" w:hAnsi="Times New Roman" w:cs="Times New Roman"/>
          <w:sz w:val="24"/>
        </w:rPr>
        <w:t xml:space="preserve">Users’ data will only be available to partners (for targeted expire soon coupons) if the users change their </w:t>
      </w:r>
      <w:r w:rsidR="00A5210A">
        <w:rPr>
          <w:rFonts w:ascii="Times New Roman" w:eastAsia="Times New Roman" w:hAnsi="Times New Roman" w:cs="Times New Roman"/>
          <w:sz w:val="24"/>
        </w:rPr>
        <w:t xml:space="preserve">privacy settings and opt in to </w:t>
      </w:r>
      <w:r>
        <w:rPr>
          <w:rFonts w:ascii="Times New Roman" w:eastAsia="Times New Roman" w:hAnsi="Times New Roman" w:cs="Times New Roman"/>
          <w:sz w:val="24"/>
        </w:rPr>
        <w:t xml:space="preserve">this feature (default choice will be “no”). Consumers who do not opt in to receive targeted coupons will not receive any kind of advertisement. </w:t>
      </w:r>
    </w:p>
    <w:p w14:paraId="092009D7" w14:textId="77777777" w:rsidR="00A5210A" w:rsidRDefault="00A5210A">
      <w:pPr>
        <w:pStyle w:val="normal0"/>
        <w:spacing w:line="240" w:lineRule="auto"/>
      </w:pPr>
    </w:p>
    <w:p w14:paraId="2D2637B3" w14:textId="77777777" w:rsidR="00D71A2D" w:rsidRDefault="008E5A20">
      <w:pPr>
        <w:pStyle w:val="normal0"/>
        <w:spacing w:line="240" w:lineRule="auto"/>
      </w:pPr>
      <w:r>
        <w:rPr>
          <w:rFonts w:ascii="Times New Roman" w:eastAsia="Times New Roman" w:hAnsi="Times New Roman" w:cs="Times New Roman"/>
          <w:i/>
          <w:sz w:val="24"/>
        </w:rPr>
        <w:t xml:space="preserve">In the future </w:t>
      </w:r>
    </w:p>
    <w:p w14:paraId="2E33A984" w14:textId="77777777" w:rsidR="00D71A2D" w:rsidRDefault="008E5A20">
      <w:pPr>
        <w:pStyle w:val="normal0"/>
        <w:spacing w:line="240" w:lineRule="auto"/>
      </w:pPr>
      <w:r>
        <w:rPr>
          <w:rFonts w:ascii="Times New Roman" w:eastAsia="Times New Roman" w:hAnsi="Times New Roman" w:cs="Times New Roman"/>
          <w:sz w:val="24"/>
        </w:rPr>
        <w:t>Expiration dates could also be sent by SMS or be printed directly on sale tickets, in the sam</w:t>
      </w:r>
      <w:r w:rsidR="00A5210A">
        <w:rPr>
          <w:rFonts w:ascii="Times New Roman" w:eastAsia="Times New Roman" w:hAnsi="Times New Roman" w:cs="Times New Roman"/>
          <w:sz w:val="24"/>
        </w:rPr>
        <w:t>e way we already do with prices-</w:t>
      </w:r>
      <w:r>
        <w:rPr>
          <w:rFonts w:ascii="Times New Roman" w:eastAsia="Times New Roman" w:hAnsi="Times New Roman" w:cs="Times New Roman"/>
          <w:sz w:val="24"/>
        </w:rPr>
        <w:t xml:space="preserve"> even frugal consumers who do not have smartphones could benefit from it.</w:t>
      </w:r>
    </w:p>
    <w:p w14:paraId="0EFAFE7A" w14:textId="77777777" w:rsidR="00D71A2D" w:rsidRDefault="008E5A20">
      <w:pPr>
        <w:pStyle w:val="normal0"/>
        <w:spacing w:line="240" w:lineRule="auto"/>
      </w:pPr>
      <w:r>
        <w:rPr>
          <w:rFonts w:ascii="Times New Roman" w:eastAsia="Times New Roman" w:hAnsi="Times New Roman" w:cs="Times New Roman"/>
          <w:sz w:val="24"/>
        </w:rPr>
        <w:t xml:space="preserve">Instead of an approximate expiration dates, the app could </w:t>
      </w:r>
      <w:r w:rsidR="00A5210A">
        <w:rPr>
          <w:rFonts w:ascii="Times New Roman" w:eastAsia="Times New Roman" w:hAnsi="Times New Roman" w:cs="Times New Roman"/>
          <w:sz w:val="24"/>
        </w:rPr>
        <w:t>provide</w:t>
      </w:r>
      <w:r>
        <w:rPr>
          <w:rFonts w:ascii="Times New Roman" w:eastAsia="Times New Roman" w:hAnsi="Times New Roman" w:cs="Times New Roman"/>
          <w:sz w:val="24"/>
        </w:rPr>
        <w:t xml:space="preserve"> precise dates if the batch numbers were linked to the information read by scanners at the time of purchase. This kind of link is possible for some types of barcode (e.g. EAN 128</w:t>
      </w:r>
      <w:r>
        <w:rPr>
          <w:rFonts w:ascii="Times New Roman" w:eastAsia="Times New Roman" w:hAnsi="Times New Roman" w:cs="Times New Roman"/>
          <w:sz w:val="24"/>
          <w:vertAlign w:val="superscript"/>
        </w:rPr>
        <w:footnoteReference w:id="19"/>
      </w:r>
      <w:r>
        <w:rPr>
          <w:rFonts w:ascii="Times New Roman" w:eastAsia="Times New Roman" w:hAnsi="Times New Roman" w:cs="Times New Roman"/>
          <w:sz w:val="24"/>
        </w:rPr>
        <w:t>) but</w:t>
      </w:r>
      <w:r w:rsidR="00A5210A">
        <w:rPr>
          <w:rFonts w:ascii="Times New Roman" w:eastAsia="Times New Roman" w:hAnsi="Times New Roman" w:cs="Times New Roman"/>
          <w:sz w:val="24"/>
        </w:rPr>
        <w:t xml:space="preserve"> most food retailers and producers do not currently use them</w:t>
      </w:r>
      <w:r>
        <w:rPr>
          <w:rFonts w:ascii="Times New Roman" w:eastAsia="Times New Roman" w:hAnsi="Times New Roman" w:cs="Times New Roman"/>
          <w:sz w:val="24"/>
        </w:rPr>
        <w:t xml:space="preserve">. Their adoption could bring not only improvements in terms of food waste reduction, but also </w:t>
      </w:r>
      <w:r w:rsidR="00A5210A">
        <w:rPr>
          <w:rFonts w:ascii="Times New Roman" w:eastAsia="Times New Roman" w:hAnsi="Times New Roman" w:cs="Times New Roman"/>
          <w:sz w:val="24"/>
        </w:rPr>
        <w:t>of</w:t>
      </w:r>
      <w:r>
        <w:rPr>
          <w:rFonts w:ascii="Times New Roman" w:eastAsia="Times New Roman" w:hAnsi="Times New Roman" w:cs="Times New Roman"/>
          <w:sz w:val="24"/>
        </w:rPr>
        <w:t xml:space="preserve"> internal logistics and </w:t>
      </w:r>
      <w:r w:rsidR="00A5210A">
        <w:rPr>
          <w:rFonts w:ascii="Times New Roman" w:eastAsia="Times New Roman" w:hAnsi="Times New Roman" w:cs="Times New Roman"/>
          <w:sz w:val="24"/>
        </w:rPr>
        <w:t>product traceability</w:t>
      </w:r>
      <w:r>
        <w:rPr>
          <w:rFonts w:ascii="Times New Roman" w:eastAsia="Times New Roman" w:hAnsi="Times New Roman" w:cs="Times New Roman"/>
          <w:sz w:val="24"/>
        </w:rPr>
        <w:t xml:space="preserve">. Such systems are slowly being adopted by retailers, </w:t>
      </w:r>
      <w:r w:rsidR="00A5210A">
        <w:rPr>
          <w:rFonts w:ascii="Times New Roman" w:eastAsia="Times New Roman" w:hAnsi="Times New Roman" w:cs="Times New Roman"/>
          <w:sz w:val="24"/>
        </w:rPr>
        <w:t xml:space="preserve">such as </w:t>
      </w:r>
      <w:r>
        <w:rPr>
          <w:rFonts w:ascii="Times New Roman" w:eastAsia="Times New Roman" w:hAnsi="Times New Roman" w:cs="Times New Roman"/>
          <w:sz w:val="24"/>
        </w:rPr>
        <w:t>Biedronka in Poland, which is using barcodes containing expiration date and batch number for meats, poultry, fresh salads, bread, dairy and fish</w:t>
      </w:r>
      <w:r>
        <w:rPr>
          <w:rFonts w:ascii="Times New Roman" w:eastAsia="Times New Roman" w:hAnsi="Times New Roman" w:cs="Times New Roman"/>
          <w:sz w:val="24"/>
          <w:vertAlign w:val="superscript"/>
        </w:rPr>
        <w:footnoteReference w:id="20"/>
      </w:r>
      <w:r>
        <w:rPr>
          <w:rFonts w:ascii="Times New Roman" w:eastAsia="Times New Roman" w:hAnsi="Times New Roman" w:cs="Times New Roman"/>
          <w:sz w:val="24"/>
        </w:rPr>
        <w:t xml:space="preserve">. </w:t>
      </w:r>
    </w:p>
    <w:p w14:paraId="4E0159C6" w14:textId="77777777" w:rsidR="00D71A2D" w:rsidRDefault="00A5210A">
      <w:pPr>
        <w:pStyle w:val="normal0"/>
        <w:spacing w:line="240" w:lineRule="auto"/>
      </w:pPr>
      <w:r>
        <w:rPr>
          <w:rFonts w:ascii="Times New Roman" w:eastAsia="Times New Roman" w:hAnsi="Times New Roman" w:cs="Times New Roman"/>
          <w:sz w:val="24"/>
        </w:rPr>
        <w:t>Please visit our web</w:t>
      </w:r>
      <w:r w:rsidR="008E5A20">
        <w:rPr>
          <w:rFonts w:ascii="Times New Roman" w:eastAsia="Times New Roman" w:hAnsi="Times New Roman" w:cs="Times New Roman"/>
          <w:sz w:val="24"/>
        </w:rPr>
        <w:t xml:space="preserve">page for more information: </w:t>
      </w:r>
      <w:hyperlink r:id="rId21">
        <w:r w:rsidR="008E5A20">
          <w:rPr>
            <w:color w:val="0563C1"/>
            <w:u w:val="single"/>
          </w:rPr>
          <w:t>wastemore.org/times-up/</w:t>
        </w:r>
      </w:hyperlink>
      <w:hyperlink r:id="rId22"/>
    </w:p>
    <w:p w14:paraId="24DDD766" w14:textId="77777777" w:rsidR="00A5210A" w:rsidRDefault="008E5A20">
      <w:pPr>
        <w:pStyle w:val="normal0"/>
        <w:spacing w:line="240" w:lineRule="auto"/>
      </w:pPr>
      <w:hyperlink r:id="rId23"/>
      <w:hyperlink r:id="rId24"/>
    </w:p>
    <w:p w14:paraId="6D9D2F0E" w14:textId="77777777" w:rsidR="00D71A2D" w:rsidRDefault="008E5A20">
      <w:pPr>
        <w:pStyle w:val="normal0"/>
        <w:spacing w:line="240" w:lineRule="auto"/>
      </w:pPr>
      <w:r>
        <w:rPr>
          <w:rFonts w:ascii="Times New Roman" w:eastAsia="Times New Roman" w:hAnsi="Times New Roman" w:cs="Times New Roman"/>
          <w:b/>
          <w:sz w:val="24"/>
        </w:rPr>
        <w:lastRenderedPageBreak/>
        <w:t>Potential Obstacles</w:t>
      </w:r>
    </w:p>
    <w:p w14:paraId="42232578" w14:textId="77777777" w:rsidR="00D71A2D" w:rsidRDefault="008E5A20">
      <w:pPr>
        <w:pStyle w:val="normal0"/>
        <w:numPr>
          <w:ilvl w:val="0"/>
          <w:numId w:val="1"/>
        </w:numPr>
        <w:spacing w:after="0" w:line="240" w:lineRule="auto"/>
        <w:ind w:hanging="359"/>
        <w:contextualSpacing/>
      </w:pPr>
      <w:r>
        <w:rPr>
          <w:rFonts w:ascii="Times New Roman" w:eastAsia="Times New Roman" w:hAnsi="Times New Roman" w:cs="Times New Roman"/>
          <w:sz w:val="24"/>
        </w:rPr>
        <w:t xml:space="preserve">Partnering with retailers in order to get access to their databases or print QR codes in sales receipts is our primary challenge. Since our first app prototype </w:t>
      </w:r>
      <w:r w:rsidR="00A5210A">
        <w:rPr>
          <w:rFonts w:ascii="Times New Roman" w:eastAsia="Times New Roman" w:hAnsi="Times New Roman" w:cs="Times New Roman"/>
          <w:sz w:val="24"/>
        </w:rPr>
        <w:t>was completed</w:t>
      </w:r>
      <w:r>
        <w:rPr>
          <w:rFonts w:ascii="Times New Roman" w:eastAsia="Times New Roman" w:hAnsi="Times New Roman" w:cs="Times New Roman"/>
          <w:sz w:val="24"/>
        </w:rPr>
        <w:t xml:space="preserve"> we </w:t>
      </w:r>
      <w:r w:rsidR="00A5210A">
        <w:rPr>
          <w:rFonts w:ascii="Times New Roman" w:eastAsia="Times New Roman" w:hAnsi="Times New Roman" w:cs="Times New Roman"/>
          <w:sz w:val="24"/>
        </w:rPr>
        <w:t xml:space="preserve">have been </w:t>
      </w:r>
      <w:r>
        <w:rPr>
          <w:rFonts w:ascii="Times New Roman" w:eastAsia="Times New Roman" w:hAnsi="Times New Roman" w:cs="Times New Roman"/>
          <w:sz w:val="24"/>
        </w:rPr>
        <w:t xml:space="preserve">contacting a </w:t>
      </w:r>
      <w:r w:rsidR="00A5210A">
        <w:rPr>
          <w:rFonts w:ascii="Times New Roman" w:eastAsia="Times New Roman" w:hAnsi="Times New Roman" w:cs="Times New Roman"/>
          <w:sz w:val="24"/>
        </w:rPr>
        <w:t>r</w:t>
      </w:r>
      <w:r>
        <w:rPr>
          <w:rFonts w:ascii="Times New Roman" w:eastAsia="Times New Roman" w:hAnsi="Times New Roman" w:cs="Times New Roman"/>
          <w:sz w:val="24"/>
        </w:rPr>
        <w:t xml:space="preserve">etailers around the </w:t>
      </w:r>
      <w:r w:rsidR="00A5210A">
        <w:rPr>
          <w:rFonts w:ascii="Times New Roman" w:eastAsia="Times New Roman" w:hAnsi="Times New Roman" w:cs="Times New Roman"/>
          <w:sz w:val="24"/>
        </w:rPr>
        <w:t xml:space="preserve">Davis, CA (Food Co-op, Whole Foods, </w:t>
      </w:r>
      <w:r>
        <w:rPr>
          <w:rFonts w:ascii="Times New Roman" w:eastAsia="Times New Roman" w:hAnsi="Times New Roman" w:cs="Times New Roman"/>
          <w:sz w:val="24"/>
        </w:rPr>
        <w:t xml:space="preserve">Nugget) in order to propose a partnership with them. Our biggest difficulty is getting access to decision markers. Smaller stores (such as the Co-op) are more accessible but have less power to act. </w:t>
      </w:r>
      <w:r w:rsidR="00A5210A">
        <w:rPr>
          <w:rFonts w:ascii="Times New Roman" w:eastAsia="Times New Roman" w:hAnsi="Times New Roman" w:cs="Times New Roman"/>
          <w:sz w:val="24"/>
        </w:rPr>
        <w:t>Changes</w:t>
      </w:r>
      <w:r>
        <w:rPr>
          <w:rFonts w:ascii="Times New Roman" w:eastAsia="Times New Roman" w:hAnsi="Times New Roman" w:cs="Times New Roman"/>
          <w:sz w:val="24"/>
        </w:rPr>
        <w:t xml:space="preserve"> in their system are costly and </w:t>
      </w:r>
      <w:r w:rsidR="00A5210A">
        <w:rPr>
          <w:rFonts w:ascii="Times New Roman" w:eastAsia="Times New Roman" w:hAnsi="Times New Roman" w:cs="Times New Roman"/>
          <w:sz w:val="24"/>
        </w:rPr>
        <w:t>they hesitate</w:t>
      </w:r>
      <w:r>
        <w:rPr>
          <w:rFonts w:ascii="Times New Roman" w:eastAsia="Times New Roman" w:hAnsi="Times New Roman" w:cs="Times New Roman"/>
          <w:sz w:val="24"/>
        </w:rPr>
        <w:t xml:space="preserve"> </w:t>
      </w:r>
      <w:r w:rsidR="00A5210A">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make changes unless </w:t>
      </w:r>
      <w:r w:rsidR="00A5210A">
        <w:rPr>
          <w:rFonts w:ascii="Times New Roman" w:eastAsia="Times New Roman" w:hAnsi="Times New Roman" w:cs="Times New Roman"/>
          <w:sz w:val="24"/>
        </w:rPr>
        <w:t>there is enough proven demand from customers</w:t>
      </w:r>
      <w:r>
        <w:rPr>
          <w:rFonts w:ascii="Times New Roman" w:eastAsia="Times New Roman" w:hAnsi="Times New Roman" w:cs="Times New Roman"/>
          <w:sz w:val="24"/>
        </w:rPr>
        <w:t xml:space="preserve">. </w:t>
      </w:r>
    </w:p>
    <w:p w14:paraId="59615052" w14:textId="77777777" w:rsidR="00D71A2D" w:rsidRDefault="00D71A2D">
      <w:pPr>
        <w:pStyle w:val="normal0"/>
        <w:spacing w:after="0" w:line="240" w:lineRule="auto"/>
        <w:ind w:left="720"/>
      </w:pPr>
    </w:p>
    <w:p w14:paraId="055350EE" w14:textId="77777777" w:rsidR="00A5210A" w:rsidRPr="00A5210A" w:rsidRDefault="008E5A20">
      <w:pPr>
        <w:pStyle w:val="normal0"/>
        <w:spacing w:line="240" w:lineRule="auto"/>
        <w:ind w:left="720"/>
        <w:rPr>
          <w:rFonts w:ascii="Times New Roman" w:eastAsia="Times New Roman" w:hAnsi="Times New Roman" w:cs="Times New Roman"/>
          <w:i/>
          <w:sz w:val="24"/>
        </w:rPr>
      </w:pPr>
      <w:r w:rsidRPr="00A5210A">
        <w:rPr>
          <w:rFonts w:ascii="Times New Roman" w:eastAsia="Times New Roman" w:hAnsi="Times New Roman" w:cs="Times New Roman"/>
          <w:i/>
          <w:sz w:val="24"/>
        </w:rPr>
        <w:t>Possible solution</w:t>
      </w:r>
    </w:p>
    <w:p w14:paraId="68546697" w14:textId="77777777" w:rsidR="00D71A2D" w:rsidRDefault="008E5A20">
      <w:pPr>
        <w:pStyle w:val="normal0"/>
        <w:spacing w:line="240" w:lineRule="auto"/>
        <w:ind w:left="720"/>
      </w:pPr>
      <w:r>
        <w:rPr>
          <w:rFonts w:ascii="Times New Roman" w:eastAsia="Times New Roman" w:hAnsi="Times New Roman" w:cs="Times New Roman"/>
          <w:sz w:val="24"/>
        </w:rPr>
        <w:t xml:space="preserve">We </w:t>
      </w:r>
      <w:r w:rsidR="00A5210A">
        <w:rPr>
          <w:rFonts w:ascii="Times New Roman" w:eastAsia="Times New Roman" w:hAnsi="Times New Roman" w:cs="Times New Roman"/>
          <w:sz w:val="24"/>
        </w:rPr>
        <w:t>will continue</w:t>
      </w:r>
      <w:r>
        <w:rPr>
          <w:rFonts w:ascii="Times New Roman" w:eastAsia="Times New Roman" w:hAnsi="Times New Roman" w:cs="Times New Roman"/>
          <w:sz w:val="24"/>
        </w:rPr>
        <w:t xml:space="preserve"> to contact different players until we can start a pilot in one </w:t>
      </w:r>
      <w:r w:rsidR="00A5210A">
        <w:rPr>
          <w:rFonts w:ascii="Times New Roman" w:eastAsia="Times New Roman" w:hAnsi="Times New Roman" w:cs="Times New Roman"/>
          <w:sz w:val="24"/>
        </w:rPr>
        <w:t>store, subsequently expanding</w:t>
      </w:r>
      <w:r>
        <w:rPr>
          <w:rFonts w:ascii="Times New Roman" w:eastAsia="Times New Roman" w:hAnsi="Times New Roman" w:cs="Times New Roman"/>
          <w:sz w:val="24"/>
        </w:rPr>
        <w:t xml:space="preserve"> to a bigger group or network. We will also use existing “loyalty card” databases that already provide purchase inventory to its users in order to</w:t>
      </w:r>
      <w:r w:rsidR="00A5210A">
        <w:rPr>
          <w:rFonts w:ascii="Times New Roman" w:eastAsia="Times New Roman" w:hAnsi="Times New Roman" w:cs="Times New Roman"/>
          <w:sz w:val="24"/>
        </w:rPr>
        <w:t xml:space="preserve"> begin</w:t>
      </w:r>
      <w:r>
        <w:rPr>
          <w:rFonts w:ascii="Times New Roman" w:eastAsia="Times New Roman" w:hAnsi="Times New Roman" w:cs="Times New Roman"/>
          <w:sz w:val="24"/>
        </w:rPr>
        <w:t xml:space="preserve"> our first tests (some databases only require the user authorization and therefore no partnership is needed (e.g. online shopping with </w:t>
      </w:r>
      <w:r>
        <w:rPr>
          <w:rFonts w:ascii="Times New Roman" w:eastAsia="Times New Roman" w:hAnsi="Times New Roman" w:cs="Times New Roman"/>
          <w:i/>
          <w:sz w:val="24"/>
        </w:rPr>
        <w:t>Pão de Açucar</w:t>
      </w:r>
      <w:r>
        <w:rPr>
          <w:rFonts w:ascii="Times New Roman" w:eastAsia="Times New Roman" w:hAnsi="Times New Roman" w:cs="Times New Roman"/>
          <w:sz w:val="24"/>
        </w:rPr>
        <w:t xml:space="preserve"> in Brazil)</w:t>
      </w:r>
      <w:r w:rsidR="00A5210A">
        <w:rPr>
          <w:rFonts w:ascii="Times New Roman" w:eastAsia="Times New Roman" w:hAnsi="Times New Roman" w:cs="Times New Roman"/>
          <w:sz w:val="24"/>
        </w:rPr>
        <w:t>.</w:t>
      </w:r>
    </w:p>
    <w:p w14:paraId="08F0AE89" w14:textId="77777777" w:rsidR="00D71A2D" w:rsidRDefault="008E5A20">
      <w:pPr>
        <w:pStyle w:val="normal0"/>
        <w:spacing w:line="240" w:lineRule="auto"/>
      </w:pPr>
      <w:r>
        <w:rPr>
          <w:rFonts w:ascii="Times New Roman" w:eastAsia="Times New Roman" w:hAnsi="Times New Roman" w:cs="Times New Roman"/>
          <w:sz w:val="24"/>
        </w:rPr>
        <w:tab/>
      </w:r>
    </w:p>
    <w:p w14:paraId="14648508" w14:textId="77777777" w:rsidR="00D71A2D" w:rsidRDefault="008E5A20">
      <w:pPr>
        <w:pStyle w:val="normal0"/>
        <w:numPr>
          <w:ilvl w:val="0"/>
          <w:numId w:val="1"/>
        </w:numPr>
        <w:spacing w:after="0" w:line="240" w:lineRule="auto"/>
        <w:ind w:hanging="359"/>
        <w:contextualSpacing/>
      </w:pPr>
      <w:r>
        <w:rPr>
          <w:rFonts w:ascii="Times New Roman" w:eastAsia="Times New Roman" w:hAnsi="Times New Roman" w:cs="Times New Roman"/>
          <w:sz w:val="24"/>
        </w:rPr>
        <w:t>Uncertainty about OCR recognition: Optimal character recognition is currently not 100% precise and retailers’ abbreviation databases are still not available to us.</w:t>
      </w:r>
    </w:p>
    <w:p w14:paraId="6F502D6A" w14:textId="77777777" w:rsidR="00D71A2D" w:rsidRDefault="00D71A2D">
      <w:pPr>
        <w:pStyle w:val="normal0"/>
        <w:spacing w:after="0" w:line="240" w:lineRule="auto"/>
        <w:ind w:left="720"/>
      </w:pPr>
    </w:p>
    <w:p w14:paraId="71EB2D79" w14:textId="77777777" w:rsidR="00A5210A" w:rsidRPr="00A5210A" w:rsidRDefault="008E5A20">
      <w:pPr>
        <w:pStyle w:val="normal0"/>
        <w:spacing w:line="240" w:lineRule="auto"/>
        <w:ind w:left="720"/>
        <w:rPr>
          <w:rFonts w:ascii="Times New Roman" w:eastAsia="Times New Roman" w:hAnsi="Times New Roman" w:cs="Times New Roman"/>
          <w:i/>
          <w:sz w:val="24"/>
        </w:rPr>
      </w:pPr>
      <w:r w:rsidRPr="00A5210A">
        <w:rPr>
          <w:rFonts w:ascii="Times New Roman" w:eastAsia="Times New Roman" w:hAnsi="Times New Roman" w:cs="Times New Roman"/>
          <w:i/>
          <w:sz w:val="24"/>
        </w:rPr>
        <w:t>Possible solution</w:t>
      </w:r>
    </w:p>
    <w:p w14:paraId="663C5F6F" w14:textId="77777777" w:rsidR="00D71A2D" w:rsidRDefault="00A5210A">
      <w:pPr>
        <w:pStyle w:val="normal0"/>
        <w:spacing w:line="240" w:lineRule="auto"/>
        <w:ind w:left="720"/>
      </w:pPr>
      <w:r>
        <w:rPr>
          <w:rFonts w:ascii="Times New Roman" w:eastAsia="Times New Roman" w:hAnsi="Times New Roman" w:cs="Times New Roman"/>
          <w:sz w:val="24"/>
        </w:rPr>
        <w:t xml:space="preserve">This input method </w:t>
      </w:r>
      <w:r w:rsidR="008E5A20">
        <w:rPr>
          <w:rFonts w:ascii="Times New Roman" w:eastAsia="Times New Roman" w:hAnsi="Times New Roman" w:cs="Times New Roman"/>
          <w:sz w:val="24"/>
        </w:rPr>
        <w:t>does</w:t>
      </w:r>
      <w:r>
        <w:rPr>
          <w:rFonts w:ascii="Times New Roman" w:eastAsia="Times New Roman" w:hAnsi="Times New Roman" w:cs="Times New Roman"/>
          <w:sz w:val="24"/>
        </w:rPr>
        <w:t xml:space="preserve"> </w:t>
      </w:r>
      <w:r w:rsidR="008E5A20">
        <w:rPr>
          <w:rFonts w:ascii="Times New Roman" w:eastAsia="Times New Roman" w:hAnsi="Times New Roman" w:cs="Times New Roman"/>
          <w:sz w:val="24"/>
        </w:rPr>
        <w:t>n</w:t>
      </w:r>
      <w:r>
        <w:rPr>
          <w:rFonts w:ascii="Times New Roman" w:eastAsia="Times New Roman" w:hAnsi="Times New Roman" w:cs="Times New Roman"/>
          <w:sz w:val="24"/>
        </w:rPr>
        <w:t>o</w:t>
      </w:r>
      <w:r w:rsidR="008E5A20">
        <w:rPr>
          <w:rFonts w:ascii="Times New Roman" w:eastAsia="Times New Roman" w:hAnsi="Times New Roman" w:cs="Times New Roman"/>
          <w:sz w:val="24"/>
        </w:rPr>
        <w:t xml:space="preserve">t require any partnership with supermarkets and we could use it as our strength. OCR will probably not be very precise in the beginning but with enough user feedback we will be able to build a reliable database. We </w:t>
      </w:r>
      <w:r>
        <w:rPr>
          <w:rFonts w:ascii="Times New Roman" w:eastAsia="Times New Roman" w:hAnsi="Times New Roman" w:cs="Times New Roman"/>
          <w:sz w:val="24"/>
        </w:rPr>
        <w:t>believe</w:t>
      </w:r>
      <w:r w:rsidR="008E5A20">
        <w:rPr>
          <w:rFonts w:ascii="Times New Roman" w:eastAsia="Times New Roman" w:hAnsi="Times New Roman" w:cs="Times New Roman"/>
          <w:sz w:val="24"/>
        </w:rPr>
        <w:t xml:space="preserve"> that obtaining an abbreviations database from a supermarket is easier t</w:t>
      </w:r>
      <w:r>
        <w:rPr>
          <w:rFonts w:ascii="Times New Roman" w:eastAsia="Times New Roman" w:hAnsi="Times New Roman" w:cs="Times New Roman"/>
          <w:sz w:val="24"/>
        </w:rPr>
        <w:t>han establishing a partnership</w:t>
      </w:r>
      <w:r w:rsidR="008E5A20">
        <w:rPr>
          <w:rFonts w:ascii="Times New Roman" w:eastAsia="Times New Roman" w:hAnsi="Times New Roman" w:cs="Times New Roman"/>
          <w:sz w:val="24"/>
        </w:rPr>
        <w:t>.</w:t>
      </w:r>
    </w:p>
    <w:p w14:paraId="3526157E" w14:textId="77777777" w:rsidR="00D71A2D" w:rsidRDefault="00D71A2D">
      <w:pPr>
        <w:pStyle w:val="normal0"/>
        <w:spacing w:line="240" w:lineRule="auto"/>
      </w:pPr>
    </w:p>
    <w:p w14:paraId="11135965" w14:textId="77777777" w:rsidR="00A5210A" w:rsidRDefault="00A5210A">
      <w:pPr>
        <w:pStyle w:val="normal0"/>
        <w:spacing w:line="240" w:lineRule="auto"/>
      </w:pPr>
    </w:p>
    <w:p w14:paraId="2E592A45" w14:textId="77777777" w:rsidR="00A5210A" w:rsidRDefault="00A5210A">
      <w:pPr>
        <w:pStyle w:val="normal0"/>
        <w:spacing w:line="240" w:lineRule="auto"/>
      </w:pPr>
    </w:p>
    <w:p w14:paraId="2DB763D9" w14:textId="77777777" w:rsidR="00A5210A" w:rsidRDefault="00A5210A">
      <w:pPr>
        <w:pStyle w:val="normal0"/>
        <w:spacing w:line="240" w:lineRule="auto"/>
      </w:pPr>
    </w:p>
    <w:p w14:paraId="6F7E39F2" w14:textId="77777777" w:rsidR="00A5210A" w:rsidRDefault="00A5210A">
      <w:pPr>
        <w:pStyle w:val="normal0"/>
        <w:spacing w:line="240" w:lineRule="auto"/>
      </w:pPr>
    </w:p>
    <w:p w14:paraId="5881E901" w14:textId="77777777" w:rsidR="00A5210A" w:rsidRDefault="00A5210A">
      <w:pPr>
        <w:pStyle w:val="normal0"/>
        <w:spacing w:line="240" w:lineRule="auto"/>
      </w:pPr>
    </w:p>
    <w:p w14:paraId="0AD4C161" w14:textId="77777777" w:rsidR="00A5210A" w:rsidRDefault="00A5210A">
      <w:pPr>
        <w:pStyle w:val="normal0"/>
        <w:spacing w:line="240" w:lineRule="auto"/>
      </w:pPr>
    </w:p>
    <w:p w14:paraId="1F0B5CF0" w14:textId="77777777" w:rsidR="00A5210A" w:rsidRDefault="00A5210A">
      <w:pPr>
        <w:pStyle w:val="normal0"/>
        <w:spacing w:line="240" w:lineRule="auto"/>
      </w:pPr>
    </w:p>
    <w:p w14:paraId="11F92D98" w14:textId="77777777" w:rsidR="00A5210A" w:rsidRDefault="00A5210A">
      <w:pPr>
        <w:pStyle w:val="normal0"/>
        <w:spacing w:line="240" w:lineRule="auto"/>
      </w:pPr>
    </w:p>
    <w:p w14:paraId="1F56E1DC" w14:textId="77777777" w:rsidR="00A5210A" w:rsidRDefault="00A5210A">
      <w:pPr>
        <w:pStyle w:val="normal0"/>
        <w:spacing w:line="240" w:lineRule="auto"/>
      </w:pPr>
    </w:p>
    <w:p w14:paraId="63236CE4" w14:textId="77777777" w:rsidR="00A5210A" w:rsidRDefault="00A5210A">
      <w:pPr>
        <w:pStyle w:val="normal0"/>
        <w:spacing w:line="240" w:lineRule="auto"/>
      </w:pPr>
    </w:p>
    <w:p w14:paraId="61155AF7" w14:textId="77777777" w:rsidR="00A5210A" w:rsidRDefault="00A5210A">
      <w:pPr>
        <w:pStyle w:val="normal0"/>
        <w:spacing w:line="240" w:lineRule="auto"/>
      </w:pPr>
    </w:p>
    <w:p w14:paraId="0B4FA467" w14:textId="77777777" w:rsidR="00D71A2D" w:rsidRDefault="008E5A20" w:rsidP="00A5210A">
      <w:pPr>
        <w:pStyle w:val="normal0"/>
        <w:spacing w:line="240" w:lineRule="auto"/>
      </w:pPr>
      <w:r>
        <w:rPr>
          <w:rFonts w:ascii="Times New Roman" w:eastAsia="Times New Roman" w:hAnsi="Times New Roman" w:cs="Times New Roman"/>
          <w:b/>
          <w:sz w:val="24"/>
        </w:rPr>
        <w:lastRenderedPageBreak/>
        <w:t>Ethical, cultural, and legal considerations</w:t>
      </w:r>
    </w:p>
    <w:p w14:paraId="0962C1C3" w14:textId="77777777" w:rsidR="00D71A2D" w:rsidRDefault="008E5A20">
      <w:pPr>
        <w:pStyle w:val="normal0"/>
        <w:spacing w:line="240" w:lineRule="auto"/>
      </w:pPr>
      <w:bookmarkStart w:id="0" w:name="h.gjdgxs" w:colFirst="0" w:colLast="0"/>
      <w:bookmarkEnd w:id="0"/>
      <w:r>
        <w:rPr>
          <w:rFonts w:ascii="Times New Roman" w:eastAsia="Times New Roman" w:hAnsi="Times New Roman" w:cs="Times New Roman"/>
          <w:i/>
          <w:sz w:val="24"/>
        </w:rPr>
        <w:t>Data privacy</w:t>
      </w:r>
    </w:p>
    <w:p w14:paraId="2CB00E1D" w14:textId="77777777" w:rsidR="00D71A2D" w:rsidRDefault="008E5A20">
      <w:pPr>
        <w:pStyle w:val="normal0"/>
        <w:spacing w:line="240" w:lineRule="auto"/>
      </w:pP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is a</w:t>
      </w:r>
      <w:r w:rsidR="00A5210A">
        <w:rPr>
          <w:rFonts w:ascii="Times New Roman" w:eastAsia="Times New Roman" w:hAnsi="Times New Roman" w:cs="Times New Roman"/>
          <w:sz w:val="24"/>
        </w:rPr>
        <w:t>n</w:t>
      </w:r>
      <w:r>
        <w:rPr>
          <w:rFonts w:ascii="Times New Roman" w:eastAsia="Times New Roman" w:hAnsi="Times New Roman" w:cs="Times New Roman"/>
          <w:sz w:val="24"/>
        </w:rPr>
        <w:t xml:space="preserve"> independent project and all </w:t>
      </w:r>
      <w:r w:rsidR="00A5210A">
        <w:rPr>
          <w:rFonts w:ascii="Times New Roman" w:eastAsia="Times New Roman" w:hAnsi="Times New Roman" w:cs="Times New Roman"/>
          <w:sz w:val="24"/>
        </w:rPr>
        <w:t>c</w:t>
      </w:r>
      <w:r>
        <w:rPr>
          <w:rFonts w:ascii="Times New Roman" w:eastAsia="Times New Roman" w:hAnsi="Times New Roman" w:cs="Times New Roman"/>
          <w:sz w:val="24"/>
        </w:rPr>
        <w:t xml:space="preserve">ollected data </w:t>
      </w:r>
      <w:r w:rsidR="00A5210A">
        <w:rPr>
          <w:rFonts w:ascii="Times New Roman" w:eastAsia="Times New Roman" w:hAnsi="Times New Roman" w:cs="Times New Roman"/>
          <w:sz w:val="24"/>
        </w:rPr>
        <w:t>will be</w:t>
      </w:r>
      <w:r>
        <w:rPr>
          <w:rFonts w:ascii="Times New Roman" w:eastAsia="Times New Roman" w:hAnsi="Times New Roman" w:cs="Times New Roman"/>
          <w:sz w:val="24"/>
        </w:rPr>
        <w:t xml:space="preserve"> treated with strict confidentiality and security. </w:t>
      </w:r>
      <w:proofErr w:type="gramStart"/>
      <w:r>
        <w:rPr>
          <w:rFonts w:ascii="Times New Roman" w:eastAsia="Times New Roman" w:hAnsi="Times New Roman" w:cs="Times New Roman"/>
          <w:sz w:val="24"/>
        </w:rPr>
        <w:t>times.up</w:t>
      </w:r>
      <w:proofErr w:type="gramEnd"/>
      <w:r>
        <w:rPr>
          <w:rFonts w:ascii="Times New Roman" w:eastAsia="Times New Roman" w:hAnsi="Times New Roman" w:cs="Times New Roman"/>
          <w:sz w:val="24"/>
        </w:rPr>
        <w:t xml:space="preserve"> will also allow for data input by QR codes and OCR which don’t require any </w:t>
      </w:r>
      <w:r w:rsidR="00A5210A">
        <w:rPr>
          <w:rFonts w:ascii="Times New Roman" w:eastAsia="Times New Roman" w:hAnsi="Times New Roman" w:cs="Times New Roman"/>
          <w:sz w:val="24"/>
        </w:rPr>
        <w:t>data to be stored on</w:t>
      </w:r>
      <w:r>
        <w:rPr>
          <w:rFonts w:ascii="Times New Roman" w:eastAsia="Times New Roman" w:hAnsi="Times New Roman" w:cs="Times New Roman"/>
          <w:sz w:val="24"/>
        </w:rPr>
        <w:t xml:space="preserve"> time</w:t>
      </w:r>
      <w:r w:rsidR="00A5210A">
        <w:rPr>
          <w:rFonts w:ascii="Times New Roman" w:eastAsia="Times New Roman" w:hAnsi="Times New Roman" w:cs="Times New Roman"/>
          <w:sz w:val="24"/>
        </w:rPr>
        <w:t>s.up servers (data only stored o</w:t>
      </w:r>
      <w:r>
        <w:rPr>
          <w:rFonts w:ascii="Times New Roman" w:eastAsia="Times New Roman" w:hAnsi="Times New Roman" w:cs="Times New Roman"/>
          <w:sz w:val="24"/>
        </w:rPr>
        <w:t>n user’s phone)</w:t>
      </w:r>
      <w:r w:rsidR="00A5210A">
        <w:rPr>
          <w:rFonts w:ascii="Times New Roman" w:eastAsia="Times New Roman" w:hAnsi="Times New Roman" w:cs="Times New Roman"/>
          <w:sz w:val="24"/>
        </w:rPr>
        <w:t>.</w:t>
      </w:r>
    </w:p>
    <w:p w14:paraId="791A31D1" w14:textId="77777777" w:rsidR="00D71A2D" w:rsidRDefault="00D71A2D">
      <w:pPr>
        <w:pStyle w:val="normal0"/>
        <w:spacing w:line="240" w:lineRule="auto"/>
      </w:pPr>
    </w:p>
    <w:p w14:paraId="7CF62378" w14:textId="77777777" w:rsidR="00D71A2D" w:rsidRDefault="008E5A20">
      <w:pPr>
        <w:pStyle w:val="normal0"/>
        <w:spacing w:line="240" w:lineRule="auto"/>
      </w:pPr>
      <w:r>
        <w:rPr>
          <w:rFonts w:ascii="Times New Roman" w:eastAsia="Times New Roman" w:hAnsi="Times New Roman" w:cs="Times New Roman"/>
          <w:i/>
          <w:sz w:val="24"/>
        </w:rPr>
        <w:t xml:space="preserve">Reduction of food waste as the </w:t>
      </w:r>
      <w:r w:rsidR="00A5210A">
        <w:rPr>
          <w:rFonts w:ascii="Times New Roman" w:eastAsia="Times New Roman" w:hAnsi="Times New Roman" w:cs="Times New Roman"/>
          <w:i/>
          <w:sz w:val="24"/>
        </w:rPr>
        <w:t>primary</w:t>
      </w:r>
      <w:r>
        <w:rPr>
          <w:rFonts w:ascii="Times New Roman" w:eastAsia="Times New Roman" w:hAnsi="Times New Roman" w:cs="Times New Roman"/>
          <w:i/>
          <w:sz w:val="24"/>
        </w:rPr>
        <w:t xml:space="preserve"> goal</w:t>
      </w:r>
      <w:r>
        <w:rPr>
          <w:rFonts w:ascii="Times New Roman" w:eastAsia="Times New Roman" w:hAnsi="Times New Roman" w:cs="Times New Roman"/>
          <w:b/>
          <w:sz w:val="24"/>
        </w:rPr>
        <w:tab/>
      </w:r>
    </w:p>
    <w:p w14:paraId="09BBBF3D" w14:textId="77777777" w:rsidR="00D71A2D" w:rsidRDefault="008E5A20">
      <w:pPr>
        <w:pStyle w:val="normal0"/>
        <w:spacing w:line="240" w:lineRule="auto"/>
      </w:pPr>
      <w:r>
        <w:rPr>
          <w:rFonts w:ascii="Times New Roman" w:eastAsia="Times New Roman" w:hAnsi="Times New Roman" w:cs="Times New Roman"/>
          <w:sz w:val="24"/>
        </w:rPr>
        <w:t>Reduction of food waste is the primary goal of our project. Any decision regarding our revenue model will have to satisfy this criter</w:t>
      </w:r>
      <w:r w:rsidR="00A5210A">
        <w:rPr>
          <w:rFonts w:ascii="Times New Roman" w:eastAsia="Times New Roman" w:hAnsi="Times New Roman" w:cs="Times New Roman"/>
          <w:sz w:val="24"/>
        </w:rPr>
        <w:t xml:space="preserve">ion and any revenue source that may </w:t>
      </w:r>
      <w:r>
        <w:rPr>
          <w:rFonts w:ascii="Times New Roman" w:eastAsia="Times New Roman" w:hAnsi="Times New Roman" w:cs="Times New Roman"/>
          <w:sz w:val="24"/>
        </w:rPr>
        <w:t>lead to increase</w:t>
      </w:r>
      <w:r w:rsidR="00A5210A">
        <w:rPr>
          <w:rFonts w:ascii="Times New Roman" w:eastAsia="Times New Roman" w:hAnsi="Times New Roman" w:cs="Times New Roman"/>
          <w:sz w:val="24"/>
        </w:rPr>
        <w:t>s</w:t>
      </w:r>
      <w:r>
        <w:rPr>
          <w:rFonts w:ascii="Times New Roman" w:eastAsia="Times New Roman" w:hAnsi="Times New Roman" w:cs="Times New Roman"/>
          <w:sz w:val="24"/>
        </w:rPr>
        <w:t xml:space="preserve"> in food wastage (su</w:t>
      </w:r>
      <w:r w:rsidR="00A5210A">
        <w:rPr>
          <w:rFonts w:ascii="Times New Roman" w:eastAsia="Times New Roman" w:hAnsi="Times New Roman" w:cs="Times New Roman"/>
          <w:sz w:val="24"/>
        </w:rPr>
        <w:t>ch as targeted ads) will not be used</w:t>
      </w:r>
      <w:r>
        <w:rPr>
          <w:rFonts w:ascii="Times New Roman" w:eastAsia="Times New Roman" w:hAnsi="Times New Roman" w:cs="Times New Roman"/>
          <w:sz w:val="24"/>
        </w:rPr>
        <w:t>.</w:t>
      </w:r>
    </w:p>
    <w:p w14:paraId="02A43864" w14:textId="77777777" w:rsidR="00D71A2D" w:rsidRDefault="00D71A2D">
      <w:pPr>
        <w:pStyle w:val="normal0"/>
        <w:spacing w:line="240" w:lineRule="auto"/>
      </w:pPr>
    </w:p>
    <w:p w14:paraId="711414C4" w14:textId="77777777" w:rsidR="00D71A2D" w:rsidRDefault="008E5A20">
      <w:pPr>
        <w:pStyle w:val="normal0"/>
        <w:spacing w:line="240" w:lineRule="auto"/>
      </w:pPr>
      <w:r>
        <w:rPr>
          <w:rFonts w:ascii="Times New Roman" w:eastAsia="Times New Roman" w:hAnsi="Times New Roman" w:cs="Times New Roman"/>
          <w:i/>
          <w:sz w:val="24"/>
        </w:rPr>
        <w:t>Public database of barcodes and estimated expiration dates</w:t>
      </w:r>
    </w:p>
    <w:p w14:paraId="2A6D8523" w14:textId="77777777" w:rsidR="00D71A2D" w:rsidRDefault="008E5A20">
      <w:pPr>
        <w:pStyle w:val="norm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One of our main objectives is building a public database of food barcodes and estimated expiration dates. The data availability will depend on its source. If the data is provided by user feedback (users that choose to help improve the OCR database and expiration estimates) or by physical data collection in supermarkets, then this data will publicly available. If </w:t>
      </w:r>
      <w:r w:rsidR="000101CA">
        <w:rPr>
          <w:rFonts w:ascii="Times New Roman" w:eastAsia="Times New Roman" w:hAnsi="Times New Roman" w:cs="Times New Roman"/>
          <w:sz w:val="24"/>
        </w:rPr>
        <w:t>a partner retailer provides the data and</w:t>
      </w:r>
      <w:r>
        <w:rPr>
          <w:rFonts w:ascii="Times New Roman" w:eastAsia="Times New Roman" w:hAnsi="Times New Roman" w:cs="Times New Roman"/>
          <w:sz w:val="24"/>
        </w:rPr>
        <w:t xml:space="preserve"> doesn’t allow for the public </w:t>
      </w:r>
      <w:r w:rsidR="000101CA">
        <w:rPr>
          <w:rFonts w:ascii="Times New Roman" w:eastAsia="Times New Roman" w:hAnsi="Times New Roman" w:cs="Times New Roman"/>
          <w:sz w:val="24"/>
        </w:rPr>
        <w:t xml:space="preserve">distribution </w:t>
      </w:r>
      <w:r>
        <w:rPr>
          <w:rFonts w:ascii="Times New Roman" w:eastAsia="Times New Roman" w:hAnsi="Times New Roman" w:cs="Times New Roman"/>
          <w:sz w:val="24"/>
        </w:rPr>
        <w:t>of the data</w:t>
      </w:r>
      <w:r w:rsidR="000101CA">
        <w:rPr>
          <w:rFonts w:ascii="Times New Roman" w:eastAsia="Times New Roman" w:hAnsi="Times New Roman" w:cs="Times New Roman"/>
          <w:sz w:val="24"/>
        </w:rPr>
        <w:t>, we will keep it private.</w:t>
      </w:r>
    </w:p>
    <w:p w14:paraId="469969B4" w14:textId="77777777" w:rsidR="00A5210A" w:rsidRDefault="00A5210A">
      <w:pPr>
        <w:pStyle w:val="normal0"/>
        <w:spacing w:line="240" w:lineRule="auto"/>
      </w:pPr>
    </w:p>
    <w:tbl>
      <w:tblPr>
        <w:tblStyle w:val="a"/>
        <w:tblW w:w="9854"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880"/>
        <w:gridCol w:w="1417"/>
        <w:gridCol w:w="851"/>
        <w:gridCol w:w="3086"/>
      </w:tblGrid>
      <w:tr w:rsidR="00D71A2D" w14:paraId="2B81376C" w14:textId="77777777">
        <w:tc>
          <w:tcPr>
            <w:tcW w:w="1620" w:type="dxa"/>
          </w:tcPr>
          <w:p w14:paraId="0678FE01" w14:textId="77777777" w:rsidR="00D71A2D" w:rsidRDefault="000101CA">
            <w:pPr>
              <w:pStyle w:val="normal0"/>
              <w:contextualSpacing w:val="0"/>
            </w:pPr>
            <w:r>
              <w:rPr>
                <w:b/>
              </w:rPr>
              <w:t>DATA TYPE: </w:t>
            </w:r>
          </w:p>
        </w:tc>
        <w:tc>
          <w:tcPr>
            <w:tcW w:w="2880" w:type="dxa"/>
          </w:tcPr>
          <w:p w14:paraId="6AB51725" w14:textId="77777777" w:rsidR="00D71A2D" w:rsidRDefault="008E5A20">
            <w:pPr>
              <w:pStyle w:val="normal0"/>
              <w:contextualSpacing w:val="0"/>
              <w:jc w:val="center"/>
            </w:pPr>
            <w:r>
              <w:rPr>
                <w:b/>
              </w:rPr>
              <w:t>Abbreviation in sales receipt (used in the OCR method)</w:t>
            </w:r>
          </w:p>
        </w:tc>
        <w:tc>
          <w:tcPr>
            <w:tcW w:w="1417" w:type="dxa"/>
          </w:tcPr>
          <w:p w14:paraId="4045DBC8" w14:textId="77777777" w:rsidR="00D71A2D" w:rsidRDefault="008E5A20">
            <w:pPr>
              <w:pStyle w:val="normal0"/>
              <w:contextualSpacing w:val="0"/>
              <w:jc w:val="center"/>
            </w:pPr>
            <w:r>
              <w:rPr>
                <w:b/>
              </w:rPr>
              <w:t>Barcode number</w:t>
            </w:r>
          </w:p>
        </w:tc>
        <w:tc>
          <w:tcPr>
            <w:tcW w:w="851" w:type="dxa"/>
          </w:tcPr>
          <w:p w14:paraId="530D4C5D" w14:textId="77777777" w:rsidR="00D71A2D" w:rsidRDefault="008E5A20">
            <w:pPr>
              <w:pStyle w:val="normal0"/>
              <w:contextualSpacing w:val="0"/>
              <w:jc w:val="center"/>
            </w:pPr>
            <w:r>
              <w:rPr>
                <w:b/>
              </w:rPr>
              <w:t>Item name</w:t>
            </w:r>
          </w:p>
        </w:tc>
        <w:tc>
          <w:tcPr>
            <w:tcW w:w="3086" w:type="dxa"/>
          </w:tcPr>
          <w:p w14:paraId="40377B47" w14:textId="77777777" w:rsidR="00D71A2D" w:rsidRDefault="008E5A20">
            <w:pPr>
              <w:pStyle w:val="normal0"/>
              <w:contextualSpacing w:val="0"/>
              <w:jc w:val="center"/>
            </w:pPr>
            <w:r>
              <w:rPr>
                <w:b/>
              </w:rPr>
              <w:t>Expiration date estimate, based on purchase date  (min, max)</w:t>
            </w:r>
          </w:p>
        </w:tc>
      </w:tr>
      <w:tr w:rsidR="00D71A2D" w14:paraId="4425D95D" w14:textId="77777777">
        <w:tc>
          <w:tcPr>
            <w:tcW w:w="1620" w:type="dxa"/>
          </w:tcPr>
          <w:p w14:paraId="173801E7" w14:textId="77777777" w:rsidR="00D71A2D" w:rsidRDefault="008E5A20">
            <w:pPr>
              <w:pStyle w:val="normal0"/>
              <w:contextualSpacing w:val="0"/>
            </w:pPr>
            <w:r>
              <w:t xml:space="preserve"> </w:t>
            </w:r>
            <w:r>
              <w:rPr>
                <w:b/>
              </w:rPr>
              <w:t>PUBLIC AVAILABILITY:</w:t>
            </w:r>
          </w:p>
        </w:tc>
        <w:tc>
          <w:tcPr>
            <w:tcW w:w="2880" w:type="dxa"/>
          </w:tcPr>
          <w:p w14:paraId="5AADC253" w14:textId="77777777" w:rsidR="00D71A2D" w:rsidRDefault="008E5A20">
            <w:pPr>
              <w:pStyle w:val="normal0"/>
              <w:contextualSpacing w:val="0"/>
            </w:pPr>
            <w:r>
              <w:t>If obtained from user feedback:  Public</w:t>
            </w:r>
          </w:p>
          <w:p w14:paraId="5704C7F6" w14:textId="77777777" w:rsidR="00D71A2D" w:rsidRDefault="008E5A20">
            <w:pPr>
              <w:pStyle w:val="normal0"/>
              <w:contextualSpacing w:val="0"/>
            </w:pPr>
            <w:r>
              <w:t>If provided by retailer: Public if allowed by retailer</w:t>
            </w:r>
          </w:p>
        </w:tc>
        <w:tc>
          <w:tcPr>
            <w:tcW w:w="5354" w:type="dxa"/>
            <w:gridSpan w:val="3"/>
          </w:tcPr>
          <w:p w14:paraId="6D781217" w14:textId="77777777" w:rsidR="00D71A2D" w:rsidRDefault="008E5A20">
            <w:pPr>
              <w:pStyle w:val="normal0"/>
              <w:contextualSpacing w:val="0"/>
            </w:pPr>
            <w:r>
              <w:t>If obtained from physical data collection in supermarkets or user feedback: Public</w:t>
            </w:r>
          </w:p>
          <w:p w14:paraId="325AE183" w14:textId="77777777" w:rsidR="00D71A2D" w:rsidRDefault="008E5A20">
            <w:pPr>
              <w:pStyle w:val="normal0"/>
              <w:contextualSpacing w:val="0"/>
            </w:pPr>
            <w:r>
              <w:t>If provided by retailer: Public if allowed by retailer</w:t>
            </w:r>
          </w:p>
          <w:p w14:paraId="638A1A75" w14:textId="77777777" w:rsidR="00D71A2D" w:rsidRDefault="00D71A2D">
            <w:pPr>
              <w:pStyle w:val="normal0"/>
              <w:contextualSpacing w:val="0"/>
            </w:pPr>
          </w:p>
        </w:tc>
      </w:tr>
    </w:tbl>
    <w:p w14:paraId="7B109CF9" w14:textId="77777777" w:rsidR="00D71A2D" w:rsidRDefault="00D71A2D">
      <w:pPr>
        <w:pStyle w:val="normal0"/>
        <w:spacing w:line="240" w:lineRule="auto"/>
      </w:pPr>
    </w:p>
    <w:p w14:paraId="4762F4A4" w14:textId="77777777" w:rsidR="00D71A2D" w:rsidRDefault="00D71A2D">
      <w:pPr>
        <w:pStyle w:val="normal0"/>
        <w:spacing w:line="240" w:lineRule="auto"/>
      </w:pPr>
    </w:p>
    <w:p w14:paraId="3A501EE8" w14:textId="77777777" w:rsidR="00A5210A" w:rsidRDefault="00A5210A">
      <w:pPr>
        <w:pStyle w:val="normal0"/>
        <w:spacing w:line="240" w:lineRule="auto"/>
      </w:pPr>
    </w:p>
    <w:p w14:paraId="2EBE7044" w14:textId="77777777" w:rsidR="00A5210A" w:rsidRDefault="00A5210A">
      <w:pPr>
        <w:pStyle w:val="normal0"/>
        <w:spacing w:line="240" w:lineRule="auto"/>
      </w:pPr>
    </w:p>
    <w:p w14:paraId="5AE5AD34" w14:textId="77777777" w:rsidR="00A5210A" w:rsidRDefault="00A5210A">
      <w:pPr>
        <w:pStyle w:val="normal0"/>
        <w:spacing w:line="240" w:lineRule="auto"/>
      </w:pPr>
    </w:p>
    <w:p w14:paraId="38328F30" w14:textId="77777777" w:rsidR="00A5210A" w:rsidRDefault="00A5210A">
      <w:pPr>
        <w:pStyle w:val="normal0"/>
        <w:spacing w:line="240" w:lineRule="auto"/>
      </w:pPr>
    </w:p>
    <w:p w14:paraId="06AC027A" w14:textId="77777777" w:rsidR="00A5210A" w:rsidRDefault="00A5210A">
      <w:pPr>
        <w:pStyle w:val="normal0"/>
        <w:spacing w:line="240" w:lineRule="auto"/>
      </w:pPr>
    </w:p>
    <w:p w14:paraId="0FE7B43A" w14:textId="77777777" w:rsidR="00A5210A" w:rsidRDefault="00A5210A">
      <w:pPr>
        <w:pStyle w:val="normal0"/>
        <w:spacing w:line="240" w:lineRule="auto"/>
      </w:pPr>
    </w:p>
    <w:p w14:paraId="46F9C77F" w14:textId="77777777" w:rsidR="00D71A2D" w:rsidRDefault="008E5A20">
      <w:pPr>
        <w:pStyle w:val="normal0"/>
        <w:spacing w:line="240" w:lineRule="auto"/>
      </w:pPr>
      <w:r>
        <w:rPr>
          <w:rFonts w:ascii="Times New Roman" w:eastAsia="Times New Roman" w:hAnsi="Times New Roman" w:cs="Times New Roman"/>
          <w:b/>
          <w:sz w:val="24"/>
        </w:rPr>
        <w:lastRenderedPageBreak/>
        <w:t>Impact Evaluation</w:t>
      </w:r>
    </w:p>
    <w:p w14:paraId="77673657" w14:textId="77777777" w:rsidR="00D71A2D" w:rsidRDefault="008E5A20">
      <w:pPr>
        <w:pStyle w:val="normal0"/>
        <w:spacing w:line="240" w:lineRule="auto"/>
      </w:pPr>
      <w:r w:rsidRPr="000101CA">
        <w:rPr>
          <w:rFonts w:ascii="Times New Roman" w:eastAsia="Times New Roman" w:hAnsi="Times New Roman" w:cs="Times New Roman"/>
          <w:sz w:val="24"/>
        </w:rPr>
        <w:t>Benefits for Consumers</w:t>
      </w:r>
      <w:r w:rsidR="000101CA" w:rsidRPr="000101CA">
        <w:rPr>
          <w:rFonts w:ascii="Times New Roman" w:eastAsia="Times New Roman" w:hAnsi="Times New Roman" w:cs="Times New Roman"/>
          <w:sz w:val="24"/>
        </w:rPr>
        <w:t xml:space="preserve">: </w:t>
      </w:r>
      <w:r>
        <w:rPr>
          <w:rFonts w:ascii="Times New Roman" w:eastAsia="Times New Roman" w:hAnsi="Times New Roman" w:cs="Times New Roman"/>
          <w:sz w:val="24"/>
        </w:rPr>
        <w:t>time and money saving, awareness about food waste.</w:t>
      </w:r>
    </w:p>
    <w:p w14:paraId="4D9C9453" w14:textId="77777777" w:rsidR="00D71A2D" w:rsidRPr="000101CA" w:rsidRDefault="008E5A20">
      <w:pPr>
        <w:pStyle w:val="normal0"/>
        <w:spacing w:line="240" w:lineRule="auto"/>
      </w:pPr>
      <w:r w:rsidRPr="000101CA">
        <w:rPr>
          <w:rFonts w:ascii="Times New Roman" w:eastAsia="Times New Roman" w:hAnsi="Times New Roman" w:cs="Times New Roman"/>
          <w:sz w:val="24"/>
        </w:rPr>
        <w:t>Benefits for food retailers and food producers: increase of market share, CSR strategy. If retailers and producers chose to adopt barcodes that</w:t>
      </w:r>
      <w:r>
        <w:rPr>
          <w:rFonts w:ascii="Times New Roman" w:eastAsia="Times New Roman" w:hAnsi="Times New Roman" w:cs="Times New Roman"/>
          <w:sz w:val="24"/>
        </w:rPr>
        <w:t xml:space="preserve"> contain batch numbers and consequently expiration dates (in the future) they could greatly improve their internal logistics and the traceability of </w:t>
      </w:r>
      <w:r w:rsidRPr="000101CA">
        <w:rPr>
          <w:rFonts w:ascii="Times New Roman" w:eastAsia="Times New Roman" w:hAnsi="Times New Roman" w:cs="Times New Roman"/>
          <w:sz w:val="24"/>
        </w:rPr>
        <w:t>products.</w:t>
      </w:r>
    </w:p>
    <w:p w14:paraId="0AF32393" w14:textId="77777777" w:rsidR="00D71A2D" w:rsidRDefault="008E5A20">
      <w:pPr>
        <w:pStyle w:val="normal0"/>
        <w:spacing w:line="240" w:lineRule="auto"/>
      </w:pPr>
      <w:r w:rsidRPr="000101CA">
        <w:rPr>
          <w:rFonts w:ascii="Times New Roman" w:eastAsia="Times New Roman" w:hAnsi="Times New Roman" w:cs="Times New Roman"/>
          <w:sz w:val="24"/>
        </w:rPr>
        <w:t>Benefits for society: Reducing pressure on the natural resources linked to food production; promoting food sharing, fight</w:t>
      </w:r>
      <w:r>
        <w:rPr>
          <w:rFonts w:ascii="Times New Roman" w:eastAsia="Times New Roman" w:hAnsi="Times New Roman" w:cs="Times New Roman"/>
          <w:sz w:val="24"/>
        </w:rPr>
        <w:t xml:space="preserve"> against poverty.</w:t>
      </w:r>
    </w:p>
    <w:p w14:paraId="2CA875B3" w14:textId="77777777" w:rsidR="00D71A2D" w:rsidRDefault="00D71A2D">
      <w:pPr>
        <w:pStyle w:val="normal0"/>
        <w:spacing w:line="240" w:lineRule="auto"/>
      </w:pPr>
    </w:p>
    <w:p w14:paraId="55B82FD0" w14:textId="77777777" w:rsidR="00D71A2D" w:rsidRDefault="008E5A20">
      <w:pPr>
        <w:pStyle w:val="normal0"/>
        <w:spacing w:line="240" w:lineRule="auto"/>
      </w:pPr>
      <w:r>
        <w:rPr>
          <w:rFonts w:ascii="Times New Roman" w:eastAsia="Times New Roman" w:hAnsi="Times New Roman" w:cs="Times New Roman"/>
          <w:i/>
          <w:sz w:val="24"/>
        </w:rPr>
        <w:t>A Randomized control trial (RCT)</w:t>
      </w:r>
      <w:r w:rsidR="000101CA">
        <w:rPr>
          <w:rFonts w:ascii="Times New Roman" w:eastAsia="Times New Roman" w:hAnsi="Times New Roman" w:cs="Times New Roman"/>
          <w:i/>
          <w:sz w:val="24"/>
        </w:rPr>
        <w:t xml:space="preserve"> </w:t>
      </w:r>
      <w:r>
        <w:rPr>
          <w:rFonts w:ascii="Times New Roman" w:eastAsia="Times New Roman" w:hAnsi="Times New Roman" w:cs="Times New Roman"/>
          <w:i/>
          <w:sz w:val="24"/>
        </w:rPr>
        <w:t>to test the efficiency of times.up (described in the Jastro Award proposal used to finance the Phase I of this project)</w:t>
      </w:r>
    </w:p>
    <w:p w14:paraId="160F2BF6" w14:textId="77777777" w:rsidR="00D71A2D" w:rsidRDefault="008E5A20">
      <w:pPr>
        <w:pStyle w:val="normal0"/>
        <w:spacing w:line="240" w:lineRule="auto"/>
      </w:pPr>
      <w:r>
        <w:rPr>
          <w:rFonts w:ascii="Times New Roman" w:eastAsia="Times New Roman" w:hAnsi="Times New Roman" w:cs="Times New Roman"/>
          <w:sz w:val="24"/>
        </w:rPr>
        <w:t>We will implement a RCT to verify whether or not</w:t>
      </w:r>
      <w:r w:rsidR="000101CA">
        <w:rPr>
          <w:rFonts w:ascii="Times New Roman" w:eastAsia="Times New Roman" w:hAnsi="Times New Roman" w:cs="Times New Roman"/>
          <w:sz w:val="24"/>
        </w:rPr>
        <w:t xml:space="preserve"> expiration date reminders sent by</w:t>
      </w:r>
      <w:r>
        <w:rPr>
          <w:rFonts w:ascii="Times New Roman" w:eastAsia="Times New Roman" w:hAnsi="Times New Roman" w:cs="Times New Roman"/>
          <w:sz w:val="24"/>
        </w:rPr>
        <w:t xml:space="preserve"> times.up can decrease food waste and/or food expenditures at </w:t>
      </w:r>
      <w:r w:rsidR="000101CA">
        <w:rPr>
          <w:rFonts w:ascii="Times New Roman" w:eastAsia="Times New Roman" w:hAnsi="Times New Roman" w:cs="Times New Roman"/>
          <w:sz w:val="24"/>
        </w:rPr>
        <w:t xml:space="preserve">the consumer </w:t>
      </w:r>
      <w:r>
        <w:rPr>
          <w:rFonts w:ascii="Times New Roman" w:eastAsia="Times New Roman" w:hAnsi="Times New Roman" w:cs="Times New Roman"/>
          <w:sz w:val="24"/>
        </w:rPr>
        <w:t>level.</w:t>
      </w:r>
    </w:p>
    <w:p w14:paraId="5F163756" w14:textId="77777777" w:rsidR="00D71A2D" w:rsidRDefault="008E5A20">
      <w:pPr>
        <w:pStyle w:val="normal0"/>
        <w:spacing w:line="240" w:lineRule="auto"/>
      </w:pPr>
      <w:r>
        <w:rPr>
          <w:rFonts w:ascii="Times New Roman" w:eastAsia="Times New Roman" w:hAnsi="Times New Roman" w:cs="Times New Roman"/>
          <w:sz w:val="24"/>
        </w:rPr>
        <w:t xml:space="preserve">A treatment group will be randomly assigned among </w:t>
      </w:r>
      <w:r w:rsidR="000101CA">
        <w:rPr>
          <w:rFonts w:ascii="Times New Roman" w:eastAsia="Times New Roman" w:hAnsi="Times New Roman" w:cs="Times New Roman"/>
          <w:sz w:val="24"/>
        </w:rPr>
        <w:t>consumers who choose</w:t>
      </w:r>
      <w:r>
        <w:rPr>
          <w:rFonts w:ascii="Times New Roman" w:eastAsia="Times New Roman" w:hAnsi="Times New Roman" w:cs="Times New Roman"/>
          <w:sz w:val="24"/>
        </w:rPr>
        <w:t xml:space="preserve"> to participate in the project. We </w:t>
      </w:r>
      <w:r w:rsidR="000101CA">
        <w:rPr>
          <w:rFonts w:ascii="Times New Roman" w:eastAsia="Times New Roman" w:hAnsi="Times New Roman" w:cs="Times New Roman"/>
          <w:sz w:val="24"/>
        </w:rPr>
        <w:t>will</w:t>
      </w:r>
      <w:r>
        <w:rPr>
          <w:rFonts w:ascii="Times New Roman" w:eastAsia="Times New Roman" w:hAnsi="Times New Roman" w:cs="Times New Roman"/>
          <w:sz w:val="24"/>
        </w:rPr>
        <w:t xml:space="preserve"> evaluate the food expenditures and </w:t>
      </w:r>
      <w:r w:rsidR="000101CA">
        <w:rPr>
          <w:rFonts w:ascii="Times New Roman" w:eastAsia="Times New Roman" w:hAnsi="Times New Roman" w:cs="Times New Roman"/>
          <w:sz w:val="24"/>
        </w:rPr>
        <w:t xml:space="preserve">food wastage of the assigned, treated and </w:t>
      </w:r>
      <w:r>
        <w:rPr>
          <w:rFonts w:ascii="Times New Roman" w:eastAsia="Times New Roman" w:hAnsi="Times New Roman" w:cs="Times New Roman"/>
          <w:sz w:val="24"/>
        </w:rPr>
        <w:t>comply group</w:t>
      </w:r>
      <w:r w:rsidR="000101CA">
        <w:rPr>
          <w:rFonts w:ascii="Times New Roman" w:eastAsia="Times New Roman" w:hAnsi="Times New Roman" w:cs="Times New Roman"/>
          <w:sz w:val="24"/>
        </w:rPr>
        <w:t xml:space="preserve">s before and after the app </w:t>
      </w:r>
      <w:r>
        <w:rPr>
          <w:rFonts w:ascii="Times New Roman" w:eastAsia="Times New Roman" w:hAnsi="Times New Roman" w:cs="Times New Roman"/>
          <w:sz w:val="24"/>
        </w:rPr>
        <w:t>(</w:t>
      </w:r>
      <w:r w:rsidR="000101CA">
        <w:rPr>
          <w:rFonts w:ascii="Times New Roman" w:eastAsia="Times New Roman" w:hAnsi="Times New Roman" w:cs="Times New Roman"/>
          <w:sz w:val="24"/>
        </w:rPr>
        <w:t>f</w:t>
      </w:r>
      <w:r>
        <w:rPr>
          <w:rFonts w:ascii="Times New Roman" w:eastAsia="Times New Roman" w:hAnsi="Times New Roman" w:cs="Times New Roman"/>
          <w:sz w:val="24"/>
        </w:rPr>
        <w:t>or more information refer to Appendix III - Procedures of RCT)</w:t>
      </w:r>
      <w:r w:rsidR="000101CA">
        <w:rPr>
          <w:rFonts w:ascii="Times New Roman" w:eastAsia="Times New Roman" w:hAnsi="Times New Roman" w:cs="Times New Roman"/>
          <w:sz w:val="24"/>
        </w:rPr>
        <w:t>.</w:t>
      </w:r>
    </w:p>
    <w:p w14:paraId="7255B635" w14:textId="77777777" w:rsidR="00D71A2D" w:rsidRDefault="00D71A2D">
      <w:pPr>
        <w:pStyle w:val="normal0"/>
        <w:spacing w:line="240" w:lineRule="auto"/>
      </w:pPr>
    </w:p>
    <w:p w14:paraId="5D3BF288" w14:textId="77777777" w:rsidR="00D71A2D" w:rsidRDefault="008E5A20">
      <w:pPr>
        <w:pStyle w:val="normal0"/>
        <w:spacing w:line="240" w:lineRule="auto"/>
      </w:pPr>
      <w:r>
        <w:rPr>
          <w:rFonts w:ascii="Times New Roman" w:eastAsia="Times New Roman" w:hAnsi="Times New Roman" w:cs="Times New Roman"/>
          <w:b/>
          <w:sz w:val="24"/>
        </w:rPr>
        <w:t xml:space="preserve">Current Achievements and Timeline </w:t>
      </w:r>
    </w:p>
    <w:p w14:paraId="5FD43F2B" w14:textId="77777777" w:rsidR="00D71A2D" w:rsidRDefault="008E5A20">
      <w:pPr>
        <w:pStyle w:val="normal0"/>
        <w:spacing w:line="240" w:lineRule="auto"/>
      </w:pPr>
      <w:r>
        <w:rPr>
          <w:rFonts w:ascii="Times New Roman" w:eastAsia="Times New Roman" w:hAnsi="Times New Roman" w:cs="Times New Roman"/>
          <w:sz w:val="24"/>
        </w:rPr>
        <w:t xml:space="preserve">Phase </w:t>
      </w:r>
      <w:r w:rsidR="000101CA">
        <w:rPr>
          <w:rFonts w:ascii="Times New Roman" w:eastAsia="Times New Roman" w:hAnsi="Times New Roman" w:cs="Times New Roman"/>
          <w:sz w:val="24"/>
        </w:rPr>
        <w:t>1</w:t>
      </w:r>
      <w:r>
        <w:rPr>
          <w:rFonts w:ascii="Times New Roman" w:eastAsia="Times New Roman" w:hAnsi="Times New Roman" w:cs="Times New Roman"/>
          <w:sz w:val="24"/>
        </w:rPr>
        <w:t xml:space="preserve"> of the project began in October 2014 and was completed in February 2015 thanks to funding from the Henry Jastro Award at UC Davis. The Jastro research grant was based on times.up and aimed to verify whether expiration date reminders sent by the app could decrease food waste and/or food expenditures at consumer’s level.</w:t>
      </w:r>
    </w:p>
    <w:p w14:paraId="6C8846CF" w14:textId="77777777" w:rsidR="00D71A2D" w:rsidRDefault="008E5A20">
      <w:pPr>
        <w:pStyle w:val="normal0"/>
        <w:spacing w:line="240" w:lineRule="auto"/>
      </w:pPr>
      <w:r>
        <w:rPr>
          <w:rFonts w:ascii="Times New Roman" w:eastAsia="Times New Roman" w:hAnsi="Times New Roman" w:cs="Times New Roman"/>
          <w:sz w:val="24"/>
        </w:rPr>
        <w:t>The funding from this award (1500 USD) was used to hire Murilo Beltrame,</w:t>
      </w:r>
      <w:r>
        <w:rPr>
          <w:rFonts w:ascii="Times New Roman" w:eastAsia="Times New Roman" w:hAnsi="Times New Roman" w:cs="Times New Roman"/>
          <w:sz w:val="24"/>
          <w:vertAlign w:val="superscript"/>
        </w:rPr>
        <w:footnoteReference w:id="21"/>
      </w:r>
      <w:r>
        <w:rPr>
          <w:rFonts w:ascii="Times New Roman" w:eastAsia="Times New Roman" w:hAnsi="Times New Roman" w:cs="Times New Roman"/>
          <w:sz w:val="24"/>
        </w:rPr>
        <w:t xml:space="preserve"> a programmer based in Brazil and co-worker of team member Paulo Gerage. On February 2015 we completed a prototype that is capable of reading QR codes containing food inventories and provides an estimated expiration date for each scanned item (see “Initial prototype for more information”),</w:t>
      </w:r>
    </w:p>
    <w:p w14:paraId="43116C82" w14:textId="77777777" w:rsidR="00D71A2D" w:rsidRDefault="008E5A20">
      <w:pPr>
        <w:pStyle w:val="normal0"/>
        <w:spacing w:line="240" w:lineRule="auto"/>
      </w:pPr>
      <w:r>
        <w:rPr>
          <w:rFonts w:ascii="Times New Roman" w:eastAsia="Times New Roman" w:hAnsi="Times New Roman" w:cs="Times New Roman"/>
          <w:sz w:val="24"/>
        </w:rPr>
        <w:t xml:space="preserve">In March 2015 we launched Phase 2, which involves using the functional prototype to look for potential partners for our system. These may include: </w:t>
      </w:r>
    </w:p>
    <w:p w14:paraId="0E7C9411" w14:textId="77777777" w:rsidR="00D71A2D" w:rsidRDefault="008E5A20">
      <w:pPr>
        <w:pStyle w:val="normal0"/>
        <w:numPr>
          <w:ilvl w:val="0"/>
          <w:numId w:val="4"/>
        </w:numPr>
        <w:spacing w:line="240" w:lineRule="auto"/>
        <w:ind w:hanging="358"/>
        <w:contextualSpacing/>
        <w:rPr>
          <w:sz w:val="24"/>
        </w:rPr>
      </w:pPr>
      <w:proofErr w:type="gramStart"/>
      <w:r>
        <w:rPr>
          <w:rFonts w:ascii="Times New Roman" w:eastAsia="Times New Roman" w:hAnsi="Times New Roman" w:cs="Times New Roman"/>
          <w:sz w:val="24"/>
        </w:rPr>
        <w:t>retailers</w:t>
      </w:r>
      <w:proofErr w:type="gramEnd"/>
      <w:r>
        <w:rPr>
          <w:rFonts w:ascii="Times New Roman" w:eastAsia="Times New Roman" w:hAnsi="Times New Roman" w:cs="Times New Roman"/>
          <w:sz w:val="24"/>
        </w:rPr>
        <w:t xml:space="preserve"> who want to promote the app among their consumers through QR Codes and online databases</w:t>
      </w:r>
    </w:p>
    <w:p w14:paraId="5C4905AC" w14:textId="77777777" w:rsidR="000101CA" w:rsidRDefault="008E5A20" w:rsidP="000101CA">
      <w:pPr>
        <w:pStyle w:val="normal0"/>
        <w:numPr>
          <w:ilvl w:val="0"/>
          <w:numId w:val="4"/>
        </w:numPr>
        <w:spacing w:line="240" w:lineRule="auto"/>
        <w:ind w:hanging="358"/>
        <w:contextualSpacing/>
        <w:rPr>
          <w:sz w:val="24"/>
        </w:rPr>
      </w:pPr>
      <w:proofErr w:type="gramStart"/>
      <w:r>
        <w:rPr>
          <w:rFonts w:ascii="Times New Roman" w:eastAsia="Times New Roman" w:hAnsi="Times New Roman" w:cs="Times New Roman"/>
          <w:sz w:val="24"/>
        </w:rPr>
        <w:t>inventory</w:t>
      </w:r>
      <w:proofErr w:type="gramEnd"/>
      <w:r>
        <w:rPr>
          <w:rFonts w:ascii="Times New Roman" w:eastAsia="Times New Roman" w:hAnsi="Times New Roman" w:cs="Times New Roman"/>
          <w:sz w:val="24"/>
        </w:rPr>
        <w:t xml:space="preserve"> management companies who want to promote our software among their clients (food retailers)</w:t>
      </w:r>
    </w:p>
    <w:p w14:paraId="786B8BD8" w14:textId="77777777" w:rsidR="00D71A2D" w:rsidRPr="000101CA" w:rsidRDefault="008E5A20" w:rsidP="000101CA">
      <w:pPr>
        <w:pStyle w:val="normal0"/>
        <w:spacing w:line="240" w:lineRule="auto"/>
        <w:contextualSpacing/>
        <w:rPr>
          <w:sz w:val="24"/>
        </w:rPr>
      </w:pPr>
      <w:r w:rsidRPr="000101CA">
        <w:rPr>
          <w:rFonts w:ascii="Times New Roman" w:eastAsia="Times New Roman" w:hAnsi="Times New Roman" w:cs="Times New Roman"/>
          <w:sz w:val="24"/>
        </w:rPr>
        <w:t xml:space="preserve">Our programmer Murilo Beltrame already started </w:t>
      </w:r>
      <w:r w:rsidR="000101CA">
        <w:rPr>
          <w:rFonts w:ascii="Times New Roman" w:eastAsia="Times New Roman" w:hAnsi="Times New Roman" w:cs="Times New Roman"/>
          <w:sz w:val="24"/>
        </w:rPr>
        <w:t>working on Phase 2 of the</w:t>
      </w:r>
      <w:r w:rsidRPr="000101CA">
        <w:rPr>
          <w:rFonts w:ascii="Times New Roman" w:eastAsia="Times New Roman" w:hAnsi="Times New Roman" w:cs="Times New Roman"/>
          <w:sz w:val="24"/>
        </w:rPr>
        <w:t xml:space="preserve"> app development. </w:t>
      </w:r>
    </w:p>
    <w:tbl>
      <w:tblPr>
        <w:tblStyle w:val="a0"/>
        <w:tblW w:w="8222" w:type="dxa"/>
        <w:tblInd w:w="-114" w:type="dxa"/>
        <w:tblLayout w:type="fixed"/>
        <w:tblLook w:val="0400" w:firstRow="0" w:lastRow="0" w:firstColumn="0" w:lastColumn="0" w:noHBand="0" w:noVBand="1"/>
      </w:tblPr>
      <w:tblGrid>
        <w:gridCol w:w="800"/>
        <w:gridCol w:w="5721"/>
        <w:gridCol w:w="1701"/>
      </w:tblGrid>
      <w:tr w:rsidR="00D71A2D" w14:paraId="112F7ED5" w14:textId="77777777">
        <w:trPr>
          <w:trHeight w:val="300"/>
        </w:trPr>
        <w:tc>
          <w:tcPr>
            <w:tcW w:w="6521" w:type="dxa"/>
            <w:gridSpan w:val="2"/>
          </w:tcPr>
          <w:p w14:paraId="50E0E10B" w14:textId="77777777" w:rsidR="000101CA" w:rsidRDefault="000101CA">
            <w:pPr>
              <w:pStyle w:val="normal0"/>
              <w:contextualSpacing w:val="0"/>
              <w:rPr>
                <w:rFonts w:ascii="Times New Roman" w:eastAsia="Times New Roman" w:hAnsi="Times New Roman" w:cs="Times New Roman"/>
                <w:sz w:val="24"/>
              </w:rPr>
            </w:pPr>
          </w:p>
          <w:p w14:paraId="5E263B56" w14:textId="77777777" w:rsidR="000101CA" w:rsidRDefault="000101CA">
            <w:pPr>
              <w:pStyle w:val="normal0"/>
              <w:contextualSpacing w:val="0"/>
              <w:rPr>
                <w:rFonts w:ascii="Times New Roman" w:eastAsia="Times New Roman" w:hAnsi="Times New Roman" w:cs="Times New Roman"/>
                <w:sz w:val="24"/>
              </w:rPr>
            </w:pPr>
          </w:p>
          <w:p w14:paraId="7BBF31FF" w14:textId="77777777" w:rsidR="00D71A2D" w:rsidRDefault="008E5A20">
            <w:pPr>
              <w:pStyle w:val="normal0"/>
              <w:contextualSpacing w:val="0"/>
            </w:pPr>
            <w:r>
              <w:rPr>
                <w:rFonts w:ascii="Times New Roman" w:eastAsia="Times New Roman" w:hAnsi="Times New Roman" w:cs="Times New Roman"/>
                <w:sz w:val="24"/>
              </w:rPr>
              <w:lastRenderedPageBreak/>
              <w:t>Programing Phase 2 to be completed by July 2015</w:t>
            </w:r>
          </w:p>
        </w:tc>
        <w:tc>
          <w:tcPr>
            <w:tcW w:w="1701" w:type="dxa"/>
          </w:tcPr>
          <w:p w14:paraId="70EE0915" w14:textId="77777777" w:rsidR="000101CA" w:rsidRDefault="000101CA">
            <w:pPr>
              <w:pStyle w:val="normal0"/>
              <w:contextualSpacing w:val="0"/>
              <w:jc w:val="center"/>
              <w:rPr>
                <w:rFonts w:ascii="Times New Roman" w:eastAsia="Times New Roman" w:hAnsi="Times New Roman" w:cs="Times New Roman"/>
                <w:sz w:val="24"/>
              </w:rPr>
            </w:pPr>
          </w:p>
          <w:p w14:paraId="76DF57CC" w14:textId="77777777" w:rsidR="000101CA" w:rsidRDefault="000101CA">
            <w:pPr>
              <w:pStyle w:val="normal0"/>
              <w:contextualSpacing w:val="0"/>
              <w:jc w:val="center"/>
              <w:rPr>
                <w:rFonts w:ascii="Times New Roman" w:eastAsia="Times New Roman" w:hAnsi="Times New Roman" w:cs="Times New Roman"/>
                <w:sz w:val="24"/>
              </w:rPr>
            </w:pPr>
          </w:p>
          <w:p w14:paraId="71381FF9" w14:textId="77777777" w:rsidR="00D71A2D" w:rsidRDefault="008E5A20">
            <w:pPr>
              <w:pStyle w:val="normal0"/>
              <w:contextualSpacing w:val="0"/>
              <w:jc w:val="center"/>
            </w:pPr>
            <w:r>
              <w:rPr>
                <w:rFonts w:ascii="Times New Roman" w:eastAsia="Times New Roman" w:hAnsi="Times New Roman" w:cs="Times New Roman"/>
                <w:sz w:val="24"/>
              </w:rPr>
              <w:lastRenderedPageBreak/>
              <w:t>Days (part-time)</w:t>
            </w:r>
          </w:p>
        </w:tc>
      </w:tr>
      <w:tr w:rsidR="00D71A2D" w14:paraId="3ED74A4B" w14:textId="77777777">
        <w:trPr>
          <w:trHeight w:val="300"/>
        </w:trPr>
        <w:tc>
          <w:tcPr>
            <w:tcW w:w="800" w:type="dxa"/>
            <w:vMerge w:val="restart"/>
            <w:vAlign w:val="center"/>
          </w:tcPr>
          <w:p w14:paraId="66217018" w14:textId="77777777" w:rsidR="00D71A2D" w:rsidRDefault="00D71A2D">
            <w:pPr>
              <w:pStyle w:val="normal0"/>
              <w:spacing w:after="0" w:line="240" w:lineRule="auto"/>
              <w:contextualSpacing w:val="0"/>
            </w:pPr>
          </w:p>
        </w:tc>
        <w:tc>
          <w:tcPr>
            <w:tcW w:w="5721" w:type="dxa"/>
            <w:vAlign w:val="center"/>
          </w:tcPr>
          <w:p w14:paraId="2BD623D5" w14:textId="77777777" w:rsidR="00D71A2D" w:rsidRDefault="008E5A20">
            <w:pPr>
              <w:pStyle w:val="normal0"/>
              <w:spacing w:after="0" w:line="240" w:lineRule="auto"/>
              <w:contextualSpacing w:val="0"/>
            </w:pPr>
            <w:r>
              <w:rPr>
                <w:rFonts w:ascii="Times New Roman" w:eastAsia="Times New Roman" w:hAnsi="Times New Roman" w:cs="Times New Roman"/>
                <w:sz w:val="24"/>
              </w:rPr>
              <w:t>Importing Purchase List via e-mail or web-based platform</w:t>
            </w:r>
          </w:p>
        </w:tc>
        <w:tc>
          <w:tcPr>
            <w:tcW w:w="1701" w:type="dxa"/>
            <w:vAlign w:val="center"/>
          </w:tcPr>
          <w:p w14:paraId="5129776C"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047C5AD7" w14:textId="77777777">
        <w:trPr>
          <w:trHeight w:val="80"/>
        </w:trPr>
        <w:tc>
          <w:tcPr>
            <w:tcW w:w="800" w:type="dxa"/>
            <w:vMerge/>
            <w:vAlign w:val="center"/>
          </w:tcPr>
          <w:p w14:paraId="6449F3D7" w14:textId="77777777" w:rsidR="00D71A2D" w:rsidRDefault="00D71A2D">
            <w:pPr>
              <w:pStyle w:val="normal0"/>
              <w:spacing w:after="0" w:line="240" w:lineRule="auto"/>
              <w:contextualSpacing w:val="0"/>
            </w:pPr>
          </w:p>
        </w:tc>
        <w:tc>
          <w:tcPr>
            <w:tcW w:w="5721" w:type="dxa"/>
            <w:vAlign w:val="center"/>
          </w:tcPr>
          <w:p w14:paraId="041C5BB9" w14:textId="77777777" w:rsidR="00D71A2D" w:rsidRDefault="008E5A20">
            <w:pPr>
              <w:pStyle w:val="normal0"/>
              <w:spacing w:after="0" w:line="240" w:lineRule="auto"/>
              <w:contextualSpacing w:val="0"/>
            </w:pPr>
            <w:r>
              <w:rPr>
                <w:rFonts w:ascii="Times New Roman" w:eastAsia="Times New Roman" w:hAnsi="Times New Roman" w:cs="Times New Roman"/>
                <w:sz w:val="24"/>
              </w:rPr>
              <w:t>OCR reading</w:t>
            </w:r>
          </w:p>
        </w:tc>
        <w:tc>
          <w:tcPr>
            <w:tcW w:w="1701" w:type="dxa"/>
            <w:vAlign w:val="center"/>
          </w:tcPr>
          <w:p w14:paraId="4EF768CD"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72961D97" w14:textId="77777777">
        <w:trPr>
          <w:trHeight w:val="300"/>
        </w:trPr>
        <w:tc>
          <w:tcPr>
            <w:tcW w:w="800" w:type="dxa"/>
            <w:vMerge/>
            <w:vAlign w:val="center"/>
          </w:tcPr>
          <w:p w14:paraId="31B59FD5" w14:textId="77777777" w:rsidR="00D71A2D" w:rsidRDefault="00D71A2D">
            <w:pPr>
              <w:pStyle w:val="normal0"/>
              <w:spacing w:after="0" w:line="240" w:lineRule="auto"/>
              <w:contextualSpacing w:val="0"/>
            </w:pPr>
          </w:p>
        </w:tc>
        <w:tc>
          <w:tcPr>
            <w:tcW w:w="5721" w:type="dxa"/>
            <w:vAlign w:val="center"/>
          </w:tcPr>
          <w:p w14:paraId="1FC16AEC" w14:textId="77777777" w:rsidR="00D71A2D" w:rsidRDefault="008E5A20">
            <w:pPr>
              <w:pStyle w:val="normal0"/>
              <w:spacing w:after="0" w:line="240" w:lineRule="auto"/>
              <w:contextualSpacing w:val="0"/>
            </w:pPr>
            <w:r>
              <w:rPr>
                <w:rFonts w:ascii="Times New Roman" w:eastAsia="Times New Roman" w:hAnsi="Times New Roman" w:cs="Times New Roman"/>
                <w:sz w:val="24"/>
              </w:rPr>
              <w:t>Alert service (iOS)</w:t>
            </w:r>
          </w:p>
        </w:tc>
        <w:tc>
          <w:tcPr>
            <w:tcW w:w="1701" w:type="dxa"/>
            <w:vAlign w:val="center"/>
          </w:tcPr>
          <w:p w14:paraId="5A2FB095"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5B13C336" w14:textId="77777777">
        <w:trPr>
          <w:trHeight w:val="300"/>
        </w:trPr>
        <w:tc>
          <w:tcPr>
            <w:tcW w:w="800" w:type="dxa"/>
            <w:vMerge/>
            <w:vAlign w:val="center"/>
          </w:tcPr>
          <w:p w14:paraId="03FA256B" w14:textId="77777777" w:rsidR="00D71A2D" w:rsidRDefault="00D71A2D">
            <w:pPr>
              <w:pStyle w:val="normal0"/>
              <w:spacing w:after="0" w:line="240" w:lineRule="auto"/>
              <w:contextualSpacing w:val="0"/>
            </w:pPr>
          </w:p>
        </w:tc>
        <w:tc>
          <w:tcPr>
            <w:tcW w:w="5721" w:type="dxa"/>
            <w:vAlign w:val="center"/>
          </w:tcPr>
          <w:p w14:paraId="2E7A1B37" w14:textId="77777777" w:rsidR="00D71A2D" w:rsidRDefault="008E5A20">
            <w:pPr>
              <w:pStyle w:val="normal0"/>
              <w:spacing w:after="0" w:line="240" w:lineRule="auto"/>
              <w:contextualSpacing w:val="0"/>
            </w:pPr>
            <w:r>
              <w:rPr>
                <w:rFonts w:ascii="Times New Roman" w:eastAsia="Times New Roman" w:hAnsi="Times New Roman" w:cs="Times New Roman"/>
                <w:sz w:val="24"/>
              </w:rPr>
              <w:t>Alert service (Android)</w:t>
            </w:r>
          </w:p>
        </w:tc>
        <w:tc>
          <w:tcPr>
            <w:tcW w:w="1701" w:type="dxa"/>
            <w:vAlign w:val="center"/>
          </w:tcPr>
          <w:p w14:paraId="1D72E04E"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1C392090" w14:textId="77777777">
        <w:trPr>
          <w:trHeight w:val="300"/>
        </w:trPr>
        <w:tc>
          <w:tcPr>
            <w:tcW w:w="800" w:type="dxa"/>
            <w:vMerge/>
            <w:vAlign w:val="center"/>
          </w:tcPr>
          <w:p w14:paraId="2034D545" w14:textId="77777777" w:rsidR="00D71A2D" w:rsidRDefault="00D71A2D">
            <w:pPr>
              <w:pStyle w:val="normal0"/>
              <w:spacing w:after="0" w:line="240" w:lineRule="auto"/>
              <w:contextualSpacing w:val="0"/>
            </w:pPr>
          </w:p>
        </w:tc>
        <w:tc>
          <w:tcPr>
            <w:tcW w:w="5721" w:type="dxa"/>
            <w:vAlign w:val="center"/>
          </w:tcPr>
          <w:p w14:paraId="25E68C10" w14:textId="77777777" w:rsidR="00D71A2D" w:rsidRDefault="008E5A20">
            <w:pPr>
              <w:pStyle w:val="normal0"/>
              <w:spacing w:after="0" w:line="240" w:lineRule="auto"/>
              <w:contextualSpacing w:val="0"/>
            </w:pPr>
            <w:r>
              <w:rPr>
                <w:rFonts w:ascii="Times New Roman" w:eastAsia="Times New Roman" w:hAnsi="Times New Roman" w:cs="Times New Roman"/>
                <w:sz w:val="24"/>
              </w:rPr>
              <w:t>Alert service (WinPhone)</w:t>
            </w:r>
          </w:p>
        </w:tc>
        <w:tc>
          <w:tcPr>
            <w:tcW w:w="1701" w:type="dxa"/>
            <w:vAlign w:val="center"/>
          </w:tcPr>
          <w:p w14:paraId="18980D0B"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63193BDA" w14:textId="77777777">
        <w:trPr>
          <w:trHeight w:val="300"/>
        </w:trPr>
        <w:tc>
          <w:tcPr>
            <w:tcW w:w="800" w:type="dxa"/>
            <w:vAlign w:val="center"/>
          </w:tcPr>
          <w:p w14:paraId="56A2E551" w14:textId="77777777" w:rsidR="00D71A2D" w:rsidRDefault="00D71A2D">
            <w:pPr>
              <w:pStyle w:val="normal0"/>
              <w:spacing w:after="0" w:line="240" w:lineRule="auto"/>
              <w:contextualSpacing w:val="0"/>
            </w:pPr>
          </w:p>
        </w:tc>
        <w:tc>
          <w:tcPr>
            <w:tcW w:w="5721" w:type="dxa"/>
            <w:vAlign w:val="center"/>
          </w:tcPr>
          <w:p w14:paraId="42442653" w14:textId="77777777" w:rsidR="00D71A2D" w:rsidRDefault="008E5A20">
            <w:pPr>
              <w:pStyle w:val="normal0"/>
              <w:spacing w:after="0" w:line="240" w:lineRule="auto"/>
              <w:contextualSpacing w:val="0"/>
            </w:pPr>
            <w:r>
              <w:rPr>
                <w:rFonts w:ascii="Times New Roman" w:eastAsia="Times New Roman" w:hAnsi="Times New Roman" w:cs="Times New Roman"/>
                <w:sz w:val="24"/>
              </w:rPr>
              <w:t xml:space="preserve">Online DB </w:t>
            </w:r>
          </w:p>
        </w:tc>
        <w:tc>
          <w:tcPr>
            <w:tcW w:w="1701" w:type="dxa"/>
            <w:vAlign w:val="center"/>
          </w:tcPr>
          <w:p w14:paraId="4B7F0615"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4CCF3C83" w14:textId="77777777">
        <w:trPr>
          <w:trHeight w:val="300"/>
        </w:trPr>
        <w:tc>
          <w:tcPr>
            <w:tcW w:w="800" w:type="dxa"/>
            <w:vMerge w:val="restart"/>
            <w:vAlign w:val="center"/>
          </w:tcPr>
          <w:p w14:paraId="5A1A0D6F" w14:textId="77777777" w:rsidR="00D71A2D" w:rsidRDefault="00D71A2D">
            <w:pPr>
              <w:pStyle w:val="normal0"/>
              <w:spacing w:after="0" w:line="240" w:lineRule="auto"/>
              <w:contextualSpacing w:val="0"/>
            </w:pPr>
          </w:p>
        </w:tc>
        <w:tc>
          <w:tcPr>
            <w:tcW w:w="5721" w:type="dxa"/>
            <w:vAlign w:val="center"/>
          </w:tcPr>
          <w:p w14:paraId="3482431A" w14:textId="77777777" w:rsidR="00D71A2D" w:rsidRDefault="008E5A20">
            <w:pPr>
              <w:pStyle w:val="normal0"/>
              <w:spacing w:after="0" w:line="240" w:lineRule="auto"/>
              <w:contextualSpacing w:val="0"/>
            </w:pPr>
            <w:r>
              <w:rPr>
                <w:rFonts w:ascii="Times New Roman" w:eastAsia="Times New Roman" w:hAnsi="Times New Roman" w:cs="Times New Roman"/>
                <w:sz w:val="24"/>
              </w:rPr>
              <w:t>Web-Service Database (WS DB)</w:t>
            </w:r>
          </w:p>
        </w:tc>
        <w:tc>
          <w:tcPr>
            <w:tcW w:w="1701" w:type="dxa"/>
            <w:vAlign w:val="center"/>
          </w:tcPr>
          <w:p w14:paraId="045505E1"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9</w:t>
            </w:r>
          </w:p>
        </w:tc>
      </w:tr>
      <w:tr w:rsidR="00D71A2D" w14:paraId="1BA1F614" w14:textId="77777777">
        <w:trPr>
          <w:trHeight w:val="300"/>
        </w:trPr>
        <w:tc>
          <w:tcPr>
            <w:tcW w:w="800" w:type="dxa"/>
            <w:vMerge/>
            <w:vAlign w:val="center"/>
          </w:tcPr>
          <w:p w14:paraId="45515B23" w14:textId="77777777" w:rsidR="00D71A2D" w:rsidRDefault="00D71A2D">
            <w:pPr>
              <w:pStyle w:val="normal0"/>
              <w:spacing w:after="0" w:line="240" w:lineRule="auto"/>
              <w:contextualSpacing w:val="0"/>
            </w:pPr>
          </w:p>
        </w:tc>
        <w:tc>
          <w:tcPr>
            <w:tcW w:w="5721" w:type="dxa"/>
            <w:vAlign w:val="center"/>
          </w:tcPr>
          <w:p w14:paraId="5D22169E" w14:textId="77777777" w:rsidR="00D71A2D" w:rsidRDefault="008E5A20">
            <w:pPr>
              <w:pStyle w:val="normal0"/>
              <w:spacing w:after="0" w:line="240" w:lineRule="auto"/>
              <w:contextualSpacing w:val="0"/>
            </w:pPr>
            <w:r>
              <w:rPr>
                <w:rFonts w:ascii="Times New Roman" w:eastAsia="Times New Roman" w:hAnsi="Times New Roman" w:cs="Times New Roman"/>
                <w:sz w:val="24"/>
              </w:rPr>
              <w:t>Changing Recipe inquiries to WS</w:t>
            </w:r>
          </w:p>
        </w:tc>
        <w:tc>
          <w:tcPr>
            <w:tcW w:w="1701" w:type="dxa"/>
            <w:vAlign w:val="center"/>
          </w:tcPr>
          <w:p w14:paraId="7FCAA17B"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6</w:t>
            </w:r>
          </w:p>
        </w:tc>
      </w:tr>
      <w:tr w:rsidR="00D71A2D" w14:paraId="140CF269" w14:textId="77777777">
        <w:trPr>
          <w:trHeight w:val="300"/>
        </w:trPr>
        <w:tc>
          <w:tcPr>
            <w:tcW w:w="800" w:type="dxa"/>
            <w:vMerge/>
            <w:vAlign w:val="center"/>
          </w:tcPr>
          <w:p w14:paraId="2F6A23A0" w14:textId="77777777" w:rsidR="00D71A2D" w:rsidRDefault="00D71A2D">
            <w:pPr>
              <w:pStyle w:val="normal0"/>
              <w:spacing w:after="0" w:line="240" w:lineRule="auto"/>
              <w:contextualSpacing w:val="0"/>
            </w:pPr>
          </w:p>
        </w:tc>
        <w:tc>
          <w:tcPr>
            <w:tcW w:w="5721" w:type="dxa"/>
            <w:vAlign w:val="center"/>
          </w:tcPr>
          <w:p w14:paraId="15E57A1C" w14:textId="77777777" w:rsidR="00D71A2D" w:rsidRDefault="008E5A20">
            <w:pPr>
              <w:pStyle w:val="normal0"/>
              <w:spacing w:after="0" w:line="240" w:lineRule="auto"/>
              <w:contextualSpacing w:val="0"/>
            </w:pPr>
            <w:r>
              <w:rPr>
                <w:rFonts w:ascii="Times New Roman" w:eastAsia="Times New Roman" w:hAnsi="Times New Roman" w:cs="Times New Roman"/>
                <w:sz w:val="24"/>
              </w:rPr>
              <w:t>Changing Expiration date inquiries to WS</w:t>
            </w:r>
          </w:p>
        </w:tc>
        <w:tc>
          <w:tcPr>
            <w:tcW w:w="1701" w:type="dxa"/>
            <w:vAlign w:val="center"/>
          </w:tcPr>
          <w:p w14:paraId="1F8A3481" w14:textId="77777777" w:rsidR="00D71A2D" w:rsidRDefault="008E5A20">
            <w:pPr>
              <w:pStyle w:val="normal0"/>
              <w:spacing w:after="0" w:line="240" w:lineRule="auto"/>
              <w:contextualSpacing w:val="0"/>
              <w:jc w:val="center"/>
            </w:pPr>
            <w:r>
              <w:rPr>
                <w:rFonts w:ascii="Times New Roman" w:eastAsia="Times New Roman" w:hAnsi="Times New Roman" w:cs="Times New Roman"/>
                <w:sz w:val="24"/>
              </w:rPr>
              <w:t>6</w:t>
            </w:r>
          </w:p>
        </w:tc>
      </w:tr>
    </w:tbl>
    <w:p w14:paraId="4FBC6CCD" w14:textId="77777777" w:rsidR="00D71A2D" w:rsidRDefault="00D71A2D">
      <w:pPr>
        <w:pStyle w:val="normal0"/>
        <w:spacing w:line="240" w:lineRule="auto"/>
      </w:pPr>
    </w:p>
    <w:p w14:paraId="0AA6D954" w14:textId="77777777" w:rsidR="00D71A2D" w:rsidRDefault="008E5A20">
      <w:pPr>
        <w:pStyle w:val="normal0"/>
        <w:spacing w:line="240" w:lineRule="auto"/>
      </w:pPr>
      <w:r>
        <w:rPr>
          <w:rFonts w:ascii="Times New Roman" w:eastAsia="Times New Roman" w:hAnsi="Times New Roman" w:cs="Times New Roman"/>
          <w:sz w:val="24"/>
        </w:rPr>
        <w:t>Additionally, we will launch a crowd-fu</w:t>
      </w:r>
      <w:r w:rsidR="000101CA">
        <w:rPr>
          <w:rFonts w:ascii="Times New Roman" w:eastAsia="Times New Roman" w:hAnsi="Times New Roman" w:cs="Times New Roman"/>
          <w:sz w:val="24"/>
        </w:rPr>
        <w:t>nding campaign to help finance P</w:t>
      </w:r>
      <w:r>
        <w:rPr>
          <w:rFonts w:ascii="Times New Roman" w:eastAsia="Times New Roman" w:hAnsi="Times New Roman" w:cs="Times New Roman"/>
          <w:sz w:val="24"/>
        </w:rPr>
        <w:t xml:space="preserve">hase </w:t>
      </w:r>
      <w:r w:rsidR="000101CA">
        <w:rPr>
          <w:rFonts w:ascii="Times New Roman" w:eastAsia="Times New Roman" w:hAnsi="Times New Roman" w:cs="Times New Roman"/>
          <w:sz w:val="24"/>
        </w:rPr>
        <w:t>2 in</w:t>
      </w:r>
      <w:r>
        <w:rPr>
          <w:rFonts w:ascii="Times New Roman" w:eastAsia="Times New Roman" w:hAnsi="Times New Roman" w:cs="Times New Roman"/>
          <w:sz w:val="24"/>
        </w:rPr>
        <w:t xml:space="preserve"> May 2015. The end of </w:t>
      </w:r>
      <w:r w:rsidR="000101CA">
        <w:rPr>
          <w:rFonts w:ascii="Times New Roman" w:eastAsia="Times New Roman" w:hAnsi="Times New Roman" w:cs="Times New Roman"/>
          <w:sz w:val="24"/>
        </w:rPr>
        <w:t>Phase 2</w:t>
      </w:r>
      <w:r>
        <w:rPr>
          <w:rFonts w:ascii="Times New Roman" w:eastAsia="Times New Roman" w:hAnsi="Times New Roman" w:cs="Times New Roman"/>
          <w:sz w:val="24"/>
        </w:rPr>
        <w:t xml:space="preserve"> will involve physically collecting data in supermarkets in order to build our expiration date database, (manufacture &amp; expiration dates for a range of popular products).</w:t>
      </w:r>
    </w:p>
    <w:p w14:paraId="3DEC31B9" w14:textId="77777777" w:rsidR="00D71A2D" w:rsidRDefault="008E5A20">
      <w:pPr>
        <w:pStyle w:val="normal0"/>
        <w:spacing w:line="240" w:lineRule="auto"/>
      </w:pPr>
      <w:r>
        <w:rPr>
          <w:rFonts w:ascii="Times New Roman" w:eastAsia="Times New Roman" w:hAnsi="Times New Roman" w:cs="Times New Roman"/>
          <w:sz w:val="24"/>
        </w:rPr>
        <w:t xml:space="preserve">We plan to launch </w:t>
      </w:r>
      <w:r w:rsidR="000101CA">
        <w:rPr>
          <w:rFonts w:ascii="Times New Roman" w:eastAsia="Times New Roman" w:hAnsi="Times New Roman" w:cs="Times New Roman"/>
          <w:sz w:val="24"/>
        </w:rPr>
        <w:t>times.up in</w:t>
      </w:r>
      <w:r>
        <w:rPr>
          <w:rFonts w:ascii="Times New Roman" w:eastAsia="Times New Roman" w:hAnsi="Times New Roman" w:cs="Times New Roman"/>
          <w:sz w:val="24"/>
        </w:rPr>
        <w:t xml:space="preserve"> summer 2015 and spend the following months </w:t>
      </w:r>
      <w:r w:rsidR="000101CA">
        <w:rPr>
          <w:rFonts w:ascii="Times New Roman" w:eastAsia="Times New Roman" w:hAnsi="Times New Roman" w:cs="Times New Roman"/>
          <w:sz w:val="24"/>
        </w:rPr>
        <w:t>collecting</w:t>
      </w:r>
      <w:r>
        <w:rPr>
          <w:rFonts w:ascii="Times New Roman" w:eastAsia="Times New Roman" w:hAnsi="Times New Roman" w:cs="Times New Roman"/>
          <w:sz w:val="24"/>
        </w:rPr>
        <w:t xml:space="preserve"> user feedback to resolve issues that will certainly arise. </w:t>
      </w:r>
    </w:p>
    <w:p w14:paraId="293C679E" w14:textId="77777777" w:rsidR="00D71A2D" w:rsidRDefault="00D71A2D">
      <w:pPr>
        <w:pStyle w:val="normal0"/>
        <w:spacing w:line="240" w:lineRule="auto"/>
      </w:pPr>
    </w:p>
    <w:p w14:paraId="0D5FD0F9" w14:textId="77777777" w:rsidR="00D71A2D" w:rsidRDefault="008E5A20">
      <w:pPr>
        <w:pStyle w:val="normal0"/>
        <w:spacing w:line="240" w:lineRule="auto"/>
      </w:pPr>
      <w:r>
        <w:rPr>
          <w:rFonts w:ascii="Times New Roman" w:eastAsia="Times New Roman" w:hAnsi="Times New Roman" w:cs="Times New Roman"/>
          <w:b/>
          <w:sz w:val="24"/>
        </w:rPr>
        <w:t>Team Bios</w:t>
      </w:r>
    </w:p>
    <w:p w14:paraId="2FE09941" w14:textId="77777777" w:rsidR="00D71A2D" w:rsidRDefault="008E5A20">
      <w:pPr>
        <w:pStyle w:val="normal0"/>
        <w:spacing w:line="240" w:lineRule="auto"/>
      </w:pPr>
      <w:r>
        <w:rPr>
          <w:rFonts w:ascii="Times New Roman" w:eastAsia="Times New Roman" w:hAnsi="Times New Roman" w:cs="Times New Roman"/>
          <w:sz w:val="24"/>
        </w:rPr>
        <w:t>Ernst Bertone worked in environmental auditing for three years prior to arriving in Davis. He has extensive experience in large-scale databases management. He has worked on issues related to sustainable food consumption for the past four years, more recently with a focus on projects aiming to reduce food waste at the consumer level. One of them is free.go</w:t>
      </w:r>
      <w:r>
        <w:rPr>
          <w:rFonts w:ascii="Times New Roman" w:eastAsia="Times New Roman" w:hAnsi="Times New Roman" w:cs="Times New Roman"/>
          <w:sz w:val="24"/>
          <w:vertAlign w:val="superscript"/>
        </w:rPr>
        <w:footnoteReference w:id="22"/>
      </w:r>
      <w:r>
        <w:rPr>
          <w:rFonts w:ascii="Times New Roman" w:eastAsia="Times New Roman" w:hAnsi="Times New Roman" w:cs="Times New Roman"/>
          <w:sz w:val="24"/>
        </w:rPr>
        <w:t>, a food-sharing mechanism with public refrigerators that aims to reduce food waste and build a stronger community (free.go is currently shut down for legal reasons</w:t>
      </w:r>
      <w:r>
        <w:rPr>
          <w:rFonts w:ascii="Times New Roman" w:eastAsia="Times New Roman" w:hAnsi="Times New Roman" w:cs="Times New Roman"/>
          <w:sz w:val="24"/>
          <w:vertAlign w:val="superscript"/>
        </w:rPr>
        <w:footnoteReference w:id="23"/>
      </w:r>
      <w:r>
        <w:rPr>
          <w:rFonts w:ascii="Times New Roman" w:eastAsia="Times New Roman" w:hAnsi="Times New Roman" w:cs="Times New Roman"/>
          <w:sz w:val="24"/>
        </w:rPr>
        <w:t>). Please see attached CV for more information.</w:t>
      </w:r>
    </w:p>
    <w:p w14:paraId="56642050" w14:textId="77777777" w:rsidR="00D71A2D" w:rsidRDefault="008E5A20">
      <w:pPr>
        <w:pStyle w:val="normal0"/>
        <w:spacing w:line="240" w:lineRule="auto"/>
      </w:pPr>
      <w:r>
        <w:rPr>
          <w:rFonts w:ascii="Times New Roman" w:eastAsia="Times New Roman" w:hAnsi="Times New Roman" w:cs="Times New Roman"/>
          <w:sz w:val="24"/>
        </w:rPr>
        <w:t>Paulo Gerage</w:t>
      </w:r>
      <w:r>
        <w:rPr>
          <w:rFonts w:ascii="Times New Roman" w:eastAsia="Times New Roman" w:hAnsi="Times New Roman" w:cs="Times New Roman"/>
          <w:sz w:val="24"/>
          <w:vertAlign w:val="superscript"/>
        </w:rPr>
        <w:footnoteReference w:id="24"/>
      </w:r>
      <w:r>
        <w:rPr>
          <w:rFonts w:ascii="Times New Roman" w:eastAsia="Times New Roman" w:hAnsi="Times New Roman" w:cs="Times New Roman"/>
          <w:sz w:val="24"/>
        </w:rPr>
        <w:t xml:space="preserve"> has over 7 years as a Web Developer and will be responsible for our activities in Brazil and other Latin American markets. He is currently our primary contact with our programmer Murilo Beltrame.  </w:t>
      </w:r>
    </w:p>
    <w:p w14:paraId="5A3884C3" w14:textId="77777777" w:rsidR="00D71A2D" w:rsidRDefault="008E5A20">
      <w:pPr>
        <w:pStyle w:val="normal0"/>
        <w:spacing w:line="240" w:lineRule="auto"/>
      </w:pPr>
      <w:r>
        <w:rPr>
          <w:rFonts w:ascii="Times New Roman" w:eastAsia="Times New Roman" w:hAnsi="Times New Roman" w:cs="Times New Roman"/>
          <w:sz w:val="24"/>
        </w:rPr>
        <w:t xml:space="preserve">Eric Yen is a </w:t>
      </w:r>
      <w:r w:rsidR="000101CA">
        <w:rPr>
          <w:rFonts w:ascii="Times New Roman" w:eastAsia="Times New Roman" w:hAnsi="Times New Roman" w:cs="Times New Roman"/>
          <w:sz w:val="24"/>
        </w:rPr>
        <w:t xml:space="preserve">student in </w:t>
      </w:r>
      <w:r>
        <w:rPr>
          <w:rFonts w:ascii="Times New Roman" w:eastAsia="Times New Roman" w:hAnsi="Times New Roman" w:cs="Times New Roman"/>
          <w:sz w:val="24"/>
        </w:rPr>
        <w:t>Agricultural and Resource Economics at UC Davis. He has strong interests in international development and energy. He was included in our team after suggesting the OCR solution for the cases in which we lack access to retailers’ databases.</w:t>
      </w:r>
    </w:p>
    <w:p w14:paraId="454A15AA" w14:textId="77777777" w:rsidR="00D71A2D" w:rsidRDefault="008E5A20">
      <w:pPr>
        <w:pStyle w:val="normal0"/>
        <w:spacing w:line="240" w:lineRule="auto"/>
      </w:pPr>
      <w:r>
        <w:rPr>
          <w:rFonts w:ascii="Times New Roman" w:eastAsia="Times New Roman" w:hAnsi="Times New Roman" w:cs="Times New Roman"/>
          <w:sz w:val="24"/>
        </w:rPr>
        <w:t>Charles Pozzo di Borgo is an Energy Networks Expert and has worked for 2 years as a Utilities Analyst for Accenture. He has solid background in databases management and is one of the co-founders of the project.</w:t>
      </w:r>
    </w:p>
    <w:p w14:paraId="462DF904" w14:textId="77777777" w:rsidR="00D71A2D" w:rsidRDefault="001A7242">
      <w:pPr>
        <w:pStyle w:val="normal0"/>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Budget</w:t>
      </w:r>
    </w:p>
    <w:tbl>
      <w:tblPr>
        <w:tblW w:w="5000" w:type="pct"/>
        <w:jc w:val="center"/>
        <w:tblCellMar>
          <w:left w:w="115" w:type="dxa"/>
          <w:right w:w="115" w:type="dxa"/>
        </w:tblCellMar>
        <w:tblLook w:val="04A0" w:firstRow="1" w:lastRow="0" w:firstColumn="1" w:lastColumn="0" w:noHBand="0" w:noVBand="1"/>
      </w:tblPr>
      <w:tblGrid>
        <w:gridCol w:w="4242"/>
        <w:gridCol w:w="3527"/>
        <w:gridCol w:w="1821"/>
      </w:tblGrid>
      <w:tr w:rsidR="001A7242" w:rsidRPr="001A7242" w14:paraId="27F43161" w14:textId="77777777" w:rsidTr="001A7242">
        <w:trPr>
          <w:trHeight w:val="300"/>
          <w:jc w:val="center"/>
        </w:trPr>
        <w:tc>
          <w:tcPr>
            <w:tcW w:w="1968" w:type="pct"/>
            <w:tcBorders>
              <w:top w:val="single" w:sz="8" w:space="0" w:color="auto"/>
              <w:left w:val="single" w:sz="8" w:space="0" w:color="auto"/>
              <w:bottom w:val="nil"/>
              <w:right w:val="nil"/>
            </w:tcBorders>
            <w:shd w:val="clear" w:color="000000" w:fill="003366"/>
            <w:noWrap/>
            <w:vAlign w:val="bottom"/>
            <w:hideMark/>
          </w:tcPr>
          <w:p w14:paraId="6CB6FB9F" w14:textId="77777777" w:rsidR="001A7242" w:rsidRPr="001A7242" w:rsidRDefault="001A7242" w:rsidP="001A7242">
            <w:pPr>
              <w:spacing w:after="0" w:line="240" w:lineRule="auto"/>
              <w:rPr>
                <w:rFonts w:ascii="Times New Roman" w:eastAsia="Times New Roman" w:hAnsi="Times New Roman" w:cs="Times New Roman"/>
                <w:color w:val="FFFFFF"/>
                <w:sz w:val="20"/>
              </w:rPr>
            </w:pPr>
            <w:r w:rsidRPr="001A7242">
              <w:rPr>
                <w:rFonts w:ascii="Times New Roman" w:eastAsia="Times New Roman" w:hAnsi="Times New Roman" w:cs="Times New Roman"/>
                <w:color w:val="FFFFFF"/>
                <w:sz w:val="20"/>
              </w:rPr>
              <w:t>SECTION 1. PROJECTED EXPENSES</w:t>
            </w:r>
          </w:p>
        </w:tc>
        <w:tc>
          <w:tcPr>
            <w:tcW w:w="1961" w:type="pct"/>
            <w:tcBorders>
              <w:top w:val="single" w:sz="8" w:space="0" w:color="auto"/>
              <w:left w:val="nil"/>
              <w:bottom w:val="nil"/>
              <w:right w:val="nil"/>
            </w:tcBorders>
            <w:shd w:val="clear" w:color="000000" w:fill="003366"/>
            <w:noWrap/>
            <w:vAlign w:val="bottom"/>
            <w:hideMark/>
          </w:tcPr>
          <w:p w14:paraId="42DFF58D"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c>
          <w:tcPr>
            <w:tcW w:w="1071" w:type="pct"/>
            <w:tcBorders>
              <w:top w:val="single" w:sz="8" w:space="0" w:color="auto"/>
              <w:left w:val="nil"/>
              <w:bottom w:val="nil"/>
              <w:right w:val="single" w:sz="8" w:space="0" w:color="auto"/>
            </w:tcBorders>
            <w:shd w:val="clear" w:color="000000" w:fill="003366"/>
            <w:noWrap/>
            <w:vAlign w:val="bottom"/>
            <w:hideMark/>
          </w:tcPr>
          <w:p w14:paraId="24DC068E"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r>
      <w:tr w:rsidR="001A7242" w:rsidRPr="001A7242" w14:paraId="04ECA6B9" w14:textId="77777777" w:rsidTr="001A7242">
        <w:trPr>
          <w:trHeight w:val="300"/>
          <w:jc w:val="center"/>
        </w:trPr>
        <w:tc>
          <w:tcPr>
            <w:tcW w:w="1968" w:type="pct"/>
            <w:tcBorders>
              <w:top w:val="single" w:sz="4" w:space="0" w:color="auto"/>
              <w:left w:val="single" w:sz="8" w:space="0" w:color="auto"/>
              <w:bottom w:val="single" w:sz="4" w:space="0" w:color="auto"/>
              <w:right w:val="nil"/>
            </w:tcBorders>
            <w:shd w:val="clear" w:color="000000" w:fill="99CCFF"/>
            <w:vAlign w:val="center"/>
            <w:hideMark/>
          </w:tcPr>
          <w:p w14:paraId="5E172E21"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II. Travel &amp; Transportation </w:t>
            </w:r>
            <w:proofErr w:type="gramStart"/>
            <w:r w:rsidRPr="001A7242">
              <w:rPr>
                <w:rFonts w:ascii="Times New Roman" w:eastAsia="Times New Roman" w:hAnsi="Times New Roman" w:cs="Times New Roman"/>
                <w:b/>
                <w:bCs/>
                <w:sz w:val="20"/>
              </w:rPr>
              <w:t xml:space="preserve">Costs                                                                                                           </w:t>
            </w:r>
            <w:proofErr w:type="gramEnd"/>
          </w:p>
        </w:tc>
        <w:tc>
          <w:tcPr>
            <w:tcW w:w="1961" w:type="pct"/>
            <w:tcBorders>
              <w:top w:val="single" w:sz="4" w:space="0" w:color="auto"/>
              <w:left w:val="single" w:sz="4" w:space="0" w:color="auto"/>
              <w:bottom w:val="single" w:sz="4" w:space="0" w:color="auto"/>
              <w:right w:val="single" w:sz="4" w:space="0" w:color="auto"/>
            </w:tcBorders>
            <w:shd w:val="clear" w:color="000000" w:fill="99CCFF"/>
            <w:vAlign w:val="center"/>
            <w:hideMark/>
          </w:tcPr>
          <w:p w14:paraId="3A51844D"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Travel Cost </w:t>
            </w:r>
            <w:proofErr w:type="gramStart"/>
            <w:r w:rsidRPr="001A7242">
              <w:rPr>
                <w:rFonts w:ascii="Times New Roman" w:eastAsia="Times New Roman" w:hAnsi="Times New Roman" w:cs="Times New Roman"/>
                <w:b/>
                <w:bCs/>
                <w:sz w:val="20"/>
              </w:rPr>
              <w:t xml:space="preserve">Details                                             </w:t>
            </w:r>
            <w:proofErr w:type="gramEnd"/>
          </w:p>
        </w:tc>
        <w:tc>
          <w:tcPr>
            <w:tcW w:w="1071" w:type="pct"/>
            <w:tcBorders>
              <w:top w:val="single" w:sz="4" w:space="0" w:color="auto"/>
              <w:left w:val="nil"/>
              <w:bottom w:val="single" w:sz="4" w:space="0" w:color="auto"/>
              <w:right w:val="single" w:sz="8" w:space="0" w:color="auto"/>
            </w:tcBorders>
            <w:shd w:val="clear" w:color="000000" w:fill="99CCFF"/>
            <w:vAlign w:val="center"/>
            <w:hideMark/>
          </w:tcPr>
          <w:p w14:paraId="644D4F6B"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Total</w:t>
            </w:r>
          </w:p>
        </w:tc>
      </w:tr>
      <w:tr w:rsidR="001A7242" w:rsidRPr="001A7242" w14:paraId="5815BB0B" w14:textId="77777777" w:rsidTr="001A7242">
        <w:trPr>
          <w:trHeight w:val="620"/>
          <w:jc w:val="center"/>
        </w:trPr>
        <w:tc>
          <w:tcPr>
            <w:tcW w:w="1968" w:type="pct"/>
            <w:tcBorders>
              <w:top w:val="nil"/>
              <w:left w:val="single" w:sz="8" w:space="0" w:color="auto"/>
              <w:bottom w:val="nil"/>
              <w:right w:val="nil"/>
            </w:tcBorders>
            <w:shd w:val="clear" w:color="auto" w:fill="auto"/>
            <w:noWrap/>
            <w:vAlign w:val="center"/>
            <w:hideMark/>
          </w:tcPr>
          <w:p w14:paraId="05C4BB70"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Meeting with potential partners</w:t>
            </w:r>
          </w:p>
        </w:tc>
        <w:tc>
          <w:tcPr>
            <w:tcW w:w="1961" w:type="pct"/>
            <w:tcBorders>
              <w:top w:val="nil"/>
              <w:left w:val="nil"/>
              <w:bottom w:val="nil"/>
              <w:right w:val="nil"/>
            </w:tcBorders>
            <w:shd w:val="clear" w:color="auto" w:fill="auto"/>
            <w:vAlign w:val="center"/>
            <w:hideMark/>
          </w:tcPr>
          <w:p w14:paraId="67575BF3"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Bus travel in Brazil (average 70 USD per trip x 3) and car travel in the US (average 150 USD per trip x 2)</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1D6F762F"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$510.00 </w:t>
            </w:r>
          </w:p>
        </w:tc>
      </w:tr>
      <w:tr w:rsidR="001A7242" w:rsidRPr="001A7242" w14:paraId="55CC3FFE" w14:textId="77777777" w:rsidTr="001A7242">
        <w:trPr>
          <w:trHeight w:val="320"/>
          <w:jc w:val="center"/>
        </w:trPr>
        <w:tc>
          <w:tcPr>
            <w:tcW w:w="1968" w:type="pct"/>
            <w:tcBorders>
              <w:top w:val="nil"/>
              <w:left w:val="single" w:sz="8" w:space="0" w:color="auto"/>
              <w:bottom w:val="nil"/>
              <w:right w:val="nil"/>
            </w:tcBorders>
            <w:shd w:val="clear" w:color="000000" w:fill="C0C0C0"/>
            <w:noWrap/>
            <w:vAlign w:val="bottom"/>
            <w:hideMark/>
          </w:tcPr>
          <w:p w14:paraId="54B58A42"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Subtotal Travel</w:t>
            </w:r>
          </w:p>
        </w:tc>
        <w:tc>
          <w:tcPr>
            <w:tcW w:w="1961" w:type="pct"/>
            <w:tcBorders>
              <w:top w:val="nil"/>
              <w:left w:val="nil"/>
              <w:bottom w:val="nil"/>
              <w:right w:val="nil"/>
            </w:tcBorders>
            <w:shd w:val="clear" w:color="000000" w:fill="C0C0C0"/>
            <w:noWrap/>
            <w:vAlign w:val="bottom"/>
            <w:hideMark/>
          </w:tcPr>
          <w:p w14:paraId="5385EA14"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w:t>
            </w:r>
          </w:p>
        </w:tc>
        <w:tc>
          <w:tcPr>
            <w:tcW w:w="1071" w:type="pct"/>
            <w:tcBorders>
              <w:top w:val="single" w:sz="8" w:space="0" w:color="auto"/>
              <w:left w:val="single" w:sz="8" w:space="0" w:color="auto"/>
              <w:bottom w:val="single" w:sz="8" w:space="0" w:color="auto"/>
              <w:right w:val="single" w:sz="8" w:space="0" w:color="auto"/>
            </w:tcBorders>
            <w:shd w:val="clear" w:color="000000" w:fill="C0C0C0"/>
            <w:noWrap/>
            <w:vAlign w:val="bottom"/>
            <w:hideMark/>
          </w:tcPr>
          <w:p w14:paraId="5371F4E1" w14:textId="77777777" w:rsidR="001A7242" w:rsidRPr="001A7242" w:rsidRDefault="001A7242" w:rsidP="001A7242">
            <w:pPr>
              <w:spacing w:after="0" w:line="240" w:lineRule="auto"/>
              <w:jc w:val="right"/>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 $510.00 </w:t>
            </w:r>
          </w:p>
        </w:tc>
      </w:tr>
      <w:tr w:rsidR="001A7242" w:rsidRPr="001A7242" w14:paraId="4B6F88D1" w14:textId="77777777" w:rsidTr="001A7242">
        <w:trPr>
          <w:trHeight w:val="300"/>
          <w:jc w:val="center"/>
        </w:trPr>
        <w:tc>
          <w:tcPr>
            <w:tcW w:w="1968" w:type="pct"/>
            <w:tcBorders>
              <w:top w:val="single" w:sz="4" w:space="0" w:color="auto"/>
              <w:left w:val="single" w:sz="8" w:space="0" w:color="auto"/>
              <w:bottom w:val="single" w:sz="4" w:space="0" w:color="auto"/>
              <w:right w:val="nil"/>
            </w:tcBorders>
            <w:shd w:val="clear" w:color="000000" w:fill="99CCFF"/>
            <w:vAlign w:val="center"/>
            <w:hideMark/>
          </w:tcPr>
          <w:p w14:paraId="17BFCE77"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III. Personnel </w:t>
            </w:r>
            <w:proofErr w:type="gramStart"/>
            <w:r w:rsidRPr="001A7242">
              <w:rPr>
                <w:rFonts w:ascii="Times New Roman" w:eastAsia="Times New Roman" w:hAnsi="Times New Roman" w:cs="Times New Roman"/>
                <w:b/>
                <w:bCs/>
                <w:sz w:val="20"/>
              </w:rPr>
              <w:t xml:space="preserve">Costs                                                                                                          </w:t>
            </w:r>
            <w:proofErr w:type="gramEnd"/>
          </w:p>
        </w:tc>
        <w:tc>
          <w:tcPr>
            <w:tcW w:w="1961" w:type="pct"/>
            <w:tcBorders>
              <w:top w:val="single" w:sz="4" w:space="0" w:color="auto"/>
              <w:left w:val="single" w:sz="4" w:space="0" w:color="auto"/>
              <w:bottom w:val="single" w:sz="4" w:space="0" w:color="auto"/>
              <w:right w:val="single" w:sz="4" w:space="0" w:color="auto"/>
            </w:tcBorders>
            <w:shd w:val="clear" w:color="000000" w:fill="99CCFF"/>
            <w:vAlign w:val="center"/>
            <w:hideMark/>
          </w:tcPr>
          <w:p w14:paraId="346060E1"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Personnel Cost </w:t>
            </w:r>
            <w:proofErr w:type="gramStart"/>
            <w:r w:rsidRPr="001A7242">
              <w:rPr>
                <w:rFonts w:ascii="Times New Roman" w:eastAsia="Times New Roman" w:hAnsi="Times New Roman" w:cs="Times New Roman"/>
                <w:b/>
                <w:bCs/>
                <w:sz w:val="20"/>
              </w:rPr>
              <w:t xml:space="preserve">Details                                             </w:t>
            </w:r>
            <w:proofErr w:type="gramEnd"/>
          </w:p>
        </w:tc>
        <w:tc>
          <w:tcPr>
            <w:tcW w:w="1071" w:type="pct"/>
            <w:tcBorders>
              <w:top w:val="single" w:sz="4" w:space="0" w:color="auto"/>
              <w:left w:val="nil"/>
              <w:bottom w:val="single" w:sz="4" w:space="0" w:color="auto"/>
              <w:right w:val="single" w:sz="8" w:space="0" w:color="auto"/>
            </w:tcBorders>
            <w:shd w:val="clear" w:color="000000" w:fill="99CCFF"/>
            <w:vAlign w:val="center"/>
            <w:hideMark/>
          </w:tcPr>
          <w:p w14:paraId="707173AC"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Total</w:t>
            </w:r>
          </w:p>
        </w:tc>
      </w:tr>
      <w:tr w:rsidR="001A7242" w:rsidRPr="001A7242" w14:paraId="7E2ABCCD" w14:textId="77777777" w:rsidTr="001A7242">
        <w:trPr>
          <w:trHeight w:val="600"/>
          <w:jc w:val="center"/>
        </w:trPr>
        <w:tc>
          <w:tcPr>
            <w:tcW w:w="1968" w:type="pct"/>
            <w:tcBorders>
              <w:top w:val="nil"/>
              <w:left w:val="single" w:sz="8" w:space="0" w:color="auto"/>
              <w:bottom w:val="nil"/>
              <w:right w:val="nil"/>
            </w:tcBorders>
            <w:shd w:val="clear" w:color="auto" w:fill="auto"/>
            <w:noWrap/>
            <w:vAlign w:val="center"/>
            <w:hideMark/>
          </w:tcPr>
          <w:p w14:paraId="10E0932B"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Programming Phase 1</w:t>
            </w:r>
          </w:p>
        </w:tc>
        <w:tc>
          <w:tcPr>
            <w:tcW w:w="1961" w:type="pct"/>
            <w:tcBorders>
              <w:top w:val="nil"/>
              <w:left w:val="nil"/>
              <w:bottom w:val="nil"/>
              <w:right w:val="nil"/>
            </w:tcBorders>
            <w:shd w:val="clear" w:color="auto" w:fill="auto"/>
            <w:vAlign w:val="center"/>
            <w:hideMark/>
          </w:tcPr>
          <w:p w14:paraId="127A98EA"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Price agreed with the programmer for 63 days of work (part-time)</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0448F6A5"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$1,315.00 </w:t>
            </w:r>
          </w:p>
        </w:tc>
      </w:tr>
      <w:tr w:rsidR="001A7242" w:rsidRPr="001A7242" w14:paraId="65BECAFD" w14:textId="77777777" w:rsidTr="001A7242">
        <w:trPr>
          <w:trHeight w:val="600"/>
          <w:jc w:val="center"/>
        </w:trPr>
        <w:tc>
          <w:tcPr>
            <w:tcW w:w="1968" w:type="pct"/>
            <w:tcBorders>
              <w:top w:val="nil"/>
              <w:left w:val="single" w:sz="8" w:space="0" w:color="auto"/>
              <w:bottom w:val="nil"/>
              <w:right w:val="nil"/>
            </w:tcBorders>
            <w:shd w:val="clear" w:color="auto" w:fill="auto"/>
            <w:noWrap/>
            <w:vAlign w:val="center"/>
            <w:hideMark/>
          </w:tcPr>
          <w:p w14:paraId="489A12C3"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Programming Phase 2</w:t>
            </w:r>
          </w:p>
        </w:tc>
        <w:tc>
          <w:tcPr>
            <w:tcW w:w="1961" w:type="pct"/>
            <w:tcBorders>
              <w:top w:val="nil"/>
              <w:left w:val="nil"/>
              <w:bottom w:val="nil"/>
              <w:right w:val="nil"/>
            </w:tcBorders>
            <w:shd w:val="clear" w:color="auto" w:fill="auto"/>
            <w:vAlign w:val="center"/>
            <w:hideMark/>
          </w:tcPr>
          <w:p w14:paraId="59CE9A48"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Price agreed with the programmer for 75 days of work (part-time)</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66019505"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$2,150.00 </w:t>
            </w:r>
          </w:p>
        </w:tc>
      </w:tr>
      <w:tr w:rsidR="001A7242" w:rsidRPr="001A7242" w14:paraId="7C1BB071" w14:textId="77777777" w:rsidTr="001A7242">
        <w:trPr>
          <w:trHeight w:val="1220"/>
          <w:jc w:val="center"/>
        </w:trPr>
        <w:tc>
          <w:tcPr>
            <w:tcW w:w="1968" w:type="pct"/>
            <w:tcBorders>
              <w:top w:val="nil"/>
              <w:left w:val="single" w:sz="8" w:space="0" w:color="auto"/>
              <w:bottom w:val="nil"/>
              <w:right w:val="nil"/>
            </w:tcBorders>
            <w:shd w:val="clear" w:color="auto" w:fill="auto"/>
            <w:vAlign w:val="center"/>
            <w:hideMark/>
          </w:tcPr>
          <w:p w14:paraId="637E3482"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Physical collection of data in supermarkets (barcodes and expiration dates)</w:t>
            </w:r>
          </w:p>
        </w:tc>
        <w:tc>
          <w:tcPr>
            <w:tcW w:w="1961" w:type="pct"/>
            <w:tcBorders>
              <w:top w:val="nil"/>
              <w:left w:val="nil"/>
              <w:bottom w:val="nil"/>
              <w:right w:val="nil"/>
            </w:tcBorders>
            <w:shd w:val="clear" w:color="auto" w:fill="auto"/>
            <w:vAlign w:val="bottom"/>
            <w:hideMark/>
          </w:tcPr>
          <w:p w14:paraId="7BB14EF1"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Estimate of 15 man-days in each country (US and Brazil). Average daily wage: 50 USD/day in Brazil and 150 USD/day in the US. Average: 100 USD</w:t>
            </w:r>
            <w:r w:rsidRPr="001A7242">
              <w:rPr>
                <w:rFonts w:ascii="Times New Roman" w:eastAsia="Times New Roman" w:hAnsi="Times New Roman" w:cs="Times New Roman"/>
                <w:sz w:val="20"/>
              </w:rPr>
              <w:br/>
              <w:t>30 x 100 = 3000</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5C2E6D15"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$3,000.00 </w:t>
            </w:r>
          </w:p>
        </w:tc>
      </w:tr>
      <w:tr w:rsidR="001A7242" w:rsidRPr="001A7242" w14:paraId="3DCE1A87" w14:textId="77777777" w:rsidTr="001A7242">
        <w:trPr>
          <w:trHeight w:val="320"/>
          <w:jc w:val="center"/>
        </w:trPr>
        <w:tc>
          <w:tcPr>
            <w:tcW w:w="1968" w:type="pct"/>
            <w:tcBorders>
              <w:top w:val="nil"/>
              <w:left w:val="single" w:sz="8" w:space="0" w:color="auto"/>
              <w:bottom w:val="nil"/>
              <w:right w:val="nil"/>
            </w:tcBorders>
            <w:shd w:val="clear" w:color="000000" w:fill="C0C0C0"/>
            <w:noWrap/>
            <w:vAlign w:val="bottom"/>
            <w:hideMark/>
          </w:tcPr>
          <w:p w14:paraId="4D4CDBE1"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Subtotal Personnel</w:t>
            </w:r>
          </w:p>
        </w:tc>
        <w:tc>
          <w:tcPr>
            <w:tcW w:w="1961" w:type="pct"/>
            <w:tcBorders>
              <w:top w:val="nil"/>
              <w:left w:val="nil"/>
              <w:bottom w:val="nil"/>
              <w:right w:val="nil"/>
            </w:tcBorders>
            <w:shd w:val="clear" w:color="000000" w:fill="C0C0C0"/>
            <w:noWrap/>
            <w:vAlign w:val="bottom"/>
            <w:hideMark/>
          </w:tcPr>
          <w:p w14:paraId="189C3842"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w:t>
            </w:r>
          </w:p>
        </w:tc>
        <w:tc>
          <w:tcPr>
            <w:tcW w:w="1071" w:type="pct"/>
            <w:tcBorders>
              <w:top w:val="single" w:sz="8" w:space="0" w:color="auto"/>
              <w:left w:val="single" w:sz="8" w:space="0" w:color="auto"/>
              <w:bottom w:val="single" w:sz="8" w:space="0" w:color="auto"/>
              <w:right w:val="single" w:sz="8" w:space="0" w:color="auto"/>
            </w:tcBorders>
            <w:shd w:val="clear" w:color="000000" w:fill="C0C0C0"/>
            <w:noWrap/>
            <w:vAlign w:val="bottom"/>
            <w:hideMark/>
          </w:tcPr>
          <w:p w14:paraId="3C26F692" w14:textId="77777777" w:rsidR="001A7242" w:rsidRPr="001A7242" w:rsidRDefault="001A7242" w:rsidP="001A7242">
            <w:pPr>
              <w:spacing w:after="0" w:line="240" w:lineRule="auto"/>
              <w:jc w:val="right"/>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 $6,465.00 </w:t>
            </w:r>
          </w:p>
        </w:tc>
      </w:tr>
      <w:tr w:rsidR="001A7242" w:rsidRPr="001A7242" w14:paraId="380BA7A8" w14:textId="77777777" w:rsidTr="001A7242">
        <w:trPr>
          <w:trHeight w:val="300"/>
          <w:jc w:val="center"/>
        </w:trPr>
        <w:tc>
          <w:tcPr>
            <w:tcW w:w="1968" w:type="pct"/>
            <w:tcBorders>
              <w:top w:val="single" w:sz="4" w:space="0" w:color="auto"/>
              <w:left w:val="single" w:sz="8" w:space="0" w:color="auto"/>
              <w:bottom w:val="single" w:sz="4" w:space="0" w:color="auto"/>
              <w:right w:val="nil"/>
            </w:tcBorders>
            <w:shd w:val="clear" w:color="000000" w:fill="99CCFF"/>
            <w:noWrap/>
            <w:vAlign w:val="center"/>
            <w:hideMark/>
          </w:tcPr>
          <w:p w14:paraId="26DC7E91"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IV. Other Project Costs</w:t>
            </w:r>
          </w:p>
        </w:tc>
        <w:tc>
          <w:tcPr>
            <w:tcW w:w="1961" w:type="pct"/>
            <w:tcBorders>
              <w:top w:val="single" w:sz="4" w:space="0" w:color="auto"/>
              <w:left w:val="nil"/>
              <w:bottom w:val="single" w:sz="4" w:space="0" w:color="auto"/>
              <w:right w:val="nil"/>
            </w:tcBorders>
            <w:shd w:val="clear" w:color="000000" w:fill="99CCFF"/>
            <w:noWrap/>
            <w:vAlign w:val="center"/>
            <w:hideMark/>
          </w:tcPr>
          <w:p w14:paraId="73F04C20"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Other Cost Details</w:t>
            </w:r>
          </w:p>
        </w:tc>
        <w:tc>
          <w:tcPr>
            <w:tcW w:w="1071" w:type="pct"/>
            <w:tcBorders>
              <w:top w:val="nil"/>
              <w:left w:val="nil"/>
              <w:bottom w:val="single" w:sz="4" w:space="0" w:color="auto"/>
              <w:right w:val="single" w:sz="8" w:space="0" w:color="auto"/>
            </w:tcBorders>
            <w:shd w:val="clear" w:color="000000" w:fill="99CCFF"/>
            <w:noWrap/>
            <w:vAlign w:val="bottom"/>
            <w:hideMark/>
          </w:tcPr>
          <w:p w14:paraId="64A56474"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Total</w:t>
            </w:r>
          </w:p>
        </w:tc>
      </w:tr>
      <w:tr w:rsidR="001A7242" w:rsidRPr="001A7242" w14:paraId="3C1CB038" w14:textId="77777777" w:rsidTr="001A7242">
        <w:trPr>
          <w:trHeight w:val="300"/>
          <w:jc w:val="center"/>
        </w:trPr>
        <w:tc>
          <w:tcPr>
            <w:tcW w:w="1968" w:type="pct"/>
            <w:tcBorders>
              <w:top w:val="nil"/>
              <w:left w:val="single" w:sz="8" w:space="0" w:color="auto"/>
              <w:bottom w:val="nil"/>
              <w:right w:val="nil"/>
            </w:tcBorders>
            <w:shd w:val="clear" w:color="auto" w:fill="auto"/>
            <w:noWrap/>
            <w:vAlign w:val="center"/>
            <w:hideMark/>
          </w:tcPr>
          <w:p w14:paraId="322BB8FD"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Maintenance costs post-launch</w:t>
            </w:r>
          </w:p>
        </w:tc>
        <w:tc>
          <w:tcPr>
            <w:tcW w:w="1961" w:type="pct"/>
            <w:tcBorders>
              <w:top w:val="nil"/>
              <w:left w:val="nil"/>
              <w:bottom w:val="nil"/>
              <w:right w:val="nil"/>
            </w:tcBorders>
            <w:shd w:val="clear" w:color="auto" w:fill="auto"/>
            <w:noWrap/>
            <w:vAlign w:val="center"/>
            <w:hideMark/>
          </w:tcPr>
          <w:p w14:paraId="52649D66"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Version updates and bug fixes</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78F72393"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$1,500.00 </w:t>
            </w:r>
          </w:p>
        </w:tc>
      </w:tr>
      <w:tr w:rsidR="001A7242" w:rsidRPr="001A7242" w14:paraId="78071198" w14:textId="77777777" w:rsidTr="001A7242">
        <w:trPr>
          <w:trHeight w:val="320"/>
          <w:jc w:val="center"/>
        </w:trPr>
        <w:tc>
          <w:tcPr>
            <w:tcW w:w="1968" w:type="pct"/>
            <w:tcBorders>
              <w:top w:val="nil"/>
              <w:left w:val="single" w:sz="8" w:space="0" w:color="auto"/>
              <w:bottom w:val="nil"/>
              <w:right w:val="nil"/>
            </w:tcBorders>
            <w:shd w:val="clear" w:color="auto" w:fill="auto"/>
            <w:noWrap/>
            <w:vAlign w:val="center"/>
            <w:hideMark/>
          </w:tcPr>
          <w:p w14:paraId="33A12AE3"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Database systems - Hosting and Management</w:t>
            </w:r>
          </w:p>
        </w:tc>
        <w:tc>
          <w:tcPr>
            <w:tcW w:w="1961" w:type="pct"/>
            <w:tcBorders>
              <w:top w:val="nil"/>
              <w:left w:val="nil"/>
              <w:bottom w:val="nil"/>
              <w:right w:val="nil"/>
            </w:tcBorders>
            <w:shd w:val="clear" w:color="auto" w:fill="auto"/>
            <w:noWrap/>
            <w:vAlign w:val="center"/>
            <w:hideMark/>
          </w:tcPr>
          <w:p w14:paraId="48F71870" w14:textId="77777777" w:rsidR="001A7242" w:rsidRPr="001A7242" w:rsidRDefault="001A7242" w:rsidP="001A7242">
            <w:pPr>
              <w:spacing w:after="0" w:line="240" w:lineRule="auto"/>
              <w:rPr>
                <w:rFonts w:ascii="Times New Roman" w:eastAsia="Times New Roman" w:hAnsi="Times New Roman" w:cs="Times New Roman"/>
                <w:sz w:val="20"/>
              </w:rPr>
            </w:pPr>
          </w:p>
        </w:tc>
        <w:tc>
          <w:tcPr>
            <w:tcW w:w="1071" w:type="pct"/>
            <w:tcBorders>
              <w:top w:val="nil"/>
              <w:left w:val="nil"/>
              <w:bottom w:val="nil"/>
              <w:right w:val="single" w:sz="8" w:space="0" w:color="auto"/>
            </w:tcBorders>
            <w:shd w:val="clear" w:color="auto" w:fill="auto"/>
            <w:noWrap/>
            <w:vAlign w:val="bottom"/>
            <w:hideMark/>
          </w:tcPr>
          <w:p w14:paraId="4A714F96" w14:textId="77777777" w:rsidR="001A7242" w:rsidRPr="001A7242" w:rsidRDefault="001A7242" w:rsidP="001A7242">
            <w:pPr>
              <w:spacing w:after="0" w:line="240" w:lineRule="auto"/>
              <w:jc w:val="center"/>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$500.00 </w:t>
            </w:r>
          </w:p>
        </w:tc>
      </w:tr>
      <w:tr w:rsidR="001A7242" w:rsidRPr="001A7242" w14:paraId="797E2988" w14:textId="77777777" w:rsidTr="001A7242">
        <w:trPr>
          <w:trHeight w:val="320"/>
          <w:jc w:val="center"/>
        </w:trPr>
        <w:tc>
          <w:tcPr>
            <w:tcW w:w="1968" w:type="pct"/>
            <w:tcBorders>
              <w:top w:val="nil"/>
              <w:left w:val="single" w:sz="8" w:space="0" w:color="auto"/>
              <w:bottom w:val="nil"/>
              <w:right w:val="nil"/>
            </w:tcBorders>
            <w:shd w:val="clear" w:color="000000" w:fill="C0C0C0"/>
            <w:noWrap/>
            <w:vAlign w:val="bottom"/>
            <w:hideMark/>
          </w:tcPr>
          <w:p w14:paraId="423AE7D5"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Subtotal Other Costs</w:t>
            </w:r>
          </w:p>
        </w:tc>
        <w:tc>
          <w:tcPr>
            <w:tcW w:w="1961" w:type="pct"/>
            <w:tcBorders>
              <w:top w:val="nil"/>
              <w:left w:val="nil"/>
              <w:bottom w:val="nil"/>
              <w:right w:val="nil"/>
            </w:tcBorders>
            <w:shd w:val="clear" w:color="000000" w:fill="C0C0C0"/>
            <w:noWrap/>
            <w:vAlign w:val="bottom"/>
            <w:hideMark/>
          </w:tcPr>
          <w:p w14:paraId="68DCBAB5"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w:t>
            </w:r>
          </w:p>
        </w:tc>
        <w:tc>
          <w:tcPr>
            <w:tcW w:w="1071" w:type="pct"/>
            <w:tcBorders>
              <w:top w:val="single" w:sz="8" w:space="0" w:color="auto"/>
              <w:left w:val="single" w:sz="8" w:space="0" w:color="auto"/>
              <w:bottom w:val="single" w:sz="8" w:space="0" w:color="auto"/>
              <w:right w:val="single" w:sz="8" w:space="0" w:color="auto"/>
            </w:tcBorders>
            <w:shd w:val="clear" w:color="000000" w:fill="C0C0C0"/>
            <w:noWrap/>
            <w:vAlign w:val="bottom"/>
            <w:hideMark/>
          </w:tcPr>
          <w:p w14:paraId="76F393E8" w14:textId="77777777" w:rsidR="001A7242" w:rsidRPr="001A7242" w:rsidRDefault="001A7242" w:rsidP="001A7242">
            <w:pPr>
              <w:spacing w:after="0" w:line="240" w:lineRule="auto"/>
              <w:jc w:val="right"/>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 $2,000.00 </w:t>
            </w:r>
          </w:p>
        </w:tc>
      </w:tr>
      <w:tr w:rsidR="001A7242" w:rsidRPr="001A7242" w14:paraId="26946D4E" w14:textId="77777777" w:rsidTr="001A7242">
        <w:trPr>
          <w:trHeight w:val="320"/>
          <w:jc w:val="center"/>
        </w:trPr>
        <w:tc>
          <w:tcPr>
            <w:tcW w:w="1968" w:type="pct"/>
            <w:tcBorders>
              <w:top w:val="single" w:sz="8" w:space="0" w:color="auto"/>
              <w:left w:val="single" w:sz="8" w:space="0" w:color="auto"/>
              <w:bottom w:val="single" w:sz="8" w:space="0" w:color="auto"/>
              <w:right w:val="nil"/>
            </w:tcBorders>
            <w:shd w:val="clear" w:color="99CCFF" w:fill="C0C0C0"/>
            <w:vAlign w:val="center"/>
            <w:hideMark/>
          </w:tcPr>
          <w:p w14:paraId="780C4927"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TOTAL PROJECTED </w:t>
            </w:r>
            <w:proofErr w:type="gramStart"/>
            <w:r w:rsidRPr="001A7242">
              <w:rPr>
                <w:rFonts w:ascii="Times New Roman" w:eastAsia="Times New Roman" w:hAnsi="Times New Roman" w:cs="Times New Roman"/>
                <w:b/>
                <w:bCs/>
                <w:sz w:val="20"/>
              </w:rPr>
              <w:t xml:space="preserve">EXPENSES                                                        </w:t>
            </w:r>
            <w:proofErr w:type="gramEnd"/>
          </w:p>
        </w:tc>
        <w:tc>
          <w:tcPr>
            <w:tcW w:w="1961" w:type="pct"/>
            <w:tcBorders>
              <w:top w:val="single" w:sz="8" w:space="0" w:color="auto"/>
              <w:left w:val="nil"/>
              <w:bottom w:val="single" w:sz="8" w:space="0" w:color="auto"/>
              <w:right w:val="nil"/>
            </w:tcBorders>
            <w:shd w:val="clear" w:color="99CCFF" w:fill="C0C0C0"/>
            <w:noWrap/>
            <w:vAlign w:val="center"/>
            <w:hideMark/>
          </w:tcPr>
          <w:p w14:paraId="0A5F5C06"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w:t>
            </w:r>
          </w:p>
        </w:tc>
        <w:tc>
          <w:tcPr>
            <w:tcW w:w="1071" w:type="pct"/>
            <w:tcBorders>
              <w:top w:val="nil"/>
              <w:left w:val="single" w:sz="8" w:space="0" w:color="auto"/>
              <w:bottom w:val="single" w:sz="8" w:space="0" w:color="auto"/>
              <w:right w:val="single" w:sz="8" w:space="0" w:color="auto"/>
            </w:tcBorders>
            <w:shd w:val="clear" w:color="99CCFF" w:fill="C0C0C0"/>
            <w:noWrap/>
            <w:vAlign w:val="center"/>
            <w:hideMark/>
          </w:tcPr>
          <w:p w14:paraId="075A1997" w14:textId="77777777" w:rsidR="001A7242" w:rsidRPr="001A7242" w:rsidRDefault="001A7242" w:rsidP="001A7242">
            <w:pPr>
              <w:spacing w:after="0" w:line="240" w:lineRule="auto"/>
              <w:jc w:val="right"/>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$8,975.00 </w:t>
            </w:r>
          </w:p>
        </w:tc>
      </w:tr>
      <w:tr w:rsidR="001A7242" w:rsidRPr="001A7242" w14:paraId="024C16A7" w14:textId="77777777" w:rsidTr="001A7242">
        <w:trPr>
          <w:trHeight w:val="320"/>
          <w:jc w:val="center"/>
        </w:trPr>
        <w:tc>
          <w:tcPr>
            <w:tcW w:w="1968" w:type="pct"/>
            <w:tcBorders>
              <w:top w:val="nil"/>
              <w:left w:val="single" w:sz="8" w:space="0" w:color="auto"/>
              <w:bottom w:val="single" w:sz="8" w:space="0" w:color="auto"/>
              <w:right w:val="nil"/>
            </w:tcBorders>
            <w:shd w:val="clear" w:color="000000" w:fill="003366"/>
            <w:noWrap/>
            <w:vAlign w:val="bottom"/>
            <w:hideMark/>
          </w:tcPr>
          <w:p w14:paraId="27320CB3" w14:textId="77777777" w:rsidR="001A7242" w:rsidRPr="001A7242" w:rsidRDefault="001A7242" w:rsidP="001A7242">
            <w:pPr>
              <w:spacing w:after="0" w:line="240" w:lineRule="auto"/>
              <w:rPr>
                <w:rFonts w:ascii="Times New Roman" w:eastAsia="Times New Roman" w:hAnsi="Times New Roman" w:cs="Times New Roman"/>
                <w:color w:val="FFFFFF"/>
                <w:sz w:val="20"/>
              </w:rPr>
            </w:pPr>
            <w:r w:rsidRPr="001A7242">
              <w:rPr>
                <w:rFonts w:ascii="Times New Roman" w:eastAsia="Times New Roman" w:hAnsi="Times New Roman" w:cs="Times New Roman"/>
                <w:color w:val="FFFFFF"/>
                <w:sz w:val="20"/>
              </w:rPr>
              <w:t>SECTION 2. PROJECTED REVENUE</w:t>
            </w:r>
          </w:p>
        </w:tc>
        <w:tc>
          <w:tcPr>
            <w:tcW w:w="1961" w:type="pct"/>
            <w:tcBorders>
              <w:top w:val="nil"/>
              <w:left w:val="nil"/>
              <w:bottom w:val="nil"/>
              <w:right w:val="nil"/>
            </w:tcBorders>
            <w:shd w:val="clear" w:color="000000" w:fill="003366"/>
            <w:noWrap/>
            <w:vAlign w:val="bottom"/>
            <w:hideMark/>
          </w:tcPr>
          <w:p w14:paraId="461DEDD1"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c>
          <w:tcPr>
            <w:tcW w:w="1071" w:type="pct"/>
            <w:tcBorders>
              <w:top w:val="nil"/>
              <w:left w:val="nil"/>
              <w:bottom w:val="nil"/>
              <w:right w:val="single" w:sz="8" w:space="0" w:color="auto"/>
            </w:tcBorders>
            <w:shd w:val="clear" w:color="000000" w:fill="003366"/>
            <w:noWrap/>
            <w:vAlign w:val="bottom"/>
            <w:hideMark/>
          </w:tcPr>
          <w:p w14:paraId="05394D03"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r>
      <w:tr w:rsidR="001A7242" w:rsidRPr="001A7242" w14:paraId="627BC676" w14:textId="77777777" w:rsidTr="001A7242">
        <w:trPr>
          <w:trHeight w:val="300"/>
          <w:jc w:val="center"/>
        </w:trPr>
        <w:tc>
          <w:tcPr>
            <w:tcW w:w="1968" w:type="pct"/>
            <w:tcBorders>
              <w:top w:val="single" w:sz="4" w:space="0" w:color="auto"/>
              <w:left w:val="single" w:sz="8" w:space="0" w:color="auto"/>
              <w:bottom w:val="single" w:sz="4" w:space="0" w:color="auto"/>
              <w:right w:val="nil"/>
            </w:tcBorders>
            <w:shd w:val="clear" w:color="000000" w:fill="99CCFF"/>
            <w:vAlign w:val="center"/>
            <w:hideMark/>
          </w:tcPr>
          <w:p w14:paraId="3C0DBEBD"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Revenue and In-kind Contribution </w:t>
            </w:r>
            <w:proofErr w:type="gramStart"/>
            <w:r w:rsidRPr="001A7242">
              <w:rPr>
                <w:rFonts w:ascii="Times New Roman" w:eastAsia="Times New Roman" w:hAnsi="Times New Roman" w:cs="Times New Roman"/>
                <w:b/>
                <w:bCs/>
                <w:sz w:val="20"/>
              </w:rPr>
              <w:t xml:space="preserve">Sources                                                                           </w:t>
            </w:r>
            <w:proofErr w:type="gramEnd"/>
          </w:p>
        </w:tc>
        <w:tc>
          <w:tcPr>
            <w:tcW w:w="1961" w:type="pct"/>
            <w:tcBorders>
              <w:top w:val="single" w:sz="4" w:space="0" w:color="auto"/>
              <w:left w:val="single" w:sz="4" w:space="0" w:color="auto"/>
              <w:bottom w:val="single" w:sz="4" w:space="0" w:color="auto"/>
              <w:right w:val="single" w:sz="4" w:space="0" w:color="auto"/>
            </w:tcBorders>
            <w:shd w:val="clear" w:color="000000" w:fill="99CCFF"/>
            <w:vAlign w:val="center"/>
            <w:hideMark/>
          </w:tcPr>
          <w:p w14:paraId="765B29BB"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Revenue/ In-kind Contribution </w:t>
            </w:r>
            <w:proofErr w:type="gramStart"/>
            <w:r w:rsidRPr="001A7242">
              <w:rPr>
                <w:rFonts w:ascii="Times New Roman" w:eastAsia="Times New Roman" w:hAnsi="Times New Roman" w:cs="Times New Roman"/>
                <w:b/>
                <w:bCs/>
                <w:sz w:val="20"/>
              </w:rPr>
              <w:t xml:space="preserve">Details                            </w:t>
            </w:r>
            <w:proofErr w:type="gramEnd"/>
          </w:p>
        </w:tc>
        <w:tc>
          <w:tcPr>
            <w:tcW w:w="1071" w:type="pct"/>
            <w:tcBorders>
              <w:top w:val="single" w:sz="4" w:space="0" w:color="auto"/>
              <w:left w:val="nil"/>
              <w:bottom w:val="single" w:sz="4" w:space="0" w:color="auto"/>
              <w:right w:val="single" w:sz="8" w:space="0" w:color="auto"/>
            </w:tcBorders>
            <w:shd w:val="clear" w:color="000000" w:fill="99CCFF"/>
            <w:noWrap/>
            <w:vAlign w:val="center"/>
            <w:hideMark/>
          </w:tcPr>
          <w:p w14:paraId="225CF04F"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Total</w:t>
            </w:r>
          </w:p>
        </w:tc>
      </w:tr>
      <w:tr w:rsidR="001A7242" w:rsidRPr="001A7242" w14:paraId="226960F4" w14:textId="77777777" w:rsidTr="001A7242">
        <w:trPr>
          <w:trHeight w:val="1650"/>
          <w:jc w:val="center"/>
        </w:trPr>
        <w:tc>
          <w:tcPr>
            <w:tcW w:w="1968" w:type="pct"/>
            <w:tcBorders>
              <w:top w:val="nil"/>
              <w:left w:val="single" w:sz="8" w:space="0" w:color="auto"/>
              <w:bottom w:val="nil"/>
              <w:right w:val="nil"/>
            </w:tcBorders>
            <w:shd w:val="clear" w:color="auto" w:fill="auto"/>
            <w:vAlign w:val="bottom"/>
            <w:hideMark/>
          </w:tcPr>
          <w:p w14:paraId="41798CCF"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xml:space="preserve">We expect to begin generating revenues in the second year of operations. Possible revenue sources include retailers who provide targeted coupons and food websites that </w:t>
            </w:r>
            <w:proofErr w:type="gramStart"/>
            <w:r w:rsidRPr="001A7242">
              <w:rPr>
                <w:rFonts w:ascii="Times New Roman" w:eastAsia="Times New Roman" w:hAnsi="Times New Roman" w:cs="Times New Roman"/>
                <w:sz w:val="20"/>
              </w:rPr>
              <w:t>will  be</w:t>
            </w:r>
            <w:proofErr w:type="gramEnd"/>
            <w:r w:rsidRPr="001A7242">
              <w:rPr>
                <w:rFonts w:ascii="Times New Roman" w:eastAsia="Times New Roman" w:hAnsi="Times New Roman" w:cs="Times New Roman"/>
                <w:sz w:val="20"/>
              </w:rPr>
              <w:t xml:space="preserve"> featured in our recipe search.</w:t>
            </w:r>
          </w:p>
        </w:tc>
        <w:tc>
          <w:tcPr>
            <w:tcW w:w="1961" w:type="pct"/>
            <w:tcBorders>
              <w:top w:val="nil"/>
              <w:left w:val="nil"/>
              <w:bottom w:val="nil"/>
              <w:right w:val="nil"/>
            </w:tcBorders>
            <w:shd w:val="clear" w:color="auto" w:fill="auto"/>
            <w:noWrap/>
            <w:vAlign w:val="bottom"/>
            <w:hideMark/>
          </w:tcPr>
          <w:p w14:paraId="6F1BC946" w14:textId="77777777" w:rsidR="001A7242" w:rsidRPr="001A7242" w:rsidRDefault="001A7242" w:rsidP="001A7242">
            <w:pPr>
              <w:spacing w:after="0" w:line="240" w:lineRule="auto"/>
              <w:rPr>
                <w:rFonts w:ascii="Times New Roman" w:eastAsia="Times New Roman" w:hAnsi="Times New Roman" w:cs="Times New Roman"/>
                <w:sz w:val="20"/>
              </w:rPr>
            </w:pP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180567BC"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r>
      <w:tr w:rsidR="001A7242" w:rsidRPr="001A7242" w14:paraId="0B190993" w14:textId="77777777" w:rsidTr="001A7242">
        <w:trPr>
          <w:trHeight w:val="300"/>
          <w:jc w:val="center"/>
        </w:trPr>
        <w:tc>
          <w:tcPr>
            <w:tcW w:w="1968" w:type="pct"/>
            <w:tcBorders>
              <w:top w:val="nil"/>
              <w:left w:val="single" w:sz="8" w:space="0" w:color="auto"/>
              <w:bottom w:val="nil"/>
              <w:right w:val="nil"/>
            </w:tcBorders>
            <w:shd w:val="clear" w:color="000000" w:fill="C0C0C0"/>
            <w:noWrap/>
            <w:vAlign w:val="bottom"/>
            <w:hideMark/>
          </w:tcPr>
          <w:p w14:paraId="3FB93952"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Subtotal revenue/ In-kind Contribution </w:t>
            </w:r>
            <w:proofErr w:type="gramStart"/>
            <w:r w:rsidRPr="001A7242">
              <w:rPr>
                <w:rFonts w:ascii="Times New Roman" w:eastAsia="Times New Roman" w:hAnsi="Times New Roman" w:cs="Times New Roman"/>
                <w:b/>
                <w:bCs/>
                <w:sz w:val="20"/>
              </w:rPr>
              <w:t xml:space="preserve">Details  </w:t>
            </w:r>
            <w:proofErr w:type="gramEnd"/>
          </w:p>
        </w:tc>
        <w:tc>
          <w:tcPr>
            <w:tcW w:w="1961" w:type="pct"/>
            <w:tcBorders>
              <w:top w:val="nil"/>
              <w:left w:val="nil"/>
              <w:bottom w:val="nil"/>
              <w:right w:val="nil"/>
            </w:tcBorders>
            <w:shd w:val="clear" w:color="000000" w:fill="C0C0C0"/>
            <w:noWrap/>
            <w:vAlign w:val="bottom"/>
            <w:hideMark/>
          </w:tcPr>
          <w:p w14:paraId="3FD8DFF9"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c>
          <w:tcPr>
            <w:tcW w:w="1071" w:type="pct"/>
            <w:tcBorders>
              <w:top w:val="single" w:sz="8" w:space="0" w:color="auto"/>
              <w:left w:val="single" w:sz="8" w:space="0" w:color="auto"/>
              <w:bottom w:val="nil"/>
              <w:right w:val="single" w:sz="8" w:space="0" w:color="auto"/>
            </w:tcBorders>
            <w:shd w:val="clear" w:color="000000" w:fill="C0C0C0"/>
            <w:noWrap/>
            <w:vAlign w:val="bottom"/>
            <w:hideMark/>
          </w:tcPr>
          <w:p w14:paraId="7E151D7C" w14:textId="77777777" w:rsidR="001A7242" w:rsidRPr="001A7242" w:rsidRDefault="001A7242" w:rsidP="001A7242">
            <w:pPr>
              <w:spacing w:after="0" w:line="240" w:lineRule="auto"/>
              <w:jc w:val="right"/>
              <w:rPr>
                <w:rFonts w:ascii="Times New Roman" w:eastAsia="Times New Roman" w:hAnsi="Times New Roman" w:cs="Times New Roman"/>
                <w:b/>
                <w:bCs/>
                <w:sz w:val="20"/>
              </w:rPr>
            </w:pPr>
            <w:r w:rsidRPr="001A7242">
              <w:rPr>
                <w:rFonts w:ascii="Times New Roman" w:eastAsia="Times New Roman" w:hAnsi="Times New Roman" w:cs="Times New Roman"/>
                <w:b/>
                <w:bCs/>
                <w:sz w:val="20"/>
              </w:rPr>
              <w:t>$0.00</w:t>
            </w:r>
          </w:p>
        </w:tc>
      </w:tr>
      <w:tr w:rsidR="001A7242" w:rsidRPr="001A7242" w14:paraId="10E5DF50" w14:textId="77777777" w:rsidTr="001A7242">
        <w:trPr>
          <w:trHeight w:val="300"/>
          <w:jc w:val="center"/>
        </w:trPr>
        <w:tc>
          <w:tcPr>
            <w:tcW w:w="1968" w:type="pct"/>
            <w:tcBorders>
              <w:top w:val="single" w:sz="4" w:space="0" w:color="auto"/>
              <w:left w:val="single" w:sz="8" w:space="0" w:color="auto"/>
              <w:bottom w:val="single" w:sz="4" w:space="0" w:color="auto"/>
              <w:right w:val="nil"/>
            </w:tcBorders>
            <w:shd w:val="clear" w:color="000000" w:fill="99CCFF"/>
            <w:vAlign w:val="center"/>
            <w:hideMark/>
          </w:tcPr>
          <w:p w14:paraId="5A90F2B0"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Additional Grant or Prize </w:t>
            </w:r>
            <w:proofErr w:type="gramStart"/>
            <w:r w:rsidRPr="001A7242">
              <w:rPr>
                <w:rFonts w:ascii="Times New Roman" w:eastAsia="Times New Roman" w:hAnsi="Times New Roman" w:cs="Times New Roman"/>
                <w:b/>
                <w:bCs/>
                <w:sz w:val="20"/>
              </w:rPr>
              <w:t xml:space="preserve">Money                                                                          </w:t>
            </w:r>
            <w:proofErr w:type="gramEnd"/>
          </w:p>
        </w:tc>
        <w:tc>
          <w:tcPr>
            <w:tcW w:w="1961" w:type="pct"/>
            <w:tcBorders>
              <w:top w:val="single" w:sz="4" w:space="0" w:color="auto"/>
              <w:left w:val="single" w:sz="4" w:space="0" w:color="auto"/>
              <w:bottom w:val="single" w:sz="4" w:space="0" w:color="auto"/>
              <w:right w:val="single" w:sz="4" w:space="0" w:color="auto"/>
            </w:tcBorders>
            <w:shd w:val="clear" w:color="000000" w:fill="99CCFF"/>
            <w:vAlign w:val="center"/>
            <w:hideMark/>
          </w:tcPr>
          <w:p w14:paraId="05BB432D"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Additional Grant or Prize Money </w:t>
            </w:r>
            <w:proofErr w:type="gramStart"/>
            <w:r w:rsidRPr="001A7242">
              <w:rPr>
                <w:rFonts w:ascii="Times New Roman" w:eastAsia="Times New Roman" w:hAnsi="Times New Roman" w:cs="Times New Roman"/>
                <w:b/>
                <w:bCs/>
                <w:sz w:val="20"/>
              </w:rPr>
              <w:t xml:space="preserve">Details                                                 </w:t>
            </w:r>
            <w:proofErr w:type="gramEnd"/>
          </w:p>
        </w:tc>
        <w:tc>
          <w:tcPr>
            <w:tcW w:w="1071" w:type="pct"/>
            <w:tcBorders>
              <w:top w:val="single" w:sz="4" w:space="0" w:color="auto"/>
              <w:left w:val="nil"/>
              <w:bottom w:val="single" w:sz="4" w:space="0" w:color="auto"/>
              <w:right w:val="single" w:sz="8" w:space="0" w:color="auto"/>
            </w:tcBorders>
            <w:shd w:val="clear" w:color="000000" w:fill="99CCFF"/>
            <w:noWrap/>
            <w:vAlign w:val="center"/>
            <w:hideMark/>
          </w:tcPr>
          <w:p w14:paraId="7C0CC4C6" w14:textId="77777777" w:rsidR="001A7242" w:rsidRPr="001A7242" w:rsidRDefault="001A7242" w:rsidP="001A7242">
            <w:pPr>
              <w:spacing w:after="0" w:line="240" w:lineRule="auto"/>
              <w:jc w:val="center"/>
              <w:rPr>
                <w:rFonts w:ascii="Times New Roman" w:eastAsia="Times New Roman" w:hAnsi="Times New Roman" w:cs="Times New Roman"/>
                <w:b/>
                <w:bCs/>
                <w:sz w:val="20"/>
              </w:rPr>
            </w:pPr>
            <w:r w:rsidRPr="001A7242">
              <w:rPr>
                <w:rFonts w:ascii="Times New Roman" w:eastAsia="Times New Roman" w:hAnsi="Times New Roman" w:cs="Times New Roman"/>
                <w:b/>
                <w:bCs/>
                <w:sz w:val="20"/>
              </w:rPr>
              <w:t>Total</w:t>
            </w:r>
          </w:p>
        </w:tc>
      </w:tr>
      <w:tr w:rsidR="001A7242" w:rsidRPr="001A7242" w14:paraId="6584B778" w14:textId="77777777" w:rsidTr="001A7242">
        <w:trPr>
          <w:trHeight w:val="300"/>
          <w:jc w:val="center"/>
        </w:trPr>
        <w:tc>
          <w:tcPr>
            <w:tcW w:w="1968" w:type="pct"/>
            <w:tcBorders>
              <w:top w:val="nil"/>
              <w:left w:val="single" w:sz="8" w:space="0" w:color="auto"/>
              <w:bottom w:val="nil"/>
              <w:right w:val="nil"/>
            </w:tcBorders>
            <w:shd w:val="clear" w:color="auto" w:fill="auto"/>
            <w:noWrap/>
            <w:vAlign w:val="bottom"/>
            <w:hideMark/>
          </w:tcPr>
          <w:p w14:paraId="5DB4AB72"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Jastro Award</w:t>
            </w:r>
          </w:p>
        </w:tc>
        <w:tc>
          <w:tcPr>
            <w:tcW w:w="1961" w:type="pct"/>
            <w:tcBorders>
              <w:top w:val="nil"/>
              <w:left w:val="nil"/>
              <w:bottom w:val="nil"/>
              <w:right w:val="nil"/>
            </w:tcBorders>
            <w:shd w:val="clear" w:color="auto" w:fill="auto"/>
            <w:noWrap/>
            <w:vAlign w:val="bottom"/>
            <w:hideMark/>
          </w:tcPr>
          <w:p w14:paraId="772214C5"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Awarded</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7183BA08" w14:textId="77777777" w:rsidR="001A7242" w:rsidRPr="001A7242" w:rsidRDefault="001A7242" w:rsidP="001A7242">
            <w:pPr>
              <w:spacing w:after="0" w:line="240" w:lineRule="auto"/>
              <w:jc w:val="right"/>
              <w:rPr>
                <w:rFonts w:ascii="Times New Roman" w:eastAsia="Times New Roman" w:hAnsi="Times New Roman" w:cs="Times New Roman"/>
                <w:sz w:val="20"/>
              </w:rPr>
            </w:pPr>
            <w:r w:rsidRPr="001A7242">
              <w:rPr>
                <w:rFonts w:ascii="Times New Roman" w:eastAsia="Times New Roman" w:hAnsi="Times New Roman" w:cs="Times New Roman"/>
                <w:sz w:val="20"/>
              </w:rPr>
              <w:t>$1,500.00</w:t>
            </w:r>
          </w:p>
        </w:tc>
      </w:tr>
      <w:tr w:rsidR="001A7242" w:rsidRPr="001A7242" w14:paraId="0B7AB19B" w14:textId="77777777" w:rsidTr="001A7242">
        <w:trPr>
          <w:trHeight w:val="320"/>
          <w:jc w:val="center"/>
        </w:trPr>
        <w:tc>
          <w:tcPr>
            <w:tcW w:w="1968" w:type="pct"/>
            <w:tcBorders>
              <w:top w:val="nil"/>
              <w:left w:val="single" w:sz="8" w:space="0" w:color="auto"/>
              <w:bottom w:val="nil"/>
              <w:right w:val="nil"/>
            </w:tcBorders>
            <w:shd w:val="clear" w:color="auto" w:fill="auto"/>
            <w:noWrap/>
            <w:vAlign w:val="bottom"/>
            <w:hideMark/>
          </w:tcPr>
          <w:p w14:paraId="2F7F6C75"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Crowdfunding</w:t>
            </w:r>
          </w:p>
        </w:tc>
        <w:tc>
          <w:tcPr>
            <w:tcW w:w="1961" w:type="pct"/>
            <w:tcBorders>
              <w:top w:val="nil"/>
              <w:left w:val="nil"/>
              <w:bottom w:val="nil"/>
              <w:right w:val="nil"/>
            </w:tcBorders>
            <w:shd w:val="clear" w:color="auto" w:fill="auto"/>
            <w:noWrap/>
            <w:vAlign w:val="bottom"/>
            <w:hideMark/>
          </w:tcPr>
          <w:p w14:paraId="467093A1"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Expected</w:t>
            </w:r>
          </w:p>
        </w:tc>
        <w:tc>
          <w:tcPr>
            <w:tcW w:w="1071" w:type="pct"/>
            <w:tcBorders>
              <w:top w:val="nil"/>
              <w:left w:val="single" w:sz="4" w:space="0" w:color="auto"/>
              <w:bottom w:val="single" w:sz="4" w:space="0" w:color="auto"/>
              <w:right w:val="single" w:sz="8" w:space="0" w:color="auto"/>
            </w:tcBorders>
            <w:shd w:val="clear" w:color="auto" w:fill="auto"/>
            <w:noWrap/>
            <w:vAlign w:val="bottom"/>
            <w:hideMark/>
          </w:tcPr>
          <w:p w14:paraId="67DC5A22" w14:textId="77777777" w:rsidR="001A7242" w:rsidRPr="001A7242" w:rsidRDefault="001A7242" w:rsidP="001A7242">
            <w:pPr>
              <w:spacing w:after="0" w:line="240" w:lineRule="auto"/>
              <w:jc w:val="right"/>
              <w:rPr>
                <w:rFonts w:ascii="Times New Roman" w:eastAsia="Times New Roman" w:hAnsi="Times New Roman" w:cs="Times New Roman"/>
                <w:sz w:val="20"/>
              </w:rPr>
            </w:pPr>
            <w:r w:rsidRPr="001A7242">
              <w:rPr>
                <w:rFonts w:ascii="Times New Roman" w:eastAsia="Times New Roman" w:hAnsi="Times New Roman" w:cs="Times New Roman"/>
                <w:sz w:val="20"/>
              </w:rPr>
              <w:t>$2,000.00</w:t>
            </w:r>
          </w:p>
        </w:tc>
      </w:tr>
      <w:tr w:rsidR="001A7242" w:rsidRPr="001A7242" w14:paraId="309AA8D4" w14:textId="77777777" w:rsidTr="001A7242">
        <w:trPr>
          <w:trHeight w:val="320"/>
          <w:jc w:val="center"/>
        </w:trPr>
        <w:tc>
          <w:tcPr>
            <w:tcW w:w="1968" w:type="pct"/>
            <w:tcBorders>
              <w:top w:val="nil"/>
              <w:left w:val="single" w:sz="8" w:space="0" w:color="auto"/>
              <w:bottom w:val="nil"/>
              <w:right w:val="nil"/>
            </w:tcBorders>
            <w:shd w:val="clear" w:color="000000" w:fill="C0C0C0"/>
            <w:noWrap/>
            <w:vAlign w:val="bottom"/>
            <w:hideMark/>
          </w:tcPr>
          <w:p w14:paraId="7CFC4652"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Subtotal additional grant or prize money</w:t>
            </w:r>
          </w:p>
        </w:tc>
        <w:tc>
          <w:tcPr>
            <w:tcW w:w="1961" w:type="pct"/>
            <w:tcBorders>
              <w:top w:val="nil"/>
              <w:left w:val="nil"/>
              <w:bottom w:val="nil"/>
              <w:right w:val="nil"/>
            </w:tcBorders>
            <w:shd w:val="clear" w:color="000000" w:fill="C0C0C0"/>
            <w:noWrap/>
            <w:vAlign w:val="bottom"/>
            <w:hideMark/>
          </w:tcPr>
          <w:p w14:paraId="7522AEC6"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c>
          <w:tcPr>
            <w:tcW w:w="1071" w:type="pct"/>
            <w:tcBorders>
              <w:top w:val="single" w:sz="8" w:space="0" w:color="auto"/>
              <w:left w:val="single" w:sz="8" w:space="0" w:color="auto"/>
              <w:bottom w:val="nil"/>
              <w:right w:val="single" w:sz="8" w:space="0" w:color="auto"/>
            </w:tcBorders>
            <w:shd w:val="clear" w:color="000000" w:fill="C0C0C0"/>
            <w:noWrap/>
            <w:vAlign w:val="bottom"/>
            <w:hideMark/>
          </w:tcPr>
          <w:p w14:paraId="4E97CCDA" w14:textId="77777777" w:rsidR="001A7242" w:rsidRPr="001A7242" w:rsidRDefault="001A7242" w:rsidP="001A7242">
            <w:pPr>
              <w:spacing w:after="0" w:line="240" w:lineRule="auto"/>
              <w:jc w:val="right"/>
              <w:rPr>
                <w:rFonts w:ascii="Times New Roman" w:eastAsia="Times New Roman" w:hAnsi="Times New Roman" w:cs="Times New Roman"/>
                <w:b/>
                <w:bCs/>
                <w:sz w:val="20"/>
              </w:rPr>
            </w:pPr>
            <w:r w:rsidRPr="001A7242">
              <w:rPr>
                <w:rFonts w:ascii="Times New Roman" w:eastAsia="Times New Roman" w:hAnsi="Times New Roman" w:cs="Times New Roman"/>
                <w:b/>
                <w:bCs/>
                <w:sz w:val="20"/>
              </w:rPr>
              <w:t>$3,500.00</w:t>
            </w:r>
          </w:p>
        </w:tc>
      </w:tr>
      <w:tr w:rsidR="001A7242" w:rsidRPr="001A7242" w14:paraId="3453E46C" w14:textId="77777777" w:rsidTr="001A7242">
        <w:trPr>
          <w:trHeight w:val="367"/>
          <w:jc w:val="center"/>
        </w:trPr>
        <w:tc>
          <w:tcPr>
            <w:tcW w:w="1968" w:type="pct"/>
            <w:tcBorders>
              <w:top w:val="single" w:sz="8" w:space="0" w:color="auto"/>
              <w:left w:val="single" w:sz="8" w:space="0" w:color="auto"/>
              <w:bottom w:val="single" w:sz="8" w:space="0" w:color="auto"/>
              <w:right w:val="nil"/>
            </w:tcBorders>
            <w:shd w:val="clear" w:color="99CCFF" w:fill="C0C0C0"/>
            <w:vAlign w:val="center"/>
            <w:hideMark/>
          </w:tcPr>
          <w:p w14:paraId="384B9A7E"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TOTAL PROJECTED </w:t>
            </w:r>
            <w:proofErr w:type="gramStart"/>
            <w:r w:rsidRPr="001A7242">
              <w:rPr>
                <w:rFonts w:ascii="Times New Roman" w:eastAsia="Times New Roman" w:hAnsi="Times New Roman" w:cs="Times New Roman"/>
                <w:b/>
                <w:bCs/>
                <w:sz w:val="20"/>
              </w:rPr>
              <w:t xml:space="preserve">REVENUE                                                    </w:t>
            </w:r>
            <w:proofErr w:type="gramEnd"/>
          </w:p>
        </w:tc>
        <w:tc>
          <w:tcPr>
            <w:tcW w:w="1961" w:type="pct"/>
            <w:tcBorders>
              <w:top w:val="single" w:sz="8" w:space="0" w:color="auto"/>
              <w:left w:val="nil"/>
              <w:bottom w:val="single" w:sz="8" w:space="0" w:color="auto"/>
              <w:right w:val="nil"/>
            </w:tcBorders>
            <w:shd w:val="clear" w:color="99CCFF" w:fill="C0C0C0"/>
            <w:noWrap/>
            <w:vAlign w:val="center"/>
            <w:hideMark/>
          </w:tcPr>
          <w:p w14:paraId="4772A692"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w:t>
            </w:r>
          </w:p>
        </w:tc>
        <w:tc>
          <w:tcPr>
            <w:tcW w:w="1071" w:type="pct"/>
            <w:tcBorders>
              <w:top w:val="single" w:sz="8" w:space="0" w:color="auto"/>
              <w:left w:val="single" w:sz="8" w:space="0" w:color="auto"/>
              <w:bottom w:val="single" w:sz="8" w:space="0" w:color="auto"/>
              <w:right w:val="single" w:sz="8" w:space="0" w:color="auto"/>
            </w:tcBorders>
            <w:shd w:val="clear" w:color="99CCFF" w:fill="C0C0C0"/>
            <w:noWrap/>
            <w:vAlign w:val="center"/>
            <w:hideMark/>
          </w:tcPr>
          <w:p w14:paraId="146CFDDE" w14:textId="77777777" w:rsidR="001A7242" w:rsidRPr="001A7242" w:rsidRDefault="001A7242" w:rsidP="001A7242">
            <w:pPr>
              <w:spacing w:after="0" w:line="240" w:lineRule="auto"/>
              <w:jc w:val="right"/>
              <w:rPr>
                <w:rFonts w:ascii="Times New Roman" w:eastAsia="Times New Roman" w:hAnsi="Times New Roman" w:cs="Times New Roman"/>
                <w:b/>
                <w:bCs/>
                <w:sz w:val="20"/>
              </w:rPr>
            </w:pPr>
            <w:r w:rsidRPr="001A7242">
              <w:rPr>
                <w:rFonts w:ascii="Times New Roman" w:eastAsia="Times New Roman" w:hAnsi="Times New Roman" w:cs="Times New Roman"/>
                <w:b/>
                <w:bCs/>
                <w:sz w:val="20"/>
              </w:rPr>
              <w:t>$3,500.00</w:t>
            </w:r>
          </w:p>
        </w:tc>
      </w:tr>
      <w:tr w:rsidR="001A7242" w:rsidRPr="001A7242" w14:paraId="7007FE0E" w14:textId="77777777" w:rsidTr="001A7242">
        <w:trPr>
          <w:trHeight w:val="320"/>
          <w:jc w:val="center"/>
        </w:trPr>
        <w:tc>
          <w:tcPr>
            <w:tcW w:w="1968" w:type="pct"/>
            <w:tcBorders>
              <w:top w:val="nil"/>
              <w:left w:val="single" w:sz="8" w:space="0" w:color="auto"/>
              <w:bottom w:val="single" w:sz="8" w:space="0" w:color="auto"/>
              <w:right w:val="nil"/>
            </w:tcBorders>
            <w:shd w:val="clear" w:color="000000" w:fill="003366"/>
            <w:noWrap/>
            <w:vAlign w:val="bottom"/>
            <w:hideMark/>
          </w:tcPr>
          <w:p w14:paraId="116ED49C" w14:textId="77777777" w:rsidR="001A7242" w:rsidRPr="001A7242" w:rsidRDefault="001A7242" w:rsidP="001A7242">
            <w:pPr>
              <w:spacing w:after="0" w:line="240" w:lineRule="auto"/>
              <w:rPr>
                <w:rFonts w:ascii="Times New Roman" w:eastAsia="Times New Roman" w:hAnsi="Times New Roman" w:cs="Times New Roman"/>
                <w:color w:val="FFFFFF"/>
                <w:sz w:val="20"/>
              </w:rPr>
            </w:pPr>
            <w:r w:rsidRPr="001A7242">
              <w:rPr>
                <w:rFonts w:ascii="Times New Roman" w:eastAsia="Times New Roman" w:hAnsi="Times New Roman" w:cs="Times New Roman"/>
                <w:color w:val="FFFFFF"/>
                <w:sz w:val="20"/>
              </w:rPr>
              <w:t>SECTION 3.FUNDING GAP</w:t>
            </w:r>
          </w:p>
        </w:tc>
        <w:tc>
          <w:tcPr>
            <w:tcW w:w="1961" w:type="pct"/>
            <w:tcBorders>
              <w:top w:val="nil"/>
              <w:left w:val="nil"/>
              <w:bottom w:val="single" w:sz="8" w:space="0" w:color="auto"/>
              <w:right w:val="nil"/>
            </w:tcBorders>
            <w:shd w:val="clear" w:color="000000" w:fill="003366"/>
            <w:noWrap/>
            <w:vAlign w:val="bottom"/>
            <w:hideMark/>
          </w:tcPr>
          <w:p w14:paraId="63DF2230"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c>
          <w:tcPr>
            <w:tcW w:w="1071" w:type="pct"/>
            <w:tcBorders>
              <w:top w:val="nil"/>
              <w:left w:val="nil"/>
              <w:bottom w:val="nil"/>
              <w:right w:val="single" w:sz="8" w:space="0" w:color="auto"/>
            </w:tcBorders>
            <w:shd w:val="clear" w:color="000000" w:fill="003366"/>
            <w:noWrap/>
            <w:vAlign w:val="bottom"/>
            <w:hideMark/>
          </w:tcPr>
          <w:p w14:paraId="022F6A27" w14:textId="77777777" w:rsidR="001A7242" w:rsidRPr="001A7242" w:rsidRDefault="001A7242" w:rsidP="001A7242">
            <w:pPr>
              <w:spacing w:after="0" w:line="240" w:lineRule="auto"/>
              <w:rPr>
                <w:rFonts w:ascii="Times New Roman" w:eastAsia="Times New Roman" w:hAnsi="Times New Roman" w:cs="Times New Roman"/>
                <w:sz w:val="20"/>
              </w:rPr>
            </w:pPr>
            <w:r w:rsidRPr="001A7242">
              <w:rPr>
                <w:rFonts w:ascii="Times New Roman" w:eastAsia="Times New Roman" w:hAnsi="Times New Roman" w:cs="Times New Roman"/>
                <w:sz w:val="20"/>
              </w:rPr>
              <w:t> </w:t>
            </w:r>
          </w:p>
        </w:tc>
      </w:tr>
      <w:tr w:rsidR="001A7242" w:rsidRPr="001A7242" w14:paraId="1D901EDA" w14:textId="77777777" w:rsidTr="001A7242">
        <w:trPr>
          <w:trHeight w:val="1140"/>
          <w:jc w:val="center"/>
        </w:trPr>
        <w:tc>
          <w:tcPr>
            <w:tcW w:w="1968" w:type="pct"/>
            <w:tcBorders>
              <w:top w:val="nil"/>
              <w:left w:val="single" w:sz="8" w:space="0" w:color="auto"/>
              <w:bottom w:val="single" w:sz="8" w:space="0" w:color="auto"/>
              <w:right w:val="nil"/>
            </w:tcBorders>
            <w:shd w:val="clear" w:color="99CCFF" w:fill="C0C0C0"/>
            <w:vAlign w:val="center"/>
            <w:hideMark/>
          </w:tcPr>
          <w:p w14:paraId="7DAA5F83"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xml:space="preserve">PROJECTED FUNDING </w:t>
            </w:r>
            <w:proofErr w:type="gramStart"/>
            <w:r w:rsidRPr="001A7242">
              <w:rPr>
                <w:rFonts w:ascii="Times New Roman" w:eastAsia="Times New Roman" w:hAnsi="Times New Roman" w:cs="Times New Roman"/>
                <w:b/>
                <w:bCs/>
                <w:sz w:val="20"/>
              </w:rPr>
              <w:t xml:space="preserve">GAP                                                                  </w:t>
            </w:r>
            <w:proofErr w:type="gramEnd"/>
          </w:p>
        </w:tc>
        <w:tc>
          <w:tcPr>
            <w:tcW w:w="1961" w:type="pct"/>
            <w:tcBorders>
              <w:top w:val="nil"/>
              <w:left w:val="nil"/>
              <w:bottom w:val="single" w:sz="8" w:space="0" w:color="auto"/>
              <w:right w:val="nil"/>
            </w:tcBorders>
            <w:shd w:val="clear" w:color="99CCFF" w:fill="C0C0C0"/>
            <w:noWrap/>
            <w:vAlign w:val="center"/>
            <w:hideMark/>
          </w:tcPr>
          <w:p w14:paraId="0C1F2240" w14:textId="77777777" w:rsidR="001A7242" w:rsidRPr="001A7242" w:rsidRDefault="001A7242" w:rsidP="001A7242">
            <w:pPr>
              <w:spacing w:after="0" w:line="240" w:lineRule="auto"/>
              <w:rPr>
                <w:rFonts w:ascii="Times New Roman" w:eastAsia="Times New Roman" w:hAnsi="Times New Roman" w:cs="Times New Roman"/>
                <w:b/>
                <w:bCs/>
                <w:sz w:val="20"/>
              </w:rPr>
            </w:pPr>
            <w:r w:rsidRPr="001A7242">
              <w:rPr>
                <w:rFonts w:ascii="Times New Roman" w:eastAsia="Times New Roman" w:hAnsi="Times New Roman" w:cs="Times New Roman"/>
                <w:b/>
                <w:bCs/>
                <w:sz w:val="20"/>
              </w:rPr>
              <w:t> </w:t>
            </w:r>
          </w:p>
        </w:tc>
        <w:tc>
          <w:tcPr>
            <w:tcW w:w="1071" w:type="pct"/>
            <w:tcBorders>
              <w:top w:val="single" w:sz="8" w:space="0" w:color="auto"/>
              <w:left w:val="single" w:sz="8" w:space="0" w:color="auto"/>
              <w:bottom w:val="single" w:sz="8" w:space="0" w:color="auto"/>
              <w:right w:val="single" w:sz="8" w:space="0" w:color="auto"/>
            </w:tcBorders>
            <w:shd w:val="clear" w:color="99CCFF" w:fill="C0C0C0"/>
            <w:noWrap/>
            <w:vAlign w:val="center"/>
            <w:hideMark/>
          </w:tcPr>
          <w:p w14:paraId="217195E4" w14:textId="77777777" w:rsidR="001A7242" w:rsidRPr="001A7242" w:rsidRDefault="001A7242" w:rsidP="001A7242">
            <w:pPr>
              <w:spacing w:after="0" w:line="240" w:lineRule="auto"/>
              <w:jc w:val="right"/>
              <w:rPr>
                <w:rFonts w:ascii="Times New Roman" w:eastAsia="Times New Roman" w:hAnsi="Times New Roman" w:cs="Times New Roman"/>
                <w:sz w:val="20"/>
              </w:rPr>
            </w:pPr>
            <w:r w:rsidRPr="001A7242">
              <w:rPr>
                <w:rFonts w:ascii="Times New Roman" w:eastAsia="Times New Roman" w:hAnsi="Times New Roman" w:cs="Times New Roman"/>
                <w:sz w:val="20"/>
              </w:rPr>
              <w:t xml:space="preserve"> $5,475.00 </w:t>
            </w:r>
          </w:p>
        </w:tc>
      </w:tr>
    </w:tbl>
    <w:p w14:paraId="3CFC4E90" w14:textId="77777777" w:rsidR="00D71A2D" w:rsidRDefault="008E5A20">
      <w:pPr>
        <w:pStyle w:val="normal0"/>
        <w:spacing w:line="240" w:lineRule="auto"/>
      </w:pPr>
      <w:bookmarkStart w:id="1" w:name="h.30j0zll" w:colFirst="0" w:colLast="0"/>
      <w:bookmarkEnd w:id="1"/>
      <w:r>
        <w:rPr>
          <w:rFonts w:ascii="Times New Roman" w:eastAsia="Times New Roman" w:hAnsi="Times New Roman" w:cs="Times New Roman"/>
          <w:b/>
          <w:sz w:val="24"/>
        </w:rPr>
        <w:lastRenderedPageBreak/>
        <w:t>APPENDIX</w:t>
      </w:r>
    </w:p>
    <w:p w14:paraId="365EBB16" w14:textId="77777777" w:rsidR="00D71A2D" w:rsidRPr="000101CA" w:rsidRDefault="008E5A20">
      <w:pPr>
        <w:pStyle w:val="normal0"/>
        <w:spacing w:line="240" w:lineRule="auto"/>
        <w:rPr>
          <w:i/>
        </w:rPr>
      </w:pPr>
      <w:r w:rsidRPr="000101CA">
        <w:rPr>
          <w:rFonts w:ascii="Times New Roman" w:eastAsia="Times New Roman" w:hAnsi="Times New Roman" w:cs="Times New Roman"/>
          <w:b/>
          <w:i/>
          <w:sz w:val="24"/>
        </w:rPr>
        <w:t>Appendix I. Estimation of Market size for currently available apps:</w:t>
      </w:r>
    </w:p>
    <w:tbl>
      <w:tblPr>
        <w:tblStyle w:val="a1"/>
        <w:tblW w:w="7200" w:type="dxa"/>
        <w:tblInd w:w="-14" w:type="dxa"/>
        <w:tblLayout w:type="fixed"/>
        <w:tblLook w:val="0400" w:firstRow="0" w:lastRow="0" w:firstColumn="0" w:lastColumn="0" w:noHBand="0" w:noVBand="1"/>
      </w:tblPr>
      <w:tblGrid>
        <w:gridCol w:w="3460"/>
        <w:gridCol w:w="997"/>
        <w:gridCol w:w="923"/>
        <w:gridCol w:w="1820"/>
      </w:tblGrid>
      <w:tr w:rsidR="00D71A2D" w:rsidRPr="000101CA" w14:paraId="42F857F7" w14:textId="77777777">
        <w:trPr>
          <w:trHeight w:val="300"/>
        </w:trPr>
        <w:tc>
          <w:tcPr>
            <w:tcW w:w="3460" w:type="dxa"/>
            <w:tcBorders>
              <w:top w:val="nil"/>
              <w:left w:val="nil"/>
              <w:bottom w:val="nil"/>
              <w:right w:val="nil"/>
            </w:tcBorders>
            <w:shd w:val="clear" w:color="auto" w:fill="FFFFFF"/>
            <w:vAlign w:val="bottom"/>
          </w:tcPr>
          <w:p w14:paraId="6B3C0D7C" w14:textId="77777777" w:rsidR="00D71A2D" w:rsidRPr="000101CA" w:rsidRDefault="008E5A20">
            <w:pPr>
              <w:pStyle w:val="normal0"/>
              <w:spacing w:after="0" w:line="240" w:lineRule="auto"/>
            </w:pPr>
            <w:r w:rsidRPr="000101CA">
              <w:t>ANDROID</w:t>
            </w:r>
          </w:p>
        </w:tc>
        <w:tc>
          <w:tcPr>
            <w:tcW w:w="1920" w:type="dxa"/>
            <w:gridSpan w:val="2"/>
            <w:tcBorders>
              <w:top w:val="nil"/>
              <w:left w:val="nil"/>
              <w:bottom w:val="nil"/>
              <w:right w:val="nil"/>
            </w:tcBorders>
            <w:shd w:val="clear" w:color="auto" w:fill="FFFFFF"/>
            <w:vAlign w:val="bottom"/>
          </w:tcPr>
          <w:p w14:paraId="79DE4DB9" w14:textId="77777777" w:rsidR="00D71A2D" w:rsidRPr="000101CA" w:rsidRDefault="008E5A20">
            <w:pPr>
              <w:pStyle w:val="normal0"/>
              <w:spacing w:after="0" w:line="240" w:lineRule="auto"/>
            </w:pPr>
            <w:r w:rsidRPr="000101CA">
              <w:t>Downloads</w:t>
            </w:r>
          </w:p>
        </w:tc>
        <w:tc>
          <w:tcPr>
            <w:tcW w:w="1820" w:type="dxa"/>
            <w:tcBorders>
              <w:top w:val="nil"/>
              <w:left w:val="nil"/>
              <w:bottom w:val="nil"/>
              <w:right w:val="nil"/>
            </w:tcBorders>
            <w:shd w:val="clear" w:color="auto" w:fill="FFFFFF"/>
            <w:vAlign w:val="bottom"/>
          </w:tcPr>
          <w:p w14:paraId="60589FD3" w14:textId="77777777" w:rsidR="00D71A2D" w:rsidRPr="000101CA" w:rsidRDefault="00D71A2D">
            <w:pPr>
              <w:pStyle w:val="normal0"/>
              <w:spacing w:after="0" w:line="240" w:lineRule="auto"/>
            </w:pPr>
          </w:p>
        </w:tc>
      </w:tr>
      <w:tr w:rsidR="00D71A2D" w:rsidRPr="000101CA" w14:paraId="0E4AE11B" w14:textId="77777777">
        <w:trPr>
          <w:trHeight w:val="300"/>
        </w:trPr>
        <w:tc>
          <w:tcPr>
            <w:tcW w:w="3460" w:type="dxa"/>
            <w:tcBorders>
              <w:top w:val="nil"/>
              <w:left w:val="nil"/>
              <w:bottom w:val="nil"/>
              <w:right w:val="nil"/>
            </w:tcBorders>
            <w:shd w:val="clear" w:color="auto" w:fill="FFFFFF"/>
            <w:vAlign w:val="bottom"/>
          </w:tcPr>
          <w:p w14:paraId="4C53714D" w14:textId="77777777" w:rsidR="00D71A2D" w:rsidRPr="000101CA" w:rsidRDefault="00D71A2D">
            <w:pPr>
              <w:pStyle w:val="normal0"/>
              <w:spacing w:after="0" w:line="240" w:lineRule="auto"/>
            </w:pPr>
          </w:p>
        </w:tc>
        <w:tc>
          <w:tcPr>
            <w:tcW w:w="997" w:type="dxa"/>
            <w:tcBorders>
              <w:top w:val="nil"/>
              <w:left w:val="nil"/>
              <w:bottom w:val="nil"/>
              <w:right w:val="nil"/>
            </w:tcBorders>
            <w:shd w:val="clear" w:color="auto" w:fill="FFFFFF"/>
            <w:vAlign w:val="bottom"/>
          </w:tcPr>
          <w:p w14:paraId="382E7742" w14:textId="77777777" w:rsidR="00D71A2D" w:rsidRPr="000101CA" w:rsidRDefault="008E5A20">
            <w:pPr>
              <w:pStyle w:val="normal0"/>
              <w:spacing w:after="0" w:line="240" w:lineRule="auto"/>
            </w:pPr>
            <w:r w:rsidRPr="000101CA">
              <w:t>Min</w:t>
            </w:r>
          </w:p>
        </w:tc>
        <w:tc>
          <w:tcPr>
            <w:tcW w:w="923" w:type="dxa"/>
            <w:tcBorders>
              <w:top w:val="nil"/>
              <w:left w:val="nil"/>
              <w:bottom w:val="nil"/>
              <w:right w:val="nil"/>
            </w:tcBorders>
            <w:shd w:val="clear" w:color="auto" w:fill="FFFFFF"/>
            <w:vAlign w:val="bottom"/>
          </w:tcPr>
          <w:p w14:paraId="69A1E21C" w14:textId="77777777" w:rsidR="00D71A2D" w:rsidRPr="000101CA" w:rsidRDefault="008E5A20">
            <w:pPr>
              <w:pStyle w:val="normal0"/>
              <w:spacing w:after="0" w:line="240" w:lineRule="auto"/>
            </w:pPr>
            <w:r w:rsidRPr="000101CA">
              <w:t>Max</w:t>
            </w:r>
          </w:p>
        </w:tc>
        <w:tc>
          <w:tcPr>
            <w:tcW w:w="1820" w:type="dxa"/>
            <w:tcBorders>
              <w:top w:val="nil"/>
              <w:left w:val="nil"/>
              <w:bottom w:val="nil"/>
              <w:right w:val="nil"/>
            </w:tcBorders>
            <w:shd w:val="clear" w:color="auto" w:fill="FFFFFF"/>
            <w:vAlign w:val="bottom"/>
          </w:tcPr>
          <w:p w14:paraId="026C42CA" w14:textId="77777777" w:rsidR="00D71A2D" w:rsidRPr="000101CA" w:rsidRDefault="008E5A20">
            <w:pPr>
              <w:pStyle w:val="normal0"/>
              <w:spacing w:after="0" w:line="240" w:lineRule="auto"/>
            </w:pPr>
            <w:r w:rsidRPr="000101CA">
              <w:t>Number of ratings</w:t>
            </w:r>
          </w:p>
        </w:tc>
      </w:tr>
      <w:tr w:rsidR="00D71A2D" w:rsidRPr="000101CA" w14:paraId="7E789819" w14:textId="77777777">
        <w:trPr>
          <w:trHeight w:val="300"/>
        </w:trPr>
        <w:tc>
          <w:tcPr>
            <w:tcW w:w="3460" w:type="dxa"/>
            <w:tcBorders>
              <w:top w:val="nil"/>
              <w:left w:val="nil"/>
              <w:bottom w:val="nil"/>
              <w:right w:val="nil"/>
            </w:tcBorders>
            <w:shd w:val="clear" w:color="auto" w:fill="FFFFFF"/>
            <w:vAlign w:val="bottom"/>
          </w:tcPr>
          <w:p w14:paraId="69AA723E" w14:textId="77777777" w:rsidR="00D71A2D" w:rsidRPr="000101CA" w:rsidRDefault="008E5A20">
            <w:pPr>
              <w:pStyle w:val="normal0"/>
              <w:spacing w:after="0" w:line="240" w:lineRule="auto"/>
            </w:pPr>
            <w:r w:rsidRPr="000101CA">
              <w:t>Fridge</w:t>
            </w:r>
          </w:p>
        </w:tc>
        <w:tc>
          <w:tcPr>
            <w:tcW w:w="997" w:type="dxa"/>
            <w:tcBorders>
              <w:top w:val="nil"/>
              <w:left w:val="nil"/>
              <w:bottom w:val="nil"/>
              <w:right w:val="nil"/>
            </w:tcBorders>
            <w:shd w:val="clear" w:color="auto" w:fill="FFFFFF"/>
            <w:vAlign w:val="bottom"/>
          </w:tcPr>
          <w:p w14:paraId="4AEDB686" w14:textId="77777777" w:rsidR="00D71A2D" w:rsidRPr="000101CA" w:rsidRDefault="008E5A20">
            <w:pPr>
              <w:pStyle w:val="normal0"/>
              <w:spacing w:after="0" w:line="240" w:lineRule="auto"/>
              <w:jc w:val="right"/>
            </w:pPr>
            <w:r w:rsidRPr="000101CA">
              <w:t>10000</w:t>
            </w:r>
          </w:p>
        </w:tc>
        <w:tc>
          <w:tcPr>
            <w:tcW w:w="923" w:type="dxa"/>
            <w:tcBorders>
              <w:top w:val="nil"/>
              <w:left w:val="nil"/>
              <w:bottom w:val="nil"/>
              <w:right w:val="nil"/>
            </w:tcBorders>
            <w:shd w:val="clear" w:color="auto" w:fill="FFFFFF"/>
            <w:vAlign w:val="bottom"/>
          </w:tcPr>
          <w:p w14:paraId="1C801224" w14:textId="77777777" w:rsidR="00D71A2D" w:rsidRPr="000101CA" w:rsidRDefault="008E5A20">
            <w:pPr>
              <w:pStyle w:val="normal0"/>
              <w:spacing w:after="0" w:line="240" w:lineRule="auto"/>
              <w:jc w:val="right"/>
            </w:pPr>
            <w:r w:rsidRPr="000101CA">
              <w:t>50000</w:t>
            </w:r>
          </w:p>
        </w:tc>
        <w:tc>
          <w:tcPr>
            <w:tcW w:w="1820" w:type="dxa"/>
            <w:tcBorders>
              <w:top w:val="nil"/>
              <w:left w:val="nil"/>
              <w:bottom w:val="nil"/>
              <w:right w:val="nil"/>
            </w:tcBorders>
            <w:shd w:val="clear" w:color="auto" w:fill="FFFFFF"/>
            <w:vAlign w:val="bottom"/>
          </w:tcPr>
          <w:p w14:paraId="7844B249" w14:textId="77777777" w:rsidR="00D71A2D" w:rsidRPr="000101CA" w:rsidRDefault="008E5A20">
            <w:pPr>
              <w:pStyle w:val="normal0"/>
              <w:spacing w:after="0" w:line="240" w:lineRule="auto"/>
              <w:jc w:val="right"/>
            </w:pPr>
            <w:r w:rsidRPr="000101CA">
              <w:t>91</w:t>
            </w:r>
          </w:p>
        </w:tc>
      </w:tr>
      <w:tr w:rsidR="00D71A2D" w:rsidRPr="000101CA" w14:paraId="32F8A2A5" w14:textId="77777777">
        <w:trPr>
          <w:trHeight w:val="300"/>
        </w:trPr>
        <w:tc>
          <w:tcPr>
            <w:tcW w:w="3460" w:type="dxa"/>
            <w:tcBorders>
              <w:top w:val="nil"/>
              <w:left w:val="nil"/>
              <w:bottom w:val="nil"/>
              <w:right w:val="nil"/>
            </w:tcBorders>
            <w:shd w:val="clear" w:color="auto" w:fill="FFFFFF"/>
            <w:vAlign w:val="bottom"/>
          </w:tcPr>
          <w:p w14:paraId="736FE167" w14:textId="77777777" w:rsidR="00D71A2D" w:rsidRPr="000101CA" w:rsidRDefault="008E5A20">
            <w:pPr>
              <w:pStyle w:val="normal0"/>
              <w:spacing w:after="0" w:line="240" w:lineRule="auto"/>
            </w:pPr>
            <w:r w:rsidRPr="000101CA">
              <w:t>Easy Fridge</w:t>
            </w:r>
          </w:p>
        </w:tc>
        <w:tc>
          <w:tcPr>
            <w:tcW w:w="997" w:type="dxa"/>
            <w:tcBorders>
              <w:top w:val="nil"/>
              <w:left w:val="nil"/>
              <w:bottom w:val="nil"/>
              <w:right w:val="nil"/>
            </w:tcBorders>
            <w:shd w:val="clear" w:color="auto" w:fill="FFFFFF"/>
            <w:vAlign w:val="bottom"/>
          </w:tcPr>
          <w:p w14:paraId="26272308" w14:textId="77777777" w:rsidR="00D71A2D" w:rsidRPr="000101CA" w:rsidRDefault="008E5A20">
            <w:pPr>
              <w:pStyle w:val="normal0"/>
              <w:spacing w:after="0" w:line="240" w:lineRule="auto"/>
              <w:jc w:val="right"/>
            </w:pPr>
            <w:r w:rsidRPr="000101CA">
              <w:t>500</w:t>
            </w:r>
          </w:p>
        </w:tc>
        <w:tc>
          <w:tcPr>
            <w:tcW w:w="923" w:type="dxa"/>
            <w:tcBorders>
              <w:top w:val="nil"/>
              <w:left w:val="nil"/>
              <w:bottom w:val="nil"/>
              <w:right w:val="nil"/>
            </w:tcBorders>
            <w:shd w:val="clear" w:color="auto" w:fill="FFFFFF"/>
            <w:vAlign w:val="bottom"/>
          </w:tcPr>
          <w:p w14:paraId="4677B210" w14:textId="77777777" w:rsidR="00D71A2D" w:rsidRPr="000101CA" w:rsidRDefault="008E5A20">
            <w:pPr>
              <w:pStyle w:val="normal0"/>
              <w:spacing w:after="0" w:line="240" w:lineRule="auto"/>
              <w:jc w:val="right"/>
            </w:pPr>
            <w:r w:rsidRPr="000101CA">
              <w:t>1000</w:t>
            </w:r>
          </w:p>
        </w:tc>
        <w:tc>
          <w:tcPr>
            <w:tcW w:w="1820" w:type="dxa"/>
            <w:tcBorders>
              <w:top w:val="nil"/>
              <w:left w:val="nil"/>
              <w:bottom w:val="nil"/>
              <w:right w:val="nil"/>
            </w:tcBorders>
            <w:shd w:val="clear" w:color="auto" w:fill="FFFFFF"/>
            <w:vAlign w:val="bottom"/>
          </w:tcPr>
          <w:p w14:paraId="78F6E694" w14:textId="77777777" w:rsidR="00D71A2D" w:rsidRPr="000101CA" w:rsidRDefault="008E5A20">
            <w:pPr>
              <w:pStyle w:val="normal0"/>
              <w:spacing w:after="0" w:line="240" w:lineRule="auto"/>
              <w:jc w:val="right"/>
            </w:pPr>
            <w:r w:rsidRPr="000101CA">
              <w:t>16</w:t>
            </w:r>
          </w:p>
        </w:tc>
      </w:tr>
      <w:tr w:rsidR="00D71A2D" w:rsidRPr="000101CA" w14:paraId="61DB7A76" w14:textId="77777777">
        <w:trPr>
          <w:trHeight w:val="300"/>
        </w:trPr>
        <w:tc>
          <w:tcPr>
            <w:tcW w:w="3460" w:type="dxa"/>
            <w:tcBorders>
              <w:top w:val="nil"/>
              <w:left w:val="nil"/>
              <w:bottom w:val="nil"/>
              <w:right w:val="nil"/>
            </w:tcBorders>
            <w:shd w:val="clear" w:color="auto" w:fill="FFFFFF"/>
            <w:vAlign w:val="bottom"/>
          </w:tcPr>
          <w:p w14:paraId="0784568E" w14:textId="77777777" w:rsidR="00D71A2D" w:rsidRPr="000101CA" w:rsidRDefault="008E5A20">
            <w:pPr>
              <w:pStyle w:val="normal0"/>
              <w:spacing w:after="0" w:line="240" w:lineRule="auto"/>
            </w:pPr>
            <w:r w:rsidRPr="000101CA">
              <w:t>What's in the Fridge? - Recipes only</w:t>
            </w:r>
          </w:p>
        </w:tc>
        <w:tc>
          <w:tcPr>
            <w:tcW w:w="997" w:type="dxa"/>
            <w:tcBorders>
              <w:top w:val="nil"/>
              <w:left w:val="nil"/>
              <w:bottom w:val="nil"/>
              <w:right w:val="nil"/>
            </w:tcBorders>
            <w:shd w:val="clear" w:color="auto" w:fill="FFFFFF"/>
            <w:vAlign w:val="bottom"/>
          </w:tcPr>
          <w:p w14:paraId="7AF94B6A" w14:textId="77777777" w:rsidR="00D71A2D" w:rsidRPr="000101CA" w:rsidRDefault="008E5A20">
            <w:pPr>
              <w:pStyle w:val="normal0"/>
              <w:spacing w:after="0" w:line="240" w:lineRule="auto"/>
              <w:jc w:val="right"/>
            </w:pPr>
            <w:r w:rsidRPr="000101CA">
              <w:t>5000</w:t>
            </w:r>
          </w:p>
        </w:tc>
        <w:tc>
          <w:tcPr>
            <w:tcW w:w="923" w:type="dxa"/>
            <w:tcBorders>
              <w:top w:val="nil"/>
              <w:left w:val="nil"/>
              <w:bottom w:val="nil"/>
              <w:right w:val="nil"/>
            </w:tcBorders>
            <w:shd w:val="clear" w:color="auto" w:fill="FFFFFF"/>
            <w:vAlign w:val="bottom"/>
          </w:tcPr>
          <w:p w14:paraId="48CF2CCD" w14:textId="77777777" w:rsidR="00D71A2D" w:rsidRPr="000101CA" w:rsidRDefault="008E5A20">
            <w:pPr>
              <w:pStyle w:val="normal0"/>
              <w:spacing w:after="0" w:line="240" w:lineRule="auto"/>
              <w:jc w:val="right"/>
            </w:pPr>
            <w:r w:rsidRPr="000101CA">
              <w:t>10000</w:t>
            </w:r>
          </w:p>
        </w:tc>
        <w:tc>
          <w:tcPr>
            <w:tcW w:w="1820" w:type="dxa"/>
            <w:tcBorders>
              <w:top w:val="nil"/>
              <w:left w:val="nil"/>
              <w:bottom w:val="nil"/>
              <w:right w:val="nil"/>
            </w:tcBorders>
            <w:shd w:val="clear" w:color="auto" w:fill="FFFFFF"/>
            <w:vAlign w:val="bottom"/>
          </w:tcPr>
          <w:p w14:paraId="4EF681B9" w14:textId="77777777" w:rsidR="00D71A2D" w:rsidRPr="000101CA" w:rsidRDefault="008E5A20">
            <w:pPr>
              <w:pStyle w:val="normal0"/>
              <w:spacing w:after="0" w:line="240" w:lineRule="auto"/>
              <w:jc w:val="right"/>
            </w:pPr>
            <w:r w:rsidRPr="000101CA">
              <w:t>40</w:t>
            </w:r>
          </w:p>
        </w:tc>
      </w:tr>
      <w:tr w:rsidR="00D71A2D" w:rsidRPr="000101CA" w14:paraId="1F79D41D" w14:textId="77777777">
        <w:trPr>
          <w:trHeight w:val="300"/>
        </w:trPr>
        <w:tc>
          <w:tcPr>
            <w:tcW w:w="3460" w:type="dxa"/>
            <w:tcBorders>
              <w:top w:val="nil"/>
              <w:left w:val="nil"/>
              <w:bottom w:val="nil"/>
              <w:right w:val="nil"/>
            </w:tcBorders>
            <w:shd w:val="clear" w:color="auto" w:fill="FFFFFF"/>
            <w:vAlign w:val="bottom"/>
          </w:tcPr>
          <w:p w14:paraId="3BF5DC0E" w14:textId="77777777" w:rsidR="00D71A2D" w:rsidRPr="000101CA" w:rsidRDefault="008E5A20">
            <w:pPr>
              <w:pStyle w:val="normal0"/>
              <w:spacing w:after="0" w:line="240" w:lineRule="auto"/>
            </w:pPr>
            <w:r w:rsidRPr="000101CA">
              <w:t>Keep Fridge</w:t>
            </w:r>
          </w:p>
        </w:tc>
        <w:tc>
          <w:tcPr>
            <w:tcW w:w="997" w:type="dxa"/>
            <w:tcBorders>
              <w:top w:val="nil"/>
              <w:left w:val="nil"/>
              <w:bottom w:val="nil"/>
              <w:right w:val="nil"/>
            </w:tcBorders>
            <w:shd w:val="clear" w:color="auto" w:fill="FFFFFF"/>
            <w:vAlign w:val="bottom"/>
          </w:tcPr>
          <w:p w14:paraId="6207E119" w14:textId="77777777" w:rsidR="00D71A2D" w:rsidRPr="000101CA" w:rsidRDefault="008E5A20">
            <w:pPr>
              <w:pStyle w:val="normal0"/>
              <w:spacing w:after="0" w:line="240" w:lineRule="auto"/>
              <w:jc w:val="right"/>
            </w:pPr>
            <w:r w:rsidRPr="000101CA">
              <w:t>1000</w:t>
            </w:r>
          </w:p>
        </w:tc>
        <w:tc>
          <w:tcPr>
            <w:tcW w:w="923" w:type="dxa"/>
            <w:tcBorders>
              <w:top w:val="nil"/>
              <w:left w:val="nil"/>
              <w:bottom w:val="nil"/>
              <w:right w:val="nil"/>
            </w:tcBorders>
            <w:shd w:val="clear" w:color="auto" w:fill="FFFFFF"/>
            <w:vAlign w:val="bottom"/>
          </w:tcPr>
          <w:p w14:paraId="63535804" w14:textId="77777777" w:rsidR="00D71A2D" w:rsidRPr="000101CA" w:rsidRDefault="008E5A20">
            <w:pPr>
              <w:pStyle w:val="normal0"/>
              <w:spacing w:after="0" w:line="240" w:lineRule="auto"/>
              <w:jc w:val="right"/>
            </w:pPr>
            <w:r w:rsidRPr="000101CA">
              <w:t>5000</w:t>
            </w:r>
          </w:p>
        </w:tc>
        <w:tc>
          <w:tcPr>
            <w:tcW w:w="1820" w:type="dxa"/>
            <w:tcBorders>
              <w:top w:val="nil"/>
              <w:left w:val="nil"/>
              <w:bottom w:val="nil"/>
              <w:right w:val="nil"/>
            </w:tcBorders>
            <w:shd w:val="clear" w:color="auto" w:fill="FFFFFF"/>
            <w:vAlign w:val="bottom"/>
          </w:tcPr>
          <w:p w14:paraId="0F648CCA" w14:textId="77777777" w:rsidR="00D71A2D" w:rsidRPr="000101CA" w:rsidRDefault="008E5A20">
            <w:pPr>
              <w:pStyle w:val="normal0"/>
              <w:spacing w:after="0" w:line="240" w:lineRule="auto"/>
              <w:jc w:val="right"/>
            </w:pPr>
            <w:r w:rsidRPr="000101CA">
              <w:t>8</w:t>
            </w:r>
          </w:p>
        </w:tc>
      </w:tr>
      <w:tr w:rsidR="00D71A2D" w:rsidRPr="000101CA" w14:paraId="2F00F79D" w14:textId="77777777">
        <w:trPr>
          <w:trHeight w:val="300"/>
        </w:trPr>
        <w:tc>
          <w:tcPr>
            <w:tcW w:w="3460" w:type="dxa"/>
            <w:tcBorders>
              <w:top w:val="nil"/>
              <w:left w:val="nil"/>
              <w:bottom w:val="nil"/>
              <w:right w:val="nil"/>
            </w:tcBorders>
            <w:shd w:val="clear" w:color="auto" w:fill="FFFFFF"/>
            <w:vAlign w:val="bottom"/>
          </w:tcPr>
          <w:p w14:paraId="1FCB0EE4" w14:textId="77777777" w:rsidR="00D71A2D" w:rsidRPr="000101CA" w:rsidRDefault="008E5A20">
            <w:pPr>
              <w:pStyle w:val="normal0"/>
              <w:spacing w:after="0" w:line="240" w:lineRule="auto"/>
            </w:pPr>
            <w:r w:rsidRPr="000101CA">
              <w:t xml:space="preserve">Fridge Check </w:t>
            </w:r>
            <w:proofErr w:type="gramStart"/>
            <w:r w:rsidRPr="000101CA">
              <w:t>-  Recipes</w:t>
            </w:r>
            <w:proofErr w:type="gramEnd"/>
            <w:r w:rsidRPr="000101CA">
              <w:t xml:space="preserve"> only </w:t>
            </w:r>
          </w:p>
        </w:tc>
        <w:tc>
          <w:tcPr>
            <w:tcW w:w="997" w:type="dxa"/>
            <w:tcBorders>
              <w:top w:val="nil"/>
              <w:left w:val="nil"/>
              <w:bottom w:val="nil"/>
              <w:right w:val="nil"/>
            </w:tcBorders>
            <w:shd w:val="clear" w:color="auto" w:fill="FFFFFF"/>
            <w:vAlign w:val="bottom"/>
          </w:tcPr>
          <w:p w14:paraId="4C06F6B3" w14:textId="77777777" w:rsidR="00D71A2D" w:rsidRPr="000101CA" w:rsidRDefault="008E5A20">
            <w:pPr>
              <w:pStyle w:val="normal0"/>
              <w:spacing w:after="0" w:line="240" w:lineRule="auto"/>
              <w:jc w:val="right"/>
            </w:pPr>
            <w:r w:rsidRPr="000101CA">
              <w:t>10000</w:t>
            </w:r>
          </w:p>
        </w:tc>
        <w:tc>
          <w:tcPr>
            <w:tcW w:w="923" w:type="dxa"/>
            <w:tcBorders>
              <w:top w:val="nil"/>
              <w:left w:val="nil"/>
              <w:bottom w:val="nil"/>
              <w:right w:val="nil"/>
            </w:tcBorders>
            <w:shd w:val="clear" w:color="auto" w:fill="FFFFFF"/>
            <w:vAlign w:val="bottom"/>
          </w:tcPr>
          <w:p w14:paraId="423321DF" w14:textId="77777777" w:rsidR="00D71A2D" w:rsidRPr="000101CA" w:rsidRDefault="008E5A20">
            <w:pPr>
              <w:pStyle w:val="normal0"/>
              <w:spacing w:after="0" w:line="240" w:lineRule="auto"/>
              <w:jc w:val="right"/>
            </w:pPr>
            <w:r w:rsidRPr="000101CA">
              <w:t>50000</w:t>
            </w:r>
          </w:p>
        </w:tc>
        <w:tc>
          <w:tcPr>
            <w:tcW w:w="1820" w:type="dxa"/>
            <w:tcBorders>
              <w:top w:val="nil"/>
              <w:left w:val="nil"/>
              <w:bottom w:val="nil"/>
              <w:right w:val="nil"/>
            </w:tcBorders>
            <w:shd w:val="clear" w:color="auto" w:fill="FFFFFF"/>
            <w:vAlign w:val="bottom"/>
          </w:tcPr>
          <w:p w14:paraId="3EA7309E" w14:textId="77777777" w:rsidR="00D71A2D" w:rsidRPr="000101CA" w:rsidRDefault="008E5A20">
            <w:pPr>
              <w:pStyle w:val="normal0"/>
              <w:spacing w:after="0" w:line="240" w:lineRule="auto"/>
              <w:jc w:val="right"/>
            </w:pPr>
            <w:r w:rsidRPr="000101CA">
              <w:t>245</w:t>
            </w:r>
          </w:p>
        </w:tc>
      </w:tr>
      <w:tr w:rsidR="00D71A2D" w:rsidRPr="000101CA" w14:paraId="0946F303" w14:textId="77777777">
        <w:trPr>
          <w:trHeight w:val="300"/>
        </w:trPr>
        <w:tc>
          <w:tcPr>
            <w:tcW w:w="3460" w:type="dxa"/>
            <w:tcBorders>
              <w:top w:val="nil"/>
              <w:left w:val="nil"/>
              <w:bottom w:val="nil"/>
              <w:right w:val="nil"/>
            </w:tcBorders>
            <w:shd w:val="clear" w:color="auto" w:fill="FFFFFF"/>
            <w:vAlign w:val="bottom"/>
          </w:tcPr>
          <w:p w14:paraId="5328102F" w14:textId="77777777" w:rsidR="00D71A2D" w:rsidRPr="000101CA" w:rsidRDefault="008E5A20">
            <w:pPr>
              <w:pStyle w:val="normal0"/>
              <w:spacing w:after="0" w:line="240" w:lineRule="auto"/>
            </w:pPr>
            <w:r w:rsidRPr="000101CA">
              <w:t>TOTAL ANDROID</w:t>
            </w:r>
          </w:p>
        </w:tc>
        <w:tc>
          <w:tcPr>
            <w:tcW w:w="997" w:type="dxa"/>
            <w:tcBorders>
              <w:top w:val="nil"/>
              <w:left w:val="nil"/>
              <w:bottom w:val="nil"/>
              <w:right w:val="nil"/>
            </w:tcBorders>
            <w:shd w:val="clear" w:color="auto" w:fill="FFFFFF"/>
            <w:vAlign w:val="bottom"/>
          </w:tcPr>
          <w:p w14:paraId="4301C639" w14:textId="77777777" w:rsidR="00D71A2D" w:rsidRPr="000101CA" w:rsidRDefault="008E5A20">
            <w:pPr>
              <w:pStyle w:val="normal0"/>
              <w:spacing w:after="0" w:line="240" w:lineRule="auto"/>
              <w:jc w:val="right"/>
            </w:pPr>
            <w:r w:rsidRPr="000101CA">
              <w:t>26500</w:t>
            </w:r>
          </w:p>
        </w:tc>
        <w:tc>
          <w:tcPr>
            <w:tcW w:w="923" w:type="dxa"/>
            <w:tcBorders>
              <w:top w:val="nil"/>
              <w:left w:val="nil"/>
              <w:bottom w:val="nil"/>
              <w:right w:val="nil"/>
            </w:tcBorders>
            <w:shd w:val="clear" w:color="auto" w:fill="FFFFFF"/>
            <w:vAlign w:val="bottom"/>
          </w:tcPr>
          <w:p w14:paraId="361E48CE" w14:textId="77777777" w:rsidR="00D71A2D" w:rsidRPr="000101CA" w:rsidRDefault="008E5A20">
            <w:pPr>
              <w:pStyle w:val="normal0"/>
              <w:spacing w:after="0" w:line="240" w:lineRule="auto"/>
              <w:jc w:val="right"/>
            </w:pPr>
            <w:r w:rsidRPr="000101CA">
              <w:t>116000</w:t>
            </w:r>
          </w:p>
        </w:tc>
        <w:tc>
          <w:tcPr>
            <w:tcW w:w="1820" w:type="dxa"/>
            <w:tcBorders>
              <w:top w:val="nil"/>
              <w:left w:val="nil"/>
              <w:bottom w:val="nil"/>
              <w:right w:val="nil"/>
            </w:tcBorders>
            <w:shd w:val="clear" w:color="auto" w:fill="FFFFFF"/>
            <w:vAlign w:val="bottom"/>
          </w:tcPr>
          <w:p w14:paraId="42DBE758" w14:textId="77777777" w:rsidR="00D71A2D" w:rsidRPr="000101CA" w:rsidRDefault="008E5A20">
            <w:pPr>
              <w:pStyle w:val="normal0"/>
              <w:spacing w:after="0" w:line="240" w:lineRule="auto"/>
              <w:jc w:val="right"/>
            </w:pPr>
            <w:r w:rsidRPr="000101CA">
              <w:t>400</w:t>
            </w:r>
          </w:p>
        </w:tc>
      </w:tr>
      <w:tr w:rsidR="00D71A2D" w:rsidRPr="000101CA" w14:paraId="3D62CF2F" w14:textId="77777777">
        <w:trPr>
          <w:trHeight w:val="300"/>
        </w:trPr>
        <w:tc>
          <w:tcPr>
            <w:tcW w:w="3460" w:type="dxa"/>
            <w:tcBorders>
              <w:top w:val="nil"/>
              <w:left w:val="nil"/>
              <w:bottom w:val="nil"/>
              <w:right w:val="nil"/>
            </w:tcBorders>
            <w:shd w:val="clear" w:color="auto" w:fill="FFFFFF"/>
            <w:vAlign w:val="bottom"/>
          </w:tcPr>
          <w:p w14:paraId="01E57DFB" w14:textId="77777777" w:rsidR="00D71A2D" w:rsidRPr="000101CA" w:rsidRDefault="00D71A2D">
            <w:pPr>
              <w:pStyle w:val="normal0"/>
              <w:spacing w:after="0" w:line="240" w:lineRule="auto"/>
            </w:pPr>
          </w:p>
        </w:tc>
        <w:tc>
          <w:tcPr>
            <w:tcW w:w="997" w:type="dxa"/>
            <w:tcBorders>
              <w:top w:val="nil"/>
              <w:left w:val="nil"/>
              <w:bottom w:val="nil"/>
              <w:right w:val="nil"/>
            </w:tcBorders>
            <w:shd w:val="clear" w:color="auto" w:fill="FFFFFF"/>
            <w:vAlign w:val="bottom"/>
          </w:tcPr>
          <w:p w14:paraId="5C1EA906"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1F4736C8"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0A0D5AD8" w14:textId="77777777" w:rsidR="00D71A2D" w:rsidRPr="000101CA" w:rsidRDefault="00D71A2D">
            <w:pPr>
              <w:pStyle w:val="normal0"/>
              <w:spacing w:after="0" w:line="240" w:lineRule="auto"/>
            </w:pPr>
          </w:p>
        </w:tc>
      </w:tr>
      <w:tr w:rsidR="00D71A2D" w:rsidRPr="000101CA" w14:paraId="461E07D3" w14:textId="77777777">
        <w:trPr>
          <w:trHeight w:val="300"/>
        </w:trPr>
        <w:tc>
          <w:tcPr>
            <w:tcW w:w="3460" w:type="dxa"/>
            <w:tcBorders>
              <w:top w:val="nil"/>
              <w:left w:val="nil"/>
              <w:bottom w:val="nil"/>
              <w:right w:val="nil"/>
            </w:tcBorders>
            <w:shd w:val="clear" w:color="auto" w:fill="FFFFFF"/>
            <w:vAlign w:val="bottom"/>
          </w:tcPr>
          <w:p w14:paraId="12B31931" w14:textId="77777777" w:rsidR="00D71A2D" w:rsidRPr="000101CA" w:rsidRDefault="008E5A20">
            <w:pPr>
              <w:pStyle w:val="normal0"/>
              <w:spacing w:after="0" w:line="240" w:lineRule="auto"/>
            </w:pPr>
            <w:r w:rsidRPr="000101CA">
              <w:t>Downloads per rating - Android</w:t>
            </w:r>
          </w:p>
        </w:tc>
        <w:tc>
          <w:tcPr>
            <w:tcW w:w="997" w:type="dxa"/>
            <w:tcBorders>
              <w:top w:val="nil"/>
              <w:left w:val="nil"/>
              <w:bottom w:val="nil"/>
              <w:right w:val="nil"/>
            </w:tcBorders>
            <w:shd w:val="clear" w:color="auto" w:fill="FFFFFF"/>
            <w:vAlign w:val="bottom"/>
          </w:tcPr>
          <w:p w14:paraId="7BDA1B7A" w14:textId="77777777" w:rsidR="00D71A2D" w:rsidRPr="000101CA" w:rsidRDefault="008E5A20">
            <w:pPr>
              <w:pStyle w:val="normal0"/>
              <w:spacing w:after="0" w:line="240" w:lineRule="auto"/>
              <w:jc w:val="right"/>
            </w:pPr>
            <w:r w:rsidRPr="000101CA">
              <w:t>66,25</w:t>
            </w:r>
          </w:p>
        </w:tc>
        <w:tc>
          <w:tcPr>
            <w:tcW w:w="923" w:type="dxa"/>
            <w:tcBorders>
              <w:top w:val="nil"/>
              <w:left w:val="nil"/>
              <w:bottom w:val="nil"/>
              <w:right w:val="nil"/>
            </w:tcBorders>
            <w:shd w:val="clear" w:color="auto" w:fill="FFFFFF"/>
            <w:vAlign w:val="bottom"/>
          </w:tcPr>
          <w:p w14:paraId="795D1DBD" w14:textId="77777777" w:rsidR="00D71A2D" w:rsidRPr="000101CA" w:rsidRDefault="008E5A20">
            <w:pPr>
              <w:pStyle w:val="normal0"/>
              <w:spacing w:after="0" w:line="240" w:lineRule="auto"/>
              <w:jc w:val="right"/>
            </w:pPr>
            <w:r w:rsidRPr="000101CA">
              <w:t>290</w:t>
            </w:r>
          </w:p>
        </w:tc>
        <w:tc>
          <w:tcPr>
            <w:tcW w:w="1820" w:type="dxa"/>
            <w:tcBorders>
              <w:top w:val="nil"/>
              <w:left w:val="nil"/>
              <w:bottom w:val="nil"/>
              <w:right w:val="nil"/>
            </w:tcBorders>
            <w:shd w:val="clear" w:color="auto" w:fill="FFFFFF"/>
            <w:vAlign w:val="bottom"/>
          </w:tcPr>
          <w:p w14:paraId="044AD6C5" w14:textId="77777777" w:rsidR="00D71A2D" w:rsidRPr="000101CA" w:rsidRDefault="00D71A2D">
            <w:pPr>
              <w:pStyle w:val="normal0"/>
              <w:spacing w:after="0" w:line="240" w:lineRule="auto"/>
            </w:pPr>
          </w:p>
        </w:tc>
      </w:tr>
      <w:tr w:rsidR="00D71A2D" w:rsidRPr="000101CA" w14:paraId="567A493B" w14:textId="77777777">
        <w:trPr>
          <w:trHeight w:val="300"/>
        </w:trPr>
        <w:tc>
          <w:tcPr>
            <w:tcW w:w="3460" w:type="dxa"/>
            <w:tcBorders>
              <w:top w:val="nil"/>
              <w:left w:val="nil"/>
              <w:bottom w:val="nil"/>
              <w:right w:val="nil"/>
            </w:tcBorders>
            <w:shd w:val="clear" w:color="auto" w:fill="FFFFFF"/>
            <w:vAlign w:val="bottom"/>
          </w:tcPr>
          <w:p w14:paraId="091F15B4" w14:textId="77777777" w:rsidR="00D71A2D" w:rsidRPr="000101CA" w:rsidRDefault="00D71A2D">
            <w:pPr>
              <w:pStyle w:val="normal0"/>
              <w:spacing w:after="0" w:line="240" w:lineRule="auto"/>
            </w:pPr>
          </w:p>
        </w:tc>
        <w:tc>
          <w:tcPr>
            <w:tcW w:w="997" w:type="dxa"/>
            <w:tcBorders>
              <w:top w:val="nil"/>
              <w:left w:val="nil"/>
              <w:bottom w:val="nil"/>
              <w:right w:val="nil"/>
            </w:tcBorders>
            <w:shd w:val="clear" w:color="auto" w:fill="FFFFFF"/>
            <w:vAlign w:val="bottom"/>
          </w:tcPr>
          <w:p w14:paraId="08904B06"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229AD43D"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28CCDE56" w14:textId="77777777" w:rsidR="00D71A2D" w:rsidRPr="000101CA" w:rsidRDefault="00D71A2D">
            <w:pPr>
              <w:pStyle w:val="normal0"/>
              <w:spacing w:after="0" w:line="240" w:lineRule="auto"/>
            </w:pPr>
          </w:p>
        </w:tc>
      </w:tr>
      <w:tr w:rsidR="00D71A2D" w:rsidRPr="000101CA" w14:paraId="68E2F0B9" w14:textId="77777777">
        <w:trPr>
          <w:trHeight w:val="300"/>
        </w:trPr>
        <w:tc>
          <w:tcPr>
            <w:tcW w:w="3460" w:type="dxa"/>
            <w:tcBorders>
              <w:top w:val="nil"/>
              <w:left w:val="nil"/>
              <w:bottom w:val="nil"/>
              <w:right w:val="nil"/>
            </w:tcBorders>
            <w:shd w:val="clear" w:color="auto" w:fill="FFFFFF"/>
            <w:vAlign w:val="bottom"/>
          </w:tcPr>
          <w:p w14:paraId="2C583AEB" w14:textId="77777777" w:rsidR="00D71A2D" w:rsidRPr="000101CA" w:rsidRDefault="008E5A20">
            <w:pPr>
              <w:pStyle w:val="normal0"/>
              <w:spacing w:after="0" w:line="240" w:lineRule="auto"/>
            </w:pPr>
            <w:r w:rsidRPr="000101CA">
              <w:t>IPHONE</w:t>
            </w:r>
          </w:p>
        </w:tc>
        <w:tc>
          <w:tcPr>
            <w:tcW w:w="997" w:type="dxa"/>
            <w:tcBorders>
              <w:top w:val="nil"/>
              <w:left w:val="nil"/>
              <w:bottom w:val="nil"/>
              <w:right w:val="nil"/>
            </w:tcBorders>
            <w:shd w:val="clear" w:color="auto" w:fill="FFFFFF"/>
            <w:vAlign w:val="bottom"/>
          </w:tcPr>
          <w:p w14:paraId="4FD92515"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58707D0E"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6E7A6789" w14:textId="77777777" w:rsidR="00D71A2D" w:rsidRPr="000101CA" w:rsidRDefault="008E5A20">
            <w:pPr>
              <w:pStyle w:val="normal0"/>
              <w:spacing w:after="0" w:line="240" w:lineRule="auto"/>
            </w:pPr>
            <w:r w:rsidRPr="000101CA">
              <w:t>Number of ratings</w:t>
            </w:r>
          </w:p>
        </w:tc>
      </w:tr>
      <w:tr w:rsidR="00D71A2D" w:rsidRPr="000101CA" w14:paraId="0ACBA193" w14:textId="77777777">
        <w:trPr>
          <w:trHeight w:val="300"/>
        </w:trPr>
        <w:tc>
          <w:tcPr>
            <w:tcW w:w="3460" w:type="dxa"/>
            <w:tcBorders>
              <w:top w:val="nil"/>
              <w:left w:val="nil"/>
              <w:bottom w:val="nil"/>
              <w:right w:val="nil"/>
            </w:tcBorders>
            <w:shd w:val="clear" w:color="auto" w:fill="FFFFFF"/>
            <w:vAlign w:val="bottom"/>
          </w:tcPr>
          <w:p w14:paraId="6539D015" w14:textId="77777777" w:rsidR="00D71A2D" w:rsidRPr="000101CA" w:rsidRDefault="008E5A20">
            <w:pPr>
              <w:pStyle w:val="normal0"/>
              <w:spacing w:after="0" w:line="240" w:lineRule="auto"/>
            </w:pPr>
            <w:r w:rsidRPr="000101CA">
              <w:t xml:space="preserve">Fridge Pal </w:t>
            </w:r>
          </w:p>
        </w:tc>
        <w:tc>
          <w:tcPr>
            <w:tcW w:w="997" w:type="dxa"/>
            <w:tcBorders>
              <w:top w:val="nil"/>
              <w:left w:val="nil"/>
              <w:bottom w:val="nil"/>
              <w:right w:val="nil"/>
            </w:tcBorders>
            <w:shd w:val="clear" w:color="auto" w:fill="FFFFFF"/>
            <w:vAlign w:val="bottom"/>
          </w:tcPr>
          <w:p w14:paraId="75F09E87"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2AFE8646"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0171EE32" w14:textId="77777777" w:rsidR="00D71A2D" w:rsidRPr="000101CA" w:rsidRDefault="008E5A20">
            <w:pPr>
              <w:pStyle w:val="normal0"/>
              <w:spacing w:after="0" w:line="240" w:lineRule="auto"/>
              <w:jc w:val="right"/>
            </w:pPr>
            <w:r w:rsidRPr="000101CA">
              <w:t>155</w:t>
            </w:r>
          </w:p>
        </w:tc>
      </w:tr>
      <w:tr w:rsidR="00D71A2D" w:rsidRPr="000101CA" w14:paraId="1B3E4EAB" w14:textId="77777777">
        <w:trPr>
          <w:trHeight w:val="300"/>
        </w:trPr>
        <w:tc>
          <w:tcPr>
            <w:tcW w:w="3460" w:type="dxa"/>
            <w:tcBorders>
              <w:top w:val="nil"/>
              <w:left w:val="nil"/>
              <w:bottom w:val="nil"/>
              <w:right w:val="nil"/>
            </w:tcBorders>
            <w:shd w:val="clear" w:color="auto" w:fill="FFFFFF"/>
            <w:vAlign w:val="bottom"/>
          </w:tcPr>
          <w:p w14:paraId="41023ABA" w14:textId="77777777" w:rsidR="00D71A2D" w:rsidRPr="000101CA" w:rsidRDefault="008E5A20">
            <w:pPr>
              <w:pStyle w:val="normal0"/>
              <w:spacing w:after="0" w:line="240" w:lineRule="auto"/>
            </w:pPr>
            <w:r w:rsidRPr="000101CA">
              <w:t xml:space="preserve">Fresh Box </w:t>
            </w:r>
          </w:p>
        </w:tc>
        <w:tc>
          <w:tcPr>
            <w:tcW w:w="997" w:type="dxa"/>
            <w:tcBorders>
              <w:top w:val="nil"/>
              <w:left w:val="nil"/>
              <w:bottom w:val="nil"/>
              <w:right w:val="nil"/>
            </w:tcBorders>
            <w:shd w:val="clear" w:color="auto" w:fill="FFFFFF"/>
            <w:vAlign w:val="bottom"/>
          </w:tcPr>
          <w:p w14:paraId="0D93CB00"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79DF7D7D"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0DDE10FC" w14:textId="77777777" w:rsidR="00D71A2D" w:rsidRPr="000101CA" w:rsidRDefault="008E5A20">
            <w:pPr>
              <w:pStyle w:val="normal0"/>
              <w:spacing w:after="0" w:line="240" w:lineRule="auto"/>
              <w:jc w:val="right"/>
            </w:pPr>
            <w:r w:rsidRPr="000101CA">
              <w:t>445</w:t>
            </w:r>
          </w:p>
        </w:tc>
      </w:tr>
      <w:tr w:rsidR="00D71A2D" w:rsidRPr="000101CA" w14:paraId="76FEC603" w14:textId="77777777">
        <w:trPr>
          <w:trHeight w:val="300"/>
        </w:trPr>
        <w:tc>
          <w:tcPr>
            <w:tcW w:w="3460" w:type="dxa"/>
            <w:tcBorders>
              <w:top w:val="nil"/>
              <w:left w:val="nil"/>
              <w:bottom w:val="nil"/>
              <w:right w:val="nil"/>
            </w:tcBorders>
            <w:shd w:val="clear" w:color="auto" w:fill="FFFFFF"/>
            <w:vAlign w:val="bottom"/>
          </w:tcPr>
          <w:p w14:paraId="405CB5A9" w14:textId="77777777" w:rsidR="00D71A2D" w:rsidRPr="000101CA" w:rsidRDefault="008E5A20">
            <w:pPr>
              <w:pStyle w:val="normal0"/>
              <w:spacing w:after="0" w:line="240" w:lineRule="auto"/>
            </w:pPr>
            <w:r w:rsidRPr="000101CA">
              <w:t xml:space="preserve">Checkfood </w:t>
            </w:r>
          </w:p>
        </w:tc>
        <w:tc>
          <w:tcPr>
            <w:tcW w:w="997" w:type="dxa"/>
            <w:tcBorders>
              <w:top w:val="nil"/>
              <w:left w:val="nil"/>
              <w:bottom w:val="nil"/>
              <w:right w:val="nil"/>
            </w:tcBorders>
            <w:shd w:val="clear" w:color="auto" w:fill="FFFFFF"/>
            <w:vAlign w:val="bottom"/>
          </w:tcPr>
          <w:p w14:paraId="3FB1EF6F"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283B4367"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0495843D" w14:textId="77777777" w:rsidR="00D71A2D" w:rsidRPr="000101CA" w:rsidRDefault="008E5A20">
            <w:pPr>
              <w:pStyle w:val="normal0"/>
              <w:spacing w:after="0" w:line="240" w:lineRule="auto"/>
              <w:jc w:val="right"/>
            </w:pPr>
            <w:r w:rsidRPr="000101CA">
              <w:t>58</w:t>
            </w:r>
          </w:p>
        </w:tc>
      </w:tr>
      <w:tr w:rsidR="00D71A2D" w:rsidRPr="000101CA" w14:paraId="3DEAE521" w14:textId="77777777">
        <w:trPr>
          <w:trHeight w:val="300"/>
        </w:trPr>
        <w:tc>
          <w:tcPr>
            <w:tcW w:w="3460" w:type="dxa"/>
            <w:tcBorders>
              <w:top w:val="nil"/>
              <w:left w:val="nil"/>
              <w:bottom w:val="nil"/>
              <w:right w:val="nil"/>
            </w:tcBorders>
            <w:shd w:val="clear" w:color="auto" w:fill="FFFFFF"/>
            <w:vAlign w:val="bottom"/>
          </w:tcPr>
          <w:p w14:paraId="26FF6797" w14:textId="77777777" w:rsidR="00D71A2D" w:rsidRPr="000101CA" w:rsidRDefault="008E5A20">
            <w:pPr>
              <w:pStyle w:val="normal0"/>
              <w:spacing w:after="0" w:line="240" w:lineRule="auto"/>
            </w:pPr>
            <w:r w:rsidRPr="000101CA">
              <w:t>TOTAL IPHONE</w:t>
            </w:r>
          </w:p>
        </w:tc>
        <w:tc>
          <w:tcPr>
            <w:tcW w:w="997" w:type="dxa"/>
            <w:tcBorders>
              <w:top w:val="nil"/>
              <w:left w:val="nil"/>
              <w:bottom w:val="nil"/>
              <w:right w:val="nil"/>
            </w:tcBorders>
            <w:shd w:val="clear" w:color="auto" w:fill="FFFFFF"/>
            <w:vAlign w:val="bottom"/>
          </w:tcPr>
          <w:p w14:paraId="2F35C121"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3C3EEE73"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554E74FD" w14:textId="77777777" w:rsidR="00D71A2D" w:rsidRPr="000101CA" w:rsidRDefault="008E5A20">
            <w:pPr>
              <w:pStyle w:val="normal0"/>
              <w:spacing w:after="0" w:line="240" w:lineRule="auto"/>
              <w:jc w:val="right"/>
            </w:pPr>
            <w:r w:rsidRPr="000101CA">
              <w:t>658</w:t>
            </w:r>
          </w:p>
        </w:tc>
      </w:tr>
      <w:tr w:rsidR="00D71A2D" w:rsidRPr="000101CA" w14:paraId="6D1A0FAE" w14:textId="77777777">
        <w:trPr>
          <w:trHeight w:val="300"/>
        </w:trPr>
        <w:tc>
          <w:tcPr>
            <w:tcW w:w="3460" w:type="dxa"/>
            <w:tcBorders>
              <w:top w:val="nil"/>
              <w:left w:val="nil"/>
              <w:bottom w:val="nil"/>
              <w:right w:val="nil"/>
            </w:tcBorders>
            <w:shd w:val="clear" w:color="auto" w:fill="FFFFFF"/>
            <w:vAlign w:val="bottom"/>
          </w:tcPr>
          <w:p w14:paraId="7764E6F2" w14:textId="77777777" w:rsidR="00D71A2D" w:rsidRPr="000101CA" w:rsidRDefault="00D71A2D">
            <w:pPr>
              <w:pStyle w:val="normal0"/>
              <w:spacing w:after="0" w:line="240" w:lineRule="auto"/>
            </w:pPr>
          </w:p>
        </w:tc>
        <w:tc>
          <w:tcPr>
            <w:tcW w:w="997" w:type="dxa"/>
            <w:tcBorders>
              <w:top w:val="nil"/>
              <w:left w:val="nil"/>
              <w:bottom w:val="nil"/>
              <w:right w:val="nil"/>
            </w:tcBorders>
            <w:shd w:val="clear" w:color="auto" w:fill="FFFFFF"/>
            <w:vAlign w:val="bottom"/>
          </w:tcPr>
          <w:p w14:paraId="74FCC873"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20A2CB68"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2062105A" w14:textId="77777777" w:rsidR="00D71A2D" w:rsidRPr="000101CA" w:rsidRDefault="00D71A2D">
            <w:pPr>
              <w:pStyle w:val="normal0"/>
              <w:spacing w:after="0" w:line="240" w:lineRule="auto"/>
            </w:pPr>
          </w:p>
        </w:tc>
      </w:tr>
      <w:tr w:rsidR="00D71A2D" w:rsidRPr="000101CA" w14:paraId="4E72D793" w14:textId="77777777">
        <w:trPr>
          <w:trHeight w:val="300"/>
        </w:trPr>
        <w:tc>
          <w:tcPr>
            <w:tcW w:w="3460" w:type="dxa"/>
            <w:tcBorders>
              <w:top w:val="nil"/>
              <w:left w:val="nil"/>
              <w:bottom w:val="nil"/>
              <w:right w:val="nil"/>
            </w:tcBorders>
            <w:shd w:val="clear" w:color="auto" w:fill="FFFFFF"/>
            <w:vAlign w:val="bottom"/>
          </w:tcPr>
          <w:p w14:paraId="1BD86EE3" w14:textId="77777777" w:rsidR="00D71A2D" w:rsidRPr="000101CA" w:rsidRDefault="00D71A2D">
            <w:pPr>
              <w:pStyle w:val="normal0"/>
              <w:spacing w:after="0" w:line="240" w:lineRule="auto"/>
            </w:pPr>
          </w:p>
        </w:tc>
        <w:tc>
          <w:tcPr>
            <w:tcW w:w="997" w:type="dxa"/>
            <w:tcBorders>
              <w:top w:val="nil"/>
              <w:left w:val="nil"/>
              <w:bottom w:val="nil"/>
              <w:right w:val="nil"/>
            </w:tcBorders>
            <w:shd w:val="clear" w:color="auto" w:fill="FFFFFF"/>
            <w:vAlign w:val="bottom"/>
          </w:tcPr>
          <w:p w14:paraId="5922CADD" w14:textId="77777777" w:rsidR="00D71A2D" w:rsidRPr="000101CA" w:rsidRDefault="008E5A20">
            <w:pPr>
              <w:pStyle w:val="normal0"/>
              <w:spacing w:after="0" w:line="240" w:lineRule="auto"/>
            </w:pPr>
            <w:r w:rsidRPr="000101CA">
              <w:t>Min</w:t>
            </w:r>
          </w:p>
        </w:tc>
        <w:tc>
          <w:tcPr>
            <w:tcW w:w="923" w:type="dxa"/>
            <w:tcBorders>
              <w:top w:val="nil"/>
              <w:left w:val="nil"/>
              <w:bottom w:val="nil"/>
              <w:right w:val="nil"/>
            </w:tcBorders>
            <w:shd w:val="clear" w:color="auto" w:fill="FFFFFF"/>
            <w:vAlign w:val="bottom"/>
          </w:tcPr>
          <w:p w14:paraId="26CD564E" w14:textId="77777777" w:rsidR="00D71A2D" w:rsidRPr="000101CA" w:rsidRDefault="008E5A20">
            <w:pPr>
              <w:pStyle w:val="normal0"/>
              <w:spacing w:after="0" w:line="240" w:lineRule="auto"/>
            </w:pPr>
            <w:r w:rsidRPr="000101CA">
              <w:t>Max</w:t>
            </w:r>
          </w:p>
        </w:tc>
        <w:tc>
          <w:tcPr>
            <w:tcW w:w="1820" w:type="dxa"/>
            <w:tcBorders>
              <w:top w:val="nil"/>
              <w:left w:val="nil"/>
              <w:bottom w:val="nil"/>
              <w:right w:val="nil"/>
            </w:tcBorders>
            <w:shd w:val="clear" w:color="auto" w:fill="FFFFFF"/>
            <w:vAlign w:val="bottom"/>
          </w:tcPr>
          <w:p w14:paraId="2E74B5E5" w14:textId="77777777" w:rsidR="00D71A2D" w:rsidRPr="000101CA" w:rsidRDefault="00D71A2D">
            <w:pPr>
              <w:pStyle w:val="normal0"/>
              <w:spacing w:after="0" w:line="240" w:lineRule="auto"/>
            </w:pPr>
          </w:p>
        </w:tc>
      </w:tr>
      <w:tr w:rsidR="00D71A2D" w:rsidRPr="000101CA" w14:paraId="237BDED3" w14:textId="77777777">
        <w:trPr>
          <w:trHeight w:val="300"/>
        </w:trPr>
        <w:tc>
          <w:tcPr>
            <w:tcW w:w="3460" w:type="dxa"/>
            <w:tcBorders>
              <w:top w:val="nil"/>
              <w:left w:val="nil"/>
              <w:bottom w:val="nil"/>
              <w:right w:val="nil"/>
            </w:tcBorders>
            <w:shd w:val="clear" w:color="auto" w:fill="FFFFFF"/>
            <w:vAlign w:val="bottom"/>
          </w:tcPr>
          <w:p w14:paraId="26C503E3" w14:textId="77777777" w:rsidR="00D71A2D" w:rsidRPr="000101CA" w:rsidRDefault="008E5A20">
            <w:pPr>
              <w:pStyle w:val="normal0"/>
              <w:spacing w:after="0" w:line="240" w:lineRule="auto"/>
            </w:pPr>
            <w:r w:rsidRPr="000101CA">
              <w:t>Estimated downloads Iphone</w:t>
            </w:r>
          </w:p>
        </w:tc>
        <w:tc>
          <w:tcPr>
            <w:tcW w:w="997" w:type="dxa"/>
            <w:tcBorders>
              <w:top w:val="nil"/>
              <w:left w:val="nil"/>
              <w:bottom w:val="nil"/>
              <w:right w:val="nil"/>
            </w:tcBorders>
            <w:shd w:val="clear" w:color="auto" w:fill="FFFFFF"/>
            <w:vAlign w:val="bottom"/>
          </w:tcPr>
          <w:p w14:paraId="6F32DB00" w14:textId="77777777" w:rsidR="00D71A2D" w:rsidRPr="000101CA" w:rsidRDefault="008E5A20">
            <w:pPr>
              <w:pStyle w:val="normal0"/>
              <w:spacing w:after="0" w:line="240" w:lineRule="auto"/>
              <w:jc w:val="right"/>
            </w:pPr>
            <w:r w:rsidRPr="000101CA">
              <w:t>43592,5</w:t>
            </w:r>
          </w:p>
        </w:tc>
        <w:tc>
          <w:tcPr>
            <w:tcW w:w="923" w:type="dxa"/>
            <w:tcBorders>
              <w:top w:val="nil"/>
              <w:left w:val="nil"/>
              <w:bottom w:val="nil"/>
              <w:right w:val="nil"/>
            </w:tcBorders>
            <w:shd w:val="clear" w:color="auto" w:fill="FFFFFF"/>
            <w:vAlign w:val="bottom"/>
          </w:tcPr>
          <w:p w14:paraId="0D089068" w14:textId="77777777" w:rsidR="00D71A2D" w:rsidRPr="000101CA" w:rsidRDefault="008E5A20">
            <w:pPr>
              <w:pStyle w:val="normal0"/>
              <w:spacing w:after="0" w:line="240" w:lineRule="auto"/>
              <w:jc w:val="right"/>
            </w:pPr>
            <w:r w:rsidRPr="000101CA">
              <w:t>190820</w:t>
            </w:r>
          </w:p>
        </w:tc>
        <w:tc>
          <w:tcPr>
            <w:tcW w:w="1820" w:type="dxa"/>
            <w:tcBorders>
              <w:top w:val="nil"/>
              <w:left w:val="nil"/>
              <w:bottom w:val="nil"/>
              <w:right w:val="nil"/>
            </w:tcBorders>
            <w:shd w:val="clear" w:color="auto" w:fill="FFFFFF"/>
            <w:vAlign w:val="bottom"/>
          </w:tcPr>
          <w:p w14:paraId="1C988D92" w14:textId="77777777" w:rsidR="00D71A2D" w:rsidRPr="000101CA" w:rsidRDefault="00D71A2D">
            <w:pPr>
              <w:pStyle w:val="normal0"/>
              <w:spacing w:after="0" w:line="240" w:lineRule="auto"/>
            </w:pPr>
          </w:p>
        </w:tc>
      </w:tr>
      <w:tr w:rsidR="00D71A2D" w:rsidRPr="000101CA" w14:paraId="29E48799" w14:textId="77777777">
        <w:trPr>
          <w:trHeight w:val="300"/>
        </w:trPr>
        <w:tc>
          <w:tcPr>
            <w:tcW w:w="3460" w:type="dxa"/>
            <w:tcBorders>
              <w:top w:val="nil"/>
              <w:left w:val="nil"/>
              <w:bottom w:val="nil"/>
              <w:right w:val="nil"/>
            </w:tcBorders>
            <w:shd w:val="clear" w:color="auto" w:fill="FFFFFF"/>
            <w:vAlign w:val="bottom"/>
          </w:tcPr>
          <w:p w14:paraId="622014C0" w14:textId="77777777" w:rsidR="00D71A2D" w:rsidRPr="000101CA" w:rsidRDefault="00D71A2D">
            <w:pPr>
              <w:pStyle w:val="normal0"/>
              <w:spacing w:after="0" w:line="240" w:lineRule="auto"/>
            </w:pPr>
          </w:p>
        </w:tc>
        <w:tc>
          <w:tcPr>
            <w:tcW w:w="997" w:type="dxa"/>
            <w:tcBorders>
              <w:top w:val="nil"/>
              <w:left w:val="nil"/>
              <w:bottom w:val="nil"/>
              <w:right w:val="nil"/>
            </w:tcBorders>
            <w:shd w:val="clear" w:color="auto" w:fill="FFFFFF"/>
            <w:vAlign w:val="bottom"/>
          </w:tcPr>
          <w:p w14:paraId="03C8EA43" w14:textId="77777777" w:rsidR="00D71A2D" w:rsidRPr="000101CA" w:rsidRDefault="00D71A2D">
            <w:pPr>
              <w:pStyle w:val="normal0"/>
              <w:spacing w:after="0" w:line="240" w:lineRule="auto"/>
            </w:pPr>
          </w:p>
        </w:tc>
        <w:tc>
          <w:tcPr>
            <w:tcW w:w="923" w:type="dxa"/>
            <w:tcBorders>
              <w:top w:val="nil"/>
              <w:left w:val="nil"/>
              <w:bottom w:val="nil"/>
              <w:right w:val="nil"/>
            </w:tcBorders>
            <w:shd w:val="clear" w:color="auto" w:fill="FFFFFF"/>
            <w:vAlign w:val="bottom"/>
          </w:tcPr>
          <w:p w14:paraId="4DCFBE04" w14:textId="77777777" w:rsidR="00D71A2D" w:rsidRPr="000101CA" w:rsidRDefault="00D71A2D">
            <w:pPr>
              <w:pStyle w:val="normal0"/>
              <w:spacing w:after="0" w:line="240" w:lineRule="auto"/>
            </w:pPr>
          </w:p>
        </w:tc>
        <w:tc>
          <w:tcPr>
            <w:tcW w:w="1820" w:type="dxa"/>
            <w:tcBorders>
              <w:top w:val="nil"/>
              <w:left w:val="nil"/>
              <w:bottom w:val="nil"/>
              <w:right w:val="nil"/>
            </w:tcBorders>
            <w:shd w:val="clear" w:color="auto" w:fill="FFFFFF"/>
            <w:vAlign w:val="bottom"/>
          </w:tcPr>
          <w:p w14:paraId="35B989B4" w14:textId="77777777" w:rsidR="00D71A2D" w:rsidRPr="000101CA" w:rsidRDefault="00D71A2D">
            <w:pPr>
              <w:pStyle w:val="normal0"/>
              <w:spacing w:after="0" w:line="240" w:lineRule="auto"/>
            </w:pPr>
          </w:p>
        </w:tc>
      </w:tr>
      <w:tr w:rsidR="00D71A2D" w:rsidRPr="000101CA" w14:paraId="30343266" w14:textId="77777777">
        <w:trPr>
          <w:trHeight w:val="900"/>
        </w:trPr>
        <w:tc>
          <w:tcPr>
            <w:tcW w:w="3460" w:type="dxa"/>
            <w:tcBorders>
              <w:top w:val="nil"/>
              <w:left w:val="nil"/>
              <w:bottom w:val="nil"/>
              <w:right w:val="nil"/>
            </w:tcBorders>
            <w:shd w:val="clear" w:color="auto" w:fill="FFFFFF"/>
            <w:vAlign w:val="bottom"/>
          </w:tcPr>
          <w:p w14:paraId="3F32BDD1" w14:textId="77777777" w:rsidR="00D71A2D" w:rsidRPr="000101CA" w:rsidRDefault="008E5A20">
            <w:pPr>
              <w:pStyle w:val="normal0"/>
              <w:spacing w:after="0" w:line="240" w:lineRule="auto"/>
            </w:pPr>
            <w:r w:rsidRPr="000101CA">
              <w:t>Total Downloads (Assuming the same rating ratio between android and iOS)</w:t>
            </w:r>
          </w:p>
        </w:tc>
        <w:tc>
          <w:tcPr>
            <w:tcW w:w="997" w:type="dxa"/>
            <w:tcBorders>
              <w:top w:val="single" w:sz="8" w:space="0" w:color="000000"/>
              <w:left w:val="single" w:sz="8" w:space="0" w:color="000000"/>
              <w:bottom w:val="single" w:sz="8" w:space="0" w:color="000000"/>
              <w:right w:val="nil"/>
            </w:tcBorders>
            <w:shd w:val="clear" w:color="auto" w:fill="FFFFFF"/>
            <w:vAlign w:val="bottom"/>
          </w:tcPr>
          <w:p w14:paraId="18A8CE79" w14:textId="77777777" w:rsidR="00D71A2D" w:rsidRPr="000101CA" w:rsidRDefault="008E5A20">
            <w:pPr>
              <w:pStyle w:val="normal0"/>
              <w:spacing w:after="0" w:line="240" w:lineRule="auto"/>
              <w:jc w:val="right"/>
            </w:pPr>
            <w:r w:rsidRPr="000101CA">
              <w:t>70092,5</w:t>
            </w:r>
          </w:p>
        </w:tc>
        <w:tc>
          <w:tcPr>
            <w:tcW w:w="923" w:type="dxa"/>
            <w:tcBorders>
              <w:top w:val="single" w:sz="8" w:space="0" w:color="000000"/>
              <w:left w:val="nil"/>
              <w:bottom w:val="single" w:sz="8" w:space="0" w:color="000000"/>
              <w:right w:val="single" w:sz="8" w:space="0" w:color="000000"/>
            </w:tcBorders>
            <w:shd w:val="clear" w:color="auto" w:fill="FFFFFF"/>
            <w:vAlign w:val="bottom"/>
          </w:tcPr>
          <w:p w14:paraId="1F05BFBE" w14:textId="77777777" w:rsidR="00D71A2D" w:rsidRPr="000101CA" w:rsidRDefault="008E5A20">
            <w:pPr>
              <w:pStyle w:val="normal0"/>
              <w:spacing w:after="0" w:line="240" w:lineRule="auto"/>
              <w:jc w:val="right"/>
            </w:pPr>
            <w:r w:rsidRPr="000101CA">
              <w:t>306820</w:t>
            </w:r>
          </w:p>
        </w:tc>
        <w:tc>
          <w:tcPr>
            <w:tcW w:w="1820" w:type="dxa"/>
            <w:tcBorders>
              <w:top w:val="nil"/>
              <w:left w:val="nil"/>
              <w:bottom w:val="nil"/>
              <w:right w:val="nil"/>
            </w:tcBorders>
            <w:shd w:val="clear" w:color="auto" w:fill="FFFFFF"/>
            <w:vAlign w:val="bottom"/>
          </w:tcPr>
          <w:p w14:paraId="3A998FF3" w14:textId="77777777" w:rsidR="00D71A2D" w:rsidRPr="000101CA" w:rsidRDefault="00D71A2D">
            <w:pPr>
              <w:pStyle w:val="normal0"/>
              <w:spacing w:after="0" w:line="240" w:lineRule="auto"/>
            </w:pPr>
          </w:p>
        </w:tc>
      </w:tr>
    </w:tbl>
    <w:p w14:paraId="5D7E33B7" w14:textId="77777777" w:rsidR="00D71A2D" w:rsidRPr="000101CA" w:rsidRDefault="00D71A2D">
      <w:pPr>
        <w:pStyle w:val="normal0"/>
        <w:spacing w:line="240" w:lineRule="auto"/>
      </w:pPr>
    </w:p>
    <w:p w14:paraId="4D92EA51" w14:textId="77777777" w:rsidR="00D71A2D" w:rsidRPr="000101CA" w:rsidRDefault="008E5A20">
      <w:pPr>
        <w:pStyle w:val="normal0"/>
        <w:spacing w:line="240" w:lineRule="auto"/>
        <w:rPr>
          <w:i/>
        </w:rPr>
      </w:pPr>
      <w:r w:rsidRPr="000101CA">
        <w:rPr>
          <w:rFonts w:ascii="Times New Roman" w:eastAsia="Times New Roman" w:hAnsi="Times New Roman" w:cs="Times New Roman"/>
          <w:b/>
          <w:i/>
          <w:sz w:val="24"/>
        </w:rPr>
        <w:t>Appendix II. Survey results</w:t>
      </w:r>
    </w:p>
    <w:tbl>
      <w:tblPr>
        <w:tblStyle w:val="a2"/>
        <w:tblW w:w="9570" w:type="dxa"/>
        <w:tblBorders>
          <w:top w:val="nil"/>
          <w:left w:val="nil"/>
          <w:bottom w:val="nil"/>
          <w:right w:val="nil"/>
          <w:insideH w:val="nil"/>
          <w:insideV w:val="nil"/>
        </w:tblBorders>
        <w:tblLayout w:type="fixed"/>
        <w:tblLook w:val="0600" w:firstRow="0" w:lastRow="0" w:firstColumn="0" w:lastColumn="0" w:noHBand="1" w:noVBand="1"/>
      </w:tblPr>
      <w:tblGrid>
        <w:gridCol w:w="6555"/>
        <w:gridCol w:w="1515"/>
        <w:gridCol w:w="1500"/>
      </w:tblGrid>
      <w:tr w:rsidR="00D71A2D" w14:paraId="0E2F8073" w14:textId="77777777">
        <w:tc>
          <w:tcPr>
            <w:tcW w:w="6555" w:type="dxa"/>
            <w:tcMar>
              <w:top w:w="100" w:type="dxa"/>
              <w:left w:w="100" w:type="dxa"/>
              <w:bottom w:w="100" w:type="dxa"/>
              <w:right w:w="100" w:type="dxa"/>
            </w:tcMar>
          </w:tcPr>
          <w:p w14:paraId="1834026A" w14:textId="77777777" w:rsidR="00D71A2D" w:rsidRDefault="008E5A20">
            <w:pPr>
              <w:pStyle w:val="normal0"/>
              <w:spacing w:line="240" w:lineRule="auto"/>
            </w:pPr>
            <w:r>
              <w:rPr>
                <w:rFonts w:ascii="Times New Roman" w:eastAsia="Times New Roman" w:hAnsi="Times New Roman" w:cs="Times New Roman"/>
                <w:sz w:val="24"/>
              </w:rPr>
              <w:t>Do you think food waste is a problem that affects your household?</w:t>
            </w:r>
          </w:p>
        </w:tc>
        <w:tc>
          <w:tcPr>
            <w:tcW w:w="1515" w:type="dxa"/>
            <w:tcMar>
              <w:top w:w="100" w:type="dxa"/>
              <w:left w:w="100" w:type="dxa"/>
              <w:bottom w:w="100" w:type="dxa"/>
              <w:right w:w="100" w:type="dxa"/>
            </w:tcMar>
          </w:tcPr>
          <w:p w14:paraId="1E4D5FF2" w14:textId="77777777" w:rsidR="00D71A2D" w:rsidRDefault="00D71A2D">
            <w:pPr>
              <w:pStyle w:val="normal0"/>
              <w:spacing w:line="240" w:lineRule="auto"/>
            </w:pPr>
          </w:p>
        </w:tc>
        <w:tc>
          <w:tcPr>
            <w:tcW w:w="1500" w:type="dxa"/>
            <w:tcMar>
              <w:top w:w="100" w:type="dxa"/>
              <w:left w:w="100" w:type="dxa"/>
              <w:bottom w:w="100" w:type="dxa"/>
              <w:right w:w="100" w:type="dxa"/>
            </w:tcMar>
          </w:tcPr>
          <w:p w14:paraId="19668CAD" w14:textId="77777777" w:rsidR="00D71A2D" w:rsidRDefault="00D71A2D">
            <w:pPr>
              <w:pStyle w:val="normal0"/>
              <w:widowControl w:val="0"/>
              <w:spacing w:after="0" w:line="276" w:lineRule="auto"/>
            </w:pPr>
          </w:p>
        </w:tc>
      </w:tr>
      <w:tr w:rsidR="00D71A2D" w14:paraId="388C78C1" w14:textId="77777777">
        <w:tc>
          <w:tcPr>
            <w:tcW w:w="6555" w:type="dxa"/>
            <w:tcMar>
              <w:top w:w="100" w:type="dxa"/>
              <w:left w:w="100" w:type="dxa"/>
              <w:bottom w:w="100" w:type="dxa"/>
              <w:right w:w="100" w:type="dxa"/>
            </w:tcMar>
          </w:tcPr>
          <w:p w14:paraId="4F5F66B6"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19F43108"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4809BC60" w14:textId="77777777" w:rsidR="00D71A2D" w:rsidRDefault="00D71A2D">
            <w:pPr>
              <w:pStyle w:val="normal0"/>
              <w:widowControl w:val="0"/>
              <w:spacing w:after="0" w:line="276" w:lineRule="auto"/>
            </w:pPr>
          </w:p>
        </w:tc>
      </w:tr>
      <w:tr w:rsidR="00D71A2D" w14:paraId="6C9E695D" w14:textId="77777777">
        <w:tc>
          <w:tcPr>
            <w:tcW w:w="6555" w:type="dxa"/>
            <w:tcMar>
              <w:top w:w="100" w:type="dxa"/>
              <w:left w:w="100" w:type="dxa"/>
              <w:bottom w:w="100" w:type="dxa"/>
              <w:right w:w="100" w:type="dxa"/>
            </w:tcMar>
          </w:tcPr>
          <w:p w14:paraId="000161B4"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500DE4D8"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401123FD"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0452B725" w14:textId="77777777">
        <w:tc>
          <w:tcPr>
            <w:tcW w:w="9570" w:type="dxa"/>
            <w:gridSpan w:val="3"/>
            <w:tcMar>
              <w:left w:w="100" w:type="dxa"/>
              <w:right w:w="100" w:type="dxa"/>
            </w:tcMar>
          </w:tcPr>
          <w:p w14:paraId="143D076E" w14:textId="77777777" w:rsidR="00D71A2D" w:rsidRDefault="008E5A20">
            <w:pPr>
              <w:pStyle w:val="normal0"/>
              <w:widowControl w:val="0"/>
              <w:spacing w:after="0" w:line="276" w:lineRule="auto"/>
            </w:pPr>
            <w:r>
              <w:rPr>
                <w:rFonts w:ascii="Times New Roman" w:eastAsia="Times New Roman" w:hAnsi="Times New Roman" w:cs="Times New Roman"/>
                <w:sz w:val="24"/>
              </w:rPr>
              <w:t>Yes</w:t>
            </w:r>
          </w:p>
        </w:tc>
      </w:tr>
      <w:tr w:rsidR="00D71A2D" w14:paraId="533F6FC5" w14:textId="77777777">
        <w:tc>
          <w:tcPr>
            <w:tcW w:w="6555" w:type="dxa"/>
            <w:tcMar>
              <w:left w:w="100" w:type="dxa"/>
              <w:right w:w="100" w:type="dxa"/>
            </w:tcMar>
          </w:tcPr>
          <w:p w14:paraId="7448B20C" w14:textId="77777777" w:rsidR="00D71A2D" w:rsidRDefault="00D71A2D">
            <w:pPr>
              <w:pStyle w:val="normal0"/>
              <w:widowControl w:val="0"/>
              <w:spacing w:after="0" w:line="276" w:lineRule="auto"/>
            </w:pPr>
          </w:p>
        </w:tc>
        <w:tc>
          <w:tcPr>
            <w:tcW w:w="1515" w:type="dxa"/>
            <w:tcMar>
              <w:left w:w="100" w:type="dxa"/>
              <w:right w:w="100" w:type="dxa"/>
            </w:tcMar>
          </w:tcPr>
          <w:p w14:paraId="23E36BA0" w14:textId="77777777" w:rsidR="00D71A2D" w:rsidRDefault="008E5A20">
            <w:pPr>
              <w:pStyle w:val="normal0"/>
              <w:widowControl w:val="0"/>
              <w:spacing w:after="0" w:line="276" w:lineRule="auto"/>
            </w:pPr>
            <w:r>
              <w:rPr>
                <w:rFonts w:ascii="Times New Roman" w:eastAsia="Times New Roman" w:hAnsi="Times New Roman" w:cs="Times New Roman"/>
                <w:sz w:val="24"/>
              </w:rPr>
              <w:t>55</w:t>
            </w:r>
          </w:p>
        </w:tc>
        <w:tc>
          <w:tcPr>
            <w:tcW w:w="1500" w:type="dxa"/>
            <w:tcMar>
              <w:left w:w="100" w:type="dxa"/>
              <w:right w:w="100" w:type="dxa"/>
            </w:tcMar>
          </w:tcPr>
          <w:p w14:paraId="66A496F0" w14:textId="77777777" w:rsidR="00D71A2D" w:rsidRDefault="008E5A20">
            <w:pPr>
              <w:pStyle w:val="normal0"/>
              <w:widowControl w:val="0"/>
              <w:spacing w:after="0" w:line="276" w:lineRule="auto"/>
            </w:pPr>
            <w:r>
              <w:rPr>
                <w:rFonts w:ascii="Times New Roman" w:eastAsia="Times New Roman" w:hAnsi="Times New Roman" w:cs="Times New Roman"/>
                <w:sz w:val="24"/>
              </w:rPr>
              <w:t>74.3%</w:t>
            </w:r>
          </w:p>
        </w:tc>
      </w:tr>
      <w:tr w:rsidR="00D71A2D" w14:paraId="474D8697" w14:textId="77777777">
        <w:tc>
          <w:tcPr>
            <w:tcW w:w="9570" w:type="dxa"/>
            <w:gridSpan w:val="3"/>
            <w:tcMar>
              <w:left w:w="100" w:type="dxa"/>
              <w:right w:w="100" w:type="dxa"/>
            </w:tcMar>
          </w:tcPr>
          <w:p w14:paraId="43AFB8B3" w14:textId="77777777" w:rsidR="00D71A2D" w:rsidRDefault="008E5A20">
            <w:pPr>
              <w:pStyle w:val="normal0"/>
              <w:widowControl w:val="0"/>
              <w:spacing w:after="0" w:line="276" w:lineRule="auto"/>
            </w:pPr>
            <w:r>
              <w:rPr>
                <w:rFonts w:ascii="Times New Roman" w:eastAsia="Times New Roman" w:hAnsi="Times New Roman" w:cs="Times New Roman"/>
                <w:sz w:val="24"/>
              </w:rPr>
              <w:t>No</w:t>
            </w:r>
          </w:p>
        </w:tc>
      </w:tr>
      <w:tr w:rsidR="00D71A2D" w14:paraId="7A467380" w14:textId="77777777">
        <w:tc>
          <w:tcPr>
            <w:tcW w:w="6555" w:type="dxa"/>
            <w:tcMar>
              <w:left w:w="100" w:type="dxa"/>
              <w:right w:w="100" w:type="dxa"/>
            </w:tcMar>
          </w:tcPr>
          <w:p w14:paraId="0431275A" w14:textId="77777777" w:rsidR="00D71A2D" w:rsidRDefault="00D71A2D">
            <w:pPr>
              <w:pStyle w:val="normal0"/>
              <w:widowControl w:val="0"/>
              <w:spacing w:after="0" w:line="276" w:lineRule="auto"/>
            </w:pPr>
          </w:p>
        </w:tc>
        <w:tc>
          <w:tcPr>
            <w:tcW w:w="1515" w:type="dxa"/>
            <w:tcMar>
              <w:left w:w="100" w:type="dxa"/>
              <w:right w:w="100" w:type="dxa"/>
            </w:tcMar>
          </w:tcPr>
          <w:p w14:paraId="6CBF48A9" w14:textId="77777777" w:rsidR="00D71A2D" w:rsidRDefault="008E5A20">
            <w:pPr>
              <w:pStyle w:val="normal0"/>
              <w:widowControl w:val="0"/>
              <w:spacing w:after="0" w:line="276" w:lineRule="auto"/>
            </w:pPr>
            <w:r>
              <w:rPr>
                <w:rFonts w:ascii="Times New Roman" w:eastAsia="Times New Roman" w:hAnsi="Times New Roman" w:cs="Times New Roman"/>
                <w:sz w:val="24"/>
              </w:rPr>
              <w:t>19</w:t>
            </w:r>
          </w:p>
        </w:tc>
        <w:tc>
          <w:tcPr>
            <w:tcW w:w="1500" w:type="dxa"/>
            <w:tcMar>
              <w:left w:w="100" w:type="dxa"/>
              <w:right w:w="100" w:type="dxa"/>
            </w:tcMar>
          </w:tcPr>
          <w:p w14:paraId="0153789B" w14:textId="77777777" w:rsidR="00D71A2D" w:rsidRDefault="008E5A20">
            <w:pPr>
              <w:pStyle w:val="normal0"/>
              <w:widowControl w:val="0"/>
              <w:spacing w:after="0" w:line="276" w:lineRule="auto"/>
            </w:pPr>
            <w:r>
              <w:rPr>
                <w:rFonts w:ascii="Times New Roman" w:eastAsia="Times New Roman" w:hAnsi="Times New Roman" w:cs="Times New Roman"/>
                <w:sz w:val="24"/>
              </w:rPr>
              <w:t>25.7%</w:t>
            </w:r>
          </w:p>
        </w:tc>
      </w:tr>
      <w:tr w:rsidR="00D71A2D" w14:paraId="4E6CB3CB" w14:textId="77777777">
        <w:tc>
          <w:tcPr>
            <w:tcW w:w="6555" w:type="dxa"/>
            <w:tcMar>
              <w:top w:w="100" w:type="dxa"/>
              <w:left w:w="100" w:type="dxa"/>
              <w:bottom w:w="100" w:type="dxa"/>
              <w:right w:w="100" w:type="dxa"/>
            </w:tcMar>
          </w:tcPr>
          <w:p w14:paraId="7BC9E13F" w14:textId="77777777" w:rsidR="00D71A2D" w:rsidRDefault="008E5A20">
            <w:pPr>
              <w:pStyle w:val="normal0"/>
              <w:spacing w:line="240" w:lineRule="auto"/>
            </w:pPr>
            <w:r>
              <w:rPr>
                <w:rFonts w:ascii="Times New Roman" w:eastAsia="Times New Roman" w:hAnsi="Times New Roman" w:cs="Times New Roman"/>
                <w:sz w:val="24"/>
              </w:rPr>
              <w:t>Do you often forget to eat some products but when you remember it's already too late (the expiration date is already passed)?</w:t>
            </w:r>
          </w:p>
        </w:tc>
        <w:tc>
          <w:tcPr>
            <w:tcW w:w="1515" w:type="dxa"/>
            <w:tcMar>
              <w:top w:w="100" w:type="dxa"/>
              <w:left w:w="100" w:type="dxa"/>
              <w:bottom w:w="100" w:type="dxa"/>
              <w:right w:w="100" w:type="dxa"/>
            </w:tcMar>
          </w:tcPr>
          <w:p w14:paraId="0AD31AE9" w14:textId="77777777" w:rsidR="00D71A2D" w:rsidRDefault="00D71A2D">
            <w:pPr>
              <w:pStyle w:val="normal0"/>
              <w:spacing w:line="240" w:lineRule="auto"/>
            </w:pPr>
          </w:p>
        </w:tc>
        <w:tc>
          <w:tcPr>
            <w:tcW w:w="1500" w:type="dxa"/>
            <w:tcMar>
              <w:top w:w="100" w:type="dxa"/>
              <w:left w:w="100" w:type="dxa"/>
              <w:bottom w:w="100" w:type="dxa"/>
              <w:right w:w="100" w:type="dxa"/>
            </w:tcMar>
          </w:tcPr>
          <w:p w14:paraId="5FBC1B35" w14:textId="77777777" w:rsidR="00D71A2D" w:rsidRDefault="00D71A2D">
            <w:pPr>
              <w:pStyle w:val="normal0"/>
              <w:widowControl w:val="0"/>
              <w:spacing w:after="0" w:line="276" w:lineRule="auto"/>
            </w:pPr>
          </w:p>
        </w:tc>
      </w:tr>
      <w:tr w:rsidR="00D71A2D" w14:paraId="497E53DB" w14:textId="77777777">
        <w:tc>
          <w:tcPr>
            <w:tcW w:w="6555" w:type="dxa"/>
            <w:tcMar>
              <w:top w:w="100" w:type="dxa"/>
              <w:left w:w="100" w:type="dxa"/>
              <w:bottom w:w="100" w:type="dxa"/>
              <w:right w:w="100" w:type="dxa"/>
            </w:tcMar>
          </w:tcPr>
          <w:p w14:paraId="3B3A5008"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471D2237"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43B6739E" w14:textId="77777777" w:rsidR="00D71A2D" w:rsidRDefault="00D71A2D">
            <w:pPr>
              <w:pStyle w:val="normal0"/>
              <w:widowControl w:val="0"/>
              <w:spacing w:after="0" w:line="276" w:lineRule="auto"/>
            </w:pPr>
          </w:p>
        </w:tc>
      </w:tr>
      <w:tr w:rsidR="00D71A2D" w14:paraId="012BD22D" w14:textId="77777777">
        <w:tc>
          <w:tcPr>
            <w:tcW w:w="6555" w:type="dxa"/>
            <w:tcMar>
              <w:top w:w="100" w:type="dxa"/>
              <w:left w:w="100" w:type="dxa"/>
              <w:bottom w:w="100" w:type="dxa"/>
              <w:right w:w="100" w:type="dxa"/>
            </w:tcMar>
          </w:tcPr>
          <w:p w14:paraId="0E63E223"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28E70992"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4266EA00"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497F87CA" w14:textId="77777777">
        <w:tc>
          <w:tcPr>
            <w:tcW w:w="9570" w:type="dxa"/>
            <w:gridSpan w:val="3"/>
            <w:tcMar>
              <w:left w:w="100" w:type="dxa"/>
              <w:right w:w="100" w:type="dxa"/>
            </w:tcMar>
          </w:tcPr>
          <w:p w14:paraId="092AC977" w14:textId="77777777" w:rsidR="00D71A2D" w:rsidRDefault="008E5A20">
            <w:pPr>
              <w:pStyle w:val="normal0"/>
              <w:widowControl w:val="0"/>
              <w:spacing w:after="0" w:line="276" w:lineRule="auto"/>
            </w:pPr>
            <w:r>
              <w:rPr>
                <w:rFonts w:ascii="Times New Roman" w:eastAsia="Times New Roman" w:hAnsi="Times New Roman" w:cs="Times New Roman"/>
                <w:sz w:val="24"/>
              </w:rPr>
              <w:t>Yes</w:t>
            </w:r>
          </w:p>
        </w:tc>
      </w:tr>
      <w:tr w:rsidR="00D71A2D" w14:paraId="625DA876" w14:textId="77777777">
        <w:tc>
          <w:tcPr>
            <w:tcW w:w="6555" w:type="dxa"/>
            <w:tcMar>
              <w:left w:w="100" w:type="dxa"/>
              <w:right w:w="100" w:type="dxa"/>
            </w:tcMar>
          </w:tcPr>
          <w:p w14:paraId="3C892025" w14:textId="77777777" w:rsidR="00D71A2D" w:rsidRDefault="00D71A2D">
            <w:pPr>
              <w:pStyle w:val="normal0"/>
              <w:widowControl w:val="0"/>
              <w:spacing w:after="0" w:line="276" w:lineRule="auto"/>
            </w:pPr>
          </w:p>
        </w:tc>
        <w:tc>
          <w:tcPr>
            <w:tcW w:w="1515" w:type="dxa"/>
            <w:tcMar>
              <w:left w:w="100" w:type="dxa"/>
              <w:right w:w="100" w:type="dxa"/>
            </w:tcMar>
          </w:tcPr>
          <w:p w14:paraId="73A2FFCF" w14:textId="77777777" w:rsidR="00D71A2D" w:rsidRDefault="008E5A20">
            <w:pPr>
              <w:pStyle w:val="normal0"/>
              <w:widowControl w:val="0"/>
              <w:spacing w:after="0" w:line="276" w:lineRule="auto"/>
            </w:pPr>
            <w:r>
              <w:rPr>
                <w:rFonts w:ascii="Times New Roman" w:eastAsia="Times New Roman" w:hAnsi="Times New Roman" w:cs="Times New Roman"/>
                <w:sz w:val="24"/>
              </w:rPr>
              <w:t>45</w:t>
            </w:r>
          </w:p>
        </w:tc>
        <w:tc>
          <w:tcPr>
            <w:tcW w:w="1500" w:type="dxa"/>
            <w:tcMar>
              <w:left w:w="100" w:type="dxa"/>
              <w:right w:w="100" w:type="dxa"/>
            </w:tcMar>
          </w:tcPr>
          <w:p w14:paraId="4F3C9645" w14:textId="77777777" w:rsidR="00D71A2D" w:rsidRDefault="008E5A20">
            <w:pPr>
              <w:pStyle w:val="normal0"/>
              <w:widowControl w:val="0"/>
              <w:spacing w:after="0" w:line="276" w:lineRule="auto"/>
            </w:pPr>
            <w:r>
              <w:rPr>
                <w:rFonts w:ascii="Times New Roman" w:eastAsia="Times New Roman" w:hAnsi="Times New Roman" w:cs="Times New Roman"/>
                <w:sz w:val="24"/>
              </w:rPr>
              <w:t>60.8%</w:t>
            </w:r>
          </w:p>
        </w:tc>
      </w:tr>
      <w:tr w:rsidR="00D71A2D" w14:paraId="36F4966F" w14:textId="77777777">
        <w:tc>
          <w:tcPr>
            <w:tcW w:w="9570" w:type="dxa"/>
            <w:gridSpan w:val="3"/>
            <w:tcMar>
              <w:left w:w="100" w:type="dxa"/>
              <w:right w:w="100" w:type="dxa"/>
            </w:tcMar>
          </w:tcPr>
          <w:p w14:paraId="3E149713" w14:textId="77777777" w:rsidR="00D71A2D" w:rsidRDefault="008E5A20">
            <w:pPr>
              <w:pStyle w:val="normal0"/>
              <w:widowControl w:val="0"/>
              <w:spacing w:after="0" w:line="276" w:lineRule="auto"/>
            </w:pPr>
            <w:r>
              <w:rPr>
                <w:rFonts w:ascii="Times New Roman" w:eastAsia="Times New Roman" w:hAnsi="Times New Roman" w:cs="Times New Roman"/>
                <w:sz w:val="24"/>
              </w:rPr>
              <w:t>No</w:t>
            </w:r>
          </w:p>
        </w:tc>
      </w:tr>
      <w:tr w:rsidR="00D71A2D" w14:paraId="4AA50F9E" w14:textId="77777777">
        <w:tc>
          <w:tcPr>
            <w:tcW w:w="6555" w:type="dxa"/>
            <w:tcMar>
              <w:left w:w="100" w:type="dxa"/>
              <w:right w:w="100" w:type="dxa"/>
            </w:tcMar>
          </w:tcPr>
          <w:p w14:paraId="603BF4B1" w14:textId="77777777" w:rsidR="00D71A2D" w:rsidRDefault="00D71A2D">
            <w:pPr>
              <w:pStyle w:val="normal0"/>
              <w:widowControl w:val="0"/>
              <w:spacing w:after="0" w:line="276" w:lineRule="auto"/>
            </w:pPr>
          </w:p>
        </w:tc>
        <w:tc>
          <w:tcPr>
            <w:tcW w:w="1515" w:type="dxa"/>
            <w:tcMar>
              <w:left w:w="100" w:type="dxa"/>
              <w:right w:w="100" w:type="dxa"/>
            </w:tcMar>
          </w:tcPr>
          <w:p w14:paraId="7727185E" w14:textId="77777777" w:rsidR="00D71A2D" w:rsidRDefault="008E5A20">
            <w:pPr>
              <w:pStyle w:val="normal0"/>
              <w:widowControl w:val="0"/>
              <w:spacing w:after="0" w:line="276" w:lineRule="auto"/>
            </w:pPr>
            <w:r>
              <w:rPr>
                <w:rFonts w:ascii="Times New Roman" w:eastAsia="Times New Roman" w:hAnsi="Times New Roman" w:cs="Times New Roman"/>
                <w:sz w:val="24"/>
              </w:rPr>
              <w:t>29</w:t>
            </w:r>
          </w:p>
        </w:tc>
        <w:tc>
          <w:tcPr>
            <w:tcW w:w="1500" w:type="dxa"/>
            <w:tcMar>
              <w:left w:w="100" w:type="dxa"/>
              <w:right w:w="100" w:type="dxa"/>
            </w:tcMar>
          </w:tcPr>
          <w:p w14:paraId="31DEC7D5" w14:textId="77777777" w:rsidR="00D71A2D" w:rsidRDefault="008E5A20">
            <w:pPr>
              <w:pStyle w:val="normal0"/>
              <w:widowControl w:val="0"/>
              <w:spacing w:after="0" w:line="276" w:lineRule="auto"/>
            </w:pPr>
            <w:r>
              <w:rPr>
                <w:rFonts w:ascii="Times New Roman" w:eastAsia="Times New Roman" w:hAnsi="Times New Roman" w:cs="Times New Roman"/>
                <w:sz w:val="24"/>
              </w:rPr>
              <w:t>39.2%</w:t>
            </w:r>
          </w:p>
        </w:tc>
      </w:tr>
      <w:tr w:rsidR="00D71A2D" w14:paraId="28965977" w14:textId="77777777">
        <w:tc>
          <w:tcPr>
            <w:tcW w:w="6555" w:type="dxa"/>
            <w:tcMar>
              <w:top w:w="100" w:type="dxa"/>
              <w:left w:w="100" w:type="dxa"/>
              <w:bottom w:w="100" w:type="dxa"/>
              <w:right w:w="100" w:type="dxa"/>
            </w:tcMar>
          </w:tcPr>
          <w:p w14:paraId="3955070D" w14:textId="77777777" w:rsidR="00D71A2D" w:rsidRDefault="008E5A20">
            <w:pPr>
              <w:pStyle w:val="normal0"/>
              <w:spacing w:line="240" w:lineRule="auto"/>
            </w:pPr>
            <w:r>
              <w:rPr>
                <w:rFonts w:ascii="Times New Roman" w:eastAsia="Times New Roman" w:hAnsi="Times New Roman" w:cs="Times New Roman"/>
                <w:sz w:val="24"/>
              </w:rPr>
              <w:t>Approximatelly how many food items do you waste per week?</w:t>
            </w:r>
          </w:p>
        </w:tc>
        <w:tc>
          <w:tcPr>
            <w:tcW w:w="1515" w:type="dxa"/>
            <w:tcMar>
              <w:top w:w="100" w:type="dxa"/>
              <w:left w:w="100" w:type="dxa"/>
              <w:bottom w:w="100" w:type="dxa"/>
              <w:right w:w="100" w:type="dxa"/>
            </w:tcMar>
          </w:tcPr>
          <w:p w14:paraId="0DFC51B8" w14:textId="77777777" w:rsidR="00D71A2D" w:rsidRDefault="00D71A2D">
            <w:pPr>
              <w:pStyle w:val="normal0"/>
              <w:spacing w:line="240" w:lineRule="auto"/>
            </w:pPr>
          </w:p>
        </w:tc>
        <w:tc>
          <w:tcPr>
            <w:tcW w:w="1500" w:type="dxa"/>
            <w:tcMar>
              <w:top w:w="100" w:type="dxa"/>
              <w:left w:w="100" w:type="dxa"/>
              <w:bottom w:w="100" w:type="dxa"/>
              <w:right w:w="100" w:type="dxa"/>
            </w:tcMar>
          </w:tcPr>
          <w:p w14:paraId="23D7CB13" w14:textId="77777777" w:rsidR="00D71A2D" w:rsidRDefault="00D71A2D">
            <w:pPr>
              <w:pStyle w:val="normal0"/>
              <w:widowControl w:val="0"/>
              <w:spacing w:after="0" w:line="276" w:lineRule="auto"/>
            </w:pPr>
          </w:p>
        </w:tc>
      </w:tr>
      <w:tr w:rsidR="00D71A2D" w14:paraId="4E1A0943" w14:textId="77777777">
        <w:tc>
          <w:tcPr>
            <w:tcW w:w="6555" w:type="dxa"/>
            <w:tcMar>
              <w:top w:w="100" w:type="dxa"/>
              <w:left w:w="100" w:type="dxa"/>
              <w:bottom w:w="100" w:type="dxa"/>
              <w:right w:w="100" w:type="dxa"/>
            </w:tcMar>
          </w:tcPr>
          <w:p w14:paraId="2AF30199"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47911C7B"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24FE629E" w14:textId="77777777" w:rsidR="00D71A2D" w:rsidRDefault="00D71A2D">
            <w:pPr>
              <w:pStyle w:val="normal0"/>
              <w:widowControl w:val="0"/>
              <w:spacing w:after="0" w:line="276" w:lineRule="auto"/>
            </w:pPr>
          </w:p>
        </w:tc>
      </w:tr>
      <w:tr w:rsidR="00D71A2D" w14:paraId="1C1BC66C" w14:textId="77777777">
        <w:tc>
          <w:tcPr>
            <w:tcW w:w="6555" w:type="dxa"/>
            <w:tcMar>
              <w:top w:w="100" w:type="dxa"/>
              <w:left w:w="100" w:type="dxa"/>
              <w:bottom w:w="100" w:type="dxa"/>
              <w:right w:w="100" w:type="dxa"/>
            </w:tcMar>
          </w:tcPr>
          <w:p w14:paraId="57E21C37"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186151C2"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688A48E7"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0E22A5C8" w14:textId="77777777">
        <w:tc>
          <w:tcPr>
            <w:tcW w:w="9570" w:type="dxa"/>
            <w:gridSpan w:val="3"/>
            <w:tcMar>
              <w:left w:w="100" w:type="dxa"/>
              <w:right w:w="100" w:type="dxa"/>
            </w:tcMar>
          </w:tcPr>
          <w:p w14:paraId="7097E46A" w14:textId="77777777" w:rsidR="00D71A2D" w:rsidRDefault="008E5A20">
            <w:pPr>
              <w:pStyle w:val="normal0"/>
              <w:widowControl w:val="0"/>
              <w:spacing w:after="0" w:line="276" w:lineRule="auto"/>
            </w:pPr>
            <w:r>
              <w:rPr>
                <w:rFonts w:ascii="Times New Roman" w:eastAsia="Times New Roman" w:hAnsi="Times New Roman" w:cs="Times New Roman"/>
                <w:sz w:val="24"/>
              </w:rPr>
              <w:t>None</w:t>
            </w:r>
          </w:p>
        </w:tc>
      </w:tr>
      <w:tr w:rsidR="00D71A2D" w14:paraId="0D3CE219" w14:textId="77777777">
        <w:tc>
          <w:tcPr>
            <w:tcW w:w="6555" w:type="dxa"/>
            <w:tcMar>
              <w:left w:w="100" w:type="dxa"/>
              <w:right w:w="100" w:type="dxa"/>
            </w:tcMar>
          </w:tcPr>
          <w:p w14:paraId="623E9317" w14:textId="77777777" w:rsidR="00D71A2D" w:rsidRDefault="00D71A2D">
            <w:pPr>
              <w:pStyle w:val="normal0"/>
              <w:widowControl w:val="0"/>
              <w:spacing w:after="0" w:line="276" w:lineRule="auto"/>
            </w:pPr>
          </w:p>
        </w:tc>
        <w:tc>
          <w:tcPr>
            <w:tcW w:w="1515" w:type="dxa"/>
            <w:tcMar>
              <w:left w:w="100" w:type="dxa"/>
              <w:right w:w="100" w:type="dxa"/>
            </w:tcMar>
          </w:tcPr>
          <w:p w14:paraId="159DC45B" w14:textId="77777777" w:rsidR="00D71A2D" w:rsidRDefault="008E5A20">
            <w:pPr>
              <w:pStyle w:val="normal0"/>
              <w:widowControl w:val="0"/>
              <w:spacing w:after="0" w:line="276" w:lineRule="auto"/>
            </w:pPr>
            <w:r>
              <w:rPr>
                <w:rFonts w:ascii="Times New Roman" w:eastAsia="Times New Roman" w:hAnsi="Times New Roman" w:cs="Times New Roman"/>
                <w:sz w:val="24"/>
              </w:rPr>
              <w:t>12</w:t>
            </w:r>
          </w:p>
        </w:tc>
        <w:tc>
          <w:tcPr>
            <w:tcW w:w="1500" w:type="dxa"/>
            <w:tcMar>
              <w:left w:w="100" w:type="dxa"/>
              <w:right w:w="100" w:type="dxa"/>
            </w:tcMar>
          </w:tcPr>
          <w:p w14:paraId="60829938" w14:textId="77777777" w:rsidR="00D71A2D" w:rsidRDefault="008E5A20">
            <w:pPr>
              <w:pStyle w:val="normal0"/>
              <w:widowControl w:val="0"/>
              <w:spacing w:after="0" w:line="276" w:lineRule="auto"/>
            </w:pPr>
            <w:r>
              <w:rPr>
                <w:rFonts w:ascii="Times New Roman" w:eastAsia="Times New Roman" w:hAnsi="Times New Roman" w:cs="Times New Roman"/>
                <w:sz w:val="24"/>
              </w:rPr>
              <w:t>16.0%</w:t>
            </w:r>
          </w:p>
        </w:tc>
      </w:tr>
      <w:tr w:rsidR="00D71A2D" w14:paraId="564D6004" w14:textId="77777777">
        <w:tc>
          <w:tcPr>
            <w:tcW w:w="9570" w:type="dxa"/>
            <w:gridSpan w:val="3"/>
            <w:tcMar>
              <w:left w:w="100" w:type="dxa"/>
              <w:right w:w="100" w:type="dxa"/>
            </w:tcMar>
          </w:tcPr>
          <w:p w14:paraId="73BA8A02" w14:textId="77777777" w:rsidR="00D71A2D" w:rsidRDefault="008E5A20">
            <w:pPr>
              <w:pStyle w:val="normal0"/>
              <w:widowControl w:val="0"/>
              <w:spacing w:after="0" w:line="276" w:lineRule="auto"/>
            </w:pPr>
            <w:r>
              <w:rPr>
                <w:rFonts w:ascii="Times New Roman" w:eastAsia="Times New Roman" w:hAnsi="Times New Roman" w:cs="Times New Roman"/>
                <w:sz w:val="24"/>
              </w:rPr>
              <w:t>1 or 2</w:t>
            </w:r>
          </w:p>
        </w:tc>
      </w:tr>
      <w:tr w:rsidR="00D71A2D" w14:paraId="3AEBF664" w14:textId="77777777">
        <w:tc>
          <w:tcPr>
            <w:tcW w:w="6555" w:type="dxa"/>
            <w:tcMar>
              <w:left w:w="100" w:type="dxa"/>
              <w:right w:w="100" w:type="dxa"/>
            </w:tcMar>
          </w:tcPr>
          <w:p w14:paraId="71696BDE" w14:textId="77777777" w:rsidR="00D71A2D" w:rsidRDefault="00D71A2D">
            <w:pPr>
              <w:pStyle w:val="normal0"/>
              <w:widowControl w:val="0"/>
              <w:spacing w:after="0" w:line="276" w:lineRule="auto"/>
            </w:pPr>
          </w:p>
        </w:tc>
        <w:tc>
          <w:tcPr>
            <w:tcW w:w="1515" w:type="dxa"/>
            <w:tcMar>
              <w:left w:w="100" w:type="dxa"/>
              <w:right w:w="100" w:type="dxa"/>
            </w:tcMar>
          </w:tcPr>
          <w:p w14:paraId="745C0B7F" w14:textId="77777777" w:rsidR="00D71A2D" w:rsidRDefault="008E5A20">
            <w:pPr>
              <w:pStyle w:val="normal0"/>
              <w:widowControl w:val="0"/>
              <w:spacing w:after="0" w:line="276" w:lineRule="auto"/>
            </w:pPr>
            <w:r>
              <w:rPr>
                <w:rFonts w:ascii="Times New Roman" w:eastAsia="Times New Roman" w:hAnsi="Times New Roman" w:cs="Times New Roman"/>
                <w:sz w:val="24"/>
              </w:rPr>
              <w:t>50</w:t>
            </w:r>
          </w:p>
        </w:tc>
        <w:tc>
          <w:tcPr>
            <w:tcW w:w="1500" w:type="dxa"/>
            <w:tcMar>
              <w:left w:w="100" w:type="dxa"/>
              <w:right w:w="100" w:type="dxa"/>
            </w:tcMar>
          </w:tcPr>
          <w:p w14:paraId="0A31FE0D" w14:textId="77777777" w:rsidR="00D71A2D" w:rsidRDefault="008E5A20">
            <w:pPr>
              <w:pStyle w:val="normal0"/>
              <w:widowControl w:val="0"/>
              <w:spacing w:after="0" w:line="276" w:lineRule="auto"/>
            </w:pPr>
            <w:r>
              <w:rPr>
                <w:rFonts w:ascii="Times New Roman" w:eastAsia="Times New Roman" w:hAnsi="Times New Roman" w:cs="Times New Roman"/>
                <w:sz w:val="24"/>
              </w:rPr>
              <w:t>66.7%</w:t>
            </w:r>
          </w:p>
        </w:tc>
      </w:tr>
      <w:tr w:rsidR="00D71A2D" w14:paraId="14E7E90D" w14:textId="77777777">
        <w:tc>
          <w:tcPr>
            <w:tcW w:w="9570" w:type="dxa"/>
            <w:gridSpan w:val="3"/>
            <w:tcMar>
              <w:left w:w="100" w:type="dxa"/>
              <w:right w:w="100" w:type="dxa"/>
            </w:tcMar>
          </w:tcPr>
          <w:p w14:paraId="0958209D" w14:textId="77777777" w:rsidR="00D71A2D" w:rsidRDefault="008E5A20">
            <w:pPr>
              <w:pStyle w:val="normal0"/>
              <w:widowControl w:val="0"/>
              <w:spacing w:after="0" w:line="276" w:lineRule="auto"/>
            </w:pPr>
            <w:r>
              <w:rPr>
                <w:rFonts w:ascii="Times New Roman" w:eastAsia="Times New Roman" w:hAnsi="Times New Roman" w:cs="Times New Roman"/>
                <w:sz w:val="24"/>
              </w:rPr>
              <w:t>3 to 5</w:t>
            </w:r>
          </w:p>
        </w:tc>
      </w:tr>
      <w:tr w:rsidR="00D71A2D" w14:paraId="5A4B9E3B" w14:textId="77777777">
        <w:tc>
          <w:tcPr>
            <w:tcW w:w="6555" w:type="dxa"/>
            <w:tcMar>
              <w:left w:w="100" w:type="dxa"/>
              <w:right w:w="100" w:type="dxa"/>
            </w:tcMar>
          </w:tcPr>
          <w:p w14:paraId="1FE44C2D" w14:textId="77777777" w:rsidR="00D71A2D" w:rsidRDefault="00D71A2D">
            <w:pPr>
              <w:pStyle w:val="normal0"/>
              <w:widowControl w:val="0"/>
              <w:spacing w:after="0" w:line="276" w:lineRule="auto"/>
            </w:pPr>
          </w:p>
        </w:tc>
        <w:tc>
          <w:tcPr>
            <w:tcW w:w="1515" w:type="dxa"/>
            <w:tcMar>
              <w:left w:w="100" w:type="dxa"/>
              <w:right w:w="100" w:type="dxa"/>
            </w:tcMar>
          </w:tcPr>
          <w:p w14:paraId="144B1385" w14:textId="77777777" w:rsidR="00D71A2D" w:rsidRDefault="008E5A20">
            <w:pPr>
              <w:pStyle w:val="normal0"/>
              <w:widowControl w:val="0"/>
              <w:spacing w:after="0" w:line="276" w:lineRule="auto"/>
            </w:pPr>
            <w:r>
              <w:rPr>
                <w:rFonts w:ascii="Times New Roman" w:eastAsia="Times New Roman" w:hAnsi="Times New Roman" w:cs="Times New Roman"/>
                <w:sz w:val="24"/>
              </w:rPr>
              <w:t>12</w:t>
            </w:r>
          </w:p>
        </w:tc>
        <w:tc>
          <w:tcPr>
            <w:tcW w:w="1500" w:type="dxa"/>
            <w:tcMar>
              <w:left w:w="100" w:type="dxa"/>
              <w:right w:w="100" w:type="dxa"/>
            </w:tcMar>
          </w:tcPr>
          <w:p w14:paraId="1F389F7F" w14:textId="77777777" w:rsidR="00D71A2D" w:rsidRDefault="008E5A20">
            <w:pPr>
              <w:pStyle w:val="normal0"/>
              <w:widowControl w:val="0"/>
              <w:spacing w:after="0" w:line="276" w:lineRule="auto"/>
            </w:pPr>
            <w:r>
              <w:rPr>
                <w:rFonts w:ascii="Times New Roman" w:eastAsia="Times New Roman" w:hAnsi="Times New Roman" w:cs="Times New Roman"/>
                <w:sz w:val="24"/>
              </w:rPr>
              <w:t>16.0%</w:t>
            </w:r>
          </w:p>
        </w:tc>
      </w:tr>
      <w:tr w:rsidR="00D71A2D" w14:paraId="47CA6D01" w14:textId="77777777">
        <w:tc>
          <w:tcPr>
            <w:tcW w:w="9570" w:type="dxa"/>
            <w:gridSpan w:val="3"/>
            <w:tcMar>
              <w:left w:w="100" w:type="dxa"/>
              <w:right w:w="100" w:type="dxa"/>
            </w:tcMar>
          </w:tcPr>
          <w:p w14:paraId="22022822" w14:textId="77777777" w:rsidR="00D71A2D" w:rsidRDefault="008E5A20">
            <w:pPr>
              <w:pStyle w:val="normal0"/>
              <w:widowControl w:val="0"/>
              <w:spacing w:after="0" w:line="276" w:lineRule="auto"/>
            </w:pPr>
            <w:r>
              <w:rPr>
                <w:rFonts w:ascii="Times New Roman" w:eastAsia="Times New Roman" w:hAnsi="Times New Roman" w:cs="Times New Roman"/>
                <w:sz w:val="24"/>
              </w:rPr>
              <w:t>6 t o10</w:t>
            </w:r>
          </w:p>
        </w:tc>
      </w:tr>
      <w:tr w:rsidR="00D71A2D" w14:paraId="1BD7B6C3" w14:textId="77777777">
        <w:tc>
          <w:tcPr>
            <w:tcW w:w="6555" w:type="dxa"/>
            <w:tcMar>
              <w:left w:w="100" w:type="dxa"/>
              <w:right w:w="100" w:type="dxa"/>
            </w:tcMar>
          </w:tcPr>
          <w:p w14:paraId="3BC4923C" w14:textId="77777777" w:rsidR="00D71A2D" w:rsidRDefault="00D71A2D">
            <w:pPr>
              <w:pStyle w:val="normal0"/>
              <w:widowControl w:val="0"/>
              <w:spacing w:after="0" w:line="276" w:lineRule="auto"/>
            </w:pPr>
          </w:p>
        </w:tc>
        <w:tc>
          <w:tcPr>
            <w:tcW w:w="1515" w:type="dxa"/>
            <w:tcMar>
              <w:left w:w="100" w:type="dxa"/>
              <w:right w:w="100" w:type="dxa"/>
            </w:tcMar>
          </w:tcPr>
          <w:p w14:paraId="7F2ADD96" w14:textId="77777777" w:rsidR="00D71A2D" w:rsidRDefault="008E5A20">
            <w:pPr>
              <w:pStyle w:val="normal0"/>
              <w:widowControl w:val="0"/>
              <w:spacing w:after="0" w:line="276" w:lineRule="auto"/>
            </w:pPr>
            <w:r>
              <w:rPr>
                <w:rFonts w:ascii="Times New Roman" w:eastAsia="Times New Roman" w:hAnsi="Times New Roman" w:cs="Times New Roman"/>
                <w:sz w:val="24"/>
              </w:rPr>
              <w:t>1</w:t>
            </w:r>
          </w:p>
        </w:tc>
        <w:tc>
          <w:tcPr>
            <w:tcW w:w="1500" w:type="dxa"/>
            <w:tcMar>
              <w:left w:w="100" w:type="dxa"/>
              <w:right w:w="100" w:type="dxa"/>
            </w:tcMar>
          </w:tcPr>
          <w:p w14:paraId="2A83C2DF" w14:textId="77777777" w:rsidR="00D71A2D" w:rsidRDefault="008E5A20">
            <w:pPr>
              <w:pStyle w:val="normal0"/>
              <w:widowControl w:val="0"/>
              <w:spacing w:after="0" w:line="276" w:lineRule="auto"/>
            </w:pPr>
            <w:r>
              <w:rPr>
                <w:rFonts w:ascii="Times New Roman" w:eastAsia="Times New Roman" w:hAnsi="Times New Roman" w:cs="Times New Roman"/>
                <w:sz w:val="24"/>
              </w:rPr>
              <w:t>1.3%</w:t>
            </w:r>
          </w:p>
        </w:tc>
      </w:tr>
      <w:tr w:rsidR="00D71A2D" w14:paraId="1B11ABD9" w14:textId="77777777">
        <w:tc>
          <w:tcPr>
            <w:tcW w:w="9570" w:type="dxa"/>
            <w:gridSpan w:val="3"/>
            <w:tcMar>
              <w:left w:w="100" w:type="dxa"/>
              <w:right w:w="100" w:type="dxa"/>
            </w:tcMar>
          </w:tcPr>
          <w:p w14:paraId="3D8B10D6" w14:textId="77777777" w:rsidR="00D71A2D" w:rsidRDefault="008E5A20">
            <w:pPr>
              <w:pStyle w:val="normal0"/>
              <w:widowControl w:val="0"/>
              <w:spacing w:after="0" w:line="276" w:lineRule="auto"/>
            </w:pPr>
            <w:r>
              <w:rPr>
                <w:rFonts w:ascii="Times New Roman" w:eastAsia="Times New Roman" w:hAnsi="Times New Roman" w:cs="Times New Roman"/>
                <w:sz w:val="24"/>
              </w:rPr>
              <w:t>More than 10</w:t>
            </w:r>
          </w:p>
        </w:tc>
      </w:tr>
      <w:tr w:rsidR="00D71A2D" w14:paraId="2176BADB" w14:textId="77777777">
        <w:tc>
          <w:tcPr>
            <w:tcW w:w="6555" w:type="dxa"/>
            <w:tcMar>
              <w:left w:w="100" w:type="dxa"/>
              <w:right w:w="100" w:type="dxa"/>
            </w:tcMar>
          </w:tcPr>
          <w:p w14:paraId="0FFA6FF6" w14:textId="77777777" w:rsidR="00D71A2D" w:rsidRDefault="00D71A2D">
            <w:pPr>
              <w:pStyle w:val="normal0"/>
              <w:widowControl w:val="0"/>
              <w:spacing w:after="0" w:line="276" w:lineRule="auto"/>
            </w:pPr>
          </w:p>
        </w:tc>
        <w:tc>
          <w:tcPr>
            <w:tcW w:w="1515" w:type="dxa"/>
            <w:tcMar>
              <w:left w:w="100" w:type="dxa"/>
              <w:right w:w="100" w:type="dxa"/>
            </w:tcMar>
          </w:tcPr>
          <w:p w14:paraId="15A5F8D3" w14:textId="77777777" w:rsidR="00D71A2D" w:rsidRDefault="008E5A20">
            <w:pPr>
              <w:pStyle w:val="normal0"/>
              <w:widowControl w:val="0"/>
              <w:spacing w:after="0" w:line="276" w:lineRule="auto"/>
            </w:pPr>
            <w:r>
              <w:rPr>
                <w:rFonts w:ascii="Times New Roman" w:eastAsia="Times New Roman" w:hAnsi="Times New Roman" w:cs="Times New Roman"/>
                <w:sz w:val="24"/>
              </w:rPr>
              <w:t>0</w:t>
            </w:r>
          </w:p>
        </w:tc>
        <w:tc>
          <w:tcPr>
            <w:tcW w:w="1500" w:type="dxa"/>
            <w:tcMar>
              <w:left w:w="100" w:type="dxa"/>
              <w:right w:w="100" w:type="dxa"/>
            </w:tcMar>
          </w:tcPr>
          <w:p w14:paraId="1B4782EF" w14:textId="77777777" w:rsidR="00D71A2D" w:rsidRDefault="008E5A20">
            <w:pPr>
              <w:pStyle w:val="normal0"/>
              <w:widowControl w:val="0"/>
              <w:spacing w:after="0" w:line="276" w:lineRule="auto"/>
            </w:pPr>
            <w:r>
              <w:rPr>
                <w:rFonts w:ascii="Times New Roman" w:eastAsia="Times New Roman" w:hAnsi="Times New Roman" w:cs="Times New Roman"/>
                <w:sz w:val="24"/>
              </w:rPr>
              <w:t>0.0%</w:t>
            </w:r>
          </w:p>
        </w:tc>
      </w:tr>
      <w:tr w:rsidR="00D71A2D" w14:paraId="300FF3BD" w14:textId="77777777">
        <w:tc>
          <w:tcPr>
            <w:tcW w:w="6555" w:type="dxa"/>
            <w:tcMar>
              <w:top w:w="100" w:type="dxa"/>
              <w:left w:w="100" w:type="dxa"/>
              <w:bottom w:w="100" w:type="dxa"/>
              <w:right w:w="100" w:type="dxa"/>
            </w:tcMar>
          </w:tcPr>
          <w:p w14:paraId="62EB2797" w14:textId="77777777" w:rsidR="00D71A2D" w:rsidRDefault="008E5A20">
            <w:pPr>
              <w:pStyle w:val="normal0"/>
              <w:spacing w:line="240" w:lineRule="auto"/>
            </w:pPr>
            <w:r>
              <w:rPr>
                <w:rFonts w:ascii="Times New Roman" w:eastAsia="Times New Roman" w:hAnsi="Times New Roman" w:cs="Times New Roman"/>
                <w:sz w:val="24"/>
              </w:rPr>
              <w:t>Would you be interested in an app that helps you track your food purchases and gives you automatic alerts about expiration dates?</w:t>
            </w:r>
          </w:p>
        </w:tc>
        <w:tc>
          <w:tcPr>
            <w:tcW w:w="1515" w:type="dxa"/>
            <w:tcMar>
              <w:top w:w="100" w:type="dxa"/>
              <w:left w:w="100" w:type="dxa"/>
              <w:bottom w:w="100" w:type="dxa"/>
              <w:right w:w="100" w:type="dxa"/>
            </w:tcMar>
          </w:tcPr>
          <w:p w14:paraId="725AC95C" w14:textId="77777777" w:rsidR="00D71A2D" w:rsidRDefault="00D71A2D">
            <w:pPr>
              <w:pStyle w:val="normal0"/>
              <w:spacing w:line="240" w:lineRule="auto"/>
            </w:pPr>
          </w:p>
        </w:tc>
        <w:tc>
          <w:tcPr>
            <w:tcW w:w="1500" w:type="dxa"/>
            <w:tcMar>
              <w:top w:w="100" w:type="dxa"/>
              <w:left w:w="100" w:type="dxa"/>
              <w:bottom w:w="100" w:type="dxa"/>
              <w:right w:w="100" w:type="dxa"/>
            </w:tcMar>
          </w:tcPr>
          <w:p w14:paraId="1FEBB1C7" w14:textId="77777777" w:rsidR="00D71A2D" w:rsidRDefault="00D71A2D">
            <w:pPr>
              <w:pStyle w:val="normal0"/>
              <w:widowControl w:val="0"/>
              <w:spacing w:after="0" w:line="276" w:lineRule="auto"/>
            </w:pPr>
          </w:p>
        </w:tc>
      </w:tr>
      <w:tr w:rsidR="00D71A2D" w14:paraId="52A1AEC2" w14:textId="77777777">
        <w:tc>
          <w:tcPr>
            <w:tcW w:w="6555" w:type="dxa"/>
            <w:tcMar>
              <w:top w:w="100" w:type="dxa"/>
              <w:left w:w="100" w:type="dxa"/>
              <w:bottom w:w="100" w:type="dxa"/>
              <w:right w:w="100" w:type="dxa"/>
            </w:tcMar>
          </w:tcPr>
          <w:p w14:paraId="6F066855"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63DD7A71"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42AF1ABD" w14:textId="77777777" w:rsidR="00D71A2D" w:rsidRDefault="00D71A2D">
            <w:pPr>
              <w:pStyle w:val="normal0"/>
              <w:widowControl w:val="0"/>
              <w:spacing w:after="0" w:line="276" w:lineRule="auto"/>
            </w:pPr>
          </w:p>
        </w:tc>
      </w:tr>
      <w:tr w:rsidR="00D71A2D" w14:paraId="4B62C445" w14:textId="77777777">
        <w:tc>
          <w:tcPr>
            <w:tcW w:w="6555" w:type="dxa"/>
            <w:tcMar>
              <w:top w:w="100" w:type="dxa"/>
              <w:left w:w="100" w:type="dxa"/>
              <w:bottom w:w="100" w:type="dxa"/>
              <w:right w:w="100" w:type="dxa"/>
            </w:tcMar>
          </w:tcPr>
          <w:p w14:paraId="1FBA2A1C"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43EE41A6"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2659501A"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3B7A6443" w14:textId="77777777">
        <w:tc>
          <w:tcPr>
            <w:tcW w:w="9570" w:type="dxa"/>
            <w:gridSpan w:val="3"/>
            <w:tcMar>
              <w:left w:w="100" w:type="dxa"/>
              <w:right w:w="100" w:type="dxa"/>
            </w:tcMar>
          </w:tcPr>
          <w:p w14:paraId="27106834" w14:textId="77777777" w:rsidR="00D71A2D" w:rsidRDefault="008E5A20">
            <w:pPr>
              <w:pStyle w:val="normal0"/>
              <w:widowControl w:val="0"/>
              <w:spacing w:after="0" w:line="276" w:lineRule="auto"/>
            </w:pPr>
            <w:r>
              <w:rPr>
                <w:rFonts w:ascii="Times New Roman" w:eastAsia="Times New Roman" w:hAnsi="Times New Roman" w:cs="Times New Roman"/>
                <w:sz w:val="24"/>
              </w:rPr>
              <w:t>Yes</w:t>
            </w:r>
          </w:p>
        </w:tc>
      </w:tr>
      <w:tr w:rsidR="00D71A2D" w14:paraId="00E73FAC" w14:textId="77777777">
        <w:tc>
          <w:tcPr>
            <w:tcW w:w="6555" w:type="dxa"/>
            <w:tcMar>
              <w:left w:w="100" w:type="dxa"/>
              <w:right w:w="100" w:type="dxa"/>
            </w:tcMar>
          </w:tcPr>
          <w:p w14:paraId="61654238" w14:textId="77777777" w:rsidR="00D71A2D" w:rsidRDefault="00D71A2D">
            <w:pPr>
              <w:pStyle w:val="normal0"/>
              <w:widowControl w:val="0"/>
              <w:spacing w:after="0" w:line="276" w:lineRule="auto"/>
            </w:pPr>
          </w:p>
        </w:tc>
        <w:tc>
          <w:tcPr>
            <w:tcW w:w="1515" w:type="dxa"/>
            <w:tcMar>
              <w:left w:w="100" w:type="dxa"/>
              <w:right w:w="100" w:type="dxa"/>
            </w:tcMar>
          </w:tcPr>
          <w:p w14:paraId="04AA3D0F" w14:textId="77777777" w:rsidR="00D71A2D" w:rsidRDefault="008E5A20">
            <w:pPr>
              <w:pStyle w:val="normal0"/>
              <w:widowControl w:val="0"/>
              <w:spacing w:after="0" w:line="276" w:lineRule="auto"/>
            </w:pPr>
            <w:r>
              <w:rPr>
                <w:rFonts w:ascii="Times New Roman" w:eastAsia="Times New Roman" w:hAnsi="Times New Roman" w:cs="Times New Roman"/>
                <w:sz w:val="24"/>
              </w:rPr>
              <w:t>47</w:t>
            </w:r>
          </w:p>
        </w:tc>
        <w:tc>
          <w:tcPr>
            <w:tcW w:w="1500" w:type="dxa"/>
            <w:tcMar>
              <w:left w:w="100" w:type="dxa"/>
              <w:right w:w="100" w:type="dxa"/>
            </w:tcMar>
          </w:tcPr>
          <w:p w14:paraId="11F50C58" w14:textId="77777777" w:rsidR="00D71A2D" w:rsidRDefault="008E5A20">
            <w:pPr>
              <w:pStyle w:val="normal0"/>
              <w:widowControl w:val="0"/>
              <w:spacing w:after="0" w:line="276" w:lineRule="auto"/>
            </w:pPr>
            <w:r>
              <w:rPr>
                <w:rFonts w:ascii="Times New Roman" w:eastAsia="Times New Roman" w:hAnsi="Times New Roman" w:cs="Times New Roman"/>
                <w:sz w:val="24"/>
              </w:rPr>
              <w:t>62.7%</w:t>
            </w:r>
          </w:p>
        </w:tc>
      </w:tr>
      <w:tr w:rsidR="00D71A2D" w14:paraId="201DC50F" w14:textId="77777777">
        <w:tc>
          <w:tcPr>
            <w:tcW w:w="9570" w:type="dxa"/>
            <w:gridSpan w:val="3"/>
            <w:tcMar>
              <w:left w:w="100" w:type="dxa"/>
              <w:right w:w="100" w:type="dxa"/>
            </w:tcMar>
          </w:tcPr>
          <w:p w14:paraId="428269B3" w14:textId="77777777" w:rsidR="00D71A2D" w:rsidRDefault="008E5A20">
            <w:pPr>
              <w:pStyle w:val="normal0"/>
              <w:widowControl w:val="0"/>
              <w:spacing w:after="0" w:line="276" w:lineRule="auto"/>
            </w:pPr>
            <w:r>
              <w:rPr>
                <w:rFonts w:ascii="Times New Roman" w:eastAsia="Times New Roman" w:hAnsi="Times New Roman" w:cs="Times New Roman"/>
                <w:sz w:val="24"/>
              </w:rPr>
              <w:t>No</w:t>
            </w:r>
          </w:p>
        </w:tc>
      </w:tr>
      <w:tr w:rsidR="00D71A2D" w14:paraId="5E0909DD" w14:textId="77777777">
        <w:tc>
          <w:tcPr>
            <w:tcW w:w="6555" w:type="dxa"/>
            <w:tcMar>
              <w:left w:w="100" w:type="dxa"/>
              <w:right w:w="100" w:type="dxa"/>
            </w:tcMar>
          </w:tcPr>
          <w:p w14:paraId="311D84E6" w14:textId="77777777" w:rsidR="00D71A2D" w:rsidRDefault="00D71A2D">
            <w:pPr>
              <w:pStyle w:val="normal0"/>
              <w:widowControl w:val="0"/>
              <w:spacing w:after="0" w:line="276" w:lineRule="auto"/>
            </w:pPr>
          </w:p>
        </w:tc>
        <w:tc>
          <w:tcPr>
            <w:tcW w:w="1515" w:type="dxa"/>
            <w:tcMar>
              <w:left w:w="100" w:type="dxa"/>
              <w:right w:w="100" w:type="dxa"/>
            </w:tcMar>
          </w:tcPr>
          <w:p w14:paraId="54804B16" w14:textId="77777777" w:rsidR="00D71A2D" w:rsidRDefault="008E5A20">
            <w:pPr>
              <w:pStyle w:val="normal0"/>
              <w:widowControl w:val="0"/>
              <w:spacing w:after="0" w:line="276" w:lineRule="auto"/>
            </w:pPr>
            <w:r>
              <w:rPr>
                <w:rFonts w:ascii="Times New Roman" w:eastAsia="Times New Roman" w:hAnsi="Times New Roman" w:cs="Times New Roman"/>
                <w:sz w:val="24"/>
              </w:rPr>
              <w:t>28</w:t>
            </w:r>
          </w:p>
        </w:tc>
        <w:tc>
          <w:tcPr>
            <w:tcW w:w="1500" w:type="dxa"/>
            <w:tcMar>
              <w:left w:w="100" w:type="dxa"/>
              <w:right w:w="100" w:type="dxa"/>
            </w:tcMar>
          </w:tcPr>
          <w:p w14:paraId="58CD7B89" w14:textId="77777777" w:rsidR="00D71A2D" w:rsidRDefault="008E5A20">
            <w:pPr>
              <w:pStyle w:val="normal0"/>
              <w:widowControl w:val="0"/>
              <w:spacing w:after="0" w:line="276" w:lineRule="auto"/>
            </w:pPr>
            <w:r>
              <w:rPr>
                <w:rFonts w:ascii="Times New Roman" w:eastAsia="Times New Roman" w:hAnsi="Times New Roman" w:cs="Times New Roman"/>
                <w:sz w:val="24"/>
              </w:rPr>
              <w:t>37.3%</w:t>
            </w:r>
          </w:p>
        </w:tc>
      </w:tr>
      <w:tr w:rsidR="00D71A2D" w14:paraId="385DEAD9" w14:textId="77777777">
        <w:tc>
          <w:tcPr>
            <w:tcW w:w="6555" w:type="dxa"/>
            <w:tcMar>
              <w:top w:w="100" w:type="dxa"/>
              <w:left w:w="100" w:type="dxa"/>
              <w:bottom w:w="100" w:type="dxa"/>
              <w:right w:w="100" w:type="dxa"/>
            </w:tcMar>
          </w:tcPr>
          <w:p w14:paraId="1BCC4DFC" w14:textId="77777777" w:rsidR="00D71A2D" w:rsidRDefault="008E5A20">
            <w:pPr>
              <w:pStyle w:val="normal0"/>
              <w:spacing w:line="240" w:lineRule="auto"/>
            </w:pPr>
            <w:r>
              <w:rPr>
                <w:rFonts w:ascii="Times New Roman" w:eastAsia="Times New Roman" w:hAnsi="Times New Roman" w:cs="Times New Roman"/>
                <w:sz w:val="24"/>
              </w:rPr>
              <w:t>Do you have a loyalty card from any major grocery retailer (Safeway, Costco, etc</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tc>
        <w:tc>
          <w:tcPr>
            <w:tcW w:w="1515" w:type="dxa"/>
            <w:tcMar>
              <w:top w:w="100" w:type="dxa"/>
              <w:left w:w="100" w:type="dxa"/>
              <w:bottom w:w="100" w:type="dxa"/>
              <w:right w:w="100" w:type="dxa"/>
            </w:tcMar>
          </w:tcPr>
          <w:p w14:paraId="07D88934" w14:textId="77777777" w:rsidR="00D71A2D" w:rsidRDefault="00D71A2D">
            <w:pPr>
              <w:pStyle w:val="normal0"/>
              <w:spacing w:line="240" w:lineRule="auto"/>
            </w:pPr>
          </w:p>
        </w:tc>
        <w:tc>
          <w:tcPr>
            <w:tcW w:w="1500" w:type="dxa"/>
            <w:tcMar>
              <w:top w:w="100" w:type="dxa"/>
              <w:left w:w="100" w:type="dxa"/>
              <w:bottom w:w="100" w:type="dxa"/>
              <w:right w:w="100" w:type="dxa"/>
            </w:tcMar>
          </w:tcPr>
          <w:p w14:paraId="19143C67" w14:textId="77777777" w:rsidR="00D71A2D" w:rsidRDefault="00D71A2D">
            <w:pPr>
              <w:pStyle w:val="normal0"/>
              <w:widowControl w:val="0"/>
              <w:spacing w:after="0" w:line="276" w:lineRule="auto"/>
            </w:pPr>
          </w:p>
        </w:tc>
      </w:tr>
      <w:tr w:rsidR="00D71A2D" w14:paraId="51550CBA" w14:textId="77777777">
        <w:tc>
          <w:tcPr>
            <w:tcW w:w="6555" w:type="dxa"/>
            <w:tcMar>
              <w:top w:w="100" w:type="dxa"/>
              <w:left w:w="100" w:type="dxa"/>
              <w:bottom w:w="100" w:type="dxa"/>
              <w:right w:w="100" w:type="dxa"/>
            </w:tcMar>
          </w:tcPr>
          <w:p w14:paraId="06075FDA"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63F4D994"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434BE320" w14:textId="77777777" w:rsidR="00D71A2D" w:rsidRDefault="00D71A2D">
            <w:pPr>
              <w:pStyle w:val="normal0"/>
              <w:widowControl w:val="0"/>
              <w:spacing w:after="0" w:line="276" w:lineRule="auto"/>
            </w:pPr>
          </w:p>
        </w:tc>
      </w:tr>
      <w:tr w:rsidR="00D71A2D" w14:paraId="47B3C15C" w14:textId="77777777">
        <w:tc>
          <w:tcPr>
            <w:tcW w:w="6555" w:type="dxa"/>
            <w:tcMar>
              <w:top w:w="100" w:type="dxa"/>
              <w:left w:w="100" w:type="dxa"/>
              <w:bottom w:w="100" w:type="dxa"/>
              <w:right w:w="100" w:type="dxa"/>
            </w:tcMar>
          </w:tcPr>
          <w:p w14:paraId="46D62E10"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21B1E445"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408EF758"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6B10DF6E" w14:textId="77777777">
        <w:tc>
          <w:tcPr>
            <w:tcW w:w="9570" w:type="dxa"/>
            <w:gridSpan w:val="3"/>
            <w:tcMar>
              <w:left w:w="100" w:type="dxa"/>
              <w:right w:w="100" w:type="dxa"/>
            </w:tcMar>
          </w:tcPr>
          <w:p w14:paraId="560DD0D2" w14:textId="77777777" w:rsidR="00D71A2D" w:rsidRDefault="008E5A20">
            <w:pPr>
              <w:pStyle w:val="normal0"/>
              <w:widowControl w:val="0"/>
              <w:spacing w:after="0" w:line="276" w:lineRule="auto"/>
            </w:pPr>
            <w:r>
              <w:rPr>
                <w:rFonts w:ascii="Times New Roman" w:eastAsia="Times New Roman" w:hAnsi="Times New Roman" w:cs="Times New Roman"/>
                <w:sz w:val="24"/>
              </w:rPr>
              <w:t>Yes</w:t>
            </w:r>
          </w:p>
        </w:tc>
      </w:tr>
      <w:tr w:rsidR="00D71A2D" w14:paraId="2EA6C89A" w14:textId="77777777">
        <w:tc>
          <w:tcPr>
            <w:tcW w:w="6555" w:type="dxa"/>
            <w:tcMar>
              <w:left w:w="100" w:type="dxa"/>
              <w:right w:w="100" w:type="dxa"/>
            </w:tcMar>
          </w:tcPr>
          <w:p w14:paraId="01586252" w14:textId="77777777" w:rsidR="00D71A2D" w:rsidRDefault="00D71A2D">
            <w:pPr>
              <w:pStyle w:val="normal0"/>
              <w:widowControl w:val="0"/>
              <w:spacing w:after="0" w:line="276" w:lineRule="auto"/>
            </w:pPr>
          </w:p>
        </w:tc>
        <w:tc>
          <w:tcPr>
            <w:tcW w:w="1515" w:type="dxa"/>
            <w:tcMar>
              <w:left w:w="100" w:type="dxa"/>
              <w:right w:w="100" w:type="dxa"/>
            </w:tcMar>
          </w:tcPr>
          <w:p w14:paraId="36C091DF" w14:textId="77777777" w:rsidR="00D71A2D" w:rsidRDefault="008E5A20">
            <w:pPr>
              <w:pStyle w:val="normal0"/>
              <w:widowControl w:val="0"/>
              <w:spacing w:after="0" w:line="276" w:lineRule="auto"/>
            </w:pPr>
            <w:r>
              <w:rPr>
                <w:rFonts w:ascii="Times New Roman" w:eastAsia="Times New Roman" w:hAnsi="Times New Roman" w:cs="Times New Roman"/>
                <w:sz w:val="24"/>
              </w:rPr>
              <w:t>53</w:t>
            </w:r>
          </w:p>
        </w:tc>
        <w:tc>
          <w:tcPr>
            <w:tcW w:w="1500" w:type="dxa"/>
            <w:tcMar>
              <w:left w:w="100" w:type="dxa"/>
              <w:right w:w="100" w:type="dxa"/>
            </w:tcMar>
          </w:tcPr>
          <w:p w14:paraId="14A8E6B1" w14:textId="77777777" w:rsidR="00D71A2D" w:rsidRDefault="008E5A20">
            <w:pPr>
              <w:pStyle w:val="normal0"/>
              <w:widowControl w:val="0"/>
              <w:spacing w:after="0" w:line="276" w:lineRule="auto"/>
            </w:pPr>
            <w:r>
              <w:rPr>
                <w:rFonts w:ascii="Times New Roman" w:eastAsia="Times New Roman" w:hAnsi="Times New Roman" w:cs="Times New Roman"/>
                <w:sz w:val="24"/>
              </w:rPr>
              <w:t>70.7%</w:t>
            </w:r>
          </w:p>
        </w:tc>
      </w:tr>
      <w:tr w:rsidR="00D71A2D" w14:paraId="45C4DFEB" w14:textId="77777777">
        <w:tc>
          <w:tcPr>
            <w:tcW w:w="9570" w:type="dxa"/>
            <w:gridSpan w:val="3"/>
            <w:tcMar>
              <w:left w:w="100" w:type="dxa"/>
              <w:right w:w="100" w:type="dxa"/>
            </w:tcMar>
          </w:tcPr>
          <w:p w14:paraId="4F6A8D8B" w14:textId="77777777" w:rsidR="00D71A2D" w:rsidRDefault="008E5A20">
            <w:pPr>
              <w:pStyle w:val="normal0"/>
              <w:widowControl w:val="0"/>
              <w:spacing w:after="0" w:line="276" w:lineRule="auto"/>
            </w:pPr>
            <w:r>
              <w:rPr>
                <w:rFonts w:ascii="Times New Roman" w:eastAsia="Times New Roman" w:hAnsi="Times New Roman" w:cs="Times New Roman"/>
                <w:sz w:val="24"/>
              </w:rPr>
              <w:lastRenderedPageBreak/>
              <w:t>No</w:t>
            </w:r>
          </w:p>
        </w:tc>
      </w:tr>
      <w:tr w:rsidR="00D71A2D" w14:paraId="64B57C60" w14:textId="77777777">
        <w:tc>
          <w:tcPr>
            <w:tcW w:w="6555" w:type="dxa"/>
            <w:tcMar>
              <w:left w:w="100" w:type="dxa"/>
              <w:right w:w="100" w:type="dxa"/>
            </w:tcMar>
          </w:tcPr>
          <w:p w14:paraId="2CCF0CB8" w14:textId="77777777" w:rsidR="00D71A2D" w:rsidRDefault="00D71A2D">
            <w:pPr>
              <w:pStyle w:val="normal0"/>
              <w:widowControl w:val="0"/>
              <w:spacing w:after="0" w:line="276" w:lineRule="auto"/>
            </w:pPr>
          </w:p>
        </w:tc>
        <w:tc>
          <w:tcPr>
            <w:tcW w:w="1515" w:type="dxa"/>
            <w:tcMar>
              <w:left w:w="100" w:type="dxa"/>
              <w:right w:w="100" w:type="dxa"/>
            </w:tcMar>
          </w:tcPr>
          <w:p w14:paraId="1E27BA39" w14:textId="77777777" w:rsidR="00D71A2D" w:rsidRDefault="008E5A20">
            <w:pPr>
              <w:pStyle w:val="normal0"/>
              <w:widowControl w:val="0"/>
              <w:spacing w:after="0" w:line="276" w:lineRule="auto"/>
            </w:pPr>
            <w:r>
              <w:rPr>
                <w:rFonts w:ascii="Times New Roman" w:eastAsia="Times New Roman" w:hAnsi="Times New Roman" w:cs="Times New Roman"/>
                <w:sz w:val="24"/>
              </w:rPr>
              <w:t>22</w:t>
            </w:r>
          </w:p>
        </w:tc>
        <w:tc>
          <w:tcPr>
            <w:tcW w:w="1500" w:type="dxa"/>
            <w:tcMar>
              <w:left w:w="100" w:type="dxa"/>
              <w:right w:w="100" w:type="dxa"/>
            </w:tcMar>
          </w:tcPr>
          <w:p w14:paraId="751FEC34" w14:textId="77777777" w:rsidR="00D71A2D" w:rsidRDefault="008E5A20">
            <w:pPr>
              <w:pStyle w:val="normal0"/>
              <w:widowControl w:val="0"/>
              <w:spacing w:after="0" w:line="276" w:lineRule="auto"/>
            </w:pPr>
            <w:r>
              <w:rPr>
                <w:rFonts w:ascii="Times New Roman" w:eastAsia="Times New Roman" w:hAnsi="Times New Roman" w:cs="Times New Roman"/>
                <w:sz w:val="24"/>
              </w:rPr>
              <w:t>29.3%</w:t>
            </w:r>
          </w:p>
        </w:tc>
      </w:tr>
      <w:tr w:rsidR="00D71A2D" w14:paraId="5D09F386" w14:textId="77777777">
        <w:tc>
          <w:tcPr>
            <w:tcW w:w="6555" w:type="dxa"/>
            <w:tcMar>
              <w:top w:w="100" w:type="dxa"/>
              <w:left w:w="100" w:type="dxa"/>
              <w:bottom w:w="100" w:type="dxa"/>
              <w:right w:w="100" w:type="dxa"/>
            </w:tcMar>
          </w:tcPr>
          <w:p w14:paraId="217167E3" w14:textId="77777777" w:rsidR="00D71A2D" w:rsidRDefault="008E5A20">
            <w:pPr>
              <w:pStyle w:val="normal0"/>
              <w:spacing w:line="240" w:lineRule="auto"/>
            </w:pPr>
            <w:r>
              <w:rPr>
                <w:rFonts w:ascii="Times New Roman" w:eastAsia="Times New Roman" w:hAnsi="Times New Roman" w:cs="Times New Roman"/>
                <w:sz w:val="24"/>
              </w:rPr>
              <w:t xml:space="preserve">If you had to scan a QR Code printed on the sales receipt in order to import information to the app (like this one on the right), would you think that this </w:t>
            </w:r>
            <w:proofErr w:type="gramStart"/>
            <w:r>
              <w:rPr>
                <w:rFonts w:ascii="Times New Roman" w:eastAsia="Times New Roman" w:hAnsi="Times New Roman" w:cs="Times New Roman"/>
                <w:sz w:val="24"/>
              </w:rPr>
              <w:t>is :</w:t>
            </w:r>
            <w:proofErr w:type="gramEnd"/>
          </w:p>
        </w:tc>
        <w:tc>
          <w:tcPr>
            <w:tcW w:w="1515" w:type="dxa"/>
            <w:tcMar>
              <w:top w:w="100" w:type="dxa"/>
              <w:left w:w="100" w:type="dxa"/>
              <w:bottom w:w="100" w:type="dxa"/>
              <w:right w:w="100" w:type="dxa"/>
            </w:tcMar>
          </w:tcPr>
          <w:p w14:paraId="16AB305B" w14:textId="77777777" w:rsidR="00D71A2D" w:rsidRDefault="00D71A2D">
            <w:pPr>
              <w:pStyle w:val="normal0"/>
              <w:spacing w:line="240" w:lineRule="auto"/>
            </w:pPr>
          </w:p>
        </w:tc>
        <w:tc>
          <w:tcPr>
            <w:tcW w:w="1500" w:type="dxa"/>
            <w:tcMar>
              <w:top w:w="100" w:type="dxa"/>
              <w:left w:w="100" w:type="dxa"/>
              <w:bottom w:w="100" w:type="dxa"/>
              <w:right w:w="100" w:type="dxa"/>
            </w:tcMar>
          </w:tcPr>
          <w:p w14:paraId="406AD213" w14:textId="77777777" w:rsidR="00D71A2D" w:rsidRDefault="00D71A2D">
            <w:pPr>
              <w:pStyle w:val="normal0"/>
              <w:widowControl w:val="0"/>
              <w:spacing w:after="0" w:line="276" w:lineRule="auto"/>
            </w:pPr>
          </w:p>
        </w:tc>
      </w:tr>
      <w:tr w:rsidR="00D71A2D" w14:paraId="31A49D6E" w14:textId="77777777">
        <w:tc>
          <w:tcPr>
            <w:tcW w:w="6555" w:type="dxa"/>
            <w:tcMar>
              <w:top w:w="100" w:type="dxa"/>
              <w:left w:w="100" w:type="dxa"/>
              <w:bottom w:w="100" w:type="dxa"/>
              <w:right w:w="100" w:type="dxa"/>
            </w:tcMar>
          </w:tcPr>
          <w:p w14:paraId="61D0469A"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0E316381"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17C31260" w14:textId="77777777" w:rsidR="00D71A2D" w:rsidRDefault="00D71A2D">
            <w:pPr>
              <w:pStyle w:val="normal0"/>
              <w:widowControl w:val="0"/>
              <w:spacing w:after="0" w:line="276" w:lineRule="auto"/>
            </w:pPr>
          </w:p>
        </w:tc>
      </w:tr>
      <w:tr w:rsidR="00D71A2D" w14:paraId="09FE9EDD" w14:textId="77777777">
        <w:tc>
          <w:tcPr>
            <w:tcW w:w="6555" w:type="dxa"/>
            <w:tcMar>
              <w:top w:w="100" w:type="dxa"/>
              <w:left w:w="100" w:type="dxa"/>
              <w:bottom w:w="100" w:type="dxa"/>
              <w:right w:w="100" w:type="dxa"/>
            </w:tcMar>
          </w:tcPr>
          <w:p w14:paraId="1338536A"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72E4C3CD"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4D387573"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7C0EF4E6" w14:textId="77777777">
        <w:tc>
          <w:tcPr>
            <w:tcW w:w="9570" w:type="dxa"/>
            <w:gridSpan w:val="3"/>
            <w:tcMar>
              <w:left w:w="100" w:type="dxa"/>
              <w:right w:w="100" w:type="dxa"/>
            </w:tcMar>
          </w:tcPr>
          <w:p w14:paraId="08212ED9" w14:textId="77777777" w:rsidR="00D71A2D" w:rsidRDefault="008E5A20">
            <w:pPr>
              <w:pStyle w:val="normal0"/>
              <w:widowControl w:val="0"/>
              <w:spacing w:after="0" w:line="276" w:lineRule="auto"/>
            </w:pPr>
            <w:r>
              <w:rPr>
                <w:rFonts w:ascii="Times New Roman" w:eastAsia="Times New Roman" w:hAnsi="Times New Roman" w:cs="Times New Roman"/>
                <w:sz w:val="24"/>
              </w:rPr>
              <w:t>Too much work</w:t>
            </w:r>
          </w:p>
        </w:tc>
      </w:tr>
      <w:tr w:rsidR="00D71A2D" w14:paraId="679D8272" w14:textId="77777777">
        <w:tc>
          <w:tcPr>
            <w:tcW w:w="6555" w:type="dxa"/>
            <w:tcMar>
              <w:left w:w="100" w:type="dxa"/>
              <w:right w:w="100" w:type="dxa"/>
            </w:tcMar>
          </w:tcPr>
          <w:p w14:paraId="64D612FD" w14:textId="77777777" w:rsidR="00D71A2D" w:rsidRDefault="00D71A2D">
            <w:pPr>
              <w:pStyle w:val="normal0"/>
              <w:widowControl w:val="0"/>
              <w:spacing w:after="0" w:line="276" w:lineRule="auto"/>
            </w:pPr>
          </w:p>
        </w:tc>
        <w:tc>
          <w:tcPr>
            <w:tcW w:w="1515" w:type="dxa"/>
            <w:tcMar>
              <w:left w:w="100" w:type="dxa"/>
              <w:right w:w="100" w:type="dxa"/>
            </w:tcMar>
          </w:tcPr>
          <w:p w14:paraId="03A3626F" w14:textId="77777777" w:rsidR="00D71A2D" w:rsidRDefault="008E5A20">
            <w:pPr>
              <w:pStyle w:val="normal0"/>
              <w:widowControl w:val="0"/>
              <w:spacing w:after="0" w:line="276" w:lineRule="auto"/>
            </w:pPr>
            <w:r>
              <w:rPr>
                <w:rFonts w:ascii="Times New Roman" w:eastAsia="Times New Roman" w:hAnsi="Times New Roman" w:cs="Times New Roman"/>
                <w:sz w:val="24"/>
              </w:rPr>
              <w:t>8</w:t>
            </w:r>
          </w:p>
        </w:tc>
        <w:tc>
          <w:tcPr>
            <w:tcW w:w="1500" w:type="dxa"/>
            <w:tcMar>
              <w:left w:w="100" w:type="dxa"/>
              <w:right w:w="100" w:type="dxa"/>
            </w:tcMar>
          </w:tcPr>
          <w:p w14:paraId="2E03ECBB" w14:textId="77777777" w:rsidR="00D71A2D" w:rsidRDefault="008E5A20">
            <w:pPr>
              <w:pStyle w:val="normal0"/>
              <w:widowControl w:val="0"/>
              <w:spacing w:after="0" w:line="276" w:lineRule="auto"/>
            </w:pPr>
            <w:r>
              <w:rPr>
                <w:rFonts w:ascii="Times New Roman" w:eastAsia="Times New Roman" w:hAnsi="Times New Roman" w:cs="Times New Roman"/>
                <w:sz w:val="24"/>
              </w:rPr>
              <w:t>10.7%</w:t>
            </w:r>
          </w:p>
        </w:tc>
      </w:tr>
      <w:tr w:rsidR="00D71A2D" w14:paraId="0A573A4B" w14:textId="77777777">
        <w:tc>
          <w:tcPr>
            <w:tcW w:w="9570" w:type="dxa"/>
            <w:gridSpan w:val="3"/>
            <w:tcMar>
              <w:left w:w="100" w:type="dxa"/>
              <w:right w:w="100" w:type="dxa"/>
            </w:tcMar>
          </w:tcPr>
          <w:p w14:paraId="20A23851" w14:textId="77777777" w:rsidR="00D71A2D" w:rsidRDefault="008E5A20">
            <w:pPr>
              <w:pStyle w:val="normal0"/>
              <w:widowControl w:val="0"/>
              <w:spacing w:after="0" w:line="276" w:lineRule="auto"/>
            </w:pPr>
            <w:r>
              <w:rPr>
                <w:rFonts w:ascii="Times New Roman" w:eastAsia="Times New Roman" w:hAnsi="Times New Roman" w:cs="Times New Roman"/>
                <w:sz w:val="24"/>
              </w:rPr>
              <w:t>It's OK</w:t>
            </w:r>
          </w:p>
        </w:tc>
      </w:tr>
      <w:tr w:rsidR="00D71A2D" w14:paraId="0D406A61" w14:textId="77777777">
        <w:tc>
          <w:tcPr>
            <w:tcW w:w="6555" w:type="dxa"/>
            <w:tcMar>
              <w:left w:w="100" w:type="dxa"/>
              <w:right w:w="100" w:type="dxa"/>
            </w:tcMar>
          </w:tcPr>
          <w:p w14:paraId="4F6411EF" w14:textId="77777777" w:rsidR="00D71A2D" w:rsidRDefault="00D71A2D">
            <w:pPr>
              <w:pStyle w:val="normal0"/>
              <w:widowControl w:val="0"/>
              <w:spacing w:after="0" w:line="276" w:lineRule="auto"/>
            </w:pPr>
          </w:p>
        </w:tc>
        <w:tc>
          <w:tcPr>
            <w:tcW w:w="1515" w:type="dxa"/>
            <w:tcMar>
              <w:left w:w="100" w:type="dxa"/>
              <w:right w:w="100" w:type="dxa"/>
            </w:tcMar>
          </w:tcPr>
          <w:p w14:paraId="4D10CAA0" w14:textId="77777777" w:rsidR="00D71A2D" w:rsidRDefault="008E5A20">
            <w:pPr>
              <w:pStyle w:val="normal0"/>
              <w:widowControl w:val="0"/>
              <w:spacing w:after="0" w:line="276" w:lineRule="auto"/>
            </w:pPr>
            <w:r>
              <w:rPr>
                <w:rFonts w:ascii="Times New Roman" w:eastAsia="Times New Roman" w:hAnsi="Times New Roman" w:cs="Times New Roman"/>
                <w:sz w:val="24"/>
              </w:rPr>
              <w:t>44</w:t>
            </w:r>
          </w:p>
        </w:tc>
        <w:tc>
          <w:tcPr>
            <w:tcW w:w="1500" w:type="dxa"/>
            <w:tcMar>
              <w:left w:w="100" w:type="dxa"/>
              <w:right w:w="100" w:type="dxa"/>
            </w:tcMar>
          </w:tcPr>
          <w:p w14:paraId="183A3CEF" w14:textId="77777777" w:rsidR="00D71A2D" w:rsidRDefault="008E5A20">
            <w:pPr>
              <w:pStyle w:val="normal0"/>
              <w:widowControl w:val="0"/>
              <w:spacing w:after="0" w:line="276" w:lineRule="auto"/>
            </w:pPr>
            <w:r>
              <w:rPr>
                <w:rFonts w:ascii="Times New Roman" w:eastAsia="Times New Roman" w:hAnsi="Times New Roman" w:cs="Times New Roman"/>
                <w:sz w:val="24"/>
              </w:rPr>
              <w:t>58.7%</w:t>
            </w:r>
          </w:p>
        </w:tc>
      </w:tr>
      <w:tr w:rsidR="00D71A2D" w14:paraId="0AC76449" w14:textId="77777777">
        <w:tc>
          <w:tcPr>
            <w:tcW w:w="9570" w:type="dxa"/>
            <w:gridSpan w:val="3"/>
            <w:tcMar>
              <w:left w:w="100" w:type="dxa"/>
              <w:right w:w="100" w:type="dxa"/>
            </w:tcMar>
          </w:tcPr>
          <w:p w14:paraId="7B3DBEA3" w14:textId="77777777" w:rsidR="00D71A2D" w:rsidRDefault="008E5A20">
            <w:pPr>
              <w:pStyle w:val="normal0"/>
              <w:widowControl w:val="0"/>
              <w:spacing w:after="0" w:line="276" w:lineRule="auto"/>
            </w:pPr>
            <w:r>
              <w:rPr>
                <w:rFonts w:ascii="Times New Roman" w:eastAsia="Times New Roman" w:hAnsi="Times New Roman" w:cs="Times New Roman"/>
                <w:sz w:val="24"/>
              </w:rPr>
              <w:t>Totally fine</w:t>
            </w:r>
          </w:p>
        </w:tc>
      </w:tr>
      <w:tr w:rsidR="00D71A2D" w14:paraId="1FDBF5B9" w14:textId="77777777">
        <w:tc>
          <w:tcPr>
            <w:tcW w:w="6555" w:type="dxa"/>
            <w:tcMar>
              <w:left w:w="100" w:type="dxa"/>
              <w:right w:w="100" w:type="dxa"/>
            </w:tcMar>
          </w:tcPr>
          <w:p w14:paraId="1E5EFBBE" w14:textId="77777777" w:rsidR="00D71A2D" w:rsidRDefault="00D71A2D">
            <w:pPr>
              <w:pStyle w:val="normal0"/>
              <w:widowControl w:val="0"/>
              <w:spacing w:after="0" w:line="276" w:lineRule="auto"/>
            </w:pPr>
          </w:p>
        </w:tc>
        <w:tc>
          <w:tcPr>
            <w:tcW w:w="1515" w:type="dxa"/>
            <w:tcMar>
              <w:left w:w="100" w:type="dxa"/>
              <w:right w:w="100" w:type="dxa"/>
            </w:tcMar>
          </w:tcPr>
          <w:p w14:paraId="3CEC7CD8" w14:textId="77777777" w:rsidR="00D71A2D" w:rsidRDefault="008E5A20">
            <w:pPr>
              <w:pStyle w:val="normal0"/>
              <w:widowControl w:val="0"/>
              <w:spacing w:after="0" w:line="276" w:lineRule="auto"/>
            </w:pPr>
            <w:r>
              <w:rPr>
                <w:rFonts w:ascii="Times New Roman" w:eastAsia="Times New Roman" w:hAnsi="Times New Roman" w:cs="Times New Roman"/>
                <w:sz w:val="24"/>
              </w:rPr>
              <w:t>23</w:t>
            </w:r>
          </w:p>
        </w:tc>
        <w:tc>
          <w:tcPr>
            <w:tcW w:w="1500" w:type="dxa"/>
            <w:tcMar>
              <w:left w:w="100" w:type="dxa"/>
              <w:right w:w="100" w:type="dxa"/>
            </w:tcMar>
          </w:tcPr>
          <w:p w14:paraId="577E359F" w14:textId="77777777" w:rsidR="00D71A2D" w:rsidRDefault="008E5A20">
            <w:pPr>
              <w:pStyle w:val="normal0"/>
              <w:widowControl w:val="0"/>
              <w:spacing w:after="0" w:line="276" w:lineRule="auto"/>
            </w:pPr>
            <w:r>
              <w:rPr>
                <w:rFonts w:ascii="Times New Roman" w:eastAsia="Times New Roman" w:hAnsi="Times New Roman" w:cs="Times New Roman"/>
                <w:sz w:val="24"/>
              </w:rPr>
              <w:t>30.7%</w:t>
            </w:r>
          </w:p>
        </w:tc>
      </w:tr>
      <w:tr w:rsidR="00D71A2D" w14:paraId="25D1FC7B" w14:textId="77777777">
        <w:tc>
          <w:tcPr>
            <w:tcW w:w="6555" w:type="dxa"/>
            <w:tcMar>
              <w:top w:w="100" w:type="dxa"/>
              <w:left w:w="100" w:type="dxa"/>
              <w:bottom w:w="100" w:type="dxa"/>
              <w:right w:w="100" w:type="dxa"/>
            </w:tcMar>
          </w:tcPr>
          <w:p w14:paraId="546E6F55" w14:textId="77777777" w:rsidR="00D71A2D" w:rsidRDefault="008E5A20">
            <w:pPr>
              <w:pStyle w:val="normal0"/>
              <w:spacing w:line="240" w:lineRule="auto"/>
            </w:pPr>
            <w:r>
              <w:rPr>
                <w:rFonts w:ascii="Times New Roman" w:eastAsia="Times New Roman" w:hAnsi="Times New Roman" w:cs="Times New Roman"/>
                <w:sz w:val="24"/>
              </w:rPr>
              <w:t>If you had to take a picture of the whole receipt (or a few pictures for a big receipt) in order to import information to the app, would you think that this is:</w:t>
            </w:r>
          </w:p>
        </w:tc>
        <w:tc>
          <w:tcPr>
            <w:tcW w:w="1515" w:type="dxa"/>
            <w:tcMar>
              <w:top w:w="100" w:type="dxa"/>
              <w:left w:w="100" w:type="dxa"/>
              <w:bottom w:w="100" w:type="dxa"/>
              <w:right w:w="100" w:type="dxa"/>
            </w:tcMar>
          </w:tcPr>
          <w:p w14:paraId="2BB1E167" w14:textId="77777777" w:rsidR="00D71A2D" w:rsidRDefault="00D71A2D">
            <w:pPr>
              <w:pStyle w:val="normal0"/>
              <w:spacing w:line="240" w:lineRule="auto"/>
            </w:pPr>
          </w:p>
        </w:tc>
        <w:tc>
          <w:tcPr>
            <w:tcW w:w="1500" w:type="dxa"/>
            <w:tcMar>
              <w:top w:w="100" w:type="dxa"/>
              <w:left w:w="100" w:type="dxa"/>
              <w:bottom w:w="100" w:type="dxa"/>
              <w:right w:w="100" w:type="dxa"/>
            </w:tcMar>
          </w:tcPr>
          <w:p w14:paraId="6220F7DE" w14:textId="77777777" w:rsidR="00D71A2D" w:rsidRDefault="00D71A2D">
            <w:pPr>
              <w:pStyle w:val="normal0"/>
              <w:widowControl w:val="0"/>
              <w:spacing w:after="0" w:line="276" w:lineRule="auto"/>
            </w:pPr>
          </w:p>
        </w:tc>
      </w:tr>
      <w:tr w:rsidR="00D71A2D" w14:paraId="2CB10A12" w14:textId="77777777">
        <w:tc>
          <w:tcPr>
            <w:tcW w:w="6555" w:type="dxa"/>
            <w:tcMar>
              <w:top w:w="100" w:type="dxa"/>
              <w:left w:w="100" w:type="dxa"/>
              <w:bottom w:w="100" w:type="dxa"/>
              <w:right w:w="100" w:type="dxa"/>
            </w:tcMar>
          </w:tcPr>
          <w:p w14:paraId="03CFC5B1"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54DFC3F5"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276D71BC" w14:textId="77777777" w:rsidR="00D71A2D" w:rsidRDefault="00D71A2D">
            <w:pPr>
              <w:pStyle w:val="normal0"/>
              <w:widowControl w:val="0"/>
              <w:spacing w:after="0" w:line="276" w:lineRule="auto"/>
            </w:pPr>
          </w:p>
        </w:tc>
      </w:tr>
      <w:tr w:rsidR="00D71A2D" w14:paraId="777237B2" w14:textId="77777777">
        <w:tc>
          <w:tcPr>
            <w:tcW w:w="6555" w:type="dxa"/>
            <w:tcMar>
              <w:top w:w="100" w:type="dxa"/>
              <w:left w:w="100" w:type="dxa"/>
              <w:bottom w:w="100" w:type="dxa"/>
              <w:right w:w="100" w:type="dxa"/>
            </w:tcMar>
          </w:tcPr>
          <w:p w14:paraId="1EDC270A"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7ED25D95"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675D0ABF"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7F50EE03" w14:textId="77777777">
        <w:tc>
          <w:tcPr>
            <w:tcW w:w="9570" w:type="dxa"/>
            <w:gridSpan w:val="3"/>
            <w:tcMar>
              <w:left w:w="100" w:type="dxa"/>
              <w:right w:w="100" w:type="dxa"/>
            </w:tcMar>
          </w:tcPr>
          <w:p w14:paraId="73CFA098" w14:textId="77777777" w:rsidR="00D71A2D" w:rsidRDefault="008E5A20">
            <w:pPr>
              <w:pStyle w:val="normal0"/>
              <w:widowControl w:val="0"/>
              <w:spacing w:after="0" w:line="276" w:lineRule="auto"/>
            </w:pPr>
            <w:r>
              <w:rPr>
                <w:rFonts w:ascii="Times New Roman" w:eastAsia="Times New Roman" w:hAnsi="Times New Roman" w:cs="Times New Roman"/>
                <w:sz w:val="24"/>
              </w:rPr>
              <w:t>Too much work</w:t>
            </w:r>
          </w:p>
        </w:tc>
      </w:tr>
      <w:tr w:rsidR="00D71A2D" w14:paraId="1ADA7470" w14:textId="77777777">
        <w:tc>
          <w:tcPr>
            <w:tcW w:w="6555" w:type="dxa"/>
            <w:tcMar>
              <w:left w:w="100" w:type="dxa"/>
              <w:right w:w="100" w:type="dxa"/>
            </w:tcMar>
          </w:tcPr>
          <w:p w14:paraId="5EC7E099" w14:textId="77777777" w:rsidR="00D71A2D" w:rsidRDefault="00D71A2D">
            <w:pPr>
              <w:pStyle w:val="normal0"/>
              <w:widowControl w:val="0"/>
              <w:spacing w:after="0" w:line="276" w:lineRule="auto"/>
            </w:pPr>
          </w:p>
        </w:tc>
        <w:tc>
          <w:tcPr>
            <w:tcW w:w="1515" w:type="dxa"/>
            <w:tcMar>
              <w:left w:w="100" w:type="dxa"/>
              <w:right w:w="100" w:type="dxa"/>
            </w:tcMar>
          </w:tcPr>
          <w:p w14:paraId="350042FF" w14:textId="77777777" w:rsidR="00D71A2D" w:rsidRDefault="008E5A20">
            <w:pPr>
              <w:pStyle w:val="normal0"/>
              <w:widowControl w:val="0"/>
              <w:spacing w:after="0" w:line="276" w:lineRule="auto"/>
            </w:pPr>
            <w:r>
              <w:rPr>
                <w:rFonts w:ascii="Times New Roman" w:eastAsia="Times New Roman" w:hAnsi="Times New Roman" w:cs="Times New Roman"/>
                <w:sz w:val="24"/>
              </w:rPr>
              <w:t>29</w:t>
            </w:r>
          </w:p>
        </w:tc>
        <w:tc>
          <w:tcPr>
            <w:tcW w:w="1500" w:type="dxa"/>
            <w:tcMar>
              <w:left w:w="100" w:type="dxa"/>
              <w:right w:w="100" w:type="dxa"/>
            </w:tcMar>
          </w:tcPr>
          <w:p w14:paraId="6616FC50" w14:textId="77777777" w:rsidR="00D71A2D" w:rsidRDefault="008E5A20">
            <w:pPr>
              <w:pStyle w:val="normal0"/>
              <w:widowControl w:val="0"/>
              <w:spacing w:after="0" w:line="276" w:lineRule="auto"/>
            </w:pPr>
            <w:r>
              <w:rPr>
                <w:rFonts w:ascii="Times New Roman" w:eastAsia="Times New Roman" w:hAnsi="Times New Roman" w:cs="Times New Roman"/>
                <w:sz w:val="24"/>
              </w:rPr>
              <w:t>38.7%</w:t>
            </w:r>
          </w:p>
        </w:tc>
      </w:tr>
      <w:tr w:rsidR="00D71A2D" w14:paraId="400689A9" w14:textId="77777777">
        <w:tc>
          <w:tcPr>
            <w:tcW w:w="9570" w:type="dxa"/>
            <w:gridSpan w:val="3"/>
            <w:tcMar>
              <w:left w:w="100" w:type="dxa"/>
              <w:right w:w="100" w:type="dxa"/>
            </w:tcMar>
          </w:tcPr>
          <w:p w14:paraId="49B1AB54" w14:textId="77777777" w:rsidR="00D71A2D" w:rsidRDefault="008E5A20">
            <w:pPr>
              <w:pStyle w:val="normal0"/>
              <w:widowControl w:val="0"/>
              <w:spacing w:after="0" w:line="276" w:lineRule="auto"/>
            </w:pPr>
            <w:r>
              <w:rPr>
                <w:rFonts w:ascii="Times New Roman" w:eastAsia="Times New Roman" w:hAnsi="Times New Roman" w:cs="Times New Roman"/>
                <w:sz w:val="24"/>
              </w:rPr>
              <w:t>It's OK</w:t>
            </w:r>
          </w:p>
        </w:tc>
      </w:tr>
      <w:tr w:rsidR="00D71A2D" w14:paraId="327D04F3" w14:textId="77777777">
        <w:tc>
          <w:tcPr>
            <w:tcW w:w="6555" w:type="dxa"/>
            <w:tcMar>
              <w:left w:w="100" w:type="dxa"/>
              <w:right w:w="100" w:type="dxa"/>
            </w:tcMar>
          </w:tcPr>
          <w:p w14:paraId="55DBF18F" w14:textId="77777777" w:rsidR="00D71A2D" w:rsidRDefault="00D71A2D">
            <w:pPr>
              <w:pStyle w:val="normal0"/>
              <w:widowControl w:val="0"/>
              <w:spacing w:after="0" w:line="276" w:lineRule="auto"/>
            </w:pPr>
          </w:p>
        </w:tc>
        <w:tc>
          <w:tcPr>
            <w:tcW w:w="1515" w:type="dxa"/>
            <w:tcMar>
              <w:left w:w="100" w:type="dxa"/>
              <w:right w:w="100" w:type="dxa"/>
            </w:tcMar>
          </w:tcPr>
          <w:p w14:paraId="71CEDAA1" w14:textId="77777777" w:rsidR="00D71A2D" w:rsidRDefault="008E5A20">
            <w:pPr>
              <w:pStyle w:val="normal0"/>
              <w:widowControl w:val="0"/>
              <w:spacing w:after="0" w:line="276" w:lineRule="auto"/>
            </w:pPr>
            <w:r>
              <w:rPr>
                <w:rFonts w:ascii="Times New Roman" w:eastAsia="Times New Roman" w:hAnsi="Times New Roman" w:cs="Times New Roman"/>
                <w:sz w:val="24"/>
              </w:rPr>
              <w:t>36</w:t>
            </w:r>
          </w:p>
        </w:tc>
        <w:tc>
          <w:tcPr>
            <w:tcW w:w="1500" w:type="dxa"/>
            <w:tcMar>
              <w:left w:w="100" w:type="dxa"/>
              <w:right w:w="100" w:type="dxa"/>
            </w:tcMar>
          </w:tcPr>
          <w:p w14:paraId="27A650F8" w14:textId="77777777" w:rsidR="00D71A2D" w:rsidRDefault="008E5A20">
            <w:pPr>
              <w:pStyle w:val="normal0"/>
              <w:widowControl w:val="0"/>
              <w:spacing w:after="0" w:line="276" w:lineRule="auto"/>
            </w:pPr>
            <w:r>
              <w:rPr>
                <w:rFonts w:ascii="Times New Roman" w:eastAsia="Times New Roman" w:hAnsi="Times New Roman" w:cs="Times New Roman"/>
                <w:sz w:val="24"/>
              </w:rPr>
              <w:t>48.0%</w:t>
            </w:r>
          </w:p>
        </w:tc>
      </w:tr>
      <w:tr w:rsidR="00D71A2D" w14:paraId="350EEC65" w14:textId="77777777">
        <w:tc>
          <w:tcPr>
            <w:tcW w:w="9570" w:type="dxa"/>
            <w:gridSpan w:val="3"/>
            <w:tcMar>
              <w:left w:w="100" w:type="dxa"/>
              <w:right w:w="100" w:type="dxa"/>
            </w:tcMar>
          </w:tcPr>
          <w:p w14:paraId="0133A35E" w14:textId="77777777" w:rsidR="00D71A2D" w:rsidRDefault="008E5A20">
            <w:pPr>
              <w:pStyle w:val="normal0"/>
              <w:widowControl w:val="0"/>
              <w:spacing w:after="0" w:line="276" w:lineRule="auto"/>
            </w:pPr>
            <w:r>
              <w:rPr>
                <w:rFonts w:ascii="Times New Roman" w:eastAsia="Times New Roman" w:hAnsi="Times New Roman" w:cs="Times New Roman"/>
                <w:sz w:val="24"/>
              </w:rPr>
              <w:t>Totally fine</w:t>
            </w:r>
          </w:p>
        </w:tc>
      </w:tr>
      <w:tr w:rsidR="00D71A2D" w14:paraId="006989E1" w14:textId="77777777">
        <w:tc>
          <w:tcPr>
            <w:tcW w:w="6555" w:type="dxa"/>
            <w:tcMar>
              <w:left w:w="100" w:type="dxa"/>
              <w:right w:w="100" w:type="dxa"/>
            </w:tcMar>
          </w:tcPr>
          <w:p w14:paraId="188FAEB8" w14:textId="77777777" w:rsidR="00D71A2D" w:rsidRDefault="00D71A2D">
            <w:pPr>
              <w:pStyle w:val="normal0"/>
              <w:widowControl w:val="0"/>
              <w:spacing w:after="0" w:line="276" w:lineRule="auto"/>
            </w:pPr>
          </w:p>
        </w:tc>
        <w:tc>
          <w:tcPr>
            <w:tcW w:w="1515" w:type="dxa"/>
            <w:tcMar>
              <w:left w:w="100" w:type="dxa"/>
              <w:right w:w="100" w:type="dxa"/>
            </w:tcMar>
          </w:tcPr>
          <w:p w14:paraId="5B2E8785" w14:textId="77777777" w:rsidR="00D71A2D" w:rsidRDefault="008E5A20">
            <w:pPr>
              <w:pStyle w:val="normal0"/>
              <w:widowControl w:val="0"/>
              <w:spacing w:after="0" w:line="276" w:lineRule="auto"/>
            </w:pPr>
            <w:r>
              <w:rPr>
                <w:rFonts w:ascii="Times New Roman" w:eastAsia="Times New Roman" w:hAnsi="Times New Roman" w:cs="Times New Roman"/>
                <w:sz w:val="24"/>
              </w:rPr>
              <w:t>10</w:t>
            </w:r>
          </w:p>
        </w:tc>
        <w:tc>
          <w:tcPr>
            <w:tcW w:w="1500" w:type="dxa"/>
            <w:tcMar>
              <w:left w:w="100" w:type="dxa"/>
              <w:right w:w="100" w:type="dxa"/>
            </w:tcMar>
          </w:tcPr>
          <w:p w14:paraId="2311E421" w14:textId="77777777" w:rsidR="00D71A2D" w:rsidRDefault="008E5A20">
            <w:pPr>
              <w:pStyle w:val="normal0"/>
              <w:widowControl w:val="0"/>
              <w:spacing w:after="0" w:line="276" w:lineRule="auto"/>
            </w:pPr>
            <w:r>
              <w:rPr>
                <w:rFonts w:ascii="Times New Roman" w:eastAsia="Times New Roman" w:hAnsi="Times New Roman" w:cs="Times New Roman"/>
                <w:sz w:val="24"/>
              </w:rPr>
              <w:t>13.3%</w:t>
            </w:r>
          </w:p>
        </w:tc>
      </w:tr>
      <w:tr w:rsidR="00D71A2D" w14:paraId="266F7ED5" w14:textId="77777777">
        <w:tc>
          <w:tcPr>
            <w:tcW w:w="6555" w:type="dxa"/>
            <w:tcMar>
              <w:top w:w="100" w:type="dxa"/>
              <w:left w:w="100" w:type="dxa"/>
              <w:bottom w:w="100" w:type="dxa"/>
              <w:right w:w="100" w:type="dxa"/>
            </w:tcMar>
          </w:tcPr>
          <w:p w14:paraId="6BDB1F94" w14:textId="77777777" w:rsidR="00D71A2D" w:rsidRDefault="008E5A20">
            <w:pPr>
              <w:pStyle w:val="normal0"/>
              <w:spacing w:line="240" w:lineRule="auto"/>
            </w:pPr>
            <w:r>
              <w:rPr>
                <w:rFonts w:ascii="Times New Roman" w:eastAsia="Times New Roman" w:hAnsi="Times New Roman" w:cs="Times New Roman"/>
                <w:sz w:val="24"/>
              </w:rPr>
              <w:t>If the expiration dates provided by the app are only approximate (not the ones on the package), do you think this is:</w:t>
            </w:r>
          </w:p>
        </w:tc>
        <w:tc>
          <w:tcPr>
            <w:tcW w:w="1515" w:type="dxa"/>
            <w:tcMar>
              <w:top w:w="100" w:type="dxa"/>
              <w:left w:w="100" w:type="dxa"/>
              <w:bottom w:w="100" w:type="dxa"/>
              <w:right w:w="100" w:type="dxa"/>
            </w:tcMar>
          </w:tcPr>
          <w:p w14:paraId="50575C5D" w14:textId="77777777" w:rsidR="00D71A2D" w:rsidRDefault="00D71A2D">
            <w:pPr>
              <w:pStyle w:val="normal0"/>
              <w:spacing w:line="240" w:lineRule="auto"/>
            </w:pPr>
          </w:p>
        </w:tc>
        <w:tc>
          <w:tcPr>
            <w:tcW w:w="1500" w:type="dxa"/>
            <w:tcMar>
              <w:top w:w="100" w:type="dxa"/>
              <w:left w:w="100" w:type="dxa"/>
              <w:bottom w:w="100" w:type="dxa"/>
              <w:right w:w="100" w:type="dxa"/>
            </w:tcMar>
          </w:tcPr>
          <w:p w14:paraId="427F3DB7" w14:textId="77777777" w:rsidR="00D71A2D" w:rsidRDefault="00D71A2D">
            <w:pPr>
              <w:pStyle w:val="normal0"/>
              <w:widowControl w:val="0"/>
              <w:spacing w:after="0" w:line="276" w:lineRule="auto"/>
            </w:pPr>
          </w:p>
        </w:tc>
      </w:tr>
      <w:tr w:rsidR="00D71A2D" w14:paraId="76665406" w14:textId="77777777">
        <w:tc>
          <w:tcPr>
            <w:tcW w:w="6555" w:type="dxa"/>
            <w:tcMar>
              <w:top w:w="100" w:type="dxa"/>
              <w:left w:w="100" w:type="dxa"/>
              <w:bottom w:w="100" w:type="dxa"/>
              <w:right w:w="100" w:type="dxa"/>
            </w:tcMar>
          </w:tcPr>
          <w:p w14:paraId="1E6173B1"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1BA01DA0"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689D522C" w14:textId="77777777" w:rsidR="00D71A2D" w:rsidRDefault="00D71A2D">
            <w:pPr>
              <w:pStyle w:val="normal0"/>
              <w:widowControl w:val="0"/>
              <w:spacing w:after="0" w:line="276" w:lineRule="auto"/>
            </w:pPr>
          </w:p>
        </w:tc>
      </w:tr>
      <w:tr w:rsidR="00D71A2D" w14:paraId="62F33109" w14:textId="77777777">
        <w:tc>
          <w:tcPr>
            <w:tcW w:w="6555" w:type="dxa"/>
            <w:tcMar>
              <w:top w:w="100" w:type="dxa"/>
              <w:left w:w="100" w:type="dxa"/>
              <w:bottom w:w="100" w:type="dxa"/>
              <w:right w:w="100" w:type="dxa"/>
            </w:tcMar>
          </w:tcPr>
          <w:p w14:paraId="4EB2558D"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2A88E74D"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611E5015"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56D8991C" w14:textId="77777777">
        <w:tc>
          <w:tcPr>
            <w:tcW w:w="9570" w:type="dxa"/>
            <w:gridSpan w:val="3"/>
            <w:tcMar>
              <w:left w:w="100" w:type="dxa"/>
              <w:right w:w="100" w:type="dxa"/>
            </w:tcMar>
          </w:tcPr>
          <w:p w14:paraId="26AD0654" w14:textId="77777777" w:rsidR="00D71A2D" w:rsidRDefault="008E5A20">
            <w:pPr>
              <w:pStyle w:val="normal0"/>
              <w:widowControl w:val="0"/>
              <w:spacing w:after="0" w:line="276" w:lineRule="auto"/>
            </w:pPr>
            <w:r>
              <w:rPr>
                <w:rFonts w:ascii="Times New Roman" w:eastAsia="Times New Roman" w:hAnsi="Times New Roman" w:cs="Times New Roman"/>
                <w:sz w:val="24"/>
              </w:rPr>
              <w:t>A big problem</w:t>
            </w:r>
          </w:p>
        </w:tc>
      </w:tr>
      <w:tr w:rsidR="00D71A2D" w14:paraId="5FC95029" w14:textId="77777777">
        <w:tc>
          <w:tcPr>
            <w:tcW w:w="6555" w:type="dxa"/>
            <w:tcMar>
              <w:left w:w="100" w:type="dxa"/>
              <w:right w:w="100" w:type="dxa"/>
            </w:tcMar>
          </w:tcPr>
          <w:p w14:paraId="4E76A3C8" w14:textId="77777777" w:rsidR="00D71A2D" w:rsidRDefault="00D71A2D">
            <w:pPr>
              <w:pStyle w:val="normal0"/>
              <w:widowControl w:val="0"/>
              <w:spacing w:after="0" w:line="276" w:lineRule="auto"/>
            </w:pPr>
          </w:p>
        </w:tc>
        <w:tc>
          <w:tcPr>
            <w:tcW w:w="1515" w:type="dxa"/>
            <w:tcMar>
              <w:left w:w="100" w:type="dxa"/>
              <w:right w:w="100" w:type="dxa"/>
            </w:tcMar>
          </w:tcPr>
          <w:p w14:paraId="38761CFA" w14:textId="77777777" w:rsidR="00D71A2D" w:rsidRDefault="008E5A20">
            <w:pPr>
              <w:pStyle w:val="normal0"/>
              <w:widowControl w:val="0"/>
              <w:spacing w:after="0" w:line="276" w:lineRule="auto"/>
            </w:pPr>
            <w:r>
              <w:rPr>
                <w:rFonts w:ascii="Times New Roman" w:eastAsia="Times New Roman" w:hAnsi="Times New Roman" w:cs="Times New Roman"/>
                <w:sz w:val="24"/>
              </w:rPr>
              <w:t>12</w:t>
            </w:r>
          </w:p>
        </w:tc>
        <w:tc>
          <w:tcPr>
            <w:tcW w:w="1500" w:type="dxa"/>
            <w:tcMar>
              <w:left w:w="100" w:type="dxa"/>
              <w:right w:w="100" w:type="dxa"/>
            </w:tcMar>
          </w:tcPr>
          <w:p w14:paraId="26427D30" w14:textId="77777777" w:rsidR="00D71A2D" w:rsidRDefault="008E5A20">
            <w:pPr>
              <w:pStyle w:val="normal0"/>
              <w:widowControl w:val="0"/>
              <w:spacing w:after="0" w:line="276" w:lineRule="auto"/>
            </w:pPr>
            <w:r>
              <w:rPr>
                <w:rFonts w:ascii="Times New Roman" w:eastAsia="Times New Roman" w:hAnsi="Times New Roman" w:cs="Times New Roman"/>
                <w:sz w:val="24"/>
              </w:rPr>
              <w:t>16.0%</w:t>
            </w:r>
          </w:p>
        </w:tc>
      </w:tr>
      <w:tr w:rsidR="00D71A2D" w14:paraId="493EE452" w14:textId="77777777">
        <w:tc>
          <w:tcPr>
            <w:tcW w:w="9570" w:type="dxa"/>
            <w:gridSpan w:val="3"/>
            <w:tcMar>
              <w:left w:w="100" w:type="dxa"/>
              <w:right w:w="100" w:type="dxa"/>
            </w:tcMar>
          </w:tcPr>
          <w:p w14:paraId="491517CD" w14:textId="77777777" w:rsidR="00D71A2D" w:rsidRDefault="008E5A20">
            <w:pPr>
              <w:pStyle w:val="normal0"/>
              <w:widowControl w:val="0"/>
              <w:spacing w:after="0" w:line="276" w:lineRule="auto"/>
            </w:pPr>
            <w:r>
              <w:rPr>
                <w:rFonts w:ascii="Times New Roman" w:eastAsia="Times New Roman" w:hAnsi="Times New Roman" w:cs="Times New Roman"/>
                <w:sz w:val="24"/>
              </w:rPr>
              <w:t>A small problem</w:t>
            </w:r>
          </w:p>
        </w:tc>
      </w:tr>
      <w:tr w:rsidR="00D71A2D" w14:paraId="74CA48BA" w14:textId="77777777">
        <w:tc>
          <w:tcPr>
            <w:tcW w:w="6555" w:type="dxa"/>
            <w:tcMar>
              <w:left w:w="100" w:type="dxa"/>
              <w:right w:w="100" w:type="dxa"/>
            </w:tcMar>
          </w:tcPr>
          <w:p w14:paraId="0CC9F742" w14:textId="77777777" w:rsidR="00D71A2D" w:rsidRDefault="00D71A2D">
            <w:pPr>
              <w:pStyle w:val="normal0"/>
              <w:widowControl w:val="0"/>
              <w:spacing w:after="0" w:line="276" w:lineRule="auto"/>
            </w:pPr>
          </w:p>
        </w:tc>
        <w:tc>
          <w:tcPr>
            <w:tcW w:w="1515" w:type="dxa"/>
            <w:tcMar>
              <w:left w:w="100" w:type="dxa"/>
              <w:right w:w="100" w:type="dxa"/>
            </w:tcMar>
          </w:tcPr>
          <w:p w14:paraId="3B1F4DCF" w14:textId="77777777" w:rsidR="00D71A2D" w:rsidRDefault="008E5A20">
            <w:pPr>
              <w:pStyle w:val="normal0"/>
              <w:widowControl w:val="0"/>
              <w:spacing w:after="0" w:line="276" w:lineRule="auto"/>
            </w:pPr>
            <w:r>
              <w:rPr>
                <w:rFonts w:ascii="Times New Roman" w:eastAsia="Times New Roman" w:hAnsi="Times New Roman" w:cs="Times New Roman"/>
                <w:sz w:val="24"/>
              </w:rPr>
              <w:t>35</w:t>
            </w:r>
          </w:p>
        </w:tc>
        <w:tc>
          <w:tcPr>
            <w:tcW w:w="1500" w:type="dxa"/>
            <w:tcMar>
              <w:left w:w="100" w:type="dxa"/>
              <w:right w:w="100" w:type="dxa"/>
            </w:tcMar>
          </w:tcPr>
          <w:p w14:paraId="3AF8C5D5" w14:textId="77777777" w:rsidR="00D71A2D" w:rsidRDefault="008E5A20">
            <w:pPr>
              <w:pStyle w:val="normal0"/>
              <w:widowControl w:val="0"/>
              <w:spacing w:after="0" w:line="276" w:lineRule="auto"/>
            </w:pPr>
            <w:r>
              <w:rPr>
                <w:rFonts w:ascii="Times New Roman" w:eastAsia="Times New Roman" w:hAnsi="Times New Roman" w:cs="Times New Roman"/>
                <w:sz w:val="24"/>
              </w:rPr>
              <w:t>46.7%</w:t>
            </w:r>
          </w:p>
        </w:tc>
      </w:tr>
      <w:tr w:rsidR="00D71A2D" w14:paraId="4C9F22AC" w14:textId="77777777">
        <w:tc>
          <w:tcPr>
            <w:tcW w:w="9570" w:type="dxa"/>
            <w:gridSpan w:val="3"/>
            <w:tcMar>
              <w:left w:w="100" w:type="dxa"/>
              <w:right w:w="100" w:type="dxa"/>
            </w:tcMar>
          </w:tcPr>
          <w:p w14:paraId="0F550B4C" w14:textId="77777777" w:rsidR="00D71A2D" w:rsidRDefault="008E5A20">
            <w:pPr>
              <w:pStyle w:val="normal0"/>
              <w:widowControl w:val="0"/>
              <w:spacing w:after="0" w:line="276" w:lineRule="auto"/>
            </w:pPr>
            <w:r>
              <w:rPr>
                <w:rFonts w:ascii="Times New Roman" w:eastAsia="Times New Roman" w:hAnsi="Times New Roman" w:cs="Times New Roman"/>
                <w:sz w:val="24"/>
              </w:rPr>
              <w:t>It's ok</w:t>
            </w:r>
          </w:p>
        </w:tc>
      </w:tr>
      <w:tr w:rsidR="00D71A2D" w14:paraId="676586A6" w14:textId="77777777">
        <w:tc>
          <w:tcPr>
            <w:tcW w:w="6555" w:type="dxa"/>
            <w:tcMar>
              <w:left w:w="100" w:type="dxa"/>
              <w:right w:w="100" w:type="dxa"/>
            </w:tcMar>
          </w:tcPr>
          <w:p w14:paraId="100205F1" w14:textId="77777777" w:rsidR="00D71A2D" w:rsidRDefault="00D71A2D">
            <w:pPr>
              <w:pStyle w:val="normal0"/>
              <w:widowControl w:val="0"/>
              <w:spacing w:after="0" w:line="276" w:lineRule="auto"/>
            </w:pPr>
          </w:p>
        </w:tc>
        <w:tc>
          <w:tcPr>
            <w:tcW w:w="1515" w:type="dxa"/>
            <w:tcMar>
              <w:left w:w="100" w:type="dxa"/>
              <w:right w:w="100" w:type="dxa"/>
            </w:tcMar>
          </w:tcPr>
          <w:p w14:paraId="38AA9FC8" w14:textId="77777777" w:rsidR="00D71A2D" w:rsidRDefault="008E5A20">
            <w:pPr>
              <w:pStyle w:val="normal0"/>
              <w:widowControl w:val="0"/>
              <w:spacing w:after="0" w:line="276" w:lineRule="auto"/>
            </w:pPr>
            <w:r>
              <w:rPr>
                <w:rFonts w:ascii="Times New Roman" w:eastAsia="Times New Roman" w:hAnsi="Times New Roman" w:cs="Times New Roman"/>
                <w:sz w:val="24"/>
              </w:rPr>
              <w:t>20</w:t>
            </w:r>
          </w:p>
        </w:tc>
        <w:tc>
          <w:tcPr>
            <w:tcW w:w="1500" w:type="dxa"/>
            <w:tcMar>
              <w:left w:w="100" w:type="dxa"/>
              <w:right w:w="100" w:type="dxa"/>
            </w:tcMar>
          </w:tcPr>
          <w:p w14:paraId="04C07C19" w14:textId="77777777" w:rsidR="00D71A2D" w:rsidRDefault="008E5A20">
            <w:pPr>
              <w:pStyle w:val="normal0"/>
              <w:widowControl w:val="0"/>
              <w:spacing w:after="0" w:line="276" w:lineRule="auto"/>
            </w:pPr>
            <w:r>
              <w:rPr>
                <w:rFonts w:ascii="Times New Roman" w:eastAsia="Times New Roman" w:hAnsi="Times New Roman" w:cs="Times New Roman"/>
                <w:sz w:val="24"/>
              </w:rPr>
              <w:t>26.7%</w:t>
            </w:r>
          </w:p>
        </w:tc>
      </w:tr>
      <w:tr w:rsidR="00D71A2D" w14:paraId="305A2A58" w14:textId="77777777">
        <w:tc>
          <w:tcPr>
            <w:tcW w:w="9570" w:type="dxa"/>
            <w:gridSpan w:val="3"/>
            <w:tcMar>
              <w:left w:w="100" w:type="dxa"/>
              <w:right w:w="100" w:type="dxa"/>
            </w:tcMar>
          </w:tcPr>
          <w:p w14:paraId="3CEB77A8" w14:textId="77777777" w:rsidR="00D71A2D" w:rsidRDefault="008E5A20">
            <w:pPr>
              <w:pStyle w:val="normal0"/>
              <w:widowControl w:val="0"/>
              <w:spacing w:after="0" w:line="276" w:lineRule="auto"/>
            </w:pPr>
            <w:r>
              <w:rPr>
                <w:rFonts w:ascii="Times New Roman" w:eastAsia="Times New Roman" w:hAnsi="Times New Roman" w:cs="Times New Roman"/>
                <w:sz w:val="24"/>
              </w:rPr>
              <w:lastRenderedPageBreak/>
              <w:t>Totally fine</w:t>
            </w:r>
          </w:p>
        </w:tc>
      </w:tr>
      <w:tr w:rsidR="00D71A2D" w14:paraId="5C9CA4E4" w14:textId="77777777">
        <w:tc>
          <w:tcPr>
            <w:tcW w:w="6555" w:type="dxa"/>
            <w:tcMar>
              <w:left w:w="100" w:type="dxa"/>
              <w:right w:w="100" w:type="dxa"/>
            </w:tcMar>
          </w:tcPr>
          <w:p w14:paraId="0E17424C" w14:textId="77777777" w:rsidR="00D71A2D" w:rsidRDefault="00D71A2D">
            <w:pPr>
              <w:pStyle w:val="normal0"/>
              <w:widowControl w:val="0"/>
              <w:spacing w:after="0" w:line="276" w:lineRule="auto"/>
            </w:pPr>
          </w:p>
        </w:tc>
        <w:tc>
          <w:tcPr>
            <w:tcW w:w="1515" w:type="dxa"/>
            <w:tcMar>
              <w:left w:w="100" w:type="dxa"/>
              <w:right w:w="100" w:type="dxa"/>
            </w:tcMar>
          </w:tcPr>
          <w:p w14:paraId="2D57064C" w14:textId="77777777" w:rsidR="00D71A2D" w:rsidRDefault="008E5A20">
            <w:pPr>
              <w:pStyle w:val="normal0"/>
              <w:widowControl w:val="0"/>
              <w:spacing w:after="0" w:line="276" w:lineRule="auto"/>
            </w:pPr>
            <w:r>
              <w:rPr>
                <w:rFonts w:ascii="Times New Roman" w:eastAsia="Times New Roman" w:hAnsi="Times New Roman" w:cs="Times New Roman"/>
                <w:sz w:val="24"/>
              </w:rPr>
              <w:t>8</w:t>
            </w:r>
          </w:p>
        </w:tc>
        <w:tc>
          <w:tcPr>
            <w:tcW w:w="1500" w:type="dxa"/>
            <w:tcMar>
              <w:left w:w="100" w:type="dxa"/>
              <w:right w:w="100" w:type="dxa"/>
            </w:tcMar>
          </w:tcPr>
          <w:p w14:paraId="7E995D49" w14:textId="77777777" w:rsidR="00D71A2D" w:rsidRDefault="008E5A20">
            <w:pPr>
              <w:pStyle w:val="normal0"/>
              <w:widowControl w:val="0"/>
              <w:spacing w:after="0" w:line="276" w:lineRule="auto"/>
            </w:pPr>
            <w:r>
              <w:rPr>
                <w:rFonts w:ascii="Times New Roman" w:eastAsia="Times New Roman" w:hAnsi="Times New Roman" w:cs="Times New Roman"/>
                <w:sz w:val="24"/>
              </w:rPr>
              <w:t>10.7%</w:t>
            </w:r>
          </w:p>
        </w:tc>
      </w:tr>
      <w:tr w:rsidR="00D71A2D" w14:paraId="0743D8DC" w14:textId="77777777">
        <w:tc>
          <w:tcPr>
            <w:tcW w:w="6555" w:type="dxa"/>
            <w:tcMar>
              <w:top w:w="100" w:type="dxa"/>
              <w:left w:w="100" w:type="dxa"/>
              <w:bottom w:w="100" w:type="dxa"/>
              <w:right w:w="100" w:type="dxa"/>
            </w:tcMar>
          </w:tcPr>
          <w:p w14:paraId="006EA3E9" w14:textId="77777777" w:rsidR="00D71A2D" w:rsidRDefault="008E5A20">
            <w:pPr>
              <w:pStyle w:val="normal0"/>
              <w:spacing w:line="240" w:lineRule="auto"/>
            </w:pPr>
            <w:r>
              <w:rPr>
                <w:rFonts w:ascii="Times New Roman" w:eastAsia="Times New Roman" w:hAnsi="Times New Roman" w:cs="Times New Roman"/>
                <w:sz w:val="24"/>
              </w:rPr>
              <w:t>How often do you buy your groceries online?</w:t>
            </w:r>
          </w:p>
        </w:tc>
        <w:tc>
          <w:tcPr>
            <w:tcW w:w="1515" w:type="dxa"/>
            <w:tcMar>
              <w:top w:w="100" w:type="dxa"/>
              <w:left w:w="100" w:type="dxa"/>
              <w:bottom w:w="100" w:type="dxa"/>
              <w:right w:w="100" w:type="dxa"/>
            </w:tcMar>
          </w:tcPr>
          <w:p w14:paraId="2F92D665" w14:textId="77777777" w:rsidR="00D71A2D" w:rsidRDefault="00D71A2D">
            <w:pPr>
              <w:pStyle w:val="normal0"/>
              <w:spacing w:line="240" w:lineRule="auto"/>
            </w:pPr>
          </w:p>
        </w:tc>
        <w:tc>
          <w:tcPr>
            <w:tcW w:w="1500" w:type="dxa"/>
            <w:tcMar>
              <w:top w:w="100" w:type="dxa"/>
              <w:left w:w="100" w:type="dxa"/>
              <w:bottom w:w="100" w:type="dxa"/>
              <w:right w:w="100" w:type="dxa"/>
            </w:tcMar>
          </w:tcPr>
          <w:p w14:paraId="2F37B5BD" w14:textId="77777777" w:rsidR="00D71A2D" w:rsidRDefault="00D71A2D">
            <w:pPr>
              <w:pStyle w:val="normal0"/>
              <w:widowControl w:val="0"/>
              <w:spacing w:after="0" w:line="276" w:lineRule="auto"/>
            </w:pPr>
          </w:p>
        </w:tc>
      </w:tr>
      <w:tr w:rsidR="00D71A2D" w14:paraId="313E7E1B" w14:textId="77777777">
        <w:tc>
          <w:tcPr>
            <w:tcW w:w="6555" w:type="dxa"/>
            <w:tcMar>
              <w:top w:w="100" w:type="dxa"/>
              <w:left w:w="100" w:type="dxa"/>
              <w:bottom w:w="100" w:type="dxa"/>
              <w:right w:w="100" w:type="dxa"/>
            </w:tcMar>
          </w:tcPr>
          <w:p w14:paraId="50E32CCD"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363A917F"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7FEC8F32" w14:textId="77777777" w:rsidR="00D71A2D" w:rsidRDefault="00D71A2D">
            <w:pPr>
              <w:pStyle w:val="normal0"/>
              <w:widowControl w:val="0"/>
              <w:spacing w:after="0" w:line="276" w:lineRule="auto"/>
            </w:pPr>
          </w:p>
        </w:tc>
      </w:tr>
      <w:tr w:rsidR="00D71A2D" w14:paraId="08C70360" w14:textId="77777777">
        <w:tc>
          <w:tcPr>
            <w:tcW w:w="6555" w:type="dxa"/>
            <w:tcMar>
              <w:top w:w="100" w:type="dxa"/>
              <w:left w:w="100" w:type="dxa"/>
              <w:bottom w:w="100" w:type="dxa"/>
              <w:right w:w="100" w:type="dxa"/>
            </w:tcMar>
          </w:tcPr>
          <w:p w14:paraId="45789EE9"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3F7526F6"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0C648ECD"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090C5798" w14:textId="77777777">
        <w:tc>
          <w:tcPr>
            <w:tcW w:w="9570" w:type="dxa"/>
            <w:gridSpan w:val="3"/>
            <w:tcMar>
              <w:left w:w="100" w:type="dxa"/>
              <w:right w:w="100" w:type="dxa"/>
            </w:tcMar>
          </w:tcPr>
          <w:p w14:paraId="55D9367E" w14:textId="77777777" w:rsidR="00D71A2D" w:rsidRDefault="008E5A20">
            <w:pPr>
              <w:pStyle w:val="normal0"/>
              <w:widowControl w:val="0"/>
              <w:spacing w:after="0" w:line="276" w:lineRule="auto"/>
            </w:pPr>
            <w:r>
              <w:rPr>
                <w:rFonts w:ascii="Times New Roman" w:eastAsia="Times New Roman" w:hAnsi="Times New Roman" w:cs="Times New Roman"/>
                <w:sz w:val="24"/>
              </w:rPr>
              <w:t>Never</w:t>
            </w:r>
          </w:p>
        </w:tc>
      </w:tr>
      <w:tr w:rsidR="00D71A2D" w14:paraId="02A0EBEA" w14:textId="77777777">
        <w:tc>
          <w:tcPr>
            <w:tcW w:w="6555" w:type="dxa"/>
            <w:tcMar>
              <w:left w:w="100" w:type="dxa"/>
              <w:right w:w="100" w:type="dxa"/>
            </w:tcMar>
          </w:tcPr>
          <w:p w14:paraId="39891133" w14:textId="77777777" w:rsidR="00D71A2D" w:rsidRDefault="00D71A2D">
            <w:pPr>
              <w:pStyle w:val="normal0"/>
              <w:widowControl w:val="0"/>
              <w:spacing w:after="0" w:line="276" w:lineRule="auto"/>
            </w:pPr>
          </w:p>
        </w:tc>
        <w:tc>
          <w:tcPr>
            <w:tcW w:w="1515" w:type="dxa"/>
            <w:tcMar>
              <w:left w:w="100" w:type="dxa"/>
              <w:right w:w="100" w:type="dxa"/>
            </w:tcMar>
          </w:tcPr>
          <w:p w14:paraId="5A65A718" w14:textId="77777777" w:rsidR="00D71A2D" w:rsidRDefault="008E5A20">
            <w:pPr>
              <w:pStyle w:val="normal0"/>
              <w:widowControl w:val="0"/>
              <w:spacing w:after="0" w:line="276" w:lineRule="auto"/>
            </w:pPr>
            <w:r>
              <w:rPr>
                <w:rFonts w:ascii="Times New Roman" w:eastAsia="Times New Roman" w:hAnsi="Times New Roman" w:cs="Times New Roman"/>
                <w:sz w:val="24"/>
              </w:rPr>
              <w:t>70</w:t>
            </w:r>
          </w:p>
        </w:tc>
        <w:tc>
          <w:tcPr>
            <w:tcW w:w="1500" w:type="dxa"/>
            <w:tcMar>
              <w:left w:w="100" w:type="dxa"/>
              <w:right w:w="100" w:type="dxa"/>
            </w:tcMar>
          </w:tcPr>
          <w:p w14:paraId="08C82E32" w14:textId="77777777" w:rsidR="00D71A2D" w:rsidRDefault="008E5A20">
            <w:pPr>
              <w:pStyle w:val="normal0"/>
              <w:widowControl w:val="0"/>
              <w:spacing w:after="0" w:line="276" w:lineRule="auto"/>
            </w:pPr>
            <w:r>
              <w:rPr>
                <w:rFonts w:ascii="Times New Roman" w:eastAsia="Times New Roman" w:hAnsi="Times New Roman" w:cs="Times New Roman"/>
                <w:sz w:val="24"/>
              </w:rPr>
              <w:t>93.3%</w:t>
            </w:r>
          </w:p>
        </w:tc>
      </w:tr>
      <w:tr w:rsidR="00D71A2D" w14:paraId="46381469" w14:textId="77777777">
        <w:tc>
          <w:tcPr>
            <w:tcW w:w="9570" w:type="dxa"/>
            <w:gridSpan w:val="3"/>
            <w:tcMar>
              <w:left w:w="100" w:type="dxa"/>
              <w:right w:w="100" w:type="dxa"/>
            </w:tcMar>
          </w:tcPr>
          <w:p w14:paraId="728728E0" w14:textId="77777777" w:rsidR="00D71A2D" w:rsidRDefault="008E5A20">
            <w:pPr>
              <w:pStyle w:val="normal0"/>
              <w:widowControl w:val="0"/>
              <w:spacing w:after="0" w:line="276" w:lineRule="auto"/>
            </w:pPr>
            <w:r>
              <w:rPr>
                <w:rFonts w:ascii="Times New Roman" w:eastAsia="Times New Roman" w:hAnsi="Times New Roman" w:cs="Times New Roman"/>
                <w:sz w:val="24"/>
              </w:rPr>
              <w:t>Sometimes</w:t>
            </w:r>
          </w:p>
        </w:tc>
      </w:tr>
      <w:tr w:rsidR="00D71A2D" w14:paraId="11622E85" w14:textId="77777777">
        <w:tc>
          <w:tcPr>
            <w:tcW w:w="6555" w:type="dxa"/>
            <w:tcMar>
              <w:left w:w="100" w:type="dxa"/>
              <w:right w:w="100" w:type="dxa"/>
            </w:tcMar>
          </w:tcPr>
          <w:p w14:paraId="7073D470" w14:textId="77777777" w:rsidR="00D71A2D" w:rsidRDefault="00D71A2D">
            <w:pPr>
              <w:pStyle w:val="normal0"/>
              <w:widowControl w:val="0"/>
              <w:spacing w:after="0" w:line="276" w:lineRule="auto"/>
            </w:pPr>
          </w:p>
        </w:tc>
        <w:tc>
          <w:tcPr>
            <w:tcW w:w="1515" w:type="dxa"/>
            <w:tcMar>
              <w:left w:w="100" w:type="dxa"/>
              <w:right w:w="100" w:type="dxa"/>
            </w:tcMar>
          </w:tcPr>
          <w:p w14:paraId="26A9B3CA" w14:textId="77777777" w:rsidR="00D71A2D" w:rsidRDefault="008E5A20">
            <w:pPr>
              <w:pStyle w:val="normal0"/>
              <w:widowControl w:val="0"/>
              <w:spacing w:after="0" w:line="276" w:lineRule="auto"/>
            </w:pPr>
            <w:r>
              <w:rPr>
                <w:rFonts w:ascii="Times New Roman" w:eastAsia="Times New Roman" w:hAnsi="Times New Roman" w:cs="Times New Roman"/>
                <w:sz w:val="24"/>
              </w:rPr>
              <w:t>5</w:t>
            </w:r>
          </w:p>
        </w:tc>
        <w:tc>
          <w:tcPr>
            <w:tcW w:w="1500" w:type="dxa"/>
            <w:tcMar>
              <w:left w:w="100" w:type="dxa"/>
              <w:right w:w="100" w:type="dxa"/>
            </w:tcMar>
          </w:tcPr>
          <w:p w14:paraId="576323D3" w14:textId="77777777" w:rsidR="00D71A2D" w:rsidRDefault="008E5A20">
            <w:pPr>
              <w:pStyle w:val="normal0"/>
              <w:widowControl w:val="0"/>
              <w:spacing w:after="0" w:line="276" w:lineRule="auto"/>
            </w:pPr>
            <w:r>
              <w:rPr>
                <w:rFonts w:ascii="Times New Roman" w:eastAsia="Times New Roman" w:hAnsi="Times New Roman" w:cs="Times New Roman"/>
                <w:sz w:val="24"/>
              </w:rPr>
              <w:t>6.7%</w:t>
            </w:r>
          </w:p>
        </w:tc>
      </w:tr>
      <w:tr w:rsidR="00D71A2D" w14:paraId="446A7C3A" w14:textId="77777777">
        <w:tc>
          <w:tcPr>
            <w:tcW w:w="9570" w:type="dxa"/>
            <w:gridSpan w:val="3"/>
            <w:tcMar>
              <w:left w:w="100" w:type="dxa"/>
              <w:right w:w="100" w:type="dxa"/>
            </w:tcMar>
          </w:tcPr>
          <w:p w14:paraId="7E9F681F" w14:textId="77777777" w:rsidR="00D71A2D" w:rsidRDefault="008E5A20">
            <w:pPr>
              <w:pStyle w:val="normal0"/>
              <w:widowControl w:val="0"/>
              <w:spacing w:after="0" w:line="276" w:lineRule="auto"/>
            </w:pPr>
            <w:r>
              <w:rPr>
                <w:rFonts w:ascii="Times New Roman" w:eastAsia="Times New Roman" w:hAnsi="Times New Roman" w:cs="Times New Roman"/>
                <w:sz w:val="24"/>
              </w:rPr>
              <w:t>Always</w:t>
            </w:r>
          </w:p>
        </w:tc>
      </w:tr>
      <w:tr w:rsidR="00D71A2D" w14:paraId="7968499D" w14:textId="77777777">
        <w:tc>
          <w:tcPr>
            <w:tcW w:w="6555" w:type="dxa"/>
            <w:tcMar>
              <w:left w:w="100" w:type="dxa"/>
              <w:right w:w="100" w:type="dxa"/>
            </w:tcMar>
          </w:tcPr>
          <w:p w14:paraId="442C866D" w14:textId="77777777" w:rsidR="00D71A2D" w:rsidRDefault="00D71A2D">
            <w:pPr>
              <w:pStyle w:val="normal0"/>
              <w:widowControl w:val="0"/>
              <w:spacing w:after="0" w:line="276" w:lineRule="auto"/>
            </w:pPr>
          </w:p>
        </w:tc>
        <w:tc>
          <w:tcPr>
            <w:tcW w:w="1515" w:type="dxa"/>
            <w:tcMar>
              <w:left w:w="100" w:type="dxa"/>
              <w:right w:w="100" w:type="dxa"/>
            </w:tcMar>
          </w:tcPr>
          <w:p w14:paraId="7B2DD6C4" w14:textId="77777777" w:rsidR="00D71A2D" w:rsidRDefault="008E5A20">
            <w:pPr>
              <w:pStyle w:val="normal0"/>
              <w:widowControl w:val="0"/>
              <w:spacing w:after="0" w:line="276" w:lineRule="auto"/>
            </w:pPr>
            <w:r>
              <w:rPr>
                <w:rFonts w:ascii="Times New Roman" w:eastAsia="Times New Roman" w:hAnsi="Times New Roman" w:cs="Times New Roman"/>
                <w:sz w:val="24"/>
              </w:rPr>
              <w:t>0</w:t>
            </w:r>
          </w:p>
        </w:tc>
        <w:tc>
          <w:tcPr>
            <w:tcW w:w="1500" w:type="dxa"/>
            <w:tcMar>
              <w:left w:w="100" w:type="dxa"/>
              <w:right w:w="100" w:type="dxa"/>
            </w:tcMar>
          </w:tcPr>
          <w:p w14:paraId="28950EDF" w14:textId="77777777" w:rsidR="00D71A2D" w:rsidRDefault="008E5A20">
            <w:pPr>
              <w:pStyle w:val="normal0"/>
              <w:widowControl w:val="0"/>
              <w:spacing w:after="0" w:line="276" w:lineRule="auto"/>
            </w:pPr>
            <w:r>
              <w:rPr>
                <w:rFonts w:ascii="Times New Roman" w:eastAsia="Times New Roman" w:hAnsi="Times New Roman" w:cs="Times New Roman"/>
                <w:sz w:val="24"/>
              </w:rPr>
              <w:t>0.0%</w:t>
            </w:r>
          </w:p>
        </w:tc>
      </w:tr>
      <w:tr w:rsidR="00D71A2D" w14:paraId="7ED2B1CD" w14:textId="77777777">
        <w:tc>
          <w:tcPr>
            <w:tcW w:w="6555" w:type="dxa"/>
            <w:tcMar>
              <w:top w:w="100" w:type="dxa"/>
              <w:left w:w="100" w:type="dxa"/>
              <w:bottom w:w="100" w:type="dxa"/>
              <w:right w:w="100" w:type="dxa"/>
            </w:tcMar>
          </w:tcPr>
          <w:p w14:paraId="30DD0C9D" w14:textId="77777777" w:rsidR="00D71A2D" w:rsidRDefault="008E5A20">
            <w:pPr>
              <w:pStyle w:val="normal0"/>
              <w:spacing w:line="240" w:lineRule="auto"/>
            </w:pPr>
            <w:r>
              <w:rPr>
                <w:rFonts w:ascii="Times New Roman" w:eastAsia="Times New Roman" w:hAnsi="Times New Roman" w:cs="Times New Roman"/>
                <w:sz w:val="24"/>
              </w:rPr>
              <w:t>Do you use any app to order your groceries (like instacart)?</w:t>
            </w:r>
          </w:p>
        </w:tc>
        <w:tc>
          <w:tcPr>
            <w:tcW w:w="1515" w:type="dxa"/>
            <w:tcMar>
              <w:top w:w="100" w:type="dxa"/>
              <w:left w:w="100" w:type="dxa"/>
              <w:bottom w:w="100" w:type="dxa"/>
              <w:right w:w="100" w:type="dxa"/>
            </w:tcMar>
          </w:tcPr>
          <w:p w14:paraId="2B39B130" w14:textId="77777777" w:rsidR="00D71A2D" w:rsidRDefault="00D71A2D">
            <w:pPr>
              <w:pStyle w:val="normal0"/>
              <w:spacing w:line="240" w:lineRule="auto"/>
            </w:pPr>
          </w:p>
        </w:tc>
        <w:tc>
          <w:tcPr>
            <w:tcW w:w="1500" w:type="dxa"/>
            <w:tcMar>
              <w:top w:w="100" w:type="dxa"/>
              <w:left w:w="100" w:type="dxa"/>
              <w:bottom w:w="100" w:type="dxa"/>
              <w:right w:w="100" w:type="dxa"/>
            </w:tcMar>
          </w:tcPr>
          <w:p w14:paraId="5F4F4338" w14:textId="77777777" w:rsidR="00D71A2D" w:rsidRDefault="00D71A2D">
            <w:pPr>
              <w:pStyle w:val="normal0"/>
              <w:widowControl w:val="0"/>
              <w:spacing w:after="0" w:line="276" w:lineRule="auto"/>
            </w:pPr>
          </w:p>
        </w:tc>
      </w:tr>
      <w:tr w:rsidR="00D71A2D" w14:paraId="6DAA41E5" w14:textId="77777777">
        <w:tc>
          <w:tcPr>
            <w:tcW w:w="6555" w:type="dxa"/>
            <w:tcMar>
              <w:top w:w="100" w:type="dxa"/>
              <w:left w:w="100" w:type="dxa"/>
              <w:bottom w:w="100" w:type="dxa"/>
              <w:right w:w="100" w:type="dxa"/>
            </w:tcMar>
          </w:tcPr>
          <w:p w14:paraId="73FC0C57"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27726403" w14:textId="77777777" w:rsidR="00D71A2D" w:rsidRDefault="00D71A2D">
            <w:pPr>
              <w:pStyle w:val="normal0"/>
              <w:widowControl w:val="0"/>
              <w:spacing w:after="0" w:line="276" w:lineRule="auto"/>
            </w:pPr>
          </w:p>
        </w:tc>
        <w:tc>
          <w:tcPr>
            <w:tcW w:w="1500" w:type="dxa"/>
            <w:tcMar>
              <w:top w:w="100" w:type="dxa"/>
              <w:left w:w="100" w:type="dxa"/>
              <w:bottom w:w="100" w:type="dxa"/>
              <w:right w:w="100" w:type="dxa"/>
            </w:tcMar>
          </w:tcPr>
          <w:p w14:paraId="6A738B0C" w14:textId="77777777" w:rsidR="00D71A2D" w:rsidRDefault="00D71A2D">
            <w:pPr>
              <w:pStyle w:val="normal0"/>
              <w:widowControl w:val="0"/>
              <w:spacing w:after="0" w:line="276" w:lineRule="auto"/>
            </w:pPr>
          </w:p>
        </w:tc>
      </w:tr>
      <w:tr w:rsidR="00D71A2D" w14:paraId="7DFCD28C" w14:textId="77777777">
        <w:tc>
          <w:tcPr>
            <w:tcW w:w="6555" w:type="dxa"/>
            <w:tcMar>
              <w:top w:w="100" w:type="dxa"/>
              <w:left w:w="100" w:type="dxa"/>
              <w:bottom w:w="100" w:type="dxa"/>
              <w:right w:w="100" w:type="dxa"/>
            </w:tcMar>
          </w:tcPr>
          <w:p w14:paraId="37AED5AB" w14:textId="77777777" w:rsidR="00D71A2D" w:rsidRDefault="00D71A2D">
            <w:pPr>
              <w:pStyle w:val="normal0"/>
              <w:widowControl w:val="0"/>
              <w:spacing w:after="0" w:line="276" w:lineRule="auto"/>
            </w:pPr>
          </w:p>
        </w:tc>
        <w:tc>
          <w:tcPr>
            <w:tcW w:w="1515" w:type="dxa"/>
            <w:tcMar>
              <w:top w:w="100" w:type="dxa"/>
              <w:left w:w="100" w:type="dxa"/>
              <w:bottom w:w="100" w:type="dxa"/>
              <w:right w:w="100" w:type="dxa"/>
            </w:tcMar>
          </w:tcPr>
          <w:p w14:paraId="4947D51E" w14:textId="77777777" w:rsidR="00D71A2D" w:rsidRDefault="008E5A20">
            <w:pPr>
              <w:pStyle w:val="normal0"/>
              <w:widowControl w:val="0"/>
              <w:spacing w:after="0" w:line="276" w:lineRule="auto"/>
            </w:pPr>
            <w:r>
              <w:rPr>
                <w:rFonts w:ascii="Times New Roman" w:eastAsia="Times New Roman" w:hAnsi="Times New Roman" w:cs="Times New Roman"/>
                <w:sz w:val="24"/>
              </w:rPr>
              <w:t>Responses</w:t>
            </w:r>
          </w:p>
        </w:tc>
        <w:tc>
          <w:tcPr>
            <w:tcW w:w="1500" w:type="dxa"/>
            <w:tcMar>
              <w:top w:w="100" w:type="dxa"/>
              <w:left w:w="100" w:type="dxa"/>
              <w:bottom w:w="100" w:type="dxa"/>
              <w:right w:w="100" w:type="dxa"/>
            </w:tcMar>
          </w:tcPr>
          <w:p w14:paraId="63C7AB20" w14:textId="77777777" w:rsidR="00D71A2D" w:rsidRDefault="008E5A20">
            <w:pPr>
              <w:pStyle w:val="normal0"/>
              <w:widowControl w:val="0"/>
              <w:spacing w:after="0" w:line="276" w:lineRule="auto"/>
            </w:pPr>
            <w:r>
              <w:rPr>
                <w:rFonts w:ascii="Times New Roman" w:eastAsia="Times New Roman" w:hAnsi="Times New Roman" w:cs="Times New Roman"/>
                <w:sz w:val="24"/>
              </w:rPr>
              <w:t>Percentage</w:t>
            </w:r>
          </w:p>
        </w:tc>
      </w:tr>
      <w:tr w:rsidR="00D71A2D" w14:paraId="41D56CE7" w14:textId="77777777">
        <w:tc>
          <w:tcPr>
            <w:tcW w:w="9570" w:type="dxa"/>
            <w:gridSpan w:val="3"/>
            <w:tcMar>
              <w:left w:w="100" w:type="dxa"/>
              <w:right w:w="100" w:type="dxa"/>
            </w:tcMar>
          </w:tcPr>
          <w:p w14:paraId="67264296" w14:textId="77777777" w:rsidR="00D71A2D" w:rsidRDefault="008E5A20">
            <w:pPr>
              <w:pStyle w:val="normal0"/>
              <w:widowControl w:val="0"/>
              <w:spacing w:after="0" w:line="276" w:lineRule="auto"/>
            </w:pPr>
            <w:r>
              <w:rPr>
                <w:rFonts w:ascii="Times New Roman" w:eastAsia="Times New Roman" w:hAnsi="Times New Roman" w:cs="Times New Roman"/>
                <w:sz w:val="24"/>
              </w:rPr>
              <w:t>Never</w:t>
            </w:r>
          </w:p>
        </w:tc>
      </w:tr>
      <w:tr w:rsidR="00D71A2D" w14:paraId="2F74B3A5" w14:textId="77777777">
        <w:tc>
          <w:tcPr>
            <w:tcW w:w="6555" w:type="dxa"/>
            <w:tcMar>
              <w:left w:w="100" w:type="dxa"/>
              <w:right w:w="100" w:type="dxa"/>
            </w:tcMar>
          </w:tcPr>
          <w:p w14:paraId="33BFAFC9" w14:textId="77777777" w:rsidR="00D71A2D" w:rsidRDefault="00D71A2D">
            <w:pPr>
              <w:pStyle w:val="normal0"/>
              <w:widowControl w:val="0"/>
              <w:spacing w:after="0" w:line="276" w:lineRule="auto"/>
            </w:pPr>
          </w:p>
        </w:tc>
        <w:tc>
          <w:tcPr>
            <w:tcW w:w="1515" w:type="dxa"/>
            <w:tcMar>
              <w:left w:w="100" w:type="dxa"/>
              <w:right w:w="100" w:type="dxa"/>
            </w:tcMar>
          </w:tcPr>
          <w:p w14:paraId="5BC79200" w14:textId="77777777" w:rsidR="00D71A2D" w:rsidRDefault="008E5A20">
            <w:pPr>
              <w:pStyle w:val="normal0"/>
              <w:widowControl w:val="0"/>
              <w:spacing w:after="0" w:line="276" w:lineRule="auto"/>
            </w:pPr>
            <w:r>
              <w:rPr>
                <w:rFonts w:ascii="Times New Roman" w:eastAsia="Times New Roman" w:hAnsi="Times New Roman" w:cs="Times New Roman"/>
                <w:sz w:val="24"/>
              </w:rPr>
              <w:t>73</w:t>
            </w:r>
          </w:p>
        </w:tc>
        <w:tc>
          <w:tcPr>
            <w:tcW w:w="1500" w:type="dxa"/>
            <w:tcMar>
              <w:left w:w="100" w:type="dxa"/>
              <w:right w:w="100" w:type="dxa"/>
            </w:tcMar>
          </w:tcPr>
          <w:p w14:paraId="1238FDFE" w14:textId="77777777" w:rsidR="00D71A2D" w:rsidRDefault="008E5A20">
            <w:pPr>
              <w:pStyle w:val="normal0"/>
              <w:widowControl w:val="0"/>
              <w:spacing w:after="0" w:line="276" w:lineRule="auto"/>
            </w:pPr>
            <w:r>
              <w:rPr>
                <w:rFonts w:ascii="Times New Roman" w:eastAsia="Times New Roman" w:hAnsi="Times New Roman" w:cs="Times New Roman"/>
                <w:sz w:val="24"/>
              </w:rPr>
              <w:t>97.3%</w:t>
            </w:r>
          </w:p>
        </w:tc>
      </w:tr>
      <w:tr w:rsidR="00D71A2D" w14:paraId="0087FD92" w14:textId="77777777">
        <w:tc>
          <w:tcPr>
            <w:tcW w:w="9570" w:type="dxa"/>
            <w:gridSpan w:val="3"/>
            <w:tcMar>
              <w:left w:w="100" w:type="dxa"/>
              <w:right w:w="100" w:type="dxa"/>
            </w:tcMar>
          </w:tcPr>
          <w:p w14:paraId="2B1C8787" w14:textId="77777777" w:rsidR="00D71A2D" w:rsidRDefault="008E5A20">
            <w:pPr>
              <w:pStyle w:val="normal0"/>
              <w:widowControl w:val="0"/>
              <w:spacing w:after="0" w:line="276" w:lineRule="auto"/>
            </w:pPr>
            <w:r>
              <w:rPr>
                <w:rFonts w:ascii="Times New Roman" w:eastAsia="Times New Roman" w:hAnsi="Times New Roman" w:cs="Times New Roman"/>
                <w:sz w:val="24"/>
              </w:rPr>
              <w:t>Sometimes</w:t>
            </w:r>
          </w:p>
        </w:tc>
      </w:tr>
      <w:tr w:rsidR="00D71A2D" w14:paraId="1786812A" w14:textId="77777777">
        <w:tc>
          <w:tcPr>
            <w:tcW w:w="6555" w:type="dxa"/>
            <w:tcMar>
              <w:left w:w="100" w:type="dxa"/>
              <w:right w:w="100" w:type="dxa"/>
            </w:tcMar>
          </w:tcPr>
          <w:p w14:paraId="7C176E00" w14:textId="77777777" w:rsidR="00D71A2D" w:rsidRDefault="00D71A2D">
            <w:pPr>
              <w:pStyle w:val="normal0"/>
              <w:widowControl w:val="0"/>
              <w:spacing w:after="0" w:line="276" w:lineRule="auto"/>
            </w:pPr>
          </w:p>
        </w:tc>
        <w:tc>
          <w:tcPr>
            <w:tcW w:w="1515" w:type="dxa"/>
            <w:tcMar>
              <w:left w:w="100" w:type="dxa"/>
              <w:right w:w="100" w:type="dxa"/>
            </w:tcMar>
          </w:tcPr>
          <w:p w14:paraId="29E3FD66" w14:textId="77777777" w:rsidR="00D71A2D" w:rsidRDefault="008E5A20">
            <w:pPr>
              <w:pStyle w:val="normal0"/>
              <w:widowControl w:val="0"/>
              <w:spacing w:after="0" w:line="276" w:lineRule="auto"/>
            </w:pPr>
            <w:r>
              <w:rPr>
                <w:rFonts w:ascii="Times New Roman" w:eastAsia="Times New Roman" w:hAnsi="Times New Roman" w:cs="Times New Roman"/>
                <w:sz w:val="24"/>
              </w:rPr>
              <w:t>1</w:t>
            </w:r>
          </w:p>
        </w:tc>
        <w:tc>
          <w:tcPr>
            <w:tcW w:w="1500" w:type="dxa"/>
            <w:tcMar>
              <w:left w:w="100" w:type="dxa"/>
              <w:right w:w="100" w:type="dxa"/>
            </w:tcMar>
          </w:tcPr>
          <w:p w14:paraId="2A7CF9C3" w14:textId="77777777" w:rsidR="00D71A2D" w:rsidRDefault="008E5A20">
            <w:pPr>
              <w:pStyle w:val="normal0"/>
              <w:widowControl w:val="0"/>
              <w:spacing w:after="0" w:line="276" w:lineRule="auto"/>
            </w:pPr>
            <w:r>
              <w:rPr>
                <w:rFonts w:ascii="Times New Roman" w:eastAsia="Times New Roman" w:hAnsi="Times New Roman" w:cs="Times New Roman"/>
                <w:sz w:val="24"/>
              </w:rPr>
              <w:t>1.3%</w:t>
            </w:r>
          </w:p>
        </w:tc>
      </w:tr>
      <w:tr w:rsidR="00D71A2D" w14:paraId="47848E01" w14:textId="77777777">
        <w:tc>
          <w:tcPr>
            <w:tcW w:w="9570" w:type="dxa"/>
            <w:gridSpan w:val="3"/>
            <w:tcMar>
              <w:left w:w="100" w:type="dxa"/>
              <w:right w:w="100" w:type="dxa"/>
            </w:tcMar>
          </w:tcPr>
          <w:p w14:paraId="1E15DB23" w14:textId="77777777" w:rsidR="00D71A2D" w:rsidRDefault="008E5A20">
            <w:pPr>
              <w:pStyle w:val="normal0"/>
              <w:widowControl w:val="0"/>
              <w:spacing w:after="0" w:line="276" w:lineRule="auto"/>
            </w:pPr>
            <w:r>
              <w:rPr>
                <w:rFonts w:ascii="Times New Roman" w:eastAsia="Times New Roman" w:hAnsi="Times New Roman" w:cs="Times New Roman"/>
                <w:sz w:val="24"/>
              </w:rPr>
              <w:t>Always</w:t>
            </w:r>
          </w:p>
        </w:tc>
      </w:tr>
      <w:tr w:rsidR="00D71A2D" w14:paraId="178C5ACE" w14:textId="77777777">
        <w:tc>
          <w:tcPr>
            <w:tcW w:w="6555" w:type="dxa"/>
            <w:tcMar>
              <w:left w:w="100" w:type="dxa"/>
              <w:right w:w="100" w:type="dxa"/>
            </w:tcMar>
          </w:tcPr>
          <w:p w14:paraId="4348905C" w14:textId="77777777" w:rsidR="00D71A2D" w:rsidRDefault="00D71A2D">
            <w:pPr>
              <w:pStyle w:val="normal0"/>
              <w:widowControl w:val="0"/>
              <w:spacing w:after="0" w:line="276" w:lineRule="auto"/>
            </w:pPr>
          </w:p>
        </w:tc>
        <w:tc>
          <w:tcPr>
            <w:tcW w:w="1515" w:type="dxa"/>
            <w:tcMar>
              <w:left w:w="100" w:type="dxa"/>
              <w:right w:w="100" w:type="dxa"/>
            </w:tcMar>
          </w:tcPr>
          <w:p w14:paraId="51D6E4A6" w14:textId="77777777" w:rsidR="00D71A2D" w:rsidRDefault="008E5A20">
            <w:pPr>
              <w:pStyle w:val="normal0"/>
              <w:widowControl w:val="0"/>
              <w:spacing w:after="0" w:line="276" w:lineRule="auto"/>
            </w:pPr>
            <w:r>
              <w:rPr>
                <w:rFonts w:ascii="Times New Roman" w:eastAsia="Times New Roman" w:hAnsi="Times New Roman" w:cs="Times New Roman"/>
                <w:sz w:val="24"/>
              </w:rPr>
              <w:t>1</w:t>
            </w:r>
          </w:p>
        </w:tc>
        <w:tc>
          <w:tcPr>
            <w:tcW w:w="1500" w:type="dxa"/>
            <w:tcMar>
              <w:left w:w="100" w:type="dxa"/>
              <w:right w:w="100" w:type="dxa"/>
            </w:tcMar>
          </w:tcPr>
          <w:p w14:paraId="3C0E9C3B" w14:textId="77777777" w:rsidR="00D71A2D" w:rsidRDefault="008E5A20">
            <w:pPr>
              <w:pStyle w:val="normal0"/>
              <w:widowControl w:val="0"/>
              <w:spacing w:after="0" w:line="276" w:lineRule="auto"/>
            </w:pPr>
            <w:r>
              <w:rPr>
                <w:rFonts w:ascii="Times New Roman" w:eastAsia="Times New Roman" w:hAnsi="Times New Roman" w:cs="Times New Roman"/>
                <w:sz w:val="24"/>
              </w:rPr>
              <w:t>1.3%</w:t>
            </w:r>
          </w:p>
        </w:tc>
      </w:tr>
    </w:tbl>
    <w:p w14:paraId="7E843C5E" w14:textId="77777777" w:rsidR="00D71A2D" w:rsidRDefault="00D71A2D">
      <w:pPr>
        <w:pStyle w:val="normal0"/>
        <w:spacing w:line="240" w:lineRule="auto"/>
      </w:pPr>
    </w:p>
    <w:p w14:paraId="320CD072" w14:textId="77777777" w:rsidR="00D71A2D" w:rsidRDefault="00D71A2D">
      <w:pPr>
        <w:pStyle w:val="normal0"/>
        <w:spacing w:line="240" w:lineRule="auto"/>
      </w:pPr>
    </w:p>
    <w:p w14:paraId="30A56747" w14:textId="77777777" w:rsidR="00D71A2D" w:rsidRPr="000101CA" w:rsidRDefault="008E5A20">
      <w:pPr>
        <w:pStyle w:val="normal0"/>
        <w:spacing w:line="240" w:lineRule="auto"/>
        <w:rPr>
          <w:i/>
        </w:rPr>
      </w:pPr>
      <w:r w:rsidRPr="000101CA">
        <w:rPr>
          <w:rFonts w:ascii="Times New Roman" w:eastAsia="Times New Roman" w:hAnsi="Times New Roman" w:cs="Times New Roman"/>
          <w:b/>
          <w:i/>
          <w:sz w:val="24"/>
        </w:rPr>
        <w:t>Appendix III. Procedures of RCT</w:t>
      </w:r>
    </w:p>
    <w:p w14:paraId="5477DBAB" w14:textId="77777777" w:rsidR="00D71A2D" w:rsidRDefault="008E5A20">
      <w:pPr>
        <w:pStyle w:val="normal0"/>
        <w:spacing w:line="480" w:lineRule="auto"/>
      </w:pPr>
      <w:r>
        <w:rPr>
          <w:rFonts w:ascii="Times New Roman" w:eastAsia="Times New Roman" w:hAnsi="Times New Roman" w:cs="Times New Roman"/>
          <w:b/>
          <w:sz w:val="24"/>
        </w:rPr>
        <w:t>Procedures</w:t>
      </w:r>
    </w:p>
    <w:p w14:paraId="153316E6" w14:textId="77777777" w:rsidR="00D71A2D" w:rsidRDefault="008E5A20">
      <w:pPr>
        <w:pStyle w:val="normal0"/>
        <w:spacing w:line="480" w:lineRule="auto"/>
      </w:pPr>
      <w:r>
        <w:rPr>
          <w:rFonts w:ascii="Times New Roman" w:eastAsia="Times New Roman" w:hAnsi="Times New Roman" w:cs="Times New Roman"/>
          <w:sz w:val="24"/>
        </w:rPr>
        <w:t xml:space="preserve"> i.            In order to carry out this research we will need to have access to the consumers’ database of any food retailer that offers special deals for members or loyal clients (Costco, Safeway, etc.) and keeps historical data of its clients’ purchases.</w:t>
      </w:r>
    </w:p>
    <w:p w14:paraId="64023EFC" w14:textId="77777777" w:rsidR="00D71A2D" w:rsidRDefault="008E5A20">
      <w:pPr>
        <w:pStyle w:val="normal0"/>
        <w:spacing w:line="480" w:lineRule="auto"/>
        <w:ind w:hanging="719"/>
      </w:pPr>
      <w:r>
        <w:rPr>
          <w:rFonts w:ascii="Times New Roman" w:eastAsia="Times New Roman" w:hAnsi="Times New Roman" w:cs="Times New Roman"/>
          <w:sz w:val="24"/>
        </w:rPr>
        <w:lastRenderedPageBreak/>
        <w:t xml:space="preserve">      ii.            We then randomly select a large number of customers that will receive an online food-wastage survey in one of the formats designed by the EPA</w:t>
      </w:r>
      <w:r>
        <w:rPr>
          <w:rFonts w:ascii="Times New Roman" w:eastAsia="Times New Roman" w:hAnsi="Times New Roman" w:cs="Times New Roman"/>
          <w:b/>
          <w:sz w:val="24"/>
          <w:vertAlign w:val="superscript"/>
        </w:rPr>
        <w:footnoteReference w:id="25"/>
      </w:r>
      <w:r>
        <w:rPr>
          <w:rFonts w:ascii="Times New Roman" w:eastAsia="Times New Roman" w:hAnsi="Times New Roman" w:cs="Times New Roman"/>
          <w:sz w:val="24"/>
        </w:rPr>
        <w:t xml:space="preserve">. One of the </w:t>
      </w:r>
      <w:proofErr w:type="gramStart"/>
      <w:r>
        <w:rPr>
          <w:rFonts w:ascii="Times New Roman" w:eastAsia="Times New Roman" w:hAnsi="Times New Roman" w:cs="Times New Roman"/>
          <w:sz w:val="24"/>
        </w:rPr>
        <w:t>question</w:t>
      </w:r>
      <w:proofErr w:type="gramEnd"/>
      <w:r>
        <w:rPr>
          <w:rFonts w:ascii="Times New Roman" w:eastAsia="Times New Roman" w:hAnsi="Times New Roman" w:cs="Times New Roman"/>
          <w:sz w:val="24"/>
        </w:rPr>
        <w:t xml:space="preserve"> in the survey will be: Would you like to receive an app that helps you organize your purchases and reduce food waste? The respondents that want to receive the app are our “comply” group.</w:t>
      </w:r>
    </w:p>
    <w:p w14:paraId="453723B0" w14:textId="77777777" w:rsidR="00D71A2D" w:rsidRDefault="008E5A20">
      <w:pPr>
        <w:pStyle w:val="normal0"/>
        <w:spacing w:line="480" w:lineRule="auto"/>
        <w:ind w:hanging="719"/>
      </w:pPr>
      <w:r>
        <w:rPr>
          <w:rFonts w:ascii="Times New Roman" w:eastAsia="Times New Roman" w:hAnsi="Times New Roman" w:cs="Times New Roman"/>
          <w:sz w:val="24"/>
        </w:rPr>
        <w:t xml:space="preserve">    iii.            We randomly assign the treatment sending a download link to 50% of the compliers (this will be our “assign” group). The ones who choose to download the app (the treated) will immediately start receiving information from the food retailer and have access to their food inventory with respective expiry dates.</w:t>
      </w:r>
    </w:p>
    <w:p w14:paraId="6F60DE1E" w14:textId="77777777" w:rsidR="00D71A2D" w:rsidRDefault="008E5A20">
      <w:pPr>
        <w:pStyle w:val="normal0"/>
        <w:spacing w:line="480" w:lineRule="auto"/>
        <w:ind w:hanging="719"/>
      </w:pPr>
      <w:r>
        <w:rPr>
          <w:rFonts w:ascii="Times New Roman" w:eastAsia="Times New Roman" w:hAnsi="Times New Roman" w:cs="Times New Roman"/>
          <w:sz w:val="24"/>
        </w:rPr>
        <w:t xml:space="preserve">     iv.            Some months after the app is distributed we send out a second food-wastage survey to all the participants.</w:t>
      </w:r>
    </w:p>
    <w:p w14:paraId="7236142A" w14:textId="77777777" w:rsidR="00D71A2D" w:rsidRDefault="008E5A20">
      <w:pPr>
        <w:pStyle w:val="normal0"/>
        <w:spacing w:line="480" w:lineRule="auto"/>
        <w:ind w:hanging="719"/>
      </w:pPr>
      <w:r>
        <w:rPr>
          <w:rFonts w:ascii="Times New Roman" w:eastAsia="Times New Roman" w:hAnsi="Times New Roman" w:cs="Times New Roman"/>
          <w:sz w:val="24"/>
        </w:rPr>
        <w:t xml:space="preserve">       v.            We then observe the survey results and the food expenditures for three groups before and after the implementation of the app: comply, assigned and treated. We can also compare the food expenditures of these groups to other consumers that didn’t receive any survey or that received a survey without the option of complying. </w:t>
      </w:r>
      <w:proofErr w:type="gramStart"/>
      <w:r>
        <w:rPr>
          <w:rFonts w:ascii="Times New Roman" w:eastAsia="Times New Roman" w:hAnsi="Times New Roman" w:cs="Times New Roman"/>
          <w:sz w:val="24"/>
        </w:rPr>
        <w:t>A similar data generation process was run in Nicaragua by Michal Carter, Patricia Toledo and Emilia Tjernström</w:t>
      </w:r>
      <w:proofErr w:type="gramEnd"/>
      <w:r>
        <w:rPr>
          <w:rFonts w:ascii="Times New Roman" w:eastAsia="Times New Roman" w:hAnsi="Times New Roman" w:cs="Times New Roman"/>
          <w:sz w:val="24"/>
        </w:rPr>
        <w:t xml:space="preserve"> with positive results</w:t>
      </w:r>
      <w:r>
        <w:rPr>
          <w:rFonts w:ascii="Times New Roman" w:eastAsia="Times New Roman" w:hAnsi="Times New Roman" w:cs="Times New Roman"/>
          <w:b/>
          <w:sz w:val="24"/>
          <w:vertAlign w:val="superscript"/>
        </w:rPr>
        <w:footnoteReference w:id="26"/>
      </w:r>
      <w:r>
        <w:rPr>
          <w:rFonts w:ascii="Times New Roman" w:eastAsia="Times New Roman" w:hAnsi="Times New Roman" w:cs="Times New Roman"/>
          <w:sz w:val="24"/>
        </w:rPr>
        <w:t>.</w:t>
      </w:r>
    </w:p>
    <w:p w14:paraId="1FB0856C" w14:textId="77777777" w:rsidR="00D71A2D" w:rsidRDefault="008E5A20" w:rsidP="001A7242">
      <w:pPr>
        <w:pStyle w:val="normal0"/>
        <w:spacing w:line="480" w:lineRule="auto"/>
        <w:ind w:hanging="719"/>
      </w:pPr>
      <w:r>
        <w:rPr>
          <w:rFonts w:ascii="Times New Roman" w:eastAsia="Times New Roman" w:hAnsi="Times New Roman" w:cs="Times New Roman"/>
          <w:sz w:val="24"/>
        </w:rPr>
        <w:t xml:space="preserve">     vi.            If the app has a significant impact we should observe a significant decrease in food wastage </w:t>
      </w:r>
      <w:bookmarkStart w:id="2" w:name="_GoBack"/>
      <w:bookmarkEnd w:id="2"/>
      <w:r>
        <w:rPr>
          <w:rFonts w:ascii="Times New Roman" w:eastAsia="Times New Roman" w:hAnsi="Times New Roman" w:cs="Times New Roman"/>
          <w:sz w:val="24"/>
        </w:rPr>
        <w:t>and/or food expenditures.</w:t>
      </w:r>
    </w:p>
    <w:p w14:paraId="51FB44F1" w14:textId="77777777" w:rsidR="00D71A2D" w:rsidRDefault="00D71A2D">
      <w:pPr>
        <w:pStyle w:val="normal0"/>
        <w:spacing w:line="240" w:lineRule="auto"/>
      </w:pPr>
    </w:p>
    <w:sectPr w:rsidR="00D71A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17BAA" w14:textId="77777777" w:rsidR="000101CA" w:rsidRDefault="000101CA">
      <w:pPr>
        <w:spacing w:after="0" w:line="240" w:lineRule="auto"/>
      </w:pPr>
      <w:r>
        <w:separator/>
      </w:r>
    </w:p>
  </w:endnote>
  <w:endnote w:type="continuationSeparator" w:id="0">
    <w:p w14:paraId="5B449427" w14:textId="77777777" w:rsidR="000101CA" w:rsidRDefault="0001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91C21" w14:textId="77777777" w:rsidR="000101CA" w:rsidRDefault="000101CA">
      <w:pPr>
        <w:spacing w:after="0" w:line="240" w:lineRule="auto"/>
      </w:pPr>
      <w:r>
        <w:separator/>
      </w:r>
    </w:p>
  </w:footnote>
  <w:footnote w:type="continuationSeparator" w:id="0">
    <w:p w14:paraId="0886CC00" w14:textId="77777777" w:rsidR="000101CA" w:rsidRDefault="000101CA">
      <w:pPr>
        <w:spacing w:after="0" w:line="240" w:lineRule="auto"/>
      </w:pPr>
      <w:r>
        <w:continuationSeparator/>
      </w:r>
    </w:p>
  </w:footnote>
  <w:footnote w:id="1">
    <w:p w14:paraId="5124FFDB" w14:textId="77777777" w:rsidR="000101CA" w:rsidRDefault="000101CA">
      <w:pPr>
        <w:pStyle w:val="normal0"/>
        <w:spacing w:after="0" w:line="240" w:lineRule="auto"/>
      </w:pPr>
      <w:r>
        <w:rPr>
          <w:vertAlign w:val="superscript"/>
        </w:rPr>
        <w:footnoteRef/>
      </w:r>
      <w:r>
        <w:rPr>
          <w:sz w:val="20"/>
        </w:rPr>
        <w:t xml:space="preserve"> FAO, Food Wastage Footprint, Impacts on Natural Resources (2013), </w:t>
      </w:r>
      <w:hyperlink r:id="rId1">
        <w:r>
          <w:rPr>
            <w:color w:val="0563C1"/>
            <w:sz w:val="20"/>
            <w:u w:val="single"/>
          </w:rPr>
          <w:t>http://www.fao.org/docrep/018/i3347e/i3347e.pdf</w:t>
        </w:r>
      </w:hyperlink>
      <w:r>
        <w:t xml:space="preserve"> </w:t>
      </w:r>
      <w:hyperlink r:id="rId2"/>
    </w:p>
  </w:footnote>
  <w:footnote w:id="2">
    <w:p w14:paraId="13785C30" w14:textId="77777777" w:rsidR="000101CA" w:rsidRDefault="000101CA">
      <w:pPr>
        <w:pStyle w:val="normal0"/>
        <w:spacing w:after="0" w:line="240" w:lineRule="auto"/>
      </w:pPr>
      <w:r>
        <w:rPr>
          <w:vertAlign w:val="superscript"/>
        </w:rPr>
        <w:footnoteRef/>
      </w:r>
      <w:r>
        <w:rPr>
          <w:sz w:val="20"/>
        </w:rPr>
        <w:t>LEI Wageningen UR, Reducing food waste by households and in retail in the EU: A prioritization using economic, land use and food security impacts (2013)</w:t>
      </w:r>
    </w:p>
  </w:footnote>
  <w:footnote w:id="3">
    <w:p w14:paraId="0B7558EF" w14:textId="77777777" w:rsidR="000101CA" w:rsidRDefault="000101CA" w:rsidP="008E5A20">
      <w:pPr>
        <w:pStyle w:val="normal0"/>
        <w:spacing w:after="0" w:line="240" w:lineRule="auto"/>
      </w:pPr>
      <w:r>
        <w:rPr>
          <w:vertAlign w:val="superscript"/>
        </w:rPr>
        <w:footnoteRef/>
      </w:r>
      <w:r>
        <w:rPr>
          <w:sz w:val="20"/>
        </w:rPr>
        <w:t xml:space="preserve"> ADEME, </w:t>
      </w:r>
      <w:hyperlink r:id="rId3">
        <w:r>
          <w:rPr>
            <w:color w:val="0563C1"/>
            <w:sz w:val="20"/>
            <w:u w:val="single"/>
          </w:rPr>
          <w:t>http://optigede.ademe.fr/gaspillage-alimentaire-0</w:t>
        </w:r>
      </w:hyperlink>
      <w:hyperlink r:id="rId4"/>
    </w:p>
  </w:footnote>
  <w:footnote w:id="4">
    <w:p w14:paraId="2FE184D8" w14:textId="77777777" w:rsidR="000101CA" w:rsidRDefault="000101CA">
      <w:pPr>
        <w:pStyle w:val="normal0"/>
        <w:spacing w:after="0" w:line="240" w:lineRule="auto"/>
      </w:pPr>
      <w:r>
        <w:rPr>
          <w:vertAlign w:val="superscript"/>
        </w:rPr>
        <w:footnoteRef/>
      </w:r>
      <w:r>
        <w:rPr>
          <w:sz w:val="20"/>
        </w:rPr>
        <w:t xml:space="preserve"> NoWastes, </w:t>
      </w:r>
      <w:hyperlink r:id="rId5">
        <w:r>
          <w:rPr>
            <w:color w:val="0563C1"/>
            <w:sz w:val="20"/>
            <w:u w:val="single"/>
          </w:rPr>
          <w:t>https://itunes.apple.com/us/app/nowastes/id881480975?mt=8</w:t>
        </w:r>
      </w:hyperlink>
      <w:r>
        <w:rPr>
          <w:sz w:val="20"/>
        </w:rPr>
        <w:t xml:space="preserve"> </w:t>
      </w:r>
    </w:p>
  </w:footnote>
  <w:footnote w:id="5">
    <w:p w14:paraId="79B218E6" w14:textId="77777777" w:rsidR="000101CA" w:rsidRDefault="000101CA">
      <w:pPr>
        <w:pStyle w:val="normal0"/>
        <w:spacing w:after="0" w:line="240" w:lineRule="auto"/>
      </w:pPr>
      <w:r>
        <w:rPr>
          <w:vertAlign w:val="superscript"/>
        </w:rPr>
        <w:footnoteRef/>
      </w:r>
      <w:r>
        <w:rPr>
          <w:sz w:val="20"/>
        </w:rPr>
        <w:t xml:space="preserve"> CheckFood, </w:t>
      </w:r>
      <w:hyperlink r:id="rId6">
        <w:r>
          <w:rPr>
            <w:color w:val="0563C1"/>
            <w:sz w:val="20"/>
            <w:u w:val="single"/>
          </w:rPr>
          <w:t>https://itunes.apple.com/us/app/checkfood/id885516934?mt=8</w:t>
        </w:r>
      </w:hyperlink>
      <w:hyperlink r:id="rId7"/>
    </w:p>
  </w:footnote>
  <w:footnote w:id="6">
    <w:p w14:paraId="407225DE" w14:textId="77777777" w:rsidR="000101CA" w:rsidRDefault="000101CA">
      <w:pPr>
        <w:pStyle w:val="normal0"/>
        <w:spacing w:after="0" w:line="240" w:lineRule="auto"/>
      </w:pPr>
      <w:r>
        <w:rPr>
          <w:vertAlign w:val="superscript"/>
        </w:rPr>
        <w:footnoteRef/>
      </w:r>
      <w:r>
        <w:rPr>
          <w:sz w:val="20"/>
        </w:rPr>
        <w:t xml:space="preserve"> The Green Egg Shopper, </w:t>
      </w:r>
      <w:hyperlink r:id="rId8">
        <w:r>
          <w:rPr>
            <w:color w:val="0563C1"/>
            <w:sz w:val="20"/>
            <w:u w:val="single"/>
          </w:rPr>
          <w:t>http://www.greeneggshopper.com/</w:t>
        </w:r>
      </w:hyperlink>
      <w:hyperlink r:id="rId9"/>
    </w:p>
  </w:footnote>
  <w:footnote w:id="7">
    <w:p w14:paraId="7623884B" w14:textId="77777777" w:rsidR="000101CA" w:rsidRDefault="000101CA">
      <w:pPr>
        <w:pStyle w:val="normal0"/>
        <w:spacing w:after="0" w:line="240" w:lineRule="auto"/>
      </w:pPr>
      <w:r>
        <w:rPr>
          <w:vertAlign w:val="superscript"/>
        </w:rPr>
        <w:footnoteRef/>
      </w:r>
      <w:r>
        <w:rPr>
          <w:sz w:val="20"/>
        </w:rPr>
        <w:t xml:space="preserve"> The Fridge, </w:t>
      </w:r>
      <w:hyperlink r:id="rId10">
        <w:r>
          <w:rPr>
            <w:color w:val="0563C1"/>
            <w:sz w:val="20"/>
            <w:u w:val="single"/>
          </w:rPr>
          <w:t>https://itunes.apple.com/us/app/the-fridge/id459846036?mt=8</w:t>
        </w:r>
      </w:hyperlink>
      <w:hyperlink r:id="rId11"/>
    </w:p>
  </w:footnote>
  <w:footnote w:id="8">
    <w:p w14:paraId="4C308C7F" w14:textId="77777777" w:rsidR="000101CA" w:rsidRDefault="000101CA">
      <w:pPr>
        <w:pStyle w:val="normal0"/>
        <w:spacing w:after="0" w:line="240" w:lineRule="auto"/>
      </w:pPr>
      <w:r>
        <w:rPr>
          <w:vertAlign w:val="superscript"/>
        </w:rPr>
        <w:footnoteRef/>
      </w:r>
      <w:r>
        <w:rPr>
          <w:sz w:val="20"/>
        </w:rPr>
        <w:t xml:space="preserve"> Freedge, </w:t>
      </w:r>
      <w:hyperlink r:id="rId12">
        <w:r>
          <w:rPr>
            <w:color w:val="0563C1"/>
            <w:sz w:val="20"/>
            <w:u w:val="single"/>
          </w:rPr>
          <w:t>http://www.freedge.co/</w:t>
        </w:r>
      </w:hyperlink>
      <w:hyperlink r:id="rId13"/>
    </w:p>
  </w:footnote>
  <w:footnote w:id="9">
    <w:p w14:paraId="7D8AC9A9" w14:textId="77777777" w:rsidR="000101CA" w:rsidRDefault="000101CA">
      <w:pPr>
        <w:pStyle w:val="normal0"/>
        <w:spacing w:after="0" w:line="240" w:lineRule="auto"/>
      </w:pPr>
      <w:r>
        <w:rPr>
          <w:vertAlign w:val="superscript"/>
        </w:rPr>
        <w:footnoteRef/>
      </w:r>
      <w:r>
        <w:rPr>
          <w:sz w:val="20"/>
        </w:rPr>
        <w:t xml:space="preserve"> Fridge, </w:t>
      </w:r>
      <w:hyperlink r:id="rId14">
        <w:r>
          <w:rPr>
            <w:color w:val="0563C1"/>
            <w:sz w:val="20"/>
            <w:u w:val="single"/>
          </w:rPr>
          <w:t>https://play.google.com/store/apps/details?id=com.app.afridge&amp;hl=en</w:t>
        </w:r>
      </w:hyperlink>
      <w:hyperlink r:id="rId15"/>
    </w:p>
  </w:footnote>
  <w:footnote w:id="10">
    <w:p w14:paraId="50675D51" w14:textId="77777777" w:rsidR="000101CA" w:rsidRDefault="000101CA">
      <w:pPr>
        <w:pStyle w:val="normal0"/>
        <w:spacing w:after="0" w:line="240" w:lineRule="auto"/>
      </w:pPr>
      <w:r>
        <w:rPr>
          <w:vertAlign w:val="superscript"/>
        </w:rPr>
        <w:footnoteRef/>
      </w:r>
      <w:r>
        <w:rPr>
          <w:sz w:val="20"/>
        </w:rPr>
        <w:t xml:space="preserve"> Fridge Pal, </w:t>
      </w:r>
      <w:hyperlink r:id="rId16">
        <w:r>
          <w:rPr>
            <w:color w:val="0563C1"/>
            <w:sz w:val="20"/>
            <w:u w:val="single"/>
          </w:rPr>
          <w:t>https://itunes.apple.com/us/app/fridge-pal-shopping-lists/id496451091?mt=8</w:t>
        </w:r>
      </w:hyperlink>
      <w:hyperlink r:id="rId17"/>
    </w:p>
  </w:footnote>
  <w:footnote w:id="11">
    <w:p w14:paraId="2873CF42" w14:textId="77777777" w:rsidR="000101CA" w:rsidRDefault="000101CA" w:rsidP="008E5A20">
      <w:pPr>
        <w:pStyle w:val="normal0"/>
        <w:spacing w:after="0" w:line="240" w:lineRule="auto"/>
      </w:pPr>
      <w:r>
        <w:rPr>
          <w:vertAlign w:val="superscript"/>
        </w:rPr>
        <w:footnoteRef/>
      </w:r>
      <w:r>
        <w:rPr>
          <w:sz w:val="20"/>
        </w:rPr>
        <w:t xml:space="preserve"> </w:t>
      </w:r>
      <w:proofErr w:type="gramStart"/>
      <w:r>
        <w:rPr>
          <w:sz w:val="20"/>
        </w:rPr>
        <w:t>times.up</w:t>
      </w:r>
      <w:proofErr w:type="gramEnd"/>
      <w:r>
        <w:rPr>
          <w:sz w:val="20"/>
        </w:rPr>
        <w:t xml:space="preserve">, our app: </w:t>
      </w:r>
      <w:hyperlink r:id="rId18">
        <w:r>
          <w:rPr>
            <w:color w:val="0563C1"/>
            <w:sz w:val="20"/>
            <w:u w:val="single"/>
          </w:rPr>
          <w:t>http://wastemore.org/times-up/</w:t>
        </w:r>
      </w:hyperlink>
      <w:r>
        <w:rPr>
          <w:sz w:val="20"/>
        </w:rPr>
        <w:t xml:space="preserve"> </w:t>
      </w:r>
    </w:p>
  </w:footnote>
  <w:footnote w:id="12">
    <w:p w14:paraId="7DE2E0DA" w14:textId="77777777" w:rsidR="000101CA" w:rsidRDefault="000101CA">
      <w:pPr>
        <w:pStyle w:val="normal0"/>
        <w:spacing w:after="0" w:line="240" w:lineRule="auto"/>
      </w:pPr>
      <w:r>
        <w:rPr>
          <w:vertAlign w:val="superscript"/>
        </w:rPr>
        <w:footnoteRef/>
      </w:r>
      <w:r>
        <w:rPr>
          <w:sz w:val="20"/>
        </w:rPr>
        <w:t xml:space="preserve"> FDA: </w:t>
      </w:r>
      <w:hyperlink r:id="rId19">
        <w:r>
          <w:rPr>
            <w:color w:val="0000FF"/>
            <w:sz w:val="20"/>
            <w:u w:val="single"/>
          </w:rPr>
          <w:t>http://www.fda.gov/AboutFDA/Transparency/Basics/ucm210073.htm</w:t>
        </w:r>
      </w:hyperlink>
      <w:hyperlink r:id="rId20"/>
    </w:p>
  </w:footnote>
  <w:footnote w:id="13">
    <w:p w14:paraId="03D90F26" w14:textId="77777777" w:rsidR="000101CA" w:rsidRDefault="000101CA">
      <w:pPr>
        <w:pStyle w:val="normal0"/>
        <w:spacing w:after="0" w:line="240" w:lineRule="auto"/>
      </w:pPr>
      <w:r>
        <w:rPr>
          <w:vertAlign w:val="superscript"/>
        </w:rPr>
        <w:footnoteRef/>
      </w:r>
      <w:r>
        <w:rPr>
          <w:sz w:val="20"/>
        </w:rPr>
        <w:t xml:space="preserve"> NRDC Expiration dates: </w:t>
      </w:r>
      <w:hyperlink r:id="rId21">
        <w:r>
          <w:rPr>
            <w:color w:val="0000FF"/>
            <w:sz w:val="20"/>
            <w:u w:val="single"/>
          </w:rPr>
          <w:t>http://www.nrdc.org/food/expiration-dates.asp</w:t>
        </w:r>
      </w:hyperlink>
      <w:hyperlink r:id="rId22"/>
    </w:p>
  </w:footnote>
  <w:footnote w:id="14">
    <w:p w14:paraId="3926D356" w14:textId="77777777" w:rsidR="000101CA" w:rsidRDefault="000101CA">
      <w:pPr>
        <w:pStyle w:val="normal0"/>
        <w:spacing w:after="0" w:line="240" w:lineRule="auto"/>
      </w:pPr>
      <w:r>
        <w:rPr>
          <w:vertAlign w:val="superscript"/>
        </w:rPr>
        <w:footnoteRef/>
      </w:r>
      <w:r>
        <w:rPr>
          <w:sz w:val="20"/>
        </w:rPr>
        <w:t xml:space="preserve"> </w:t>
      </w:r>
      <w:proofErr w:type="gramStart"/>
      <w:r>
        <w:rPr>
          <w:sz w:val="20"/>
        </w:rPr>
        <w:t>USDA :</w:t>
      </w:r>
      <w:proofErr w:type="gramEnd"/>
      <w:r>
        <w:rPr>
          <w:sz w:val="20"/>
        </w:rPr>
        <w:t xml:space="preserve"> </w:t>
      </w:r>
      <w:hyperlink r:id="rId23" w:anchor="4">
        <w:r>
          <w:rPr>
            <w:color w:val="0000FF"/>
            <w:sz w:val="20"/>
            <w:u w:val="single"/>
          </w:rPr>
          <w:t>http://www.fsis.usda.gov/wps/portal/fsis/topics/food-safety-education/get-answers/food-safety-fact-sheets/food-labeling/food-product-dating/food-product-dating/!ut/p/a0/04_Sj9CPykssy0xPLMnMz0vMAfGjzOINAg3MDC2dDbz8LQ3dDDz9wgL9vZ2dDSyCTfULsh0VAdVfMYw!/#4</w:t>
        </w:r>
      </w:hyperlink>
      <w:hyperlink r:id="rId24" w:anchor="4"/>
    </w:p>
    <w:p w14:paraId="21865C5E" w14:textId="77777777" w:rsidR="000101CA" w:rsidRDefault="000101CA">
      <w:pPr>
        <w:pStyle w:val="normal0"/>
        <w:spacing w:after="0" w:line="240" w:lineRule="auto"/>
      </w:pPr>
      <w:hyperlink r:id="rId25" w:anchor="4"/>
    </w:p>
  </w:footnote>
  <w:footnote w:id="15">
    <w:p w14:paraId="3A92389F" w14:textId="77777777" w:rsidR="000101CA" w:rsidRDefault="000101CA">
      <w:pPr>
        <w:pStyle w:val="normal0"/>
        <w:spacing w:after="0" w:line="240" w:lineRule="auto"/>
      </w:pPr>
      <w:r>
        <w:rPr>
          <w:vertAlign w:val="superscript"/>
        </w:rPr>
        <w:footnoteRef/>
      </w:r>
      <w:r>
        <w:rPr>
          <w:sz w:val="20"/>
        </w:rPr>
        <w:t xml:space="preserve"> DateCheck-Pro: </w:t>
      </w:r>
      <w:hyperlink r:id="rId26">
        <w:r>
          <w:rPr>
            <w:color w:val="0563C1"/>
            <w:sz w:val="20"/>
            <w:u w:val="single"/>
          </w:rPr>
          <w:t>http://www.datecheckpro.com/</w:t>
        </w:r>
      </w:hyperlink>
      <w:hyperlink r:id="rId27"/>
    </w:p>
  </w:footnote>
  <w:footnote w:id="16">
    <w:p w14:paraId="169307A0" w14:textId="77777777" w:rsidR="000101CA" w:rsidRDefault="000101CA">
      <w:pPr>
        <w:pStyle w:val="normal0"/>
        <w:spacing w:after="0" w:line="240" w:lineRule="auto"/>
      </w:pPr>
      <w:r>
        <w:rPr>
          <w:vertAlign w:val="superscript"/>
        </w:rPr>
        <w:footnoteRef/>
      </w:r>
      <w:r>
        <w:rPr>
          <w:sz w:val="20"/>
        </w:rPr>
        <w:t xml:space="preserve"> </w:t>
      </w:r>
      <w:proofErr w:type="gramStart"/>
      <w:r>
        <w:rPr>
          <w:sz w:val="20"/>
        </w:rPr>
        <w:t>eXpire</w:t>
      </w:r>
      <w:proofErr w:type="gramEnd"/>
      <w:r>
        <w:rPr>
          <w:sz w:val="20"/>
        </w:rPr>
        <w:t xml:space="preserve"> Track:  </w:t>
      </w:r>
      <w:hyperlink r:id="rId28">
        <w:r>
          <w:rPr>
            <w:color w:val="0563C1"/>
            <w:sz w:val="20"/>
            <w:u w:val="single"/>
          </w:rPr>
          <w:t>http://www.expiretrack.com/about.php</w:t>
        </w:r>
      </w:hyperlink>
      <w:hyperlink r:id="rId29"/>
    </w:p>
  </w:footnote>
  <w:footnote w:id="17">
    <w:p w14:paraId="21985321" w14:textId="77777777" w:rsidR="000101CA" w:rsidRDefault="000101CA">
      <w:pPr>
        <w:pStyle w:val="normal0"/>
        <w:spacing w:after="0" w:line="240" w:lineRule="auto"/>
      </w:pPr>
      <w:r>
        <w:rPr>
          <w:vertAlign w:val="superscript"/>
        </w:rPr>
        <w:footnoteRef/>
      </w:r>
      <w:r>
        <w:rPr>
          <w:sz w:val="20"/>
        </w:rPr>
        <w:t xml:space="preserve"> Eat-by-date website: </w:t>
      </w:r>
      <w:hyperlink r:id="rId30">
        <w:r>
          <w:rPr>
            <w:color w:val="0563C1"/>
            <w:sz w:val="20"/>
            <w:u w:val="single"/>
          </w:rPr>
          <w:t>http://www.eatbydate.com/</w:t>
        </w:r>
      </w:hyperlink>
      <w:hyperlink r:id="rId31"/>
    </w:p>
  </w:footnote>
  <w:footnote w:id="18">
    <w:p w14:paraId="6BB9CFD5" w14:textId="77777777" w:rsidR="000101CA" w:rsidRDefault="000101CA">
      <w:pPr>
        <w:pStyle w:val="normal0"/>
        <w:spacing w:after="0" w:line="240" w:lineRule="auto"/>
      </w:pPr>
      <w:r>
        <w:rPr>
          <w:vertAlign w:val="superscript"/>
        </w:rPr>
        <w:footnoteRef/>
      </w:r>
      <w:r>
        <w:rPr>
          <w:sz w:val="20"/>
        </w:rPr>
        <w:t xml:space="preserve"> Please see our detailed estimation in Appendix II (Estimation of Market size for currently available apps)</w:t>
      </w:r>
    </w:p>
  </w:footnote>
  <w:footnote w:id="19">
    <w:p w14:paraId="52671D15" w14:textId="77777777" w:rsidR="000101CA" w:rsidRDefault="000101CA">
      <w:pPr>
        <w:pStyle w:val="normal0"/>
        <w:spacing w:after="0" w:line="240" w:lineRule="auto"/>
      </w:pPr>
      <w:r>
        <w:rPr>
          <w:vertAlign w:val="superscript"/>
        </w:rPr>
        <w:footnoteRef/>
      </w:r>
      <w:r>
        <w:rPr>
          <w:sz w:val="20"/>
        </w:rPr>
        <w:t xml:space="preserve"> EAN 128: </w:t>
      </w:r>
      <w:hyperlink r:id="rId32">
        <w:r>
          <w:rPr>
            <w:color w:val="0563C1"/>
            <w:sz w:val="20"/>
            <w:u w:val="single"/>
          </w:rPr>
          <w:t>http://www.barcodeisland.com/uccean128.phtml</w:t>
        </w:r>
      </w:hyperlink>
      <w:r>
        <w:rPr>
          <w:sz w:val="20"/>
        </w:rPr>
        <w:t xml:space="preserve"> </w:t>
      </w:r>
    </w:p>
  </w:footnote>
  <w:footnote w:id="20">
    <w:p w14:paraId="58D38E76" w14:textId="77777777" w:rsidR="000101CA" w:rsidRDefault="000101CA">
      <w:pPr>
        <w:pStyle w:val="normal0"/>
        <w:spacing w:after="0" w:line="240" w:lineRule="auto"/>
      </w:pPr>
      <w:r>
        <w:rPr>
          <w:vertAlign w:val="superscript"/>
        </w:rPr>
        <w:footnoteRef/>
      </w:r>
      <w:r>
        <w:rPr>
          <w:sz w:val="20"/>
        </w:rPr>
        <w:t xml:space="preserve"> The Biedronka case in Poland: </w:t>
      </w:r>
      <w:hyperlink r:id="rId33">
        <w:r>
          <w:rPr>
            <w:color w:val="0563C1"/>
            <w:sz w:val="20"/>
            <w:u w:val="single"/>
          </w:rPr>
          <w:t>http://www.gs1.org/docs/barcodes/databar/1_4_GS1_Poland_Expiration_Date_Management_at_the_POS.pdf</w:t>
        </w:r>
      </w:hyperlink>
      <w:hyperlink r:id="rId34"/>
    </w:p>
  </w:footnote>
  <w:footnote w:id="21">
    <w:p w14:paraId="470D2AEB" w14:textId="77777777" w:rsidR="000101CA" w:rsidRDefault="000101CA">
      <w:pPr>
        <w:pStyle w:val="normal0"/>
        <w:spacing w:after="0" w:line="240" w:lineRule="auto"/>
      </w:pPr>
      <w:r>
        <w:rPr>
          <w:vertAlign w:val="superscript"/>
        </w:rPr>
        <w:footnoteRef/>
      </w:r>
      <w:r>
        <w:rPr>
          <w:sz w:val="20"/>
        </w:rPr>
        <w:t xml:space="preserve"> Murilo Beltrame Linked-In page </w:t>
      </w:r>
      <w:hyperlink r:id="rId35">
        <w:r>
          <w:rPr>
            <w:color w:val="0563C1"/>
            <w:sz w:val="20"/>
            <w:u w:val="single"/>
          </w:rPr>
          <w:t>https://www.linkedin.com/in/murilobeltrame</w:t>
        </w:r>
      </w:hyperlink>
      <w:hyperlink r:id="rId36"/>
    </w:p>
  </w:footnote>
  <w:footnote w:id="22">
    <w:p w14:paraId="5F346258" w14:textId="77777777" w:rsidR="000101CA" w:rsidRDefault="000101CA">
      <w:pPr>
        <w:pStyle w:val="normal0"/>
        <w:spacing w:after="0" w:line="240" w:lineRule="auto"/>
      </w:pPr>
      <w:r>
        <w:rPr>
          <w:vertAlign w:val="superscript"/>
        </w:rPr>
        <w:footnoteRef/>
      </w:r>
      <w:r>
        <w:rPr>
          <w:sz w:val="20"/>
        </w:rPr>
        <w:t xml:space="preserve"> </w:t>
      </w:r>
      <w:proofErr w:type="gramStart"/>
      <w:r>
        <w:rPr>
          <w:sz w:val="20"/>
        </w:rPr>
        <w:t>free.go</w:t>
      </w:r>
      <w:proofErr w:type="gramEnd"/>
      <w:r>
        <w:rPr>
          <w:sz w:val="20"/>
        </w:rPr>
        <w:t xml:space="preserve">: </w:t>
      </w:r>
      <w:hyperlink r:id="rId37">
        <w:r>
          <w:rPr>
            <w:color w:val="0563C1"/>
            <w:sz w:val="20"/>
            <w:u w:val="single"/>
          </w:rPr>
          <w:t>http://wastemore.org/free-go/</w:t>
        </w:r>
      </w:hyperlink>
      <w:hyperlink r:id="rId38"/>
    </w:p>
  </w:footnote>
  <w:footnote w:id="23">
    <w:p w14:paraId="77ADB62A" w14:textId="77777777" w:rsidR="000101CA" w:rsidRDefault="000101CA">
      <w:pPr>
        <w:pStyle w:val="normal0"/>
        <w:spacing w:after="0" w:line="240" w:lineRule="auto"/>
      </w:pPr>
      <w:r>
        <w:rPr>
          <w:vertAlign w:val="superscript"/>
        </w:rPr>
        <w:footnoteRef/>
      </w:r>
      <w:r>
        <w:rPr>
          <w:sz w:val="20"/>
        </w:rPr>
        <w:t xml:space="preserve"> </w:t>
      </w:r>
      <w:hyperlink r:id="rId39">
        <w:r>
          <w:rPr>
            <w:color w:val="0000FF"/>
            <w:sz w:val="20"/>
            <w:u w:val="single"/>
          </w:rPr>
          <w:t>http://sacramento.cbslocal.com/2015/01/20/unlawful-fridge-yolo-county-shuts-down-communal-refrigerator-in-davis-yard/</w:t>
        </w:r>
      </w:hyperlink>
      <w:hyperlink r:id="rId40"/>
    </w:p>
  </w:footnote>
  <w:footnote w:id="24">
    <w:p w14:paraId="5E324E2F" w14:textId="77777777" w:rsidR="000101CA" w:rsidRDefault="000101CA">
      <w:pPr>
        <w:pStyle w:val="normal0"/>
        <w:spacing w:after="0" w:line="240" w:lineRule="auto"/>
      </w:pPr>
      <w:r>
        <w:rPr>
          <w:vertAlign w:val="superscript"/>
        </w:rPr>
        <w:footnoteRef/>
      </w:r>
      <w:r>
        <w:rPr>
          <w:sz w:val="20"/>
        </w:rPr>
        <w:t xml:space="preserve"> Paulo Gerage Linked-In page: </w:t>
      </w:r>
      <w:hyperlink r:id="rId41">
        <w:r>
          <w:rPr>
            <w:color w:val="0563C1"/>
            <w:sz w:val="20"/>
            <w:u w:val="single"/>
          </w:rPr>
          <w:t>https://www.linkedin.com/in/paulogerage</w:t>
        </w:r>
      </w:hyperlink>
      <w:hyperlink r:id="rId42"/>
    </w:p>
  </w:footnote>
  <w:footnote w:id="25">
    <w:p w14:paraId="4AEE54B0" w14:textId="77777777" w:rsidR="000101CA" w:rsidRDefault="000101CA">
      <w:pPr>
        <w:pStyle w:val="normal0"/>
        <w:spacing w:after="0" w:line="240" w:lineRule="auto"/>
      </w:pPr>
      <w:r>
        <w:rPr>
          <w:vertAlign w:val="superscript"/>
        </w:rPr>
        <w:footnoteRef/>
      </w:r>
      <w:hyperlink r:id="rId43">
        <w:r>
          <w:rPr>
            <w:color w:val="1155CC"/>
            <w:sz w:val="20"/>
            <w:u w:val="single"/>
          </w:rPr>
          <w:t xml:space="preserve"> </w:t>
        </w:r>
      </w:hyperlink>
      <w:hyperlink r:id="rId44">
        <w:r>
          <w:rPr>
            <w:sz w:val="20"/>
          </w:rPr>
          <w:t>EPA Food Waste Assessment Tools: http://www.epa.gov/wastes/conserve/foodwaste/tools/</w:t>
        </w:r>
      </w:hyperlink>
      <w:hyperlink r:id="rId45"/>
    </w:p>
  </w:footnote>
  <w:footnote w:id="26">
    <w:p w14:paraId="3433C831" w14:textId="77777777" w:rsidR="000101CA" w:rsidRDefault="000101CA">
      <w:pPr>
        <w:pStyle w:val="normal0"/>
        <w:spacing w:line="240" w:lineRule="auto"/>
      </w:pPr>
      <w:r>
        <w:rPr>
          <w:vertAlign w:val="superscript"/>
        </w:rPr>
        <w:footnoteRef/>
      </w:r>
      <w:hyperlink r:id="rId46">
        <w:r>
          <w:rPr>
            <w:color w:val="1155CC"/>
            <w:sz w:val="20"/>
            <w:u w:val="single"/>
          </w:rPr>
          <w:t xml:space="preserve"> </w:t>
        </w:r>
      </w:hyperlink>
      <w:hyperlink r:id="rId47">
        <w:r>
          <w:rPr>
            <w:sz w:val="20"/>
          </w:rPr>
          <w:t>The Impact of Rural Business Services on the Economic Well-being of Small Farmers in Nicaragua (Michael R. Carter, Patricia Toledo, Emilia Tjernström),</w:t>
        </w:r>
      </w:hyperlink>
      <w:hyperlink r:id="rId48">
        <w:r>
          <w:rPr>
            <w:sz w:val="20"/>
          </w:rPr>
          <w:t xml:space="preserve"> </w:t>
        </w:r>
      </w:hyperlink>
      <w:hyperlink r:id="rId49">
        <w:r>
          <w:rPr>
            <w:color w:val="1155CC"/>
            <w:sz w:val="20"/>
            <w:u w:val="single"/>
          </w:rPr>
          <w:t>http://www.mcc.gov/documents/reports/report-102012-evaluation-nic-rural-business-development.pdf</w:t>
        </w:r>
      </w:hyperlink>
    </w:p>
    <w:p w14:paraId="4193DAFD" w14:textId="77777777" w:rsidR="000101CA" w:rsidRDefault="000101CA">
      <w:pPr>
        <w:pStyle w:val="normal0"/>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79EF"/>
    <w:multiLevelType w:val="multilevel"/>
    <w:tmpl w:val="0B7ABFF4"/>
    <w:lvl w:ilvl="0">
      <w:start w:val="1"/>
      <w:numFmt w:val="decimal"/>
      <w:lvlText w:val="%1)"/>
      <w:lvlJc w:val="left"/>
      <w:pPr>
        <w:ind w:left="720" w:firstLine="360"/>
      </w:pPr>
      <w:rPr>
        <w:rFonts w:ascii="Times New Roman" w:eastAsia="Times New Roman" w:hAnsi="Times New Roman" w:cs="Times New Roman"/>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9FF12FA"/>
    <w:multiLevelType w:val="multilevel"/>
    <w:tmpl w:val="73948B26"/>
    <w:lvl w:ilvl="0">
      <w:start w:val="1"/>
      <w:numFmt w:val="decimal"/>
      <w:lvlText w:val="%1)"/>
      <w:lvlJc w:val="left"/>
      <w:pPr>
        <w:ind w:left="720" w:firstLine="360"/>
      </w:pPr>
      <w:rPr>
        <w:rFonts w:ascii="Times New Roman" w:eastAsia="Times New Roman" w:hAnsi="Times New Roman" w:cs="Times New Roman"/>
        <w:b/>
        <w:color w:val="000000"/>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D4C1F50"/>
    <w:multiLevelType w:val="multilevel"/>
    <w:tmpl w:val="04629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41B6228"/>
    <w:multiLevelType w:val="multilevel"/>
    <w:tmpl w:val="E0F6F49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798D6218"/>
    <w:multiLevelType w:val="multilevel"/>
    <w:tmpl w:val="E43C6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1A2D"/>
    <w:rsid w:val="000101CA"/>
    <w:rsid w:val="001A7242"/>
    <w:rsid w:val="008E5A20"/>
    <w:rsid w:val="00A5210A"/>
    <w:rsid w:val="00AE466F"/>
    <w:rsid w:val="00D71A2D"/>
    <w:rsid w:val="00E97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2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sz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79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93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sz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79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93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07312">
      <w:bodyDiv w:val="1"/>
      <w:marLeft w:val="0"/>
      <w:marRight w:val="0"/>
      <w:marTop w:val="0"/>
      <w:marBottom w:val="0"/>
      <w:divBdr>
        <w:top w:val="none" w:sz="0" w:space="0" w:color="auto"/>
        <w:left w:val="none" w:sz="0" w:space="0" w:color="auto"/>
        <w:bottom w:val="none" w:sz="0" w:space="0" w:color="auto"/>
        <w:right w:val="none" w:sz="0" w:space="0" w:color="auto"/>
      </w:divBdr>
    </w:div>
    <w:div w:id="1518079973">
      <w:bodyDiv w:val="1"/>
      <w:marLeft w:val="0"/>
      <w:marRight w:val="0"/>
      <w:marTop w:val="0"/>
      <w:marBottom w:val="0"/>
      <w:divBdr>
        <w:top w:val="none" w:sz="0" w:space="0" w:color="auto"/>
        <w:left w:val="none" w:sz="0" w:space="0" w:color="auto"/>
        <w:bottom w:val="none" w:sz="0" w:space="0" w:color="auto"/>
        <w:right w:val="none" w:sz="0" w:space="0" w:color="auto"/>
      </w:divBdr>
    </w:div>
    <w:div w:id="18881034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atbydate.com" TargetMode="External"/><Relationship Id="rId20" Type="http://schemas.openxmlformats.org/officeDocument/2006/relationships/image" Target="media/image7.jpg"/><Relationship Id="rId21" Type="http://schemas.openxmlformats.org/officeDocument/2006/relationships/hyperlink" Target="http://wastemore.org/times-up/" TargetMode="External"/><Relationship Id="rId22" Type="http://schemas.openxmlformats.org/officeDocument/2006/relationships/hyperlink" Target="http://wastemore.org/times-up/" TargetMode="External"/><Relationship Id="rId23" Type="http://schemas.openxmlformats.org/officeDocument/2006/relationships/hyperlink" Target="http://wastemore.org/times-up/" TargetMode="External"/><Relationship Id="rId24" Type="http://schemas.openxmlformats.org/officeDocument/2006/relationships/hyperlink" Target="http://wastemore.org/times-up/"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tilltasty.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youtu.be/B0c8cQtU4YY" TargetMode="External"/><Relationship Id="rId14" Type="http://schemas.openxmlformats.org/officeDocument/2006/relationships/hyperlink" Target="http://www.youtube.com/watch?v=9lqU4FV0EqQ" TargetMode="External"/><Relationship Id="rId15" Type="http://schemas.openxmlformats.org/officeDocument/2006/relationships/hyperlink" Target="http://bit.ly/1GnbvF7" TargetMode="External"/><Relationship Id="rId16" Type="http://schemas.openxmlformats.org/officeDocument/2006/relationships/hyperlink" Target="http://bit.ly/1GnbvF7" TargetMode="External"/><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46" Type="http://schemas.openxmlformats.org/officeDocument/2006/relationships/hyperlink" Target="https://www.linkedin.com/in/paulogerage" TargetMode="External"/><Relationship Id="rId47" Type="http://schemas.openxmlformats.org/officeDocument/2006/relationships/hyperlink" Target="https://www.linkedin.com/in/paulogerage" TargetMode="External"/><Relationship Id="rId48" Type="http://schemas.openxmlformats.org/officeDocument/2006/relationships/hyperlink" Target="http://www.mcc.gov/documents/reports/report-102012-evaluation-nic-rural-business-development.pdf" TargetMode="External"/><Relationship Id="rId49" Type="http://schemas.openxmlformats.org/officeDocument/2006/relationships/hyperlink" Target="http://www.mcc.gov/documents/reports/report-102012-evaluation-nic-rural-business-development.pdf" TargetMode="External"/><Relationship Id="rId20" Type="http://schemas.openxmlformats.org/officeDocument/2006/relationships/hyperlink" Target="http://www.fda.gov/AboutFDA/Transparency/Basics/ucm210073.htm" TargetMode="External"/><Relationship Id="rId21" Type="http://schemas.openxmlformats.org/officeDocument/2006/relationships/hyperlink" Target="http://www.nrdc.org/food/expiration-dates.asp" TargetMode="External"/><Relationship Id="rId22" Type="http://schemas.openxmlformats.org/officeDocument/2006/relationships/hyperlink" Target="http://www.nrdc.org/food/expiration-dates.asp" TargetMode="External"/><Relationship Id="rId23" Type="http://schemas.openxmlformats.org/officeDocument/2006/relationships/hyperlink" Target="http://www.fsis.usda.gov/wps/portal/fsis/topics/food-safety-education/get-answers/food-safety-fact-sheets/food-labeling/food-product-dating/food-product-dating/!ut/p/a0/04_Sj9CPykssy0xPLMnMz0vMAfGjzOINAg3MDC2dDbz8LQ3dDDz9wgL9vZ2dDSyCTfULsh0VAdVfMYw!/" TargetMode="External"/><Relationship Id="rId24" Type="http://schemas.openxmlformats.org/officeDocument/2006/relationships/hyperlink" Target="http://www.fsis.usda.gov/wps/portal/fsis/topics/food-safety-education/get-answers/food-safety-fact-sheets/food-labeling/food-product-dating/food-product-dating/!ut/p/a0/04_Sj9CPykssy0xPLMnMz0vMAfGjzOINAg3MDC2dDbz8LQ3dDDz9wgL9vZ2dDSyCTfULsh0VAdVfMYw!/" TargetMode="External"/><Relationship Id="rId25" Type="http://schemas.openxmlformats.org/officeDocument/2006/relationships/hyperlink" Target="http://www.fsis.usda.gov/wps/portal/fsis/topics/food-safety-education/get-answers/food-safety-fact-sheets/food-labeling/food-product-dating/food-product-dating/!ut/p/a0/04_Sj9CPykssy0xPLMnMz0vMAfGjzOINAg3MDC2dDbz8LQ3dDDz9wgL9vZ2dDSyCTfULsh0VAdVfMYw!/" TargetMode="External"/><Relationship Id="rId26" Type="http://schemas.openxmlformats.org/officeDocument/2006/relationships/hyperlink" Target="http://www.datecheckpro.com/" TargetMode="External"/><Relationship Id="rId27" Type="http://schemas.openxmlformats.org/officeDocument/2006/relationships/hyperlink" Target="http://www.datecheckpro.com/" TargetMode="External"/><Relationship Id="rId28" Type="http://schemas.openxmlformats.org/officeDocument/2006/relationships/hyperlink" Target="http://www.expiretrack.com/about.php" TargetMode="External"/><Relationship Id="rId29" Type="http://schemas.openxmlformats.org/officeDocument/2006/relationships/hyperlink" Target="http://www.expiretrack.com/about.php" TargetMode="External"/><Relationship Id="rId1" Type="http://schemas.openxmlformats.org/officeDocument/2006/relationships/hyperlink" Target="http://www.fao.org/docrep/018/i3347e/i3347e.pdf" TargetMode="External"/><Relationship Id="rId2" Type="http://schemas.openxmlformats.org/officeDocument/2006/relationships/hyperlink" Target="http://www.fao.org/docrep/018/i3347e/i3347e.pdf" TargetMode="External"/><Relationship Id="rId3" Type="http://schemas.openxmlformats.org/officeDocument/2006/relationships/hyperlink" Target="http://optigede.ademe.fr/gaspillage-alimentaire-0" TargetMode="External"/><Relationship Id="rId4" Type="http://schemas.openxmlformats.org/officeDocument/2006/relationships/hyperlink" Target="http://optigede.ademe.fr/gaspillage-alimentaire-0" TargetMode="External"/><Relationship Id="rId5" Type="http://schemas.openxmlformats.org/officeDocument/2006/relationships/hyperlink" Target="https://itunes.apple.com/us/app/nowastes/id881480975?mt=8" TargetMode="External"/><Relationship Id="rId30" Type="http://schemas.openxmlformats.org/officeDocument/2006/relationships/hyperlink" Target="http://www.eatbydate.com/" TargetMode="External"/><Relationship Id="rId31" Type="http://schemas.openxmlformats.org/officeDocument/2006/relationships/hyperlink" Target="http://www.eatbydate.com/" TargetMode="External"/><Relationship Id="rId32" Type="http://schemas.openxmlformats.org/officeDocument/2006/relationships/hyperlink" Target="http://www.barcodeisland.com/uccean128.phtml" TargetMode="External"/><Relationship Id="rId9" Type="http://schemas.openxmlformats.org/officeDocument/2006/relationships/hyperlink" Target="http://www.greeneggshopper.com/" TargetMode="External"/><Relationship Id="rId6" Type="http://schemas.openxmlformats.org/officeDocument/2006/relationships/hyperlink" Target="https://itunes.apple.com/us/app/checkfood/id885516934?mt=8" TargetMode="External"/><Relationship Id="rId7" Type="http://schemas.openxmlformats.org/officeDocument/2006/relationships/hyperlink" Target="https://itunes.apple.com/us/app/checkfood/id885516934?mt=8" TargetMode="External"/><Relationship Id="rId8" Type="http://schemas.openxmlformats.org/officeDocument/2006/relationships/hyperlink" Target="http://www.greeneggshopper.com/" TargetMode="External"/><Relationship Id="rId33" Type="http://schemas.openxmlformats.org/officeDocument/2006/relationships/hyperlink" Target="http://www.gs1.org/docs/barcodes/databar/1_4_GS1_Poland_Expiration_Date_Management_at_the_POS.pdf" TargetMode="External"/><Relationship Id="rId34" Type="http://schemas.openxmlformats.org/officeDocument/2006/relationships/hyperlink" Target="http://www.gs1.org/docs/barcodes/databar/1_4_GS1_Poland_Expiration_Date_Management_at_the_POS.pdf" TargetMode="External"/><Relationship Id="rId35" Type="http://schemas.openxmlformats.org/officeDocument/2006/relationships/hyperlink" Target="https://www.linkedin.com/in/murilobeltrame" TargetMode="External"/><Relationship Id="rId36" Type="http://schemas.openxmlformats.org/officeDocument/2006/relationships/hyperlink" Target="https://www.linkedin.com/in/murilobeltrame" TargetMode="External"/><Relationship Id="rId10" Type="http://schemas.openxmlformats.org/officeDocument/2006/relationships/hyperlink" Target="https://itunes.apple.com/us/app/the-fridge/id459846036?mt=8" TargetMode="External"/><Relationship Id="rId11" Type="http://schemas.openxmlformats.org/officeDocument/2006/relationships/hyperlink" Target="https://itunes.apple.com/us/app/the-fridge/id459846036?mt=8" TargetMode="External"/><Relationship Id="rId12" Type="http://schemas.openxmlformats.org/officeDocument/2006/relationships/hyperlink" Target="http://www.freedge.co/" TargetMode="External"/><Relationship Id="rId13" Type="http://schemas.openxmlformats.org/officeDocument/2006/relationships/hyperlink" Target="http://www.freedge.co/" TargetMode="External"/><Relationship Id="rId14" Type="http://schemas.openxmlformats.org/officeDocument/2006/relationships/hyperlink" Target="https://play.google.com/store/apps/details?id=com.app.afridge&amp;hl=en" TargetMode="External"/><Relationship Id="rId15" Type="http://schemas.openxmlformats.org/officeDocument/2006/relationships/hyperlink" Target="https://play.google.com/store/apps/details?id=com.app.afridge&amp;hl=en" TargetMode="External"/><Relationship Id="rId16" Type="http://schemas.openxmlformats.org/officeDocument/2006/relationships/hyperlink" Target="https://itunes.apple.com/us/app/fridge-pal-shopping-lists/id496451091?mt=8" TargetMode="External"/><Relationship Id="rId17" Type="http://schemas.openxmlformats.org/officeDocument/2006/relationships/hyperlink" Target="https://itunes.apple.com/us/app/fridge-pal-shopping-lists/id496451091?mt=8" TargetMode="External"/><Relationship Id="rId18" Type="http://schemas.openxmlformats.org/officeDocument/2006/relationships/hyperlink" Target="http://wastemore.org/times-up/" TargetMode="External"/><Relationship Id="rId19" Type="http://schemas.openxmlformats.org/officeDocument/2006/relationships/hyperlink" Target="http://www.fda.gov/AboutFDA/Transparency/Basics/ucm210073.htm" TargetMode="External"/><Relationship Id="rId37" Type="http://schemas.openxmlformats.org/officeDocument/2006/relationships/hyperlink" Target="http://wastemore.org/free-go/" TargetMode="External"/><Relationship Id="rId38" Type="http://schemas.openxmlformats.org/officeDocument/2006/relationships/hyperlink" Target="http://wastemore.org/free-go/" TargetMode="External"/><Relationship Id="rId39" Type="http://schemas.openxmlformats.org/officeDocument/2006/relationships/hyperlink" Target="http://sacramento.cbslocal.com/2015/01/20/unlawful-fridge-yolo-county-shuts-down-communal-refrigerator-in-davis-yard/" TargetMode="External"/><Relationship Id="rId40" Type="http://schemas.openxmlformats.org/officeDocument/2006/relationships/hyperlink" Target="http://sacramento.cbslocal.com/2015/01/20/unlawful-fridge-yolo-county-shuts-down-communal-refrigerator-in-davis-yard/" TargetMode="External"/><Relationship Id="rId41" Type="http://schemas.openxmlformats.org/officeDocument/2006/relationships/hyperlink" Target="https://www.linkedin.com/in/paulogerage" TargetMode="External"/><Relationship Id="rId42" Type="http://schemas.openxmlformats.org/officeDocument/2006/relationships/hyperlink" Target="https://www.linkedin.com/in/paulogerage" TargetMode="External"/><Relationship Id="rId43" Type="http://schemas.openxmlformats.org/officeDocument/2006/relationships/hyperlink" Target="https://www.linkedin.com/in/paulogerage" TargetMode="External"/><Relationship Id="rId44" Type="http://schemas.openxmlformats.org/officeDocument/2006/relationships/hyperlink" Target="https://www.linkedin.com/in/paulogerage" TargetMode="External"/><Relationship Id="rId45" Type="http://schemas.openxmlformats.org/officeDocument/2006/relationships/hyperlink" Target="https://www.linkedin.com/in/paulog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4606</Words>
  <Characters>26259</Characters>
  <Application>Microsoft Macintosh Word</Application>
  <DocSecurity>0</DocSecurity>
  <Lines>218</Lines>
  <Paragraphs>61</Paragraphs>
  <ScaleCrop>false</ScaleCrop>
  <Company>Cal Poly, San Luis Obispo</Company>
  <LinksUpToDate>false</LinksUpToDate>
  <CharactersWithSpaces>30804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Yen</cp:lastModifiedBy>
  <cp:revision>2</cp:revision>
  <dcterms:created xsi:type="dcterms:W3CDTF">2015-03-10T17:50:00Z</dcterms:created>
  <dcterms:modified xsi:type="dcterms:W3CDTF">2015-03-10T18:47:00Z</dcterms:modified>
</cp:coreProperties>
</file>