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3MTT Cybersecurity Project Report</w:t>
      </w:r>
    </w:p>
    <w:p w:rsidR="00000000" w:rsidDel="00000000" w:rsidP="00000000" w:rsidRDefault="00000000" w:rsidRPr="00000000" w14:paraId="00000002">
      <w:pPr>
        <w:rPr/>
      </w:pPr>
      <w:r w:rsidDel="00000000" w:rsidR="00000000" w:rsidRPr="00000000">
        <w:rPr>
          <w:rtl w:val="0"/>
        </w:rPr>
        <w:t xml:space="preserve">Author: Ebieme Bassey</w:t>
      </w:r>
    </w:p>
    <w:p w:rsidR="00000000" w:rsidDel="00000000" w:rsidP="00000000" w:rsidRDefault="00000000" w:rsidRPr="00000000" w14:paraId="00000003">
      <w:pPr>
        <w:rPr/>
      </w:pPr>
      <w:r w:rsidDel="00000000" w:rsidR="00000000" w:rsidRPr="00000000">
        <w:rPr>
          <w:rtl w:val="0"/>
        </w:rPr>
        <w:t xml:space="preserve">Track: Cybersecurity – 3MTT Cohort 3</w:t>
      </w:r>
    </w:p>
    <w:p w:rsidR="00000000" w:rsidDel="00000000" w:rsidP="00000000" w:rsidRDefault="00000000" w:rsidRPr="00000000" w14:paraId="00000004">
      <w:pPr>
        <w:rPr/>
      </w:pPr>
      <w:r w:rsidDel="00000000" w:rsidR="00000000" w:rsidRPr="00000000">
        <w:rPr>
          <w:rtl w:val="0"/>
        </w:rPr>
        <w:t xml:space="preserve">Project Title: Security Assessment for Infinity FinTech Ltd</w:t>
      </w:r>
    </w:p>
    <w:p w:rsidR="00000000" w:rsidDel="00000000" w:rsidP="00000000" w:rsidRDefault="00000000" w:rsidRPr="00000000" w14:paraId="00000005">
      <w:pPr>
        <w:rPr/>
      </w:pPr>
      <w:r w:rsidDel="00000000" w:rsidR="00000000" w:rsidRPr="00000000">
        <w:rPr>
          <w:rtl w:val="0"/>
        </w:rPr>
        <w:t xml:space="preserve">**Date:** July 2025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Table of Contents</w:t>
      </w:r>
    </w:p>
    <w:p w:rsidR="00000000" w:rsidDel="00000000" w:rsidP="00000000" w:rsidRDefault="00000000" w:rsidRPr="00000000" w14:paraId="00000008">
      <w:pPr>
        <w:rPr/>
      </w:pPr>
      <w:r w:rsidDel="00000000" w:rsidR="00000000" w:rsidRPr="00000000">
        <w:rPr>
          <w:rtl w:val="0"/>
        </w:rPr>
        <w:t xml:space="preserve">1. Executive Summary</w:t>
      </w:r>
    </w:p>
    <w:p w:rsidR="00000000" w:rsidDel="00000000" w:rsidP="00000000" w:rsidRDefault="00000000" w:rsidRPr="00000000" w14:paraId="00000009">
      <w:pPr>
        <w:rPr/>
      </w:pPr>
      <w:r w:rsidDel="00000000" w:rsidR="00000000" w:rsidRPr="00000000">
        <w:rPr>
          <w:rtl w:val="0"/>
        </w:rPr>
        <w:t xml:space="preserve">2. Company Profile</w:t>
      </w:r>
    </w:p>
    <w:p w:rsidR="00000000" w:rsidDel="00000000" w:rsidP="00000000" w:rsidRDefault="00000000" w:rsidRPr="00000000" w14:paraId="0000000A">
      <w:pPr>
        <w:rPr/>
      </w:pPr>
      <w:r w:rsidDel="00000000" w:rsidR="00000000" w:rsidRPr="00000000">
        <w:rPr>
          <w:rtl w:val="0"/>
        </w:rPr>
        <w:t xml:space="preserve">3. Assessment Methodology</w:t>
      </w:r>
    </w:p>
    <w:p w:rsidR="00000000" w:rsidDel="00000000" w:rsidP="00000000" w:rsidRDefault="00000000" w:rsidRPr="00000000" w14:paraId="0000000B">
      <w:pPr>
        <w:rPr/>
      </w:pPr>
      <w:r w:rsidDel="00000000" w:rsidR="00000000" w:rsidRPr="00000000">
        <w:rPr>
          <w:rtl w:val="0"/>
        </w:rPr>
        <w:t xml:space="preserve">4. Findings</w:t>
      </w:r>
    </w:p>
    <w:p w:rsidR="00000000" w:rsidDel="00000000" w:rsidP="00000000" w:rsidRDefault="00000000" w:rsidRPr="00000000" w14:paraId="0000000C">
      <w:pPr>
        <w:rPr/>
      </w:pPr>
      <w:r w:rsidDel="00000000" w:rsidR="00000000" w:rsidRPr="00000000">
        <w:rPr>
          <w:rtl w:val="0"/>
        </w:rPr>
        <w:t xml:space="preserve">5. Recommendations</w:t>
      </w:r>
    </w:p>
    <w:p w:rsidR="00000000" w:rsidDel="00000000" w:rsidP="00000000" w:rsidRDefault="00000000" w:rsidRPr="00000000" w14:paraId="0000000D">
      <w:pPr>
        <w:rPr/>
      </w:pPr>
      <w:r w:rsidDel="00000000" w:rsidR="00000000" w:rsidRPr="00000000">
        <w:rPr>
          <w:rtl w:val="0"/>
        </w:rPr>
        <w:t xml:space="preserve">6. Conclusion</w:t>
      </w:r>
    </w:p>
    <w:p w:rsidR="00000000" w:rsidDel="00000000" w:rsidP="00000000" w:rsidRDefault="00000000" w:rsidRPr="00000000" w14:paraId="0000000E">
      <w:pPr>
        <w:rPr/>
      </w:pPr>
      <w:r w:rsidDel="00000000" w:rsidR="00000000" w:rsidRPr="00000000">
        <w:rPr>
          <w:rtl w:val="0"/>
        </w:rPr>
        <w:t xml:space="preserve">7. Tools Used</w:t>
      </w:r>
    </w:p>
    <w:p w:rsidR="00000000" w:rsidDel="00000000" w:rsidP="00000000" w:rsidRDefault="00000000" w:rsidRPr="00000000" w14:paraId="0000000F">
      <w:pPr>
        <w:rPr/>
      </w:pPr>
      <w:r w:rsidDel="00000000" w:rsidR="00000000" w:rsidRPr="00000000">
        <w:rPr>
          <w:rtl w:val="0"/>
        </w:rPr>
        <w:t xml:space="preserve">8. References</w:t>
      </w:r>
    </w:p>
    <w:p w:rsidR="00000000" w:rsidDel="00000000" w:rsidP="00000000" w:rsidRDefault="00000000" w:rsidRPr="00000000" w14:paraId="00000010">
      <w:pPr>
        <w:pStyle w:val="Heading1"/>
        <w:rPr/>
      </w:pPr>
      <w:r w:rsidDel="00000000" w:rsidR="00000000" w:rsidRPr="00000000">
        <w:rPr>
          <w:rtl w:val="0"/>
        </w:rPr>
        <w:t xml:space="preserve">1. Executive Summary</w:t>
      </w:r>
    </w:p>
    <w:p w:rsidR="00000000" w:rsidDel="00000000" w:rsidP="00000000" w:rsidRDefault="00000000" w:rsidRPr="00000000" w14:paraId="00000011">
      <w:pPr>
        <w:rPr/>
      </w:pPr>
      <w:r w:rsidDel="00000000" w:rsidR="00000000" w:rsidRPr="00000000">
        <w:rPr>
          <w:rtl w:val="0"/>
        </w:rPr>
        <w:t xml:space="preserve">This report presents a basic cybersecurity assessment of a fictional company, Infinity FinTech Ltd. The assessment simulates techniques to identify potential vulnerabilities and outlines mitigation strategies based on best practices. This project demonstrates the application of cybersecurity principles learned during the 3MTT program.</w:t>
      </w:r>
    </w:p>
    <w:p w:rsidR="00000000" w:rsidDel="00000000" w:rsidP="00000000" w:rsidRDefault="00000000" w:rsidRPr="00000000" w14:paraId="00000012">
      <w:pPr>
        <w:pStyle w:val="Heading1"/>
        <w:rPr/>
      </w:pPr>
      <w:r w:rsidDel="00000000" w:rsidR="00000000" w:rsidRPr="00000000">
        <w:rPr>
          <w:rtl w:val="0"/>
        </w:rPr>
        <w:t xml:space="preserve">2. Company Profile</w:t>
      </w:r>
    </w:p>
    <w:p w:rsidR="00000000" w:rsidDel="00000000" w:rsidP="00000000" w:rsidRDefault="00000000" w:rsidRPr="00000000" w14:paraId="00000013">
      <w:pPr>
        <w:rPr/>
      </w:pPr>
      <w:r w:rsidDel="00000000" w:rsidR="00000000" w:rsidRPr="00000000">
        <w:rPr>
          <w:rtl w:val="0"/>
        </w:rPr>
        <w:t xml:space="preserve">Infinity FinTech Ltd is a fictional online banking startup that provides mobile and web-based payment services. The company operates on a cloud-based infrastructure with a public-facing website, an internal admin panel, and customer login portals.</w:t>
      </w:r>
    </w:p>
    <w:p w:rsidR="00000000" w:rsidDel="00000000" w:rsidP="00000000" w:rsidRDefault="00000000" w:rsidRPr="00000000" w14:paraId="00000014">
      <w:pPr>
        <w:pStyle w:val="Heading1"/>
        <w:rPr/>
      </w:pPr>
      <w:r w:rsidDel="00000000" w:rsidR="00000000" w:rsidRPr="00000000">
        <w:rPr>
          <w:rtl w:val="0"/>
        </w:rPr>
        <w:t xml:space="preserve">3. Assessment Methodology</w:t>
      </w:r>
    </w:p>
    <w:p w:rsidR="00000000" w:rsidDel="00000000" w:rsidP="00000000" w:rsidRDefault="00000000" w:rsidRPr="00000000" w14:paraId="00000015">
      <w:pPr>
        <w:rPr/>
      </w:pPr>
      <w:r w:rsidDel="00000000" w:rsidR="00000000" w:rsidRPr="00000000">
        <w:rPr>
          <w:rtl w:val="0"/>
        </w:rPr>
        <w:t xml:space="preserve">The assessment utilized both passive and simulated active scanning techniques, including domain lookups, port scanning (via Nmap), and manual analysis of web application exposure. The approach was non-intrusive and focused on identifying common vulnerabilities.</w:t>
      </w:r>
    </w:p>
    <w:p w:rsidR="00000000" w:rsidDel="00000000" w:rsidP="00000000" w:rsidRDefault="00000000" w:rsidRPr="00000000" w14:paraId="00000016">
      <w:pPr>
        <w:pStyle w:val="Heading1"/>
        <w:rPr/>
      </w:pPr>
      <w:r w:rsidDel="00000000" w:rsidR="00000000" w:rsidRPr="00000000">
        <w:rPr>
          <w:rtl w:val="0"/>
        </w:rPr>
        <w:t xml:space="preserve">4. Findings</w:t>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t xml:space="preserve">Vulnerability</w:t>
            </w:r>
          </w:p>
        </w:tc>
        <w:tc>
          <w:tcPr/>
          <w:p w:rsidR="00000000" w:rsidDel="00000000" w:rsidP="00000000" w:rsidRDefault="00000000" w:rsidRPr="00000000" w14:paraId="00000018">
            <w:pPr>
              <w:rPr/>
            </w:pPr>
            <w:r w:rsidDel="00000000" w:rsidR="00000000" w:rsidRPr="00000000">
              <w:rPr>
                <w:rtl w:val="0"/>
              </w:rPr>
              <w:t xml:space="preserve">Description</w:t>
            </w:r>
          </w:p>
        </w:tc>
        <w:tc>
          <w:tcPr/>
          <w:p w:rsidR="00000000" w:rsidDel="00000000" w:rsidP="00000000" w:rsidRDefault="00000000" w:rsidRPr="00000000" w14:paraId="00000019">
            <w:pPr>
              <w:rPr/>
            </w:pPr>
            <w:r w:rsidDel="00000000" w:rsidR="00000000" w:rsidRPr="00000000">
              <w:rPr>
                <w:rtl w:val="0"/>
              </w:rPr>
              <w:t xml:space="preserve">Risk Level</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Open Ports</w:t>
            </w:r>
          </w:p>
        </w:tc>
        <w:tc>
          <w:tcPr/>
          <w:p w:rsidR="00000000" w:rsidDel="00000000" w:rsidP="00000000" w:rsidRDefault="00000000" w:rsidRPr="00000000" w14:paraId="0000001B">
            <w:pPr>
              <w:rPr/>
            </w:pPr>
            <w:r w:rsidDel="00000000" w:rsidR="00000000" w:rsidRPr="00000000">
              <w:rPr>
                <w:rtl w:val="0"/>
              </w:rPr>
              <w:t xml:space="preserve">Ports 22 (SSH), 80 (HTTP), and 3306 (MySQL) were accessible.</w:t>
            </w:r>
          </w:p>
        </w:tc>
        <w:tc>
          <w:tcPr/>
          <w:p w:rsidR="00000000" w:rsidDel="00000000" w:rsidP="00000000" w:rsidRDefault="00000000" w:rsidRPr="00000000" w14:paraId="0000001C">
            <w:pPr>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No SSL Encryption</w:t>
            </w:r>
          </w:p>
        </w:tc>
        <w:tc>
          <w:tcPr/>
          <w:p w:rsidR="00000000" w:rsidDel="00000000" w:rsidP="00000000" w:rsidRDefault="00000000" w:rsidRPr="00000000" w14:paraId="0000001E">
            <w:pPr>
              <w:rPr/>
            </w:pPr>
            <w:r w:rsidDel="00000000" w:rsidR="00000000" w:rsidRPr="00000000">
              <w:rPr>
                <w:rtl w:val="0"/>
              </w:rPr>
              <w:t xml:space="preserve">Website runs on HTTP, allowing data to be intercepted.</w:t>
            </w:r>
          </w:p>
        </w:tc>
        <w:tc>
          <w:tcPr/>
          <w:p w:rsidR="00000000" w:rsidDel="00000000" w:rsidP="00000000" w:rsidRDefault="00000000" w:rsidRPr="00000000" w14:paraId="0000001F">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Weak Passwords</w:t>
            </w:r>
          </w:p>
        </w:tc>
        <w:tc>
          <w:tcPr/>
          <w:p w:rsidR="00000000" w:rsidDel="00000000" w:rsidP="00000000" w:rsidRDefault="00000000" w:rsidRPr="00000000" w14:paraId="00000021">
            <w:pPr>
              <w:rPr/>
            </w:pPr>
            <w:r w:rsidDel="00000000" w:rsidR="00000000" w:rsidRPr="00000000">
              <w:rPr>
                <w:rtl w:val="0"/>
              </w:rPr>
              <w:t xml:space="preserve">Default or simple passwords used on admin panels.</w:t>
            </w:r>
          </w:p>
        </w:tc>
        <w:tc>
          <w:tcPr/>
          <w:p w:rsidR="00000000" w:rsidDel="00000000" w:rsidP="00000000" w:rsidRDefault="00000000" w:rsidRPr="00000000" w14:paraId="00000022">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Outdated Software</w:t>
            </w:r>
          </w:p>
        </w:tc>
        <w:tc>
          <w:tcPr/>
          <w:p w:rsidR="00000000" w:rsidDel="00000000" w:rsidP="00000000" w:rsidRDefault="00000000" w:rsidRPr="00000000" w14:paraId="00000024">
            <w:pPr>
              <w:rPr/>
            </w:pPr>
            <w:r w:rsidDel="00000000" w:rsidR="00000000" w:rsidRPr="00000000">
              <w:rPr>
                <w:rtl w:val="0"/>
              </w:rPr>
              <w:t xml:space="preserve">CMS and plugins not updated, exposing known vulnerabilities.</w:t>
            </w:r>
          </w:p>
        </w:tc>
        <w:tc>
          <w:tcPr/>
          <w:p w:rsidR="00000000" w:rsidDel="00000000" w:rsidP="00000000" w:rsidRDefault="00000000" w:rsidRPr="00000000" w14:paraId="00000025">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No Multi-Factor Authentication</w:t>
            </w:r>
          </w:p>
        </w:tc>
        <w:tc>
          <w:tcPr/>
          <w:p w:rsidR="00000000" w:rsidDel="00000000" w:rsidP="00000000" w:rsidRDefault="00000000" w:rsidRPr="00000000" w14:paraId="00000027">
            <w:pPr>
              <w:rPr/>
            </w:pPr>
            <w:r w:rsidDel="00000000" w:rsidR="00000000" w:rsidRPr="00000000">
              <w:rPr>
                <w:rtl w:val="0"/>
              </w:rPr>
              <w:t xml:space="preserve">Lack of MFA for user and admin logins.</w:t>
            </w:r>
          </w:p>
        </w:tc>
        <w:tc>
          <w:tcPr/>
          <w:p w:rsidR="00000000" w:rsidDel="00000000" w:rsidP="00000000" w:rsidRDefault="00000000" w:rsidRPr="00000000" w14:paraId="00000028">
            <w:pPr>
              <w:rPr/>
            </w:pPr>
            <w:r w:rsidDel="00000000" w:rsidR="00000000" w:rsidRPr="00000000">
              <w:rPr>
                <w:rtl w:val="0"/>
              </w:rPr>
              <w:t xml:space="preserve">High</w:t>
            </w:r>
          </w:p>
        </w:tc>
      </w:tr>
    </w:tbl>
    <w:p w:rsidR="00000000" w:rsidDel="00000000" w:rsidP="00000000" w:rsidRDefault="00000000" w:rsidRPr="00000000" w14:paraId="00000029">
      <w:pPr>
        <w:pStyle w:val="Heading1"/>
        <w:rPr/>
      </w:pPr>
      <w:r w:rsidDel="00000000" w:rsidR="00000000" w:rsidRPr="00000000">
        <w:rPr>
          <w:rtl w:val="0"/>
        </w:rPr>
        <w:t xml:space="preserve">5. Recommendations</w:t>
      </w:r>
    </w:p>
    <w:p w:rsidR="00000000" w:rsidDel="00000000" w:rsidP="00000000" w:rsidRDefault="00000000" w:rsidRPr="00000000" w14:paraId="0000002A">
      <w:pPr>
        <w:rPr/>
      </w:pPr>
      <w:r w:rsidDel="00000000" w:rsidR="00000000" w:rsidRPr="00000000">
        <w:rPr>
          <w:rtl w:val="0"/>
        </w:rPr>
        <w:t xml:space="preserve">- Implement strong password policies and enforce regular changes.</w:t>
      </w:r>
    </w:p>
    <w:p w:rsidR="00000000" w:rsidDel="00000000" w:rsidP="00000000" w:rsidRDefault="00000000" w:rsidRPr="00000000" w14:paraId="0000002B">
      <w:pPr>
        <w:rPr/>
      </w:pPr>
      <w:r w:rsidDel="00000000" w:rsidR="00000000" w:rsidRPr="00000000">
        <w:rPr>
          <w:rtl w:val="0"/>
        </w:rPr>
        <w:t xml:space="preserve">- Install SSL certificates to secure web traffic (e.g., HTTPS).</w:t>
      </w:r>
    </w:p>
    <w:p w:rsidR="00000000" w:rsidDel="00000000" w:rsidP="00000000" w:rsidRDefault="00000000" w:rsidRPr="00000000" w14:paraId="0000002C">
      <w:pPr>
        <w:rPr/>
      </w:pPr>
      <w:r w:rsidDel="00000000" w:rsidR="00000000" w:rsidRPr="00000000">
        <w:rPr>
          <w:rtl w:val="0"/>
        </w:rPr>
        <w:t xml:space="preserve">- Close unused ports using firewall configurations.</w:t>
      </w:r>
    </w:p>
    <w:p w:rsidR="00000000" w:rsidDel="00000000" w:rsidP="00000000" w:rsidRDefault="00000000" w:rsidRPr="00000000" w14:paraId="0000002D">
      <w:pPr>
        <w:rPr/>
      </w:pPr>
      <w:r w:rsidDel="00000000" w:rsidR="00000000" w:rsidRPr="00000000">
        <w:rPr>
          <w:rtl w:val="0"/>
        </w:rPr>
        <w:t xml:space="preserve">- Update all software, CMS, and plugins to the latest versions.</w:t>
      </w:r>
    </w:p>
    <w:p w:rsidR="00000000" w:rsidDel="00000000" w:rsidP="00000000" w:rsidRDefault="00000000" w:rsidRPr="00000000" w14:paraId="0000002E">
      <w:pPr>
        <w:rPr/>
      </w:pPr>
      <w:r w:rsidDel="00000000" w:rsidR="00000000" w:rsidRPr="00000000">
        <w:rPr>
          <w:rtl w:val="0"/>
        </w:rPr>
        <w:t xml:space="preserve">- Enable Multi-Factor Authentication (MFA) for all logins.</w:t>
      </w:r>
    </w:p>
    <w:p w:rsidR="00000000" w:rsidDel="00000000" w:rsidP="00000000" w:rsidRDefault="00000000" w:rsidRPr="00000000" w14:paraId="0000002F">
      <w:pPr>
        <w:rPr/>
      </w:pPr>
      <w:r w:rsidDel="00000000" w:rsidR="00000000" w:rsidRPr="00000000">
        <w:rPr>
          <w:rtl w:val="0"/>
        </w:rPr>
        <w:t xml:space="preserve">- Conduct regular vulnerability assessments and penetration tests.</w:t>
      </w:r>
    </w:p>
    <w:p w:rsidR="00000000" w:rsidDel="00000000" w:rsidP="00000000" w:rsidRDefault="00000000" w:rsidRPr="00000000" w14:paraId="00000030">
      <w:pPr>
        <w:pStyle w:val="Heading1"/>
        <w:rPr/>
      </w:pPr>
      <w:r w:rsidDel="00000000" w:rsidR="00000000" w:rsidRPr="00000000">
        <w:rPr>
          <w:rtl w:val="0"/>
        </w:rPr>
        <w:t xml:space="preserve">6. Conclusion</w:t>
      </w:r>
    </w:p>
    <w:p w:rsidR="00000000" w:rsidDel="00000000" w:rsidP="00000000" w:rsidRDefault="00000000" w:rsidRPr="00000000" w14:paraId="00000031">
      <w:pPr>
        <w:rPr/>
      </w:pPr>
      <w:r w:rsidDel="00000000" w:rsidR="00000000" w:rsidRPr="00000000">
        <w:rPr>
          <w:rtl w:val="0"/>
        </w:rPr>
        <w:t xml:space="preserve">The assessment revealed several critical and high-risk vulnerabilities that must be addressed to secure Infinity FinTech Ltd’s systems. Implementing the recommendations provided can greatly enhance the company’s security posture. This simulation reinforces the importance of regular assessments for early detection and prevention of cyber threats.</w:t>
      </w:r>
    </w:p>
    <w:p w:rsidR="00000000" w:rsidDel="00000000" w:rsidP="00000000" w:rsidRDefault="00000000" w:rsidRPr="00000000" w14:paraId="00000032">
      <w:pPr>
        <w:pStyle w:val="Heading1"/>
        <w:rPr/>
      </w:pPr>
      <w:r w:rsidDel="00000000" w:rsidR="00000000" w:rsidRPr="00000000">
        <w:rPr>
          <w:rtl w:val="0"/>
        </w:rPr>
        <w:t xml:space="preserve">7. Tools Used</w:t>
      </w:r>
    </w:p>
    <w:p w:rsidR="00000000" w:rsidDel="00000000" w:rsidP="00000000" w:rsidRDefault="00000000" w:rsidRPr="00000000" w14:paraId="00000033">
      <w:pPr>
        <w:rPr/>
      </w:pPr>
      <w:r w:rsidDel="00000000" w:rsidR="00000000" w:rsidRPr="00000000">
        <w:rPr>
          <w:rtl w:val="0"/>
        </w:rPr>
        <w:t xml:space="preserve">- Nmap – for port scanning simulation</w:t>
      </w:r>
    </w:p>
    <w:p w:rsidR="00000000" w:rsidDel="00000000" w:rsidP="00000000" w:rsidRDefault="00000000" w:rsidRPr="00000000" w14:paraId="00000034">
      <w:pPr>
        <w:rPr/>
      </w:pPr>
      <w:r w:rsidDel="00000000" w:rsidR="00000000" w:rsidRPr="00000000">
        <w:rPr>
          <w:rtl w:val="0"/>
        </w:rPr>
        <w:t xml:space="preserve">- Whois – to retrieve domain ownership details</w:t>
      </w:r>
    </w:p>
    <w:p w:rsidR="00000000" w:rsidDel="00000000" w:rsidP="00000000" w:rsidRDefault="00000000" w:rsidRPr="00000000" w14:paraId="00000035">
      <w:pPr>
        <w:rPr/>
      </w:pPr>
      <w:r w:rsidDel="00000000" w:rsidR="00000000" w:rsidRPr="00000000">
        <w:rPr>
          <w:rtl w:val="0"/>
        </w:rPr>
        <w:t xml:space="preserve">- Nslookup – for DNS and IP resolution</w:t>
      </w:r>
    </w:p>
    <w:p w:rsidR="00000000" w:rsidDel="00000000" w:rsidP="00000000" w:rsidRDefault="00000000" w:rsidRPr="00000000" w14:paraId="00000036">
      <w:pPr>
        <w:rPr/>
      </w:pPr>
      <w:r w:rsidDel="00000000" w:rsidR="00000000" w:rsidRPr="00000000">
        <w:rPr>
          <w:rtl w:val="0"/>
        </w:rPr>
        <w:t xml:space="preserve">- Markdown / Word – for documentation</w:t>
      </w:r>
    </w:p>
    <w:p w:rsidR="00000000" w:rsidDel="00000000" w:rsidP="00000000" w:rsidRDefault="00000000" w:rsidRPr="00000000" w14:paraId="00000037">
      <w:pPr>
        <w:rPr/>
      </w:pPr>
      <w:r w:rsidDel="00000000" w:rsidR="00000000" w:rsidRPr="00000000">
        <w:rPr>
          <w:rtl w:val="0"/>
        </w:rPr>
        <w:t xml:space="preserve">- GitHub – for project version control and submission</w:t>
      </w:r>
    </w:p>
    <w:p w:rsidR="00000000" w:rsidDel="00000000" w:rsidP="00000000" w:rsidRDefault="00000000" w:rsidRPr="00000000" w14:paraId="00000038">
      <w:pPr>
        <w:pStyle w:val="Heading1"/>
        <w:rPr/>
      </w:pPr>
      <w:r w:rsidDel="00000000" w:rsidR="00000000" w:rsidRPr="00000000">
        <w:rPr>
          <w:rtl w:val="0"/>
        </w:rPr>
        <w:t xml:space="preserve">8. References</w:t>
      </w:r>
    </w:p>
    <w:p w:rsidR="00000000" w:rsidDel="00000000" w:rsidP="00000000" w:rsidRDefault="00000000" w:rsidRPr="00000000" w14:paraId="00000039">
      <w:pPr>
        <w:rPr/>
      </w:pPr>
      <w:r w:rsidDel="00000000" w:rsidR="00000000" w:rsidRPr="00000000">
        <w:rPr>
          <w:rtl w:val="0"/>
        </w:rPr>
        <w:t xml:space="preserve">- OWASP Top 10 – https://owasp.org/www-project-top-ten/</w:t>
      </w:r>
    </w:p>
    <w:p w:rsidR="00000000" w:rsidDel="00000000" w:rsidP="00000000" w:rsidRDefault="00000000" w:rsidRPr="00000000" w14:paraId="0000003A">
      <w:pPr>
        <w:rPr/>
      </w:pPr>
      <w:r w:rsidDel="00000000" w:rsidR="00000000" w:rsidRPr="00000000">
        <w:rPr>
          <w:rtl w:val="0"/>
        </w:rPr>
        <w:t xml:space="preserve">- Nmap Manual – https://nmap.org/book/man.html</w:t>
      </w:r>
    </w:p>
    <w:p w:rsidR="00000000" w:rsidDel="00000000" w:rsidP="00000000" w:rsidRDefault="00000000" w:rsidRPr="00000000" w14:paraId="0000003B">
      <w:pPr>
        <w:rPr/>
      </w:pPr>
      <w:r w:rsidDel="00000000" w:rsidR="00000000" w:rsidRPr="00000000">
        <w:rPr>
          <w:rtl w:val="0"/>
        </w:rPr>
        <w:t xml:space="preserve">- 3MTT Cybersecurity Training Resources – Darey.io</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