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BBFC4" w14:textId="77777777" w:rsidR="00D302A8" w:rsidRPr="00D302A8" w:rsidRDefault="00D302A8" w:rsidP="008C489B">
      <w:pPr>
        <w:spacing w:line="360" w:lineRule="auto"/>
        <w:rPr>
          <w:rFonts w:ascii="Cambria" w:hAnsi="Cambria" w:cs="Times New Roman"/>
          <w:b/>
          <w:bCs/>
          <w:color w:val="2E74B5" w:themeColor="accent1" w:themeShade="BF"/>
          <w:sz w:val="36"/>
          <w:szCs w:val="36"/>
          <w:u w:val="single"/>
        </w:rPr>
      </w:pPr>
      <w:proofErr w:type="spellStart"/>
      <w:r w:rsidRPr="00D302A8">
        <w:rPr>
          <w:rFonts w:ascii="Cambria" w:hAnsi="Cambria" w:cs="Times New Roman"/>
          <w:b/>
          <w:bCs/>
          <w:color w:val="2E74B5" w:themeColor="accent1" w:themeShade="BF"/>
          <w:sz w:val="36"/>
          <w:szCs w:val="36"/>
          <w:u w:val="single"/>
        </w:rPr>
        <w:t>MiniGit</w:t>
      </w:r>
      <w:proofErr w:type="spellEnd"/>
      <w:r w:rsidRPr="00D302A8">
        <w:rPr>
          <w:rFonts w:ascii="Cambria" w:hAnsi="Cambria" w:cs="Times New Roman"/>
          <w:b/>
          <w:bCs/>
          <w:color w:val="2E74B5" w:themeColor="accent1" w:themeShade="BF"/>
          <w:sz w:val="36"/>
          <w:szCs w:val="36"/>
          <w:u w:val="single"/>
        </w:rPr>
        <w:t xml:space="preserve"> Project Report</w:t>
      </w:r>
    </w:p>
    <w:p w14:paraId="52189F0A" w14:textId="77777777" w:rsidR="00D302A8" w:rsidRPr="00D302A8" w:rsidRDefault="00D302A8" w:rsidP="008C489B">
      <w:pPr>
        <w:spacing w:line="360" w:lineRule="auto"/>
        <w:rPr>
          <w:rFonts w:ascii="Cambria" w:hAnsi="Cambria" w:cs="Times New Roman"/>
          <w:b/>
          <w:bCs/>
          <w:color w:val="2E74B5" w:themeColor="accent1" w:themeShade="BF"/>
          <w:sz w:val="32"/>
          <w:szCs w:val="32"/>
        </w:rPr>
      </w:pPr>
      <w:r w:rsidRPr="00D302A8">
        <w:rPr>
          <w:rFonts w:ascii="Cambria" w:hAnsi="Cambria" w:cs="Times New Roman"/>
          <w:b/>
          <w:bCs/>
          <w:color w:val="2E74B5" w:themeColor="accent1" w:themeShade="BF"/>
          <w:sz w:val="32"/>
          <w:szCs w:val="32"/>
        </w:rPr>
        <w:t>Overview</w:t>
      </w:r>
    </w:p>
    <w:p w14:paraId="159A1E7F" w14:textId="77777777" w:rsidR="00D302A8" w:rsidRPr="00D302A8" w:rsidRDefault="00D302A8" w:rsidP="008C489B">
      <w:pPr>
        <w:spacing w:line="360" w:lineRule="auto"/>
        <w:rPr>
          <w:rFonts w:ascii="Cambria" w:hAnsi="Cambria" w:cs="Times New Roman"/>
        </w:rPr>
      </w:pPr>
      <w:proofErr w:type="spellStart"/>
      <w:r w:rsidRPr="00AC45EC">
        <w:rPr>
          <w:rFonts w:ascii="Cambria" w:hAnsi="Cambria" w:cs="Times New Roman"/>
          <w:b/>
          <w:bCs/>
        </w:rPr>
        <w:t>MiniGit</w:t>
      </w:r>
      <w:proofErr w:type="spellEnd"/>
      <w:r w:rsidRPr="00D302A8">
        <w:rPr>
          <w:rFonts w:ascii="Cambria" w:hAnsi="Cambria" w:cs="Times New Roman"/>
        </w:rPr>
        <w:t xml:space="preserve"> is a lightweight, Git-inspired version control system implemented in C++ to simulate core version control functionalities such as file tracking, committing, branching, merging, and viewing commit history through a command-line interface (CLI). Built from scratch without external version control libraries, </w:t>
      </w:r>
      <w:proofErr w:type="spellStart"/>
      <w:r w:rsidRPr="00D302A8">
        <w:rPr>
          <w:rFonts w:ascii="Cambria" w:hAnsi="Cambria" w:cs="Times New Roman"/>
        </w:rPr>
        <w:t>MiniGit</w:t>
      </w:r>
      <w:proofErr w:type="spellEnd"/>
      <w:r w:rsidRPr="00D302A8">
        <w:rPr>
          <w:rFonts w:ascii="Cambria" w:hAnsi="Cambria" w:cs="Times New Roman"/>
        </w:rPr>
        <w:t xml:space="preserve"> provides a local-only experience that helps users understand the underlying principles of version control systems like Git. The implementation leverages data structures and algorithms (DSA) such as hashing, directed acyclic graphs (DAGs), and hash tables, offering a practical exploration of software engineering concepts like modularity, file I/O, and change management.</w:t>
      </w:r>
    </w:p>
    <w:p w14:paraId="5490BC23" w14:textId="77777777" w:rsidR="00D302A8" w:rsidRPr="00D302A8" w:rsidRDefault="00D302A8" w:rsidP="008C489B">
      <w:pPr>
        <w:spacing w:line="360" w:lineRule="auto"/>
        <w:rPr>
          <w:rFonts w:ascii="Cambria" w:hAnsi="Cambria" w:cs="Times New Roman"/>
          <w:b/>
          <w:bCs/>
          <w:color w:val="2E74B5" w:themeColor="accent1" w:themeShade="BF"/>
          <w:sz w:val="32"/>
          <w:szCs w:val="32"/>
        </w:rPr>
      </w:pPr>
      <w:r w:rsidRPr="00D302A8">
        <w:rPr>
          <w:rFonts w:ascii="Cambria" w:hAnsi="Cambria" w:cs="Times New Roman"/>
          <w:b/>
          <w:bCs/>
          <w:color w:val="2E74B5" w:themeColor="accent1" w:themeShade="BF"/>
          <w:sz w:val="32"/>
          <w:szCs w:val="32"/>
        </w:rPr>
        <w:t>Data Structures</w:t>
      </w:r>
    </w:p>
    <w:p w14:paraId="4F8E67ED" w14:textId="77777777" w:rsidR="00D302A8" w:rsidRPr="00D302A8" w:rsidRDefault="00D302A8" w:rsidP="008C489B">
      <w:pPr>
        <w:spacing w:line="360" w:lineRule="auto"/>
        <w:rPr>
          <w:rFonts w:ascii="Cambria" w:hAnsi="Cambria" w:cs="Times New Roman"/>
        </w:rPr>
      </w:pPr>
      <w:r w:rsidRPr="00D302A8">
        <w:rPr>
          <w:rFonts w:ascii="Cambria" w:hAnsi="Cambria" w:cs="Times New Roman"/>
        </w:rPr>
        <w:t>The system employs the following data structures to manage version control operations, aligning with the project's DSA requirements:</w:t>
      </w:r>
    </w:p>
    <w:p w14:paraId="2E6A64C5" w14:textId="77777777" w:rsidR="00D302A8" w:rsidRPr="00D302A8" w:rsidRDefault="00D302A8" w:rsidP="008C489B">
      <w:pPr>
        <w:numPr>
          <w:ilvl w:val="0"/>
          <w:numId w:val="1"/>
        </w:numPr>
        <w:spacing w:line="360" w:lineRule="auto"/>
        <w:rPr>
          <w:rFonts w:ascii="Cambria" w:hAnsi="Cambria" w:cs="Times New Roman"/>
        </w:rPr>
      </w:pPr>
      <w:r w:rsidRPr="00D302A8">
        <w:rPr>
          <w:rFonts w:ascii="Cambria" w:hAnsi="Cambria" w:cs="Times New Roman"/>
          <w:b/>
          <w:bCs/>
        </w:rPr>
        <w:t>Blob</w:t>
      </w:r>
      <w:r w:rsidRPr="00D302A8">
        <w:rPr>
          <w:rFonts w:ascii="Cambria" w:hAnsi="Cambria" w:cs="Times New Roman"/>
        </w:rPr>
        <w:t xml:space="preserve">: Stores file content with SHA-1 hashing for unique identification. Each blob is saved in </w:t>
      </w:r>
      <w:proofErr w:type="gramStart"/>
      <w:r w:rsidRPr="00D302A8">
        <w:rPr>
          <w:rFonts w:ascii="Cambria" w:hAnsi="Cambria" w:cs="Times New Roman"/>
        </w:rPr>
        <w:t xml:space="preserve">the </w:t>
      </w:r>
      <w:r w:rsidRPr="00D302A8">
        <w:rPr>
          <w:rFonts w:ascii="Cambria" w:hAnsi="Cambria" w:cs="Times New Roman"/>
          <w:highlight w:val="yellow"/>
        </w:rPr>
        <w:t>.</w:t>
      </w:r>
      <w:proofErr w:type="spellStart"/>
      <w:r w:rsidRPr="00D302A8">
        <w:rPr>
          <w:rFonts w:ascii="Cambria" w:hAnsi="Cambria" w:cs="Times New Roman"/>
          <w:highlight w:val="yellow"/>
        </w:rPr>
        <w:t>minigit</w:t>
      </w:r>
      <w:proofErr w:type="spellEnd"/>
      <w:proofErr w:type="gramEnd"/>
      <w:r w:rsidRPr="00D302A8">
        <w:rPr>
          <w:rFonts w:ascii="Cambria" w:hAnsi="Cambria" w:cs="Times New Roman"/>
          <w:highlight w:val="yellow"/>
        </w:rPr>
        <w:t>/objects/</w:t>
      </w:r>
      <w:r w:rsidRPr="00D302A8">
        <w:rPr>
          <w:rFonts w:ascii="Cambria" w:hAnsi="Cambria" w:cs="Times New Roman"/>
        </w:rPr>
        <w:t xml:space="preserve"> directory, using its hash as the filename. This facilitates efficient content tracking and deduplication. </w:t>
      </w:r>
      <w:r w:rsidRPr="00D302A8">
        <w:rPr>
          <w:rFonts w:ascii="Cambria" w:hAnsi="Cambria" w:cs="Times New Roman"/>
          <w:b/>
          <w:bCs/>
        </w:rPr>
        <w:t>DSA: Hashing, I/O</w:t>
      </w:r>
    </w:p>
    <w:p w14:paraId="42A89416" w14:textId="77777777" w:rsidR="00D302A8" w:rsidRPr="00D302A8" w:rsidRDefault="00D302A8" w:rsidP="008C489B">
      <w:pPr>
        <w:numPr>
          <w:ilvl w:val="0"/>
          <w:numId w:val="1"/>
        </w:numPr>
        <w:spacing w:line="360" w:lineRule="auto"/>
        <w:rPr>
          <w:rFonts w:ascii="Cambria" w:hAnsi="Cambria" w:cs="Times New Roman"/>
        </w:rPr>
      </w:pPr>
      <w:r w:rsidRPr="00D302A8">
        <w:rPr>
          <w:rFonts w:ascii="Cambria" w:hAnsi="Cambria" w:cs="Times New Roman"/>
          <w:b/>
          <w:bCs/>
        </w:rPr>
        <w:t>Commit Node</w:t>
      </w:r>
      <w:r w:rsidRPr="00D302A8">
        <w:rPr>
          <w:rFonts w:ascii="Cambria" w:hAnsi="Cambria" w:cs="Times New Roman"/>
        </w:rPr>
        <w:t xml:space="preserve">: Represents a commit with metadata (timestamp, message, author, parent(s) hashes) and references to file blobs. Commits form a DAG, enabling history traversal and merge operations. Implemented as a </w:t>
      </w:r>
      <w:r w:rsidRPr="00D302A8">
        <w:rPr>
          <w:rFonts w:ascii="Cambria" w:hAnsi="Cambria" w:cs="Times New Roman"/>
          <w:highlight w:val="yellow"/>
        </w:rPr>
        <w:t>Commit</w:t>
      </w:r>
      <w:r w:rsidRPr="00D302A8">
        <w:rPr>
          <w:rFonts w:ascii="Cambria" w:hAnsi="Cambria" w:cs="Times New Roman"/>
        </w:rPr>
        <w:t xml:space="preserve"> class. </w:t>
      </w:r>
      <w:r w:rsidRPr="00D302A8">
        <w:rPr>
          <w:rFonts w:ascii="Cambria" w:hAnsi="Cambria" w:cs="Times New Roman"/>
          <w:b/>
          <w:bCs/>
        </w:rPr>
        <w:t>DSA: Linked List/DAG</w:t>
      </w:r>
    </w:p>
    <w:p w14:paraId="5845E483" w14:textId="77777777" w:rsidR="00D302A8" w:rsidRPr="00D302A8" w:rsidRDefault="00D302A8" w:rsidP="008C489B">
      <w:pPr>
        <w:numPr>
          <w:ilvl w:val="0"/>
          <w:numId w:val="1"/>
        </w:numPr>
        <w:spacing w:line="360" w:lineRule="auto"/>
        <w:rPr>
          <w:rFonts w:ascii="Cambria" w:hAnsi="Cambria" w:cs="Times New Roman"/>
        </w:rPr>
      </w:pPr>
      <w:r w:rsidRPr="00D302A8">
        <w:rPr>
          <w:rFonts w:ascii="Cambria" w:hAnsi="Cambria" w:cs="Times New Roman"/>
          <w:b/>
          <w:bCs/>
        </w:rPr>
        <w:t>Branch Reference</w:t>
      </w:r>
      <w:r w:rsidRPr="00D302A8">
        <w:rPr>
          <w:rFonts w:ascii="Cambria" w:hAnsi="Cambria" w:cs="Times New Roman"/>
        </w:rPr>
        <w:t xml:space="preserve">: Maps branch names to commit hashes using a </w:t>
      </w:r>
      <w:proofErr w:type="gramStart"/>
      <w:r w:rsidRPr="00D302A8">
        <w:rPr>
          <w:rFonts w:ascii="Cambria" w:hAnsi="Cambria" w:cs="Times New Roman"/>
          <w:highlight w:val="yellow"/>
        </w:rPr>
        <w:t>std::</w:t>
      </w:r>
      <w:proofErr w:type="gramEnd"/>
      <w:r w:rsidRPr="00D302A8">
        <w:rPr>
          <w:rFonts w:ascii="Cambria" w:hAnsi="Cambria" w:cs="Times New Roman"/>
          <w:highlight w:val="yellow"/>
        </w:rPr>
        <w:t>map&lt;</w:t>
      </w:r>
      <w:proofErr w:type="gramStart"/>
      <w:r w:rsidRPr="00D302A8">
        <w:rPr>
          <w:rFonts w:ascii="Cambria" w:hAnsi="Cambria" w:cs="Times New Roman"/>
          <w:highlight w:val="yellow"/>
        </w:rPr>
        <w:t>std::</w:t>
      </w:r>
      <w:proofErr w:type="gramEnd"/>
      <w:r w:rsidRPr="00D302A8">
        <w:rPr>
          <w:rFonts w:ascii="Cambria" w:hAnsi="Cambria" w:cs="Times New Roman"/>
          <w:highlight w:val="yellow"/>
        </w:rPr>
        <w:t xml:space="preserve">string, </w:t>
      </w:r>
      <w:proofErr w:type="gramStart"/>
      <w:r w:rsidRPr="00D302A8">
        <w:rPr>
          <w:rFonts w:ascii="Cambria" w:hAnsi="Cambria" w:cs="Times New Roman"/>
          <w:highlight w:val="yellow"/>
        </w:rPr>
        <w:t>std::</w:t>
      </w:r>
      <w:proofErr w:type="spellStart"/>
      <w:proofErr w:type="gramEnd"/>
      <w:r w:rsidRPr="00D302A8">
        <w:rPr>
          <w:rFonts w:ascii="Cambria" w:hAnsi="Cambria" w:cs="Times New Roman"/>
          <w:highlight w:val="yellow"/>
        </w:rPr>
        <w:t>shared_ptr</w:t>
      </w:r>
      <w:proofErr w:type="spellEnd"/>
      <w:r w:rsidRPr="00D302A8">
        <w:rPr>
          <w:rFonts w:ascii="Cambria" w:hAnsi="Cambria" w:cs="Times New Roman"/>
          <w:highlight w:val="yellow"/>
        </w:rPr>
        <w:t>&lt;Branch&gt;&gt;</w:t>
      </w:r>
      <w:r w:rsidRPr="00D302A8">
        <w:rPr>
          <w:rFonts w:ascii="Cambria" w:hAnsi="Cambria" w:cs="Times New Roman"/>
        </w:rPr>
        <w:t xml:space="preserve">, stored </w:t>
      </w:r>
      <w:proofErr w:type="gramStart"/>
      <w:r w:rsidRPr="00D302A8">
        <w:rPr>
          <w:rFonts w:ascii="Cambria" w:hAnsi="Cambria" w:cs="Times New Roman"/>
        </w:rPr>
        <w:t xml:space="preserve">in </w:t>
      </w:r>
      <w:r w:rsidRPr="00D302A8">
        <w:rPr>
          <w:rFonts w:ascii="Cambria" w:hAnsi="Cambria" w:cs="Times New Roman"/>
          <w:highlight w:val="yellow"/>
        </w:rPr>
        <w:t>.</w:t>
      </w:r>
      <w:proofErr w:type="spellStart"/>
      <w:r w:rsidRPr="00D302A8">
        <w:rPr>
          <w:rFonts w:ascii="Cambria" w:hAnsi="Cambria" w:cs="Times New Roman"/>
          <w:highlight w:val="yellow"/>
        </w:rPr>
        <w:t>minigit</w:t>
      </w:r>
      <w:proofErr w:type="spellEnd"/>
      <w:proofErr w:type="gramEnd"/>
      <w:r w:rsidRPr="00D302A8">
        <w:rPr>
          <w:rFonts w:ascii="Cambria" w:hAnsi="Cambria" w:cs="Times New Roman"/>
          <w:highlight w:val="yellow"/>
        </w:rPr>
        <w:t>/refs/</w:t>
      </w:r>
      <w:r w:rsidRPr="00D302A8">
        <w:rPr>
          <w:rFonts w:ascii="Cambria" w:hAnsi="Cambria" w:cs="Times New Roman"/>
        </w:rPr>
        <w:t xml:space="preserve">. This allows quick branch lookups and updates. </w:t>
      </w:r>
      <w:r w:rsidRPr="00D302A8">
        <w:rPr>
          <w:rFonts w:ascii="Cambria" w:hAnsi="Cambria" w:cs="Times New Roman"/>
          <w:b/>
          <w:bCs/>
        </w:rPr>
        <w:t>DSA: HashMap</w:t>
      </w:r>
    </w:p>
    <w:p w14:paraId="0C5C4B3D" w14:textId="77777777" w:rsidR="00D302A8" w:rsidRPr="00D302A8" w:rsidRDefault="00D302A8" w:rsidP="008C489B">
      <w:pPr>
        <w:numPr>
          <w:ilvl w:val="0"/>
          <w:numId w:val="1"/>
        </w:numPr>
        <w:spacing w:line="360" w:lineRule="auto"/>
        <w:rPr>
          <w:rFonts w:ascii="Cambria" w:hAnsi="Cambria" w:cs="Times New Roman"/>
        </w:rPr>
      </w:pPr>
      <w:r w:rsidRPr="00D302A8">
        <w:rPr>
          <w:rFonts w:ascii="Cambria" w:hAnsi="Cambria" w:cs="Times New Roman"/>
          <w:b/>
          <w:bCs/>
        </w:rPr>
        <w:t>Staging Area</w:t>
      </w:r>
      <w:r w:rsidRPr="00D302A8">
        <w:rPr>
          <w:rFonts w:ascii="Cambria" w:hAnsi="Cambria" w:cs="Times New Roman"/>
        </w:rPr>
        <w:t xml:space="preserve">: Tracks files to be committed using a </w:t>
      </w:r>
      <w:proofErr w:type="gramStart"/>
      <w:r w:rsidRPr="00D302A8">
        <w:rPr>
          <w:rFonts w:ascii="Cambria" w:hAnsi="Cambria" w:cs="Times New Roman"/>
          <w:highlight w:val="yellow"/>
        </w:rPr>
        <w:t>std::</w:t>
      </w:r>
      <w:proofErr w:type="gramEnd"/>
      <w:r w:rsidRPr="00D302A8">
        <w:rPr>
          <w:rFonts w:ascii="Cambria" w:hAnsi="Cambria" w:cs="Times New Roman"/>
          <w:highlight w:val="yellow"/>
        </w:rPr>
        <w:t>map&lt;</w:t>
      </w:r>
      <w:proofErr w:type="gramStart"/>
      <w:r w:rsidRPr="00D302A8">
        <w:rPr>
          <w:rFonts w:ascii="Cambria" w:hAnsi="Cambria" w:cs="Times New Roman"/>
          <w:highlight w:val="yellow"/>
        </w:rPr>
        <w:t>std::</w:t>
      </w:r>
      <w:proofErr w:type="gramEnd"/>
      <w:r w:rsidRPr="00D302A8">
        <w:rPr>
          <w:rFonts w:ascii="Cambria" w:hAnsi="Cambria" w:cs="Times New Roman"/>
          <w:highlight w:val="yellow"/>
        </w:rPr>
        <w:t>string,</w:t>
      </w:r>
      <w:r w:rsidRPr="00D302A8">
        <w:rPr>
          <w:rFonts w:ascii="Cambria" w:hAnsi="Cambria" w:cs="Times New Roman"/>
        </w:rPr>
        <w:t xml:space="preserve"> </w:t>
      </w:r>
      <w:proofErr w:type="gramStart"/>
      <w:r w:rsidRPr="00D302A8">
        <w:rPr>
          <w:rFonts w:ascii="Cambria" w:hAnsi="Cambria" w:cs="Times New Roman"/>
          <w:highlight w:val="yellow"/>
        </w:rPr>
        <w:t>std::</w:t>
      </w:r>
      <w:proofErr w:type="spellStart"/>
      <w:proofErr w:type="gramEnd"/>
      <w:r w:rsidRPr="00D302A8">
        <w:rPr>
          <w:rFonts w:ascii="Cambria" w:hAnsi="Cambria" w:cs="Times New Roman"/>
          <w:highlight w:val="yellow"/>
        </w:rPr>
        <w:t>shared_ptr</w:t>
      </w:r>
      <w:proofErr w:type="spellEnd"/>
      <w:r w:rsidRPr="00D302A8">
        <w:rPr>
          <w:rFonts w:ascii="Cambria" w:hAnsi="Cambria" w:cs="Times New Roman"/>
          <w:highlight w:val="yellow"/>
        </w:rPr>
        <w:t>&lt;Blob&gt;&gt;</w:t>
      </w:r>
      <w:r w:rsidRPr="00D302A8">
        <w:rPr>
          <w:rFonts w:ascii="Cambria" w:hAnsi="Cambria" w:cs="Times New Roman"/>
        </w:rPr>
        <w:t xml:space="preserve">, providing fast access to staged files. </w:t>
      </w:r>
      <w:r w:rsidRPr="00D302A8">
        <w:rPr>
          <w:rFonts w:ascii="Cambria" w:hAnsi="Cambria" w:cs="Times New Roman"/>
          <w:b/>
          <w:bCs/>
        </w:rPr>
        <w:t>DSA: Hash Table</w:t>
      </w:r>
    </w:p>
    <w:p w14:paraId="4BBF07E0" w14:textId="77777777" w:rsidR="00D302A8" w:rsidRPr="00D302A8" w:rsidRDefault="00D302A8" w:rsidP="008C489B">
      <w:pPr>
        <w:numPr>
          <w:ilvl w:val="0"/>
          <w:numId w:val="1"/>
        </w:numPr>
        <w:spacing w:line="360" w:lineRule="auto"/>
        <w:rPr>
          <w:rFonts w:ascii="Cambria" w:hAnsi="Cambria" w:cs="Times New Roman"/>
        </w:rPr>
      </w:pPr>
      <w:r w:rsidRPr="00D302A8">
        <w:rPr>
          <w:rFonts w:ascii="Cambria" w:hAnsi="Cambria" w:cs="Times New Roman"/>
          <w:b/>
          <w:bCs/>
        </w:rPr>
        <w:lastRenderedPageBreak/>
        <w:t>Log History</w:t>
      </w:r>
      <w:r w:rsidRPr="00D302A8">
        <w:rPr>
          <w:rFonts w:ascii="Cambria" w:hAnsi="Cambria" w:cs="Times New Roman"/>
        </w:rPr>
        <w:t xml:space="preserve">: Enables traversal of commit history from HEAD backward, following parent pointers to reconstruct the commit DAG. </w:t>
      </w:r>
      <w:r w:rsidRPr="00D302A8">
        <w:rPr>
          <w:rFonts w:ascii="Cambria" w:hAnsi="Cambria" w:cs="Times New Roman"/>
          <w:b/>
          <w:bCs/>
        </w:rPr>
        <w:t>DSA: Linked List</w:t>
      </w:r>
    </w:p>
    <w:p w14:paraId="3EFA7190" w14:textId="77777777" w:rsidR="00D302A8" w:rsidRPr="00D302A8" w:rsidRDefault="00D302A8" w:rsidP="008C489B">
      <w:pPr>
        <w:spacing w:line="360" w:lineRule="auto"/>
        <w:rPr>
          <w:rFonts w:ascii="Cambria" w:hAnsi="Cambria" w:cs="Times New Roman"/>
          <w:b/>
          <w:bCs/>
          <w:color w:val="2E74B5" w:themeColor="accent1" w:themeShade="BF"/>
          <w:sz w:val="32"/>
          <w:szCs w:val="32"/>
        </w:rPr>
      </w:pPr>
      <w:r w:rsidRPr="00D302A8">
        <w:rPr>
          <w:rFonts w:ascii="Cambria" w:hAnsi="Cambria" w:cs="Times New Roman"/>
          <w:b/>
          <w:bCs/>
          <w:color w:val="2E74B5" w:themeColor="accent1" w:themeShade="BF"/>
          <w:sz w:val="32"/>
          <w:szCs w:val="32"/>
        </w:rPr>
        <w:t>Key Features</w:t>
      </w:r>
    </w:p>
    <w:p w14:paraId="28E36679" w14:textId="77777777" w:rsidR="00D302A8" w:rsidRPr="00D302A8" w:rsidRDefault="00D302A8" w:rsidP="008C489B">
      <w:pPr>
        <w:spacing w:line="360" w:lineRule="auto"/>
        <w:rPr>
          <w:rFonts w:ascii="Cambria" w:hAnsi="Cambria" w:cs="Times New Roman"/>
        </w:rPr>
      </w:pPr>
      <w:proofErr w:type="spellStart"/>
      <w:r w:rsidRPr="00D302A8">
        <w:rPr>
          <w:rFonts w:ascii="Cambria" w:hAnsi="Cambria" w:cs="Times New Roman"/>
        </w:rPr>
        <w:t>MiniGit</w:t>
      </w:r>
      <w:proofErr w:type="spellEnd"/>
      <w:r w:rsidRPr="00D302A8">
        <w:rPr>
          <w:rFonts w:ascii="Cambria" w:hAnsi="Cambria" w:cs="Times New Roman"/>
        </w:rPr>
        <w:t xml:space="preserve"> implements all required features, providing a robust simulation of Git's core functionality:</w:t>
      </w:r>
    </w:p>
    <w:p w14:paraId="36DEFC89" w14:textId="52BC9E50" w:rsidR="00D302A8" w:rsidRPr="00D302A8" w:rsidRDefault="00D302A8" w:rsidP="008C489B">
      <w:pPr>
        <w:numPr>
          <w:ilvl w:val="0"/>
          <w:numId w:val="2"/>
        </w:numPr>
        <w:spacing w:line="360" w:lineRule="auto"/>
        <w:rPr>
          <w:rFonts w:ascii="Cambria" w:hAnsi="Cambria" w:cs="Times New Roman"/>
        </w:rPr>
      </w:pPr>
      <w:r w:rsidRPr="00D302A8">
        <w:rPr>
          <w:rFonts w:ascii="Cambria" w:hAnsi="Cambria" w:cs="Times New Roman"/>
          <w:b/>
          <w:bCs/>
        </w:rPr>
        <w:t>Initialization (</w:t>
      </w:r>
      <w:proofErr w:type="spellStart"/>
      <w:r w:rsidRPr="00D302A8">
        <w:rPr>
          <w:rFonts w:ascii="Cambria" w:hAnsi="Cambria" w:cs="Times New Roman"/>
          <w:b/>
          <w:bCs/>
        </w:rPr>
        <w:t>init</w:t>
      </w:r>
      <w:proofErr w:type="spellEnd"/>
      <w:r w:rsidRPr="00D302A8">
        <w:rPr>
          <w:rFonts w:ascii="Cambria" w:hAnsi="Cambria" w:cs="Times New Roman"/>
          <w:b/>
          <w:bCs/>
        </w:rPr>
        <w:t>)</w:t>
      </w:r>
      <w:r w:rsidRPr="00D302A8">
        <w:rPr>
          <w:rFonts w:ascii="Cambria" w:hAnsi="Cambria" w:cs="Times New Roman"/>
        </w:rPr>
        <w:t xml:space="preserve">: Creates a </w:t>
      </w:r>
      <w:proofErr w:type="gramStart"/>
      <w:r w:rsidRPr="00D302A8">
        <w:rPr>
          <w:rFonts w:ascii="Cambria" w:hAnsi="Cambria" w:cs="Times New Roman"/>
        </w:rPr>
        <w:t xml:space="preserve">hidden </w:t>
      </w:r>
      <w:r w:rsidRPr="00D302A8">
        <w:rPr>
          <w:rFonts w:ascii="Cambria" w:hAnsi="Cambria" w:cs="Times New Roman"/>
          <w:highlight w:val="yellow"/>
        </w:rPr>
        <w:t>.</w:t>
      </w:r>
      <w:proofErr w:type="spellStart"/>
      <w:r w:rsidRPr="00D302A8">
        <w:rPr>
          <w:rFonts w:ascii="Cambria" w:hAnsi="Cambria" w:cs="Times New Roman"/>
          <w:highlight w:val="yellow"/>
        </w:rPr>
        <w:t>minigit</w:t>
      </w:r>
      <w:proofErr w:type="spellEnd"/>
      <w:proofErr w:type="gramEnd"/>
      <w:r w:rsidRPr="00D302A8">
        <w:rPr>
          <w:rFonts w:ascii="Cambria" w:hAnsi="Cambria" w:cs="Times New Roman"/>
          <w:highlight w:val="yellow"/>
        </w:rPr>
        <w:t>/</w:t>
      </w:r>
      <w:r w:rsidRPr="00D302A8">
        <w:rPr>
          <w:rFonts w:ascii="Cambria" w:hAnsi="Cambria" w:cs="Times New Roman"/>
        </w:rPr>
        <w:t xml:space="preserve"> directory with subdirectories for objects </w:t>
      </w:r>
      <w:proofErr w:type="gramStart"/>
      <w:r w:rsidRPr="00D302A8">
        <w:rPr>
          <w:rFonts w:ascii="Cambria" w:hAnsi="Cambria" w:cs="Times New Roman"/>
        </w:rPr>
        <w:t>(</w:t>
      </w:r>
      <w:r w:rsidRPr="00D302A8">
        <w:rPr>
          <w:rFonts w:ascii="Cambria" w:hAnsi="Cambria" w:cs="Times New Roman"/>
          <w:highlight w:val="yellow"/>
        </w:rPr>
        <w:t>.</w:t>
      </w:r>
      <w:proofErr w:type="spellStart"/>
      <w:r w:rsidRPr="00D302A8">
        <w:rPr>
          <w:rFonts w:ascii="Cambria" w:hAnsi="Cambria" w:cs="Times New Roman"/>
          <w:highlight w:val="yellow"/>
        </w:rPr>
        <w:t>minigit</w:t>
      </w:r>
      <w:proofErr w:type="spellEnd"/>
      <w:proofErr w:type="gramEnd"/>
      <w:r w:rsidRPr="00D302A8">
        <w:rPr>
          <w:rFonts w:ascii="Cambria" w:hAnsi="Cambria" w:cs="Times New Roman"/>
          <w:highlight w:val="yellow"/>
        </w:rPr>
        <w:t>/objects/</w:t>
      </w:r>
      <w:r w:rsidRPr="00D302A8">
        <w:rPr>
          <w:rFonts w:ascii="Cambria" w:hAnsi="Cambria" w:cs="Times New Roman"/>
        </w:rPr>
        <w:t xml:space="preserve">) and references </w:t>
      </w:r>
      <w:proofErr w:type="gramStart"/>
      <w:r w:rsidRPr="00D302A8">
        <w:rPr>
          <w:rFonts w:ascii="Cambria" w:hAnsi="Cambria" w:cs="Times New Roman"/>
        </w:rPr>
        <w:t>(</w:t>
      </w:r>
      <w:r w:rsidRPr="00D302A8">
        <w:rPr>
          <w:rFonts w:ascii="Cambria" w:hAnsi="Cambria" w:cs="Times New Roman"/>
          <w:highlight w:val="yellow"/>
        </w:rPr>
        <w:t>.</w:t>
      </w:r>
      <w:proofErr w:type="spellStart"/>
      <w:r w:rsidRPr="00D302A8">
        <w:rPr>
          <w:rFonts w:ascii="Cambria" w:hAnsi="Cambria" w:cs="Times New Roman"/>
          <w:highlight w:val="yellow"/>
        </w:rPr>
        <w:t>minigit</w:t>
      </w:r>
      <w:proofErr w:type="spellEnd"/>
      <w:proofErr w:type="gramEnd"/>
      <w:r w:rsidRPr="00D302A8">
        <w:rPr>
          <w:rFonts w:ascii="Cambria" w:hAnsi="Cambria" w:cs="Times New Roman"/>
          <w:highlight w:val="yellow"/>
        </w:rPr>
        <w:t>/refs/</w:t>
      </w:r>
      <w:r w:rsidRPr="00D302A8">
        <w:rPr>
          <w:rFonts w:ascii="Cambria" w:hAnsi="Cambria" w:cs="Times New Roman"/>
        </w:rPr>
        <w:t xml:space="preserve">), initializes the </w:t>
      </w:r>
      <w:r w:rsidRPr="00D302A8">
        <w:rPr>
          <w:rFonts w:ascii="Cambria" w:hAnsi="Cambria" w:cs="Times New Roman"/>
          <w:highlight w:val="yellow"/>
        </w:rPr>
        <w:t>main</w:t>
      </w:r>
      <w:r w:rsidRPr="00D302A8">
        <w:rPr>
          <w:rFonts w:ascii="Cambria" w:hAnsi="Cambria" w:cs="Times New Roman"/>
        </w:rPr>
        <w:t xml:space="preserve"> branch, and sets up the HEAD pointer. It checks for existing repositories to prevent re-initialization, ensuring safe setup.</w:t>
      </w:r>
    </w:p>
    <w:p w14:paraId="238ADFAD" w14:textId="77777777" w:rsidR="00D302A8" w:rsidRPr="00D302A8" w:rsidRDefault="00D302A8" w:rsidP="008C489B">
      <w:pPr>
        <w:numPr>
          <w:ilvl w:val="0"/>
          <w:numId w:val="2"/>
        </w:numPr>
        <w:spacing w:line="360" w:lineRule="auto"/>
        <w:rPr>
          <w:rFonts w:ascii="Cambria" w:hAnsi="Cambria" w:cs="Times New Roman"/>
        </w:rPr>
      </w:pPr>
      <w:r w:rsidRPr="00D302A8">
        <w:rPr>
          <w:rFonts w:ascii="Cambria" w:hAnsi="Cambria" w:cs="Times New Roman"/>
          <w:b/>
          <w:bCs/>
        </w:rPr>
        <w:t>Add Files (add)</w:t>
      </w:r>
      <w:r w:rsidRPr="00D302A8">
        <w:rPr>
          <w:rFonts w:ascii="Cambria" w:hAnsi="Cambria" w:cs="Times New Roman"/>
        </w:rPr>
        <w:t xml:space="preserve">: Stages files for the next commit by creating </w:t>
      </w:r>
      <w:r w:rsidRPr="00D302A8">
        <w:rPr>
          <w:rFonts w:ascii="Cambria" w:hAnsi="Cambria" w:cs="Times New Roman"/>
          <w:highlight w:val="yellow"/>
        </w:rPr>
        <w:t>Blob</w:t>
      </w:r>
      <w:r w:rsidRPr="00D302A8">
        <w:rPr>
          <w:rFonts w:ascii="Cambria" w:hAnsi="Cambria" w:cs="Times New Roman"/>
        </w:rPr>
        <w:t xml:space="preserve"> objects with SHA-1 hashes of their content. Validates file existence to prevent errors and stores staged files in memory for efficient commit preparation.</w:t>
      </w:r>
    </w:p>
    <w:p w14:paraId="21B3A367" w14:textId="77777777" w:rsidR="00D302A8" w:rsidRPr="00D302A8" w:rsidRDefault="00D302A8" w:rsidP="008C489B">
      <w:pPr>
        <w:numPr>
          <w:ilvl w:val="0"/>
          <w:numId w:val="2"/>
        </w:numPr>
        <w:spacing w:line="360" w:lineRule="auto"/>
        <w:rPr>
          <w:rFonts w:ascii="Cambria" w:hAnsi="Cambria" w:cs="Times New Roman"/>
        </w:rPr>
      </w:pPr>
      <w:r w:rsidRPr="00D302A8">
        <w:rPr>
          <w:rFonts w:ascii="Cambria" w:hAnsi="Cambria" w:cs="Times New Roman"/>
          <w:b/>
          <w:bCs/>
        </w:rPr>
        <w:t>Commit (commit -</w:t>
      </w:r>
      <w:proofErr w:type="gramStart"/>
      <w:r w:rsidRPr="00D302A8">
        <w:rPr>
          <w:rFonts w:ascii="Cambria" w:hAnsi="Cambria" w:cs="Times New Roman"/>
          <w:b/>
          <w:bCs/>
        </w:rPr>
        <w:t>m )</w:t>
      </w:r>
      <w:proofErr w:type="gramEnd"/>
      <w:r w:rsidRPr="00D302A8">
        <w:rPr>
          <w:rFonts w:ascii="Cambria" w:hAnsi="Cambria" w:cs="Times New Roman"/>
        </w:rPr>
        <w:t xml:space="preserve">: Captures a snapshot of staged files, creating a </w:t>
      </w:r>
      <w:r w:rsidRPr="00D302A8">
        <w:rPr>
          <w:rFonts w:ascii="Cambria" w:hAnsi="Cambria" w:cs="Times New Roman"/>
          <w:highlight w:val="yellow"/>
        </w:rPr>
        <w:t>Commit</w:t>
      </w:r>
      <w:r w:rsidRPr="00D302A8">
        <w:rPr>
          <w:rFonts w:ascii="Cambria" w:hAnsi="Cambria" w:cs="Times New Roman"/>
        </w:rPr>
        <w:t xml:space="preserve"> object with metadata (timestamp, message, parent hash) and blob references. Updates HEAD and the current branch, then clears the staging area. Commits are stored as files </w:t>
      </w:r>
      <w:proofErr w:type="gramStart"/>
      <w:r w:rsidRPr="00D302A8">
        <w:rPr>
          <w:rFonts w:ascii="Cambria" w:hAnsi="Cambria" w:cs="Times New Roman"/>
        </w:rPr>
        <w:t xml:space="preserve">in </w:t>
      </w:r>
      <w:r w:rsidRPr="00D302A8">
        <w:rPr>
          <w:rFonts w:ascii="Cambria" w:hAnsi="Cambria" w:cs="Times New Roman"/>
          <w:highlight w:val="yellow"/>
        </w:rPr>
        <w:t>.</w:t>
      </w:r>
      <w:proofErr w:type="spellStart"/>
      <w:r w:rsidRPr="00D302A8">
        <w:rPr>
          <w:rFonts w:ascii="Cambria" w:hAnsi="Cambria" w:cs="Times New Roman"/>
          <w:highlight w:val="yellow"/>
        </w:rPr>
        <w:t>minigit</w:t>
      </w:r>
      <w:proofErr w:type="spellEnd"/>
      <w:proofErr w:type="gramEnd"/>
      <w:r w:rsidRPr="00D302A8">
        <w:rPr>
          <w:rFonts w:ascii="Cambria" w:hAnsi="Cambria" w:cs="Times New Roman"/>
          <w:highlight w:val="yellow"/>
        </w:rPr>
        <w:t>/objects/</w:t>
      </w:r>
      <w:r w:rsidRPr="00D302A8">
        <w:rPr>
          <w:rFonts w:ascii="Cambria" w:hAnsi="Cambria" w:cs="Times New Roman"/>
        </w:rPr>
        <w:t xml:space="preserve"> using their SHA-1 hash.</w:t>
      </w:r>
    </w:p>
    <w:p w14:paraId="039058B3" w14:textId="77777777" w:rsidR="00D302A8" w:rsidRPr="00D302A8" w:rsidRDefault="00D302A8" w:rsidP="008C489B">
      <w:pPr>
        <w:numPr>
          <w:ilvl w:val="0"/>
          <w:numId w:val="2"/>
        </w:numPr>
        <w:spacing w:line="360" w:lineRule="auto"/>
        <w:rPr>
          <w:rFonts w:ascii="Cambria" w:hAnsi="Cambria" w:cs="Times New Roman"/>
        </w:rPr>
      </w:pPr>
      <w:r w:rsidRPr="00D302A8">
        <w:rPr>
          <w:rFonts w:ascii="Cambria" w:hAnsi="Cambria" w:cs="Times New Roman"/>
          <w:b/>
          <w:bCs/>
        </w:rPr>
        <w:t>View Log (log)</w:t>
      </w:r>
      <w:r w:rsidRPr="00D302A8">
        <w:rPr>
          <w:rFonts w:ascii="Cambria" w:hAnsi="Cambria" w:cs="Times New Roman"/>
        </w:rPr>
        <w:t>: Traverses the commit history from HEAD, displaying commit hashes, author, timestamp, and message in a Git-like format. Includes a safeguard to prevent infinite loops, ensuring reliable history navigation.</w:t>
      </w:r>
    </w:p>
    <w:p w14:paraId="53A779EE" w14:textId="7BEEAD5A" w:rsidR="00D302A8" w:rsidRPr="00D302A8" w:rsidRDefault="00D302A8" w:rsidP="008C489B">
      <w:pPr>
        <w:numPr>
          <w:ilvl w:val="0"/>
          <w:numId w:val="2"/>
        </w:numPr>
        <w:spacing w:line="360" w:lineRule="auto"/>
        <w:rPr>
          <w:rFonts w:ascii="Cambria" w:hAnsi="Cambria" w:cs="Times New Roman"/>
        </w:rPr>
      </w:pPr>
      <w:r w:rsidRPr="00D302A8">
        <w:rPr>
          <w:rFonts w:ascii="Cambria" w:hAnsi="Cambria" w:cs="Times New Roman"/>
          <w:b/>
          <w:bCs/>
        </w:rPr>
        <w:t>Branching (branch)</w:t>
      </w:r>
      <w:r w:rsidRPr="00D302A8">
        <w:rPr>
          <w:rFonts w:ascii="Cambria" w:hAnsi="Cambria" w:cs="Times New Roman"/>
        </w:rPr>
        <w:t xml:space="preserve">: Creates a new branch pointing to the current commit, storing it </w:t>
      </w:r>
      <w:proofErr w:type="gramStart"/>
      <w:r w:rsidRPr="00D302A8">
        <w:rPr>
          <w:rFonts w:ascii="Cambria" w:hAnsi="Cambria" w:cs="Times New Roman"/>
        </w:rPr>
        <w:t xml:space="preserve">in </w:t>
      </w:r>
      <w:r w:rsidRPr="00D302A8">
        <w:rPr>
          <w:rFonts w:ascii="Cambria" w:hAnsi="Cambria" w:cs="Times New Roman"/>
          <w:highlight w:val="yellow"/>
        </w:rPr>
        <w:t>.</w:t>
      </w:r>
      <w:proofErr w:type="spellStart"/>
      <w:r w:rsidRPr="00D302A8">
        <w:rPr>
          <w:rFonts w:ascii="Cambria" w:hAnsi="Cambria" w:cs="Times New Roman"/>
          <w:highlight w:val="yellow"/>
        </w:rPr>
        <w:t>minigit</w:t>
      </w:r>
      <w:proofErr w:type="spellEnd"/>
      <w:proofErr w:type="gramEnd"/>
      <w:r w:rsidRPr="00D302A8">
        <w:rPr>
          <w:rFonts w:ascii="Cambria" w:hAnsi="Cambria" w:cs="Times New Roman"/>
          <w:highlight w:val="yellow"/>
        </w:rPr>
        <w:t>/refs/</w:t>
      </w:r>
      <w:r w:rsidRPr="00D302A8">
        <w:rPr>
          <w:rFonts w:ascii="Cambria" w:hAnsi="Cambria" w:cs="Times New Roman"/>
        </w:rPr>
        <w:t>. Supports quick branch creation and management, mimicking Git's branching model.</w:t>
      </w:r>
    </w:p>
    <w:p w14:paraId="5AFD946C" w14:textId="77777777" w:rsidR="00D302A8" w:rsidRPr="00D302A8" w:rsidRDefault="00D302A8" w:rsidP="008C489B">
      <w:pPr>
        <w:numPr>
          <w:ilvl w:val="0"/>
          <w:numId w:val="2"/>
        </w:numPr>
        <w:spacing w:line="360" w:lineRule="auto"/>
        <w:rPr>
          <w:rFonts w:ascii="Cambria" w:hAnsi="Cambria" w:cs="Times New Roman"/>
        </w:rPr>
      </w:pPr>
      <w:r w:rsidRPr="00D302A8">
        <w:rPr>
          <w:rFonts w:ascii="Cambria" w:hAnsi="Cambria" w:cs="Times New Roman"/>
          <w:b/>
          <w:bCs/>
        </w:rPr>
        <w:t>Checkout (checkout)</w:t>
      </w:r>
      <w:r w:rsidRPr="00D302A8">
        <w:rPr>
          <w:rFonts w:ascii="Cambria" w:hAnsi="Cambria" w:cs="Times New Roman"/>
        </w:rPr>
        <w:t>: Switches to a specified branch or commit hash, updating HEAD and restoring the working directory to match the target commit's files. Supports both branch and commit-based checkouts for flexibility.</w:t>
      </w:r>
    </w:p>
    <w:p w14:paraId="4D33E1D4" w14:textId="77777777" w:rsidR="00D302A8" w:rsidRPr="00D302A8" w:rsidRDefault="00D302A8" w:rsidP="008C489B">
      <w:pPr>
        <w:numPr>
          <w:ilvl w:val="0"/>
          <w:numId w:val="2"/>
        </w:numPr>
        <w:spacing w:line="360" w:lineRule="auto"/>
        <w:rPr>
          <w:rFonts w:ascii="Cambria" w:hAnsi="Cambria" w:cs="Times New Roman"/>
        </w:rPr>
      </w:pPr>
      <w:r w:rsidRPr="00D302A8">
        <w:rPr>
          <w:rFonts w:ascii="Cambria" w:hAnsi="Cambria" w:cs="Times New Roman"/>
          <w:b/>
          <w:bCs/>
        </w:rPr>
        <w:t>Merge (merge)</w:t>
      </w:r>
      <w:r w:rsidRPr="00D302A8">
        <w:rPr>
          <w:rFonts w:ascii="Cambria" w:hAnsi="Cambria" w:cs="Times New Roman"/>
        </w:rPr>
        <w:t xml:space="preserve">: Performs a three-way merge by finding the lowest common ancestor (LCA) of the current and target branch commits using a set-based </w:t>
      </w:r>
      <w:r w:rsidRPr="00D302A8">
        <w:rPr>
          <w:rFonts w:ascii="Cambria" w:hAnsi="Cambria" w:cs="Times New Roman"/>
        </w:rPr>
        <w:lastRenderedPageBreak/>
        <w:t xml:space="preserve">approach. Compares file changes from the LCA to both branches, adopting non-conflicting changes and marking conflicts with standard Git-style conflict markers </w:t>
      </w:r>
      <w:r w:rsidRPr="00D302A8">
        <w:rPr>
          <w:rFonts w:ascii="Cambria" w:hAnsi="Cambria" w:cs="Times New Roman"/>
          <w:highlight w:val="yellow"/>
        </w:rPr>
        <w:t>(&lt;&lt;&lt;&lt;&lt;&lt;&lt; HEAD, =======, &gt;&gt;&gt;&gt;&gt;&gt;&gt; &lt;branch&gt;</w:t>
      </w:r>
      <w:r w:rsidRPr="00D302A8">
        <w:rPr>
          <w:rFonts w:ascii="Cambria" w:hAnsi="Cambria" w:cs="Times New Roman"/>
        </w:rPr>
        <w:t>). Creates a merge commit with two parents to record the merge.</w:t>
      </w:r>
    </w:p>
    <w:p w14:paraId="5A6B5FC0" w14:textId="77777777" w:rsidR="00D302A8" w:rsidRPr="00D302A8" w:rsidRDefault="00D302A8" w:rsidP="008C489B">
      <w:pPr>
        <w:numPr>
          <w:ilvl w:val="0"/>
          <w:numId w:val="2"/>
        </w:numPr>
        <w:spacing w:line="360" w:lineRule="auto"/>
        <w:rPr>
          <w:rFonts w:ascii="Cambria" w:hAnsi="Cambria" w:cs="Times New Roman"/>
        </w:rPr>
      </w:pPr>
      <w:r w:rsidRPr="00D302A8">
        <w:rPr>
          <w:rFonts w:ascii="Cambria" w:hAnsi="Cambria" w:cs="Times New Roman"/>
          <w:b/>
          <w:bCs/>
        </w:rPr>
        <w:t>Diff Viewer (diff)</w:t>
      </w:r>
      <w:r w:rsidRPr="00D302A8">
        <w:rPr>
          <w:rFonts w:ascii="Cambria" w:hAnsi="Cambria" w:cs="Times New Roman"/>
        </w:rPr>
        <w:t>: Implements a basic line-by-line diff viewer to compare two commits, showing added, removed, or modified files in a Git-like format. Displays new/deleted files and changed lines, though it lacks advanced diff algorithms for optimal output.</w:t>
      </w:r>
    </w:p>
    <w:p w14:paraId="4D9FE5A6" w14:textId="56BB8D8C" w:rsidR="00D302A8" w:rsidRPr="00D302A8" w:rsidRDefault="00D302A8" w:rsidP="008C489B">
      <w:pPr>
        <w:spacing w:line="360" w:lineRule="auto"/>
        <w:rPr>
          <w:rFonts w:ascii="Cambria" w:hAnsi="Cambria" w:cs="Times New Roman"/>
          <w:b/>
          <w:bCs/>
          <w:color w:val="2E74B5" w:themeColor="accent1" w:themeShade="BF"/>
          <w:sz w:val="32"/>
          <w:szCs w:val="32"/>
        </w:rPr>
      </w:pPr>
      <w:r w:rsidRPr="008C489B">
        <w:rPr>
          <w:rFonts w:ascii="Cambria" w:hAnsi="Cambria" w:cs="Times New Roman"/>
          <w:b/>
          <w:bCs/>
          <w:color w:val="2E74B5" w:themeColor="accent1" w:themeShade="BF"/>
          <w:sz w:val="32"/>
          <w:szCs w:val="32"/>
        </w:rPr>
        <w:t>D</w:t>
      </w:r>
      <w:r w:rsidRPr="00D302A8">
        <w:rPr>
          <w:rFonts w:ascii="Cambria" w:hAnsi="Cambria" w:cs="Times New Roman"/>
          <w:b/>
          <w:bCs/>
          <w:color w:val="2E74B5" w:themeColor="accent1" w:themeShade="BF"/>
          <w:sz w:val="32"/>
          <w:szCs w:val="32"/>
        </w:rPr>
        <w:t>esign Decisions</w:t>
      </w:r>
    </w:p>
    <w:p w14:paraId="0A39E4EE" w14:textId="77777777" w:rsidR="00D302A8" w:rsidRPr="00D302A8" w:rsidRDefault="00D302A8" w:rsidP="008C489B">
      <w:pPr>
        <w:numPr>
          <w:ilvl w:val="0"/>
          <w:numId w:val="3"/>
        </w:numPr>
        <w:spacing w:line="360" w:lineRule="auto"/>
        <w:rPr>
          <w:rFonts w:ascii="Cambria" w:hAnsi="Cambria" w:cs="Times New Roman"/>
        </w:rPr>
      </w:pPr>
      <w:r w:rsidRPr="00D302A8">
        <w:rPr>
          <w:rFonts w:ascii="Cambria" w:hAnsi="Cambria" w:cs="Times New Roman"/>
          <w:b/>
          <w:bCs/>
        </w:rPr>
        <w:t>Object-Oriented Design</w:t>
      </w:r>
      <w:r w:rsidRPr="00D302A8">
        <w:rPr>
          <w:rFonts w:ascii="Cambria" w:hAnsi="Cambria" w:cs="Times New Roman"/>
        </w:rPr>
        <w:t xml:space="preserve">: </w:t>
      </w:r>
      <w:proofErr w:type="spellStart"/>
      <w:r w:rsidRPr="00D302A8">
        <w:rPr>
          <w:rFonts w:ascii="Cambria" w:hAnsi="Cambria" w:cs="Times New Roman"/>
        </w:rPr>
        <w:t>MiniGit</w:t>
      </w:r>
      <w:proofErr w:type="spellEnd"/>
      <w:r w:rsidRPr="00D302A8">
        <w:rPr>
          <w:rFonts w:ascii="Cambria" w:hAnsi="Cambria" w:cs="Times New Roman"/>
        </w:rPr>
        <w:t xml:space="preserve"> uses separate classes (</w:t>
      </w:r>
      <w:r w:rsidRPr="00D302A8">
        <w:rPr>
          <w:rFonts w:ascii="Cambria" w:hAnsi="Cambria" w:cs="Times New Roman"/>
          <w:highlight w:val="yellow"/>
        </w:rPr>
        <w:t>Blob</w:t>
      </w:r>
      <w:r w:rsidRPr="00D302A8">
        <w:rPr>
          <w:rFonts w:ascii="Cambria" w:hAnsi="Cambria" w:cs="Times New Roman"/>
        </w:rPr>
        <w:t xml:space="preserve">, </w:t>
      </w:r>
      <w:r w:rsidRPr="00D302A8">
        <w:rPr>
          <w:rFonts w:ascii="Cambria" w:hAnsi="Cambria" w:cs="Times New Roman"/>
          <w:highlight w:val="yellow"/>
        </w:rPr>
        <w:t>Commit</w:t>
      </w:r>
      <w:r w:rsidRPr="00D302A8">
        <w:rPr>
          <w:rFonts w:ascii="Cambria" w:hAnsi="Cambria" w:cs="Times New Roman"/>
        </w:rPr>
        <w:t xml:space="preserve">, </w:t>
      </w:r>
      <w:r w:rsidRPr="00D302A8">
        <w:rPr>
          <w:rFonts w:ascii="Cambria" w:hAnsi="Cambria" w:cs="Times New Roman"/>
          <w:highlight w:val="yellow"/>
        </w:rPr>
        <w:t>Branch</w:t>
      </w:r>
      <w:r w:rsidRPr="00D302A8">
        <w:rPr>
          <w:rFonts w:ascii="Cambria" w:hAnsi="Cambria" w:cs="Times New Roman"/>
        </w:rPr>
        <w:t>) for encapsulation and reusability, with smart pointers (</w:t>
      </w:r>
      <w:proofErr w:type="gramStart"/>
      <w:r w:rsidRPr="00D302A8">
        <w:rPr>
          <w:rFonts w:ascii="Cambria" w:hAnsi="Cambria" w:cs="Times New Roman"/>
          <w:highlight w:val="yellow"/>
        </w:rPr>
        <w:t>std::</w:t>
      </w:r>
      <w:proofErr w:type="spellStart"/>
      <w:proofErr w:type="gramEnd"/>
      <w:r w:rsidRPr="00D302A8">
        <w:rPr>
          <w:rFonts w:ascii="Cambria" w:hAnsi="Cambria" w:cs="Times New Roman"/>
          <w:highlight w:val="yellow"/>
        </w:rPr>
        <w:t>shared_ptr</w:t>
      </w:r>
      <w:proofErr w:type="spellEnd"/>
      <w:r w:rsidRPr="00D302A8">
        <w:rPr>
          <w:rFonts w:ascii="Cambria" w:hAnsi="Cambria" w:cs="Times New Roman"/>
        </w:rPr>
        <w:t xml:space="preserve">) to manage memory safely. The </w:t>
      </w:r>
      <w:proofErr w:type="spellStart"/>
      <w:r w:rsidRPr="00D302A8">
        <w:rPr>
          <w:rFonts w:ascii="Cambria" w:hAnsi="Cambria" w:cs="Times New Roman"/>
          <w:highlight w:val="yellow"/>
        </w:rPr>
        <w:t>MiniGit</w:t>
      </w:r>
      <w:proofErr w:type="spellEnd"/>
      <w:r w:rsidRPr="00D302A8">
        <w:rPr>
          <w:rFonts w:ascii="Cambria" w:hAnsi="Cambria" w:cs="Times New Roman"/>
        </w:rPr>
        <w:t xml:space="preserve"> class orchestrates all operations, ensuring a clear separation of concerns.</w:t>
      </w:r>
    </w:p>
    <w:p w14:paraId="6A1026D8" w14:textId="77777777" w:rsidR="00D302A8" w:rsidRPr="00D302A8" w:rsidRDefault="00D302A8" w:rsidP="008C489B">
      <w:pPr>
        <w:numPr>
          <w:ilvl w:val="0"/>
          <w:numId w:val="3"/>
        </w:numPr>
        <w:spacing w:line="360" w:lineRule="auto"/>
        <w:rPr>
          <w:rFonts w:ascii="Cambria" w:hAnsi="Cambria" w:cs="Times New Roman"/>
        </w:rPr>
      </w:pPr>
      <w:r w:rsidRPr="00D302A8">
        <w:rPr>
          <w:rFonts w:ascii="Cambria" w:hAnsi="Cambria" w:cs="Times New Roman"/>
          <w:b/>
          <w:bCs/>
        </w:rPr>
        <w:t>Persistence</w:t>
      </w:r>
      <w:r w:rsidRPr="00D302A8">
        <w:rPr>
          <w:rFonts w:ascii="Cambria" w:hAnsi="Cambria" w:cs="Times New Roman"/>
        </w:rPr>
        <w:t xml:space="preserve">: Stores </w:t>
      </w:r>
      <w:proofErr w:type="gramStart"/>
      <w:r w:rsidRPr="00D302A8">
        <w:rPr>
          <w:rFonts w:ascii="Cambria" w:hAnsi="Cambria" w:cs="Times New Roman"/>
        </w:rPr>
        <w:t>blobs</w:t>
      </w:r>
      <w:proofErr w:type="gramEnd"/>
      <w:r w:rsidRPr="00D302A8">
        <w:rPr>
          <w:rFonts w:ascii="Cambria" w:hAnsi="Cambria" w:cs="Times New Roman"/>
        </w:rPr>
        <w:t xml:space="preserve"> and commits as files </w:t>
      </w:r>
      <w:proofErr w:type="gramStart"/>
      <w:r w:rsidRPr="00D302A8">
        <w:rPr>
          <w:rFonts w:ascii="Cambria" w:hAnsi="Cambria" w:cs="Times New Roman"/>
        </w:rPr>
        <w:t xml:space="preserve">in </w:t>
      </w:r>
      <w:r w:rsidRPr="00D302A8">
        <w:rPr>
          <w:rFonts w:ascii="Cambria" w:hAnsi="Cambria" w:cs="Times New Roman"/>
          <w:highlight w:val="yellow"/>
        </w:rPr>
        <w:t>.</w:t>
      </w:r>
      <w:proofErr w:type="spellStart"/>
      <w:r w:rsidRPr="00D302A8">
        <w:rPr>
          <w:rFonts w:ascii="Cambria" w:hAnsi="Cambria" w:cs="Times New Roman"/>
          <w:highlight w:val="yellow"/>
        </w:rPr>
        <w:t>minigit</w:t>
      </w:r>
      <w:proofErr w:type="spellEnd"/>
      <w:proofErr w:type="gramEnd"/>
      <w:r w:rsidRPr="00D302A8">
        <w:rPr>
          <w:rFonts w:ascii="Cambria" w:hAnsi="Cambria" w:cs="Times New Roman"/>
          <w:highlight w:val="yellow"/>
        </w:rPr>
        <w:t>/objects/</w:t>
      </w:r>
      <w:r w:rsidRPr="00D302A8">
        <w:rPr>
          <w:rFonts w:ascii="Cambria" w:hAnsi="Cambria" w:cs="Times New Roman"/>
        </w:rPr>
        <w:t xml:space="preserve"> using SHA-1 hashes for naming, and branches </w:t>
      </w:r>
      <w:proofErr w:type="gramStart"/>
      <w:r w:rsidRPr="00D302A8">
        <w:rPr>
          <w:rFonts w:ascii="Cambria" w:hAnsi="Cambria" w:cs="Times New Roman"/>
        </w:rPr>
        <w:t xml:space="preserve">in </w:t>
      </w:r>
      <w:r w:rsidRPr="00D302A8">
        <w:rPr>
          <w:rFonts w:ascii="Cambria" w:hAnsi="Cambria" w:cs="Times New Roman"/>
          <w:highlight w:val="yellow"/>
        </w:rPr>
        <w:t>.</w:t>
      </w:r>
      <w:proofErr w:type="spellStart"/>
      <w:r w:rsidRPr="00D302A8">
        <w:rPr>
          <w:rFonts w:ascii="Cambria" w:hAnsi="Cambria" w:cs="Times New Roman"/>
          <w:highlight w:val="yellow"/>
        </w:rPr>
        <w:t>minigit</w:t>
      </w:r>
      <w:proofErr w:type="spellEnd"/>
      <w:proofErr w:type="gramEnd"/>
      <w:r w:rsidRPr="00D302A8">
        <w:rPr>
          <w:rFonts w:ascii="Cambria" w:hAnsi="Cambria" w:cs="Times New Roman"/>
          <w:highlight w:val="yellow"/>
        </w:rPr>
        <w:t>/refs/</w:t>
      </w:r>
      <w:r w:rsidRPr="00D302A8">
        <w:rPr>
          <w:rFonts w:ascii="Cambria" w:hAnsi="Cambria" w:cs="Times New Roman"/>
        </w:rPr>
        <w:t>. This mirrors Git's storage model, providing durability and efficient content addressing.</w:t>
      </w:r>
    </w:p>
    <w:p w14:paraId="08AF2901" w14:textId="77777777" w:rsidR="00D302A8" w:rsidRPr="00D302A8" w:rsidRDefault="00D302A8" w:rsidP="008C489B">
      <w:pPr>
        <w:numPr>
          <w:ilvl w:val="0"/>
          <w:numId w:val="3"/>
        </w:numPr>
        <w:spacing w:line="360" w:lineRule="auto"/>
        <w:rPr>
          <w:rFonts w:ascii="Cambria" w:hAnsi="Cambria" w:cs="Times New Roman"/>
        </w:rPr>
      </w:pPr>
      <w:r w:rsidRPr="00D302A8">
        <w:rPr>
          <w:rFonts w:ascii="Cambria" w:hAnsi="Cambria" w:cs="Times New Roman"/>
          <w:b/>
          <w:bCs/>
        </w:rPr>
        <w:t>Hashing</w:t>
      </w:r>
      <w:r w:rsidRPr="00D302A8">
        <w:rPr>
          <w:rFonts w:ascii="Cambria" w:hAnsi="Cambria" w:cs="Times New Roman"/>
        </w:rPr>
        <w:t>: Relies on a utility function (</w:t>
      </w:r>
      <w:proofErr w:type="gramStart"/>
      <w:r w:rsidRPr="00D302A8">
        <w:rPr>
          <w:rFonts w:ascii="Cambria" w:hAnsi="Cambria" w:cs="Times New Roman"/>
          <w:highlight w:val="yellow"/>
        </w:rPr>
        <w:t>utils::</w:t>
      </w:r>
      <w:proofErr w:type="gramEnd"/>
      <w:r w:rsidRPr="00D302A8">
        <w:rPr>
          <w:rFonts w:ascii="Cambria" w:hAnsi="Cambria" w:cs="Times New Roman"/>
          <w:highlight w:val="yellow"/>
        </w:rPr>
        <w:t>sha1_hash</w:t>
      </w:r>
      <w:r w:rsidRPr="00D302A8">
        <w:rPr>
          <w:rFonts w:ascii="Cambria" w:hAnsi="Cambria" w:cs="Times New Roman"/>
        </w:rPr>
        <w:t>, assumed to use OpenSSL or similar) for SHA-1 hashing, ensuring consistent and reliable content identification.</w:t>
      </w:r>
    </w:p>
    <w:p w14:paraId="42C4BA7E" w14:textId="77777777" w:rsidR="00D302A8" w:rsidRPr="00D302A8" w:rsidRDefault="00D302A8" w:rsidP="008C489B">
      <w:pPr>
        <w:numPr>
          <w:ilvl w:val="0"/>
          <w:numId w:val="3"/>
        </w:numPr>
        <w:spacing w:line="360" w:lineRule="auto"/>
        <w:rPr>
          <w:rFonts w:ascii="Cambria" w:hAnsi="Cambria" w:cs="Times New Roman"/>
        </w:rPr>
      </w:pPr>
      <w:r w:rsidRPr="00D302A8">
        <w:rPr>
          <w:rFonts w:ascii="Cambria" w:hAnsi="Cambria" w:cs="Times New Roman"/>
          <w:b/>
          <w:bCs/>
        </w:rPr>
        <w:t>Merge Strategy</w:t>
      </w:r>
      <w:r w:rsidRPr="00D302A8">
        <w:rPr>
          <w:rFonts w:ascii="Cambria" w:hAnsi="Cambria" w:cs="Times New Roman"/>
        </w:rPr>
        <w:t>: Implements a three-way merge with LCA computation, using a set-based algorithm to find the LCA efficiently. Conflicts are marked in files for manual resolution, balancing functionality with simplicity.</w:t>
      </w:r>
    </w:p>
    <w:p w14:paraId="10335748" w14:textId="77777777" w:rsidR="00D302A8" w:rsidRPr="00D302A8" w:rsidRDefault="00D302A8" w:rsidP="008C489B">
      <w:pPr>
        <w:numPr>
          <w:ilvl w:val="0"/>
          <w:numId w:val="3"/>
        </w:numPr>
        <w:spacing w:line="360" w:lineRule="auto"/>
        <w:rPr>
          <w:rFonts w:ascii="Cambria" w:hAnsi="Cambria" w:cs="Times New Roman"/>
        </w:rPr>
      </w:pPr>
      <w:r w:rsidRPr="00D302A8">
        <w:rPr>
          <w:rFonts w:ascii="Cambria" w:hAnsi="Cambria" w:cs="Times New Roman"/>
          <w:b/>
          <w:bCs/>
        </w:rPr>
        <w:t>Error Handling</w:t>
      </w:r>
      <w:r w:rsidRPr="00D302A8">
        <w:rPr>
          <w:rFonts w:ascii="Cambria" w:hAnsi="Cambria" w:cs="Times New Roman"/>
        </w:rPr>
        <w:t>: Includes validation for repository initialization, file existence, branch names, and commit hashes. Provides clear error, warning, and success messages via utility functions (</w:t>
      </w:r>
      <w:proofErr w:type="gramStart"/>
      <w:r w:rsidRPr="00D302A8">
        <w:rPr>
          <w:rFonts w:ascii="Cambria" w:hAnsi="Cambria" w:cs="Times New Roman"/>
          <w:highlight w:val="yellow"/>
        </w:rPr>
        <w:t>utils::</w:t>
      </w:r>
      <w:proofErr w:type="spellStart"/>
      <w:proofErr w:type="gramEnd"/>
      <w:r w:rsidRPr="00D302A8">
        <w:rPr>
          <w:rFonts w:ascii="Cambria" w:hAnsi="Cambria" w:cs="Times New Roman"/>
          <w:highlight w:val="yellow"/>
        </w:rPr>
        <w:t>print_error</w:t>
      </w:r>
      <w:proofErr w:type="spellEnd"/>
      <w:r w:rsidRPr="00D302A8">
        <w:rPr>
          <w:rFonts w:ascii="Cambria" w:hAnsi="Cambria" w:cs="Times New Roman"/>
          <w:highlight w:val="yellow"/>
        </w:rPr>
        <w:t xml:space="preserve">, </w:t>
      </w:r>
      <w:proofErr w:type="gramStart"/>
      <w:r w:rsidRPr="00D302A8">
        <w:rPr>
          <w:rFonts w:ascii="Cambria" w:hAnsi="Cambria" w:cs="Times New Roman"/>
          <w:highlight w:val="yellow"/>
        </w:rPr>
        <w:t>utils::</w:t>
      </w:r>
      <w:proofErr w:type="spellStart"/>
      <w:proofErr w:type="gramEnd"/>
      <w:r w:rsidRPr="00D302A8">
        <w:rPr>
          <w:rFonts w:ascii="Cambria" w:hAnsi="Cambria" w:cs="Times New Roman"/>
          <w:highlight w:val="yellow"/>
        </w:rPr>
        <w:t>print_warning</w:t>
      </w:r>
      <w:proofErr w:type="spellEnd"/>
      <w:r w:rsidRPr="00D302A8">
        <w:rPr>
          <w:rFonts w:ascii="Cambria" w:hAnsi="Cambria" w:cs="Times New Roman"/>
          <w:highlight w:val="yellow"/>
        </w:rPr>
        <w:t xml:space="preserve">, </w:t>
      </w:r>
      <w:proofErr w:type="gramStart"/>
      <w:r w:rsidRPr="00D302A8">
        <w:rPr>
          <w:rFonts w:ascii="Cambria" w:hAnsi="Cambria" w:cs="Times New Roman"/>
          <w:highlight w:val="yellow"/>
        </w:rPr>
        <w:t>utils::</w:t>
      </w:r>
      <w:proofErr w:type="spellStart"/>
      <w:proofErr w:type="gramEnd"/>
      <w:r w:rsidRPr="00D302A8">
        <w:rPr>
          <w:rFonts w:ascii="Cambria" w:hAnsi="Cambria" w:cs="Times New Roman"/>
          <w:highlight w:val="yellow"/>
        </w:rPr>
        <w:t>print_success</w:t>
      </w:r>
      <w:proofErr w:type="spellEnd"/>
      <w:r w:rsidRPr="00D302A8">
        <w:rPr>
          <w:rFonts w:ascii="Cambria" w:hAnsi="Cambria" w:cs="Times New Roman"/>
        </w:rPr>
        <w:t>) to enhance user feedback.</w:t>
      </w:r>
    </w:p>
    <w:p w14:paraId="1CA82107" w14:textId="77777777" w:rsidR="00D302A8" w:rsidRPr="00D302A8" w:rsidRDefault="00D302A8" w:rsidP="008C489B">
      <w:pPr>
        <w:numPr>
          <w:ilvl w:val="0"/>
          <w:numId w:val="3"/>
        </w:numPr>
        <w:spacing w:line="360" w:lineRule="auto"/>
        <w:rPr>
          <w:rFonts w:ascii="Cambria" w:hAnsi="Cambria" w:cs="Times New Roman"/>
        </w:rPr>
      </w:pPr>
      <w:r w:rsidRPr="00D302A8">
        <w:rPr>
          <w:rFonts w:ascii="Cambria" w:hAnsi="Cambria" w:cs="Times New Roman"/>
          <w:b/>
          <w:bCs/>
        </w:rPr>
        <w:t>Modularity</w:t>
      </w:r>
      <w:r w:rsidRPr="00D302A8">
        <w:rPr>
          <w:rFonts w:ascii="Cambria" w:hAnsi="Cambria" w:cs="Times New Roman"/>
        </w:rPr>
        <w:t xml:space="preserve">: Separates file I/O, hashing, and formatting into a </w:t>
      </w:r>
      <w:r w:rsidRPr="00D302A8">
        <w:rPr>
          <w:rFonts w:ascii="Cambria" w:hAnsi="Cambria" w:cs="Times New Roman"/>
          <w:highlight w:val="yellow"/>
        </w:rPr>
        <w:t>utils</w:t>
      </w:r>
      <w:r w:rsidRPr="00D302A8">
        <w:rPr>
          <w:rFonts w:ascii="Cambria" w:hAnsi="Cambria" w:cs="Times New Roman"/>
        </w:rPr>
        <w:t xml:space="preserve"> namespace, improving code maintainability and reusability.</w:t>
      </w:r>
    </w:p>
    <w:p w14:paraId="5A52C54E" w14:textId="77777777" w:rsidR="00D302A8" w:rsidRPr="00D302A8" w:rsidRDefault="00D302A8" w:rsidP="008C489B">
      <w:pPr>
        <w:spacing w:line="360" w:lineRule="auto"/>
        <w:rPr>
          <w:rFonts w:ascii="Cambria" w:hAnsi="Cambria" w:cs="Times New Roman"/>
          <w:b/>
          <w:bCs/>
          <w:color w:val="2E74B5" w:themeColor="accent1" w:themeShade="BF"/>
          <w:sz w:val="32"/>
          <w:szCs w:val="32"/>
        </w:rPr>
      </w:pPr>
      <w:r w:rsidRPr="00D302A8">
        <w:rPr>
          <w:rFonts w:ascii="Cambria" w:hAnsi="Cambria" w:cs="Times New Roman"/>
          <w:b/>
          <w:bCs/>
          <w:color w:val="2E74B5" w:themeColor="accent1" w:themeShade="BF"/>
          <w:sz w:val="32"/>
          <w:szCs w:val="32"/>
        </w:rPr>
        <w:lastRenderedPageBreak/>
        <w:t>CLI Usability</w:t>
      </w:r>
    </w:p>
    <w:p w14:paraId="346820CC" w14:textId="77777777" w:rsidR="00D302A8" w:rsidRPr="00D302A8" w:rsidRDefault="00D302A8" w:rsidP="008C489B">
      <w:pPr>
        <w:spacing w:line="360" w:lineRule="auto"/>
        <w:rPr>
          <w:rFonts w:ascii="Cambria" w:hAnsi="Cambria" w:cs="Times New Roman"/>
        </w:rPr>
      </w:pPr>
      <w:proofErr w:type="spellStart"/>
      <w:r w:rsidRPr="00D302A8">
        <w:rPr>
          <w:rFonts w:ascii="Cambria" w:hAnsi="Cambria" w:cs="Times New Roman"/>
        </w:rPr>
        <w:t>MiniGit's</w:t>
      </w:r>
      <w:proofErr w:type="spellEnd"/>
      <w:r w:rsidRPr="00D302A8">
        <w:rPr>
          <w:rFonts w:ascii="Cambria" w:hAnsi="Cambria" w:cs="Times New Roman"/>
        </w:rPr>
        <w:t xml:space="preserve"> CLI mirrors Git's command structure, supporting </w:t>
      </w:r>
      <w:proofErr w:type="spellStart"/>
      <w:r w:rsidRPr="00D302A8">
        <w:rPr>
          <w:rFonts w:ascii="Cambria" w:hAnsi="Cambria" w:cs="Times New Roman"/>
          <w:highlight w:val="yellow"/>
        </w:rPr>
        <w:t>init</w:t>
      </w:r>
      <w:proofErr w:type="spellEnd"/>
      <w:r w:rsidRPr="00D302A8">
        <w:rPr>
          <w:rFonts w:ascii="Cambria" w:hAnsi="Cambria" w:cs="Times New Roman"/>
        </w:rPr>
        <w:t xml:space="preserve">, </w:t>
      </w:r>
      <w:r w:rsidRPr="00D302A8">
        <w:rPr>
          <w:rFonts w:ascii="Cambria" w:hAnsi="Cambria" w:cs="Times New Roman"/>
          <w:highlight w:val="yellow"/>
        </w:rPr>
        <w:t>add &lt;filename&gt;</w:t>
      </w:r>
      <w:r w:rsidRPr="00D302A8">
        <w:rPr>
          <w:rFonts w:ascii="Cambria" w:hAnsi="Cambria" w:cs="Times New Roman"/>
        </w:rPr>
        <w:t xml:space="preserve">, </w:t>
      </w:r>
      <w:r w:rsidRPr="00D302A8">
        <w:rPr>
          <w:rFonts w:ascii="Cambria" w:hAnsi="Cambria" w:cs="Times New Roman"/>
          <w:highlight w:val="yellow"/>
        </w:rPr>
        <w:t>commit -m &lt;message&gt;</w:t>
      </w:r>
      <w:r w:rsidRPr="00D302A8">
        <w:rPr>
          <w:rFonts w:ascii="Cambria" w:hAnsi="Cambria" w:cs="Times New Roman"/>
        </w:rPr>
        <w:t xml:space="preserve">, </w:t>
      </w:r>
      <w:r w:rsidRPr="00D302A8">
        <w:rPr>
          <w:rFonts w:ascii="Cambria" w:hAnsi="Cambria" w:cs="Times New Roman"/>
          <w:highlight w:val="yellow"/>
        </w:rPr>
        <w:t>log</w:t>
      </w:r>
      <w:r w:rsidRPr="00D302A8">
        <w:rPr>
          <w:rFonts w:ascii="Cambria" w:hAnsi="Cambria" w:cs="Times New Roman"/>
        </w:rPr>
        <w:t xml:space="preserve">, </w:t>
      </w:r>
      <w:r w:rsidRPr="00D302A8">
        <w:rPr>
          <w:rFonts w:ascii="Cambria" w:hAnsi="Cambria" w:cs="Times New Roman"/>
          <w:highlight w:val="yellow"/>
        </w:rPr>
        <w:t>branch &lt;branch-name&gt;</w:t>
      </w:r>
      <w:r w:rsidRPr="00D302A8">
        <w:rPr>
          <w:rFonts w:ascii="Cambria" w:hAnsi="Cambria" w:cs="Times New Roman"/>
        </w:rPr>
        <w:t xml:space="preserve">, </w:t>
      </w:r>
      <w:r w:rsidRPr="00D302A8">
        <w:rPr>
          <w:rFonts w:ascii="Cambria" w:hAnsi="Cambria" w:cs="Times New Roman"/>
          <w:highlight w:val="yellow"/>
        </w:rPr>
        <w:t>checkout &lt;</w:t>
      </w:r>
      <w:proofErr w:type="spellStart"/>
      <w:r w:rsidRPr="00D302A8">
        <w:rPr>
          <w:rFonts w:ascii="Cambria" w:hAnsi="Cambria" w:cs="Times New Roman"/>
          <w:highlight w:val="yellow"/>
        </w:rPr>
        <w:t>branch|hash</w:t>
      </w:r>
      <w:proofErr w:type="spellEnd"/>
      <w:r w:rsidRPr="00D302A8">
        <w:rPr>
          <w:rFonts w:ascii="Cambria" w:hAnsi="Cambria" w:cs="Times New Roman"/>
          <w:highlight w:val="yellow"/>
        </w:rPr>
        <w:t>&gt;</w:t>
      </w:r>
      <w:r w:rsidRPr="00D302A8">
        <w:rPr>
          <w:rFonts w:ascii="Cambria" w:hAnsi="Cambria" w:cs="Times New Roman"/>
        </w:rPr>
        <w:t xml:space="preserve">, </w:t>
      </w:r>
      <w:r w:rsidRPr="00D302A8">
        <w:rPr>
          <w:rFonts w:ascii="Cambria" w:hAnsi="Cambria" w:cs="Times New Roman"/>
          <w:highlight w:val="yellow"/>
        </w:rPr>
        <w:t>merge &lt;branch-name&gt;</w:t>
      </w:r>
      <w:r w:rsidRPr="00D302A8">
        <w:rPr>
          <w:rFonts w:ascii="Cambria" w:hAnsi="Cambria" w:cs="Times New Roman"/>
        </w:rPr>
        <w:t xml:space="preserve">, and </w:t>
      </w:r>
      <w:r w:rsidRPr="00D302A8">
        <w:rPr>
          <w:rFonts w:ascii="Cambria" w:hAnsi="Cambria" w:cs="Times New Roman"/>
          <w:highlight w:val="yellow"/>
        </w:rPr>
        <w:t>diff &lt;commit1&gt; &lt;commit2&gt;</w:t>
      </w:r>
      <w:r w:rsidRPr="00D302A8">
        <w:rPr>
          <w:rFonts w:ascii="Cambria" w:hAnsi="Cambria" w:cs="Times New Roman"/>
        </w:rPr>
        <w:t xml:space="preserve">. It provides informative feedback for successful operations and errors (e.g., "File does not exist", "Branch already exists"). However, it lacks a </w:t>
      </w:r>
      <w:r w:rsidRPr="00D302A8">
        <w:rPr>
          <w:rFonts w:ascii="Cambria" w:hAnsi="Cambria" w:cs="Times New Roman"/>
          <w:highlight w:val="yellow"/>
        </w:rPr>
        <w:t>help</w:t>
      </w:r>
      <w:r w:rsidRPr="00D302A8">
        <w:rPr>
          <w:rFonts w:ascii="Cambria" w:hAnsi="Cambria" w:cs="Times New Roman"/>
        </w:rPr>
        <w:t xml:space="preserve"> command to list available commands, which could improve user experience, especially for new users.</w:t>
      </w:r>
    </w:p>
    <w:p w14:paraId="19BEF553" w14:textId="77777777" w:rsidR="00D302A8" w:rsidRPr="00D302A8" w:rsidRDefault="00D302A8" w:rsidP="008C489B">
      <w:pPr>
        <w:spacing w:line="360" w:lineRule="auto"/>
        <w:rPr>
          <w:rFonts w:ascii="Cambria" w:hAnsi="Cambria" w:cs="Times New Roman"/>
          <w:b/>
          <w:bCs/>
          <w:color w:val="2E74B5" w:themeColor="accent1" w:themeShade="BF"/>
          <w:sz w:val="32"/>
          <w:szCs w:val="32"/>
        </w:rPr>
      </w:pPr>
      <w:r w:rsidRPr="00D302A8">
        <w:rPr>
          <w:rFonts w:ascii="Cambria" w:hAnsi="Cambria" w:cs="Times New Roman"/>
          <w:b/>
          <w:bCs/>
          <w:color w:val="2E74B5" w:themeColor="accent1" w:themeShade="BF"/>
          <w:sz w:val="32"/>
          <w:szCs w:val="32"/>
        </w:rPr>
        <w:t>Limitations</w:t>
      </w:r>
    </w:p>
    <w:p w14:paraId="4DD62201" w14:textId="77777777" w:rsidR="00D302A8" w:rsidRPr="00D302A8" w:rsidRDefault="00D302A8" w:rsidP="008C489B">
      <w:pPr>
        <w:numPr>
          <w:ilvl w:val="0"/>
          <w:numId w:val="4"/>
        </w:numPr>
        <w:spacing w:line="360" w:lineRule="auto"/>
        <w:rPr>
          <w:rFonts w:ascii="Cambria" w:hAnsi="Cambria" w:cs="Times New Roman"/>
        </w:rPr>
      </w:pPr>
      <w:r w:rsidRPr="00D302A8">
        <w:rPr>
          <w:rFonts w:ascii="Cambria" w:hAnsi="Cambria" w:cs="Times New Roman"/>
          <w:b/>
          <w:bCs/>
        </w:rPr>
        <w:t>Diff Viewer</w:t>
      </w:r>
      <w:r w:rsidRPr="00D302A8">
        <w:rPr>
          <w:rFonts w:ascii="Cambria" w:hAnsi="Cambria" w:cs="Times New Roman"/>
        </w:rPr>
        <w:t>: The diff implementation shows basic line-by-line changes but does not use advanced algorithms (e.g., Myers' diff) for optimal diff output, limiting its precision for complex changes.</w:t>
      </w:r>
    </w:p>
    <w:p w14:paraId="2AE36AB0" w14:textId="77777777" w:rsidR="00D302A8" w:rsidRPr="00D302A8" w:rsidRDefault="00D302A8" w:rsidP="008C489B">
      <w:pPr>
        <w:numPr>
          <w:ilvl w:val="0"/>
          <w:numId w:val="4"/>
        </w:numPr>
        <w:spacing w:line="360" w:lineRule="auto"/>
        <w:rPr>
          <w:rFonts w:ascii="Cambria" w:hAnsi="Cambria" w:cs="Times New Roman"/>
        </w:rPr>
      </w:pPr>
      <w:r w:rsidRPr="00D302A8">
        <w:rPr>
          <w:rFonts w:ascii="Cambria" w:hAnsi="Cambria" w:cs="Times New Roman"/>
          <w:b/>
          <w:bCs/>
        </w:rPr>
        <w:t>Conflict Resolution</w:t>
      </w:r>
      <w:r w:rsidRPr="00D302A8">
        <w:rPr>
          <w:rFonts w:ascii="Cambria" w:hAnsi="Cambria" w:cs="Times New Roman"/>
        </w:rPr>
        <w:t>: Merge conflicts require manual resolution by editing files with conflict markers, as automated resolution is not implemented.</w:t>
      </w:r>
    </w:p>
    <w:p w14:paraId="7180B21C" w14:textId="77777777" w:rsidR="00D302A8" w:rsidRPr="00D302A8" w:rsidRDefault="00D302A8" w:rsidP="008C489B">
      <w:pPr>
        <w:numPr>
          <w:ilvl w:val="0"/>
          <w:numId w:val="4"/>
        </w:numPr>
        <w:spacing w:line="360" w:lineRule="auto"/>
        <w:rPr>
          <w:rFonts w:ascii="Cambria" w:hAnsi="Cambria" w:cs="Times New Roman"/>
        </w:rPr>
      </w:pPr>
      <w:r w:rsidRPr="00D302A8">
        <w:rPr>
          <w:rFonts w:ascii="Cambria" w:hAnsi="Cambria" w:cs="Times New Roman"/>
          <w:b/>
          <w:bCs/>
        </w:rPr>
        <w:t>Storage Efficiency</w:t>
      </w:r>
      <w:r w:rsidRPr="00D302A8">
        <w:rPr>
          <w:rFonts w:ascii="Cambria" w:hAnsi="Cambria" w:cs="Times New Roman"/>
        </w:rPr>
        <w:t>: Blobs are stored uncompressed, which may lead to larger disk usage for large files or repositories.</w:t>
      </w:r>
    </w:p>
    <w:p w14:paraId="713DC3A5" w14:textId="77777777" w:rsidR="00D302A8" w:rsidRPr="00D302A8" w:rsidRDefault="00D302A8" w:rsidP="008C489B">
      <w:pPr>
        <w:numPr>
          <w:ilvl w:val="0"/>
          <w:numId w:val="4"/>
        </w:numPr>
        <w:spacing w:line="360" w:lineRule="auto"/>
        <w:rPr>
          <w:rFonts w:ascii="Cambria" w:hAnsi="Cambria" w:cs="Times New Roman"/>
        </w:rPr>
      </w:pPr>
      <w:r w:rsidRPr="00D302A8">
        <w:rPr>
          <w:rFonts w:ascii="Cambria" w:hAnsi="Cambria" w:cs="Times New Roman"/>
          <w:b/>
          <w:bCs/>
        </w:rPr>
        <w:t>Edge Cases</w:t>
      </w:r>
      <w:r w:rsidRPr="00D302A8">
        <w:rPr>
          <w:rFonts w:ascii="Cambria" w:hAnsi="Cambria" w:cs="Times New Roman"/>
        </w:rPr>
        <w:t>: While error handling is robust, additional validation for special characters in file paths or branch names could further improve reliability.</w:t>
      </w:r>
    </w:p>
    <w:p w14:paraId="69878B4C" w14:textId="77777777" w:rsidR="00D302A8" w:rsidRPr="00D302A8" w:rsidRDefault="00D302A8" w:rsidP="008C489B">
      <w:pPr>
        <w:numPr>
          <w:ilvl w:val="0"/>
          <w:numId w:val="4"/>
        </w:numPr>
        <w:spacing w:line="360" w:lineRule="auto"/>
        <w:rPr>
          <w:rFonts w:ascii="Cambria" w:hAnsi="Cambria" w:cs="Times New Roman"/>
        </w:rPr>
      </w:pPr>
      <w:r w:rsidRPr="00D302A8">
        <w:rPr>
          <w:rFonts w:ascii="Cambria" w:hAnsi="Cambria" w:cs="Times New Roman"/>
          <w:b/>
          <w:bCs/>
        </w:rPr>
        <w:t>Missing Advanced Features</w:t>
      </w:r>
      <w:r w:rsidRPr="00D302A8">
        <w:rPr>
          <w:rFonts w:ascii="Cambria" w:hAnsi="Cambria" w:cs="Times New Roman"/>
        </w:rPr>
        <w:t>: Features like rebasing, stashing, or garbage collection are not implemented, though these are beyond the project scope.</w:t>
      </w:r>
    </w:p>
    <w:p w14:paraId="12DE49C3" w14:textId="77777777" w:rsidR="00D302A8" w:rsidRPr="00D302A8" w:rsidRDefault="00D302A8" w:rsidP="008C489B">
      <w:pPr>
        <w:spacing w:line="360" w:lineRule="auto"/>
        <w:rPr>
          <w:rFonts w:ascii="Cambria" w:hAnsi="Cambria" w:cs="Times New Roman"/>
          <w:b/>
          <w:bCs/>
          <w:color w:val="2E74B5" w:themeColor="accent1" w:themeShade="BF"/>
          <w:sz w:val="32"/>
          <w:szCs w:val="32"/>
        </w:rPr>
      </w:pPr>
      <w:r w:rsidRPr="00D302A8">
        <w:rPr>
          <w:rFonts w:ascii="Cambria" w:hAnsi="Cambria" w:cs="Times New Roman"/>
          <w:b/>
          <w:bCs/>
          <w:color w:val="2E74B5" w:themeColor="accent1" w:themeShade="BF"/>
          <w:sz w:val="32"/>
          <w:szCs w:val="32"/>
        </w:rPr>
        <w:t>Future Improvements</w:t>
      </w:r>
    </w:p>
    <w:p w14:paraId="74C073C9" w14:textId="77777777" w:rsidR="00D302A8" w:rsidRPr="00D302A8" w:rsidRDefault="00D302A8" w:rsidP="008C489B">
      <w:pPr>
        <w:numPr>
          <w:ilvl w:val="0"/>
          <w:numId w:val="5"/>
        </w:numPr>
        <w:spacing w:line="360" w:lineRule="auto"/>
        <w:rPr>
          <w:rFonts w:ascii="Cambria" w:hAnsi="Cambria" w:cs="Times New Roman"/>
        </w:rPr>
      </w:pPr>
      <w:r w:rsidRPr="00D302A8">
        <w:rPr>
          <w:rFonts w:ascii="Cambria" w:hAnsi="Cambria" w:cs="Times New Roman"/>
        </w:rPr>
        <w:t>Enhance the diff viewer with a sophisticated algorithm (e.g., Myers' diff) to provide precise line-by-line differences, improving usability for developers.</w:t>
      </w:r>
    </w:p>
    <w:p w14:paraId="1626DDD5" w14:textId="77777777" w:rsidR="00D302A8" w:rsidRPr="00D302A8" w:rsidRDefault="00D302A8" w:rsidP="008C489B">
      <w:pPr>
        <w:numPr>
          <w:ilvl w:val="0"/>
          <w:numId w:val="5"/>
        </w:numPr>
        <w:spacing w:line="360" w:lineRule="auto"/>
        <w:rPr>
          <w:rFonts w:ascii="Cambria" w:hAnsi="Cambria" w:cs="Times New Roman"/>
        </w:rPr>
      </w:pPr>
      <w:r w:rsidRPr="00D302A8">
        <w:rPr>
          <w:rFonts w:ascii="Cambria" w:hAnsi="Cambria" w:cs="Times New Roman"/>
        </w:rPr>
        <w:t>Implement automated conflict resolution options to simplify merge conflict handling.</w:t>
      </w:r>
    </w:p>
    <w:p w14:paraId="6C18F8F0" w14:textId="77777777" w:rsidR="00D302A8" w:rsidRPr="00D302A8" w:rsidRDefault="00D302A8" w:rsidP="008C489B">
      <w:pPr>
        <w:numPr>
          <w:ilvl w:val="0"/>
          <w:numId w:val="5"/>
        </w:numPr>
        <w:spacing w:line="360" w:lineRule="auto"/>
        <w:rPr>
          <w:rFonts w:ascii="Cambria" w:hAnsi="Cambria" w:cs="Times New Roman"/>
        </w:rPr>
      </w:pPr>
      <w:r w:rsidRPr="00D302A8">
        <w:rPr>
          <w:rFonts w:ascii="Cambria" w:hAnsi="Cambria" w:cs="Times New Roman"/>
        </w:rPr>
        <w:t xml:space="preserve">Add blob compression (e.g., using </w:t>
      </w:r>
      <w:proofErr w:type="spellStart"/>
      <w:r w:rsidRPr="00D302A8">
        <w:rPr>
          <w:rFonts w:ascii="Cambria" w:hAnsi="Cambria" w:cs="Times New Roman"/>
        </w:rPr>
        <w:t>zlib</w:t>
      </w:r>
      <w:proofErr w:type="spellEnd"/>
      <w:r w:rsidRPr="00D302A8">
        <w:rPr>
          <w:rFonts w:ascii="Cambria" w:hAnsi="Cambria" w:cs="Times New Roman"/>
        </w:rPr>
        <w:t>) to reduce storage requirements.</w:t>
      </w:r>
    </w:p>
    <w:p w14:paraId="1512F0BF" w14:textId="77777777" w:rsidR="00D302A8" w:rsidRPr="00D302A8" w:rsidRDefault="00D302A8" w:rsidP="008C489B">
      <w:pPr>
        <w:numPr>
          <w:ilvl w:val="0"/>
          <w:numId w:val="5"/>
        </w:numPr>
        <w:spacing w:line="360" w:lineRule="auto"/>
        <w:rPr>
          <w:rFonts w:ascii="Cambria" w:hAnsi="Cambria" w:cs="Times New Roman"/>
        </w:rPr>
      </w:pPr>
      <w:r w:rsidRPr="00D302A8">
        <w:rPr>
          <w:rFonts w:ascii="Cambria" w:hAnsi="Cambria" w:cs="Times New Roman"/>
        </w:rPr>
        <w:lastRenderedPageBreak/>
        <w:t xml:space="preserve">Introduce a </w:t>
      </w:r>
      <w:r w:rsidRPr="00D302A8">
        <w:rPr>
          <w:rFonts w:ascii="Cambria" w:hAnsi="Cambria" w:cs="Times New Roman"/>
          <w:highlight w:val="yellow"/>
        </w:rPr>
        <w:t>help</w:t>
      </w:r>
      <w:r w:rsidRPr="00D302A8">
        <w:rPr>
          <w:rFonts w:ascii="Cambria" w:hAnsi="Cambria" w:cs="Times New Roman"/>
        </w:rPr>
        <w:t xml:space="preserve"> command to display available commands and usage, improving CLI accessibility.</w:t>
      </w:r>
    </w:p>
    <w:p w14:paraId="12AA960C" w14:textId="77777777" w:rsidR="00D302A8" w:rsidRPr="00D302A8" w:rsidRDefault="00D302A8" w:rsidP="008C489B">
      <w:pPr>
        <w:numPr>
          <w:ilvl w:val="0"/>
          <w:numId w:val="5"/>
        </w:numPr>
        <w:spacing w:line="360" w:lineRule="auto"/>
        <w:rPr>
          <w:rFonts w:ascii="Cambria" w:hAnsi="Cambria" w:cs="Times New Roman"/>
        </w:rPr>
      </w:pPr>
      <w:r w:rsidRPr="00D302A8">
        <w:rPr>
          <w:rFonts w:ascii="Cambria" w:hAnsi="Cambria" w:cs="Times New Roman"/>
        </w:rPr>
        <w:t>Support advanced Git features like rebase or stash to extend functionality.</w:t>
      </w:r>
    </w:p>
    <w:p w14:paraId="354B08DA" w14:textId="77777777" w:rsidR="00D302A8" w:rsidRPr="00D302A8" w:rsidRDefault="00D302A8" w:rsidP="008C489B">
      <w:pPr>
        <w:numPr>
          <w:ilvl w:val="0"/>
          <w:numId w:val="5"/>
        </w:numPr>
        <w:spacing w:line="360" w:lineRule="auto"/>
        <w:rPr>
          <w:rFonts w:ascii="Cambria" w:hAnsi="Cambria" w:cs="Times New Roman"/>
        </w:rPr>
      </w:pPr>
      <w:r w:rsidRPr="00D302A8">
        <w:rPr>
          <w:rFonts w:ascii="Cambria" w:hAnsi="Cambria" w:cs="Times New Roman"/>
        </w:rPr>
        <w:t>Implement garbage collection to remove unused objects, optimizing repository size.</w:t>
      </w:r>
    </w:p>
    <w:p w14:paraId="1A9F5968" w14:textId="77777777" w:rsidR="00D302A8" w:rsidRPr="00D302A8" w:rsidRDefault="00D302A8" w:rsidP="008C489B">
      <w:pPr>
        <w:numPr>
          <w:ilvl w:val="0"/>
          <w:numId w:val="5"/>
        </w:numPr>
        <w:spacing w:line="360" w:lineRule="auto"/>
        <w:rPr>
          <w:rFonts w:ascii="Cambria" w:hAnsi="Cambria" w:cs="Times New Roman"/>
        </w:rPr>
      </w:pPr>
      <w:r w:rsidRPr="00D302A8">
        <w:rPr>
          <w:rFonts w:ascii="Cambria" w:hAnsi="Cambria" w:cs="Times New Roman"/>
        </w:rPr>
        <w:t>Add more robust validation for edge cases, such as invalid file paths or malformed commit objects.</w:t>
      </w:r>
    </w:p>
    <w:p w14:paraId="6E35A5D2" w14:textId="77777777" w:rsidR="00D302A8" w:rsidRPr="00D302A8" w:rsidRDefault="00D302A8" w:rsidP="008C489B">
      <w:pPr>
        <w:spacing w:line="360" w:lineRule="auto"/>
        <w:rPr>
          <w:rFonts w:ascii="Cambria" w:hAnsi="Cambria" w:cs="Times New Roman"/>
          <w:b/>
          <w:bCs/>
          <w:color w:val="2E74B5" w:themeColor="accent1" w:themeShade="BF"/>
          <w:sz w:val="32"/>
          <w:szCs w:val="32"/>
        </w:rPr>
      </w:pPr>
      <w:r w:rsidRPr="00D302A8">
        <w:rPr>
          <w:rFonts w:ascii="Cambria" w:hAnsi="Cambria" w:cs="Times New Roman"/>
          <w:b/>
          <w:bCs/>
          <w:color w:val="2E74B5" w:themeColor="accent1" w:themeShade="BF"/>
          <w:sz w:val="32"/>
          <w:szCs w:val="32"/>
        </w:rPr>
        <w:t>Conclusion</w:t>
      </w:r>
    </w:p>
    <w:p w14:paraId="1B276E97" w14:textId="77777777" w:rsidR="00D302A8" w:rsidRPr="00D302A8" w:rsidRDefault="00D302A8" w:rsidP="008C489B">
      <w:pPr>
        <w:spacing w:line="360" w:lineRule="auto"/>
        <w:rPr>
          <w:rFonts w:ascii="Cambria" w:hAnsi="Cambria" w:cs="Times New Roman"/>
        </w:rPr>
      </w:pPr>
      <w:proofErr w:type="spellStart"/>
      <w:r w:rsidRPr="00D302A8">
        <w:rPr>
          <w:rFonts w:ascii="Cambria" w:hAnsi="Cambria" w:cs="Times New Roman"/>
        </w:rPr>
        <w:t>MiniGit</w:t>
      </w:r>
      <w:proofErr w:type="spellEnd"/>
      <w:r w:rsidRPr="00D302A8">
        <w:rPr>
          <w:rFonts w:ascii="Cambria" w:hAnsi="Cambria" w:cs="Times New Roman"/>
        </w:rPr>
        <w:t xml:space="preserve"> successfully implements a lightweight version control system that meets all core and advanced project requirements, including initialization, file staging, committing, branching, merging with LCA-based three-way merge, log viewing, and a basic diff viewer. Its object-oriented design, robust error handling, and Git-like CLI make it a practical tool for understanding version control internals. The use of DSA concepts like hashing, DAGs, and hash tables aligns with the project's educational goals, providing a clear demonstration of how </w:t>
      </w:r>
      <w:proofErr w:type="spellStart"/>
      <w:r w:rsidRPr="00D302A8">
        <w:rPr>
          <w:rFonts w:ascii="Cambria" w:hAnsi="Cambria" w:cs="Times New Roman"/>
        </w:rPr>
        <w:t>Git</w:t>
      </w:r>
      <w:proofErr w:type="spellEnd"/>
      <w:r w:rsidRPr="00D302A8">
        <w:rPr>
          <w:rFonts w:ascii="Cambria" w:hAnsi="Cambria" w:cs="Times New Roman"/>
        </w:rPr>
        <w:t xml:space="preserve"> works under the hood. While minor enhancements (e.g., advanced diff, help command) could further improve usability, </w:t>
      </w:r>
      <w:proofErr w:type="spellStart"/>
      <w:r w:rsidRPr="00D302A8">
        <w:rPr>
          <w:rFonts w:ascii="Cambria" w:hAnsi="Cambria" w:cs="Times New Roman"/>
        </w:rPr>
        <w:t>MiniGit</w:t>
      </w:r>
      <w:proofErr w:type="spellEnd"/>
      <w:r w:rsidRPr="00D302A8">
        <w:rPr>
          <w:rFonts w:ascii="Cambria" w:hAnsi="Cambria" w:cs="Times New Roman"/>
        </w:rPr>
        <w:t xml:space="preserve"> is a complete and functional system suitable for local version control tasks. A video demo and GitHub repository link will be provided to showcase the system's functionality and development history.</w:t>
      </w:r>
    </w:p>
    <w:p w14:paraId="5CA448FE" w14:textId="46F4D5AF" w:rsidR="006D6E83" w:rsidRPr="00270031" w:rsidRDefault="006D6E83" w:rsidP="008C489B">
      <w:pPr>
        <w:spacing w:line="360" w:lineRule="auto"/>
        <w:rPr>
          <w:rFonts w:ascii="Cambria" w:hAnsi="Cambria" w:cs="Times New Roman"/>
        </w:rPr>
      </w:pPr>
    </w:p>
    <w:sectPr w:rsidR="006D6E83" w:rsidRPr="00270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D4F06"/>
    <w:multiLevelType w:val="multilevel"/>
    <w:tmpl w:val="C8E2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F022A"/>
    <w:multiLevelType w:val="multilevel"/>
    <w:tmpl w:val="4560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76864"/>
    <w:multiLevelType w:val="multilevel"/>
    <w:tmpl w:val="FF84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466964"/>
    <w:multiLevelType w:val="multilevel"/>
    <w:tmpl w:val="D118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85811"/>
    <w:multiLevelType w:val="multilevel"/>
    <w:tmpl w:val="754E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3366308">
    <w:abstractNumId w:val="3"/>
  </w:num>
  <w:num w:numId="2" w16cid:durableId="321391297">
    <w:abstractNumId w:val="0"/>
  </w:num>
  <w:num w:numId="3" w16cid:durableId="1747873046">
    <w:abstractNumId w:val="2"/>
  </w:num>
  <w:num w:numId="4" w16cid:durableId="771246128">
    <w:abstractNumId w:val="4"/>
  </w:num>
  <w:num w:numId="5" w16cid:durableId="973144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2A8"/>
    <w:rsid w:val="00270031"/>
    <w:rsid w:val="0056414E"/>
    <w:rsid w:val="0062645F"/>
    <w:rsid w:val="006622AB"/>
    <w:rsid w:val="006D6E83"/>
    <w:rsid w:val="007E7829"/>
    <w:rsid w:val="008C489B"/>
    <w:rsid w:val="00AC45EC"/>
    <w:rsid w:val="00D302A8"/>
    <w:rsid w:val="00F21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C5676"/>
  <w15:chartTrackingRefBased/>
  <w15:docId w15:val="{8CC67E2D-E73C-464C-A9D8-85C31721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2A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D302A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302A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302A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D302A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D302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2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2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2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2A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D302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302A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302A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D302A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D302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2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2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2A8"/>
    <w:rPr>
      <w:rFonts w:eastAsiaTheme="majorEastAsia" w:cstheme="majorBidi"/>
      <w:color w:val="272727" w:themeColor="text1" w:themeTint="D8"/>
    </w:rPr>
  </w:style>
  <w:style w:type="paragraph" w:styleId="Title">
    <w:name w:val="Title"/>
    <w:basedOn w:val="Normal"/>
    <w:next w:val="Normal"/>
    <w:link w:val="TitleChar"/>
    <w:uiPriority w:val="10"/>
    <w:qFormat/>
    <w:rsid w:val="00D302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2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2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2A8"/>
    <w:pPr>
      <w:spacing w:before="160"/>
      <w:jc w:val="center"/>
    </w:pPr>
    <w:rPr>
      <w:i/>
      <w:iCs/>
      <w:color w:val="404040" w:themeColor="text1" w:themeTint="BF"/>
    </w:rPr>
  </w:style>
  <w:style w:type="character" w:customStyle="1" w:styleId="QuoteChar">
    <w:name w:val="Quote Char"/>
    <w:basedOn w:val="DefaultParagraphFont"/>
    <w:link w:val="Quote"/>
    <w:uiPriority w:val="29"/>
    <w:rsid w:val="00D302A8"/>
    <w:rPr>
      <w:i/>
      <w:iCs/>
      <w:color w:val="404040" w:themeColor="text1" w:themeTint="BF"/>
    </w:rPr>
  </w:style>
  <w:style w:type="paragraph" w:styleId="ListParagraph">
    <w:name w:val="List Paragraph"/>
    <w:basedOn w:val="Normal"/>
    <w:uiPriority w:val="34"/>
    <w:qFormat/>
    <w:rsid w:val="00D302A8"/>
    <w:pPr>
      <w:ind w:left="720"/>
      <w:contextualSpacing/>
    </w:pPr>
  </w:style>
  <w:style w:type="character" w:styleId="IntenseEmphasis">
    <w:name w:val="Intense Emphasis"/>
    <w:basedOn w:val="DefaultParagraphFont"/>
    <w:uiPriority w:val="21"/>
    <w:qFormat/>
    <w:rsid w:val="00D302A8"/>
    <w:rPr>
      <w:i/>
      <w:iCs/>
      <w:color w:val="2E74B5" w:themeColor="accent1" w:themeShade="BF"/>
    </w:rPr>
  </w:style>
  <w:style w:type="paragraph" w:styleId="IntenseQuote">
    <w:name w:val="Intense Quote"/>
    <w:basedOn w:val="Normal"/>
    <w:next w:val="Normal"/>
    <w:link w:val="IntenseQuoteChar"/>
    <w:uiPriority w:val="30"/>
    <w:qFormat/>
    <w:rsid w:val="00D302A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D302A8"/>
    <w:rPr>
      <w:i/>
      <w:iCs/>
      <w:color w:val="2E74B5" w:themeColor="accent1" w:themeShade="BF"/>
    </w:rPr>
  </w:style>
  <w:style w:type="character" w:styleId="IntenseReference">
    <w:name w:val="Intense Reference"/>
    <w:basedOn w:val="DefaultParagraphFont"/>
    <w:uiPriority w:val="32"/>
    <w:qFormat/>
    <w:rsid w:val="00D302A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695552">
      <w:bodyDiv w:val="1"/>
      <w:marLeft w:val="0"/>
      <w:marRight w:val="0"/>
      <w:marTop w:val="0"/>
      <w:marBottom w:val="0"/>
      <w:divBdr>
        <w:top w:val="none" w:sz="0" w:space="0" w:color="auto"/>
        <w:left w:val="none" w:sz="0" w:space="0" w:color="auto"/>
        <w:bottom w:val="none" w:sz="0" w:space="0" w:color="auto"/>
        <w:right w:val="none" w:sz="0" w:space="0" w:color="auto"/>
      </w:divBdr>
    </w:div>
    <w:div w:id="524367378">
      <w:bodyDiv w:val="1"/>
      <w:marLeft w:val="0"/>
      <w:marRight w:val="0"/>
      <w:marTop w:val="0"/>
      <w:marBottom w:val="0"/>
      <w:divBdr>
        <w:top w:val="none" w:sz="0" w:space="0" w:color="auto"/>
        <w:left w:val="none" w:sz="0" w:space="0" w:color="auto"/>
        <w:bottom w:val="none" w:sz="0" w:space="0" w:color="auto"/>
        <w:right w:val="none" w:sz="0" w:space="0" w:color="auto"/>
      </w:divBdr>
    </w:div>
    <w:div w:id="579217310">
      <w:bodyDiv w:val="1"/>
      <w:marLeft w:val="0"/>
      <w:marRight w:val="0"/>
      <w:marTop w:val="0"/>
      <w:marBottom w:val="0"/>
      <w:divBdr>
        <w:top w:val="none" w:sz="0" w:space="0" w:color="auto"/>
        <w:left w:val="none" w:sz="0" w:space="0" w:color="auto"/>
        <w:bottom w:val="none" w:sz="0" w:space="0" w:color="auto"/>
        <w:right w:val="none" w:sz="0" w:space="0" w:color="auto"/>
      </w:divBdr>
    </w:div>
    <w:div w:id="731316483">
      <w:bodyDiv w:val="1"/>
      <w:marLeft w:val="0"/>
      <w:marRight w:val="0"/>
      <w:marTop w:val="0"/>
      <w:marBottom w:val="0"/>
      <w:divBdr>
        <w:top w:val="none" w:sz="0" w:space="0" w:color="auto"/>
        <w:left w:val="none" w:sz="0" w:space="0" w:color="auto"/>
        <w:bottom w:val="none" w:sz="0" w:space="0" w:color="auto"/>
        <w:right w:val="none" w:sz="0" w:space="0" w:color="auto"/>
      </w:divBdr>
    </w:div>
    <w:div w:id="871068340">
      <w:bodyDiv w:val="1"/>
      <w:marLeft w:val="0"/>
      <w:marRight w:val="0"/>
      <w:marTop w:val="0"/>
      <w:marBottom w:val="0"/>
      <w:divBdr>
        <w:top w:val="none" w:sz="0" w:space="0" w:color="auto"/>
        <w:left w:val="none" w:sz="0" w:space="0" w:color="auto"/>
        <w:bottom w:val="none" w:sz="0" w:space="0" w:color="auto"/>
        <w:right w:val="none" w:sz="0" w:space="0" w:color="auto"/>
      </w:divBdr>
    </w:div>
    <w:div w:id="904143962">
      <w:bodyDiv w:val="1"/>
      <w:marLeft w:val="0"/>
      <w:marRight w:val="0"/>
      <w:marTop w:val="0"/>
      <w:marBottom w:val="0"/>
      <w:divBdr>
        <w:top w:val="none" w:sz="0" w:space="0" w:color="auto"/>
        <w:left w:val="none" w:sz="0" w:space="0" w:color="auto"/>
        <w:bottom w:val="none" w:sz="0" w:space="0" w:color="auto"/>
        <w:right w:val="none" w:sz="0" w:space="0" w:color="auto"/>
      </w:divBdr>
    </w:div>
    <w:div w:id="1073089125">
      <w:bodyDiv w:val="1"/>
      <w:marLeft w:val="0"/>
      <w:marRight w:val="0"/>
      <w:marTop w:val="0"/>
      <w:marBottom w:val="0"/>
      <w:divBdr>
        <w:top w:val="none" w:sz="0" w:space="0" w:color="auto"/>
        <w:left w:val="none" w:sz="0" w:space="0" w:color="auto"/>
        <w:bottom w:val="none" w:sz="0" w:space="0" w:color="auto"/>
        <w:right w:val="none" w:sz="0" w:space="0" w:color="auto"/>
      </w:divBdr>
    </w:div>
    <w:div w:id="1191526184">
      <w:bodyDiv w:val="1"/>
      <w:marLeft w:val="0"/>
      <w:marRight w:val="0"/>
      <w:marTop w:val="0"/>
      <w:marBottom w:val="0"/>
      <w:divBdr>
        <w:top w:val="none" w:sz="0" w:space="0" w:color="auto"/>
        <w:left w:val="none" w:sz="0" w:space="0" w:color="auto"/>
        <w:bottom w:val="none" w:sz="0" w:space="0" w:color="auto"/>
        <w:right w:val="none" w:sz="0" w:space="0" w:color="auto"/>
      </w:divBdr>
    </w:div>
    <w:div w:id="1244872377">
      <w:bodyDiv w:val="1"/>
      <w:marLeft w:val="0"/>
      <w:marRight w:val="0"/>
      <w:marTop w:val="0"/>
      <w:marBottom w:val="0"/>
      <w:divBdr>
        <w:top w:val="none" w:sz="0" w:space="0" w:color="auto"/>
        <w:left w:val="none" w:sz="0" w:space="0" w:color="auto"/>
        <w:bottom w:val="none" w:sz="0" w:space="0" w:color="auto"/>
        <w:right w:val="none" w:sz="0" w:space="0" w:color="auto"/>
      </w:divBdr>
    </w:div>
    <w:div w:id="1281306570">
      <w:bodyDiv w:val="1"/>
      <w:marLeft w:val="0"/>
      <w:marRight w:val="0"/>
      <w:marTop w:val="0"/>
      <w:marBottom w:val="0"/>
      <w:divBdr>
        <w:top w:val="none" w:sz="0" w:space="0" w:color="auto"/>
        <w:left w:val="none" w:sz="0" w:space="0" w:color="auto"/>
        <w:bottom w:val="none" w:sz="0" w:space="0" w:color="auto"/>
        <w:right w:val="none" w:sz="0" w:space="0" w:color="auto"/>
      </w:divBdr>
    </w:div>
    <w:div w:id="1514295802">
      <w:bodyDiv w:val="1"/>
      <w:marLeft w:val="0"/>
      <w:marRight w:val="0"/>
      <w:marTop w:val="0"/>
      <w:marBottom w:val="0"/>
      <w:divBdr>
        <w:top w:val="none" w:sz="0" w:space="0" w:color="auto"/>
        <w:left w:val="none" w:sz="0" w:space="0" w:color="auto"/>
        <w:bottom w:val="none" w:sz="0" w:space="0" w:color="auto"/>
        <w:right w:val="none" w:sz="0" w:space="0" w:color="auto"/>
      </w:divBdr>
    </w:div>
    <w:div w:id="198353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1219</Words>
  <Characters>6950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Destaye Ety</dc:creator>
  <cp:keywords/>
  <dc:description/>
  <cp:lastModifiedBy>Destaye Ety</cp:lastModifiedBy>
  <cp:revision>3</cp:revision>
  <dcterms:created xsi:type="dcterms:W3CDTF">2025-06-20T15:05:00Z</dcterms:created>
  <dcterms:modified xsi:type="dcterms:W3CDTF">2025-06-20T16:02:00Z</dcterms:modified>
</cp:coreProperties>
</file>