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asvg="http://schemas.microsoft.com/office/drawing/2016/SVG/main" mc:Ignorable="w14 w15 w16se w16cid w16 w16cex w16sdtdh w16sdtfl w16du wp14">
  <w:body>
    <w:p w:rsidRPr="000F3BDA" w:rsidR="00D16F43" w:rsidP="00D16F43" w:rsidRDefault="00D16F43" w14:paraId="3F309783" w14:textId="77777777">
      <w:pPr>
        <w:jc w:val="center"/>
        <w:rPr>
          <w:rFonts w:ascii="Aptos" w:hAnsi="Aptos" w:eastAsiaTheme="minorEastAsia"/>
          <w:b/>
          <w:bCs/>
          <w:color w:val="000000" w:themeColor="text1"/>
          <w:sz w:val="60"/>
          <w:szCs w:val="60"/>
        </w:rPr>
      </w:pPr>
    </w:p>
    <w:p w:rsidRPr="000F3BDA" w:rsidR="00D16F43" w:rsidP="00D16F43" w:rsidRDefault="00D16F43" w14:paraId="46314BB7" w14:textId="77777777">
      <w:pPr>
        <w:jc w:val="center"/>
        <w:rPr>
          <w:rFonts w:ascii="Aptos" w:hAnsi="Aptos" w:eastAsiaTheme="minorEastAsia"/>
          <w:b/>
          <w:bCs/>
          <w:color w:val="000000" w:themeColor="text1"/>
          <w:sz w:val="60"/>
          <w:szCs w:val="60"/>
        </w:rPr>
      </w:pPr>
    </w:p>
    <w:p w:rsidRPr="000F3BDA" w:rsidR="00D16F43" w:rsidP="00D16F43" w:rsidRDefault="00D16F43" w14:paraId="6C327E20" w14:textId="77777777">
      <w:pPr>
        <w:jc w:val="center"/>
        <w:rPr>
          <w:rFonts w:ascii="Aptos" w:hAnsi="Aptos" w:eastAsiaTheme="minorEastAsia"/>
          <w:b/>
          <w:bCs/>
          <w:color w:val="000000" w:themeColor="text1"/>
          <w:sz w:val="60"/>
          <w:szCs w:val="60"/>
        </w:rPr>
      </w:pPr>
    </w:p>
    <w:p w:rsidRPr="000F3BDA" w:rsidR="00D16F43" w:rsidP="00D16F43" w:rsidRDefault="00D16F43" w14:paraId="681D78E0" w14:textId="77777777">
      <w:pPr>
        <w:jc w:val="center"/>
        <w:rPr>
          <w:rFonts w:ascii="Aptos" w:hAnsi="Aptos" w:eastAsiaTheme="minorEastAsia"/>
          <w:b/>
          <w:bCs/>
          <w:color w:val="000000" w:themeColor="text1"/>
          <w:sz w:val="60"/>
          <w:szCs w:val="60"/>
        </w:rPr>
      </w:pPr>
    </w:p>
    <w:p w:rsidRPr="000F3BDA" w:rsidR="00D16F43" w:rsidP="00D16F43" w:rsidRDefault="00D16F43" w14:paraId="4DB30EE7" w14:textId="774CC51B">
      <w:pPr>
        <w:jc w:val="center"/>
        <w:rPr>
          <w:rFonts w:ascii="Aptos" w:hAnsi="Aptos" w:eastAsia="Speedee" w:cs="Speedee"/>
          <w:b/>
          <w:bCs/>
          <w:color w:val="000000" w:themeColor="text1"/>
          <w:sz w:val="40"/>
          <w:szCs w:val="40"/>
        </w:rPr>
      </w:pPr>
      <w:r w:rsidRPr="000F3BDA">
        <w:rPr>
          <w:rFonts w:ascii="Aptos" w:hAnsi="Aptos" w:eastAsia="Speedee" w:cs="Speedee"/>
          <w:b/>
          <w:bCs/>
          <w:color w:val="000000" w:themeColor="text1"/>
          <w:sz w:val="40"/>
          <w:szCs w:val="40"/>
        </w:rPr>
        <w:t>ServiceNow</w:t>
      </w:r>
      <w:r w:rsidRPr="000F3BDA" w:rsidR="00FE60AF">
        <w:rPr>
          <w:rFonts w:ascii="Aptos" w:hAnsi="Aptos" w:eastAsia="Speedee" w:cs="Speedee"/>
          <w:b/>
          <w:bCs/>
          <w:color w:val="000000" w:themeColor="text1"/>
          <w:sz w:val="40"/>
          <w:szCs w:val="40"/>
        </w:rPr>
        <w:t xml:space="preserve"> Retail Service Management PoC</w:t>
      </w:r>
    </w:p>
    <w:p w:rsidRPr="000F3BDA" w:rsidR="00D16F43" w:rsidP="00D16F43" w:rsidRDefault="00D16F43" w14:paraId="694F927A" w14:textId="77777777">
      <w:pPr>
        <w:jc w:val="center"/>
        <w:rPr>
          <w:rFonts w:ascii="Aptos" w:hAnsi="Aptos" w:eastAsia="Speedee" w:cs="Speedee"/>
          <w:b/>
          <w:bCs/>
          <w:color w:val="000000" w:themeColor="text1"/>
          <w:sz w:val="40"/>
          <w:szCs w:val="40"/>
        </w:rPr>
      </w:pPr>
      <w:r w:rsidRPr="000F3BDA">
        <w:rPr>
          <w:rFonts w:ascii="Aptos" w:hAnsi="Aptos" w:eastAsia="Speedee" w:cs="Speedee"/>
          <w:b/>
          <w:bCs/>
          <w:color w:val="000000" w:themeColor="text1"/>
          <w:sz w:val="40"/>
          <w:szCs w:val="40"/>
        </w:rPr>
        <w:t>Technical Design Document</w:t>
      </w:r>
    </w:p>
    <w:p w:rsidRPr="000F3BDA" w:rsidR="00D16F43" w:rsidP="00D16F43" w:rsidRDefault="00D16F43" w14:paraId="7205234E" w14:textId="77777777">
      <w:pPr>
        <w:jc w:val="center"/>
        <w:rPr>
          <w:rFonts w:ascii="Aptos" w:hAnsi="Aptos" w:eastAsiaTheme="minorEastAsia"/>
          <w:color w:val="000000" w:themeColor="text1"/>
          <w:sz w:val="60"/>
          <w:szCs w:val="60"/>
        </w:rPr>
      </w:pPr>
    </w:p>
    <w:p w:rsidRPr="000F3BDA" w:rsidR="00D16F43" w:rsidP="00D16F43" w:rsidRDefault="00D16F43" w14:paraId="4A284D2A" w14:textId="77777777">
      <w:pPr>
        <w:rPr>
          <w:rFonts w:ascii="Aptos" w:hAnsi="Aptos"/>
          <w:color w:val="000000" w:themeColor="text1"/>
        </w:rPr>
      </w:pPr>
      <w:r w:rsidRPr="000F3BDA">
        <w:rPr>
          <w:rFonts w:ascii="Aptos" w:hAnsi="Aptos"/>
          <w:color w:val="000000" w:themeColor="text1"/>
        </w:rPr>
        <w:br w:type="page"/>
      </w:r>
    </w:p>
    <w:p w:rsidRPr="000F3BDA" w:rsidR="00D16F43" w:rsidP="00BCA8B5" w:rsidRDefault="00D16F43" w14:paraId="0DF133D1" w14:textId="0B79905C">
      <w:pPr>
        <w:rPr>
          <w:rFonts w:ascii="Aptos" w:hAnsi="Aptos" w:eastAsia="游ゴシック" w:eastAsiaTheme="minorEastAsia"/>
          <w:color w:val="000000" w:themeColor="text1"/>
        </w:rPr>
      </w:pPr>
      <w:r w:rsidRPr="00BCA8B5" w:rsidR="00D16F43">
        <w:rPr>
          <w:rFonts w:ascii="Aptos" w:hAnsi="Aptos" w:eastAsia="Times New Roman" w:cs="Arial"/>
          <w:color w:val="000000" w:themeColor="text1" w:themeTint="FF" w:themeShade="FF"/>
          <w:sz w:val="24"/>
          <w:szCs w:val="24"/>
          <w:lang w:val="en-US"/>
        </w:rPr>
        <w:t xml:space="preserve">Version Number: </w:t>
      </w:r>
      <w:r w:rsidRPr="00BCA8B5" w:rsidR="00D16F43">
        <w:rPr>
          <w:rFonts w:ascii="Aptos" w:hAnsi="Aptos" w:eastAsia="Times New Roman" w:cs="Arial"/>
          <w:color w:val="000000" w:themeColor="text1" w:themeTint="FF" w:themeShade="FF"/>
          <w:sz w:val="24"/>
          <w:szCs w:val="24"/>
          <w:lang w:val="en-US"/>
        </w:rPr>
        <w:t>V</w:t>
      </w:r>
      <w:r w:rsidRPr="00BCA8B5" w:rsidR="63FDDDB6">
        <w:rPr>
          <w:rFonts w:ascii="Aptos" w:hAnsi="Aptos" w:eastAsia="Times New Roman" w:cs="Arial"/>
          <w:color w:val="000000" w:themeColor="text1" w:themeTint="FF" w:themeShade="FF"/>
          <w:sz w:val="24"/>
          <w:szCs w:val="24"/>
          <w:lang w:val="en-US"/>
        </w:rPr>
        <w:t>2</w:t>
      </w:r>
      <w:r w:rsidRPr="00BCA8B5" w:rsidR="000F617C">
        <w:rPr>
          <w:rFonts w:ascii="Aptos" w:hAnsi="Aptos" w:eastAsia="Times New Roman" w:cs="Arial"/>
          <w:color w:val="000000" w:themeColor="text1" w:themeTint="FF" w:themeShade="FF"/>
          <w:sz w:val="24"/>
          <w:szCs w:val="24"/>
          <w:lang w:val="en-US"/>
        </w:rPr>
        <w:t>.0</w:t>
      </w:r>
      <w:r w:rsidRPr="00BCA8B5" w:rsidR="00D16F43">
        <w:rPr>
          <w:rFonts w:ascii="Aptos" w:hAnsi="Aptos" w:eastAsia="Times New Roman" w:cs="Arial"/>
          <w:color w:val="000000" w:themeColor="text1" w:themeTint="FF" w:themeShade="FF"/>
          <w:sz w:val="24"/>
          <w:szCs w:val="24"/>
          <w:lang w:val="en-US"/>
        </w:rPr>
        <w:t> </w:t>
      </w:r>
    </w:p>
    <w:tbl>
      <w:tblPr>
        <w:tblW w:w="9427" w:type="dxa"/>
        <w:tblInd w:w="1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597"/>
        <w:gridCol w:w="7830"/>
      </w:tblGrid>
      <w:tr w:rsidRPr="000F3BDA" w:rsidR="000F3BDA" w:rsidTr="00CE5255" w14:paraId="149E0011" w14:textId="77777777">
        <w:trPr>
          <w:trHeight w:val="300"/>
        </w:trPr>
        <w:tc>
          <w:tcPr>
            <w:tcW w:w="9427" w:type="dxa"/>
            <w:gridSpan w:val="2"/>
            <w:tcBorders>
              <w:top w:val="single" w:color="auto" w:sz="6" w:space="0"/>
              <w:left w:val="single" w:color="auto" w:sz="6" w:space="0"/>
              <w:bottom w:val="single" w:color="auto" w:sz="6" w:space="0"/>
              <w:right w:val="single" w:color="auto" w:sz="6" w:space="0"/>
            </w:tcBorders>
            <w:shd w:val="clear" w:color="auto" w:fill="000000" w:themeFill="text1"/>
            <w:hideMark/>
          </w:tcPr>
          <w:p w:rsidRPr="002539ED" w:rsidR="00D16F43" w:rsidRDefault="00D16F43" w14:paraId="795D8AAD" w14:textId="77777777">
            <w:pPr>
              <w:spacing w:after="0" w:line="240" w:lineRule="auto"/>
              <w:jc w:val="both"/>
              <w:textAlignment w:val="baseline"/>
              <w:rPr>
                <w:rFonts w:ascii="Aptos" w:hAnsi="Aptos" w:eastAsia="Times New Roman" w:cs="Times New Roman"/>
                <w:b/>
                <w:bCs/>
                <w:color w:val="FFFFFF" w:themeColor="background1"/>
                <w:sz w:val="24"/>
                <w:szCs w:val="24"/>
                <w:lang w:val="en-US"/>
              </w:rPr>
            </w:pPr>
            <w:r w:rsidRPr="002539ED">
              <w:rPr>
                <w:rFonts w:ascii="Aptos" w:hAnsi="Aptos" w:eastAsia="Speedee" w:cs="Speedee"/>
                <w:b/>
                <w:bCs/>
                <w:color w:val="FFFFFF" w:themeColor="background1"/>
                <w:sz w:val="20"/>
                <w:szCs w:val="20"/>
              </w:rPr>
              <w:t>Document Details</w:t>
            </w:r>
            <w:r w:rsidRPr="002539ED">
              <w:rPr>
                <w:rFonts w:ascii="Aptos" w:hAnsi="Aptos" w:eastAsia="Times New Roman" w:cs="Arial"/>
                <w:b/>
                <w:bCs/>
                <w:color w:val="FFFFFF" w:themeColor="background1"/>
                <w:sz w:val="20"/>
                <w:szCs w:val="20"/>
                <w:lang w:val="en-US"/>
              </w:rPr>
              <w:t> </w:t>
            </w:r>
          </w:p>
        </w:tc>
      </w:tr>
      <w:tr w:rsidRPr="000F3BDA" w:rsidR="000F3BDA" w14:paraId="17647032" w14:textId="77777777">
        <w:trPr>
          <w:trHeight w:val="300"/>
        </w:trPr>
        <w:tc>
          <w:tcPr>
            <w:tcW w:w="1597" w:type="dxa"/>
            <w:tcBorders>
              <w:top w:val="single" w:color="auto" w:sz="6" w:space="0"/>
              <w:left w:val="single" w:color="auto" w:sz="6" w:space="0"/>
              <w:bottom w:val="single" w:color="auto" w:sz="6" w:space="0"/>
              <w:right w:val="single" w:color="auto" w:sz="6" w:space="0"/>
            </w:tcBorders>
            <w:vAlign w:val="center"/>
            <w:hideMark/>
          </w:tcPr>
          <w:p w:rsidRPr="000F3BDA" w:rsidR="00D16F43" w:rsidRDefault="00D16F43" w14:paraId="0C755157" w14:textId="77777777">
            <w:pPr>
              <w:spacing w:after="0" w:line="240" w:lineRule="auto"/>
              <w:jc w:val="both"/>
              <w:textAlignment w:val="baseline"/>
              <w:rPr>
                <w:rFonts w:ascii="Aptos" w:hAnsi="Aptos" w:eastAsia="Speedee" w:cs="Speedee"/>
                <w:color w:val="000000" w:themeColor="text1"/>
                <w:sz w:val="20"/>
                <w:szCs w:val="20"/>
              </w:rPr>
            </w:pPr>
            <w:r w:rsidRPr="000F3BDA">
              <w:rPr>
                <w:rFonts w:ascii="Aptos" w:hAnsi="Aptos" w:eastAsia="Speedee" w:cs="Speedee"/>
                <w:color w:val="000000" w:themeColor="text1"/>
                <w:sz w:val="20"/>
                <w:szCs w:val="20"/>
              </w:rPr>
              <w:t>Document Title </w:t>
            </w:r>
          </w:p>
        </w:tc>
        <w:tc>
          <w:tcPr>
            <w:tcW w:w="7830" w:type="dxa"/>
            <w:tcBorders>
              <w:top w:val="single" w:color="auto" w:sz="6" w:space="0"/>
              <w:left w:val="single" w:color="auto" w:sz="6" w:space="0"/>
              <w:bottom w:val="single" w:color="auto" w:sz="6" w:space="0"/>
              <w:right w:val="single" w:color="auto" w:sz="6" w:space="0"/>
            </w:tcBorders>
            <w:hideMark/>
          </w:tcPr>
          <w:p w:rsidRPr="000F3BDA" w:rsidR="00D16F43" w:rsidRDefault="00A969AB" w14:paraId="0BBE1CD3" w14:textId="38955562">
            <w:pPr>
              <w:spacing w:after="0" w:line="240" w:lineRule="auto"/>
              <w:jc w:val="both"/>
              <w:textAlignment w:val="baseline"/>
              <w:rPr>
                <w:rFonts w:ascii="Aptos" w:hAnsi="Aptos" w:eastAsia="Speedee" w:cs="Speedee"/>
                <w:color w:val="000000" w:themeColor="text1"/>
                <w:sz w:val="20"/>
                <w:szCs w:val="20"/>
              </w:rPr>
            </w:pPr>
            <w:r w:rsidRPr="000F3BDA">
              <w:rPr>
                <w:rFonts w:ascii="Aptos" w:hAnsi="Aptos" w:eastAsia="Speedee" w:cs="Speedee"/>
                <w:color w:val="000000" w:themeColor="text1"/>
                <w:sz w:val="20"/>
                <w:szCs w:val="20"/>
              </w:rPr>
              <w:t>ServiceNow Retail Service Management PoC – Technical Design Document</w:t>
            </w:r>
          </w:p>
        </w:tc>
      </w:tr>
      <w:tr w:rsidRPr="000F3BDA" w:rsidR="000F3BDA" w14:paraId="696E3488" w14:textId="77777777">
        <w:trPr>
          <w:trHeight w:val="300"/>
        </w:trPr>
        <w:tc>
          <w:tcPr>
            <w:tcW w:w="1597" w:type="dxa"/>
            <w:tcBorders>
              <w:top w:val="single" w:color="auto" w:sz="6" w:space="0"/>
              <w:left w:val="single" w:color="auto" w:sz="6" w:space="0"/>
              <w:bottom w:val="single" w:color="auto" w:sz="6" w:space="0"/>
              <w:right w:val="single" w:color="auto" w:sz="6" w:space="0"/>
            </w:tcBorders>
            <w:vAlign w:val="center"/>
            <w:hideMark/>
          </w:tcPr>
          <w:p w:rsidRPr="000F3BDA" w:rsidR="00D16F43" w:rsidRDefault="00D16F43" w14:paraId="0330E1B8" w14:textId="77777777">
            <w:pPr>
              <w:spacing w:after="0" w:line="240" w:lineRule="auto"/>
              <w:jc w:val="both"/>
              <w:textAlignment w:val="baseline"/>
              <w:rPr>
                <w:rFonts w:ascii="Aptos" w:hAnsi="Aptos" w:eastAsia="Speedee" w:cs="Speedee"/>
                <w:color w:val="000000" w:themeColor="text1"/>
                <w:sz w:val="20"/>
                <w:szCs w:val="20"/>
              </w:rPr>
            </w:pPr>
            <w:r w:rsidRPr="000F3BDA">
              <w:rPr>
                <w:rFonts w:ascii="Aptos" w:hAnsi="Aptos" w:eastAsia="Speedee" w:cs="Speedee"/>
                <w:color w:val="000000" w:themeColor="text1"/>
                <w:sz w:val="20"/>
                <w:szCs w:val="20"/>
              </w:rPr>
              <w:t>Status / Version </w:t>
            </w:r>
          </w:p>
        </w:tc>
        <w:tc>
          <w:tcPr>
            <w:tcW w:w="7830" w:type="dxa"/>
            <w:tcBorders>
              <w:top w:val="single" w:color="auto" w:sz="6" w:space="0"/>
              <w:left w:val="single" w:color="auto" w:sz="6" w:space="0"/>
              <w:bottom w:val="single" w:color="auto" w:sz="6" w:space="0"/>
              <w:right w:val="single" w:color="auto" w:sz="6" w:space="0"/>
            </w:tcBorders>
            <w:hideMark/>
          </w:tcPr>
          <w:p w:rsidRPr="000F3BDA" w:rsidR="00D16F43" w:rsidRDefault="00D16F43" w14:paraId="05500220" w14:textId="52EB8E8D">
            <w:pPr>
              <w:spacing w:after="0" w:line="240" w:lineRule="auto"/>
              <w:jc w:val="both"/>
              <w:textAlignment w:val="baseline"/>
              <w:rPr>
                <w:rFonts w:ascii="Aptos" w:hAnsi="Aptos" w:eastAsia="Speedee" w:cs="Speedee"/>
                <w:color w:val="000000" w:themeColor="text1"/>
                <w:sz w:val="20"/>
                <w:szCs w:val="20"/>
              </w:rPr>
            </w:pPr>
            <w:r w:rsidRPr="000F617C">
              <w:rPr>
                <w:rFonts w:ascii="Aptos" w:hAnsi="Aptos" w:eastAsia="Speedee" w:cs="Speedee"/>
                <w:color w:val="000000" w:themeColor="text1"/>
                <w:sz w:val="20"/>
                <w:szCs w:val="20"/>
              </w:rPr>
              <w:t>V</w:t>
            </w:r>
            <w:r w:rsidR="0099740A">
              <w:rPr>
                <w:rFonts w:ascii="Aptos" w:hAnsi="Aptos" w:eastAsia="Speedee" w:cs="Speedee"/>
                <w:color w:val="000000" w:themeColor="text1"/>
                <w:sz w:val="20"/>
                <w:szCs w:val="20"/>
              </w:rPr>
              <w:t>2</w:t>
            </w:r>
            <w:r w:rsidR="000F617C">
              <w:rPr>
                <w:rFonts w:ascii="Aptos" w:hAnsi="Aptos" w:eastAsia="Speedee" w:cs="Speedee"/>
                <w:color w:val="000000" w:themeColor="text1"/>
                <w:sz w:val="20"/>
                <w:szCs w:val="20"/>
              </w:rPr>
              <w:t>.0</w:t>
            </w:r>
          </w:p>
        </w:tc>
      </w:tr>
    </w:tbl>
    <w:p w:rsidRPr="000F3BDA" w:rsidR="00D16F43" w:rsidP="00D16F43" w:rsidRDefault="00D16F43" w14:paraId="494C03BC" w14:textId="346EB484">
      <w:pPr>
        <w:spacing w:after="0" w:line="240" w:lineRule="auto"/>
        <w:jc w:val="both"/>
        <w:textAlignment w:val="baseline"/>
        <w:rPr>
          <w:rFonts w:ascii="Aptos" w:hAnsi="Aptos" w:eastAsia="Times New Roman" w:cs="Segoe UI"/>
          <w:color w:val="000000" w:themeColor="text1"/>
          <w:sz w:val="18"/>
          <w:szCs w:val="18"/>
          <w:lang w:val="en-US"/>
        </w:rPr>
      </w:pPr>
      <w:r w:rsidRPr="000F3BDA">
        <w:rPr>
          <w:rFonts w:ascii="Aptos" w:hAnsi="Aptos" w:eastAsia="Times New Roman" w:cs="Arial"/>
          <w:color w:val="000000" w:themeColor="text1"/>
          <w:sz w:val="18"/>
          <w:szCs w:val="18"/>
          <w:lang w:val="en-US"/>
        </w:rPr>
        <w:t>  </w:t>
      </w:r>
    </w:p>
    <w:tbl>
      <w:tblPr>
        <w:tblW w:w="9385" w:type="dxa"/>
        <w:tblInd w:w="1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125"/>
        <w:gridCol w:w="5992"/>
        <w:gridCol w:w="2268"/>
      </w:tblGrid>
      <w:tr w:rsidRPr="000F3BDA" w:rsidR="000F3BDA" w:rsidTr="2E40446B" w14:paraId="370790E1" w14:textId="77777777">
        <w:trPr>
          <w:trHeight w:val="300"/>
        </w:trPr>
        <w:tc>
          <w:tcPr>
            <w:tcW w:w="1125" w:type="dxa"/>
            <w:tcBorders>
              <w:top w:val="single" w:color="auto" w:sz="6" w:space="0"/>
              <w:left w:val="single" w:color="auto" w:sz="6" w:space="0"/>
              <w:bottom w:val="single" w:color="auto" w:sz="6" w:space="0"/>
              <w:right w:val="single" w:color="auto" w:sz="6" w:space="0"/>
            </w:tcBorders>
            <w:shd w:val="clear" w:color="auto" w:fill="000000" w:themeFill="text1"/>
            <w:vAlign w:val="center"/>
            <w:hideMark/>
          </w:tcPr>
          <w:p w:rsidRPr="002539ED" w:rsidR="000F3BDA" w:rsidRDefault="000F3BDA" w14:paraId="32E83FBA" w14:textId="77777777">
            <w:pPr>
              <w:spacing w:after="0" w:line="240" w:lineRule="auto"/>
              <w:textAlignment w:val="baseline"/>
              <w:rPr>
                <w:rFonts w:ascii="Aptos" w:hAnsi="Aptos" w:eastAsia="Speedee" w:cs="Speedee"/>
                <w:b/>
                <w:bCs/>
                <w:color w:val="FFFFFF" w:themeColor="background1"/>
                <w:sz w:val="20"/>
                <w:szCs w:val="20"/>
              </w:rPr>
            </w:pPr>
            <w:r w:rsidRPr="002539ED">
              <w:rPr>
                <w:rFonts w:ascii="Aptos" w:hAnsi="Aptos" w:eastAsia="Speedee" w:cs="Speedee"/>
                <w:b/>
                <w:bCs/>
                <w:color w:val="FFFFFF" w:themeColor="background1"/>
                <w:sz w:val="20"/>
                <w:szCs w:val="20"/>
              </w:rPr>
              <w:t>Criteria</w:t>
            </w:r>
          </w:p>
        </w:tc>
        <w:tc>
          <w:tcPr>
            <w:tcW w:w="5992" w:type="dxa"/>
            <w:tcBorders>
              <w:top w:val="single" w:color="auto" w:sz="6" w:space="0"/>
              <w:left w:val="single" w:color="auto" w:sz="6" w:space="0"/>
              <w:bottom w:val="single" w:color="auto" w:sz="6" w:space="0"/>
              <w:right w:val="single" w:color="auto" w:sz="6" w:space="0"/>
            </w:tcBorders>
            <w:shd w:val="clear" w:color="auto" w:fill="000000" w:themeFill="text1"/>
            <w:vAlign w:val="center"/>
            <w:hideMark/>
          </w:tcPr>
          <w:p w:rsidRPr="002539ED" w:rsidR="000F3BDA" w:rsidRDefault="000F3BDA" w14:paraId="12E19046" w14:textId="77777777">
            <w:pPr>
              <w:spacing w:after="0" w:line="240" w:lineRule="auto"/>
              <w:textAlignment w:val="baseline"/>
              <w:rPr>
                <w:rFonts w:ascii="Aptos" w:hAnsi="Aptos" w:eastAsia="Speedee" w:cs="Speedee"/>
                <w:b/>
                <w:bCs/>
                <w:color w:val="FFFFFF" w:themeColor="background1"/>
                <w:sz w:val="20"/>
                <w:szCs w:val="20"/>
              </w:rPr>
            </w:pPr>
            <w:r w:rsidRPr="002539ED">
              <w:rPr>
                <w:rFonts w:ascii="Aptos" w:hAnsi="Aptos" w:eastAsia="Speedee" w:cs="Speedee"/>
                <w:b/>
                <w:bCs/>
                <w:color w:val="FFFFFF" w:themeColor="background1"/>
                <w:sz w:val="20"/>
                <w:szCs w:val="20"/>
              </w:rPr>
              <w:t>Name &amp; Role</w:t>
            </w:r>
          </w:p>
        </w:tc>
        <w:tc>
          <w:tcPr>
            <w:tcW w:w="2268" w:type="dxa"/>
            <w:tcBorders>
              <w:top w:val="single" w:color="auto" w:sz="6" w:space="0"/>
              <w:left w:val="single" w:color="auto" w:sz="6" w:space="0"/>
              <w:bottom w:val="single" w:color="auto" w:sz="6" w:space="0"/>
              <w:right w:val="single" w:color="auto" w:sz="6" w:space="0"/>
            </w:tcBorders>
            <w:shd w:val="clear" w:color="auto" w:fill="000000" w:themeFill="text1"/>
            <w:vAlign w:val="center"/>
            <w:hideMark/>
          </w:tcPr>
          <w:p w:rsidRPr="000F3BDA" w:rsidR="000F3BDA" w:rsidRDefault="000F3BDA" w14:paraId="3039DE07" w14:textId="77777777">
            <w:pPr>
              <w:spacing w:after="0" w:line="240" w:lineRule="auto"/>
              <w:textAlignment w:val="baseline"/>
              <w:rPr>
                <w:rFonts w:ascii="Aptos" w:hAnsi="Aptos" w:eastAsia="Speedee" w:cs="Speedee"/>
                <w:b/>
                <w:bCs/>
                <w:color w:val="000000" w:themeColor="text1"/>
                <w:sz w:val="20"/>
                <w:szCs w:val="20"/>
              </w:rPr>
            </w:pPr>
            <w:r w:rsidRPr="000F3BDA">
              <w:rPr>
                <w:rFonts w:ascii="Aptos" w:hAnsi="Aptos" w:eastAsia="Speedee" w:cs="Speedee"/>
                <w:b/>
                <w:bCs/>
                <w:color w:val="000000" w:themeColor="text1"/>
                <w:sz w:val="20"/>
                <w:szCs w:val="20"/>
              </w:rPr>
              <w:t>Date</w:t>
            </w:r>
          </w:p>
        </w:tc>
      </w:tr>
      <w:tr w:rsidRPr="000F3BDA" w:rsidR="000F3BDA" w:rsidTr="2E40446B" w14:paraId="1F04921F" w14:textId="77777777">
        <w:trPr>
          <w:trHeight w:val="300"/>
        </w:trPr>
        <w:tc>
          <w:tcPr>
            <w:tcW w:w="1125" w:type="dxa"/>
            <w:tcBorders>
              <w:top w:val="single" w:color="auto" w:sz="6" w:space="0"/>
              <w:left w:val="single" w:color="auto" w:sz="6" w:space="0"/>
              <w:bottom w:val="single" w:color="auto" w:sz="6" w:space="0"/>
              <w:right w:val="single" w:color="auto" w:sz="6" w:space="0"/>
            </w:tcBorders>
            <w:vAlign w:val="center"/>
            <w:hideMark/>
          </w:tcPr>
          <w:p w:rsidRPr="000F3BDA" w:rsidR="000F3BDA" w:rsidRDefault="000F3BDA" w14:paraId="384DD584" w14:textId="4DDD7432">
            <w:pPr>
              <w:spacing w:after="0" w:line="240" w:lineRule="auto"/>
              <w:jc w:val="both"/>
              <w:textAlignment w:val="baseline"/>
              <w:rPr>
                <w:rFonts w:ascii="Aptos" w:hAnsi="Aptos" w:eastAsia="Speedee" w:cs="Speedee"/>
                <w:color w:val="000000" w:themeColor="text1"/>
                <w:sz w:val="20"/>
                <w:szCs w:val="20"/>
              </w:rPr>
            </w:pPr>
            <w:r w:rsidRPr="000F3BDA">
              <w:rPr>
                <w:rFonts w:ascii="Aptos" w:hAnsi="Aptos" w:eastAsia="Speedee" w:cs="Speedee"/>
                <w:color w:val="000000" w:themeColor="text1"/>
                <w:sz w:val="20"/>
                <w:szCs w:val="20"/>
              </w:rPr>
              <w:t>Author</w:t>
            </w:r>
            <w:r w:rsidR="002539ED">
              <w:rPr>
                <w:rFonts w:ascii="Aptos" w:hAnsi="Aptos" w:eastAsia="Speedee" w:cs="Speedee"/>
                <w:color w:val="000000" w:themeColor="text1"/>
                <w:sz w:val="20"/>
                <w:szCs w:val="20"/>
              </w:rPr>
              <w:t>s</w:t>
            </w:r>
          </w:p>
        </w:tc>
        <w:tc>
          <w:tcPr>
            <w:tcW w:w="5992" w:type="dxa"/>
            <w:tcBorders>
              <w:top w:val="single" w:color="auto" w:sz="6" w:space="0"/>
              <w:left w:val="single" w:color="auto" w:sz="6" w:space="0"/>
              <w:bottom w:val="single" w:color="auto" w:sz="6" w:space="0"/>
              <w:right w:val="single" w:color="auto" w:sz="6" w:space="0"/>
            </w:tcBorders>
            <w:vAlign w:val="center"/>
            <w:hideMark/>
          </w:tcPr>
          <w:p w:rsidRPr="000F3BDA" w:rsidR="000F3BDA" w:rsidRDefault="486DE546" w14:paraId="1D04F143" w14:textId="478FDF38">
            <w:pPr>
              <w:spacing w:after="0" w:line="240" w:lineRule="auto"/>
              <w:jc w:val="both"/>
              <w:textAlignment w:val="baseline"/>
              <w:rPr>
                <w:rFonts w:ascii="Aptos" w:hAnsi="Aptos" w:eastAsia="Times New Roman" w:cs="Times New Roman"/>
                <w:color w:val="000000" w:themeColor="text1"/>
                <w:sz w:val="24"/>
                <w:szCs w:val="24"/>
                <w:lang w:val="en-US"/>
              </w:rPr>
            </w:pPr>
            <w:r w:rsidRPr="2E40446B">
              <w:rPr>
                <w:rFonts w:ascii="Aptos" w:hAnsi="Aptos" w:eastAsia="Times New Roman" w:cs="Times New Roman"/>
                <w:color w:val="000000" w:themeColor="text1"/>
                <w:sz w:val="24"/>
                <w:szCs w:val="24"/>
                <w:lang w:val="en-US"/>
              </w:rPr>
              <w:t xml:space="preserve"> Leila</w:t>
            </w:r>
            <w:r w:rsidRPr="2E40446B" w:rsidR="5D1EE0EA">
              <w:rPr>
                <w:rFonts w:ascii="Aptos" w:hAnsi="Aptos" w:eastAsia="Times New Roman" w:cs="Times New Roman"/>
                <w:color w:val="000000" w:themeColor="text1"/>
                <w:sz w:val="24"/>
                <w:szCs w:val="24"/>
                <w:lang w:val="en-US"/>
              </w:rPr>
              <w:t xml:space="preserve"> Dantas</w:t>
            </w:r>
            <w:r w:rsidRPr="2E40446B">
              <w:rPr>
                <w:rFonts w:ascii="Aptos" w:hAnsi="Aptos" w:eastAsia="Times New Roman" w:cs="Times New Roman"/>
                <w:color w:val="000000" w:themeColor="text1"/>
                <w:sz w:val="24"/>
                <w:szCs w:val="24"/>
                <w:lang w:val="en-US"/>
              </w:rPr>
              <w:t>, Lars Andre, Thomas Mook</w:t>
            </w:r>
          </w:p>
        </w:tc>
        <w:tc>
          <w:tcPr>
            <w:tcW w:w="2268" w:type="dxa"/>
            <w:tcBorders>
              <w:top w:val="single" w:color="auto" w:sz="6" w:space="0"/>
              <w:left w:val="single" w:color="auto" w:sz="6" w:space="0"/>
              <w:bottom w:val="single" w:color="auto" w:sz="6" w:space="0"/>
              <w:right w:val="single" w:color="auto" w:sz="6" w:space="0"/>
            </w:tcBorders>
            <w:vAlign w:val="center"/>
            <w:hideMark/>
          </w:tcPr>
          <w:p w:rsidRPr="000F3BDA" w:rsidR="000F3BDA" w:rsidRDefault="000F3BDA" w14:paraId="11EBD2D9" w14:textId="77777777">
            <w:pPr>
              <w:spacing w:after="0" w:line="240" w:lineRule="auto"/>
              <w:jc w:val="both"/>
              <w:textAlignment w:val="baseline"/>
              <w:rPr>
                <w:rFonts w:ascii="Aptos" w:hAnsi="Aptos" w:eastAsia="Times New Roman" w:cs="Times New Roman"/>
                <w:color w:val="000000" w:themeColor="text1"/>
                <w:sz w:val="24"/>
                <w:szCs w:val="24"/>
                <w:lang w:val="en-US"/>
              </w:rPr>
            </w:pPr>
            <w:r w:rsidRPr="000F3BDA">
              <w:rPr>
                <w:rFonts w:ascii="Aptos" w:hAnsi="Aptos" w:eastAsia="Times New Roman" w:cs="Arial"/>
                <w:color w:val="000000" w:themeColor="text1"/>
                <w:sz w:val="18"/>
                <w:szCs w:val="18"/>
                <w:lang w:val="en-US"/>
              </w:rPr>
              <w:t> </w:t>
            </w:r>
          </w:p>
        </w:tc>
      </w:tr>
      <w:tr w:rsidRPr="000F3BDA" w:rsidR="000F3BDA" w:rsidTr="2E40446B" w14:paraId="4CE5CDF6" w14:textId="77777777">
        <w:trPr>
          <w:trHeight w:val="300"/>
        </w:trPr>
        <w:tc>
          <w:tcPr>
            <w:tcW w:w="1125" w:type="dxa"/>
            <w:tcBorders>
              <w:top w:val="single" w:color="auto" w:sz="6" w:space="0"/>
              <w:left w:val="single" w:color="auto" w:sz="6" w:space="0"/>
              <w:bottom w:val="single" w:color="auto" w:sz="6" w:space="0"/>
              <w:right w:val="single" w:color="auto" w:sz="6" w:space="0"/>
            </w:tcBorders>
            <w:vAlign w:val="center"/>
            <w:hideMark/>
          </w:tcPr>
          <w:p w:rsidRPr="000F3BDA" w:rsidR="000F3BDA" w:rsidRDefault="000F3BDA" w14:paraId="19C815F5" w14:textId="77777777">
            <w:pPr>
              <w:spacing w:after="0" w:line="240" w:lineRule="auto"/>
              <w:jc w:val="both"/>
              <w:textAlignment w:val="baseline"/>
              <w:rPr>
                <w:rFonts w:ascii="Aptos" w:hAnsi="Aptos" w:eastAsia="Speedee" w:cs="Speedee"/>
                <w:color w:val="000000" w:themeColor="text1"/>
                <w:sz w:val="20"/>
                <w:szCs w:val="20"/>
              </w:rPr>
            </w:pPr>
            <w:r w:rsidRPr="000F3BDA">
              <w:rPr>
                <w:rFonts w:ascii="Aptos" w:hAnsi="Aptos" w:eastAsia="Speedee" w:cs="Speedee"/>
                <w:color w:val="000000" w:themeColor="text1"/>
                <w:sz w:val="20"/>
                <w:szCs w:val="20"/>
              </w:rPr>
              <w:t>Approved </w:t>
            </w:r>
          </w:p>
        </w:tc>
        <w:tc>
          <w:tcPr>
            <w:tcW w:w="5992" w:type="dxa"/>
            <w:tcBorders>
              <w:top w:val="single" w:color="auto" w:sz="6" w:space="0"/>
              <w:left w:val="single" w:color="auto" w:sz="6" w:space="0"/>
              <w:bottom w:val="single" w:color="auto" w:sz="6" w:space="0"/>
              <w:right w:val="single" w:color="auto" w:sz="6" w:space="0"/>
            </w:tcBorders>
            <w:vAlign w:val="center"/>
            <w:hideMark/>
          </w:tcPr>
          <w:p w:rsidRPr="000F3BDA" w:rsidR="000F3BDA" w:rsidRDefault="000F3BDA" w14:paraId="2BFF2375" w14:textId="77777777">
            <w:pPr>
              <w:spacing w:after="0" w:line="240" w:lineRule="auto"/>
              <w:jc w:val="both"/>
              <w:textAlignment w:val="baseline"/>
              <w:rPr>
                <w:rFonts w:ascii="Aptos" w:hAnsi="Aptos" w:eastAsia="Times New Roman" w:cs="Times New Roman"/>
                <w:color w:val="000000" w:themeColor="text1"/>
                <w:sz w:val="24"/>
                <w:szCs w:val="24"/>
                <w:lang w:val="en-US"/>
              </w:rPr>
            </w:pPr>
            <w:r w:rsidRPr="000F3BDA">
              <w:rPr>
                <w:rFonts w:ascii="Aptos" w:hAnsi="Aptos" w:eastAsia="Times New Roman" w:cs="Arial"/>
                <w:color w:val="000000" w:themeColor="text1"/>
                <w:sz w:val="18"/>
                <w:szCs w:val="18"/>
                <w:lang w:val="en-US"/>
              </w:rPr>
              <w:t> </w:t>
            </w:r>
          </w:p>
        </w:tc>
        <w:tc>
          <w:tcPr>
            <w:tcW w:w="2268" w:type="dxa"/>
            <w:tcBorders>
              <w:top w:val="single" w:color="auto" w:sz="6" w:space="0"/>
              <w:left w:val="single" w:color="auto" w:sz="6" w:space="0"/>
              <w:bottom w:val="single" w:color="auto" w:sz="6" w:space="0"/>
              <w:right w:val="single" w:color="auto" w:sz="6" w:space="0"/>
            </w:tcBorders>
            <w:vAlign w:val="center"/>
            <w:hideMark/>
          </w:tcPr>
          <w:p w:rsidRPr="000F3BDA" w:rsidR="000F3BDA" w:rsidRDefault="000F3BDA" w14:paraId="7C57BC75" w14:textId="77777777">
            <w:pPr>
              <w:spacing w:after="0" w:line="240" w:lineRule="auto"/>
              <w:jc w:val="both"/>
              <w:textAlignment w:val="baseline"/>
              <w:rPr>
                <w:rFonts w:ascii="Aptos" w:hAnsi="Aptos" w:eastAsia="Times New Roman" w:cs="Times New Roman"/>
                <w:color w:val="000000" w:themeColor="text1"/>
                <w:sz w:val="24"/>
                <w:szCs w:val="24"/>
                <w:lang w:val="en-US"/>
              </w:rPr>
            </w:pPr>
            <w:r w:rsidRPr="000F3BDA">
              <w:rPr>
                <w:rFonts w:ascii="Aptos" w:hAnsi="Aptos" w:eastAsia="Times New Roman" w:cs="Arial"/>
                <w:color w:val="000000" w:themeColor="text1"/>
                <w:sz w:val="18"/>
                <w:szCs w:val="18"/>
                <w:lang w:val="en-US"/>
              </w:rPr>
              <w:t> </w:t>
            </w:r>
          </w:p>
        </w:tc>
      </w:tr>
    </w:tbl>
    <w:p w:rsidRPr="000F3BDA" w:rsidR="00D16F43" w:rsidP="00D16F43" w:rsidRDefault="00D16F43" w14:paraId="271B4124" w14:textId="77777777">
      <w:pPr>
        <w:spacing w:after="0" w:line="240" w:lineRule="auto"/>
        <w:jc w:val="both"/>
        <w:textAlignment w:val="baseline"/>
        <w:rPr>
          <w:rFonts w:ascii="Aptos" w:hAnsi="Aptos" w:eastAsia="Times New Roman" w:cs="Segoe UI"/>
          <w:color w:val="000000" w:themeColor="text1"/>
          <w:sz w:val="18"/>
          <w:szCs w:val="18"/>
          <w:lang w:val="en-US"/>
        </w:rPr>
      </w:pPr>
      <w:r w:rsidRPr="000F3BDA">
        <w:rPr>
          <w:rFonts w:ascii="Aptos" w:hAnsi="Aptos" w:eastAsia="Times New Roman" w:cs="Arial"/>
          <w:color w:val="000000" w:themeColor="text1"/>
          <w:sz w:val="20"/>
          <w:szCs w:val="20"/>
          <w:lang w:val="en-US"/>
        </w:rPr>
        <w:t> </w:t>
      </w:r>
    </w:p>
    <w:tbl>
      <w:tblPr>
        <w:tblW w:w="9427" w:type="dxa"/>
        <w:tblInd w:w="1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125"/>
        <w:gridCol w:w="1275"/>
        <w:gridCol w:w="4680"/>
        <w:gridCol w:w="2347"/>
      </w:tblGrid>
      <w:tr w:rsidRPr="000F3BDA" w:rsidR="000F3BDA" w:rsidTr="1535C4DB" w14:paraId="777902C6" w14:textId="77777777">
        <w:trPr>
          <w:trHeight w:val="300"/>
        </w:trPr>
        <w:tc>
          <w:tcPr>
            <w:tcW w:w="9427" w:type="dxa"/>
            <w:gridSpan w:val="4"/>
            <w:tcBorders>
              <w:top w:val="single" w:color="auto" w:sz="6" w:space="0"/>
              <w:left w:val="single" w:color="auto" w:sz="6" w:space="0"/>
              <w:bottom w:val="single" w:color="auto" w:sz="6" w:space="0"/>
              <w:right w:val="single" w:color="auto" w:sz="6" w:space="0"/>
            </w:tcBorders>
            <w:shd w:val="clear" w:color="auto" w:fill="000000" w:themeFill="text1"/>
            <w:tcMar/>
            <w:vAlign w:val="center"/>
            <w:hideMark/>
          </w:tcPr>
          <w:p w:rsidRPr="002539ED" w:rsidR="00D16F43" w:rsidRDefault="00D16F43" w14:paraId="5B9ED5B2" w14:textId="77777777">
            <w:pPr>
              <w:spacing w:after="0" w:line="240" w:lineRule="auto"/>
              <w:jc w:val="both"/>
              <w:textAlignment w:val="baseline"/>
              <w:rPr>
                <w:rFonts w:ascii="Aptos" w:hAnsi="Aptos" w:eastAsia="Speedee" w:cs="Speedee"/>
                <w:b/>
                <w:bCs/>
                <w:color w:val="FFFFFF" w:themeColor="background1"/>
                <w:sz w:val="20"/>
                <w:szCs w:val="20"/>
              </w:rPr>
            </w:pPr>
            <w:r w:rsidRPr="002539ED">
              <w:rPr>
                <w:rFonts w:ascii="Aptos" w:hAnsi="Aptos" w:eastAsia="Speedee" w:cs="Speedee"/>
                <w:b/>
                <w:bCs/>
                <w:color w:val="FFFFFF" w:themeColor="background1"/>
                <w:sz w:val="20"/>
                <w:szCs w:val="20"/>
              </w:rPr>
              <w:t>Version Control </w:t>
            </w:r>
          </w:p>
        </w:tc>
      </w:tr>
      <w:tr w:rsidRPr="000F3BDA" w:rsidR="000F3BDA" w:rsidTr="1535C4DB" w14:paraId="43440F8B" w14:textId="77777777">
        <w:trPr>
          <w:trHeight w:val="300"/>
        </w:trPr>
        <w:tc>
          <w:tcPr>
            <w:tcW w:w="1125" w:type="dxa"/>
            <w:tcBorders>
              <w:top w:val="single" w:color="auto" w:sz="6" w:space="0"/>
              <w:left w:val="single" w:color="auto" w:sz="6" w:space="0"/>
              <w:bottom w:val="single" w:color="auto" w:sz="6" w:space="0"/>
              <w:right w:val="single" w:color="auto" w:sz="6" w:space="0"/>
            </w:tcBorders>
            <w:shd w:val="clear" w:color="auto" w:fill="000000" w:themeFill="text1"/>
            <w:tcMar/>
            <w:vAlign w:val="center"/>
            <w:hideMark/>
          </w:tcPr>
          <w:p w:rsidRPr="002539ED" w:rsidR="00D16F43" w:rsidRDefault="00D16F43" w14:paraId="786C6275" w14:textId="77777777">
            <w:pPr>
              <w:spacing w:after="0" w:line="240" w:lineRule="auto"/>
              <w:textAlignment w:val="baseline"/>
              <w:rPr>
                <w:rFonts w:ascii="Aptos" w:hAnsi="Aptos" w:eastAsia="Times New Roman" w:cs="Times New Roman"/>
                <w:b/>
                <w:bCs/>
                <w:color w:val="FFFFFF" w:themeColor="background1"/>
                <w:sz w:val="24"/>
                <w:szCs w:val="24"/>
                <w:lang w:val="en-US"/>
              </w:rPr>
            </w:pPr>
            <w:r w:rsidRPr="002539ED">
              <w:rPr>
                <w:rFonts w:ascii="Aptos" w:hAnsi="Aptos" w:eastAsia="Speedee" w:cs="Speedee"/>
                <w:b/>
                <w:bCs/>
                <w:color w:val="FFFFFF" w:themeColor="background1"/>
                <w:sz w:val="20"/>
                <w:szCs w:val="20"/>
              </w:rPr>
              <w:t>Version</w:t>
            </w:r>
          </w:p>
        </w:tc>
        <w:tc>
          <w:tcPr>
            <w:tcW w:w="1275" w:type="dxa"/>
            <w:tcBorders>
              <w:top w:val="single" w:color="auto" w:sz="6" w:space="0"/>
              <w:left w:val="single" w:color="auto" w:sz="6" w:space="0"/>
              <w:bottom w:val="single" w:color="auto" w:sz="6" w:space="0"/>
              <w:right w:val="single" w:color="auto" w:sz="6" w:space="0"/>
            </w:tcBorders>
            <w:shd w:val="clear" w:color="auto" w:fill="000000" w:themeFill="text1"/>
            <w:tcMar/>
            <w:vAlign w:val="center"/>
            <w:hideMark/>
          </w:tcPr>
          <w:p w:rsidRPr="002539ED" w:rsidR="00D16F43" w:rsidRDefault="00D16F43" w14:paraId="710A1E82" w14:textId="77777777">
            <w:pPr>
              <w:spacing w:after="0" w:line="240" w:lineRule="auto"/>
              <w:textAlignment w:val="baseline"/>
              <w:rPr>
                <w:rFonts w:ascii="Aptos" w:hAnsi="Aptos" w:eastAsia="Times New Roman" w:cs="Times New Roman"/>
                <w:b/>
                <w:bCs/>
                <w:color w:val="FFFFFF" w:themeColor="background1"/>
                <w:sz w:val="24"/>
                <w:szCs w:val="24"/>
                <w:lang w:val="en-US"/>
              </w:rPr>
            </w:pPr>
            <w:r w:rsidRPr="002539ED">
              <w:rPr>
                <w:rFonts w:ascii="Aptos" w:hAnsi="Aptos" w:eastAsia="Speedee" w:cs="Speedee"/>
                <w:b/>
                <w:bCs/>
                <w:color w:val="FFFFFF" w:themeColor="background1"/>
                <w:sz w:val="20"/>
                <w:szCs w:val="20"/>
              </w:rPr>
              <w:t>Date</w:t>
            </w:r>
          </w:p>
        </w:tc>
        <w:tc>
          <w:tcPr>
            <w:tcW w:w="4680" w:type="dxa"/>
            <w:tcBorders>
              <w:top w:val="single" w:color="auto" w:sz="6" w:space="0"/>
              <w:left w:val="single" w:color="auto" w:sz="6" w:space="0"/>
              <w:bottom w:val="single" w:color="auto" w:sz="6" w:space="0"/>
              <w:right w:val="single" w:color="auto" w:sz="6" w:space="0"/>
            </w:tcBorders>
            <w:shd w:val="clear" w:color="auto" w:fill="000000" w:themeFill="text1"/>
            <w:tcMar/>
            <w:vAlign w:val="center"/>
            <w:hideMark/>
          </w:tcPr>
          <w:p w:rsidRPr="002539ED" w:rsidR="00D16F43" w:rsidRDefault="00D16F43" w14:paraId="2C4152BF" w14:textId="77777777">
            <w:pPr>
              <w:spacing w:after="0" w:line="240" w:lineRule="auto"/>
              <w:textAlignment w:val="baseline"/>
              <w:rPr>
                <w:rFonts w:ascii="Aptos" w:hAnsi="Aptos" w:eastAsia="Speedee" w:cs="Speedee"/>
                <w:b/>
                <w:bCs/>
                <w:color w:val="FFFFFF" w:themeColor="background1"/>
                <w:sz w:val="20"/>
                <w:szCs w:val="20"/>
              </w:rPr>
            </w:pPr>
            <w:r w:rsidRPr="002539ED">
              <w:rPr>
                <w:rFonts w:ascii="Aptos" w:hAnsi="Aptos" w:eastAsia="Speedee" w:cs="Speedee"/>
                <w:b/>
                <w:bCs/>
                <w:color w:val="FFFFFF" w:themeColor="background1"/>
                <w:sz w:val="20"/>
                <w:szCs w:val="20"/>
              </w:rPr>
              <w:t>Description of Changes</w:t>
            </w:r>
          </w:p>
        </w:tc>
        <w:tc>
          <w:tcPr>
            <w:tcW w:w="2347" w:type="dxa"/>
            <w:tcBorders>
              <w:top w:val="single" w:color="auto" w:sz="6" w:space="0"/>
              <w:left w:val="single" w:color="auto" w:sz="6" w:space="0"/>
              <w:bottom w:val="single" w:color="auto" w:sz="6" w:space="0"/>
              <w:right w:val="single" w:color="auto" w:sz="6" w:space="0"/>
            </w:tcBorders>
            <w:shd w:val="clear" w:color="auto" w:fill="000000" w:themeFill="text1"/>
            <w:tcMar/>
            <w:vAlign w:val="center"/>
            <w:hideMark/>
          </w:tcPr>
          <w:p w:rsidRPr="002539ED" w:rsidR="00D16F43" w:rsidRDefault="00D16F43" w14:paraId="6110240E" w14:textId="77777777">
            <w:pPr>
              <w:spacing w:after="0" w:line="240" w:lineRule="auto"/>
              <w:textAlignment w:val="baseline"/>
              <w:rPr>
                <w:rFonts w:ascii="Aptos" w:hAnsi="Aptos" w:eastAsia="Speedee" w:cs="Speedee"/>
                <w:b/>
                <w:bCs/>
                <w:color w:val="FFFFFF" w:themeColor="background1"/>
                <w:sz w:val="20"/>
                <w:szCs w:val="20"/>
              </w:rPr>
            </w:pPr>
            <w:r w:rsidRPr="002539ED">
              <w:rPr>
                <w:rFonts w:ascii="Aptos" w:hAnsi="Aptos" w:eastAsia="Speedee" w:cs="Speedee"/>
                <w:b/>
                <w:bCs/>
                <w:color w:val="FFFFFF" w:themeColor="background1"/>
                <w:sz w:val="20"/>
                <w:szCs w:val="20"/>
              </w:rPr>
              <w:t>Author</w:t>
            </w:r>
          </w:p>
        </w:tc>
      </w:tr>
      <w:tr w:rsidRPr="000F3BDA" w:rsidR="000F3BDA" w:rsidTr="1535C4DB" w14:paraId="189C43C7" w14:textId="77777777">
        <w:trPr>
          <w:trHeight w:val="300"/>
        </w:trPr>
        <w:tc>
          <w:tcPr>
            <w:tcW w:w="1125" w:type="dxa"/>
            <w:tcBorders>
              <w:top w:val="single" w:color="auto" w:sz="6" w:space="0"/>
              <w:left w:val="single" w:color="auto" w:sz="6" w:space="0"/>
              <w:bottom w:val="single" w:color="auto" w:sz="6" w:space="0"/>
              <w:right w:val="single" w:color="auto" w:sz="6" w:space="0"/>
            </w:tcBorders>
            <w:tcMar/>
            <w:vAlign w:val="center"/>
            <w:hideMark/>
          </w:tcPr>
          <w:p w:rsidRPr="000F3BDA" w:rsidR="00D16F43" w:rsidRDefault="00D16F43" w14:paraId="428B973A" w14:textId="6A73A421">
            <w:pPr>
              <w:spacing w:after="0" w:line="240" w:lineRule="auto"/>
              <w:jc w:val="both"/>
              <w:textAlignment w:val="baseline"/>
              <w:rPr>
                <w:rFonts w:ascii="Aptos" w:hAnsi="Aptos" w:eastAsia="Speedee" w:cs="Speedee"/>
                <w:color w:val="000000" w:themeColor="text1"/>
                <w:sz w:val="20"/>
                <w:szCs w:val="20"/>
              </w:rPr>
            </w:pPr>
            <w:r w:rsidRPr="000F3BDA">
              <w:rPr>
                <w:rFonts w:ascii="Aptos" w:hAnsi="Aptos" w:eastAsia="Speedee" w:cs="Speedee"/>
                <w:color w:val="000000" w:themeColor="text1"/>
                <w:sz w:val="20"/>
                <w:szCs w:val="20"/>
              </w:rPr>
              <w:t> </w:t>
            </w:r>
            <w:r w:rsidR="0099740A">
              <w:rPr>
                <w:rFonts w:ascii="Aptos" w:hAnsi="Aptos" w:eastAsia="Speedee" w:cs="Speedee"/>
                <w:color w:val="000000" w:themeColor="text1"/>
                <w:sz w:val="20"/>
                <w:szCs w:val="20"/>
              </w:rPr>
              <w:t>2.0</w:t>
            </w:r>
          </w:p>
        </w:tc>
        <w:tc>
          <w:tcPr>
            <w:tcW w:w="1275" w:type="dxa"/>
            <w:tcBorders>
              <w:top w:val="single" w:color="auto" w:sz="6" w:space="0"/>
              <w:left w:val="single" w:color="auto" w:sz="6" w:space="0"/>
              <w:bottom w:val="single" w:color="auto" w:sz="6" w:space="0"/>
              <w:right w:val="single" w:color="auto" w:sz="6" w:space="0"/>
            </w:tcBorders>
            <w:tcMar/>
            <w:vAlign w:val="center"/>
            <w:hideMark/>
          </w:tcPr>
          <w:p w:rsidRPr="000F3BDA" w:rsidR="00D16F43" w:rsidRDefault="0099740A" w14:paraId="00356FE1" w14:textId="124C44B1">
            <w:pPr>
              <w:spacing w:after="0" w:line="240" w:lineRule="auto"/>
              <w:jc w:val="both"/>
              <w:textAlignment w:val="baseline"/>
              <w:rPr>
                <w:rFonts w:ascii="Aptos" w:hAnsi="Aptos" w:eastAsia="Speedee" w:cs="Speedee"/>
                <w:color w:val="000000" w:themeColor="text1"/>
                <w:sz w:val="20"/>
                <w:szCs w:val="20"/>
              </w:rPr>
            </w:pPr>
            <w:r w:rsidRPr="1535C4DB" w:rsidR="7F62F6E7">
              <w:rPr>
                <w:rFonts w:ascii="Aptos" w:hAnsi="Aptos" w:eastAsia="Speedee" w:cs="Speedee"/>
                <w:color w:val="000000" w:themeColor="text1" w:themeTint="FF" w:themeShade="FF"/>
                <w:sz w:val="20"/>
                <w:szCs w:val="20"/>
              </w:rPr>
              <w:t>13</w:t>
            </w:r>
            <w:r w:rsidRPr="1535C4DB" w:rsidR="0099740A">
              <w:rPr>
                <w:rFonts w:ascii="Aptos" w:hAnsi="Aptos" w:eastAsia="Speedee" w:cs="Speedee"/>
                <w:color w:val="000000" w:themeColor="text1" w:themeTint="FF" w:themeShade="FF"/>
                <w:sz w:val="20"/>
                <w:szCs w:val="20"/>
              </w:rPr>
              <w:t>.0</w:t>
            </w:r>
            <w:r w:rsidRPr="1535C4DB" w:rsidR="6B361EC4">
              <w:rPr>
                <w:rFonts w:ascii="Aptos" w:hAnsi="Aptos" w:eastAsia="Speedee" w:cs="Speedee"/>
                <w:color w:val="000000" w:themeColor="text1" w:themeTint="FF" w:themeShade="FF"/>
                <w:sz w:val="20"/>
                <w:szCs w:val="20"/>
              </w:rPr>
              <w:t>3</w:t>
            </w:r>
            <w:r w:rsidRPr="1535C4DB" w:rsidR="0099740A">
              <w:rPr>
                <w:rFonts w:ascii="Aptos" w:hAnsi="Aptos" w:eastAsia="Speedee" w:cs="Speedee"/>
                <w:color w:val="000000" w:themeColor="text1" w:themeTint="FF" w:themeShade="FF"/>
                <w:sz w:val="20"/>
                <w:szCs w:val="20"/>
              </w:rPr>
              <w:t>.2026</w:t>
            </w:r>
          </w:p>
        </w:tc>
        <w:tc>
          <w:tcPr>
            <w:tcW w:w="4680" w:type="dxa"/>
            <w:tcBorders>
              <w:top w:val="single" w:color="auto" w:sz="6" w:space="0"/>
              <w:left w:val="single" w:color="auto" w:sz="6" w:space="0"/>
              <w:bottom w:val="single" w:color="auto" w:sz="6" w:space="0"/>
              <w:right w:val="single" w:color="auto" w:sz="6" w:space="0"/>
            </w:tcBorders>
            <w:tcMar/>
            <w:vAlign w:val="center"/>
            <w:hideMark/>
          </w:tcPr>
          <w:p w:rsidRPr="000F3BDA" w:rsidR="00D16F43" w:rsidRDefault="0099740A" w14:paraId="1D11C795" w14:textId="61E32F18">
            <w:pPr>
              <w:spacing w:after="0" w:line="240" w:lineRule="auto"/>
              <w:jc w:val="both"/>
              <w:textAlignment w:val="baseline"/>
              <w:rPr>
                <w:rFonts w:ascii="Aptos" w:hAnsi="Aptos" w:eastAsia="Speedee" w:cs="Speedee"/>
                <w:color w:val="000000" w:themeColor="text1"/>
                <w:sz w:val="20"/>
                <w:szCs w:val="20"/>
              </w:rPr>
            </w:pPr>
            <w:r>
              <w:rPr>
                <w:rFonts w:ascii="Aptos" w:hAnsi="Aptos" w:eastAsia="Speedee" w:cs="Speedee"/>
                <w:color w:val="000000" w:themeColor="text1"/>
                <w:sz w:val="20"/>
                <w:szCs w:val="20"/>
              </w:rPr>
              <w:t>Add the Compose email adaptation and Notifications related to SLA</w:t>
            </w:r>
          </w:p>
        </w:tc>
        <w:tc>
          <w:tcPr>
            <w:tcW w:w="2347" w:type="dxa"/>
            <w:tcBorders>
              <w:top w:val="single" w:color="auto" w:sz="6" w:space="0"/>
              <w:left w:val="single" w:color="auto" w:sz="6" w:space="0"/>
              <w:bottom w:val="single" w:color="auto" w:sz="6" w:space="0"/>
              <w:right w:val="single" w:color="auto" w:sz="6" w:space="0"/>
            </w:tcBorders>
            <w:tcMar/>
            <w:vAlign w:val="center"/>
            <w:hideMark/>
          </w:tcPr>
          <w:p w:rsidRPr="000F3BDA" w:rsidR="00D16F43" w:rsidRDefault="00D16F43" w14:paraId="4E22657D" w14:textId="7FCCD044">
            <w:pPr>
              <w:spacing w:after="0" w:line="240" w:lineRule="auto"/>
              <w:jc w:val="both"/>
              <w:textAlignment w:val="baseline"/>
              <w:rPr>
                <w:rFonts w:ascii="Aptos" w:hAnsi="Aptos" w:eastAsia="Speedee" w:cs="Speedee"/>
                <w:color w:val="000000" w:themeColor="text1"/>
                <w:sz w:val="20"/>
                <w:szCs w:val="20"/>
              </w:rPr>
            </w:pPr>
            <w:r w:rsidRPr="1535C4DB" w:rsidR="00D16F43">
              <w:rPr>
                <w:rFonts w:ascii="Aptos" w:hAnsi="Aptos" w:eastAsia="Speedee" w:cs="Speedee"/>
                <w:color w:val="000000" w:themeColor="text1" w:themeTint="FF" w:themeShade="FF"/>
                <w:sz w:val="20"/>
                <w:szCs w:val="20"/>
              </w:rPr>
              <w:t> </w:t>
            </w:r>
            <w:r>
              <w:br/>
            </w:r>
            <w:r w:rsidRPr="1535C4DB" w:rsidR="0099740A">
              <w:rPr>
                <w:rFonts w:ascii="Aptos" w:hAnsi="Aptos" w:eastAsia="Speedee" w:cs="Speedee"/>
                <w:color w:val="000000" w:themeColor="text1" w:themeTint="FF" w:themeShade="FF"/>
                <w:sz w:val="20"/>
                <w:szCs w:val="20"/>
              </w:rPr>
              <w:t>Leila Dantas</w:t>
            </w:r>
            <w:r w:rsidRPr="1535C4DB" w:rsidR="01BD4E3E">
              <w:rPr>
                <w:rFonts w:ascii="Aptos" w:hAnsi="Aptos" w:eastAsia="Speedee" w:cs="Speedee"/>
                <w:color w:val="000000" w:themeColor="text1" w:themeTint="FF" w:themeShade="FF"/>
                <w:sz w:val="20"/>
                <w:szCs w:val="20"/>
              </w:rPr>
              <w:t>,</w:t>
            </w:r>
            <w:r>
              <w:br/>
            </w:r>
            <w:r w:rsidRPr="1535C4DB" w:rsidR="0EEEE63B">
              <w:rPr>
                <w:rFonts w:ascii="Aptos" w:hAnsi="Aptos" w:eastAsia="Speedee" w:cs="Speedee"/>
                <w:color w:val="000000" w:themeColor="text1" w:themeTint="FF" w:themeShade="FF"/>
                <w:sz w:val="20"/>
                <w:szCs w:val="20"/>
              </w:rPr>
              <w:t>Thomas Mook</w:t>
            </w:r>
          </w:p>
        </w:tc>
      </w:tr>
    </w:tbl>
    <w:p w:rsidRPr="000F3BDA" w:rsidR="00D16F43" w:rsidP="00D16F43" w:rsidRDefault="00D16F43" w14:paraId="3DE0FB31" w14:textId="77777777">
      <w:pPr>
        <w:spacing w:after="0" w:line="240" w:lineRule="auto"/>
        <w:jc w:val="both"/>
        <w:textAlignment w:val="baseline"/>
        <w:rPr>
          <w:rFonts w:ascii="Aptos" w:hAnsi="Aptos" w:eastAsia="Times New Roman" w:cs="Segoe UI"/>
          <w:color w:val="000000" w:themeColor="text1"/>
          <w:sz w:val="18"/>
          <w:szCs w:val="18"/>
          <w:lang w:val="en-US"/>
        </w:rPr>
      </w:pPr>
      <w:r w:rsidRPr="000F3BDA">
        <w:rPr>
          <w:rFonts w:ascii="Aptos" w:hAnsi="Aptos" w:eastAsia="Times New Roman" w:cs="Arial"/>
          <w:color w:val="000000" w:themeColor="text1"/>
          <w:sz w:val="20"/>
          <w:szCs w:val="20"/>
          <w:lang w:val="en-US"/>
        </w:rPr>
        <w:t> </w:t>
      </w:r>
    </w:p>
    <w:tbl>
      <w:tblPr>
        <w:tblW w:w="9427" w:type="dxa"/>
        <w:tblInd w:w="1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125"/>
        <w:gridCol w:w="3982"/>
        <w:gridCol w:w="1890"/>
        <w:gridCol w:w="2430"/>
      </w:tblGrid>
      <w:tr w:rsidRPr="002539ED" w:rsidR="000F3BDA" w:rsidTr="000F3BDA" w14:paraId="62064428" w14:textId="77777777">
        <w:trPr>
          <w:trHeight w:val="300"/>
        </w:trPr>
        <w:tc>
          <w:tcPr>
            <w:tcW w:w="9427" w:type="dxa"/>
            <w:gridSpan w:val="4"/>
            <w:tcBorders>
              <w:top w:val="single" w:color="auto" w:sz="6" w:space="0"/>
              <w:left w:val="single" w:color="auto" w:sz="6" w:space="0"/>
              <w:bottom w:val="single" w:color="auto" w:sz="6" w:space="0"/>
              <w:right w:val="single" w:color="auto" w:sz="6" w:space="0"/>
            </w:tcBorders>
            <w:shd w:val="clear" w:color="auto" w:fill="000000" w:themeFill="text1"/>
            <w:vAlign w:val="center"/>
            <w:hideMark/>
          </w:tcPr>
          <w:p w:rsidRPr="002539ED" w:rsidR="00D16F43" w:rsidRDefault="00D16F43" w14:paraId="7B114EBB" w14:textId="011743DC">
            <w:pPr>
              <w:spacing w:after="0" w:line="240" w:lineRule="auto"/>
              <w:jc w:val="both"/>
              <w:textAlignment w:val="baseline"/>
              <w:rPr>
                <w:rFonts w:ascii="Aptos" w:hAnsi="Aptos" w:eastAsia="Speedee" w:cs="Speedee"/>
                <w:b/>
                <w:bCs/>
                <w:color w:val="FFFFFF" w:themeColor="background1"/>
                <w:sz w:val="20"/>
                <w:szCs w:val="20"/>
              </w:rPr>
            </w:pPr>
            <w:r w:rsidRPr="002539ED">
              <w:rPr>
                <w:rFonts w:ascii="Aptos" w:hAnsi="Aptos" w:eastAsia="Speedee" w:cs="Speedee"/>
                <w:b/>
                <w:bCs/>
                <w:color w:val="FFFFFF" w:themeColor="background1"/>
                <w:sz w:val="20"/>
                <w:szCs w:val="20"/>
              </w:rPr>
              <w:t xml:space="preserve">Referenced </w:t>
            </w:r>
            <w:r w:rsidRPr="002539ED" w:rsidR="002539ED">
              <w:rPr>
                <w:rFonts w:ascii="Aptos" w:hAnsi="Aptos" w:eastAsia="Speedee" w:cs="Speedee"/>
                <w:b/>
                <w:bCs/>
                <w:color w:val="FFFFFF" w:themeColor="background1"/>
                <w:sz w:val="20"/>
                <w:szCs w:val="20"/>
              </w:rPr>
              <w:t>Documents &amp;</w:t>
            </w:r>
            <w:r w:rsidR="002539ED">
              <w:rPr>
                <w:rFonts w:ascii="Aptos" w:hAnsi="Aptos" w:eastAsia="Speedee" w:cs="Speedee"/>
                <w:b/>
                <w:bCs/>
                <w:color w:val="FFFFFF" w:themeColor="background1"/>
                <w:sz w:val="20"/>
                <w:szCs w:val="20"/>
              </w:rPr>
              <w:t xml:space="preserve"> Material</w:t>
            </w:r>
          </w:p>
        </w:tc>
      </w:tr>
      <w:tr w:rsidRPr="002539ED" w:rsidR="000F3BDA" w:rsidTr="000F3BDA" w14:paraId="52802AB7" w14:textId="77777777">
        <w:trPr>
          <w:trHeight w:val="300"/>
        </w:trPr>
        <w:tc>
          <w:tcPr>
            <w:tcW w:w="1125" w:type="dxa"/>
            <w:tcBorders>
              <w:top w:val="single" w:color="auto" w:sz="6" w:space="0"/>
              <w:left w:val="single" w:color="auto" w:sz="6" w:space="0"/>
              <w:bottom w:val="single" w:color="auto" w:sz="6" w:space="0"/>
              <w:right w:val="single" w:color="auto" w:sz="6" w:space="0"/>
            </w:tcBorders>
            <w:shd w:val="clear" w:color="auto" w:fill="000000" w:themeFill="text1"/>
            <w:vAlign w:val="center"/>
            <w:hideMark/>
          </w:tcPr>
          <w:p w:rsidRPr="000F3BDA" w:rsidR="00D16F43" w:rsidRDefault="00D16F43" w14:paraId="2571A5D9" w14:textId="77777777">
            <w:pPr>
              <w:spacing w:after="0" w:line="240" w:lineRule="auto"/>
              <w:textAlignment w:val="baseline"/>
              <w:rPr>
                <w:rFonts w:ascii="Aptos" w:hAnsi="Aptos" w:eastAsia="Speedee" w:cs="Speedee"/>
                <w:b/>
                <w:bCs/>
                <w:color w:val="000000" w:themeColor="text1"/>
                <w:sz w:val="20"/>
                <w:szCs w:val="20"/>
              </w:rPr>
            </w:pPr>
            <w:r w:rsidRPr="002539ED">
              <w:rPr>
                <w:rFonts w:ascii="Aptos" w:hAnsi="Aptos" w:eastAsia="Speedee" w:cs="Speedee"/>
                <w:b/>
                <w:bCs/>
                <w:color w:val="FFFFFF" w:themeColor="background1"/>
                <w:sz w:val="20"/>
                <w:szCs w:val="20"/>
              </w:rPr>
              <w:t>No.</w:t>
            </w:r>
          </w:p>
        </w:tc>
        <w:tc>
          <w:tcPr>
            <w:tcW w:w="3982" w:type="dxa"/>
            <w:tcBorders>
              <w:top w:val="single" w:color="auto" w:sz="6" w:space="0"/>
              <w:left w:val="single" w:color="auto" w:sz="6" w:space="0"/>
              <w:bottom w:val="single" w:color="auto" w:sz="6" w:space="0"/>
              <w:right w:val="single" w:color="auto" w:sz="6" w:space="0"/>
            </w:tcBorders>
            <w:shd w:val="clear" w:color="auto" w:fill="000000" w:themeFill="text1"/>
            <w:vAlign w:val="center"/>
            <w:hideMark/>
          </w:tcPr>
          <w:p w:rsidRPr="002539ED" w:rsidR="00D16F43" w:rsidRDefault="00D16F43" w14:paraId="13F43E37" w14:textId="77777777">
            <w:pPr>
              <w:spacing w:after="0" w:line="240" w:lineRule="auto"/>
              <w:textAlignment w:val="baseline"/>
              <w:rPr>
                <w:rFonts w:ascii="Aptos" w:hAnsi="Aptos" w:eastAsia="Speedee" w:cs="Speedee"/>
                <w:b/>
                <w:bCs/>
                <w:color w:val="FFFFFF" w:themeColor="background1"/>
                <w:sz w:val="20"/>
                <w:szCs w:val="20"/>
              </w:rPr>
            </w:pPr>
            <w:r w:rsidRPr="002539ED">
              <w:rPr>
                <w:rFonts w:ascii="Aptos" w:hAnsi="Aptos" w:eastAsia="Speedee" w:cs="Speedee"/>
                <w:b/>
                <w:bCs/>
                <w:color w:val="FFFFFF" w:themeColor="background1"/>
                <w:sz w:val="20"/>
                <w:szCs w:val="20"/>
              </w:rPr>
              <w:t>Document Title</w:t>
            </w:r>
          </w:p>
        </w:tc>
        <w:tc>
          <w:tcPr>
            <w:tcW w:w="1890" w:type="dxa"/>
            <w:tcBorders>
              <w:top w:val="single" w:color="auto" w:sz="6" w:space="0"/>
              <w:left w:val="single" w:color="auto" w:sz="6" w:space="0"/>
              <w:bottom w:val="single" w:color="auto" w:sz="6" w:space="0"/>
              <w:right w:val="single" w:color="auto" w:sz="6" w:space="0"/>
            </w:tcBorders>
            <w:shd w:val="clear" w:color="auto" w:fill="000000" w:themeFill="text1"/>
            <w:vAlign w:val="center"/>
            <w:hideMark/>
          </w:tcPr>
          <w:p w:rsidRPr="002539ED" w:rsidR="00D16F43" w:rsidRDefault="00D16F43" w14:paraId="1C03894B" w14:textId="77777777">
            <w:pPr>
              <w:spacing w:after="0" w:line="240" w:lineRule="auto"/>
              <w:textAlignment w:val="baseline"/>
              <w:rPr>
                <w:rFonts w:ascii="Aptos" w:hAnsi="Aptos" w:eastAsia="Speedee" w:cs="Speedee"/>
                <w:b/>
                <w:bCs/>
                <w:color w:val="FFFFFF" w:themeColor="background1"/>
                <w:sz w:val="20"/>
                <w:szCs w:val="20"/>
              </w:rPr>
            </w:pPr>
            <w:r w:rsidRPr="002539ED">
              <w:rPr>
                <w:rFonts w:ascii="Aptos" w:hAnsi="Aptos" w:eastAsia="Speedee" w:cs="Speedee"/>
                <w:b/>
                <w:bCs/>
                <w:color w:val="FFFFFF" w:themeColor="background1"/>
                <w:sz w:val="20"/>
                <w:szCs w:val="20"/>
              </w:rPr>
              <w:t>Version</w:t>
            </w:r>
          </w:p>
        </w:tc>
        <w:tc>
          <w:tcPr>
            <w:tcW w:w="2430" w:type="dxa"/>
            <w:tcBorders>
              <w:top w:val="single" w:color="auto" w:sz="6" w:space="0"/>
              <w:left w:val="single" w:color="auto" w:sz="6" w:space="0"/>
              <w:bottom w:val="single" w:color="auto" w:sz="6" w:space="0"/>
              <w:right w:val="single" w:color="auto" w:sz="6" w:space="0"/>
            </w:tcBorders>
            <w:shd w:val="clear" w:color="auto" w:fill="000000" w:themeFill="text1"/>
            <w:vAlign w:val="center"/>
            <w:hideMark/>
          </w:tcPr>
          <w:p w:rsidRPr="002539ED" w:rsidR="00D16F43" w:rsidRDefault="00D16F43" w14:paraId="4EB6B665" w14:textId="77777777">
            <w:pPr>
              <w:spacing w:after="0" w:line="240" w:lineRule="auto"/>
              <w:textAlignment w:val="baseline"/>
              <w:rPr>
                <w:rFonts w:ascii="Aptos" w:hAnsi="Aptos" w:eastAsia="Speedee" w:cs="Speedee"/>
                <w:b/>
                <w:bCs/>
                <w:color w:val="FFFFFF" w:themeColor="background1"/>
                <w:sz w:val="20"/>
                <w:szCs w:val="20"/>
              </w:rPr>
            </w:pPr>
            <w:r w:rsidRPr="002539ED">
              <w:rPr>
                <w:rFonts w:ascii="Aptos" w:hAnsi="Aptos" w:eastAsia="Speedee" w:cs="Speedee"/>
                <w:b/>
                <w:bCs/>
                <w:color w:val="FFFFFF" w:themeColor="background1"/>
                <w:sz w:val="20"/>
                <w:szCs w:val="20"/>
              </w:rPr>
              <w:t>Location</w:t>
            </w:r>
          </w:p>
        </w:tc>
      </w:tr>
      <w:tr w:rsidRPr="000F3BDA" w:rsidR="00D16F43" w14:paraId="7828D8B3" w14:textId="77777777">
        <w:trPr>
          <w:trHeight w:val="300"/>
        </w:trPr>
        <w:tc>
          <w:tcPr>
            <w:tcW w:w="1125" w:type="dxa"/>
            <w:tcBorders>
              <w:top w:val="single" w:color="auto" w:sz="6" w:space="0"/>
              <w:left w:val="single" w:color="auto" w:sz="6" w:space="0"/>
              <w:bottom w:val="single" w:color="auto" w:sz="6" w:space="0"/>
              <w:right w:val="single" w:color="auto" w:sz="6" w:space="0"/>
            </w:tcBorders>
            <w:vAlign w:val="center"/>
            <w:hideMark/>
          </w:tcPr>
          <w:p w:rsidRPr="000F3BDA" w:rsidR="00D16F43" w:rsidRDefault="002539ED" w14:paraId="19F38925" w14:textId="4708BD94">
            <w:pPr>
              <w:spacing w:after="0" w:line="240" w:lineRule="auto"/>
              <w:jc w:val="both"/>
              <w:textAlignment w:val="baseline"/>
              <w:rPr>
                <w:rFonts w:ascii="Aptos" w:hAnsi="Aptos" w:eastAsia="Speedee" w:cs="Speedee"/>
                <w:color w:val="000000" w:themeColor="text1"/>
                <w:sz w:val="20"/>
                <w:szCs w:val="20"/>
              </w:rPr>
            </w:pPr>
            <w:r>
              <w:rPr>
                <w:rFonts w:ascii="Aptos" w:hAnsi="Aptos" w:eastAsia="Speedee" w:cs="Speedee"/>
                <w:color w:val="000000" w:themeColor="text1"/>
                <w:sz w:val="20"/>
                <w:szCs w:val="20"/>
              </w:rPr>
              <w:t>1</w:t>
            </w:r>
          </w:p>
        </w:tc>
        <w:tc>
          <w:tcPr>
            <w:tcW w:w="3982" w:type="dxa"/>
            <w:tcBorders>
              <w:top w:val="single" w:color="auto" w:sz="6" w:space="0"/>
              <w:left w:val="single" w:color="auto" w:sz="6" w:space="0"/>
              <w:bottom w:val="single" w:color="auto" w:sz="6" w:space="0"/>
              <w:right w:val="single" w:color="auto" w:sz="6" w:space="0"/>
            </w:tcBorders>
            <w:vAlign w:val="center"/>
            <w:hideMark/>
          </w:tcPr>
          <w:p w:rsidRPr="000F3BDA" w:rsidR="00D16F43" w:rsidRDefault="00D16F43" w14:paraId="2EE1220A" w14:textId="49B3A8D0">
            <w:pPr>
              <w:spacing w:after="0" w:line="240" w:lineRule="auto"/>
              <w:jc w:val="both"/>
              <w:textAlignment w:val="baseline"/>
              <w:rPr>
                <w:rFonts w:ascii="Aptos" w:hAnsi="Aptos" w:eastAsia="Speedee" w:cs="Speedee"/>
                <w:color w:val="000000" w:themeColor="text1"/>
                <w:sz w:val="20"/>
                <w:szCs w:val="20"/>
              </w:rPr>
            </w:pPr>
            <w:r w:rsidRPr="000F3BDA">
              <w:rPr>
                <w:rFonts w:ascii="Aptos" w:hAnsi="Aptos" w:eastAsia="Speedee" w:cs="Speedee"/>
                <w:color w:val="000000" w:themeColor="text1"/>
                <w:sz w:val="20"/>
                <w:szCs w:val="20"/>
              </w:rPr>
              <w:t> </w:t>
            </w:r>
            <w:r w:rsidR="002539ED">
              <w:rPr>
                <w:rFonts w:ascii="Aptos" w:hAnsi="Aptos" w:eastAsia="Speedee" w:cs="Speedee"/>
                <w:color w:val="000000" w:themeColor="text1"/>
                <w:sz w:val="20"/>
                <w:szCs w:val="20"/>
              </w:rPr>
              <w:t>JIRA Project incl. User Stories &amp; Tests</w:t>
            </w:r>
          </w:p>
        </w:tc>
        <w:tc>
          <w:tcPr>
            <w:tcW w:w="1890" w:type="dxa"/>
            <w:tcBorders>
              <w:top w:val="single" w:color="auto" w:sz="6" w:space="0"/>
              <w:left w:val="single" w:color="auto" w:sz="6" w:space="0"/>
              <w:bottom w:val="single" w:color="auto" w:sz="6" w:space="0"/>
              <w:right w:val="single" w:color="auto" w:sz="6" w:space="0"/>
            </w:tcBorders>
            <w:vAlign w:val="center"/>
            <w:hideMark/>
          </w:tcPr>
          <w:p w:rsidRPr="000F3BDA" w:rsidR="00D16F43" w:rsidRDefault="00D16F43" w14:paraId="0DE3AC0F" w14:textId="09919595">
            <w:pPr>
              <w:spacing w:after="0" w:line="240" w:lineRule="auto"/>
              <w:jc w:val="both"/>
              <w:textAlignment w:val="baseline"/>
              <w:rPr>
                <w:rFonts w:ascii="Aptos" w:hAnsi="Aptos" w:eastAsia="Speedee" w:cs="Speedee"/>
                <w:color w:val="000000" w:themeColor="text1"/>
                <w:sz w:val="20"/>
                <w:szCs w:val="20"/>
              </w:rPr>
            </w:pPr>
            <w:r w:rsidRPr="000F3BDA">
              <w:rPr>
                <w:rFonts w:ascii="Aptos" w:hAnsi="Aptos" w:eastAsia="Speedee" w:cs="Speedee"/>
                <w:color w:val="000000" w:themeColor="text1"/>
                <w:sz w:val="20"/>
                <w:szCs w:val="20"/>
              </w:rPr>
              <w:t> </w:t>
            </w:r>
            <w:r w:rsidR="002539ED">
              <w:rPr>
                <w:rFonts w:ascii="Aptos" w:hAnsi="Aptos" w:eastAsia="Speedee" w:cs="Speedee"/>
                <w:color w:val="000000" w:themeColor="text1"/>
                <w:sz w:val="20"/>
                <w:szCs w:val="20"/>
              </w:rPr>
              <w:t>N/A</w:t>
            </w:r>
          </w:p>
        </w:tc>
        <w:tc>
          <w:tcPr>
            <w:tcW w:w="2430" w:type="dxa"/>
            <w:tcBorders>
              <w:top w:val="single" w:color="auto" w:sz="6" w:space="0"/>
              <w:left w:val="single" w:color="auto" w:sz="6" w:space="0"/>
              <w:bottom w:val="single" w:color="auto" w:sz="6" w:space="0"/>
              <w:right w:val="single" w:color="auto" w:sz="6" w:space="0"/>
            </w:tcBorders>
            <w:vAlign w:val="center"/>
            <w:hideMark/>
          </w:tcPr>
          <w:p w:rsidRPr="000F3BDA" w:rsidR="00D16F43" w:rsidRDefault="00D16F43" w14:paraId="724C676E" w14:textId="77777777">
            <w:pPr>
              <w:spacing w:after="0" w:line="240" w:lineRule="auto"/>
              <w:jc w:val="both"/>
              <w:textAlignment w:val="baseline"/>
              <w:rPr>
                <w:rFonts w:ascii="Aptos" w:hAnsi="Aptos" w:eastAsia="Speedee" w:cs="Speedee"/>
                <w:color w:val="000000" w:themeColor="text1"/>
                <w:sz w:val="20"/>
                <w:szCs w:val="20"/>
              </w:rPr>
            </w:pPr>
            <w:r w:rsidRPr="000F3BDA">
              <w:rPr>
                <w:rFonts w:ascii="Aptos" w:hAnsi="Aptos" w:eastAsia="Speedee" w:cs="Speedee"/>
                <w:color w:val="000000" w:themeColor="text1"/>
                <w:sz w:val="20"/>
                <w:szCs w:val="20"/>
              </w:rPr>
              <w:t> </w:t>
            </w:r>
          </w:p>
        </w:tc>
      </w:tr>
    </w:tbl>
    <w:p w:rsidRPr="000F3BDA" w:rsidR="00D16F43" w:rsidP="00D16F43" w:rsidRDefault="00D16F43" w14:paraId="520E410A" w14:textId="77777777">
      <w:pPr>
        <w:rPr>
          <w:rFonts w:ascii="Aptos" w:hAnsi="Aptos" w:eastAsiaTheme="minorEastAsia"/>
          <w:color w:val="000000" w:themeColor="text1"/>
        </w:rPr>
      </w:pPr>
    </w:p>
    <w:p w:rsidRPr="000F3BDA" w:rsidR="00D16F43" w:rsidP="00D16F43" w:rsidRDefault="00D16F43" w14:paraId="07E1F9C6" w14:textId="77777777">
      <w:pPr>
        <w:rPr>
          <w:rFonts w:ascii="Aptos" w:hAnsi="Aptos" w:eastAsiaTheme="minorEastAsia"/>
          <w:color w:val="000000" w:themeColor="text1"/>
        </w:rPr>
      </w:pPr>
    </w:p>
    <w:p w:rsidRPr="000F3BDA" w:rsidR="00D16F43" w:rsidP="00D16F43" w:rsidRDefault="00D16F43" w14:paraId="0337CBF1" w14:textId="77777777">
      <w:pPr>
        <w:rPr>
          <w:rFonts w:ascii="Aptos" w:hAnsi="Aptos" w:eastAsiaTheme="minorEastAsia"/>
          <w:color w:val="000000" w:themeColor="text1"/>
        </w:rPr>
      </w:pPr>
      <w:r w:rsidRPr="000F3BDA">
        <w:rPr>
          <w:rFonts w:ascii="Aptos" w:hAnsi="Aptos" w:eastAsiaTheme="minorEastAsia"/>
          <w:color w:val="000000" w:themeColor="text1"/>
        </w:rPr>
        <w:br w:type="page"/>
      </w:r>
    </w:p>
    <w:sdt>
      <w:sdtPr>
        <w:id w:val="1875284625"/>
        <w:docPartObj>
          <w:docPartGallery w:val="Table of Contents"/>
          <w:docPartUnique/>
        </w:docPartObj>
        <w:rPr>
          <w:rFonts w:ascii="Aptos" w:hAnsi="Aptos" w:eastAsia="游ゴシック" w:cs="Arial" w:eastAsiaTheme="minorEastAsia" w:cstheme="minorBidi"/>
          <w:color w:val="000000" w:themeColor="text1"/>
          <w:sz w:val="22"/>
          <w:szCs w:val="22"/>
        </w:rPr>
      </w:sdtPr>
      <w:sdtContent>
        <w:p w:rsidRPr="000F3BDA" w:rsidR="00D16F43" w:rsidP="00D16F43" w:rsidRDefault="00D16F43" w14:paraId="0E979A12" w14:textId="77777777">
          <w:pPr>
            <w:pStyle w:val="TOCHeading"/>
            <w:rPr>
              <w:rFonts w:ascii="Aptos" w:hAnsi="Aptos" w:eastAsiaTheme="minorEastAsia" w:cstheme="minorBidi"/>
              <w:color w:val="000000" w:themeColor="text1"/>
            </w:rPr>
          </w:pPr>
          <w:r w:rsidRPr="000F3BDA">
            <w:rPr>
              <w:rFonts w:ascii="Aptos" w:hAnsi="Aptos"/>
              <w:color w:val="000000" w:themeColor="text1"/>
            </w:rPr>
            <w:t>Contents</w:t>
          </w:r>
        </w:p>
        <w:p w:rsidR="004A34E4" w:rsidRDefault="00D16F43" w14:paraId="2D326E45" w14:textId="280A5171">
          <w:pPr>
            <w:pStyle w:val="TOC2"/>
            <w:tabs>
              <w:tab w:val="left" w:pos="720"/>
              <w:tab w:val="right" w:leader="dot" w:pos="9350"/>
            </w:tabs>
            <w:rPr>
              <w:rFonts w:eastAsiaTheme="minorEastAsia"/>
              <w:noProof/>
              <w:kern w:val="2"/>
              <w:sz w:val="24"/>
              <w:szCs w:val="24"/>
              <w:lang w:val="pt-PT" w:eastAsia="pt-PT"/>
              <w14:ligatures w14:val="standardContextual"/>
            </w:rPr>
          </w:pPr>
          <w:r w:rsidRPr="000F3BDA">
            <w:rPr>
              <w:rFonts w:ascii="Aptos" w:hAnsi="Aptos"/>
              <w:color w:val="000000" w:themeColor="text1"/>
            </w:rPr>
            <w:fldChar w:fldCharType="begin"/>
          </w:r>
          <w:r w:rsidRPr="000F3BDA">
            <w:rPr>
              <w:rFonts w:ascii="Aptos" w:hAnsi="Aptos"/>
              <w:color w:val="000000" w:themeColor="text1"/>
            </w:rPr>
            <w:instrText>TOC \o "1-3" \z \u \h</w:instrText>
          </w:r>
          <w:r w:rsidRPr="000F3BDA">
            <w:rPr>
              <w:rFonts w:ascii="Aptos" w:hAnsi="Aptos"/>
              <w:color w:val="000000" w:themeColor="text1"/>
            </w:rPr>
            <w:fldChar w:fldCharType="separate"/>
          </w:r>
          <w:hyperlink w:history="1" w:anchor="_Toc221563460">
            <w:r w:rsidRPr="00B021FA" w:rsidR="004A34E4">
              <w:rPr>
                <w:rStyle w:val="Hyperlink"/>
                <w:rFonts w:ascii="Aptos" w:hAnsi="Aptos"/>
                <w:b/>
                <w:noProof/>
              </w:rPr>
              <w:t>1</w:t>
            </w:r>
            <w:r w:rsidR="004A34E4">
              <w:rPr>
                <w:rFonts w:eastAsiaTheme="minorEastAsia"/>
                <w:noProof/>
                <w:kern w:val="2"/>
                <w:sz w:val="24"/>
                <w:szCs w:val="24"/>
                <w:lang w:val="pt-PT" w:eastAsia="pt-PT"/>
                <w14:ligatures w14:val="standardContextual"/>
              </w:rPr>
              <w:tab/>
            </w:r>
            <w:r w:rsidRPr="00B021FA" w:rsidR="004A34E4">
              <w:rPr>
                <w:rStyle w:val="Hyperlink"/>
                <w:rFonts w:ascii="Aptos" w:hAnsi="Aptos"/>
                <w:b/>
                <w:bCs/>
                <w:noProof/>
              </w:rPr>
              <w:t>Retail Service Management</w:t>
            </w:r>
            <w:r w:rsidR="004A34E4">
              <w:rPr>
                <w:noProof/>
                <w:webHidden/>
              </w:rPr>
              <w:tab/>
            </w:r>
            <w:r w:rsidR="004A34E4">
              <w:rPr>
                <w:noProof/>
                <w:webHidden/>
              </w:rPr>
              <w:fldChar w:fldCharType="begin"/>
            </w:r>
            <w:r w:rsidR="004A34E4">
              <w:rPr>
                <w:noProof/>
                <w:webHidden/>
              </w:rPr>
              <w:instrText xml:space="preserve"> PAGEREF _Toc221563460 \h </w:instrText>
            </w:r>
            <w:r w:rsidR="004A34E4">
              <w:rPr>
                <w:noProof/>
                <w:webHidden/>
              </w:rPr>
            </w:r>
            <w:r w:rsidR="004A34E4">
              <w:rPr>
                <w:noProof/>
                <w:webHidden/>
              </w:rPr>
              <w:fldChar w:fldCharType="separate"/>
            </w:r>
            <w:r w:rsidR="00196259">
              <w:rPr>
                <w:noProof/>
                <w:webHidden/>
              </w:rPr>
              <w:t>5</w:t>
            </w:r>
            <w:r w:rsidR="004A34E4">
              <w:rPr>
                <w:noProof/>
                <w:webHidden/>
              </w:rPr>
              <w:fldChar w:fldCharType="end"/>
            </w:r>
          </w:hyperlink>
        </w:p>
        <w:p w:rsidR="004A34E4" w:rsidRDefault="004A34E4" w14:paraId="02BD10F5" w14:textId="1AE5FD1B">
          <w:pPr>
            <w:pStyle w:val="TOC2"/>
            <w:tabs>
              <w:tab w:val="left" w:pos="960"/>
              <w:tab w:val="right" w:leader="dot" w:pos="9350"/>
            </w:tabs>
            <w:rPr>
              <w:rFonts w:eastAsiaTheme="minorEastAsia"/>
              <w:noProof/>
              <w:kern w:val="2"/>
              <w:sz w:val="24"/>
              <w:szCs w:val="24"/>
              <w:lang w:val="pt-PT" w:eastAsia="pt-PT"/>
              <w14:ligatures w14:val="standardContextual"/>
            </w:rPr>
          </w:pPr>
          <w:hyperlink w:history="1" w:anchor="_Toc221563461">
            <w:r w:rsidRPr="00B021FA">
              <w:rPr>
                <w:rStyle w:val="Hyperlink"/>
                <w:rFonts w:ascii="Aptos" w:hAnsi="Aptos"/>
                <w:b/>
                <w:bCs/>
                <w:noProof/>
              </w:rPr>
              <w:t>1.1</w:t>
            </w:r>
            <w:r>
              <w:rPr>
                <w:rFonts w:eastAsiaTheme="minorEastAsia"/>
                <w:noProof/>
                <w:kern w:val="2"/>
                <w:sz w:val="24"/>
                <w:szCs w:val="24"/>
                <w:lang w:val="pt-PT" w:eastAsia="pt-PT"/>
                <w14:ligatures w14:val="standardContextual"/>
              </w:rPr>
              <w:tab/>
            </w:r>
            <w:r w:rsidRPr="00B021FA">
              <w:rPr>
                <w:rStyle w:val="Hyperlink"/>
                <w:rFonts w:ascii="Aptos" w:hAnsi="Aptos"/>
                <w:b/>
                <w:bCs/>
                <w:noProof/>
              </w:rPr>
              <w:t>Purpose</w:t>
            </w:r>
            <w:r>
              <w:rPr>
                <w:noProof/>
                <w:webHidden/>
              </w:rPr>
              <w:tab/>
            </w:r>
            <w:r>
              <w:rPr>
                <w:noProof/>
                <w:webHidden/>
              </w:rPr>
              <w:fldChar w:fldCharType="begin"/>
            </w:r>
            <w:r>
              <w:rPr>
                <w:noProof/>
                <w:webHidden/>
              </w:rPr>
              <w:instrText xml:space="preserve"> PAGEREF _Toc221563461 \h </w:instrText>
            </w:r>
            <w:r>
              <w:rPr>
                <w:noProof/>
                <w:webHidden/>
              </w:rPr>
            </w:r>
            <w:r>
              <w:rPr>
                <w:noProof/>
                <w:webHidden/>
              </w:rPr>
              <w:fldChar w:fldCharType="separate"/>
            </w:r>
            <w:r w:rsidR="00196259">
              <w:rPr>
                <w:noProof/>
                <w:webHidden/>
              </w:rPr>
              <w:t>5</w:t>
            </w:r>
            <w:r>
              <w:rPr>
                <w:noProof/>
                <w:webHidden/>
              </w:rPr>
              <w:fldChar w:fldCharType="end"/>
            </w:r>
          </w:hyperlink>
        </w:p>
        <w:p w:rsidR="004A34E4" w:rsidRDefault="004A34E4" w14:paraId="2A4029D9" w14:textId="192332DC">
          <w:pPr>
            <w:pStyle w:val="TOC2"/>
            <w:tabs>
              <w:tab w:val="left" w:pos="960"/>
              <w:tab w:val="right" w:leader="dot" w:pos="9350"/>
            </w:tabs>
            <w:rPr>
              <w:rFonts w:eastAsiaTheme="minorEastAsia"/>
              <w:noProof/>
              <w:kern w:val="2"/>
              <w:sz w:val="24"/>
              <w:szCs w:val="24"/>
              <w:lang w:val="pt-PT" w:eastAsia="pt-PT"/>
              <w14:ligatures w14:val="standardContextual"/>
            </w:rPr>
          </w:pPr>
          <w:hyperlink w:history="1" w:anchor="_Toc221563462">
            <w:r w:rsidRPr="00B021FA">
              <w:rPr>
                <w:rStyle w:val="Hyperlink"/>
                <w:rFonts w:ascii="Aptos" w:hAnsi="Aptos"/>
                <w:b/>
                <w:bCs/>
                <w:noProof/>
              </w:rPr>
              <w:t>1.2</w:t>
            </w:r>
            <w:r>
              <w:rPr>
                <w:rFonts w:eastAsiaTheme="minorEastAsia"/>
                <w:noProof/>
                <w:kern w:val="2"/>
                <w:sz w:val="24"/>
                <w:szCs w:val="24"/>
                <w:lang w:val="pt-PT" w:eastAsia="pt-PT"/>
                <w14:ligatures w14:val="standardContextual"/>
              </w:rPr>
              <w:tab/>
            </w:r>
            <w:r w:rsidRPr="00B021FA">
              <w:rPr>
                <w:rStyle w:val="Hyperlink"/>
                <w:rFonts w:ascii="Aptos" w:hAnsi="Aptos"/>
                <w:b/>
                <w:bCs/>
                <w:noProof/>
              </w:rPr>
              <w:t>Overview</w:t>
            </w:r>
            <w:r>
              <w:rPr>
                <w:noProof/>
                <w:webHidden/>
              </w:rPr>
              <w:tab/>
            </w:r>
            <w:r>
              <w:rPr>
                <w:noProof/>
                <w:webHidden/>
              </w:rPr>
              <w:fldChar w:fldCharType="begin"/>
            </w:r>
            <w:r>
              <w:rPr>
                <w:noProof/>
                <w:webHidden/>
              </w:rPr>
              <w:instrText xml:space="preserve"> PAGEREF _Toc221563462 \h </w:instrText>
            </w:r>
            <w:r>
              <w:rPr>
                <w:noProof/>
                <w:webHidden/>
              </w:rPr>
            </w:r>
            <w:r>
              <w:rPr>
                <w:noProof/>
                <w:webHidden/>
              </w:rPr>
              <w:fldChar w:fldCharType="separate"/>
            </w:r>
            <w:r w:rsidR="00196259">
              <w:rPr>
                <w:noProof/>
                <w:webHidden/>
              </w:rPr>
              <w:t>5</w:t>
            </w:r>
            <w:r>
              <w:rPr>
                <w:noProof/>
                <w:webHidden/>
              </w:rPr>
              <w:fldChar w:fldCharType="end"/>
            </w:r>
          </w:hyperlink>
        </w:p>
        <w:p w:rsidR="004A34E4" w:rsidRDefault="004A34E4" w14:paraId="7A922F11" w14:textId="49B28F71">
          <w:pPr>
            <w:pStyle w:val="TOC2"/>
            <w:tabs>
              <w:tab w:val="left" w:pos="960"/>
              <w:tab w:val="right" w:leader="dot" w:pos="9350"/>
            </w:tabs>
            <w:rPr>
              <w:rFonts w:eastAsiaTheme="minorEastAsia"/>
              <w:noProof/>
              <w:kern w:val="2"/>
              <w:sz w:val="24"/>
              <w:szCs w:val="24"/>
              <w:lang w:val="pt-PT" w:eastAsia="pt-PT"/>
              <w14:ligatures w14:val="standardContextual"/>
            </w:rPr>
          </w:pPr>
          <w:hyperlink w:history="1" w:anchor="_Toc221563463">
            <w:r w:rsidRPr="00B021FA">
              <w:rPr>
                <w:rStyle w:val="Hyperlink"/>
                <w:rFonts w:ascii="Aptos" w:hAnsi="Aptos"/>
                <w:b/>
                <w:bCs/>
                <w:noProof/>
              </w:rPr>
              <w:t>1.3</w:t>
            </w:r>
            <w:r>
              <w:rPr>
                <w:rFonts w:eastAsiaTheme="minorEastAsia"/>
                <w:noProof/>
                <w:kern w:val="2"/>
                <w:sz w:val="24"/>
                <w:szCs w:val="24"/>
                <w:lang w:val="pt-PT" w:eastAsia="pt-PT"/>
                <w14:ligatures w14:val="standardContextual"/>
              </w:rPr>
              <w:tab/>
            </w:r>
            <w:r w:rsidRPr="00B021FA">
              <w:rPr>
                <w:rStyle w:val="Hyperlink"/>
                <w:rFonts w:ascii="Aptos" w:hAnsi="Aptos"/>
                <w:b/>
                <w:bCs/>
                <w:noProof/>
              </w:rPr>
              <w:t>Functional Diagram</w:t>
            </w:r>
            <w:r>
              <w:rPr>
                <w:noProof/>
                <w:webHidden/>
              </w:rPr>
              <w:tab/>
            </w:r>
            <w:r>
              <w:rPr>
                <w:noProof/>
                <w:webHidden/>
              </w:rPr>
              <w:fldChar w:fldCharType="begin"/>
            </w:r>
            <w:r>
              <w:rPr>
                <w:noProof/>
                <w:webHidden/>
              </w:rPr>
              <w:instrText xml:space="preserve"> PAGEREF _Toc221563463 \h </w:instrText>
            </w:r>
            <w:r>
              <w:rPr>
                <w:noProof/>
                <w:webHidden/>
              </w:rPr>
            </w:r>
            <w:r>
              <w:rPr>
                <w:noProof/>
                <w:webHidden/>
              </w:rPr>
              <w:fldChar w:fldCharType="separate"/>
            </w:r>
            <w:r w:rsidR="00196259">
              <w:rPr>
                <w:noProof/>
                <w:webHidden/>
              </w:rPr>
              <w:t>6</w:t>
            </w:r>
            <w:r>
              <w:rPr>
                <w:noProof/>
                <w:webHidden/>
              </w:rPr>
              <w:fldChar w:fldCharType="end"/>
            </w:r>
          </w:hyperlink>
        </w:p>
        <w:p w:rsidR="004A34E4" w:rsidRDefault="004A34E4" w14:paraId="552489B9" w14:textId="4139B9BA">
          <w:pPr>
            <w:pStyle w:val="TOC1"/>
            <w:rPr>
              <w:rFonts w:eastAsiaTheme="minorEastAsia"/>
              <w:noProof/>
              <w:kern w:val="2"/>
              <w:sz w:val="24"/>
              <w:szCs w:val="24"/>
              <w:lang w:val="pt-PT" w:eastAsia="pt-PT"/>
              <w14:ligatures w14:val="standardContextual"/>
            </w:rPr>
          </w:pPr>
          <w:hyperlink w:history="1" w:anchor="_Toc221563464">
            <w:r w:rsidRPr="00B021FA">
              <w:rPr>
                <w:rStyle w:val="Hyperlink"/>
                <w:rFonts w:ascii="Aptos" w:hAnsi="Aptos"/>
                <w:b/>
                <w:bCs/>
                <w:noProof/>
              </w:rPr>
              <w:t>2</w:t>
            </w:r>
            <w:r>
              <w:rPr>
                <w:rFonts w:eastAsiaTheme="minorEastAsia"/>
                <w:noProof/>
                <w:kern w:val="2"/>
                <w:sz w:val="24"/>
                <w:szCs w:val="24"/>
                <w:lang w:val="pt-PT" w:eastAsia="pt-PT"/>
                <w14:ligatures w14:val="standardContextual"/>
              </w:rPr>
              <w:tab/>
            </w:r>
            <w:r w:rsidRPr="00B021FA">
              <w:rPr>
                <w:rStyle w:val="Hyperlink"/>
                <w:rFonts w:ascii="Aptos" w:hAnsi="Aptos"/>
                <w:b/>
                <w:bCs/>
                <w:noProof/>
              </w:rPr>
              <w:t>Technical Details</w:t>
            </w:r>
            <w:r>
              <w:rPr>
                <w:noProof/>
                <w:webHidden/>
              </w:rPr>
              <w:tab/>
            </w:r>
            <w:r>
              <w:rPr>
                <w:noProof/>
                <w:webHidden/>
              </w:rPr>
              <w:fldChar w:fldCharType="begin"/>
            </w:r>
            <w:r>
              <w:rPr>
                <w:noProof/>
                <w:webHidden/>
              </w:rPr>
              <w:instrText xml:space="preserve"> PAGEREF _Toc221563464 \h </w:instrText>
            </w:r>
            <w:r>
              <w:rPr>
                <w:noProof/>
                <w:webHidden/>
              </w:rPr>
            </w:r>
            <w:r>
              <w:rPr>
                <w:noProof/>
                <w:webHidden/>
              </w:rPr>
              <w:fldChar w:fldCharType="separate"/>
            </w:r>
            <w:r w:rsidR="00196259">
              <w:rPr>
                <w:noProof/>
                <w:webHidden/>
              </w:rPr>
              <w:t>6</w:t>
            </w:r>
            <w:r>
              <w:rPr>
                <w:noProof/>
                <w:webHidden/>
              </w:rPr>
              <w:fldChar w:fldCharType="end"/>
            </w:r>
          </w:hyperlink>
        </w:p>
        <w:p w:rsidR="004A34E4" w:rsidRDefault="004A34E4" w14:paraId="75C4636F" w14:textId="5E2590BF">
          <w:pPr>
            <w:pStyle w:val="TOC2"/>
            <w:tabs>
              <w:tab w:val="left" w:pos="960"/>
              <w:tab w:val="right" w:leader="dot" w:pos="9350"/>
            </w:tabs>
            <w:rPr>
              <w:rFonts w:eastAsiaTheme="minorEastAsia"/>
              <w:noProof/>
              <w:kern w:val="2"/>
              <w:sz w:val="24"/>
              <w:szCs w:val="24"/>
              <w:lang w:val="pt-PT" w:eastAsia="pt-PT"/>
              <w14:ligatures w14:val="standardContextual"/>
            </w:rPr>
          </w:pPr>
          <w:hyperlink w:history="1" w:anchor="_Toc221563465">
            <w:r w:rsidRPr="00B021FA">
              <w:rPr>
                <w:rStyle w:val="Hyperlink"/>
                <w:rFonts w:ascii="Aptos" w:hAnsi="Aptos"/>
                <w:b/>
                <w:bCs/>
                <w:noProof/>
              </w:rPr>
              <w:t>2.1</w:t>
            </w:r>
            <w:r>
              <w:rPr>
                <w:rFonts w:eastAsiaTheme="minorEastAsia"/>
                <w:noProof/>
                <w:kern w:val="2"/>
                <w:sz w:val="24"/>
                <w:szCs w:val="24"/>
                <w:lang w:val="pt-PT" w:eastAsia="pt-PT"/>
                <w14:ligatures w14:val="standardContextual"/>
              </w:rPr>
              <w:tab/>
            </w:r>
            <w:r w:rsidRPr="00B021FA">
              <w:rPr>
                <w:rStyle w:val="Hyperlink"/>
                <w:rFonts w:ascii="Aptos" w:hAnsi="Aptos"/>
                <w:b/>
                <w:noProof/>
              </w:rPr>
              <w:t>Plugins</w:t>
            </w:r>
            <w:r>
              <w:rPr>
                <w:noProof/>
                <w:webHidden/>
              </w:rPr>
              <w:tab/>
            </w:r>
            <w:r>
              <w:rPr>
                <w:noProof/>
                <w:webHidden/>
              </w:rPr>
              <w:fldChar w:fldCharType="begin"/>
            </w:r>
            <w:r>
              <w:rPr>
                <w:noProof/>
                <w:webHidden/>
              </w:rPr>
              <w:instrText xml:space="preserve"> PAGEREF _Toc221563465 \h </w:instrText>
            </w:r>
            <w:r>
              <w:rPr>
                <w:noProof/>
                <w:webHidden/>
              </w:rPr>
            </w:r>
            <w:r>
              <w:rPr>
                <w:noProof/>
                <w:webHidden/>
              </w:rPr>
              <w:fldChar w:fldCharType="separate"/>
            </w:r>
            <w:r w:rsidR="00196259">
              <w:rPr>
                <w:noProof/>
                <w:webHidden/>
              </w:rPr>
              <w:t>6</w:t>
            </w:r>
            <w:r>
              <w:rPr>
                <w:noProof/>
                <w:webHidden/>
              </w:rPr>
              <w:fldChar w:fldCharType="end"/>
            </w:r>
          </w:hyperlink>
        </w:p>
        <w:p w:rsidR="004A34E4" w:rsidRDefault="004A34E4" w14:paraId="0A278261" w14:textId="3C1D9760">
          <w:pPr>
            <w:pStyle w:val="TOC2"/>
            <w:tabs>
              <w:tab w:val="left" w:pos="960"/>
              <w:tab w:val="right" w:leader="dot" w:pos="9350"/>
            </w:tabs>
            <w:rPr>
              <w:rFonts w:eastAsiaTheme="minorEastAsia"/>
              <w:noProof/>
              <w:kern w:val="2"/>
              <w:sz w:val="24"/>
              <w:szCs w:val="24"/>
              <w:lang w:val="pt-PT" w:eastAsia="pt-PT"/>
              <w14:ligatures w14:val="standardContextual"/>
            </w:rPr>
          </w:pPr>
          <w:hyperlink w:history="1" w:anchor="_Toc221563466">
            <w:r w:rsidRPr="00B021FA">
              <w:rPr>
                <w:rStyle w:val="Hyperlink"/>
                <w:rFonts w:ascii="Aptos" w:hAnsi="Aptos"/>
                <w:b/>
                <w:bCs/>
                <w:noProof/>
              </w:rPr>
              <w:t>2.2</w:t>
            </w:r>
            <w:r>
              <w:rPr>
                <w:rFonts w:eastAsiaTheme="minorEastAsia"/>
                <w:noProof/>
                <w:kern w:val="2"/>
                <w:sz w:val="24"/>
                <w:szCs w:val="24"/>
                <w:lang w:val="pt-PT" w:eastAsia="pt-PT"/>
                <w14:ligatures w14:val="standardContextual"/>
              </w:rPr>
              <w:tab/>
            </w:r>
            <w:r w:rsidRPr="00B021FA">
              <w:rPr>
                <w:rStyle w:val="Hyperlink"/>
                <w:rFonts w:ascii="Aptos" w:hAnsi="Aptos"/>
                <w:b/>
                <w:bCs/>
                <w:noProof/>
              </w:rPr>
              <w:t>Roles</w:t>
            </w:r>
            <w:r>
              <w:rPr>
                <w:noProof/>
                <w:webHidden/>
              </w:rPr>
              <w:tab/>
            </w:r>
            <w:r>
              <w:rPr>
                <w:noProof/>
                <w:webHidden/>
              </w:rPr>
              <w:fldChar w:fldCharType="begin"/>
            </w:r>
            <w:r>
              <w:rPr>
                <w:noProof/>
                <w:webHidden/>
              </w:rPr>
              <w:instrText xml:space="preserve"> PAGEREF _Toc221563466 \h </w:instrText>
            </w:r>
            <w:r>
              <w:rPr>
                <w:noProof/>
                <w:webHidden/>
              </w:rPr>
            </w:r>
            <w:r>
              <w:rPr>
                <w:noProof/>
                <w:webHidden/>
              </w:rPr>
              <w:fldChar w:fldCharType="separate"/>
            </w:r>
            <w:r w:rsidR="00196259">
              <w:rPr>
                <w:noProof/>
                <w:webHidden/>
              </w:rPr>
              <w:t>7</w:t>
            </w:r>
            <w:r>
              <w:rPr>
                <w:noProof/>
                <w:webHidden/>
              </w:rPr>
              <w:fldChar w:fldCharType="end"/>
            </w:r>
          </w:hyperlink>
        </w:p>
        <w:p w:rsidR="004A34E4" w:rsidRDefault="004A34E4" w14:paraId="28C169D4" w14:textId="3297A592">
          <w:pPr>
            <w:pStyle w:val="TOC2"/>
            <w:tabs>
              <w:tab w:val="left" w:pos="960"/>
              <w:tab w:val="right" w:leader="dot" w:pos="9350"/>
            </w:tabs>
            <w:rPr>
              <w:rFonts w:eastAsiaTheme="minorEastAsia"/>
              <w:noProof/>
              <w:kern w:val="2"/>
              <w:sz w:val="24"/>
              <w:szCs w:val="24"/>
              <w:lang w:val="pt-PT" w:eastAsia="pt-PT"/>
              <w14:ligatures w14:val="standardContextual"/>
            </w:rPr>
          </w:pPr>
          <w:hyperlink w:history="1" w:anchor="_Toc221563467">
            <w:r w:rsidRPr="00B021FA">
              <w:rPr>
                <w:rStyle w:val="Hyperlink"/>
                <w:rFonts w:ascii="Aptos" w:hAnsi="Aptos"/>
                <w:b/>
                <w:bCs/>
                <w:noProof/>
              </w:rPr>
              <w:t>2.3</w:t>
            </w:r>
            <w:r>
              <w:rPr>
                <w:rFonts w:eastAsiaTheme="minorEastAsia"/>
                <w:noProof/>
                <w:kern w:val="2"/>
                <w:sz w:val="24"/>
                <w:szCs w:val="24"/>
                <w:lang w:val="pt-PT" w:eastAsia="pt-PT"/>
                <w14:ligatures w14:val="standardContextual"/>
              </w:rPr>
              <w:tab/>
            </w:r>
            <w:r w:rsidRPr="00B021FA">
              <w:rPr>
                <w:rStyle w:val="Hyperlink"/>
                <w:rFonts w:ascii="Aptos" w:hAnsi="Aptos"/>
                <w:b/>
                <w:noProof/>
              </w:rPr>
              <w:t>Groups and Roles</w:t>
            </w:r>
            <w:r>
              <w:rPr>
                <w:noProof/>
                <w:webHidden/>
              </w:rPr>
              <w:tab/>
            </w:r>
            <w:r>
              <w:rPr>
                <w:noProof/>
                <w:webHidden/>
              </w:rPr>
              <w:fldChar w:fldCharType="begin"/>
            </w:r>
            <w:r>
              <w:rPr>
                <w:noProof/>
                <w:webHidden/>
              </w:rPr>
              <w:instrText xml:space="preserve"> PAGEREF _Toc221563467 \h </w:instrText>
            </w:r>
            <w:r>
              <w:rPr>
                <w:noProof/>
                <w:webHidden/>
              </w:rPr>
            </w:r>
            <w:r>
              <w:rPr>
                <w:noProof/>
                <w:webHidden/>
              </w:rPr>
              <w:fldChar w:fldCharType="separate"/>
            </w:r>
            <w:r w:rsidR="00196259">
              <w:rPr>
                <w:noProof/>
                <w:webHidden/>
              </w:rPr>
              <w:t>8</w:t>
            </w:r>
            <w:r>
              <w:rPr>
                <w:noProof/>
                <w:webHidden/>
              </w:rPr>
              <w:fldChar w:fldCharType="end"/>
            </w:r>
          </w:hyperlink>
        </w:p>
        <w:p w:rsidR="004A34E4" w:rsidRDefault="004A34E4" w14:paraId="1F05B266" w14:textId="634496B5">
          <w:pPr>
            <w:pStyle w:val="TOC2"/>
            <w:tabs>
              <w:tab w:val="left" w:pos="960"/>
              <w:tab w:val="right" w:leader="dot" w:pos="9350"/>
            </w:tabs>
            <w:rPr>
              <w:rFonts w:eastAsiaTheme="minorEastAsia"/>
              <w:noProof/>
              <w:kern w:val="2"/>
              <w:sz w:val="24"/>
              <w:szCs w:val="24"/>
              <w:lang w:val="pt-PT" w:eastAsia="pt-PT"/>
              <w14:ligatures w14:val="standardContextual"/>
            </w:rPr>
          </w:pPr>
          <w:hyperlink w:history="1" w:anchor="_Toc221563468">
            <w:r w:rsidRPr="00B021FA">
              <w:rPr>
                <w:rStyle w:val="Hyperlink"/>
                <w:rFonts w:ascii="Aptos" w:hAnsi="Aptos"/>
                <w:b/>
                <w:bCs/>
                <w:noProof/>
              </w:rPr>
              <w:t>2.4</w:t>
            </w:r>
            <w:r>
              <w:rPr>
                <w:rFonts w:eastAsiaTheme="minorEastAsia"/>
                <w:noProof/>
                <w:kern w:val="2"/>
                <w:sz w:val="24"/>
                <w:szCs w:val="24"/>
                <w:lang w:val="pt-PT" w:eastAsia="pt-PT"/>
                <w14:ligatures w14:val="standardContextual"/>
              </w:rPr>
              <w:tab/>
            </w:r>
            <w:r w:rsidRPr="00B021FA">
              <w:rPr>
                <w:rStyle w:val="Hyperlink"/>
                <w:rFonts w:ascii="Aptos" w:hAnsi="Aptos"/>
                <w:b/>
                <w:bCs/>
                <w:noProof/>
              </w:rPr>
              <w:t>System Properties</w:t>
            </w:r>
            <w:r>
              <w:rPr>
                <w:noProof/>
                <w:webHidden/>
              </w:rPr>
              <w:tab/>
            </w:r>
            <w:r>
              <w:rPr>
                <w:noProof/>
                <w:webHidden/>
              </w:rPr>
              <w:fldChar w:fldCharType="begin"/>
            </w:r>
            <w:r>
              <w:rPr>
                <w:noProof/>
                <w:webHidden/>
              </w:rPr>
              <w:instrText xml:space="preserve"> PAGEREF _Toc221563468 \h </w:instrText>
            </w:r>
            <w:r>
              <w:rPr>
                <w:noProof/>
                <w:webHidden/>
              </w:rPr>
            </w:r>
            <w:r>
              <w:rPr>
                <w:noProof/>
                <w:webHidden/>
              </w:rPr>
              <w:fldChar w:fldCharType="separate"/>
            </w:r>
            <w:r w:rsidR="00196259">
              <w:rPr>
                <w:noProof/>
                <w:webHidden/>
              </w:rPr>
              <w:t>8</w:t>
            </w:r>
            <w:r>
              <w:rPr>
                <w:noProof/>
                <w:webHidden/>
              </w:rPr>
              <w:fldChar w:fldCharType="end"/>
            </w:r>
          </w:hyperlink>
        </w:p>
        <w:p w:rsidR="004A34E4" w:rsidRDefault="004A34E4" w14:paraId="3899B85D" w14:textId="67C63667">
          <w:pPr>
            <w:pStyle w:val="TOC2"/>
            <w:tabs>
              <w:tab w:val="left" w:pos="960"/>
              <w:tab w:val="right" w:leader="dot" w:pos="9350"/>
            </w:tabs>
            <w:rPr>
              <w:rFonts w:eastAsiaTheme="minorEastAsia"/>
              <w:noProof/>
              <w:kern w:val="2"/>
              <w:sz w:val="24"/>
              <w:szCs w:val="24"/>
              <w:lang w:val="pt-PT" w:eastAsia="pt-PT"/>
              <w14:ligatures w14:val="standardContextual"/>
            </w:rPr>
          </w:pPr>
          <w:hyperlink w:history="1" w:anchor="_Toc221563469">
            <w:r w:rsidRPr="00B021FA">
              <w:rPr>
                <w:rStyle w:val="Hyperlink"/>
                <w:rFonts w:ascii="Aptos" w:hAnsi="Aptos"/>
                <w:b/>
                <w:bCs/>
                <w:noProof/>
              </w:rPr>
              <w:t>2.5</w:t>
            </w:r>
            <w:r>
              <w:rPr>
                <w:rFonts w:eastAsiaTheme="minorEastAsia"/>
                <w:noProof/>
                <w:kern w:val="2"/>
                <w:sz w:val="24"/>
                <w:szCs w:val="24"/>
                <w:lang w:val="pt-PT" w:eastAsia="pt-PT"/>
                <w14:ligatures w14:val="standardContextual"/>
              </w:rPr>
              <w:tab/>
            </w:r>
            <w:r w:rsidRPr="00B021FA">
              <w:rPr>
                <w:rStyle w:val="Hyperlink"/>
                <w:rFonts w:ascii="Aptos" w:hAnsi="Aptos"/>
                <w:b/>
                <w:bCs/>
                <w:noProof/>
              </w:rPr>
              <w:t>Dictionary Entries Overrides</w:t>
            </w:r>
            <w:r>
              <w:rPr>
                <w:noProof/>
                <w:webHidden/>
              </w:rPr>
              <w:tab/>
            </w:r>
            <w:r>
              <w:rPr>
                <w:noProof/>
                <w:webHidden/>
              </w:rPr>
              <w:fldChar w:fldCharType="begin"/>
            </w:r>
            <w:r>
              <w:rPr>
                <w:noProof/>
                <w:webHidden/>
              </w:rPr>
              <w:instrText xml:space="preserve"> PAGEREF _Toc221563469 \h </w:instrText>
            </w:r>
            <w:r>
              <w:rPr>
                <w:noProof/>
                <w:webHidden/>
              </w:rPr>
            </w:r>
            <w:r>
              <w:rPr>
                <w:noProof/>
                <w:webHidden/>
              </w:rPr>
              <w:fldChar w:fldCharType="separate"/>
            </w:r>
            <w:r w:rsidR="00196259">
              <w:rPr>
                <w:noProof/>
                <w:webHidden/>
              </w:rPr>
              <w:t>9</w:t>
            </w:r>
            <w:r>
              <w:rPr>
                <w:noProof/>
                <w:webHidden/>
              </w:rPr>
              <w:fldChar w:fldCharType="end"/>
            </w:r>
          </w:hyperlink>
        </w:p>
        <w:p w:rsidR="004A34E4" w:rsidRDefault="004A34E4" w14:paraId="7C42A24C" w14:textId="448BBFCD">
          <w:pPr>
            <w:pStyle w:val="TOC2"/>
            <w:tabs>
              <w:tab w:val="left" w:pos="960"/>
              <w:tab w:val="right" w:leader="dot" w:pos="9350"/>
            </w:tabs>
            <w:rPr>
              <w:rFonts w:eastAsiaTheme="minorEastAsia"/>
              <w:noProof/>
              <w:kern w:val="2"/>
              <w:sz w:val="24"/>
              <w:szCs w:val="24"/>
              <w:lang w:val="pt-PT" w:eastAsia="pt-PT"/>
              <w14:ligatures w14:val="standardContextual"/>
            </w:rPr>
          </w:pPr>
          <w:hyperlink w:history="1" w:anchor="_Toc221563470">
            <w:r w:rsidRPr="00B021FA">
              <w:rPr>
                <w:rStyle w:val="Hyperlink"/>
                <w:rFonts w:ascii="Aptos" w:hAnsi="Aptos"/>
                <w:b/>
                <w:bCs/>
                <w:noProof/>
              </w:rPr>
              <w:t>2.6</w:t>
            </w:r>
            <w:r>
              <w:rPr>
                <w:rFonts w:eastAsiaTheme="minorEastAsia"/>
                <w:noProof/>
                <w:kern w:val="2"/>
                <w:sz w:val="24"/>
                <w:szCs w:val="24"/>
                <w:lang w:val="pt-PT" w:eastAsia="pt-PT"/>
                <w14:ligatures w14:val="standardContextual"/>
              </w:rPr>
              <w:tab/>
            </w:r>
            <w:r w:rsidRPr="00B021FA">
              <w:rPr>
                <w:rStyle w:val="Hyperlink"/>
                <w:rFonts w:ascii="Aptos" w:hAnsi="Aptos"/>
                <w:b/>
                <w:bCs/>
                <w:noProof/>
              </w:rPr>
              <w:t>Data Model</w:t>
            </w:r>
            <w:r>
              <w:rPr>
                <w:noProof/>
                <w:webHidden/>
              </w:rPr>
              <w:tab/>
            </w:r>
            <w:r>
              <w:rPr>
                <w:noProof/>
                <w:webHidden/>
              </w:rPr>
              <w:fldChar w:fldCharType="begin"/>
            </w:r>
            <w:r>
              <w:rPr>
                <w:noProof/>
                <w:webHidden/>
              </w:rPr>
              <w:instrText xml:space="preserve"> PAGEREF _Toc221563470 \h </w:instrText>
            </w:r>
            <w:r>
              <w:rPr>
                <w:noProof/>
                <w:webHidden/>
              </w:rPr>
            </w:r>
            <w:r>
              <w:rPr>
                <w:noProof/>
                <w:webHidden/>
              </w:rPr>
              <w:fldChar w:fldCharType="separate"/>
            </w:r>
            <w:r w:rsidR="00196259">
              <w:rPr>
                <w:noProof/>
                <w:webHidden/>
              </w:rPr>
              <w:t>10</w:t>
            </w:r>
            <w:r>
              <w:rPr>
                <w:noProof/>
                <w:webHidden/>
              </w:rPr>
              <w:fldChar w:fldCharType="end"/>
            </w:r>
          </w:hyperlink>
        </w:p>
        <w:p w:rsidR="004A34E4" w:rsidRDefault="004A34E4" w14:paraId="235927A3" w14:textId="6E9FE364">
          <w:pPr>
            <w:pStyle w:val="TOC3"/>
            <w:tabs>
              <w:tab w:val="left" w:pos="1200"/>
              <w:tab w:val="right" w:leader="dot" w:pos="9350"/>
            </w:tabs>
            <w:rPr>
              <w:rFonts w:eastAsiaTheme="minorEastAsia"/>
              <w:noProof/>
              <w:kern w:val="2"/>
              <w:sz w:val="24"/>
              <w:szCs w:val="24"/>
              <w:lang w:val="pt-PT" w:eastAsia="pt-PT"/>
              <w14:ligatures w14:val="standardContextual"/>
            </w:rPr>
          </w:pPr>
          <w:hyperlink w:history="1" w:anchor="_Toc221563471">
            <w:r w:rsidRPr="00B021FA">
              <w:rPr>
                <w:rStyle w:val="Hyperlink"/>
                <w:rFonts w:ascii="Aptos" w:hAnsi="Aptos"/>
                <w:b/>
                <w:bCs/>
                <w:noProof/>
              </w:rPr>
              <w:t>2.6.1</w:t>
            </w:r>
            <w:r>
              <w:rPr>
                <w:rFonts w:eastAsiaTheme="minorEastAsia"/>
                <w:noProof/>
                <w:kern w:val="2"/>
                <w:sz w:val="24"/>
                <w:szCs w:val="24"/>
                <w:lang w:val="pt-PT" w:eastAsia="pt-PT"/>
                <w14:ligatures w14:val="standardContextual"/>
              </w:rPr>
              <w:tab/>
            </w:r>
            <w:r w:rsidRPr="00B021FA">
              <w:rPr>
                <w:rStyle w:val="Hyperlink"/>
                <w:rFonts w:ascii="Aptos" w:hAnsi="Aptos"/>
                <w:b/>
                <w:bCs/>
                <w:noProof/>
              </w:rPr>
              <w:t>Retail Organization</w:t>
            </w:r>
            <w:r>
              <w:rPr>
                <w:noProof/>
                <w:webHidden/>
              </w:rPr>
              <w:tab/>
            </w:r>
            <w:r>
              <w:rPr>
                <w:noProof/>
                <w:webHidden/>
              </w:rPr>
              <w:fldChar w:fldCharType="begin"/>
            </w:r>
            <w:r>
              <w:rPr>
                <w:noProof/>
                <w:webHidden/>
              </w:rPr>
              <w:instrText xml:space="preserve"> PAGEREF _Toc221563471 \h </w:instrText>
            </w:r>
            <w:r>
              <w:rPr>
                <w:noProof/>
                <w:webHidden/>
              </w:rPr>
            </w:r>
            <w:r>
              <w:rPr>
                <w:noProof/>
                <w:webHidden/>
              </w:rPr>
              <w:fldChar w:fldCharType="separate"/>
            </w:r>
            <w:r w:rsidR="00196259">
              <w:rPr>
                <w:noProof/>
                <w:webHidden/>
              </w:rPr>
              <w:t>10</w:t>
            </w:r>
            <w:r>
              <w:rPr>
                <w:noProof/>
                <w:webHidden/>
              </w:rPr>
              <w:fldChar w:fldCharType="end"/>
            </w:r>
          </w:hyperlink>
        </w:p>
        <w:p w:rsidR="004A34E4" w:rsidRDefault="004A34E4" w14:paraId="2E524C97" w14:textId="5AE5E76A">
          <w:pPr>
            <w:pStyle w:val="TOC3"/>
            <w:tabs>
              <w:tab w:val="left" w:pos="1200"/>
              <w:tab w:val="right" w:leader="dot" w:pos="9350"/>
            </w:tabs>
            <w:rPr>
              <w:rFonts w:eastAsiaTheme="minorEastAsia"/>
              <w:noProof/>
              <w:kern w:val="2"/>
              <w:sz w:val="24"/>
              <w:szCs w:val="24"/>
              <w:lang w:val="pt-PT" w:eastAsia="pt-PT"/>
              <w14:ligatures w14:val="standardContextual"/>
            </w:rPr>
          </w:pPr>
          <w:hyperlink w:history="1" w:anchor="_Toc221563472">
            <w:r w:rsidRPr="00B021FA">
              <w:rPr>
                <w:rStyle w:val="Hyperlink"/>
                <w:rFonts w:ascii="Aptos" w:hAnsi="Aptos"/>
                <w:b/>
                <w:bCs/>
                <w:noProof/>
              </w:rPr>
              <w:t>2.6.2</w:t>
            </w:r>
            <w:r>
              <w:rPr>
                <w:rFonts w:eastAsiaTheme="minorEastAsia"/>
                <w:noProof/>
                <w:kern w:val="2"/>
                <w:sz w:val="24"/>
                <w:szCs w:val="24"/>
                <w:lang w:val="pt-PT" w:eastAsia="pt-PT"/>
                <w14:ligatures w14:val="standardContextual"/>
              </w:rPr>
              <w:tab/>
            </w:r>
            <w:r w:rsidRPr="00B021FA">
              <w:rPr>
                <w:rStyle w:val="Hyperlink"/>
                <w:rFonts w:ascii="Aptos" w:hAnsi="Aptos"/>
                <w:b/>
                <w:bCs/>
                <w:noProof/>
              </w:rPr>
              <w:t>Members and Responsibilities</w:t>
            </w:r>
            <w:r>
              <w:rPr>
                <w:noProof/>
                <w:webHidden/>
              </w:rPr>
              <w:tab/>
            </w:r>
            <w:r>
              <w:rPr>
                <w:noProof/>
                <w:webHidden/>
              </w:rPr>
              <w:fldChar w:fldCharType="begin"/>
            </w:r>
            <w:r>
              <w:rPr>
                <w:noProof/>
                <w:webHidden/>
              </w:rPr>
              <w:instrText xml:space="preserve"> PAGEREF _Toc221563472 \h </w:instrText>
            </w:r>
            <w:r>
              <w:rPr>
                <w:noProof/>
                <w:webHidden/>
              </w:rPr>
            </w:r>
            <w:r>
              <w:rPr>
                <w:noProof/>
                <w:webHidden/>
              </w:rPr>
              <w:fldChar w:fldCharType="separate"/>
            </w:r>
            <w:r w:rsidR="00196259">
              <w:rPr>
                <w:noProof/>
                <w:webHidden/>
              </w:rPr>
              <w:t>13</w:t>
            </w:r>
            <w:r>
              <w:rPr>
                <w:noProof/>
                <w:webHidden/>
              </w:rPr>
              <w:fldChar w:fldCharType="end"/>
            </w:r>
          </w:hyperlink>
        </w:p>
        <w:p w:rsidR="004A34E4" w:rsidRDefault="004A34E4" w14:paraId="2651156C" w14:textId="2FE9802E">
          <w:pPr>
            <w:pStyle w:val="TOC2"/>
            <w:tabs>
              <w:tab w:val="left" w:pos="960"/>
              <w:tab w:val="right" w:leader="dot" w:pos="9350"/>
            </w:tabs>
            <w:rPr>
              <w:rFonts w:eastAsiaTheme="minorEastAsia"/>
              <w:noProof/>
              <w:kern w:val="2"/>
              <w:sz w:val="24"/>
              <w:szCs w:val="24"/>
              <w:lang w:val="pt-PT" w:eastAsia="pt-PT"/>
              <w14:ligatures w14:val="standardContextual"/>
            </w:rPr>
          </w:pPr>
          <w:hyperlink w:history="1" w:anchor="_Toc221563473">
            <w:r w:rsidRPr="00B021FA">
              <w:rPr>
                <w:rStyle w:val="Hyperlink"/>
                <w:rFonts w:ascii="Aptos" w:hAnsi="Aptos"/>
                <w:b/>
                <w:bCs/>
                <w:noProof/>
              </w:rPr>
              <w:t>2.7</w:t>
            </w:r>
            <w:r>
              <w:rPr>
                <w:rFonts w:eastAsiaTheme="minorEastAsia"/>
                <w:noProof/>
                <w:kern w:val="2"/>
                <w:sz w:val="24"/>
                <w:szCs w:val="24"/>
                <w:lang w:val="pt-PT" w:eastAsia="pt-PT"/>
                <w14:ligatures w14:val="standardContextual"/>
              </w:rPr>
              <w:tab/>
            </w:r>
            <w:r w:rsidRPr="00B021FA">
              <w:rPr>
                <w:rStyle w:val="Hyperlink"/>
                <w:rFonts w:ascii="Aptos" w:hAnsi="Aptos"/>
                <w:b/>
                <w:bCs/>
                <w:noProof/>
              </w:rPr>
              <w:t>Case Types</w:t>
            </w:r>
            <w:r>
              <w:rPr>
                <w:noProof/>
                <w:webHidden/>
              </w:rPr>
              <w:tab/>
            </w:r>
            <w:r>
              <w:rPr>
                <w:noProof/>
                <w:webHidden/>
              </w:rPr>
              <w:fldChar w:fldCharType="begin"/>
            </w:r>
            <w:r>
              <w:rPr>
                <w:noProof/>
                <w:webHidden/>
              </w:rPr>
              <w:instrText xml:space="preserve"> PAGEREF _Toc221563473 \h </w:instrText>
            </w:r>
            <w:r>
              <w:rPr>
                <w:noProof/>
                <w:webHidden/>
              </w:rPr>
            </w:r>
            <w:r>
              <w:rPr>
                <w:noProof/>
                <w:webHidden/>
              </w:rPr>
              <w:fldChar w:fldCharType="separate"/>
            </w:r>
            <w:r w:rsidR="00196259">
              <w:rPr>
                <w:noProof/>
                <w:webHidden/>
              </w:rPr>
              <w:t>13</w:t>
            </w:r>
            <w:r>
              <w:rPr>
                <w:noProof/>
                <w:webHidden/>
              </w:rPr>
              <w:fldChar w:fldCharType="end"/>
            </w:r>
          </w:hyperlink>
        </w:p>
        <w:p w:rsidR="004A34E4" w:rsidRDefault="004A34E4" w14:paraId="0FAF9E8A" w14:textId="60072806">
          <w:pPr>
            <w:pStyle w:val="TOC3"/>
            <w:tabs>
              <w:tab w:val="left" w:pos="1200"/>
              <w:tab w:val="right" w:leader="dot" w:pos="9350"/>
            </w:tabs>
            <w:rPr>
              <w:rFonts w:eastAsiaTheme="minorEastAsia"/>
              <w:noProof/>
              <w:kern w:val="2"/>
              <w:sz w:val="24"/>
              <w:szCs w:val="24"/>
              <w:lang w:val="pt-PT" w:eastAsia="pt-PT"/>
              <w14:ligatures w14:val="standardContextual"/>
            </w:rPr>
          </w:pPr>
          <w:hyperlink w:history="1" w:anchor="_Toc221563474">
            <w:r w:rsidRPr="00B021FA">
              <w:rPr>
                <w:rStyle w:val="Hyperlink"/>
                <w:rFonts w:ascii="Aptos" w:hAnsi="Aptos"/>
                <w:b/>
                <w:bCs/>
                <w:noProof/>
              </w:rPr>
              <w:t>2.7.1</w:t>
            </w:r>
            <w:r>
              <w:rPr>
                <w:rFonts w:eastAsiaTheme="minorEastAsia"/>
                <w:noProof/>
                <w:kern w:val="2"/>
                <w:sz w:val="24"/>
                <w:szCs w:val="24"/>
                <w:lang w:val="pt-PT" w:eastAsia="pt-PT"/>
                <w14:ligatures w14:val="standardContextual"/>
              </w:rPr>
              <w:tab/>
            </w:r>
            <w:r w:rsidRPr="00B021FA">
              <w:rPr>
                <w:rStyle w:val="Hyperlink"/>
                <w:rFonts w:ascii="Aptos" w:hAnsi="Aptos"/>
                <w:b/>
                <w:bCs/>
                <w:noProof/>
              </w:rPr>
              <w:t>Service Definitions (Case Type Selection)</w:t>
            </w:r>
            <w:r>
              <w:rPr>
                <w:noProof/>
                <w:webHidden/>
              </w:rPr>
              <w:tab/>
            </w:r>
            <w:r>
              <w:rPr>
                <w:noProof/>
                <w:webHidden/>
              </w:rPr>
              <w:fldChar w:fldCharType="begin"/>
            </w:r>
            <w:r>
              <w:rPr>
                <w:noProof/>
                <w:webHidden/>
              </w:rPr>
              <w:instrText xml:space="preserve"> PAGEREF _Toc221563474 \h </w:instrText>
            </w:r>
            <w:r>
              <w:rPr>
                <w:noProof/>
                <w:webHidden/>
              </w:rPr>
            </w:r>
            <w:r>
              <w:rPr>
                <w:noProof/>
                <w:webHidden/>
              </w:rPr>
              <w:fldChar w:fldCharType="separate"/>
            </w:r>
            <w:r w:rsidR="00196259">
              <w:rPr>
                <w:noProof/>
                <w:webHidden/>
              </w:rPr>
              <w:t>14</w:t>
            </w:r>
            <w:r>
              <w:rPr>
                <w:noProof/>
                <w:webHidden/>
              </w:rPr>
              <w:fldChar w:fldCharType="end"/>
            </w:r>
          </w:hyperlink>
        </w:p>
        <w:p w:rsidR="004A34E4" w:rsidRDefault="004A34E4" w14:paraId="5F61C07D" w14:textId="02E5F4A2">
          <w:pPr>
            <w:pStyle w:val="TOC2"/>
            <w:tabs>
              <w:tab w:val="left" w:pos="960"/>
              <w:tab w:val="right" w:leader="dot" w:pos="9350"/>
            </w:tabs>
            <w:rPr>
              <w:rFonts w:eastAsiaTheme="minorEastAsia"/>
              <w:noProof/>
              <w:kern w:val="2"/>
              <w:sz w:val="24"/>
              <w:szCs w:val="24"/>
              <w:lang w:val="pt-PT" w:eastAsia="pt-PT"/>
              <w14:ligatures w14:val="standardContextual"/>
            </w:rPr>
          </w:pPr>
          <w:hyperlink w:history="1" w:anchor="_Toc221563475">
            <w:r w:rsidRPr="00B021FA">
              <w:rPr>
                <w:rStyle w:val="Hyperlink"/>
                <w:rFonts w:ascii="Aptos" w:hAnsi="Aptos"/>
                <w:b/>
                <w:bCs/>
                <w:noProof/>
              </w:rPr>
              <w:t>2.8</w:t>
            </w:r>
            <w:r>
              <w:rPr>
                <w:rFonts w:eastAsiaTheme="minorEastAsia"/>
                <w:noProof/>
                <w:kern w:val="2"/>
                <w:sz w:val="24"/>
                <w:szCs w:val="24"/>
                <w:lang w:val="pt-PT" w:eastAsia="pt-PT"/>
                <w14:ligatures w14:val="standardContextual"/>
              </w:rPr>
              <w:tab/>
            </w:r>
            <w:r w:rsidRPr="00B021FA">
              <w:rPr>
                <w:rStyle w:val="Hyperlink"/>
                <w:rFonts w:ascii="Aptos" w:hAnsi="Aptos"/>
                <w:b/>
                <w:bCs/>
                <w:noProof/>
              </w:rPr>
              <w:t xml:space="preserve">Install Base Items </w:t>
            </w:r>
            <w:r>
              <w:rPr>
                <w:noProof/>
                <w:webHidden/>
              </w:rPr>
              <w:tab/>
            </w:r>
            <w:r>
              <w:rPr>
                <w:noProof/>
                <w:webHidden/>
              </w:rPr>
              <w:fldChar w:fldCharType="begin"/>
            </w:r>
            <w:r>
              <w:rPr>
                <w:noProof/>
                <w:webHidden/>
              </w:rPr>
              <w:instrText xml:space="preserve"> PAGEREF _Toc221563475 \h </w:instrText>
            </w:r>
            <w:r>
              <w:rPr>
                <w:noProof/>
                <w:webHidden/>
              </w:rPr>
            </w:r>
            <w:r>
              <w:rPr>
                <w:noProof/>
                <w:webHidden/>
              </w:rPr>
              <w:fldChar w:fldCharType="separate"/>
            </w:r>
            <w:r w:rsidR="00196259">
              <w:rPr>
                <w:noProof/>
                <w:webHidden/>
              </w:rPr>
              <w:t>15</w:t>
            </w:r>
            <w:r>
              <w:rPr>
                <w:noProof/>
                <w:webHidden/>
              </w:rPr>
              <w:fldChar w:fldCharType="end"/>
            </w:r>
          </w:hyperlink>
        </w:p>
        <w:p w:rsidR="004A34E4" w:rsidRDefault="004A34E4" w14:paraId="442269A1" w14:textId="0E79D57E">
          <w:pPr>
            <w:pStyle w:val="TOC3"/>
            <w:tabs>
              <w:tab w:val="left" w:pos="1200"/>
              <w:tab w:val="right" w:leader="dot" w:pos="9350"/>
            </w:tabs>
            <w:rPr>
              <w:rFonts w:eastAsiaTheme="minorEastAsia"/>
              <w:noProof/>
              <w:kern w:val="2"/>
              <w:sz w:val="24"/>
              <w:szCs w:val="24"/>
              <w:lang w:val="pt-PT" w:eastAsia="pt-PT"/>
              <w14:ligatures w14:val="standardContextual"/>
            </w:rPr>
          </w:pPr>
          <w:hyperlink w:history="1" w:anchor="_Toc221563476">
            <w:r w:rsidRPr="00B021FA">
              <w:rPr>
                <w:rStyle w:val="Hyperlink"/>
                <w:rFonts w:ascii="Aptos" w:hAnsi="Aptos"/>
                <w:b/>
                <w:bCs/>
                <w:noProof/>
              </w:rPr>
              <w:t>2.8.1</w:t>
            </w:r>
            <w:r>
              <w:rPr>
                <w:rFonts w:eastAsiaTheme="minorEastAsia"/>
                <w:noProof/>
                <w:kern w:val="2"/>
                <w:sz w:val="24"/>
                <w:szCs w:val="24"/>
                <w:lang w:val="pt-PT" w:eastAsia="pt-PT"/>
                <w14:ligatures w14:val="standardContextual"/>
              </w:rPr>
              <w:tab/>
            </w:r>
            <w:r w:rsidRPr="00B021FA">
              <w:rPr>
                <w:rStyle w:val="Hyperlink"/>
                <w:rFonts w:ascii="Aptos" w:hAnsi="Aptos"/>
                <w:b/>
                <w:bCs/>
                <w:noProof/>
              </w:rPr>
              <w:t>Initial Load (fix scripts)</w:t>
            </w:r>
            <w:r>
              <w:rPr>
                <w:noProof/>
                <w:webHidden/>
              </w:rPr>
              <w:tab/>
            </w:r>
            <w:r>
              <w:rPr>
                <w:noProof/>
                <w:webHidden/>
              </w:rPr>
              <w:fldChar w:fldCharType="begin"/>
            </w:r>
            <w:r>
              <w:rPr>
                <w:noProof/>
                <w:webHidden/>
              </w:rPr>
              <w:instrText xml:space="preserve"> PAGEREF _Toc221563476 \h </w:instrText>
            </w:r>
            <w:r>
              <w:rPr>
                <w:noProof/>
                <w:webHidden/>
              </w:rPr>
            </w:r>
            <w:r>
              <w:rPr>
                <w:noProof/>
                <w:webHidden/>
              </w:rPr>
              <w:fldChar w:fldCharType="separate"/>
            </w:r>
            <w:r w:rsidR="00196259">
              <w:rPr>
                <w:noProof/>
                <w:webHidden/>
              </w:rPr>
              <w:t>16</w:t>
            </w:r>
            <w:r>
              <w:rPr>
                <w:noProof/>
                <w:webHidden/>
              </w:rPr>
              <w:fldChar w:fldCharType="end"/>
            </w:r>
          </w:hyperlink>
        </w:p>
        <w:p w:rsidR="004A34E4" w:rsidRDefault="004A34E4" w14:paraId="773B26BE" w14:textId="60FE4244">
          <w:pPr>
            <w:pStyle w:val="TOC3"/>
            <w:tabs>
              <w:tab w:val="left" w:pos="1200"/>
              <w:tab w:val="right" w:leader="dot" w:pos="9350"/>
            </w:tabs>
            <w:rPr>
              <w:rFonts w:eastAsiaTheme="minorEastAsia"/>
              <w:noProof/>
              <w:kern w:val="2"/>
              <w:sz w:val="24"/>
              <w:szCs w:val="24"/>
              <w:lang w:val="pt-PT" w:eastAsia="pt-PT"/>
              <w14:ligatures w14:val="standardContextual"/>
            </w:rPr>
          </w:pPr>
          <w:hyperlink w:history="1" w:anchor="_Toc221563477">
            <w:r w:rsidRPr="00B021FA">
              <w:rPr>
                <w:rStyle w:val="Hyperlink"/>
                <w:rFonts w:ascii="Aptos" w:hAnsi="Aptos"/>
                <w:b/>
                <w:bCs/>
                <w:noProof/>
              </w:rPr>
              <w:t>2.8.2</w:t>
            </w:r>
            <w:r>
              <w:rPr>
                <w:rFonts w:eastAsiaTheme="minorEastAsia"/>
                <w:noProof/>
                <w:kern w:val="2"/>
                <w:sz w:val="24"/>
                <w:szCs w:val="24"/>
                <w:lang w:val="pt-PT" w:eastAsia="pt-PT"/>
                <w14:ligatures w14:val="standardContextual"/>
              </w:rPr>
              <w:tab/>
            </w:r>
            <w:r w:rsidRPr="00B021FA">
              <w:rPr>
                <w:rStyle w:val="Hyperlink"/>
                <w:rFonts w:ascii="Aptos" w:hAnsi="Aptos"/>
                <w:b/>
                <w:bCs/>
                <w:noProof/>
              </w:rPr>
              <w:t>Synchronization</w:t>
            </w:r>
            <w:r>
              <w:rPr>
                <w:noProof/>
                <w:webHidden/>
              </w:rPr>
              <w:tab/>
            </w:r>
            <w:r>
              <w:rPr>
                <w:noProof/>
                <w:webHidden/>
              </w:rPr>
              <w:fldChar w:fldCharType="begin"/>
            </w:r>
            <w:r>
              <w:rPr>
                <w:noProof/>
                <w:webHidden/>
              </w:rPr>
              <w:instrText xml:space="preserve"> PAGEREF _Toc221563477 \h </w:instrText>
            </w:r>
            <w:r>
              <w:rPr>
                <w:noProof/>
                <w:webHidden/>
              </w:rPr>
            </w:r>
            <w:r>
              <w:rPr>
                <w:noProof/>
                <w:webHidden/>
              </w:rPr>
              <w:fldChar w:fldCharType="separate"/>
            </w:r>
            <w:r w:rsidR="00196259">
              <w:rPr>
                <w:noProof/>
                <w:webHidden/>
              </w:rPr>
              <w:t>17</w:t>
            </w:r>
            <w:r>
              <w:rPr>
                <w:noProof/>
                <w:webHidden/>
              </w:rPr>
              <w:fldChar w:fldCharType="end"/>
            </w:r>
          </w:hyperlink>
        </w:p>
        <w:p w:rsidR="004A34E4" w:rsidRDefault="004A34E4" w14:paraId="334A3E63" w14:textId="7B1011E3">
          <w:pPr>
            <w:pStyle w:val="TOC2"/>
            <w:tabs>
              <w:tab w:val="left" w:pos="960"/>
              <w:tab w:val="right" w:leader="dot" w:pos="9350"/>
            </w:tabs>
            <w:rPr>
              <w:rFonts w:eastAsiaTheme="minorEastAsia"/>
              <w:noProof/>
              <w:kern w:val="2"/>
              <w:sz w:val="24"/>
              <w:szCs w:val="24"/>
              <w:lang w:val="pt-PT" w:eastAsia="pt-PT"/>
              <w14:ligatures w14:val="standardContextual"/>
            </w:rPr>
          </w:pPr>
          <w:hyperlink w:history="1" w:anchor="_Toc221563478">
            <w:r w:rsidRPr="00B021FA">
              <w:rPr>
                <w:rStyle w:val="Hyperlink"/>
                <w:rFonts w:ascii="Aptos" w:hAnsi="Aptos"/>
                <w:b/>
                <w:bCs/>
                <w:noProof/>
              </w:rPr>
              <w:t>2.9</w:t>
            </w:r>
            <w:r>
              <w:rPr>
                <w:rFonts w:eastAsiaTheme="minorEastAsia"/>
                <w:noProof/>
                <w:kern w:val="2"/>
                <w:sz w:val="24"/>
                <w:szCs w:val="24"/>
                <w:lang w:val="pt-PT" w:eastAsia="pt-PT"/>
                <w14:ligatures w14:val="standardContextual"/>
              </w:rPr>
              <w:tab/>
            </w:r>
            <w:r w:rsidRPr="00B021FA">
              <w:rPr>
                <w:rStyle w:val="Hyperlink"/>
                <w:rFonts w:ascii="Aptos" w:hAnsi="Aptos"/>
                <w:b/>
                <w:noProof/>
              </w:rPr>
              <w:t>Record Producers</w:t>
            </w:r>
            <w:r>
              <w:rPr>
                <w:noProof/>
                <w:webHidden/>
              </w:rPr>
              <w:tab/>
            </w:r>
            <w:r>
              <w:rPr>
                <w:noProof/>
                <w:webHidden/>
              </w:rPr>
              <w:fldChar w:fldCharType="begin"/>
            </w:r>
            <w:r>
              <w:rPr>
                <w:noProof/>
                <w:webHidden/>
              </w:rPr>
              <w:instrText xml:space="preserve"> PAGEREF _Toc221563478 \h </w:instrText>
            </w:r>
            <w:r>
              <w:rPr>
                <w:noProof/>
                <w:webHidden/>
              </w:rPr>
            </w:r>
            <w:r>
              <w:rPr>
                <w:noProof/>
                <w:webHidden/>
              </w:rPr>
              <w:fldChar w:fldCharType="separate"/>
            </w:r>
            <w:r w:rsidR="00196259">
              <w:rPr>
                <w:noProof/>
                <w:webHidden/>
              </w:rPr>
              <w:t>18</w:t>
            </w:r>
            <w:r>
              <w:rPr>
                <w:noProof/>
                <w:webHidden/>
              </w:rPr>
              <w:fldChar w:fldCharType="end"/>
            </w:r>
          </w:hyperlink>
        </w:p>
        <w:p w:rsidR="004A34E4" w:rsidRDefault="004A34E4" w14:paraId="42481D14" w14:textId="21A3F75E">
          <w:pPr>
            <w:pStyle w:val="TOC3"/>
            <w:tabs>
              <w:tab w:val="left" w:pos="1200"/>
              <w:tab w:val="right" w:leader="dot" w:pos="9350"/>
            </w:tabs>
            <w:rPr>
              <w:rFonts w:eastAsiaTheme="minorEastAsia"/>
              <w:noProof/>
              <w:kern w:val="2"/>
              <w:sz w:val="24"/>
              <w:szCs w:val="24"/>
              <w:lang w:val="pt-PT" w:eastAsia="pt-PT"/>
              <w14:ligatures w14:val="standardContextual"/>
            </w:rPr>
          </w:pPr>
          <w:hyperlink w:history="1" w:anchor="_Toc221563479">
            <w:r w:rsidRPr="00B021FA">
              <w:rPr>
                <w:rStyle w:val="Hyperlink"/>
                <w:rFonts w:ascii="Aptos" w:hAnsi="Aptos"/>
                <w:b/>
                <w:bCs/>
                <w:noProof/>
              </w:rPr>
              <w:t>2.9.1</w:t>
            </w:r>
            <w:r>
              <w:rPr>
                <w:rFonts w:eastAsiaTheme="minorEastAsia"/>
                <w:noProof/>
                <w:kern w:val="2"/>
                <w:sz w:val="24"/>
                <w:szCs w:val="24"/>
                <w:lang w:val="pt-PT" w:eastAsia="pt-PT"/>
                <w14:ligatures w14:val="standardContextual"/>
              </w:rPr>
              <w:tab/>
            </w:r>
            <w:r w:rsidRPr="00B021FA">
              <w:rPr>
                <w:rStyle w:val="Hyperlink"/>
                <w:rFonts w:ascii="Aptos" w:hAnsi="Aptos"/>
                <w:b/>
                <w:noProof/>
              </w:rPr>
              <w:t>Retail Application Issue</w:t>
            </w:r>
            <w:r>
              <w:rPr>
                <w:noProof/>
                <w:webHidden/>
              </w:rPr>
              <w:tab/>
            </w:r>
            <w:r>
              <w:rPr>
                <w:noProof/>
                <w:webHidden/>
              </w:rPr>
              <w:fldChar w:fldCharType="begin"/>
            </w:r>
            <w:r>
              <w:rPr>
                <w:noProof/>
                <w:webHidden/>
              </w:rPr>
              <w:instrText xml:space="preserve"> PAGEREF _Toc221563479 \h </w:instrText>
            </w:r>
            <w:r>
              <w:rPr>
                <w:noProof/>
                <w:webHidden/>
              </w:rPr>
            </w:r>
            <w:r>
              <w:rPr>
                <w:noProof/>
                <w:webHidden/>
              </w:rPr>
              <w:fldChar w:fldCharType="separate"/>
            </w:r>
            <w:r w:rsidR="00196259">
              <w:rPr>
                <w:noProof/>
                <w:webHidden/>
              </w:rPr>
              <w:t>18</w:t>
            </w:r>
            <w:r>
              <w:rPr>
                <w:noProof/>
                <w:webHidden/>
              </w:rPr>
              <w:fldChar w:fldCharType="end"/>
            </w:r>
          </w:hyperlink>
        </w:p>
        <w:p w:rsidR="004A34E4" w:rsidRDefault="004A34E4" w14:paraId="63905C2F" w14:textId="33346198">
          <w:pPr>
            <w:pStyle w:val="TOC3"/>
            <w:tabs>
              <w:tab w:val="left" w:pos="1200"/>
              <w:tab w:val="right" w:leader="dot" w:pos="9350"/>
            </w:tabs>
            <w:rPr>
              <w:rFonts w:eastAsiaTheme="minorEastAsia"/>
              <w:noProof/>
              <w:kern w:val="2"/>
              <w:sz w:val="24"/>
              <w:szCs w:val="24"/>
              <w:lang w:val="pt-PT" w:eastAsia="pt-PT"/>
              <w14:ligatures w14:val="standardContextual"/>
            </w:rPr>
          </w:pPr>
          <w:hyperlink w:history="1" w:anchor="_Toc221563480">
            <w:r w:rsidRPr="00B021FA">
              <w:rPr>
                <w:rStyle w:val="Hyperlink"/>
                <w:rFonts w:ascii="Aptos" w:hAnsi="Aptos"/>
                <w:b/>
                <w:bCs/>
                <w:noProof/>
              </w:rPr>
              <w:t>2.9.2</w:t>
            </w:r>
            <w:r>
              <w:rPr>
                <w:rFonts w:eastAsiaTheme="minorEastAsia"/>
                <w:noProof/>
                <w:kern w:val="2"/>
                <w:sz w:val="24"/>
                <w:szCs w:val="24"/>
                <w:lang w:val="pt-PT" w:eastAsia="pt-PT"/>
                <w14:ligatures w14:val="standardContextual"/>
              </w:rPr>
              <w:tab/>
            </w:r>
            <w:r w:rsidRPr="00B021FA">
              <w:rPr>
                <w:rStyle w:val="Hyperlink"/>
                <w:rFonts w:ascii="Aptos" w:hAnsi="Aptos"/>
                <w:b/>
                <w:noProof/>
              </w:rPr>
              <w:t>Retail Network Issue</w:t>
            </w:r>
            <w:r>
              <w:rPr>
                <w:noProof/>
                <w:webHidden/>
              </w:rPr>
              <w:tab/>
            </w:r>
            <w:r>
              <w:rPr>
                <w:noProof/>
                <w:webHidden/>
              </w:rPr>
              <w:fldChar w:fldCharType="begin"/>
            </w:r>
            <w:r>
              <w:rPr>
                <w:noProof/>
                <w:webHidden/>
              </w:rPr>
              <w:instrText xml:space="preserve"> PAGEREF _Toc221563480 \h </w:instrText>
            </w:r>
            <w:r>
              <w:rPr>
                <w:noProof/>
                <w:webHidden/>
              </w:rPr>
            </w:r>
            <w:r>
              <w:rPr>
                <w:noProof/>
                <w:webHidden/>
              </w:rPr>
              <w:fldChar w:fldCharType="separate"/>
            </w:r>
            <w:r w:rsidR="00196259">
              <w:rPr>
                <w:noProof/>
                <w:webHidden/>
              </w:rPr>
              <w:t>19</w:t>
            </w:r>
            <w:r>
              <w:rPr>
                <w:noProof/>
                <w:webHidden/>
              </w:rPr>
              <w:fldChar w:fldCharType="end"/>
            </w:r>
          </w:hyperlink>
        </w:p>
        <w:p w:rsidR="004A34E4" w:rsidRDefault="004A34E4" w14:paraId="342D61B3" w14:textId="7BB88441">
          <w:pPr>
            <w:pStyle w:val="TOC2"/>
            <w:tabs>
              <w:tab w:val="left" w:pos="960"/>
              <w:tab w:val="right" w:leader="dot" w:pos="9350"/>
            </w:tabs>
            <w:rPr>
              <w:rFonts w:eastAsiaTheme="minorEastAsia"/>
              <w:noProof/>
              <w:kern w:val="2"/>
              <w:sz w:val="24"/>
              <w:szCs w:val="24"/>
              <w:lang w:val="pt-PT" w:eastAsia="pt-PT"/>
              <w14:ligatures w14:val="standardContextual"/>
            </w:rPr>
          </w:pPr>
          <w:hyperlink w:history="1" w:anchor="_Toc221563481">
            <w:r w:rsidRPr="00B021FA">
              <w:rPr>
                <w:rStyle w:val="Hyperlink"/>
                <w:rFonts w:ascii="Aptos" w:hAnsi="Aptos"/>
                <w:b/>
                <w:bCs/>
                <w:noProof/>
              </w:rPr>
              <w:t>2.10</w:t>
            </w:r>
            <w:r>
              <w:rPr>
                <w:rFonts w:eastAsiaTheme="minorEastAsia"/>
                <w:noProof/>
                <w:kern w:val="2"/>
                <w:sz w:val="24"/>
                <w:szCs w:val="24"/>
                <w:lang w:val="pt-PT" w:eastAsia="pt-PT"/>
                <w14:ligatures w14:val="standardContextual"/>
              </w:rPr>
              <w:tab/>
            </w:r>
            <w:r w:rsidRPr="00B021FA">
              <w:rPr>
                <w:rStyle w:val="Hyperlink"/>
                <w:rFonts w:ascii="Aptos" w:hAnsi="Aptos"/>
                <w:b/>
                <w:bCs/>
                <w:noProof/>
              </w:rPr>
              <w:t>Case as an Incident</w:t>
            </w:r>
            <w:r>
              <w:rPr>
                <w:noProof/>
                <w:webHidden/>
              </w:rPr>
              <w:tab/>
            </w:r>
            <w:r>
              <w:rPr>
                <w:noProof/>
                <w:webHidden/>
              </w:rPr>
              <w:fldChar w:fldCharType="begin"/>
            </w:r>
            <w:r>
              <w:rPr>
                <w:noProof/>
                <w:webHidden/>
              </w:rPr>
              <w:instrText xml:space="preserve"> PAGEREF _Toc221563481 \h </w:instrText>
            </w:r>
            <w:r>
              <w:rPr>
                <w:noProof/>
                <w:webHidden/>
              </w:rPr>
            </w:r>
            <w:r>
              <w:rPr>
                <w:noProof/>
                <w:webHidden/>
              </w:rPr>
              <w:fldChar w:fldCharType="separate"/>
            </w:r>
            <w:r w:rsidR="00196259">
              <w:rPr>
                <w:noProof/>
                <w:webHidden/>
              </w:rPr>
              <w:t>19</w:t>
            </w:r>
            <w:r>
              <w:rPr>
                <w:noProof/>
                <w:webHidden/>
              </w:rPr>
              <w:fldChar w:fldCharType="end"/>
            </w:r>
          </w:hyperlink>
        </w:p>
        <w:p w:rsidR="004A34E4" w:rsidRDefault="004A34E4" w14:paraId="4C09D5B6" w14:textId="28D3D313">
          <w:pPr>
            <w:pStyle w:val="TOC3"/>
            <w:tabs>
              <w:tab w:val="left" w:pos="1440"/>
              <w:tab w:val="right" w:leader="dot" w:pos="9350"/>
            </w:tabs>
            <w:rPr>
              <w:rFonts w:eastAsiaTheme="minorEastAsia"/>
              <w:noProof/>
              <w:kern w:val="2"/>
              <w:sz w:val="24"/>
              <w:szCs w:val="24"/>
              <w:lang w:val="pt-PT" w:eastAsia="pt-PT"/>
              <w14:ligatures w14:val="standardContextual"/>
            </w:rPr>
          </w:pPr>
          <w:hyperlink w:history="1" w:anchor="_Toc221563482">
            <w:r w:rsidRPr="00B021FA">
              <w:rPr>
                <w:rStyle w:val="Hyperlink"/>
                <w:rFonts w:ascii="Aptos" w:hAnsi="Aptos"/>
                <w:b/>
                <w:bCs/>
                <w:noProof/>
              </w:rPr>
              <w:t>2.10.1</w:t>
            </w:r>
            <w:r>
              <w:rPr>
                <w:rFonts w:eastAsiaTheme="minorEastAsia"/>
                <w:noProof/>
                <w:kern w:val="2"/>
                <w:sz w:val="24"/>
                <w:szCs w:val="24"/>
                <w:lang w:val="pt-PT" w:eastAsia="pt-PT"/>
                <w14:ligatures w14:val="standardContextual"/>
              </w:rPr>
              <w:tab/>
            </w:r>
            <w:r w:rsidRPr="00B021FA">
              <w:rPr>
                <w:rStyle w:val="Hyperlink"/>
                <w:rFonts w:ascii="Aptos" w:hAnsi="Aptos"/>
                <w:b/>
                <w:bCs/>
                <w:noProof/>
              </w:rPr>
              <w:t>Case Lifecycle &amp; State Alignment</w:t>
            </w:r>
            <w:r>
              <w:rPr>
                <w:noProof/>
                <w:webHidden/>
              </w:rPr>
              <w:tab/>
            </w:r>
            <w:r>
              <w:rPr>
                <w:noProof/>
                <w:webHidden/>
              </w:rPr>
              <w:fldChar w:fldCharType="begin"/>
            </w:r>
            <w:r>
              <w:rPr>
                <w:noProof/>
                <w:webHidden/>
              </w:rPr>
              <w:instrText xml:space="preserve"> PAGEREF _Toc221563482 \h </w:instrText>
            </w:r>
            <w:r>
              <w:rPr>
                <w:noProof/>
                <w:webHidden/>
              </w:rPr>
            </w:r>
            <w:r>
              <w:rPr>
                <w:noProof/>
                <w:webHidden/>
              </w:rPr>
              <w:fldChar w:fldCharType="separate"/>
            </w:r>
            <w:r w:rsidR="00196259">
              <w:rPr>
                <w:noProof/>
                <w:webHidden/>
              </w:rPr>
              <w:t>19</w:t>
            </w:r>
            <w:r>
              <w:rPr>
                <w:noProof/>
                <w:webHidden/>
              </w:rPr>
              <w:fldChar w:fldCharType="end"/>
            </w:r>
          </w:hyperlink>
        </w:p>
        <w:p w:rsidR="004A34E4" w:rsidRDefault="004A34E4" w14:paraId="30587E1C" w14:textId="20EAF083">
          <w:pPr>
            <w:pStyle w:val="TOC3"/>
            <w:tabs>
              <w:tab w:val="left" w:pos="1440"/>
              <w:tab w:val="right" w:leader="dot" w:pos="9350"/>
            </w:tabs>
            <w:rPr>
              <w:rFonts w:eastAsiaTheme="minorEastAsia"/>
              <w:noProof/>
              <w:kern w:val="2"/>
              <w:sz w:val="24"/>
              <w:szCs w:val="24"/>
              <w:lang w:val="pt-PT" w:eastAsia="pt-PT"/>
              <w14:ligatures w14:val="standardContextual"/>
            </w:rPr>
          </w:pPr>
          <w:hyperlink w:history="1" w:anchor="_Toc221563483">
            <w:r w:rsidRPr="00B021FA">
              <w:rPr>
                <w:rStyle w:val="Hyperlink"/>
                <w:rFonts w:ascii="Aptos" w:hAnsi="Aptos"/>
                <w:b/>
                <w:bCs/>
                <w:noProof/>
              </w:rPr>
              <w:t>2.10.2</w:t>
            </w:r>
            <w:r>
              <w:rPr>
                <w:rFonts w:eastAsiaTheme="minorEastAsia"/>
                <w:noProof/>
                <w:kern w:val="2"/>
                <w:sz w:val="24"/>
                <w:szCs w:val="24"/>
                <w:lang w:val="pt-PT" w:eastAsia="pt-PT"/>
                <w14:ligatures w14:val="standardContextual"/>
              </w:rPr>
              <w:tab/>
            </w:r>
            <w:r w:rsidRPr="00B021FA">
              <w:rPr>
                <w:rStyle w:val="Hyperlink"/>
                <w:rFonts w:ascii="Aptos" w:hAnsi="Aptos"/>
                <w:b/>
                <w:bCs/>
                <w:noProof/>
              </w:rPr>
              <w:t>Incident Creation from Case</w:t>
            </w:r>
            <w:r>
              <w:rPr>
                <w:noProof/>
                <w:webHidden/>
              </w:rPr>
              <w:tab/>
            </w:r>
            <w:r>
              <w:rPr>
                <w:noProof/>
                <w:webHidden/>
              </w:rPr>
              <w:fldChar w:fldCharType="begin"/>
            </w:r>
            <w:r>
              <w:rPr>
                <w:noProof/>
                <w:webHidden/>
              </w:rPr>
              <w:instrText xml:space="preserve"> PAGEREF _Toc221563483 \h </w:instrText>
            </w:r>
            <w:r>
              <w:rPr>
                <w:noProof/>
                <w:webHidden/>
              </w:rPr>
            </w:r>
            <w:r>
              <w:rPr>
                <w:noProof/>
                <w:webHidden/>
              </w:rPr>
              <w:fldChar w:fldCharType="separate"/>
            </w:r>
            <w:r w:rsidR="00196259">
              <w:rPr>
                <w:noProof/>
                <w:webHidden/>
              </w:rPr>
              <w:t>21</w:t>
            </w:r>
            <w:r>
              <w:rPr>
                <w:noProof/>
                <w:webHidden/>
              </w:rPr>
              <w:fldChar w:fldCharType="end"/>
            </w:r>
          </w:hyperlink>
        </w:p>
        <w:p w:rsidR="004A34E4" w:rsidRDefault="004A34E4" w14:paraId="4DEACD97" w14:textId="1DCDB1F4">
          <w:pPr>
            <w:pStyle w:val="TOC3"/>
            <w:tabs>
              <w:tab w:val="left" w:pos="1440"/>
              <w:tab w:val="right" w:leader="dot" w:pos="9350"/>
            </w:tabs>
            <w:rPr>
              <w:rFonts w:eastAsiaTheme="minorEastAsia"/>
              <w:noProof/>
              <w:kern w:val="2"/>
              <w:sz w:val="24"/>
              <w:szCs w:val="24"/>
              <w:lang w:val="pt-PT" w:eastAsia="pt-PT"/>
              <w14:ligatures w14:val="standardContextual"/>
            </w:rPr>
          </w:pPr>
          <w:hyperlink w:history="1" w:anchor="_Toc221563484">
            <w:r w:rsidRPr="00B021FA">
              <w:rPr>
                <w:rStyle w:val="Hyperlink"/>
                <w:rFonts w:ascii="Aptos" w:hAnsi="Aptos"/>
                <w:b/>
                <w:bCs/>
                <w:noProof/>
              </w:rPr>
              <w:t>2.10.3</w:t>
            </w:r>
            <w:r>
              <w:rPr>
                <w:rFonts w:eastAsiaTheme="minorEastAsia"/>
                <w:noProof/>
                <w:kern w:val="2"/>
                <w:sz w:val="24"/>
                <w:szCs w:val="24"/>
                <w:lang w:val="pt-PT" w:eastAsia="pt-PT"/>
                <w14:ligatures w14:val="standardContextual"/>
              </w:rPr>
              <w:tab/>
            </w:r>
            <w:r w:rsidRPr="00B021FA">
              <w:rPr>
                <w:rStyle w:val="Hyperlink"/>
                <w:rFonts w:ascii="Aptos" w:hAnsi="Aptos"/>
                <w:b/>
                <w:bCs/>
                <w:noProof/>
              </w:rPr>
              <w:t>Case Creation from Incident</w:t>
            </w:r>
            <w:r>
              <w:rPr>
                <w:noProof/>
                <w:webHidden/>
              </w:rPr>
              <w:tab/>
            </w:r>
            <w:r>
              <w:rPr>
                <w:noProof/>
                <w:webHidden/>
              </w:rPr>
              <w:fldChar w:fldCharType="begin"/>
            </w:r>
            <w:r>
              <w:rPr>
                <w:noProof/>
                <w:webHidden/>
              </w:rPr>
              <w:instrText xml:space="preserve"> PAGEREF _Toc221563484 \h </w:instrText>
            </w:r>
            <w:r>
              <w:rPr>
                <w:noProof/>
                <w:webHidden/>
              </w:rPr>
            </w:r>
            <w:r>
              <w:rPr>
                <w:noProof/>
                <w:webHidden/>
              </w:rPr>
              <w:fldChar w:fldCharType="separate"/>
            </w:r>
            <w:r w:rsidR="00196259">
              <w:rPr>
                <w:noProof/>
                <w:webHidden/>
              </w:rPr>
              <w:t>22</w:t>
            </w:r>
            <w:r>
              <w:rPr>
                <w:noProof/>
                <w:webHidden/>
              </w:rPr>
              <w:fldChar w:fldCharType="end"/>
            </w:r>
          </w:hyperlink>
        </w:p>
        <w:p w:rsidR="004A34E4" w:rsidRDefault="004A34E4" w14:paraId="43DDF664" w14:textId="208357CF">
          <w:pPr>
            <w:pStyle w:val="TOC3"/>
            <w:tabs>
              <w:tab w:val="left" w:pos="1440"/>
              <w:tab w:val="right" w:leader="dot" w:pos="9350"/>
            </w:tabs>
            <w:rPr>
              <w:rFonts w:eastAsiaTheme="minorEastAsia"/>
              <w:noProof/>
              <w:kern w:val="2"/>
              <w:sz w:val="24"/>
              <w:szCs w:val="24"/>
              <w:lang w:val="pt-PT" w:eastAsia="pt-PT"/>
              <w14:ligatures w14:val="standardContextual"/>
            </w:rPr>
          </w:pPr>
          <w:hyperlink w:history="1" w:anchor="_Toc221563485">
            <w:r w:rsidRPr="00B021FA">
              <w:rPr>
                <w:rStyle w:val="Hyperlink"/>
                <w:rFonts w:ascii="Aptos" w:hAnsi="Aptos"/>
                <w:b/>
                <w:bCs/>
                <w:noProof/>
              </w:rPr>
              <w:t>2.10.4</w:t>
            </w:r>
            <w:r>
              <w:rPr>
                <w:rFonts w:eastAsiaTheme="minorEastAsia"/>
                <w:noProof/>
                <w:kern w:val="2"/>
                <w:sz w:val="24"/>
                <w:szCs w:val="24"/>
                <w:lang w:val="pt-PT" w:eastAsia="pt-PT"/>
                <w14:ligatures w14:val="standardContextual"/>
              </w:rPr>
              <w:tab/>
            </w:r>
            <w:r w:rsidRPr="00B021FA">
              <w:rPr>
                <w:rStyle w:val="Hyperlink"/>
                <w:rFonts w:ascii="Aptos" w:hAnsi="Aptos"/>
                <w:b/>
                <w:bCs/>
                <w:noProof/>
              </w:rPr>
              <w:t>Case updates from incident</w:t>
            </w:r>
            <w:r>
              <w:rPr>
                <w:noProof/>
                <w:webHidden/>
              </w:rPr>
              <w:tab/>
            </w:r>
            <w:r>
              <w:rPr>
                <w:noProof/>
                <w:webHidden/>
              </w:rPr>
              <w:fldChar w:fldCharType="begin"/>
            </w:r>
            <w:r>
              <w:rPr>
                <w:noProof/>
                <w:webHidden/>
              </w:rPr>
              <w:instrText xml:space="preserve"> PAGEREF _Toc221563485 \h </w:instrText>
            </w:r>
            <w:r>
              <w:rPr>
                <w:noProof/>
                <w:webHidden/>
              </w:rPr>
            </w:r>
            <w:r>
              <w:rPr>
                <w:noProof/>
                <w:webHidden/>
              </w:rPr>
              <w:fldChar w:fldCharType="separate"/>
            </w:r>
            <w:r w:rsidR="00196259">
              <w:rPr>
                <w:noProof/>
                <w:webHidden/>
              </w:rPr>
              <w:t>23</w:t>
            </w:r>
            <w:r>
              <w:rPr>
                <w:noProof/>
                <w:webHidden/>
              </w:rPr>
              <w:fldChar w:fldCharType="end"/>
            </w:r>
          </w:hyperlink>
        </w:p>
        <w:p w:rsidR="004A34E4" w:rsidRDefault="004A34E4" w14:paraId="354240AE" w14:textId="624ABC22">
          <w:pPr>
            <w:pStyle w:val="TOC3"/>
            <w:tabs>
              <w:tab w:val="left" w:pos="1440"/>
              <w:tab w:val="right" w:leader="dot" w:pos="9350"/>
            </w:tabs>
            <w:rPr>
              <w:rFonts w:eastAsiaTheme="minorEastAsia"/>
              <w:noProof/>
              <w:kern w:val="2"/>
              <w:sz w:val="24"/>
              <w:szCs w:val="24"/>
              <w:lang w:val="pt-PT" w:eastAsia="pt-PT"/>
              <w14:ligatures w14:val="standardContextual"/>
            </w:rPr>
          </w:pPr>
          <w:hyperlink w:history="1" w:anchor="_Toc221563486">
            <w:r w:rsidRPr="00B021FA">
              <w:rPr>
                <w:rStyle w:val="Hyperlink"/>
                <w:rFonts w:ascii="Aptos" w:hAnsi="Aptos"/>
                <w:b/>
                <w:bCs/>
                <w:noProof/>
              </w:rPr>
              <w:t>2.10.5</w:t>
            </w:r>
            <w:r>
              <w:rPr>
                <w:rFonts w:eastAsiaTheme="minorEastAsia"/>
                <w:noProof/>
                <w:kern w:val="2"/>
                <w:sz w:val="24"/>
                <w:szCs w:val="24"/>
                <w:lang w:val="pt-PT" w:eastAsia="pt-PT"/>
                <w14:ligatures w14:val="standardContextual"/>
              </w:rPr>
              <w:tab/>
            </w:r>
            <w:r w:rsidRPr="00B021FA">
              <w:rPr>
                <w:rStyle w:val="Hyperlink"/>
                <w:rFonts w:ascii="Aptos" w:hAnsi="Aptos"/>
                <w:b/>
                <w:bCs/>
                <w:noProof/>
              </w:rPr>
              <w:t>Incident updates from case</w:t>
            </w:r>
            <w:r>
              <w:rPr>
                <w:noProof/>
                <w:webHidden/>
              </w:rPr>
              <w:tab/>
            </w:r>
            <w:r>
              <w:rPr>
                <w:noProof/>
                <w:webHidden/>
              </w:rPr>
              <w:fldChar w:fldCharType="begin"/>
            </w:r>
            <w:r>
              <w:rPr>
                <w:noProof/>
                <w:webHidden/>
              </w:rPr>
              <w:instrText xml:space="preserve"> PAGEREF _Toc221563486 \h </w:instrText>
            </w:r>
            <w:r>
              <w:rPr>
                <w:noProof/>
                <w:webHidden/>
              </w:rPr>
            </w:r>
            <w:r>
              <w:rPr>
                <w:noProof/>
                <w:webHidden/>
              </w:rPr>
              <w:fldChar w:fldCharType="separate"/>
            </w:r>
            <w:r w:rsidR="00196259">
              <w:rPr>
                <w:noProof/>
                <w:webHidden/>
              </w:rPr>
              <w:t>23</w:t>
            </w:r>
            <w:r>
              <w:rPr>
                <w:noProof/>
                <w:webHidden/>
              </w:rPr>
              <w:fldChar w:fldCharType="end"/>
            </w:r>
          </w:hyperlink>
        </w:p>
        <w:p w:rsidR="004A34E4" w:rsidRDefault="004A34E4" w14:paraId="49B831B2" w14:textId="3B8546DD">
          <w:pPr>
            <w:pStyle w:val="TOC3"/>
            <w:tabs>
              <w:tab w:val="left" w:pos="1440"/>
              <w:tab w:val="right" w:leader="dot" w:pos="9350"/>
            </w:tabs>
            <w:rPr>
              <w:rFonts w:eastAsiaTheme="minorEastAsia"/>
              <w:noProof/>
              <w:kern w:val="2"/>
              <w:sz w:val="24"/>
              <w:szCs w:val="24"/>
              <w:lang w:val="pt-PT" w:eastAsia="pt-PT"/>
              <w14:ligatures w14:val="standardContextual"/>
            </w:rPr>
          </w:pPr>
          <w:hyperlink w:history="1" w:anchor="_Toc221563487">
            <w:r w:rsidRPr="00B021FA">
              <w:rPr>
                <w:rStyle w:val="Hyperlink"/>
                <w:rFonts w:ascii="Aptos" w:hAnsi="Aptos"/>
                <w:b/>
                <w:bCs/>
                <w:noProof/>
              </w:rPr>
              <w:t>2.10.6</w:t>
            </w:r>
            <w:r>
              <w:rPr>
                <w:rFonts w:eastAsiaTheme="minorEastAsia"/>
                <w:noProof/>
                <w:kern w:val="2"/>
                <w:sz w:val="24"/>
                <w:szCs w:val="24"/>
                <w:lang w:val="pt-PT" w:eastAsia="pt-PT"/>
                <w14:ligatures w14:val="standardContextual"/>
              </w:rPr>
              <w:tab/>
            </w:r>
            <w:r w:rsidRPr="00B021FA">
              <w:rPr>
                <w:rStyle w:val="Hyperlink"/>
                <w:rFonts w:ascii="Aptos" w:hAnsi="Aptos"/>
                <w:b/>
                <w:bCs/>
                <w:noProof/>
              </w:rPr>
              <w:t>Handling attachments</w:t>
            </w:r>
            <w:r>
              <w:rPr>
                <w:noProof/>
                <w:webHidden/>
              </w:rPr>
              <w:tab/>
            </w:r>
            <w:r>
              <w:rPr>
                <w:noProof/>
                <w:webHidden/>
              </w:rPr>
              <w:fldChar w:fldCharType="begin"/>
            </w:r>
            <w:r>
              <w:rPr>
                <w:noProof/>
                <w:webHidden/>
              </w:rPr>
              <w:instrText xml:space="preserve"> PAGEREF _Toc221563487 \h </w:instrText>
            </w:r>
            <w:r>
              <w:rPr>
                <w:noProof/>
                <w:webHidden/>
              </w:rPr>
            </w:r>
            <w:r>
              <w:rPr>
                <w:noProof/>
                <w:webHidden/>
              </w:rPr>
              <w:fldChar w:fldCharType="separate"/>
            </w:r>
            <w:r w:rsidR="00196259">
              <w:rPr>
                <w:noProof/>
                <w:webHidden/>
              </w:rPr>
              <w:t>24</w:t>
            </w:r>
            <w:r>
              <w:rPr>
                <w:noProof/>
                <w:webHidden/>
              </w:rPr>
              <w:fldChar w:fldCharType="end"/>
            </w:r>
          </w:hyperlink>
        </w:p>
        <w:p w:rsidR="004A34E4" w:rsidRDefault="004A34E4" w14:paraId="3A575561" w14:textId="29621A3A">
          <w:pPr>
            <w:pStyle w:val="TOC3"/>
            <w:tabs>
              <w:tab w:val="left" w:pos="1440"/>
              <w:tab w:val="right" w:leader="dot" w:pos="9350"/>
            </w:tabs>
            <w:rPr>
              <w:rFonts w:eastAsiaTheme="minorEastAsia"/>
              <w:noProof/>
              <w:kern w:val="2"/>
              <w:sz w:val="24"/>
              <w:szCs w:val="24"/>
              <w:lang w:val="pt-PT" w:eastAsia="pt-PT"/>
              <w14:ligatures w14:val="standardContextual"/>
            </w:rPr>
          </w:pPr>
          <w:hyperlink w:history="1" w:anchor="_Toc221563488">
            <w:r w:rsidRPr="00B021FA">
              <w:rPr>
                <w:rStyle w:val="Hyperlink"/>
                <w:rFonts w:ascii="Aptos" w:hAnsi="Aptos"/>
                <w:b/>
                <w:bCs/>
                <w:noProof/>
              </w:rPr>
              <w:t>2.10.7</w:t>
            </w:r>
            <w:r>
              <w:rPr>
                <w:rFonts w:eastAsiaTheme="minorEastAsia"/>
                <w:noProof/>
                <w:kern w:val="2"/>
                <w:sz w:val="24"/>
                <w:szCs w:val="24"/>
                <w:lang w:val="pt-PT" w:eastAsia="pt-PT"/>
                <w14:ligatures w14:val="standardContextual"/>
              </w:rPr>
              <w:tab/>
            </w:r>
            <w:r w:rsidRPr="00B021FA">
              <w:rPr>
                <w:rStyle w:val="Hyperlink"/>
                <w:rFonts w:ascii="Aptos" w:hAnsi="Aptos"/>
                <w:b/>
                <w:bCs/>
                <w:noProof/>
              </w:rPr>
              <w:t>Service Operations Workspace</w:t>
            </w:r>
            <w:r>
              <w:rPr>
                <w:noProof/>
                <w:webHidden/>
              </w:rPr>
              <w:tab/>
            </w:r>
            <w:r>
              <w:rPr>
                <w:noProof/>
                <w:webHidden/>
              </w:rPr>
              <w:fldChar w:fldCharType="begin"/>
            </w:r>
            <w:r>
              <w:rPr>
                <w:noProof/>
                <w:webHidden/>
              </w:rPr>
              <w:instrText xml:space="preserve"> PAGEREF _Toc221563488 \h </w:instrText>
            </w:r>
            <w:r>
              <w:rPr>
                <w:noProof/>
                <w:webHidden/>
              </w:rPr>
            </w:r>
            <w:r>
              <w:rPr>
                <w:noProof/>
                <w:webHidden/>
              </w:rPr>
              <w:fldChar w:fldCharType="separate"/>
            </w:r>
            <w:r w:rsidR="00196259">
              <w:rPr>
                <w:noProof/>
                <w:webHidden/>
              </w:rPr>
              <w:t>25</w:t>
            </w:r>
            <w:r>
              <w:rPr>
                <w:noProof/>
                <w:webHidden/>
              </w:rPr>
              <w:fldChar w:fldCharType="end"/>
            </w:r>
          </w:hyperlink>
        </w:p>
        <w:p w:rsidR="004A34E4" w:rsidRDefault="004A34E4" w14:paraId="43732A4D" w14:textId="749DABFE">
          <w:pPr>
            <w:pStyle w:val="TOC3"/>
            <w:tabs>
              <w:tab w:val="left" w:pos="1440"/>
              <w:tab w:val="right" w:leader="dot" w:pos="9350"/>
            </w:tabs>
            <w:rPr>
              <w:rStyle w:val="Hyperlink"/>
              <w:noProof/>
            </w:rPr>
          </w:pPr>
          <w:hyperlink w:history="1" w:anchor="_Toc221563489">
            <w:r w:rsidRPr="00B021FA">
              <w:rPr>
                <w:rStyle w:val="Hyperlink"/>
                <w:rFonts w:ascii="Aptos" w:hAnsi="Aptos"/>
                <w:b/>
                <w:bCs/>
                <w:noProof/>
              </w:rPr>
              <w:t>2.10.8</w:t>
            </w:r>
            <w:r>
              <w:rPr>
                <w:rFonts w:eastAsiaTheme="minorEastAsia"/>
                <w:noProof/>
                <w:kern w:val="2"/>
                <w:sz w:val="24"/>
                <w:szCs w:val="24"/>
                <w:lang w:val="pt-PT" w:eastAsia="pt-PT"/>
                <w14:ligatures w14:val="standardContextual"/>
              </w:rPr>
              <w:tab/>
            </w:r>
            <w:r w:rsidRPr="00B021FA">
              <w:rPr>
                <w:rStyle w:val="Hyperlink"/>
                <w:rFonts w:ascii="Aptos" w:hAnsi="Aptos"/>
                <w:b/>
                <w:bCs/>
                <w:noProof/>
              </w:rPr>
              <w:t>Business Location 360</w:t>
            </w:r>
            <w:r>
              <w:rPr>
                <w:noProof/>
                <w:webHidden/>
              </w:rPr>
              <w:tab/>
            </w:r>
            <w:r>
              <w:rPr>
                <w:noProof/>
                <w:webHidden/>
              </w:rPr>
              <w:fldChar w:fldCharType="begin"/>
            </w:r>
            <w:r>
              <w:rPr>
                <w:noProof/>
                <w:webHidden/>
              </w:rPr>
              <w:instrText xml:space="preserve"> PAGEREF _Toc221563489 \h </w:instrText>
            </w:r>
            <w:r>
              <w:rPr>
                <w:noProof/>
                <w:webHidden/>
              </w:rPr>
            </w:r>
            <w:r>
              <w:rPr>
                <w:noProof/>
                <w:webHidden/>
              </w:rPr>
              <w:fldChar w:fldCharType="separate"/>
            </w:r>
            <w:r w:rsidR="00196259">
              <w:rPr>
                <w:noProof/>
                <w:webHidden/>
              </w:rPr>
              <w:t>27</w:t>
            </w:r>
            <w:r>
              <w:rPr>
                <w:noProof/>
                <w:webHidden/>
              </w:rPr>
              <w:fldChar w:fldCharType="end"/>
            </w:r>
          </w:hyperlink>
        </w:p>
        <w:p w:rsidR="004A34E4" w:rsidRDefault="004A34E4" w14:paraId="000AB207" w14:textId="77777777">
          <w:pPr>
            <w:spacing w:line="278" w:lineRule="auto"/>
            <w:rPr>
              <w:rStyle w:val="Hyperlink"/>
              <w:noProof/>
            </w:rPr>
          </w:pPr>
          <w:r>
            <w:rPr>
              <w:rStyle w:val="Hyperlink"/>
              <w:noProof/>
            </w:rPr>
            <w:br w:type="page"/>
          </w:r>
        </w:p>
        <w:p w:rsidR="004A34E4" w:rsidRDefault="004A34E4" w14:paraId="342AB16D" w14:textId="18F17CDE">
          <w:pPr>
            <w:pStyle w:val="TOC1"/>
            <w:rPr>
              <w:rFonts w:eastAsiaTheme="minorEastAsia"/>
              <w:noProof/>
              <w:kern w:val="2"/>
              <w:sz w:val="24"/>
              <w:szCs w:val="24"/>
              <w:lang w:val="pt-PT" w:eastAsia="pt-PT"/>
              <w14:ligatures w14:val="standardContextual"/>
            </w:rPr>
          </w:pPr>
          <w:hyperlink w:history="1" w:anchor="_Toc221563490">
            <w:r w:rsidRPr="00B021FA">
              <w:rPr>
                <w:rStyle w:val="Hyperlink"/>
                <w:rFonts w:ascii="Aptos" w:hAnsi="Aptos"/>
                <w:b/>
                <w:bCs/>
                <w:noProof/>
              </w:rPr>
              <w:t>3</w:t>
            </w:r>
            <w:r>
              <w:rPr>
                <w:rFonts w:eastAsiaTheme="minorEastAsia"/>
                <w:noProof/>
                <w:kern w:val="2"/>
                <w:sz w:val="24"/>
                <w:szCs w:val="24"/>
                <w:lang w:val="pt-PT" w:eastAsia="pt-PT"/>
                <w14:ligatures w14:val="standardContextual"/>
              </w:rPr>
              <w:tab/>
            </w:r>
            <w:r w:rsidRPr="00B021FA">
              <w:rPr>
                <w:rStyle w:val="Hyperlink"/>
                <w:rFonts w:ascii="Aptos" w:hAnsi="Aptos"/>
                <w:b/>
                <w:bCs/>
                <w:noProof/>
              </w:rPr>
              <w:t>Portal Customization</w:t>
            </w:r>
            <w:r>
              <w:rPr>
                <w:noProof/>
                <w:webHidden/>
              </w:rPr>
              <w:tab/>
            </w:r>
            <w:r>
              <w:rPr>
                <w:noProof/>
                <w:webHidden/>
              </w:rPr>
              <w:fldChar w:fldCharType="begin"/>
            </w:r>
            <w:r>
              <w:rPr>
                <w:noProof/>
                <w:webHidden/>
              </w:rPr>
              <w:instrText xml:space="preserve"> PAGEREF _Toc221563490 \h </w:instrText>
            </w:r>
            <w:r>
              <w:rPr>
                <w:noProof/>
                <w:webHidden/>
              </w:rPr>
            </w:r>
            <w:r>
              <w:rPr>
                <w:noProof/>
                <w:webHidden/>
              </w:rPr>
              <w:fldChar w:fldCharType="separate"/>
            </w:r>
            <w:r w:rsidR="00196259">
              <w:rPr>
                <w:noProof/>
                <w:webHidden/>
              </w:rPr>
              <w:t>29</w:t>
            </w:r>
            <w:r>
              <w:rPr>
                <w:noProof/>
                <w:webHidden/>
              </w:rPr>
              <w:fldChar w:fldCharType="end"/>
            </w:r>
          </w:hyperlink>
        </w:p>
        <w:p w:rsidR="004A34E4" w:rsidRDefault="004A34E4" w14:paraId="64E57A30" w14:textId="2FACB1F2">
          <w:pPr>
            <w:pStyle w:val="TOC2"/>
            <w:tabs>
              <w:tab w:val="left" w:pos="960"/>
              <w:tab w:val="right" w:leader="dot" w:pos="9350"/>
            </w:tabs>
            <w:rPr>
              <w:rFonts w:eastAsiaTheme="minorEastAsia"/>
              <w:noProof/>
              <w:kern w:val="2"/>
              <w:sz w:val="24"/>
              <w:szCs w:val="24"/>
              <w:lang w:val="pt-PT" w:eastAsia="pt-PT"/>
              <w14:ligatures w14:val="standardContextual"/>
            </w:rPr>
          </w:pPr>
          <w:hyperlink w:history="1" w:anchor="_Toc221563491">
            <w:r w:rsidRPr="00B021FA">
              <w:rPr>
                <w:rStyle w:val="Hyperlink"/>
                <w:rFonts w:ascii="Aptos" w:hAnsi="Aptos"/>
                <w:b/>
                <w:bCs/>
                <w:noProof/>
              </w:rPr>
              <w:t>3.1</w:t>
            </w:r>
            <w:r>
              <w:rPr>
                <w:rFonts w:eastAsiaTheme="minorEastAsia"/>
                <w:noProof/>
                <w:kern w:val="2"/>
                <w:sz w:val="24"/>
                <w:szCs w:val="24"/>
                <w:lang w:val="pt-PT" w:eastAsia="pt-PT"/>
                <w14:ligatures w14:val="standardContextual"/>
              </w:rPr>
              <w:tab/>
            </w:r>
            <w:r w:rsidRPr="00B021FA">
              <w:rPr>
                <w:rStyle w:val="Hyperlink"/>
                <w:rFonts w:ascii="Aptos" w:hAnsi="Aptos"/>
                <w:b/>
                <w:bCs/>
                <w:noProof/>
              </w:rPr>
              <w:t>AI Search</w:t>
            </w:r>
            <w:r>
              <w:rPr>
                <w:noProof/>
                <w:webHidden/>
              </w:rPr>
              <w:tab/>
            </w:r>
            <w:r>
              <w:rPr>
                <w:noProof/>
                <w:webHidden/>
              </w:rPr>
              <w:fldChar w:fldCharType="begin"/>
            </w:r>
            <w:r>
              <w:rPr>
                <w:noProof/>
                <w:webHidden/>
              </w:rPr>
              <w:instrText xml:space="preserve"> PAGEREF _Toc221563491 \h </w:instrText>
            </w:r>
            <w:r>
              <w:rPr>
                <w:noProof/>
                <w:webHidden/>
              </w:rPr>
            </w:r>
            <w:r>
              <w:rPr>
                <w:noProof/>
                <w:webHidden/>
              </w:rPr>
              <w:fldChar w:fldCharType="separate"/>
            </w:r>
            <w:r w:rsidR="00196259">
              <w:rPr>
                <w:noProof/>
                <w:webHidden/>
              </w:rPr>
              <w:t>30</w:t>
            </w:r>
            <w:r>
              <w:rPr>
                <w:noProof/>
                <w:webHidden/>
              </w:rPr>
              <w:fldChar w:fldCharType="end"/>
            </w:r>
          </w:hyperlink>
        </w:p>
        <w:p w:rsidR="004A34E4" w:rsidRDefault="004A34E4" w14:paraId="528D6A3D" w14:textId="3FD8D637">
          <w:pPr>
            <w:pStyle w:val="TOC2"/>
            <w:tabs>
              <w:tab w:val="left" w:pos="960"/>
              <w:tab w:val="right" w:leader="dot" w:pos="9350"/>
            </w:tabs>
            <w:rPr>
              <w:rFonts w:eastAsiaTheme="minorEastAsia"/>
              <w:noProof/>
              <w:kern w:val="2"/>
              <w:sz w:val="24"/>
              <w:szCs w:val="24"/>
              <w:lang w:val="pt-PT" w:eastAsia="pt-PT"/>
              <w14:ligatures w14:val="standardContextual"/>
            </w:rPr>
          </w:pPr>
          <w:hyperlink w:history="1" w:anchor="_Toc221563492">
            <w:r w:rsidRPr="00B021FA">
              <w:rPr>
                <w:rStyle w:val="Hyperlink"/>
                <w:rFonts w:ascii="Aptos" w:hAnsi="Aptos"/>
                <w:b/>
                <w:bCs/>
                <w:noProof/>
              </w:rPr>
              <w:t>3.2</w:t>
            </w:r>
            <w:r>
              <w:rPr>
                <w:rFonts w:eastAsiaTheme="minorEastAsia"/>
                <w:noProof/>
                <w:kern w:val="2"/>
                <w:sz w:val="24"/>
                <w:szCs w:val="24"/>
                <w:lang w:val="pt-PT" w:eastAsia="pt-PT"/>
                <w14:ligatures w14:val="standardContextual"/>
              </w:rPr>
              <w:tab/>
            </w:r>
            <w:r w:rsidRPr="00B021FA">
              <w:rPr>
                <w:rStyle w:val="Hyperlink"/>
                <w:rFonts w:ascii="Aptos" w:hAnsi="Aptos"/>
                <w:b/>
                <w:bCs/>
                <w:noProof/>
              </w:rPr>
              <w:t>Widgets configuration/customizations</w:t>
            </w:r>
            <w:r>
              <w:rPr>
                <w:noProof/>
                <w:webHidden/>
              </w:rPr>
              <w:tab/>
            </w:r>
            <w:r>
              <w:rPr>
                <w:noProof/>
                <w:webHidden/>
              </w:rPr>
              <w:fldChar w:fldCharType="begin"/>
            </w:r>
            <w:r>
              <w:rPr>
                <w:noProof/>
                <w:webHidden/>
              </w:rPr>
              <w:instrText xml:space="preserve"> PAGEREF _Toc221563492 \h </w:instrText>
            </w:r>
            <w:r>
              <w:rPr>
                <w:noProof/>
                <w:webHidden/>
              </w:rPr>
            </w:r>
            <w:r>
              <w:rPr>
                <w:noProof/>
                <w:webHidden/>
              </w:rPr>
              <w:fldChar w:fldCharType="separate"/>
            </w:r>
            <w:r w:rsidR="00196259">
              <w:rPr>
                <w:noProof/>
                <w:webHidden/>
              </w:rPr>
              <w:t>30</w:t>
            </w:r>
            <w:r>
              <w:rPr>
                <w:noProof/>
                <w:webHidden/>
              </w:rPr>
              <w:fldChar w:fldCharType="end"/>
            </w:r>
          </w:hyperlink>
        </w:p>
        <w:p w:rsidR="004A34E4" w:rsidRDefault="004A34E4" w14:paraId="16318818" w14:textId="73A8F487">
          <w:pPr>
            <w:pStyle w:val="TOC3"/>
            <w:tabs>
              <w:tab w:val="left" w:pos="1200"/>
              <w:tab w:val="right" w:leader="dot" w:pos="9350"/>
            </w:tabs>
            <w:rPr>
              <w:rFonts w:eastAsiaTheme="minorEastAsia"/>
              <w:noProof/>
              <w:kern w:val="2"/>
              <w:sz w:val="24"/>
              <w:szCs w:val="24"/>
              <w:lang w:val="pt-PT" w:eastAsia="pt-PT"/>
              <w14:ligatures w14:val="standardContextual"/>
            </w:rPr>
          </w:pPr>
          <w:hyperlink w:history="1" w:anchor="_Toc221563493">
            <w:r w:rsidRPr="00B021FA">
              <w:rPr>
                <w:rStyle w:val="Hyperlink"/>
                <w:rFonts w:ascii="Aptos" w:hAnsi="Aptos"/>
                <w:b/>
                <w:bCs/>
                <w:noProof/>
                <w:lang w:val="en-US"/>
              </w:rPr>
              <w:t>3.2.1</w:t>
            </w:r>
            <w:r>
              <w:rPr>
                <w:rFonts w:eastAsiaTheme="minorEastAsia"/>
                <w:noProof/>
                <w:kern w:val="2"/>
                <w:sz w:val="24"/>
                <w:szCs w:val="24"/>
                <w:lang w:val="pt-PT" w:eastAsia="pt-PT"/>
                <w14:ligatures w14:val="standardContextual"/>
              </w:rPr>
              <w:tab/>
            </w:r>
            <w:r w:rsidRPr="00B021FA">
              <w:rPr>
                <w:rStyle w:val="Hyperlink"/>
                <w:rFonts w:ascii="Aptos" w:hAnsi="Aptos"/>
                <w:b/>
                <w:bCs/>
                <w:noProof/>
                <w:lang w:val="en-US"/>
              </w:rPr>
              <w:t>Role</w:t>
            </w:r>
            <w:r w:rsidRPr="00B021FA">
              <w:rPr>
                <w:rStyle w:val="Hyperlink"/>
                <w:rFonts w:ascii="Aptos" w:hAnsi="Aptos"/>
                <w:b/>
                <w:bCs/>
                <w:noProof/>
                <w:lang w:val="en-US"/>
              </w:rPr>
              <w:noBreakHyphen/>
              <w:t>Specific KPI Layout</w:t>
            </w:r>
            <w:r>
              <w:rPr>
                <w:noProof/>
                <w:webHidden/>
              </w:rPr>
              <w:tab/>
            </w:r>
            <w:r>
              <w:rPr>
                <w:noProof/>
                <w:webHidden/>
              </w:rPr>
              <w:fldChar w:fldCharType="begin"/>
            </w:r>
            <w:r>
              <w:rPr>
                <w:noProof/>
                <w:webHidden/>
              </w:rPr>
              <w:instrText xml:space="preserve"> PAGEREF _Toc221563493 \h </w:instrText>
            </w:r>
            <w:r>
              <w:rPr>
                <w:noProof/>
                <w:webHidden/>
              </w:rPr>
            </w:r>
            <w:r>
              <w:rPr>
                <w:noProof/>
                <w:webHidden/>
              </w:rPr>
              <w:fldChar w:fldCharType="separate"/>
            </w:r>
            <w:r w:rsidR="00196259">
              <w:rPr>
                <w:noProof/>
                <w:webHidden/>
              </w:rPr>
              <w:t>32</w:t>
            </w:r>
            <w:r>
              <w:rPr>
                <w:noProof/>
                <w:webHidden/>
              </w:rPr>
              <w:fldChar w:fldCharType="end"/>
            </w:r>
          </w:hyperlink>
        </w:p>
        <w:p w:rsidR="004A34E4" w:rsidRDefault="004A34E4" w14:paraId="053EC3B5" w14:textId="7C5A49C5">
          <w:pPr>
            <w:pStyle w:val="TOC3"/>
            <w:tabs>
              <w:tab w:val="left" w:pos="1200"/>
              <w:tab w:val="right" w:leader="dot" w:pos="9350"/>
            </w:tabs>
            <w:rPr>
              <w:rFonts w:eastAsiaTheme="minorEastAsia"/>
              <w:noProof/>
              <w:kern w:val="2"/>
              <w:sz w:val="24"/>
              <w:szCs w:val="24"/>
              <w:lang w:val="pt-PT" w:eastAsia="pt-PT"/>
              <w14:ligatures w14:val="standardContextual"/>
            </w:rPr>
          </w:pPr>
          <w:hyperlink w:history="1" w:anchor="_Toc221563494">
            <w:r w:rsidRPr="00B021FA">
              <w:rPr>
                <w:rStyle w:val="Hyperlink"/>
                <w:rFonts w:ascii="Aptos" w:hAnsi="Aptos"/>
                <w:b/>
                <w:bCs/>
                <w:noProof/>
                <w:lang w:val="en-US"/>
              </w:rPr>
              <w:t>3.2.2</w:t>
            </w:r>
            <w:r>
              <w:rPr>
                <w:rFonts w:eastAsiaTheme="minorEastAsia"/>
                <w:noProof/>
                <w:kern w:val="2"/>
                <w:sz w:val="24"/>
                <w:szCs w:val="24"/>
                <w:lang w:val="pt-PT" w:eastAsia="pt-PT"/>
                <w14:ligatures w14:val="standardContextual"/>
              </w:rPr>
              <w:tab/>
            </w:r>
            <w:r w:rsidRPr="00B021FA">
              <w:rPr>
                <w:rStyle w:val="Hyperlink"/>
                <w:rFonts w:ascii="Aptos" w:hAnsi="Aptos"/>
                <w:b/>
                <w:bCs/>
                <w:noProof/>
                <w:lang w:val="en-US"/>
              </w:rPr>
              <w:t>Removal of Task-Related Components</w:t>
            </w:r>
            <w:r>
              <w:rPr>
                <w:noProof/>
                <w:webHidden/>
              </w:rPr>
              <w:tab/>
            </w:r>
            <w:r>
              <w:rPr>
                <w:noProof/>
                <w:webHidden/>
              </w:rPr>
              <w:fldChar w:fldCharType="begin"/>
            </w:r>
            <w:r>
              <w:rPr>
                <w:noProof/>
                <w:webHidden/>
              </w:rPr>
              <w:instrText xml:space="preserve"> PAGEREF _Toc221563494 \h </w:instrText>
            </w:r>
            <w:r>
              <w:rPr>
                <w:noProof/>
                <w:webHidden/>
              </w:rPr>
            </w:r>
            <w:r>
              <w:rPr>
                <w:noProof/>
                <w:webHidden/>
              </w:rPr>
              <w:fldChar w:fldCharType="separate"/>
            </w:r>
            <w:r w:rsidR="00196259">
              <w:rPr>
                <w:noProof/>
                <w:webHidden/>
              </w:rPr>
              <w:t>32</w:t>
            </w:r>
            <w:r>
              <w:rPr>
                <w:noProof/>
                <w:webHidden/>
              </w:rPr>
              <w:fldChar w:fldCharType="end"/>
            </w:r>
          </w:hyperlink>
        </w:p>
        <w:p w:rsidR="004A34E4" w:rsidRDefault="004A34E4" w14:paraId="53E6B911" w14:textId="08E13363">
          <w:pPr>
            <w:pStyle w:val="TOC3"/>
            <w:tabs>
              <w:tab w:val="left" w:pos="1200"/>
              <w:tab w:val="right" w:leader="dot" w:pos="9350"/>
            </w:tabs>
            <w:rPr>
              <w:rFonts w:eastAsiaTheme="minorEastAsia"/>
              <w:noProof/>
              <w:kern w:val="2"/>
              <w:sz w:val="24"/>
              <w:szCs w:val="24"/>
              <w:lang w:val="pt-PT" w:eastAsia="pt-PT"/>
              <w14:ligatures w14:val="standardContextual"/>
            </w:rPr>
          </w:pPr>
          <w:hyperlink w:history="1" w:anchor="_Toc221563495">
            <w:r w:rsidRPr="00B021FA">
              <w:rPr>
                <w:rStyle w:val="Hyperlink"/>
                <w:rFonts w:ascii="Aptos" w:hAnsi="Aptos"/>
                <w:b/>
                <w:bCs/>
                <w:noProof/>
                <w:lang w:val="en-US"/>
              </w:rPr>
              <w:t>3.2.3</w:t>
            </w:r>
            <w:r>
              <w:rPr>
                <w:rFonts w:eastAsiaTheme="minorEastAsia"/>
                <w:noProof/>
                <w:kern w:val="2"/>
                <w:sz w:val="24"/>
                <w:szCs w:val="24"/>
                <w:lang w:val="pt-PT" w:eastAsia="pt-PT"/>
                <w14:ligatures w14:val="standardContextual"/>
              </w:rPr>
              <w:tab/>
            </w:r>
            <w:r w:rsidRPr="00B021FA">
              <w:rPr>
                <w:rStyle w:val="Hyperlink"/>
                <w:rFonts w:ascii="Aptos" w:hAnsi="Aptos"/>
                <w:b/>
                <w:bCs/>
                <w:noProof/>
                <w:lang w:val="en-US"/>
              </w:rPr>
              <w:t>Case List Adjustments</w:t>
            </w:r>
            <w:r>
              <w:rPr>
                <w:noProof/>
                <w:webHidden/>
              </w:rPr>
              <w:tab/>
            </w:r>
            <w:r>
              <w:rPr>
                <w:noProof/>
                <w:webHidden/>
              </w:rPr>
              <w:fldChar w:fldCharType="begin"/>
            </w:r>
            <w:r>
              <w:rPr>
                <w:noProof/>
                <w:webHidden/>
              </w:rPr>
              <w:instrText xml:space="preserve"> PAGEREF _Toc221563495 \h </w:instrText>
            </w:r>
            <w:r>
              <w:rPr>
                <w:noProof/>
                <w:webHidden/>
              </w:rPr>
            </w:r>
            <w:r>
              <w:rPr>
                <w:noProof/>
                <w:webHidden/>
              </w:rPr>
              <w:fldChar w:fldCharType="separate"/>
            </w:r>
            <w:r w:rsidR="00196259">
              <w:rPr>
                <w:noProof/>
                <w:webHidden/>
              </w:rPr>
              <w:t>33</w:t>
            </w:r>
            <w:r>
              <w:rPr>
                <w:noProof/>
                <w:webHidden/>
              </w:rPr>
              <w:fldChar w:fldCharType="end"/>
            </w:r>
          </w:hyperlink>
        </w:p>
        <w:p w:rsidR="004A34E4" w:rsidRDefault="004A34E4" w14:paraId="5556917F" w14:textId="52993479">
          <w:pPr>
            <w:pStyle w:val="TOC3"/>
            <w:tabs>
              <w:tab w:val="left" w:pos="1200"/>
              <w:tab w:val="right" w:leader="dot" w:pos="9350"/>
            </w:tabs>
            <w:rPr>
              <w:rFonts w:eastAsiaTheme="minorEastAsia"/>
              <w:noProof/>
              <w:kern w:val="2"/>
              <w:sz w:val="24"/>
              <w:szCs w:val="24"/>
              <w:lang w:val="pt-PT" w:eastAsia="pt-PT"/>
              <w14:ligatures w14:val="standardContextual"/>
            </w:rPr>
          </w:pPr>
          <w:hyperlink w:history="1" w:anchor="_Toc221563496">
            <w:r w:rsidRPr="00B021FA">
              <w:rPr>
                <w:rStyle w:val="Hyperlink"/>
                <w:rFonts w:ascii="Aptos" w:hAnsi="Aptos"/>
                <w:b/>
                <w:bCs/>
                <w:noProof/>
                <w:lang w:val="en-US"/>
              </w:rPr>
              <w:t>3.2.4</w:t>
            </w:r>
            <w:r>
              <w:rPr>
                <w:rFonts w:eastAsiaTheme="minorEastAsia"/>
                <w:noProof/>
                <w:kern w:val="2"/>
                <w:sz w:val="24"/>
                <w:szCs w:val="24"/>
                <w:lang w:val="pt-PT" w:eastAsia="pt-PT"/>
                <w14:ligatures w14:val="standardContextual"/>
              </w:rPr>
              <w:tab/>
            </w:r>
            <w:r w:rsidRPr="00B021FA">
              <w:rPr>
                <w:rStyle w:val="Hyperlink"/>
                <w:rFonts w:ascii="Aptos" w:hAnsi="Aptos"/>
                <w:b/>
                <w:bCs/>
                <w:noProof/>
                <w:lang w:val="en-US"/>
              </w:rPr>
              <w:t>Retail Organization Details Page Enhancements</w:t>
            </w:r>
            <w:r>
              <w:rPr>
                <w:noProof/>
                <w:webHidden/>
              </w:rPr>
              <w:tab/>
            </w:r>
            <w:r>
              <w:rPr>
                <w:noProof/>
                <w:webHidden/>
              </w:rPr>
              <w:fldChar w:fldCharType="begin"/>
            </w:r>
            <w:r>
              <w:rPr>
                <w:noProof/>
                <w:webHidden/>
              </w:rPr>
              <w:instrText xml:space="preserve"> PAGEREF _Toc221563496 \h </w:instrText>
            </w:r>
            <w:r>
              <w:rPr>
                <w:noProof/>
                <w:webHidden/>
              </w:rPr>
            </w:r>
            <w:r>
              <w:rPr>
                <w:noProof/>
                <w:webHidden/>
              </w:rPr>
              <w:fldChar w:fldCharType="separate"/>
            </w:r>
            <w:r w:rsidR="00196259">
              <w:rPr>
                <w:noProof/>
                <w:webHidden/>
              </w:rPr>
              <w:t>33</w:t>
            </w:r>
            <w:r>
              <w:rPr>
                <w:noProof/>
                <w:webHidden/>
              </w:rPr>
              <w:fldChar w:fldCharType="end"/>
            </w:r>
          </w:hyperlink>
        </w:p>
        <w:p w:rsidR="004A34E4" w:rsidRDefault="004A34E4" w14:paraId="7518AA8C" w14:textId="50F4BFED">
          <w:pPr>
            <w:pStyle w:val="TOC3"/>
            <w:tabs>
              <w:tab w:val="left" w:pos="1200"/>
              <w:tab w:val="right" w:leader="dot" w:pos="9350"/>
            </w:tabs>
            <w:rPr>
              <w:rFonts w:eastAsiaTheme="minorEastAsia"/>
              <w:noProof/>
              <w:kern w:val="2"/>
              <w:sz w:val="24"/>
              <w:szCs w:val="24"/>
              <w:lang w:val="pt-PT" w:eastAsia="pt-PT"/>
              <w14:ligatures w14:val="standardContextual"/>
            </w:rPr>
          </w:pPr>
          <w:hyperlink w:history="1" w:anchor="_Toc221563497">
            <w:r w:rsidRPr="00B021FA">
              <w:rPr>
                <w:rStyle w:val="Hyperlink"/>
                <w:rFonts w:ascii="Aptos" w:hAnsi="Aptos"/>
                <w:b/>
                <w:bCs/>
                <w:noProof/>
                <w:lang w:val="en-US"/>
              </w:rPr>
              <w:t>3.2.5</w:t>
            </w:r>
            <w:r>
              <w:rPr>
                <w:rFonts w:eastAsiaTheme="minorEastAsia"/>
                <w:noProof/>
                <w:kern w:val="2"/>
                <w:sz w:val="24"/>
                <w:szCs w:val="24"/>
                <w:lang w:val="pt-PT" w:eastAsia="pt-PT"/>
                <w14:ligatures w14:val="standardContextual"/>
              </w:rPr>
              <w:tab/>
            </w:r>
            <w:r w:rsidRPr="00B021FA">
              <w:rPr>
                <w:rStyle w:val="Hyperlink"/>
                <w:rFonts w:ascii="Aptos" w:hAnsi="Aptos"/>
                <w:b/>
                <w:bCs/>
                <w:noProof/>
                <w:lang w:val="en-US"/>
              </w:rPr>
              <w:t>Navigation Enhancement – Aspen Portal Button</w:t>
            </w:r>
            <w:r>
              <w:rPr>
                <w:noProof/>
                <w:webHidden/>
              </w:rPr>
              <w:tab/>
            </w:r>
            <w:r>
              <w:rPr>
                <w:noProof/>
                <w:webHidden/>
              </w:rPr>
              <w:fldChar w:fldCharType="begin"/>
            </w:r>
            <w:r>
              <w:rPr>
                <w:noProof/>
                <w:webHidden/>
              </w:rPr>
              <w:instrText xml:space="preserve"> PAGEREF _Toc221563497 \h </w:instrText>
            </w:r>
            <w:r>
              <w:rPr>
                <w:noProof/>
                <w:webHidden/>
              </w:rPr>
            </w:r>
            <w:r>
              <w:rPr>
                <w:noProof/>
                <w:webHidden/>
              </w:rPr>
              <w:fldChar w:fldCharType="separate"/>
            </w:r>
            <w:r w:rsidR="00196259">
              <w:rPr>
                <w:noProof/>
                <w:webHidden/>
              </w:rPr>
              <w:t>34</w:t>
            </w:r>
            <w:r>
              <w:rPr>
                <w:noProof/>
                <w:webHidden/>
              </w:rPr>
              <w:fldChar w:fldCharType="end"/>
            </w:r>
          </w:hyperlink>
        </w:p>
        <w:p w:rsidR="004A34E4" w:rsidRDefault="004A34E4" w14:paraId="4E53AEE6" w14:textId="6D6F9554">
          <w:pPr>
            <w:pStyle w:val="TOC3"/>
            <w:tabs>
              <w:tab w:val="left" w:pos="1200"/>
              <w:tab w:val="right" w:leader="dot" w:pos="9350"/>
            </w:tabs>
            <w:rPr>
              <w:rFonts w:eastAsiaTheme="minorEastAsia"/>
              <w:noProof/>
              <w:kern w:val="2"/>
              <w:sz w:val="24"/>
              <w:szCs w:val="24"/>
              <w:lang w:val="pt-PT" w:eastAsia="pt-PT"/>
              <w14:ligatures w14:val="standardContextual"/>
            </w:rPr>
          </w:pPr>
          <w:hyperlink w:history="1" w:anchor="_Toc221563498">
            <w:r w:rsidRPr="00B021FA">
              <w:rPr>
                <w:rStyle w:val="Hyperlink"/>
                <w:rFonts w:ascii="Aptos" w:hAnsi="Aptos"/>
                <w:b/>
                <w:bCs/>
                <w:noProof/>
                <w:lang w:val="en-US"/>
              </w:rPr>
              <w:t>3.2.6</w:t>
            </w:r>
            <w:r>
              <w:rPr>
                <w:rFonts w:eastAsiaTheme="minorEastAsia"/>
                <w:noProof/>
                <w:kern w:val="2"/>
                <w:sz w:val="24"/>
                <w:szCs w:val="24"/>
                <w:lang w:val="pt-PT" w:eastAsia="pt-PT"/>
                <w14:ligatures w14:val="standardContextual"/>
              </w:rPr>
              <w:tab/>
            </w:r>
            <w:r w:rsidRPr="00B021FA">
              <w:rPr>
                <w:rStyle w:val="Hyperlink"/>
                <w:rFonts w:ascii="Aptos" w:hAnsi="Aptos"/>
                <w:b/>
                <w:bCs/>
                <w:noProof/>
                <w:lang w:val="en-US"/>
              </w:rPr>
              <w:t>Preventing Incidents from Appearing to End Users</w:t>
            </w:r>
            <w:r>
              <w:rPr>
                <w:noProof/>
                <w:webHidden/>
              </w:rPr>
              <w:tab/>
            </w:r>
            <w:r>
              <w:rPr>
                <w:noProof/>
                <w:webHidden/>
              </w:rPr>
              <w:fldChar w:fldCharType="begin"/>
            </w:r>
            <w:r>
              <w:rPr>
                <w:noProof/>
                <w:webHidden/>
              </w:rPr>
              <w:instrText xml:space="preserve"> PAGEREF _Toc221563498 \h </w:instrText>
            </w:r>
            <w:r>
              <w:rPr>
                <w:noProof/>
                <w:webHidden/>
              </w:rPr>
            </w:r>
            <w:r>
              <w:rPr>
                <w:noProof/>
                <w:webHidden/>
              </w:rPr>
              <w:fldChar w:fldCharType="separate"/>
            </w:r>
            <w:r w:rsidR="00196259">
              <w:rPr>
                <w:noProof/>
                <w:webHidden/>
              </w:rPr>
              <w:t>34</w:t>
            </w:r>
            <w:r>
              <w:rPr>
                <w:noProof/>
                <w:webHidden/>
              </w:rPr>
              <w:fldChar w:fldCharType="end"/>
            </w:r>
          </w:hyperlink>
        </w:p>
        <w:p w:rsidR="004A34E4" w:rsidRDefault="004A34E4" w14:paraId="7B699913" w14:textId="36FECEE8">
          <w:pPr>
            <w:pStyle w:val="TOC3"/>
            <w:tabs>
              <w:tab w:val="left" w:pos="1200"/>
              <w:tab w:val="right" w:leader="dot" w:pos="9350"/>
            </w:tabs>
            <w:rPr>
              <w:rFonts w:eastAsiaTheme="minorEastAsia"/>
              <w:noProof/>
              <w:kern w:val="2"/>
              <w:sz w:val="24"/>
              <w:szCs w:val="24"/>
              <w:lang w:val="pt-PT" w:eastAsia="pt-PT"/>
              <w14:ligatures w14:val="standardContextual"/>
            </w:rPr>
          </w:pPr>
          <w:hyperlink w:history="1" w:anchor="_Toc221563499">
            <w:r w:rsidRPr="00B021FA">
              <w:rPr>
                <w:rStyle w:val="Hyperlink"/>
                <w:rFonts w:ascii="Aptos" w:hAnsi="Aptos"/>
                <w:b/>
                <w:bCs/>
                <w:noProof/>
                <w:lang w:val="en-US"/>
              </w:rPr>
              <w:t>3.2.7</w:t>
            </w:r>
            <w:r>
              <w:rPr>
                <w:rFonts w:eastAsiaTheme="minorEastAsia"/>
                <w:noProof/>
                <w:kern w:val="2"/>
                <w:sz w:val="24"/>
                <w:szCs w:val="24"/>
                <w:lang w:val="pt-PT" w:eastAsia="pt-PT"/>
                <w14:ligatures w14:val="standardContextual"/>
              </w:rPr>
              <w:tab/>
            </w:r>
            <w:r w:rsidRPr="00B021FA">
              <w:rPr>
                <w:rStyle w:val="Hyperlink"/>
                <w:rFonts w:ascii="Aptos" w:hAnsi="Aptos"/>
                <w:b/>
                <w:bCs/>
                <w:noProof/>
                <w:lang w:val="en-US"/>
              </w:rPr>
              <w:t>Customization of the Ticket Action Widget</w:t>
            </w:r>
            <w:r>
              <w:rPr>
                <w:noProof/>
                <w:webHidden/>
              </w:rPr>
              <w:tab/>
            </w:r>
            <w:r>
              <w:rPr>
                <w:noProof/>
                <w:webHidden/>
              </w:rPr>
              <w:fldChar w:fldCharType="begin"/>
            </w:r>
            <w:r>
              <w:rPr>
                <w:noProof/>
                <w:webHidden/>
              </w:rPr>
              <w:instrText xml:space="preserve"> PAGEREF _Toc221563499 \h </w:instrText>
            </w:r>
            <w:r>
              <w:rPr>
                <w:noProof/>
                <w:webHidden/>
              </w:rPr>
            </w:r>
            <w:r>
              <w:rPr>
                <w:noProof/>
                <w:webHidden/>
              </w:rPr>
              <w:fldChar w:fldCharType="separate"/>
            </w:r>
            <w:r w:rsidR="00196259">
              <w:rPr>
                <w:noProof/>
                <w:webHidden/>
              </w:rPr>
              <w:t>35</w:t>
            </w:r>
            <w:r>
              <w:rPr>
                <w:noProof/>
                <w:webHidden/>
              </w:rPr>
              <w:fldChar w:fldCharType="end"/>
            </w:r>
          </w:hyperlink>
        </w:p>
        <w:p w:rsidR="004A34E4" w:rsidRDefault="004A34E4" w14:paraId="1D2260D8" w14:textId="09AA29F0">
          <w:pPr>
            <w:pStyle w:val="TOC3"/>
            <w:tabs>
              <w:tab w:val="left" w:pos="1200"/>
              <w:tab w:val="right" w:leader="dot" w:pos="9350"/>
            </w:tabs>
            <w:rPr>
              <w:rFonts w:eastAsiaTheme="minorEastAsia"/>
              <w:noProof/>
              <w:kern w:val="2"/>
              <w:sz w:val="24"/>
              <w:szCs w:val="24"/>
              <w:lang w:val="pt-PT" w:eastAsia="pt-PT"/>
              <w14:ligatures w14:val="standardContextual"/>
            </w:rPr>
          </w:pPr>
          <w:hyperlink w:history="1" w:anchor="_Toc221563500">
            <w:r w:rsidRPr="00B021FA">
              <w:rPr>
                <w:rStyle w:val="Hyperlink"/>
                <w:rFonts w:ascii="Aptos" w:hAnsi="Aptos"/>
                <w:b/>
                <w:bCs/>
                <w:noProof/>
                <w:lang w:val="en-US"/>
              </w:rPr>
              <w:t>3.2.8</w:t>
            </w:r>
            <w:r>
              <w:rPr>
                <w:rFonts w:eastAsiaTheme="minorEastAsia"/>
                <w:noProof/>
                <w:kern w:val="2"/>
                <w:sz w:val="24"/>
                <w:szCs w:val="24"/>
                <w:lang w:val="pt-PT" w:eastAsia="pt-PT"/>
                <w14:ligatures w14:val="standardContextual"/>
              </w:rPr>
              <w:tab/>
            </w:r>
            <w:r w:rsidRPr="00B021FA">
              <w:rPr>
                <w:rStyle w:val="Hyperlink"/>
                <w:rFonts w:ascii="Aptos" w:hAnsi="Aptos"/>
                <w:b/>
                <w:noProof/>
                <w:lang w:val="en-US"/>
              </w:rPr>
              <w:t>New Behavior Implemented</w:t>
            </w:r>
            <w:r>
              <w:rPr>
                <w:noProof/>
                <w:webHidden/>
              </w:rPr>
              <w:tab/>
            </w:r>
            <w:r>
              <w:rPr>
                <w:noProof/>
                <w:webHidden/>
              </w:rPr>
              <w:fldChar w:fldCharType="begin"/>
            </w:r>
            <w:r>
              <w:rPr>
                <w:noProof/>
                <w:webHidden/>
              </w:rPr>
              <w:instrText xml:space="preserve"> PAGEREF _Toc221563500 \h </w:instrText>
            </w:r>
            <w:r>
              <w:rPr>
                <w:noProof/>
                <w:webHidden/>
              </w:rPr>
            </w:r>
            <w:r>
              <w:rPr>
                <w:noProof/>
                <w:webHidden/>
              </w:rPr>
              <w:fldChar w:fldCharType="separate"/>
            </w:r>
            <w:r w:rsidR="00196259">
              <w:rPr>
                <w:noProof/>
                <w:webHidden/>
              </w:rPr>
              <w:t>35</w:t>
            </w:r>
            <w:r>
              <w:rPr>
                <w:noProof/>
                <w:webHidden/>
              </w:rPr>
              <w:fldChar w:fldCharType="end"/>
            </w:r>
          </w:hyperlink>
        </w:p>
        <w:p w:rsidR="004A34E4" w:rsidRDefault="004A34E4" w14:paraId="4AEA0A85" w14:textId="058460B0">
          <w:pPr>
            <w:pStyle w:val="TOC1"/>
            <w:rPr>
              <w:rFonts w:eastAsiaTheme="minorEastAsia"/>
              <w:noProof/>
              <w:kern w:val="2"/>
              <w:sz w:val="24"/>
              <w:szCs w:val="24"/>
              <w:lang w:val="pt-PT" w:eastAsia="pt-PT"/>
              <w14:ligatures w14:val="standardContextual"/>
            </w:rPr>
          </w:pPr>
          <w:hyperlink w:history="1" w:anchor="_Toc221563501">
            <w:r w:rsidRPr="00B021FA">
              <w:rPr>
                <w:rStyle w:val="Hyperlink"/>
                <w:rFonts w:ascii="Aptos" w:hAnsi="Aptos"/>
                <w:b/>
                <w:bCs/>
                <w:noProof/>
              </w:rPr>
              <w:t>4</w:t>
            </w:r>
            <w:r>
              <w:rPr>
                <w:rFonts w:eastAsiaTheme="minorEastAsia"/>
                <w:noProof/>
                <w:kern w:val="2"/>
                <w:sz w:val="24"/>
                <w:szCs w:val="24"/>
                <w:lang w:val="pt-PT" w:eastAsia="pt-PT"/>
                <w14:ligatures w14:val="standardContextual"/>
              </w:rPr>
              <w:tab/>
            </w:r>
            <w:r w:rsidRPr="00B021FA">
              <w:rPr>
                <w:rStyle w:val="Hyperlink"/>
                <w:rFonts w:ascii="Aptos" w:hAnsi="Aptos"/>
                <w:b/>
                <w:bCs/>
                <w:noProof/>
              </w:rPr>
              <w:t>Notifications</w:t>
            </w:r>
            <w:r>
              <w:rPr>
                <w:noProof/>
                <w:webHidden/>
              </w:rPr>
              <w:tab/>
            </w:r>
            <w:r>
              <w:rPr>
                <w:noProof/>
                <w:webHidden/>
              </w:rPr>
              <w:fldChar w:fldCharType="begin"/>
            </w:r>
            <w:r>
              <w:rPr>
                <w:noProof/>
                <w:webHidden/>
              </w:rPr>
              <w:instrText xml:space="preserve"> PAGEREF _Toc221563501 \h </w:instrText>
            </w:r>
            <w:r>
              <w:rPr>
                <w:noProof/>
                <w:webHidden/>
              </w:rPr>
            </w:r>
            <w:r>
              <w:rPr>
                <w:noProof/>
                <w:webHidden/>
              </w:rPr>
              <w:fldChar w:fldCharType="separate"/>
            </w:r>
            <w:r w:rsidR="00196259">
              <w:rPr>
                <w:noProof/>
                <w:webHidden/>
              </w:rPr>
              <w:t>36</w:t>
            </w:r>
            <w:r>
              <w:rPr>
                <w:noProof/>
                <w:webHidden/>
              </w:rPr>
              <w:fldChar w:fldCharType="end"/>
            </w:r>
          </w:hyperlink>
        </w:p>
        <w:p w:rsidR="004A34E4" w:rsidRDefault="004A34E4" w14:paraId="0FA2782C" w14:textId="768DE88E">
          <w:pPr>
            <w:pStyle w:val="TOC2"/>
            <w:tabs>
              <w:tab w:val="left" w:pos="960"/>
              <w:tab w:val="right" w:leader="dot" w:pos="9350"/>
            </w:tabs>
            <w:rPr>
              <w:rFonts w:eastAsiaTheme="minorEastAsia"/>
              <w:noProof/>
              <w:kern w:val="2"/>
              <w:sz w:val="24"/>
              <w:szCs w:val="24"/>
              <w:lang w:val="pt-PT" w:eastAsia="pt-PT"/>
              <w14:ligatures w14:val="standardContextual"/>
            </w:rPr>
          </w:pPr>
          <w:hyperlink w:history="1" w:anchor="_Toc221563502">
            <w:r w:rsidRPr="00B021FA">
              <w:rPr>
                <w:rStyle w:val="Hyperlink"/>
                <w:rFonts w:ascii="Aptos" w:hAnsi="Aptos"/>
                <w:b/>
                <w:bCs/>
                <w:noProof/>
                <w:lang w:val="en-US"/>
              </w:rPr>
              <w:t>4.1</w:t>
            </w:r>
            <w:r>
              <w:rPr>
                <w:rFonts w:eastAsiaTheme="minorEastAsia"/>
                <w:noProof/>
                <w:kern w:val="2"/>
                <w:sz w:val="24"/>
                <w:szCs w:val="24"/>
                <w:lang w:val="pt-PT" w:eastAsia="pt-PT"/>
                <w14:ligatures w14:val="standardContextual"/>
              </w:rPr>
              <w:tab/>
            </w:r>
            <w:r w:rsidRPr="00B021FA">
              <w:rPr>
                <w:rStyle w:val="Hyperlink"/>
                <w:rFonts w:ascii="Aptos" w:hAnsi="Aptos"/>
                <w:b/>
                <w:bCs/>
                <w:noProof/>
                <w:lang w:val="en-US"/>
              </w:rPr>
              <w:t>Modification of Notification Conditions</w:t>
            </w:r>
            <w:r>
              <w:rPr>
                <w:noProof/>
                <w:webHidden/>
              </w:rPr>
              <w:tab/>
            </w:r>
            <w:r>
              <w:rPr>
                <w:noProof/>
                <w:webHidden/>
              </w:rPr>
              <w:fldChar w:fldCharType="begin"/>
            </w:r>
            <w:r>
              <w:rPr>
                <w:noProof/>
                <w:webHidden/>
              </w:rPr>
              <w:instrText xml:space="preserve"> PAGEREF _Toc221563502 \h </w:instrText>
            </w:r>
            <w:r>
              <w:rPr>
                <w:noProof/>
                <w:webHidden/>
              </w:rPr>
            </w:r>
            <w:r>
              <w:rPr>
                <w:noProof/>
                <w:webHidden/>
              </w:rPr>
              <w:fldChar w:fldCharType="separate"/>
            </w:r>
            <w:r w:rsidR="00196259">
              <w:rPr>
                <w:noProof/>
                <w:webHidden/>
              </w:rPr>
              <w:t>36</w:t>
            </w:r>
            <w:r>
              <w:rPr>
                <w:noProof/>
                <w:webHidden/>
              </w:rPr>
              <w:fldChar w:fldCharType="end"/>
            </w:r>
          </w:hyperlink>
        </w:p>
        <w:p w:rsidR="004A34E4" w:rsidRDefault="004A34E4" w14:paraId="66E8DA04" w14:textId="7C18E9F1">
          <w:pPr>
            <w:pStyle w:val="TOC2"/>
            <w:tabs>
              <w:tab w:val="left" w:pos="960"/>
              <w:tab w:val="right" w:leader="dot" w:pos="9350"/>
            </w:tabs>
            <w:rPr>
              <w:rFonts w:eastAsiaTheme="minorEastAsia"/>
              <w:noProof/>
              <w:kern w:val="2"/>
              <w:sz w:val="24"/>
              <w:szCs w:val="24"/>
              <w:lang w:val="pt-PT" w:eastAsia="pt-PT"/>
              <w14:ligatures w14:val="standardContextual"/>
            </w:rPr>
          </w:pPr>
          <w:hyperlink w:history="1" w:anchor="_Toc221563503">
            <w:r w:rsidRPr="00B021FA">
              <w:rPr>
                <w:rStyle w:val="Hyperlink"/>
                <w:rFonts w:ascii="Aptos" w:hAnsi="Aptos"/>
                <w:b/>
                <w:bCs/>
                <w:noProof/>
                <w:lang w:val="en-US"/>
              </w:rPr>
              <w:t>4.2</w:t>
            </w:r>
            <w:r>
              <w:rPr>
                <w:rFonts w:eastAsiaTheme="minorEastAsia"/>
                <w:noProof/>
                <w:kern w:val="2"/>
                <w:sz w:val="24"/>
                <w:szCs w:val="24"/>
                <w:lang w:val="pt-PT" w:eastAsia="pt-PT"/>
                <w14:ligatures w14:val="standardContextual"/>
              </w:rPr>
              <w:tab/>
            </w:r>
            <w:r w:rsidRPr="00B021FA">
              <w:rPr>
                <w:rStyle w:val="Hyperlink"/>
                <w:rFonts w:ascii="Aptos" w:hAnsi="Aptos"/>
                <w:b/>
                <w:noProof/>
                <w:lang w:val="en-US"/>
              </w:rPr>
              <w:t>RSM Notifications</w:t>
            </w:r>
            <w:r>
              <w:rPr>
                <w:noProof/>
                <w:webHidden/>
              </w:rPr>
              <w:tab/>
            </w:r>
            <w:r>
              <w:rPr>
                <w:noProof/>
                <w:webHidden/>
              </w:rPr>
              <w:fldChar w:fldCharType="begin"/>
            </w:r>
            <w:r>
              <w:rPr>
                <w:noProof/>
                <w:webHidden/>
              </w:rPr>
              <w:instrText xml:space="preserve"> PAGEREF _Toc221563503 \h </w:instrText>
            </w:r>
            <w:r>
              <w:rPr>
                <w:noProof/>
                <w:webHidden/>
              </w:rPr>
            </w:r>
            <w:r>
              <w:rPr>
                <w:noProof/>
                <w:webHidden/>
              </w:rPr>
              <w:fldChar w:fldCharType="separate"/>
            </w:r>
            <w:r w:rsidR="00196259">
              <w:rPr>
                <w:noProof/>
                <w:webHidden/>
              </w:rPr>
              <w:t>37</w:t>
            </w:r>
            <w:r>
              <w:rPr>
                <w:noProof/>
                <w:webHidden/>
              </w:rPr>
              <w:fldChar w:fldCharType="end"/>
            </w:r>
          </w:hyperlink>
        </w:p>
        <w:p w:rsidR="004A34E4" w:rsidRDefault="004A34E4" w14:paraId="0E00C7D6" w14:textId="6E90328E">
          <w:pPr>
            <w:pStyle w:val="TOC2"/>
            <w:tabs>
              <w:tab w:val="left" w:pos="960"/>
              <w:tab w:val="right" w:leader="dot" w:pos="9350"/>
            </w:tabs>
            <w:rPr>
              <w:rFonts w:eastAsiaTheme="minorEastAsia"/>
              <w:noProof/>
              <w:kern w:val="2"/>
              <w:sz w:val="24"/>
              <w:szCs w:val="24"/>
              <w:lang w:val="pt-PT" w:eastAsia="pt-PT"/>
              <w14:ligatures w14:val="standardContextual"/>
            </w:rPr>
          </w:pPr>
          <w:hyperlink w:history="1" w:anchor="_Toc221563504">
            <w:r w:rsidRPr="00B021FA">
              <w:rPr>
                <w:rStyle w:val="Hyperlink"/>
                <w:rFonts w:ascii="Aptos" w:hAnsi="Aptos"/>
                <w:b/>
                <w:bCs/>
                <w:noProof/>
                <w:lang w:val="en-US"/>
              </w:rPr>
              <w:t>4.3</w:t>
            </w:r>
            <w:r>
              <w:rPr>
                <w:rFonts w:eastAsiaTheme="minorEastAsia"/>
                <w:noProof/>
                <w:kern w:val="2"/>
                <w:sz w:val="24"/>
                <w:szCs w:val="24"/>
                <w:lang w:val="pt-PT" w:eastAsia="pt-PT"/>
                <w14:ligatures w14:val="standardContextual"/>
              </w:rPr>
              <w:tab/>
            </w:r>
            <w:r w:rsidRPr="00B021FA">
              <w:rPr>
                <w:rStyle w:val="Hyperlink"/>
                <w:rFonts w:ascii="Aptos" w:hAnsi="Aptos"/>
                <w:b/>
                <w:noProof/>
                <w:lang w:val="en-US"/>
              </w:rPr>
              <w:t>Templates and Layouts</w:t>
            </w:r>
            <w:r>
              <w:rPr>
                <w:noProof/>
                <w:webHidden/>
              </w:rPr>
              <w:tab/>
            </w:r>
            <w:r>
              <w:rPr>
                <w:noProof/>
                <w:webHidden/>
              </w:rPr>
              <w:fldChar w:fldCharType="begin"/>
            </w:r>
            <w:r>
              <w:rPr>
                <w:noProof/>
                <w:webHidden/>
              </w:rPr>
              <w:instrText xml:space="preserve"> PAGEREF _Toc221563504 \h </w:instrText>
            </w:r>
            <w:r>
              <w:rPr>
                <w:noProof/>
                <w:webHidden/>
              </w:rPr>
            </w:r>
            <w:r>
              <w:rPr>
                <w:noProof/>
                <w:webHidden/>
              </w:rPr>
              <w:fldChar w:fldCharType="separate"/>
            </w:r>
            <w:r w:rsidR="00196259">
              <w:rPr>
                <w:noProof/>
                <w:webHidden/>
              </w:rPr>
              <w:t>39</w:t>
            </w:r>
            <w:r>
              <w:rPr>
                <w:noProof/>
                <w:webHidden/>
              </w:rPr>
              <w:fldChar w:fldCharType="end"/>
            </w:r>
          </w:hyperlink>
        </w:p>
        <w:p w:rsidR="004A34E4" w:rsidRDefault="004A34E4" w14:paraId="4EFF244C" w14:textId="1AD4F78D">
          <w:pPr>
            <w:pStyle w:val="TOC1"/>
            <w:rPr>
              <w:rFonts w:eastAsiaTheme="minorEastAsia"/>
              <w:noProof/>
              <w:kern w:val="2"/>
              <w:sz w:val="24"/>
              <w:szCs w:val="24"/>
              <w:lang w:val="pt-PT" w:eastAsia="pt-PT"/>
              <w14:ligatures w14:val="standardContextual"/>
            </w:rPr>
          </w:pPr>
          <w:hyperlink w:history="1" w:anchor="_Toc221563505">
            <w:r w:rsidRPr="00B021FA">
              <w:rPr>
                <w:rStyle w:val="Hyperlink"/>
                <w:rFonts w:ascii="Aptos" w:hAnsi="Aptos"/>
                <w:b/>
                <w:noProof/>
              </w:rPr>
              <w:t>5</w:t>
            </w:r>
            <w:r>
              <w:rPr>
                <w:rFonts w:eastAsiaTheme="minorEastAsia"/>
                <w:noProof/>
                <w:kern w:val="2"/>
                <w:sz w:val="24"/>
                <w:szCs w:val="24"/>
                <w:lang w:val="pt-PT" w:eastAsia="pt-PT"/>
                <w14:ligatures w14:val="standardContextual"/>
              </w:rPr>
              <w:tab/>
            </w:r>
            <w:r w:rsidRPr="00B021FA">
              <w:rPr>
                <w:rStyle w:val="Hyperlink"/>
                <w:rFonts w:ascii="Aptos" w:hAnsi="Aptos"/>
                <w:b/>
                <w:bCs/>
                <w:noProof/>
              </w:rPr>
              <w:t>Surveys</w:t>
            </w:r>
            <w:r>
              <w:rPr>
                <w:noProof/>
                <w:webHidden/>
              </w:rPr>
              <w:tab/>
            </w:r>
            <w:r>
              <w:rPr>
                <w:noProof/>
                <w:webHidden/>
              </w:rPr>
              <w:fldChar w:fldCharType="begin"/>
            </w:r>
            <w:r>
              <w:rPr>
                <w:noProof/>
                <w:webHidden/>
              </w:rPr>
              <w:instrText xml:space="preserve"> PAGEREF _Toc221563505 \h </w:instrText>
            </w:r>
            <w:r>
              <w:rPr>
                <w:noProof/>
                <w:webHidden/>
              </w:rPr>
            </w:r>
            <w:r>
              <w:rPr>
                <w:noProof/>
                <w:webHidden/>
              </w:rPr>
              <w:fldChar w:fldCharType="separate"/>
            </w:r>
            <w:r w:rsidR="00196259">
              <w:rPr>
                <w:noProof/>
                <w:webHidden/>
              </w:rPr>
              <w:t>39</w:t>
            </w:r>
            <w:r>
              <w:rPr>
                <w:noProof/>
                <w:webHidden/>
              </w:rPr>
              <w:fldChar w:fldCharType="end"/>
            </w:r>
          </w:hyperlink>
        </w:p>
        <w:p w:rsidR="004A34E4" w:rsidRDefault="004A34E4" w14:paraId="2D20635C" w14:textId="1077B7D5">
          <w:pPr>
            <w:pStyle w:val="TOC1"/>
            <w:rPr>
              <w:rFonts w:eastAsiaTheme="minorEastAsia"/>
              <w:noProof/>
              <w:kern w:val="2"/>
              <w:sz w:val="24"/>
              <w:szCs w:val="24"/>
              <w:lang w:val="pt-PT" w:eastAsia="pt-PT"/>
              <w14:ligatures w14:val="standardContextual"/>
            </w:rPr>
          </w:pPr>
          <w:hyperlink w:history="1" w:anchor="_Toc221563506">
            <w:r w:rsidRPr="00B021FA">
              <w:rPr>
                <w:rStyle w:val="Hyperlink"/>
                <w:b/>
                <w:noProof/>
              </w:rPr>
              <w:t>6</w:t>
            </w:r>
            <w:r>
              <w:rPr>
                <w:rFonts w:eastAsiaTheme="minorEastAsia"/>
                <w:noProof/>
                <w:kern w:val="2"/>
                <w:sz w:val="24"/>
                <w:szCs w:val="24"/>
                <w:lang w:val="pt-PT" w:eastAsia="pt-PT"/>
                <w14:ligatures w14:val="standardContextual"/>
              </w:rPr>
              <w:tab/>
            </w:r>
            <w:r w:rsidRPr="00B021FA">
              <w:rPr>
                <w:rStyle w:val="Hyperlink"/>
                <w:b/>
                <w:noProof/>
              </w:rPr>
              <w:t>Access Control Lists (ACL)</w:t>
            </w:r>
            <w:r>
              <w:rPr>
                <w:noProof/>
                <w:webHidden/>
              </w:rPr>
              <w:tab/>
            </w:r>
            <w:r>
              <w:rPr>
                <w:noProof/>
                <w:webHidden/>
              </w:rPr>
              <w:fldChar w:fldCharType="begin"/>
            </w:r>
            <w:r>
              <w:rPr>
                <w:noProof/>
                <w:webHidden/>
              </w:rPr>
              <w:instrText xml:space="preserve"> PAGEREF _Toc221563506 \h </w:instrText>
            </w:r>
            <w:r>
              <w:rPr>
                <w:noProof/>
                <w:webHidden/>
              </w:rPr>
            </w:r>
            <w:r>
              <w:rPr>
                <w:noProof/>
                <w:webHidden/>
              </w:rPr>
              <w:fldChar w:fldCharType="separate"/>
            </w:r>
            <w:r w:rsidR="00196259">
              <w:rPr>
                <w:noProof/>
                <w:webHidden/>
              </w:rPr>
              <w:t>40</w:t>
            </w:r>
            <w:r>
              <w:rPr>
                <w:noProof/>
                <w:webHidden/>
              </w:rPr>
              <w:fldChar w:fldCharType="end"/>
            </w:r>
          </w:hyperlink>
        </w:p>
        <w:p w:rsidR="004A34E4" w:rsidRDefault="004A34E4" w14:paraId="4E907B8A" w14:textId="738071C3">
          <w:pPr>
            <w:pStyle w:val="TOC1"/>
            <w:rPr>
              <w:rFonts w:eastAsiaTheme="minorEastAsia"/>
              <w:noProof/>
              <w:kern w:val="2"/>
              <w:sz w:val="24"/>
              <w:szCs w:val="24"/>
              <w:lang w:val="pt-PT" w:eastAsia="pt-PT"/>
              <w14:ligatures w14:val="standardContextual"/>
            </w:rPr>
          </w:pPr>
          <w:hyperlink w:history="1" w:anchor="_Toc221563507">
            <w:r w:rsidRPr="00B021FA">
              <w:rPr>
                <w:rStyle w:val="Hyperlink"/>
                <w:b/>
                <w:noProof/>
              </w:rPr>
              <w:t>7</w:t>
            </w:r>
            <w:r>
              <w:rPr>
                <w:rFonts w:eastAsiaTheme="minorEastAsia"/>
                <w:noProof/>
                <w:kern w:val="2"/>
                <w:sz w:val="24"/>
                <w:szCs w:val="24"/>
                <w:lang w:val="pt-PT" w:eastAsia="pt-PT"/>
                <w14:ligatures w14:val="standardContextual"/>
              </w:rPr>
              <w:tab/>
            </w:r>
            <w:r w:rsidRPr="00B021FA">
              <w:rPr>
                <w:rStyle w:val="Hyperlink"/>
                <w:b/>
                <w:noProof/>
              </w:rPr>
              <w:t>Service Level Agreement (SLA)</w:t>
            </w:r>
            <w:r>
              <w:rPr>
                <w:noProof/>
                <w:webHidden/>
              </w:rPr>
              <w:tab/>
            </w:r>
            <w:r>
              <w:rPr>
                <w:noProof/>
                <w:webHidden/>
              </w:rPr>
              <w:fldChar w:fldCharType="begin"/>
            </w:r>
            <w:r>
              <w:rPr>
                <w:noProof/>
                <w:webHidden/>
              </w:rPr>
              <w:instrText xml:space="preserve"> PAGEREF _Toc221563507 \h </w:instrText>
            </w:r>
            <w:r>
              <w:rPr>
                <w:noProof/>
                <w:webHidden/>
              </w:rPr>
            </w:r>
            <w:r>
              <w:rPr>
                <w:noProof/>
                <w:webHidden/>
              </w:rPr>
              <w:fldChar w:fldCharType="separate"/>
            </w:r>
            <w:r w:rsidR="00196259">
              <w:rPr>
                <w:noProof/>
                <w:webHidden/>
              </w:rPr>
              <w:t>40</w:t>
            </w:r>
            <w:r>
              <w:rPr>
                <w:noProof/>
                <w:webHidden/>
              </w:rPr>
              <w:fldChar w:fldCharType="end"/>
            </w:r>
          </w:hyperlink>
        </w:p>
        <w:p w:rsidRPr="000F3BDA" w:rsidR="00D16F43" w:rsidP="00D16F43" w:rsidRDefault="00D16F43" w14:paraId="68B543C2" w14:textId="17E0430A">
          <w:pPr>
            <w:pStyle w:val="TOC2"/>
            <w:tabs>
              <w:tab w:val="right" w:leader="dot" w:pos="9345"/>
            </w:tabs>
            <w:rPr>
              <w:rStyle w:val="Hyperlink"/>
              <w:rFonts w:ascii="Aptos" w:hAnsi="Aptos"/>
              <w:color w:val="000000" w:themeColor="text1"/>
            </w:rPr>
          </w:pPr>
          <w:r w:rsidRPr="000F3BDA">
            <w:rPr>
              <w:rFonts w:ascii="Aptos" w:hAnsi="Aptos"/>
              <w:color w:val="000000" w:themeColor="text1"/>
            </w:rPr>
            <w:fldChar w:fldCharType="end"/>
          </w:r>
        </w:p>
      </w:sdtContent>
      <w:sdtEndPr>
        <w:rPr>
          <w:rFonts w:ascii="Aptos" w:hAnsi="Aptos" w:eastAsia="游ゴシック" w:cs="Arial" w:eastAsiaTheme="minorEastAsia" w:cstheme="minorBidi"/>
          <w:color w:val="000000" w:themeColor="text1" w:themeTint="FF" w:themeShade="FF"/>
          <w:sz w:val="22"/>
          <w:szCs w:val="22"/>
        </w:rPr>
      </w:sdtEndPr>
    </w:sdt>
    <w:p w:rsidRPr="000F3BDA" w:rsidR="00D16F43" w:rsidP="00D16F43" w:rsidRDefault="00D16F43" w14:paraId="0CF552AE" w14:textId="77777777">
      <w:pPr>
        <w:pStyle w:val="TOC2"/>
        <w:tabs>
          <w:tab w:val="right" w:leader="dot" w:pos="9345"/>
        </w:tabs>
        <w:rPr>
          <w:rStyle w:val="Hyperlink"/>
          <w:rFonts w:ascii="Aptos" w:hAnsi="Aptos"/>
          <w:color w:val="000000" w:themeColor="text1"/>
        </w:rPr>
      </w:pPr>
    </w:p>
    <w:p w:rsidR="004A34E4" w:rsidRDefault="004A34E4" w14:paraId="5B599C98" w14:textId="0CFC94B5">
      <w:pPr>
        <w:spacing w:line="278" w:lineRule="auto"/>
        <w:rPr>
          <w:rFonts w:ascii="Aptos" w:hAnsi="Aptos" w:eastAsiaTheme="minorEastAsia"/>
          <w:color w:val="000000" w:themeColor="text1"/>
        </w:rPr>
      </w:pPr>
      <w:r>
        <w:rPr>
          <w:rFonts w:ascii="Aptos" w:hAnsi="Aptos" w:eastAsiaTheme="minorEastAsia"/>
          <w:color w:val="000000" w:themeColor="text1"/>
        </w:rPr>
        <w:br w:type="page"/>
      </w:r>
    </w:p>
    <w:p w:rsidRPr="003B29C7" w:rsidR="00A603ED" w:rsidP="00BE4793" w:rsidRDefault="00D16F43" w14:paraId="63B97C59" w14:textId="5D2CF29C">
      <w:pPr>
        <w:pStyle w:val="Heading2"/>
        <w:numPr>
          <w:ilvl w:val="0"/>
          <w:numId w:val="5"/>
        </w:numPr>
        <w:spacing w:after="120" w:line="257" w:lineRule="auto"/>
        <w:rPr>
          <w:rFonts w:ascii="Aptos" w:hAnsi="Aptos" w:eastAsiaTheme="minorEastAsia"/>
          <w:color w:val="000000" w:themeColor="text1"/>
          <w:sz w:val="40"/>
          <w:szCs w:val="40"/>
        </w:rPr>
      </w:pPr>
      <w:bookmarkStart w:name="_Toc221563460" w:id="0"/>
      <w:r w:rsidRPr="003B29C7">
        <w:rPr>
          <w:rFonts w:ascii="Aptos" w:hAnsi="Aptos" w:eastAsiaTheme="minorEastAsia" w:cstheme="minorBidi"/>
          <w:b/>
          <w:bCs/>
          <w:color w:val="000000" w:themeColor="text1"/>
          <w:sz w:val="40"/>
          <w:szCs w:val="40"/>
        </w:rPr>
        <w:t xml:space="preserve">Retail </w:t>
      </w:r>
      <w:r w:rsidRPr="003B29C7" w:rsidR="004C0752">
        <w:rPr>
          <w:rFonts w:ascii="Aptos" w:hAnsi="Aptos" w:eastAsiaTheme="minorEastAsia" w:cstheme="minorBidi"/>
          <w:b/>
          <w:bCs/>
          <w:color w:val="000000" w:themeColor="text1"/>
          <w:sz w:val="40"/>
          <w:szCs w:val="40"/>
        </w:rPr>
        <w:t>Service</w:t>
      </w:r>
      <w:r w:rsidRPr="003B29C7">
        <w:rPr>
          <w:rFonts w:ascii="Aptos" w:hAnsi="Aptos" w:eastAsiaTheme="minorEastAsia" w:cstheme="minorBidi"/>
          <w:b/>
          <w:bCs/>
          <w:color w:val="000000" w:themeColor="text1"/>
          <w:sz w:val="40"/>
          <w:szCs w:val="40"/>
        </w:rPr>
        <w:t xml:space="preserve"> Management</w:t>
      </w:r>
      <w:bookmarkEnd w:id="0"/>
      <w:r w:rsidRPr="003B29C7">
        <w:rPr>
          <w:rFonts w:ascii="Aptos" w:hAnsi="Aptos" w:eastAsiaTheme="minorEastAsia"/>
          <w:color w:val="000000" w:themeColor="text1"/>
          <w:sz w:val="40"/>
          <w:szCs w:val="40"/>
        </w:rPr>
        <w:t xml:space="preserve"> </w:t>
      </w:r>
      <w:bookmarkStart w:name="_Toc1796298826" w:id="1"/>
    </w:p>
    <w:p w:rsidRPr="000F3BDA" w:rsidR="00D16F43" w:rsidP="00BE4793" w:rsidRDefault="00D16F43" w14:paraId="08DAEE31" w14:textId="195AB5EE">
      <w:pPr>
        <w:pStyle w:val="Heading2"/>
        <w:numPr>
          <w:ilvl w:val="1"/>
          <w:numId w:val="6"/>
        </w:numPr>
        <w:spacing w:after="120" w:line="257" w:lineRule="auto"/>
        <w:rPr>
          <w:rFonts w:ascii="Aptos" w:hAnsi="Aptos" w:eastAsiaTheme="minorEastAsia"/>
          <w:color w:val="000000" w:themeColor="text1"/>
        </w:rPr>
      </w:pPr>
      <w:bookmarkStart w:name="_Toc221563461" w:id="2"/>
      <w:r w:rsidRPr="000F3BDA">
        <w:rPr>
          <w:rFonts w:ascii="Aptos" w:hAnsi="Aptos" w:eastAsiaTheme="minorEastAsia" w:cstheme="minorBidi"/>
          <w:b/>
          <w:bCs/>
          <w:color w:val="000000" w:themeColor="text1"/>
          <w:sz w:val="28"/>
          <w:szCs w:val="28"/>
        </w:rPr>
        <w:t>Purpose</w:t>
      </w:r>
      <w:bookmarkEnd w:id="1"/>
      <w:bookmarkEnd w:id="2"/>
    </w:p>
    <w:p w:rsidRPr="003D0F06" w:rsidR="003D0F06" w:rsidP="003D0F06" w:rsidRDefault="003D0F06" w14:paraId="19745E08" w14:textId="77777777">
      <w:r w:rsidRPr="003D0F06">
        <w:t>This document provides technical guidance for configuring and managing Retail Service Management (RSM) within the adidas Aspen ServiceNow instance. It covers the retail data model, key processes, and designed configurations required to support the efficient creation, tracking, and resolution of Retail Cases.</w:t>
      </w:r>
    </w:p>
    <w:p w:rsidR="003D0F06" w:rsidP="003D0F06" w:rsidRDefault="003D0F06" w14:paraId="0A50E287" w14:textId="77777777">
      <w:r w:rsidRPr="003D0F06">
        <w:t>The objective is to introduce a streamlined case</w:t>
      </w:r>
      <w:r w:rsidRPr="003D0F06">
        <w:rPr>
          <w:rFonts w:ascii="Cambria Math" w:hAnsi="Cambria Math" w:cs="Cambria Math"/>
        </w:rPr>
        <w:t>‑</w:t>
      </w:r>
      <w:r w:rsidRPr="003D0F06">
        <w:t>management process for retail stores, while keeping the underlying resolution process unchanged by continuing to leverage Incidents. All store</w:t>
      </w:r>
      <w:r w:rsidRPr="003D0F06">
        <w:rPr>
          <w:rFonts w:ascii="Cambria Math" w:hAnsi="Cambria Math" w:cs="Cambria Math"/>
        </w:rPr>
        <w:t>‑</w:t>
      </w:r>
      <w:r w:rsidRPr="003D0F06">
        <w:t>reported issues will be logged as Retail Cases, which are then automatically converted into Incidents for resolution. Both records remain synchronized throughout their lifecycle.</w:t>
      </w:r>
    </w:p>
    <w:p w:rsidR="003D0F06" w:rsidP="003D0F06" w:rsidRDefault="003D0F06" w14:paraId="481164A0" w14:textId="77777777">
      <w:pPr>
        <w:rPr>
          <w:rFonts w:ascii="Aptos" w:hAnsi="Aptos" w:eastAsia="Speedee" w:cs="Speedee"/>
          <w:color w:val="000000" w:themeColor="text1"/>
        </w:rPr>
      </w:pPr>
      <w:r w:rsidRPr="003D0F06">
        <w:rPr>
          <w:rFonts w:ascii="Aptos" w:hAnsi="Aptos" w:eastAsia="Speedee" w:cs="Speedee"/>
          <w:color w:val="000000" w:themeColor="text1"/>
        </w:rPr>
        <w:t>Store members will receive status updates based on the Case record, and any input or updates captured on the Case will be reflected on the corresponding Incident—and vice versa. This approach improves operational visibility, enhances the user experience for store staff, and ensures efficient and consistent handling of store</w:t>
      </w:r>
      <w:r w:rsidRPr="003D0F06">
        <w:rPr>
          <w:rFonts w:ascii="Cambria Math" w:hAnsi="Cambria Math" w:eastAsia="Speedee" w:cs="Cambria Math"/>
          <w:color w:val="000000" w:themeColor="text1"/>
        </w:rPr>
        <w:t>‑</w:t>
      </w:r>
      <w:r w:rsidRPr="003D0F06">
        <w:rPr>
          <w:rFonts w:ascii="Aptos" w:hAnsi="Aptos" w:eastAsia="Speedee" w:cs="Speedee"/>
          <w:color w:val="000000" w:themeColor="text1"/>
        </w:rPr>
        <w:t>related IT issues.</w:t>
      </w:r>
    </w:p>
    <w:p w:rsidRPr="00C37231" w:rsidR="00D16F43" w:rsidP="00C37231" w:rsidRDefault="00D16F43" w14:paraId="116020B2" w14:textId="3A6B0C72">
      <w:pPr>
        <w:pStyle w:val="Heading2"/>
        <w:numPr>
          <w:ilvl w:val="1"/>
          <w:numId w:val="6"/>
        </w:numPr>
        <w:rPr>
          <w:rFonts w:ascii="Aptos" w:hAnsi="Aptos" w:eastAsiaTheme="minorEastAsia" w:cstheme="minorBidi"/>
          <w:b/>
          <w:bCs/>
          <w:color w:val="000000" w:themeColor="text1"/>
          <w:sz w:val="28"/>
          <w:szCs w:val="28"/>
        </w:rPr>
      </w:pPr>
      <w:bookmarkStart w:name="_Toc221563462" w:id="3"/>
      <w:r w:rsidRPr="00C37231">
        <w:rPr>
          <w:rFonts w:ascii="Aptos" w:hAnsi="Aptos" w:eastAsiaTheme="minorEastAsia" w:cstheme="minorBidi"/>
          <w:b/>
          <w:bCs/>
          <w:color w:val="000000" w:themeColor="text1"/>
          <w:sz w:val="28"/>
          <w:szCs w:val="28"/>
        </w:rPr>
        <w:t>Overview</w:t>
      </w:r>
      <w:bookmarkEnd w:id="3"/>
    </w:p>
    <w:p w:rsidRPr="009C1FE8" w:rsidR="009C1FE8" w:rsidP="009C1FE8" w:rsidRDefault="009C1FE8" w14:paraId="3740791D" w14:textId="3F732B6C">
      <w:pPr>
        <w:jc w:val="both"/>
        <w:rPr>
          <w:rFonts w:ascii="Aptos" w:hAnsi="Aptos" w:eastAsia="Speedee" w:cs="Speedee"/>
          <w:color w:val="000000" w:themeColor="text1"/>
        </w:rPr>
      </w:pPr>
      <w:r w:rsidRPr="009C1FE8">
        <w:rPr>
          <w:rFonts w:ascii="Aptos" w:hAnsi="Aptos" w:eastAsia="Speedee" w:cs="Speedee"/>
          <w:color w:val="000000" w:themeColor="text1"/>
        </w:rPr>
        <w:t>The new configuration introduces a retail</w:t>
      </w:r>
      <w:r w:rsidRPr="009C1FE8">
        <w:rPr>
          <w:rFonts w:ascii="Cambria Math" w:hAnsi="Cambria Math" w:eastAsia="Speedee" w:cs="Cambria Math"/>
          <w:color w:val="000000" w:themeColor="text1"/>
        </w:rPr>
        <w:t>‑</w:t>
      </w:r>
      <w:r w:rsidRPr="009C1FE8">
        <w:rPr>
          <w:rFonts w:ascii="Aptos" w:hAnsi="Aptos" w:eastAsia="Speedee" w:cs="Speedee"/>
          <w:color w:val="000000" w:themeColor="text1"/>
        </w:rPr>
        <w:t>specific data model designed to represent stores, their members, assigned responsibilities, and the corresponding install base for each location. It also includes retail cases and dedicated case types, which will serve as the central interaction record for store staff and management. Through these case types, users will be able to log store</w:t>
      </w:r>
      <w:r w:rsidRPr="009C1FE8">
        <w:rPr>
          <w:rFonts w:ascii="Cambria Math" w:hAnsi="Cambria Math" w:eastAsia="Speedee" w:cs="Cambria Math"/>
          <w:color w:val="000000" w:themeColor="text1"/>
        </w:rPr>
        <w:t>‑</w:t>
      </w:r>
      <w:r w:rsidRPr="009C1FE8">
        <w:rPr>
          <w:rFonts w:ascii="Aptos" w:hAnsi="Aptos" w:eastAsia="Speedee" w:cs="Speedee"/>
          <w:color w:val="000000" w:themeColor="text1"/>
        </w:rPr>
        <w:t>related IT issues in the system via the following channels:</w:t>
      </w:r>
    </w:p>
    <w:p w:rsidR="009C2C76" w:rsidP="00BE4793" w:rsidRDefault="002D68EE" w14:paraId="7255D992" w14:textId="20214428">
      <w:pPr>
        <w:pStyle w:val="ListParagraph"/>
        <w:numPr>
          <w:ilvl w:val="0"/>
          <w:numId w:val="4"/>
        </w:numPr>
        <w:jc w:val="both"/>
        <w:rPr>
          <w:rFonts w:ascii="Aptos" w:hAnsi="Aptos" w:eastAsia="Speedee" w:cs="Speedee"/>
          <w:color w:val="000000" w:themeColor="text1"/>
        </w:rPr>
      </w:pPr>
      <w:r w:rsidRPr="00F172FD">
        <w:rPr>
          <w:rFonts w:ascii="Aptos" w:hAnsi="Aptos" w:eastAsia="Speedee" w:cs="Speedee"/>
          <w:b/>
          <w:bCs/>
          <w:color w:val="000000" w:themeColor="text1"/>
        </w:rPr>
        <w:t>Record Producers</w:t>
      </w:r>
      <w:r>
        <w:rPr>
          <w:rFonts w:ascii="Aptos" w:hAnsi="Aptos" w:eastAsia="Speedee" w:cs="Speedee"/>
          <w:color w:val="000000" w:themeColor="text1"/>
        </w:rPr>
        <w:t xml:space="preserve"> in </w:t>
      </w:r>
      <w:r w:rsidRPr="00BF2F83">
        <w:rPr>
          <w:rFonts w:ascii="Aptos" w:hAnsi="Aptos" w:eastAsia="Speedee" w:cs="Speedee"/>
          <w:color w:val="000000" w:themeColor="text1"/>
        </w:rPr>
        <w:t xml:space="preserve">the </w:t>
      </w:r>
      <w:r w:rsidRPr="00BF2F83" w:rsidR="00F172FD">
        <w:rPr>
          <w:rFonts w:ascii="Aptos" w:hAnsi="Aptos" w:eastAsia="Speedee" w:cs="Speedee"/>
          <w:color w:val="000000" w:themeColor="text1"/>
        </w:rPr>
        <w:t>Retail Portal</w:t>
      </w:r>
      <w:r w:rsidRPr="00F172FD" w:rsidR="00F172FD">
        <w:rPr>
          <w:rFonts w:ascii="Aptos" w:hAnsi="Aptos" w:eastAsia="Speedee" w:cs="Speedee"/>
          <w:b/>
          <w:bCs/>
          <w:color w:val="000000" w:themeColor="text1"/>
        </w:rPr>
        <w:t xml:space="preserve"> </w:t>
      </w:r>
      <w:r w:rsidRPr="00F172FD" w:rsidR="00D16F43">
        <w:rPr>
          <w:rFonts w:ascii="Aptos" w:hAnsi="Aptos" w:eastAsia="Speedee" w:cs="Speedee"/>
          <w:color w:val="000000" w:themeColor="text1"/>
        </w:rPr>
        <w:t>(</w:t>
      </w:r>
      <w:r w:rsidRPr="000F3BDA" w:rsidR="00D16F43">
        <w:rPr>
          <w:rFonts w:ascii="Aptos" w:hAnsi="Aptos" w:eastAsia="Speedee" w:cs="Speedee"/>
          <w:color w:val="000000" w:themeColor="text1"/>
        </w:rPr>
        <w:t xml:space="preserve">for </w:t>
      </w:r>
      <w:r w:rsidR="00507BFF">
        <w:rPr>
          <w:rFonts w:ascii="Aptos" w:hAnsi="Aptos" w:eastAsia="Speedee" w:cs="Speedee"/>
          <w:color w:val="000000" w:themeColor="text1"/>
        </w:rPr>
        <w:t>store</w:t>
      </w:r>
      <w:r w:rsidRPr="000F3BDA" w:rsidR="00D16F43">
        <w:rPr>
          <w:rFonts w:ascii="Aptos" w:hAnsi="Aptos" w:eastAsia="Speedee" w:cs="Speedee"/>
          <w:color w:val="000000" w:themeColor="text1"/>
        </w:rPr>
        <w:t xml:space="preserve"> managers</w:t>
      </w:r>
      <w:r w:rsidR="00507BFF">
        <w:rPr>
          <w:rFonts w:ascii="Aptos" w:hAnsi="Aptos" w:eastAsia="Speedee" w:cs="Speedee"/>
          <w:color w:val="000000" w:themeColor="text1"/>
        </w:rPr>
        <w:t xml:space="preserve"> and associates</w:t>
      </w:r>
      <w:r w:rsidRPr="000F3BDA" w:rsidR="00D16F43">
        <w:rPr>
          <w:rFonts w:ascii="Aptos" w:hAnsi="Aptos" w:eastAsia="Speedee" w:cs="Speedee"/>
          <w:color w:val="000000" w:themeColor="text1"/>
        </w:rPr>
        <w:t>)</w:t>
      </w:r>
    </w:p>
    <w:p w:rsidR="00D16F43" w:rsidP="00BE4793" w:rsidRDefault="00507BFF" w14:paraId="7051C730" w14:textId="4B63A015">
      <w:pPr>
        <w:pStyle w:val="ListParagraph"/>
        <w:numPr>
          <w:ilvl w:val="1"/>
          <w:numId w:val="4"/>
        </w:numPr>
        <w:jc w:val="both"/>
        <w:rPr>
          <w:rFonts w:ascii="Aptos" w:hAnsi="Aptos" w:eastAsia="Speedee" w:cs="Speedee"/>
          <w:color w:val="000000" w:themeColor="text1"/>
        </w:rPr>
      </w:pPr>
      <w:r w:rsidRPr="009C2C76">
        <w:rPr>
          <w:rFonts w:ascii="Aptos" w:hAnsi="Aptos" w:eastAsia="Speedee" w:cs="Speedee"/>
          <w:color w:val="000000" w:themeColor="text1"/>
        </w:rPr>
        <w:t xml:space="preserve">Once the case is submitted, the system will automatically create an </w:t>
      </w:r>
      <w:r w:rsidR="002E285F">
        <w:rPr>
          <w:rFonts w:ascii="Aptos" w:hAnsi="Aptos" w:eastAsia="Speedee" w:cs="Speedee"/>
          <w:color w:val="000000" w:themeColor="text1"/>
        </w:rPr>
        <w:t>i</w:t>
      </w:r>
      <w:r w:rsidRPr="009C2C76">
        <w:rPr>
          <w:rFonts w:ascii="Aptos" w:hAnsi="Aptos" w:eastAsia="Speedee" w:cs="Speedee"/>
          <w:color w:val="000000" w:themeColor="text1"/>
        </w:rPr>
        <w:t xml:space="preserve">ncident linked to the case. Agents will work on the </w:t>
      </w:r>
      <w:r w:rsidR="002E285F">
        <w:rPr>
          <w:rFonts w:ascii="Aptos" w:hAnsi="Aptos" w:eastAsia="Speedee" w:cs="Speedee"/>
          <w:color w:val="000000" w:themeColor="text1"/>
        </w:rPr>
        <w:t>i</w:t>
      </w:r>
      <w:r w:rsidRPr="009C2C76">
        <w:rPr>
          <w:rFonts w:ascii="Aptos" w:hAnsi="Aptos" w:eastAsia="Speedee" w:cs="Speedee"/>
          <w:color w:val="000000" w:themeColor="text1"/>
        </w:rPr>
        <w:t xml:space="preserve">ncident record, while the case remains visible for tracking and reporting purposes. Synchronization between case and incident ensures that updates, comments and attachments remain consistent across both records. </w:t>
      </w:r>
    </w:p>
    <w:p w:rsidR="009C2C76" w:rsidP="00BE4793" w:rsidRDefault="009C2C76" w14:paraId="7C9D8B51" w14:textId="1FE067B3">
      <w:pPr>
        <w:pStyle w:val="ListParagraph"/>
        <w:numPr>
          <w:ilvl w:val="0"/>
          <w:numId w:val="4"/>
        </w:numPr>
        <w:jc w:val="both"/>
        <w:rPr>
          <w:rFonts w:ascii="Aptos" w:hAnsi="Aptos" w:eastAsia="Speedee" w:cs="Speedee"/>
          <w:color w:val="000000" w:themeColor="text1"/>
        </w:rPr>
      </w:pPr>
      <w:r w:rsidRPr="000F3BDA">
        <w:rPr>
          <w:rFonts w:ascii="Aptos" w:hAnsi="Aptos" w:eastAsia="Speedee" w:cs="Speedee"/>
          <w:color w:val="000000" w:themeColor="text1"/>
        </w:rPr>
        <w:t xml:space="preserve">A </w:t>
      </w:r>
      <w:r w:rsidRPr="002D68EE" w:rsidR="002D68EE">
        <w:rPr>
          <w:rFonts w:ascii="Aptos" w:hAnsi="Aptos" w:eastAsia="Speedee" w:cs="Speedee"/>
          <w:b/>
          <w:bCs/>
          <w:color w:val="000000" w:themeColor="text1"/>
        </w:rPr>
        <w:t>P</w:t>
      </w:r>
      <w:r w:rsidRPr="002D68EE">
        <w:rPr>
          <w:rFonts w:ascii="Aptos" w:hAnsi="Aptos" w:eastAsia="Speedee" w:cs="Speedee"/>
          <w:b/>
          <w:bCs/>
          <w:color w:val="000000" w:themeColor="text1"/>
        </w:rPr>
        <w:t xml:space="preserve">hone </w:t>
      </w:r>
      <w:r w:rsidRPr="002D68EE" w:rsidR="002D68EE">
        <w:rPr>
          <w:rFonts w:ascii="Aptos" w:hAnsi="Aptos" w:eastAsia="Speedee" w:cs="Speedee"/>
          <w:b/>
          <w:bCs/>
          <w:color w:val="000000" w:themeColor="text1"/>
        </w:rPr>
        <w:t>C</w:t>
      </w:r>
      <w:r w:rsidRPr="002D68EE">
        <w:rPr>
          <w:rFonts w:ascii="Aptos" w:hAnsi="Aptos" w:eastAsia="Speedee" w:cs="Speedee"/>
          <w:b/>
          <w:bCs/>
          <w:color w:val="000000" w:themeColor="text1"/>
        </w:rPr>
        <w:t>all</w:t>
      </w:r>
      <w:r>
        <w:rPr>
          <w:rFonts w:ascii="Aptos" w:hAnsi="Aptos" w:eastAsia="Speedee" w:cs="Speedee"/>
          <w:color w:val="000000" w:themeColor="text1"/>
        </w:rPr>
        <w:t xml:space="preserve"> </w:t>
      </w:r>
    </w:p>
    <w:p w:rsidR="009C2C76" w:rsidP="00BE4793" w:rsidRDefault="009C2C76" w14:paraId="4114B6BD" w14:textId="3C594E86">
      <w:pPr>
        <w:pStyle w:val="ListParagraph"/>
        <w:numPr>
          <w:ilvl w:val="1"/>
          <w:numId w:val="4"/>
        </w:numPr>
        <w:jc w:val="both"/>
        <w:rPr>
          <w:rFonts w:ascii="Aptos" w:hAnsi="Aptos" w:eastAsia="Speedee" w:cs="Speedee"/>
          <w:color w:val="000000" w:themeColor="text1"/>
        </w:rPr>
      </w:pPr>
      <w:r>
        <w:rPr>
          <w:rFonts w:ascii="Aptos" w:hAnsi="Aptos" w:eastAsia="Speedee" w:cs="Speedee"/>
          <w:color w:val="000000" w:themeColor="text1"/>
        </w:rPr>
        <w:t xml:space="preserve">Service Desk will create an </w:t>
      </w:r>
      <w:r w:rsidR="00192A5E">
        <w:rPr>
          <w:rFonts w:ascii="Aptos" w:hAnsi="Aptos" w:eastAsia="Speedee" w:cs="Speedee"/>
          <w:color w:val="000000" w:themeColor="text1"/>
        </w:rPr>
        <w:t>i</w:t>
      </w:r>
      <w:r>
        <w:rPr>
          <w:rFonts w:ascii="Aptos" w:hAnsi="Aptos" w:eastAsia="Speedee" w:cs="Speedee"/>
          <w:color w:val="000000" w:themeColor="text1"/>
        </w:rPr>
        <w:t xml:space="preserve">ncident, which will trigger </w:t>
      </w:r>
      <w:r w:rsidR="002D68EE">
        <w:rPr>
          <w:rFonts w:ascii="Aptos" w:hAnsi="Aptos" w:eastAsia="Speedee" w:cs="Speedee"/>
          <w:color w:val="000000" w:themeColor="text1"/>
        </w:rPr>
        <w:t xml:space="preserve">the creation of </w:t>
      </w:r>
      <w:r>
        <w:rPr>
          <w:rFonts w:ascii="Aptos" w:hAnsi="Aptos" w:eastAsia="Speedee" w:cs="Speedee"/>
          <w:color w:val="000000" w:themeColor="text1"/>
        </w:rPr>
        <w:t>a case</w:t>
      </w:r>
      <w:r w:rsidR="00192A5E">
        <w:rPr>
          <w:rFonts w:ascii="Aptos" w:hAnsi="Aptos" w:eastAsia="Speedee" w:cs="Speedee"/>
          <w:color w:val="000000" w:themeColor="text1"/>
        </w:rPr>
        <w:t xml:space="preserve">, </w:t>
      </w:r>
      <w:r w:rsidR="002D68EE">
        <w:rPr>
          <w:rFonts w:ascii="Aptos" w:hAnsi="Aptos" w:eastAsia="Speedee" w:cs="Speedee"/>
          <w:color w:val="000000" w:themeColor="text1"/>
        </w:rPr>
        <w:t xml:space="preserve">which will </w:t>
      </w:r>
      <w:r w:rsidR="00192A5E">
        <w:rPr>
          <w:rFonts w:ascii="Aptos" w:hAnsi="Aptos" w:eastAsia="Speedee" w:cs="Speedee"/>
          <w:color w:val="000000" w:themeColor="text1"/>
        </w:rPr>
        <w:t xml:space="preserve">then </w:t>
      </w:r>
      <w:r w:rsidR="002D68EE">
        <w:rPr>
          <w:rFonts w:ascii="Aptos" w:hAnsi="Aptos" w:eastAsia="Speedee" w:cs="Speedee"/>
          <w:color w:val="000000" w:themeColor="text1"/>
        </w:rPr>
        <w:t xml:space="preserve">be </w:t>
      </w:r>
      <w:r>
        <w:rPr>
          <w:rFonts w:ascii="Aptos" w:hAnsi="Aptos" w:eastAsia="Speedee" w:cs="Speedee"/>
          <w:color w:val="000000" w:themeColor="text1"/>
        </w:rPr>
        <w:t>visible to Store Employees</w:t>
      </w:r>
      <w:r w:rsidR="009D1E08">
        <w:rPr>
          <w:rFonts w:ascii="Aptos" w:hAnsi="Aptos" w:eastAsia="Speedee" w:cs="Speedee"/>
          <w:color w:val="000000" w:themeColor="text1"/>
        </w:rPr>
        <w:t>.</w:t>
      </w:r>
    </w:p>
    <w:p w:rsidR="009D1E08" w:rsidP="00BE4793" w:rsidRDefault="009D1E08" w14:paraId="39D5C9BE" w14:textId="38EF0AB3">
      <w:pPr>
        <w:pStyle w:val="ListParagraph"/>
        <w:numPr>
          <w:ilvl w:val="0"/>
          <w:numId w:val="4"/>
        </w:numPr>
        <w:jc w:val="both"/>
        <w:rPr>
          <w:rFonts w:ascii="Aptos" w:hAnsi="Aptos" w:eastAsia="Speedee" w:cs="Speedee"/>
          <w:color w:val="000000" w:themeColor="text1"/>
        </w:rPr>
      </w:pPr>
      <w:r>
        <w:rPr>
          <w:rFonts w:ascii="Aptos" w:hAnsi="Aptos" w:eastAsia="Speedee" w:cs="Speedee"/>
          <w:color w:val="000000" w:themeColor="text1"/>
        </w:rPr>
        <w:t>Additionally</w:t>
      </w:r>
      <w:r w:rsidR="00F172FD">
        <w:rPr>
          <w:rFonts w:ascii="Aptos" w:hAnsi="Aptos" w:eastAsia="Speedee" w:cs="Speedee"/>
          <w:color w:val="000000" w:themeColor="text1"/>
        </w:rPr>
        <w:t xml:space="preserve">, certain </w:t>
      </w:r>
      <w:r w:rsidRPr="00F172FD" w:rsidR="00DD2D96">
        <w:rPr>
          <w:rFonts w:ascii="Aptos" w:hAnsi="Aptos" w:eastAsia="Speedee" w:cs="Speedee"/>
          <w:b/>
          <w:bCs/>
          <w:color w:val="000000" w:themeColor="text1"/>
        </w:rPr>
        <w:t>Monitoring</w:t>
      </w:r>
      <w:r w:rsidRPr="00F172FD" w:rsidR="00F172FD">
        <w:rPr>
          <w:rFonts w:ascii="Aptos" w:hAnsi="Aptos" w:eastAsia="Speedee" w:cs="Speedee"/>
          <w:b/>
          <w:bCs/>
          <w:color w:val="000000" w:themeColor="text1"/>
        </w:rPr>
        <w:t xml:space="preserve"> Events</w:t>
      </w:r>
      <w:r w:rsidR="00F172FD">
        <w:rPr>
          <w:rFonts w:ascii="Aptos" w:hAnsi="Aptos" w:eastAsia="Speedee" w:cs="Speedee"/>
          <w:color w:val="000000" w:themeColor="text1"/>
        </w:rPr>
        <w:t xml:space="preserve"> will lead to an </w:t>
      </w:r>
      <w:r w:rsidR="003A6543">
        <w:rPr>
          <w:rFonts w:ascii="Aptos" w:hAnsi="Aptos" w:eastAsia="Speedee" w:cs="Speedee"/>
          <w:color w:val="000000" w:themeColor="text1"/>
        </w:rPr>
        <w:t>i</w:t>
      </w:r>
      <w:r w:rsidR="00F172FD">
        <w:rPr>
          <w:rFonts w:ascii="Aptos" w:hAnsi="Aptos" w:eastAsia="Speedee" w:cs="Speedee"/>
          <w:color w:val="000000" w:themeColor="text1"/>
        </w:rPr>
        <w:t>ncident creation</w:t>
      </w:r>
      <w:r w:rsidR="00890A79">
        <w:rPr>
          <w:rFonts w:ascii="Aptos" w:hAnsi="Aptos" w:eastAsia="Speedee" w:cs="Speedee"/>
          <w:color w:val="000000" w:themeColor="text1"/>
        </w:rPr>
        <w:t>,</w:t>
      </w:r>
      <w:r w:rsidR="00F172FD">
        <w:rPr>
          <w:rFonts w:ascii="Aptos" w:hAnsi="Aptos" w:eastAsia="Speedee" w:cs="Speedee"/>
          <w:color w:val="000000" w:themeColor="text1"/>
        </w:rPr>
        <w:t xml:space="preserve"> which will trigger a </w:t>
      </w:r>
      <w:r w:rsidR="00890A79">
        <w:rPr>
          <w:rFonts w:ascii="Aptos" w:hAnsi="Aptos" w:eastAsia="Speedee" w:cs="Speedee"/>
          <w:color w:val="000000" w:themeColor="text1"/>
        </w:rPr>
        <w:t>c</w:t>
      </w:r>
      <w:r w:rsidR="00F172FD">
        <w:rPr>
          <w:rFonts w:ascii="Aptos" w:hAnsi="Aptos" w:eastAsia="Speedee" w:cs="Speedee"/>
          <w:color w:val="000000" w:themeColor="text1"/>
        </w:rPr>
        <w:t xml:space="preserve">ase </w:t>
      </w:r>
      <w:r w:rsidR="00890A79">
        <w:rPr>
          <w:rFonts w:ascii="Aptos" w:hAnsi="Aptos" w:eastAsia="Speedee" w:cs="Speedee"/>
          <w:color w:val="000000" w:themeColor="text1"/>
        </w:rPr>
        <w:t>c</w:t>
      </w:r>
      <w:r w:rsidR="00F172FD">
        <w:rPr>
          <w:rFonts w:ascii="Aptos" w:hAnsi="Aptos" w:eastAsia="Speedee" w:cs="Speedee"/>
          <w:color w:val="000000" w:themeColor="text1"/>
        </w:rPr>
        <w:t>reation then becoming visible to Store Employees via the Retail Portal</w:t>
      </w:r>
      <w:r w:rsidR="00890A79">
        <w:rPr>
          <w:rFonts w:ascii="Aptos" w:hAnsi="Aptos" w:eastAsia="Speedee" w:cs="Speedee"/>
          <w:color w:val="000000" w:themeColor="text1"/>
        </w:rPr>
        <w:t>.</w:t>
      </w:r>
    </w:p>
    <w:p w:rsidR="00C86096" w:rsidRDefault="00C86096" w14:paraId="58AC3194" w14:textId="77777777">
      <w:pPr>
        <w:spacing w:line="278" w:lineRule="auto"/>
        <w:rPr>
          <w:rFonts w:ascii="Aptos" w:hAnsi="Aptos" w:eastAsiaTheme="minorEastAsia"/>
          <w:b/>
          <w:bCs/>
          <w:color w:val="000000" w:themeColor="text1"/>
          <w:sz w:val="28"/>
          <w:szCs w:val="28"/>
        </w:rPr>
      </w:pPr>
      <w:r>
        <w:rPr>
          <w:rFonts w:ascii="Aptos" w:hAnsi="Aptos" w:eastAsiaTheme="minorEastAsia"/>
          <w:b/>
          <w:bCs/>
          <w:color w:val="000000" w:themeColor="text1"/>
          <w:sz w:val="28"/>
          <w:szCs w:val="28"/>
        </w:rPr>
        <w:br w:type="page"/>
      </w:r>
    </w:p>
    <w:p w:rsidRPr="004C0752" w:rsidR="00F172FD" w:rsidP="00BE4793" w:rsidRDefault="00F136A6" w14:paraId="0FC74624" w14:textId="09BAA72D">
      <w:pPr>
        <w:pStyle w:val="Heading2"/>
        <w:numPr>
          <w:ilvl w:val="1"/>
          <w:numId w:val="6"/>
        </w:numPr>
        <w:spacing w:after="120" w:line="257" w:lineRule="auto"/>
        <w:rPr>
          <w:rFonts w:ascii="Aptos" w:hAnsi="Aptos" w:eastAsiaTheme="minorEastAsia" w:cstheme="minorBidi"/>
          <w:b/>
          <w:bCs/>
          <w:color w:val="000000" w:themeColor="text1"/>
          <w:sz w:val="28"/>
          <w:szCs w:val="28"/>
        </w:rPr>
      </w:pPr>
      <w:bookmarkStart w:name="_Toc221563463" w:id="4"/>
      <w:r w:rsidRPr="00F136A6">
        <w:rPr>
          <w:rFonts w:ascii="Aptos" w:hAnsi="Aptos" w:eastAsiaTheme="minorEastAsia" w:cstheme="minorBidi"/>
          <w:b/>
          <w:bCs/>
          <w:color w:val="000000" w:themeColor="text1"/>
          <w:sz w:val="28"/>
          <w:szCs w:val="28"/>
        </w:rPr>
        <w:t>Functional Diagram</w:t>
      </w:r>
      <w:bookmarkStart w:name="_Toc290004508" w:id="5"/>
      <w:bookmarkEnd w:id="4"/>
    </w:p>
    <w:p w:rsidR="00D75660" w:rsidRDefault="00C86096" w14:paraId="5456A2CF" w14:textId="59D190C6">
      <w:pPr>
        <w:spacing w:line="278" w:lineRule="auto"/>
        <w:rPr>
          <w:rFonts w:ascii="Aptos" w:hAnsi="Aptos" w:eastAsiaTheme="minorEastAsia"/>
          <w:b/>
          <w:bCs/>
          <w:color w:val="000000" w:themeColor="text1"/>
          <w:sz w:val="40"/>
          <w:szCs w:val="40"/>
        </w:rPr>
      </w:pPr>
      <w:r w:rsidRPr="00C86096">
        <w:rPr>
          <w:rFonts w:ascii="Aptos" w:hAnsi="Aptos" w:eastAsiaTheme="minorEastAsia"/>
          <w:b/>
          <w:bCs/>
          <w:noProof/>
          <w:color w:val="000000" w:themeColor="text1"/>
          <w:sz w:val="40"/>
          <w:szCs w:val="40"/>
        </w:rPr>
        <w:drawing>
          <wp:inline distT="0" distB="0" distL="0" distR="0" wp14:anchorId="57ABE8A6" wp14:editId="7016F876">
            <wp:extent cx="5943600" cy="2569845"/>
            <wp:effectExtent l="0" t="0" r="0" b="1905"/>
            <wp:docPr id="40951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18295" name=""/>
                    <pic:cNvPicPr/>
                  </pic:nvPicPr>
                  <pic:blipFill>
                    <a:blip r:embed="rId11"/>
                    <a:stretch>
                      <a:fillRect/>
                    </a:stretch>
                  </pic:blipFill>
                  <pic:spPr>
                    <a:xfrm>
                      <a:off x="0" y="0"/>
                      <a:ext cx="5943600" cy="2569845"/>
                    </a:xfrm>
                    <a:prstGeom prst="rect">
                      <a:avLst/>
                    </a:prstGeom>
                  </pic:spPr>
                </pic:pic>
              </a:graphicData>
            </a:graphic>
          </wp:inline>
        </w:drawing>
      </w:r>
    </w:p>
    <w:p w:rsidRPr="000F3BDA" w:rsidR="00D16F43" w:rsidP="00BE4793" w:rsidRDefault="00D16F43" w14:paraId="3515E670" w14:textId="68D0FF87">
      <w:pPr>
        <w:pStyle w:val="Heading1"/>
        <w:numPr>
          <w:ilvl w:val="0"/>
          <w:numId w:val="6"/>
        </w:numPr>
        <w:spacing w:after="120" w:line="257" w:lineRule="auto"/>
        <w:rPr>
          <w:rFonts w:ascii="Aptos" w:hAnsi="Aptos" w:eastAsiaTheme="minorEastAsia" w:cstheme="minorBidi"/>
          <w:b/>
          <w:bCs/>
          <w:color w:val="000000" w:themeColor="text1"/>
        </w:rPr>
      </w:pPr>
      <w:bookmarkStart w:name="_Toc221563464" w:id="6"/>
      <w:r w:rsidRPr="000F3BDA">
        <w:rPr>
          <w:rFonts w:ascii="Aptos" w:hAnsi="Aptos" w:eastAsiaTheme="minorEastAsia" w:cstheme="minorBidi"/>
          <w:b/>
          <w:bCs/>
          <w:color w:val="000000" w:themeColor="text1"/>
        </w:rPr>
        <w:t xml:space="preserve">Technical </w:t>
      </w:r>
      <w:bookmarkEnd w:id="5"/>
      <w:r w:rsidRPr="000F3BDA" w:rsidR="00205508">
        <w:rPr>
          <w:rFonts w:ascii="Aptos" w:hAnsi="Aptos" w:eastAsiaTheme="minorEastAsia" w:cstheme="minorBidi"/>
          <w:b/>
          <w:bCs/>
          <w:color w:val="000000" w:themeColor="text1"/>
        </w:rPr>
        <w:t>Details</w:t>
      </w:r>
      <w:bookmarkEnd w:id="6"/>
    </w:p>
    <w:p w:rsidRPr="0054385F" w:rsidR="004C0752" w:rsidP="00BE4793" w:rsidRDefault="004C0752" w14:paraId="4000E62E" w14:textId="543CD562">
      <w:pPr>
        <w:pStyle w:val="Heading2"/>
        <w:numPr>
          <w:ilvl w:val="1"/>
          <w:numId w:val="6"/>
        </w:numPr>
        <w:spacing w:after="120" w:line="257" w:lineRule="auto"/>
        <w:rPr>
          <w:rFonts w:ascii="Aptos" w:hAnsi="Aptos" w:eastAsiaTheme="minorEastAsia" w:cstheme="minorBidi"/>
          <w:b/>
          <w:color w:val="000000" w:themeColor="text1"/>
          <w:sz w:val="28"/>
          <w:szCs w:val="28"/>
        </w:rPr>
      </w:pPr>
      <w:bookmarkStart w:name="_Toc221563465" w:id="7"/>
      <w:r w:rsidRPr="0054385F">
        <w:rPr>
          <w:rFonts w:ascii="Aptos" w:hAnsi="Aptos" w:eastAsiaTheme="minorEastAsia" w:cstheme="minorBidi"/>
          <w:b/>
          <w:color w:val="000000" w:themeColor="text1"/>
          <w:sz w:val="28"/>
          <w:szCs w:val="28"/>
        </w:rPr>
        <w:t>Plugins</w:t>
      </w:r>
      <w:bookmarkEnd w:id="7"/>
    </w:p>
    <w:tbl>
      <w:tblPr>
        <w:tblStyle w:val="TableGrid"/>
        <w:tblW w:w="9360" w:type="dxa"/>
        <w:tblInd w:w="-5" w:type="dxa"/>
        <w:tblLayout w:type="fixed"/>
        <w:tblLook w:val="04A0" w:firstRow="1" w:lastRow="0" w:firstColumn="1" w:lastColumn="0" w:noHBand="0" w:noVBand="1"/>
      </w:tblPr>
      <w:tblGrid>
        <w:gridCol w:w="2790"/>
        <w:gridCol w:w="2880"/>
        <w:gridCol w:w="3690"/>
      </w:tblGrid>
      <w:tr w:rsidRPr="00DD0DEC" w:rsidR="004C0752" w:rsidTr="2E40446B" w14:paraId="3507811A" w14:textId="77777777">
        <w:tc>
          <w:tcPr>
            <w:tcW w:w="2790" w:type="dxa"/>
            <w:shd w:val="clear" w:color="auto" w:fill="000000" w:themeFill="text1"/>
          </w:tcPr>
          <w:p w:rsidRPr="00DD0DEC" w:rsidR="004C0752" w:rsidP="002D2B73" w:rsidRDefault="004C0752" w14:paraId="7D8B4042" w14:textId="77777777">
            <w:pPr>
              <w:pStyle w:val="ListParagraph"/>
              <w:ind w:left="0"/>
              <w:rPr>
                <w:rStyle w:val="normaltextrun"/>
                <w:rFonts w:cs="Calibri"/>
                <w:b/>
                <w:bCs/>
                <w:color w:val="FFFFFF" w:themeColor="background1"/>
              </w:rPr>
            </w:pPr>
            <w:r w:rsidRPr="00DD0DEC">
              <w:rPr>
                <w:rStyle w:val="normaltextrun"/>
                <w:b/>
                <w:bCs/>
                <w:color w:val="FFFFFF" w:themeColor="background1"/>
              </w:rPr>
              <w:t>Plugin Name</w:t>
            </w:r>
          </w:p>
        </w:tc>
        <w:tc>
          <w:tcPr>
            <w:tcW w:w="2880" w:type="dxa"/>
            <w:shd w:val="clear" w:color="auto" w:fill="000000" w:themeFill="text1"/>
          </w:tcPr>
          <w:p w:rsidRPr="00DD0DEC" w:rsidR="004C0752" w:rsidP="002D2B73" w:rsidRDefault="004C0752" w14:paraId="622D241A" w14:textId="77777777">
            <w:pPr>
              <w:pStyle w:val="ListParagraph"/>
              <w:ind w:left="0"/>
              <w:rPr>
                <w:rStyle w:val="normaltextrun"/>
                <w:rFonts w:ascii="Aptos" w:hAnsi="Aptos" w:cs="Calibri"/>
                <w:b/>
                <w:bCs/>
                <w:color w:val="FFFFFF" w:themeColor="background1"/>
              </w:rPr>
            </w:pPr>
            <w:r w:rsidRPr="00DD0DEC">
              <w:rPr>
                <w:rStyle w:val="normaltextrun"/>
                <w:b/>
                <w:bCs/>
                <w:color w:val="FFFFFF" w:themeColor="background1"/>
              </w:rPr>
              <w:t>Plugin ID</w:t>
            </w:r>
          </w:p>
        </w:tc>
        <w:tc>
          <w:tcPr>
            <w:tcW w:w="3690" w:type="dxa"/>
            <w:shd w:val="clear" w:color="auto" w:fill="000000" w:themeFill="text1"/>
          </w:tcPr>
          <w:p w:rsidRPr="00DD0DEC" w:rsidR="004C0752" w:rsidP="002D2B73" w:rsidRDefault="004C0752" w14:paraId="78CEEA82" w14:textId="77777777">
            <w:pPr>
              <w:pStyle w:val="ListParagraph"/>
              <w:ind w:left="0"/>
              <w:rPr>
                <w:rStyle w:val="normaltextrun"/>
                <w:rFonts w:ascii="Aptos" w:hAnsi="Aptos" w:cs="Calibri"/>
                <w:b/>
                <w:bCs/>
                <w:color w:val="FFFFFF" w:themeColor="background1"/>
              </w:rPr>
            </w:pPr>
            <w:r w:rsidRPr="00DD0DEC">
              <w:rPr>
                <w:rStyle w:val="normaltextrun"/>
                <w:b/>
                <w:bCs/>
                <w:color w:val="FFFFFF" w:themeColor="background1"/>
              </w:rPr>
              <w:t>Description</w:t>
            </w:r>
          </w:p>
        </w:tc>
      </w:tr>
      <w:tr w:rsidRPr="000F3BDA" w:rsidR="004C0752" w:rsidTr="2E40446B" w14:paraId="68723095" w14:textId="77777777">
        <w:tc>
          <w:tcPr>
            <w:tcW w:w="2790" w:type="dxa"/>
          </w:tcPr>
          <w:p w:rsidRPr="000F3BDA" w:rsidR="004C0752" w:rsidP="002D2B73" w:rsidRDefault="004C0752" w14:paraId="7BF0904B" w14:textId="77777777">
            <w:pPr>
              <w:pStyle w:val="ListParagraph"/>
              <w:ind w:left="0"/>
              <w:rPr>
                <w:rFonts w:ascii="Aptos" w:hAnsi="Aptos" w:cs="Calibri"/>
                <w:color w:val="000000" w:themeColor="text1"/>
              </w:rPr>
            </w:pPr>
            <w:r w:rsidRPr="000F3BDA">
              <w:rPr>
                <w:rFonts w:ascii="Aptos" w:hAnsi="Aptos" w:cs="Calibri"/>
                <w:color w:val="000000" w:themeColor="text1"/>
              </w:rPr>
              <w:t>Retail Core</w:t>
            </w:r>
          </w:p>
        </w:tc>
        <w:tc>
          <w:tcPr>
            <w:tcW w:w="2880" w:type="dxa"/>
          </w:tcPr>
          <w:p w:rsidRPr="000F3BDA" w:rsidR="004C0752" w:rsidP="002D2B73" w:rsidRDefault="004C0752" w14:paraId="56DC82E2" w14:textId="77777777">
            <w:pPr>
              <w:pStyle w:val="paragraph"/>
              <w:spacing w:before="0" w:beforeAutospacing="0" w:after="0" w:afterAutospacing="0"/>
              <w:textAlignment w:val="baseline"/>
              <w:rPr>
                <w:rFonts w:ascii="Aptos" w:hAnsi="Aptos" w:cs="Calibri"/>
                <w:color w:val="000000" w:themeColor="text1"/>
              </w:rPr>
            </w:pPr>
            <w:r w:rsidRPr="00953CBA">
              <w:rPr>
                <w:rFonts w:ascii="Aptos" w:hAnsi="Aptos" w:cs="Calibri"/>
                <w:color w:val="000000" w:themeColor="text1"/>
                <w:sz w:val="22"/>
                <w:szCs w:val="22"/>
              </w:rPr>
              <w:t>com.sn_retail</w:t>
            </w:r>
          </w:p>
        </w:tc>
        <w:tc>
          <w:tcPr>
            <w:tcW w:w="3690" w:type="dxa"/>
          </w:tcPr>
          <w:p w:rsidRPr="000F3BDA" w:rsidR="004C0752" w:rsidP="002D2B73" w:rsidRDefault="004C0752" w14:paraId="6495F8AF" w14:textId="77777777">
            <w:pPr>
              <w:pStyle w:val="ListParagraph"/>
              <w:ind w:left="0"/>
              <w:rPr>
                <w:rFonts w:ascii="Aptos" w:hAnsi="Aptos" w:cs="Calibri"/>
                <w:color w:val="000000" w:themeColor="text1"/>
              </w:rPr>
            </w:pPr>
            <w:r w:rsidRPr="00953CBA">
              <w:rPr>
                <w:rFonts w:ascii="Aptos" w:hAnsi="Aptos" w:cs="Calibri"/>
                <w:color w:val="000000" w:themeColor="text1"/>
              </w:rPr>
              <w:t xml:space="preserve">The ServiceNow® Retail Core application </w:t>
            </w:r>
            <w:r>
              <w:rPr>
                <w:rFonts w:ascii="Aptos" w:hAnsi="Aptos" w:cs="Calibri"/>
                <w:color w:val="000000" w:themeColor="text1"/>
              </w:rPr>
              <w:t>streamlines the operations of retail organizations with optimized processes and tools.</w:t>
            </w:r>
          </w:p>
        </w:tc>
      </w:tr>
      <w:tr w:rsidRPr="000F3BDA" w:rsidR="004C0752" w:rsidTr="2E40446B" w14:paraId="309B72B3" w14:textId="77777777">
        <w:tc>
          <w:tcPr>
            <w:tcW w:w="2790" w:type="dxa"/>
          </w:tcPr>
          <w:p w:rsidRPr="00953CBA" w:rsidR="004C0752" w:rsidP="002D2B73" w:rsidRDefault="004C0752" w14:paraId="7FBEAA41" w14:textId="77777777">
            <w:pPr>
              <w:pStyle w:val="ListParagraph"/>
              <w:ind w:left="0"/>
              <w:rPr>
                <w:rFonts w:ascii="Aptos" w:hAnsi="Aptos" w:cs="Calibri"/>
                <w:color w:val="000000" w:themeColor="text1"/>
              </w:rPr>
            </w:pPr>
            <w:r w:rsidRPr="00953CBA">
              <w:rPr>
                <w:rFonts w:ascii="Aptos" w:hAnsi="Aptos" w:cs="Calibri"/>
                <w:color w:val="000000" w:themeColor="text1"/>
              </w:rPr>
              <w:t>Customer Service Install Base Management</w:t>
            </w:r>
          </w:p>
        </w:tc>
        <w:tc>
          <w:tcPr>
            <w:tcW w:w="2880" w:type="dxa"/>
          </w:tcPr>
          <w:p w:rsidRPr="00953CBA" w:rsidR="004C0752" w:rsidP="002D2B73" w:rsidRDefault="004C0752" w14:paraId="50966F8E" w14:textId="77777777">
            <w:pPr>
              <w:pStyle w:val="ListParagraph"/>
              <w:ind w:left="0"/>
            </w:pPr>
            <w:r w:rsidRPr="00953CBA">
              <w:rPr>
                <w:rFonts w:ascii="Aptos" w:hAnsi="Aptos" w:cs="Calibri"/>
                <w:color w:val="000000" w:themeColor="text1"/>
              </w:rPr>
              <w:t>com.snc.install_base</w:t>
            </w:r>
          </w:p>
        </w:tc>
        <w:tc>
          <w:tcPr>
            <w:tcW w:w="3690" w:type="dxa"/>
          </w:tcPr>
          <w:p w:rsidRPr="00953CBA" w:rsidR="004C0752" w:rsidP="002D2B73" w:rsidRDefault="004C0752" w14:paraId="364282AA" w14:textId="77777777">
            <w:pPr>
              <w:pStyle w:val="ListParagraph"/>
              <w:ind w:left="0"/>
            </w:pPr>
            <w:r>
              <w:rPr>
                <w:rFonts w:ascii="Aptos" w:hAnsi="Aptos" w:cs="Calibri"/>
                <w:color w:val="000000" w:themeColor="text1"/>
              </w:rPr>
              <w:t>Enables customers to capture the current state of their install base and establish the relationship to any downstream entities that might impact their functioning.</w:t>
            </w:r>
          </w:p>
        </w:tc>
      </w:tr>
      <w:tr w:rsidRPr="000F3BDA" w:rsidR="004C0752" w:rsidTr="2E40446B" w14:paraId="715D7223" w14:textId="77777777">
        <w:tc>
          <w:tcPr>
            <w:tcW w:w="2790" w:type="dxa"/>
          </w:tcPr>
          <w:p w:rsidRPr="00953CBA" w:rsidR="004C0752" w:rsidP="002D2B73" w:rsidRDefault="004C0752" w14:paraId="568C06AE" w14:textId="77777777">
            <w:pPr>
              <w:pStyle w:val="ListParagraph"/>
              <w:ind w:left="0"/>
            </w:pPr>
            <w:r w:rsidRPr="00953CBA">
              <w:rPr>
                <w:rFonts w:ascii="Aptos" w:hAnsi="Aptos" w:cs="Calibri"/>
                <w:color w:val="000000" w:themeColor="text1"/>
              </w:rPr>
              <w:t>Customer Service</w:t>
            </w:r>
          </w:p>
        </w:tc>
        <w:tc>
          <w:tcPr>
            <w:tcW w:w="2880" w:type="dxa"/>
          </w:tcPr>
          <w:p w:rsidRPr="00953CBA" w:rsidR="004C0752" w:rsidP="002D2B73" w:rsidRDefault="004C0752" w14:paraId="54E93041" w14:textId="77777777">
            <w:pPr>
              <w:pStyle w:val="paragraph"/>
              <w:spacing w:before="0" w:beforeAutospacing="0" w:after="0" w:afterAutospacing="0"/>
              <w:textAlignment w:val="baseline"/>
              <w:rPr>
                <w:rFonts w:eastAsiaTheme="minorHAnsi"/>
              </w:rPr>
            </w:pPr>
            <w:r w:rsidRPr="00953CBA">
              <w:rPr>
                <w:rFonts w:ascii="Aptos" w:hAnsi="Aptos" w:cs="Calibri" w:eastAsiaTheme="minorHAnsi"/>
                <w:color w:val="000000" w:themeColor="text1"/>
                <w:sz w:val="22"/>
                <w:szCs w:val="22"/>
                <w:lang w:val="en-GB"/>
              </w:rPr>
              <w:t>com.sn_customerservice</w:t>
            </w:r>
          </w:p>
        </w:tc>
        <w:tc>
          <w:tcPr>
            <w:tcW w:w="3690" w:type="dxa"/>
          </w:tcPr>
          <w:p w:rsidRPr="00817A49" w:rsidR="004C0752" w:rsidP="00817A49" w:rsidRDefault="00817A49" w14:paraId="10ED0ECC" w14:textId="4E4E80E9">
            <w:pPr>
              <w:rPr>
                <w:lang w:val="en-US"/>
              </w:rPr>
            </w:pPr>
            <w:r>
              <w:rPr>
                <w:lang w:val="en-US"/>
              </w:rPr>
              <w:t>A</w:t>
            </w:r>
            <w:r w:rsidRPr="00817A49">
              <w:rPr>
                <w:lang w:val="en-US"/>
              </w:rPr>
              <w:t>ctivates the core Customer Service Management (CSM) features in ServiceNow, enabling accounts, contacts, cases, entitlements, and product</w:t>
            </w:r>
            <w:r w:rsidRPr="00817A49">
              <w:rPr>
                <w:lang w:val="en-US"/>
              </w:rPr>
              <w:noBreakHyphen/>
              <w:t>based support.</w:t>
            </w:r>
          </w:p>
        </w:tc>
      </w:tr>
      <w:tr w:rsidRPr="000F3BDA" w:rsidR="004C0752" w:rsidTr="2E40446B" w14:paraId="4489121E" w14:textId="77777777">
        <w:tc>
          <w:tcPr>
            <w:tcW w:w="2790" w:type="dxa"/>
          </w:tcPr>
          <w:p w:rsidRPr="00953CBA" w:rsidR="004C0752" w:rsidP="002D2B73" w:rsidRDefault="004C0752" w14:paraId="28F0943D" w14:textId="77777777">
            <w:pPr>
              <w:pStyle w:val="ListParagraph"/>
              <w:ind w:left="0"/>
            </w:pPr>
            <w:r w:rsidRPr="00953CBA">
              <w:rPr>
                <w:rFonts w:ascii="Aptos" w:hAnsi="Aptos" w:cs="Calibri"/>
                <w:color w:val="000000" w:themeColor="text1"/>
              </w:rPr>
              <w:t>Business Location</w:t>
            </w:r>
          </w:p>
        </w:tc>
        <w:tc>
          <w:tcPr>
            <w:tcW w:w="2880" w:type="dxa"/>
          </w:tcPr>
          <w:p w:rsidRPr="00953CBA" w:rsidR="004C0752" w:rsidP="002D2B73" w:rsidRDefault="00B10F43" w14:paraId="3073B4D0" w14:textId="0089A25D">
            <w:pPr>
              <w:pStyle w:val="paragraph"/>
              <w:spacing w:before="0" w:beforeAutospacing="0" w:after="0" w:afterAutospacing="0"/>
              <w:textAlignment w:val="baseline"/>
              <w:rPr>
                <w:rFonts w:eastAsiaTheme="minorHAnsi"/>
              </w:rPr>
            </w:pPr>
            <w:r>
              <w:rPr>
                <w:rFonts w:ascii="Aptos" w:hAnsi="Aptos" w:cs="Calibri" w:eastAsiaTheme="minorHAnsi"/>
                <w:color w:val="000000" w:themeColor="text1"/>
                <w:sz w:val="22"/>
                <w:szCs w:val="22"/>
                <w:lang w:val="en-GB"/>
              </w:rPr>
              <w:t xml:space="preserve"> </w:t>
            </w:r>
          </w:p>
        </w:tc>
        <w:tc>
          <w:tcPr>
            <w:tcW w:w="3690" w:type="dxa"/>
          </w:tcPr>
          <w:p w:rsidRPr="001E6B51" w:rsidR="004C0752" w:rsidP="001E6B51" w:rsidRDefault="001E6B51" w14:paraId="61EC626E" w14:textId="64C163DA">
            <w:pPr>
              <w:rPr>
                <w:lang w:val="en-US"/>
              </w:rPr>
            </w:pPr>
            <w:r>
              <w:rPr>
                <w:lang w:val="en-US"/>
              </w:rPr>
              <w:t>E</w:t>
            </w:r>
            <w:r w:rsidRPr="001E6B51">
              <w:rPr>
                <w:lang w:val="en-US"/>
              </w:rPr>
              <w:t>nables support for managing customer service across physical business locations such as stores, branches, franchises, and dealerships.</w:t>
            </w:r>
          </w:p>
        </w:tc>
      </w:tr>
      <w:tr w:rsidRPr="000F3BDA" w:rsidR="004C0752" w:rsidTr="2E40446B" w14:paraId="207CDF10" w14:textId="77777777">
        <w:tc>
          <w:tcPr>
            <w:tcW w:w="2790" w:type="dxa"/>
          </w:tcPr>
          <w:p w:rsidRPr="00953CBA" w:rsidR="004C0752" w:rsidP="2E40446B" w:rsidRDefault="2EBF7257" w14:paraId="5988E1E9" w14:textId="77777777">
            <w:pPr>
              <w:pStyle w:val="ListParagraph"/>
              <w:ind w:left="0"/>
              <w:rPr>
                <w:rFonts w:ascii="Aptos" w:hAnsi="Aptos" w:cs="Calibri"/>
                <w:color w:val="000000" w:themeColor="text1"/>
              </w:rPr>
            </w:pPr>
            <w:r w:rsidRPr="2E40446B">
              <w:rPr>
                <w:rFonts w:ascii="Aptos" w:hAnsi="Aptos" w:cs="Calibri"/>
                <w:color w:val="000000" w:themeColor="text1"/>
              </w:rPr>
              <w:t>Customer Service with Service Management</w:t>
            </w:r>
          </w:p>
        </w:tc>
        <w:tc>
          <w:tcPr>
            <w:tcW w:w="2880" w:type="dxa"/>
          </w:tcPr>
          <w:p w:rsidRPr="00953CBA" w:rsidR="004C0752" w:rsidP="2E40446B" w:rsidRDefault="16A5FE5B" w14:paraId="734F9FC0" w14:textId="648876F1">
            <w:pPr>
              <w:pStyle w:val="ListParagraph"/>
              <w:ind w:left="0"/>
              <w:rPr>
                <w:rFonts w:ascii="Aptos" w:hAnsi="Aptos" w:cs="Calibri"/>
                <w:color w:val="000000" w:themeColor="text1"/>
              </w:rPr>
            </w:pPr>
            <w:r w:rsidRPr="2E40446B">
              <w:rPr>
                <w:rFonts w:ascii="Aptos" w:hAnsi="Aptos" w:cs="Calibri"/>
                <w:color w:val="000000" w:themeColor="text1"/>
              </w:rPr>
              <w:t>com.sn_cs_sm</w:t>
            </w:r>
          </w:p>
        </w:tc>
        <w:tc>
          <w:tcPr>
            <w:tcW w:w="3690" w:type="dxa"/>
          </w:tcPr>
          <w:p w:rsidRPr="00913613" w:rsidR="004C0752" w:rsidP="00913613" w:rsidRDefault="00913613" w14:paraId="50B08F78" w14:textId="0A02B70B">
            <w:pPr>
              <w:rPr>
                <w:rFonts w:ascii="Aptos" w:hAnsi="Aptos" w:cs="Calibri"/>
                <w:color w:val="000000" w:themeColor="text1"/>
                <w:lang w:val="en-US"/>
              </w:rPr>
            </w:pPr>
            <w:r>
              <w:rPr>
                <w:rFonts w:ascii="Aptos" w:hAnsi="Aptos" w:cs="Calibri"/>
                <w:color w:val="000000" w:themeColor="text1"/>
                <w:lang w:val="en-US"/>
              </w:rPr>
              <w:t>E</w:t>
            </w:r>
            <w:r w:rsidRPr="00913613">
              <w:rPr>
                <w:rFonts w:ascii="Aptos" w:hAnsi="Aptos" w:cs="Calibri"/>
                <w:color w:val="000000" w:themeColor="text1"/>
                <w:lang w:val="en-US"/>
              </w:rPr>
              <w:t>xtend</w:t>
            </w:r>
            <w:r>
              <w:rPr>
                <w:rFonts w:ascii="Aptos" w:hAnsi="Aptos" w:cs="Calibri"/>
                <w:color w:val="000000" w:themeColor="text1"/>
                <w:lang w:val="en-US"/>
              </w:rPr>
              <w:t>s</w:t>
            </w:r>
            <w:r w:rsidRPr="00913613">
              <w:rPr>
                <w:rFonts w:ascii="Aptos" w:hAnsi="Aptos" w:cs="Calibri"/>
                <w:color w:val="000000" w:themeColor="text1"/>
                <w:lang w:val="en-US"/>
              </w:rPr>
              <w:t xml:space="preserve"> core CSM with additional capabilities for structured service models and service processes.</w:t>
            </w:r>
          </w:p>
        </w:tc>
      </w:tr>
    </w:tbl>
    <w:p w:rsidR="00D16F43" w:rsidP="00BE4793" w:rsidRDefault="00D16F43" w14:paraId="37497691" w14:textId="425063ED">
      <w:pPr>
        <w:pStyle w:val="Heading2"/>
        <w:numPr>
          <w:ilvl w:val="1"/>
          <w:numId w:val="6"/>
        </w:numPr>
        <w:spacing w:after="120" w:line="257" w:lineRule="auto"/>
        <w:rPr>
          <w:rFonts w:ascii="Aptos" w:hAnsi="Aptos" w:eastAsiaTheme="minorEastAsia" w:cstheme="minorBidi"/>
          <w:b/>
          <w:bCs/>
          <w:color w:val="000000" w:themeColor="text1"/>
          <w:sz w:val="28"/>
          <w:szCs w:val="28"/>
        </w:rPr>
      </w:pPr>
      <w:bookmarkStart w:name="_Toc221563466" w:id="8"/>
      <w:commentRangeStart w:id="9"/>
      <w:r w:rsidRPr="000F3BDA">
        <w:rPr>
          <w:rFonts w:ascii="Aptos" w:hAnsi="Aptos" w:eastAsiaTheme="minorEastAsia" w:cstheme="minorBidi"/>
          <w:b/>
          <w:bCs/>
          <w:color w:val="000000" w:themeColor="text1"/>
          <w:sz w:val="28"/>
          <w:szCs w:val="28"/>
        </w:rPr>
        <w:t>Roles</w:t>
      </w:r>
      <w:bookmarkEnd w:id="8"/>
      <w:commentRangeEnd w:id="9"/>
      <w:r w:rsidR="00CE4ADE">
        <w:rPr>
          <w:rStyle w:val="CommentReference"/>
          <w:rFonts w:ascii="Aptos" w:hAnsi="Aptos" w:eastAsiaTheme="minorEastAsia" w:cstheme="minorBidi"/>
          <w:b/>
          <w:bCs/>
          <w:color w:val="000000" w:themeColor="text1"/>
          <w:sz w:val="28"/>
          <w:szCs w:val="28"/>
        </w:rPr>
        <w:commentReference w:id="9"/>
      </w:r>
    </w:p>
    <w:p w:rsidRPr="00AC6634" w:rsidR="00AC6634" w:rsidP="00AC6634" w:rsidRDefault="226A727E" w14:paraId="6064D3A6" w14:textId="0CE747CD">
      <w:commentRangeStart w:id="10"/>
      <w:r>
        <w:t>OOTB roles installed and in use</w:t>
      </w:r>
      <w:commentRangeEnd w:id="10"/>
      <w:r w:rsidRPr="00AC6634" w:rsidR="00AC6634">
        <w:rPr>
          <w:rStyle w:val="CommentReference"/>
          <w:sz w:val="22"/>
          <w:szCs w:val="22"/>
        </w:rPr>
        <w:commentReference w:id="10"/>
      </w:r>
    </w:p>
    <w:tbl>
      <w:tblPr>
        <w:tblStyle w:val="TableGrid"/>
        <w:tblW w:w="9352" w:type="dxa"/>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1977"/>
        <w:gridCol w:w="4252"/>
        <w:gridCol w:w="3123"/>
      </w:tblGrid>
      <w:tr w:rsidRPr="006D1CB6" w:rsidR="006D1CB6" w:rsidTr="005973DE" w14:paraId="3D54EE47" w14:textId="77777777">
        <w:trPr>
          <w:trHeight w:val="363"/>
        </w:trPr>
        <w:tc>
          <w:tcPr>
            <w:tcW w:w="1977" w:type="dxa"/>
            <w:shd w:val="clear" w:color="auto" w:fill="000000" w:themeFill="text1"/>
            <w:tcMar>
              <w:left w:w="105" w:type="dxa"/>
              <w:right w:w="105" w:type="dxa"/>
            </w:tcMar>
          </w:tcPr>
          <w:p w:rsidRPr="006D1CB6" w:rsidR="002C09F4" w:rsidRDefault="002C09F4" w14:paraId="2AF5838E" w14:textId="77777777">
            <w:pPr>
              <w:rPr>
                <w:rFonts w:ascii="Aptos" w:hAnsi="Aptos" w:eastAsiaTheme="minorEastAsia"/>
                <w:color w:val="FFFFFF" w:themeColor="background1"/>
              </w:rPr>
            </w:pPr>
            <w:r w:rsidRPr="006D1CB6">
              <w:rPr>
                <w:rFonts w:ascii="Aptos" w:hAnsi="Aptos" w:eastAsiaTheme="minorEastAsia"/>
                <w:b/>
                <w:bCs/>
                <w:color w:val="FFFFFF" w:themeColor="background1"/>
              </w:rPr>
              <w:t>Name</w:t>
            </w:r>
          </w:p>
        </w:tc>
        <w:tc>
          <w:tcPr>
            <w:tcW w:w="4252" w:type="dxa"/>
            <w:shd w:val="clear" w:color="auto" w:fill="000000" w:themeFill="text1"/>
            <w:tcMar>
              <w:left w:w="105" w:type="dxa"/>
              <w:right w:w="105" w:type="dxa"/>
            </w:tcMar>
          </w:tcPr>
          <w:p w:rsidRPr="006D1CB6" w:rsidR="002C09F4" w:rsidRDefault="002C09F4" w14:paraId="27C4A76B" w14:textId="77777777">
            <w:pPr>
              <w:rPr>
                <w:rFonts w:ascii="Aptos" w:hAnsi="Aptos" w:eastAsiaTheme="minorEastAsia"/>
                <w:color w:val="FFFFFF" w:themeColor="background1"/>
              </w:rPr>
            </w:pPr>
            <w:r w:rsidRPr="006D1CB6">
              <w:rPr>
                <w:rFonts w:ascii="Aptos" w:hAnsi="Aptos" w:eastAsiaTheme="minorEastAsia"/>
                <w:b/>
                <w:bCs/>
                <w:color w:val="FFFFFF" w:themeColor="background1"/>
              </w:rPr>
              <w:t>Description</w:t>
            </w:r>
          </w:p>
        </w:tc>
        <w:tc>
          <w:tcPr>
            <w:tcW w:w="3123" w:type="dxa"/>
            <w:shd w:val="clear" w:color="auto" w:fill="000000" w:themeFill="text1"/>
            <w:tcMar>
              <w:left w:w="105" w:type="dxa"/>
              <w:right w:w="105" w:type="dxa"/>
            </w:tcMar>
          </w:tcPr>
          <w:p w:rsidRPr="006D1CB6" w:rsidR="002C09F4" w:rsidRDefault="002C09F4" w14:paraId="3E577CA0" w14:textId="77777777">
            <w:pPr>
              <w:rPr>
                <w:rFonts w:ascii="Aptos" w:hAnsi="Aptos" w:eastAsiaTheme="minorEastAsia"/>
                <w:color w:val="FFFFFF" w:themeColor="background1"/>
              </w:rPr>
            </w:pPr>
            <w:r w:rsidRPr="006D1CB6">
              <w:rPr>
                <w:rFonts w:ascii="Aptos" w:hAnsi="Aptos" w:eastAsiaTheme="minorEastAsia"/>
                <w:b/>
                <w:bCs/>
                <w:color w:val="FFFFFF" w:themeColor="background1"/>
              </w:rPr>
              <w:t>Contains roles</w:t>
            </w:r>
          </w:p>
        </w:tc>
      </w:tr>
      <w:tr w:rsidRPr="000F3BDA" w:rsidR="002C09F4" w:rsidTr="005973DE" w14:paraId="22E9B4B0" w14:textId="77777777">
        <w:trPr>
          <w:trHeight w:val="390"/>
        </w:trPr>
        <w:tc>
          <w:tcPr>
            <w:tcW w:w="1977" w:type="dxa"/>
            <w:tcMar>
              <w:left w:w="105" w:type="dxa"/>
              <w:right w:w="105" w:type="dxa"/>
            </w:tcMar>
          </w:tcPr>
          <w:p w:rsidRPr="000F3BDA" w:rsidR="002C09F4" w:rsidRDefault="002C09F4" w14:paraId="7E45DFB3" w14:textId="444BE697">
            <w:pPr>
              <w:rPr>
                <w:rFonts w:ascii="Aptos" w:hAnsi="Aptos" w:eastAsiaTheme="minorEastAsia"/>
                <w:color w:val="000000" w:themeColor="text1"/>
              </w:rPr>
            </w:pPr>
            <w:r>
              <w:rPr>
                <w:rFonts w:ascii="Aptos" w:hAnsi="Aptos" w:eastAsiaTheme="minorEastAsia"/>
                <w:color w:val="000000" w:themeColor="text1"/>
              </w:rPr>
              <w:t>sn_</w:t>
            </w:r>
            <w:proofErr w:type="gramStart"/>
            <w:r>
              <w:rPr>
                <w:rFonts w:ascii="Aptos" w:hAnsi="Aptos" w:eastAsiaTheme="minorEastAsia"/>
                <w:color w:val="000000" w:themeColor="text1"/>
              </w:rPr>
              <w:t>retail.associate</w:t>
            </w:r>
            <w:proofErr w:type="gramEnd"/>
            <w:r>
              <w:rPr>
                <w:rFonts w:ascii="Aptos" w:hAnsi="Aptos" w:eastAsiaTheme="minorEastAsia"/>
                <w:color w:val="000000" w:themeColor="text1"/>
              </w:rPr>
              <w:t>_contributor</w:t>
            </w:r>
          </w:p>
        </w:tc>
        <w:tc>
          <w:tcPr>
            <w:tcW w:w="4252" w:type="dxa"/>
            <w:tcMar>
              <w:left w:w="105" w:type="dxa"/>
              <w:right w:w="105" w:type="dxa"/>
            </w:tcMar>
          </w:tcPr>
          <w:p w:rsidRPr="00A90F22" w:rsidR="002C09F4" w:rsidP="00552D9F" w:rsidRDefault="00469122" w14:paraId="341FE3B6" w14:textId="56BDA9D5">
            <w:pPr>
              <w:pStyle w:val="ListParagraph"/>
              <w:numPr>
                <w:ilvl w:val="0"/>
                <w:numId w:val="41"/>
              </w:numPr>
              <w:rPr>
                <w:rFonts w:ascii="Aptos" w:hAnsi="Aptos" w:eastAsiaTheme="minorEastAsia"/>
                <w:color w:val="000000" w:themeColor="text1"/>
              </w:rPr>
            </w:pPr>
            <w:r w:rsidRPr="00A90F22">
              <w:rPr>
                <w:rFonts w:ascii="Aptos" w:hAnsi="Aptos" w:eastAsiaTheme="minorEastAsia"/>
                <w:color w:val="000000" w:themeColor="text1"/>
              </w:rPr>
              <w:t>Create / Review / Comment on retail cases as a contributor for their location.</w:t>
            </w:r>
          </w:p>
          <w:p w:rsidR="002C09F4" w:rsidP="00552D9F" w:rsidRDefault="64F7A8D6" w14:paraId="5457B701" w14:textId="77777777">
            <w:pPr>
              <w:pStyle w:val="ListParagraph"/>
              <w:numPr>
                <w:ilvl w:val="0"/>
                <w:numId w:val="41"/>
              </w:numPr>
              <w:rPr>
                <w:rFonts w:ascii="Aptos" w:hAnsi="Aptos" w:eastAsiaTheme="minorEastAsia"/>
                <w:color w:val="000000" w:themeColor="text1"/>
              </w:rPr>
            </w:pPr>
            <w:r w:rsidRPr="00A90F22">
              <w:rPr>
                <w:rFonts w:ascii="Aptos" w:hAnsi="Aptos" w:eastAsiaTheme="minorEastAsia"/>
                <w:color w:val="000000" w:themeColor="text1"/>
              </w:rPr>
              <w:t>Can also resolve and reopen cases.</w:t>
            </w:r>
          </w:p>
          <w:p w:rsidRPr="00A90F22" w:rsidR="00BB78F4" w:rsidP="00552D9F" w:rsidRDefault="00BB78F4" w14:paraId="59A3C1EC" w14:textId="44A93B06">
            <w:pPr>
              <w:pStyle w:val="ListParagraph"/>
              <w:numPr>
                <w:ilvl w:val="0"/>
                <w:numId w:val="41"/>
              </w:numPr>
              <w:rPr>
                <w:rFonts w:ascii="Aptos" w:hAnsi="Aptos" w:eastAsiaTheme="minorEastAsia"/>
                <w:color w:val="000000" w:themeColor="text1"/>
              </w:rPr>
            </w:pPr>
            <w:r>
              <w:rPr>
                <w:rFonts w:ascii="Aptos" w:hAnsi="Aptos" w:eastAsiaTheme="minorEastAsia"/>
                <w:color w:val="000000" w:themeColor="text1"/>
              </w:rPr>
              <w:t>Consumes a Business Stakeholder license</w:t>
            </w:r>
          </w:p>
        </w:tc>
        <w:tc>
          <w:tcPr>
            <w:tcW w:w="3123" w:type="dxa"/>
            <w:tcMar>
              <w:left w:w="105" w:type="dxa"/>
              <w:right w:w="105" w:type="dxa"/>
            </w:tcMar>
          </w:tcPr>
          <w:p w:rsidRPr="00731802" w:rsidR="002C09F4" w:rsidP="00BE4793" w:rsidRDefault="002C09F4" w14:paraId="7A536A26" w14:textId="77777777">
            <w:pPr>
              <w:pStyle w:val="ListParagraph"/>
              <w:numPr>
                <w:ilvl w:val="0"/>
                <w:numId w:val="9"/>
              </w:numPr>
              <w:rPr>
                <w:rFonts w:ascii="Aptos" w:hAnsi="Aptos" w:eastAsiaTheme="minorEastAsia"/>
                <w:color w:val="000000" w:themeColor="text1"/>
              </w:rPr>
            </w:pPr>
            <w:r w:rsidRPr="00731802">
              <w:rPr>
                <w:rFonts w:ascii="Aptos" w:hAnsi="Aptos" w:eastAsiaTheme="minorEastAsia"/>
                <w:color w:val="000000" w:themeColor="text1"/>
              </w:rPr>
              <w:t>sn_</w:t>
            </w:r>
            <w:proofErr w:type="gramStart"/>
            <w:r w:rsidRPr="00731802">
              <w:rPr>
                <w:rFonts w:ascii="Aptos" w:hAnsi="Aptos" w:eastAsiaTheme="minorEastAsia"/>
                <w:color w:val="000000" w:themeColor="text1"/>
              </w:rPr>
              <w:t>customerservice.service</w:t>
            </w:r>
            <w:proofErr w:type="gramEnd"/>
            <w:r w:rsidRPr="00731802">
              <w:rPr>
                <w:rFonts w:ascii="Aptos" w:hAnsi="Aptos" w:eastAsiaTheme="minorEastAsia"/>
                <w:color w:val="000000" w:themeColor="text1"/>
              </w:rPr>
              <w:t>_organization_contributor</w:t>
            </w:r>
          </w:p>
          <w:p w:rsidRPr="00731802" w:rsidR="002C09F4" w:rsidP="00BE4793" w:rsidRDefault="002C09F4" w14:paraId="6D1C37D3" w14:textId="77777777">
            <w:pPr>
              <w:pStyle w:val="ListParagraph"/>
              <w:numPr>
                <w:ilvl w:val="0"/>
                <w:numId w:val="9"/>
              </w:numPr>
              <w:rPr>
                <w:rFonts w:ascii="Aptos" w:hAnsi="Aptos" w:eastAsiaTheme="minorEastAsia"/>
                <w:color w:val="000000" w:themeColor="text1"/>
              </w:rPr>
            </w:pPr>
            <w:r w:rsidRPr="00731802">
              <w:rPr>
                <w:rFonts w:ascii="Aptos" w:hAnsi="Aptos" w:eastAsiaTheme="minorEastAsia"/>
                <w:color w:val="000000" w:themeColor="text1"/>
              </w:rPr>
              <w:t>sn_</w:t>
            </w:r>
            <w:proofErr w:type="gramStart"/>
            <w:r w:rsidRPr="00731802">
              <w:rPr>
                <w:rFonts w:ascii="Aptos" w:hAnsi="Aptos" w:eastAsiaTheme="minorEastAsia"/>
                <w:color w:val="000000" w:themeColor="text1"/>
              </w:rPr>
              <w:t>retail.case</w:t>
            </w:r>
            <w:proofErr w:type="gramEnd"/>
            <w:r w:rsidRPr="00731802">
              <w:rPr>
                <w:rFonts w:ascii="Aptos" w:hAnsi="Aptos" w:eastAsiaTheme="minorEastAsia"/>
                <w:color w:val="000000" w:themeColor="text1"/>
              </w:rPr>
              <w:t>_creator</w:t>
            </w:r>
          </w:p>
          <w:p w:rsidRPr="00731802" w:rsidR="002C09F4" w:rsidP="00BE4793" w:rsidRDefault="002C09F4" w14:paraId="6E969BF3" w14:textId="77777777">
            <w:pPr>
              <w:pStyle w:val="ListParagraph"/>
              <w:numPr>
                <w:ilvl w:val="0"/>
                <w:numId w:val="9"/>
              </w:numPr>
              <w:rPr>
                <w:rFonts w:ascii="Aptos" w:hAnsi="Aptos" w:eastAsiaTheme="minorEastAsia"/>
                <w:color w:val="000000" w:themeColor="text1"/>
              </w:rPr>
            </w:pPr>
            <w:r w:rsidRPr="00731802">
              <w:rPr>
                <w:rFonts w:ascii="Aptos" w:hAnsi="Aptos" w:eastAsiaTheme="minorEastAsia"/>
                <w:color w:val="000000" w:themeColor="text1"/>
              </w:rPr>
              <w:t>sn_retail.org_viewer</w:t>
            </w:r>
          </w:p>
        </w:tc>
      </w:tr>
      <w:tr w:rsidRPr="000F3BDA" w:rsidR="002C09F4" w:rsidTr="005973DE" w14:paraId="0D9F5B6E" w14:textId="77777777">
        <w:trPr>
          <w:trHeight w:val="390"/>
        </w:trPr>
        <w:tc>
          <w:tcPr>
            <w:tcW w:w="1977" w:type="dxa"/>
            <w:tcMar>
              <w:left w:w="105" w:type="dxa"/>
              <w:right w:w="105" w:type="dxa"/>
            </w:tcMar>
          </w:tcPr>
          <w:p w:rsidRPr="000F3BDA" w:rsidR="002C09F4" w:rsidRDefault="002C09F4" w14:paraId="0C476D2F" w14:textId="77777777">
            <w:pPr>
              <w:rPr>
                <w:rFonts w:ascii="Aptos" w:hAnsi="Aptos"/>
                <w:color w:val="000000" w:themeColor="text1"/>
              </w:rPr>
            </w:pPr>
            <w:r>
              <w:rPr>
                <w:rFonts w:ascii="Aptos" w:hAnsi="Aptos"/>
                <w:color w:val="000000" w:themeColor="text1"/>
              </w:rPr>
              <w:t>sn_</w:t>
            </w:r>
            <w:proofErr w:type="gramStart"/>
            <w:r>
              <w:rPr>
                <w:rFonts w:ascii="Aptos" w:hAnsi="Aptos"/>
                <w:color w:val="000000" w:themeColor="text1"/>
              </w:rPr>
              <w:t>retail.manager</w:t>
            </w:r>
            <w:proofErr w:type="gramEnd"/>
            <w:r>
              <w:rPr>
                <w:rFonts w:ascii="Aptos" w:hAnsi="Aptos"/>
                <w:color w:val="000000" w:themeColor="text1"/>
              </w:rPr>
              <w:t>_contributor</w:t>
            </w:r>
          </w:p>
        </w:tc>
        <w:tc>
          <w:tcPr>
            <w:tcW w:w="4252" w:type="dxa"/>
            <w:tcMar>
              <w:left w:w="105" w:type="dxa"/>
              <w:right w:w="105" w:type="dxa"/>
            </w:tcMar>
          </w:tcPr>
          <w:p w:rsidRPr="00A90F22" w:rsidR="002C09F4" w:rsidP="00552D9F" w:rsidRDefault="00469122" w14:paraId="4FF4B7BA" w14:textId="41E7FEB5">
            <w:pPr>
              <w:pStyle w:val="ListParagraph"/>
              <w:numPr>
                <w:ilvl w:val="0"/>
                <w:numId w:val="40"/>
              </w:numPr>
              <w:rPr>
                <w:rFonts w:ascii="Aptos" w:hAnsi="Aptos" w:eastAsiaTheme="minorEastAsia"/>
                <w:color w:val="000000" w:themeColor="text1"/>
              </w:rPr>
            </w:pPr>
            <w:r w:rsidRPr="00A90F22">
              <w:rPr>
                <w:rFonts w:ascii="Aptos" w:hAnsi="Aptos" w:eastAsiaTheme="minorEastAsia"/>
                <w:color w:val="000000" w:themeColor="text1"/>
              </w:rPr>
              <w:t>Create / Review / Monitor all retail cases for the location and its hierarchy where the user is associated as contributor manager.</w:t>
            </w:r>
          </w:p>
          <w:p w:rsidR="002C09F4" w:rsidP="00552D9F" w:rsidRDefault="44CEF3CE" w14:paraId="49B0483F" w14:textId="77777777">
            <w:pPr>
              <w:pStyle w:val="ListParagraph"/>
              <w:numPr>
                <w:ilvl w:val="0"/>
                <w:numId w:val="40"/>
              </w:numPr>
              <w:rPr>
                <w:rFonts w:ascii="Aptos" w:hAnsi="Aptos" w:eastAsiaTheme="minorEastAsia"/>
                <w:color w:val="000000" w:themeColor="text1"/>
              </w:rPr>
            </w:pPr>
            <w:r w:rsidRPr="00A90F22">
              <w:rPr>
                <w:rFonts w:ascii="Aptos" w:hAnsi="Aptos" w:eastAsiaTheme="minorEastAsia"/>
                <w:color w:val="000000" w:themeColor="text1"/>
              </w:rPr>
              <w:t xml:space="preserve">Can also resolve </w:t>
            </w:r>
            <w:r w:rsidRPr="00A90F22" w:rsidR="4545FB38">
              <w:rPr>
                <w:rFonts w:ascii="Aptos" w:hAnsi="Aptos" w:eastAsiaTheme="minorEastAsia"/>
                <w:color w:val="000000" w:themeColor="text1"/>
              </w:rPr>
              <w:t>and</w:t>
            </w:r>
            <w:r w:rsidRPr="00A90F22">
              <w:rPr>
                <w:rFonts w:ascii="Aptos" w:hAnsi="Aptos" w:eastAsiaTheme="minorEastAsia"/>
                <w:color w:val="000000" w:themeColor="text1"/>
              </w:rPr>
              <w:t xml:space="preserve"> reopen cases. </w:t>
            </w:r>
          </w:p>
          <w:p w:rsidRPr="00A90F22" w:rsidR="00BB78F4" w:rsidP="00552D9F" w:rsidRDefault="00BB78F4" w14:paraId="2B345C59" w14:textId="0AD085C3">
            <w:pPr>
              <w:pStyle w:val="ListParagraph"/>
              <w:numPr>
                <w:ilvl w:val="0"/>
                <w:numId w:val="40"/>
              </w:numPr>
              <w:rPr>
                <w:rFonts w:ascii="Aptos" w:hAnsi="Aptos" w:eastAsiaTheme="minorEastAsia"/>
                <w:color w:val="000000" w:themeColor="text1"/>
              </w:rPr>
            </w:pPr>
            <w:r>
              <w:rPr>
                <w:rFonts w:ascii="Aptos" w:hAnsi="Aptos" w:eastAsiaTheme="minorEastAsia"/>
                <w:color w:val="000000" w:themeColor="text1"/>
              </w:rPr>
              <w:t>Consumes a Business Stakeholder license</w:t>
            </w:r>
          </w:p>
        </w:tc>
        <w:tc>
          <w:tcPr>
            <w:tcW w:w="3123" w:type="dxa"/>
            <w:tcMar>
              <w:left w:w="105" w:type="dxa"/>
              <w:right w:w="105" w:type="dxa"/>
            </w:tcMar>
          </w:tcPr>
          <w:p w:rsidRPr="00731802" w:rsidR="002C09F4" w:rsidP="00BE4793" w:rsidRDefault="002C09F4" w14:paraId="12C7859F" w14:textId="77777777">
            <w:pPr>
              <w:pStyle w:val="ListParagraph"/>
              <w:numPr>
                <w:ilvl w:val="0"/>
                <w:numId w:val="9"/>
              </w:numPr>
              <w:rPr>
                <w:rFonts w:ascii="Aptos" w:hAnsi="Aptos" w:eastAsiaTheme="minorEastAsia"/>
                <w:color w:val="000000" w:themeColor="text1"/>
              </w:rPr>
            </w:pPr>
            <w:r w:rsidRPr="00731802">
              <w:rPr>
                <w:rFonts w:ascii="Aptos" w:hAnsi="Aptos" w:eastAsiaTheme="minorEastAsia"/>
                <w:color w:val="000000" w:themeColor="text1"/>
              </w:rPr>
              <w:t>sn_customerservice.svc_location_manager_contributor</w:t>
            </w:r>
          </w:p>
          <w:p w:rsidRPr="00731802" w:rsidR="002C09F4" w:rsidP="00BE4793" w:rsidRDefault="002C09F4" w14:paraId="0B5DDC96" w14:textId="77777777">
            <w:pPr>
              <w:pStyle w:val="ListParagraph"/>
              <w:numPr>
                <w:ilvl w:val="0"/>
                <w:numId w:val="9"/>
              </w:numPr>
              <w:rPr>
                <w:rFonts w:ascii="Aptos" w:hAnsi="Aptos" w:eastAsiaTheme="minorEastAsia"/>
                <w:color w:val="000000" w:themeColor="text1"/>
              </w:rPr>
            </w:pPr>
            <w:r w:rsidRPr="00731802">
              <w:rPr>
                <w:rFonts w:ascii="Aptos" w:hAnsi="Aptos" w:eastAsiaTheme="minorEastAsia"/>
                <w:color w:val="000000" w:themeColor="text1"/>
              </w:rPr>
              <w:t>sn_</w:t>
            </w:r>
            <w:proofErr w:type="gramStart"/>
            <w:r w:rsidRPr="00731802">
              <w:rPr>
                <w:rFonts w:ascii="Aptos" w:hAnsi="Aptos" w:eastAsiaTheme="minorEastAsia"/>
                <w:color w:val="000000" w:themeColor="text1"/>
              </w:rPr>
              <w:t>retail.associate</w:t>
            </w:r>
            <w:proofErr w:type="gramEnd"/>
            <w:r w:rsidRPr="00731802">
              <w:rPr>
                <w:rFonts w:ascii="Aptos" w:hAnsi="Aptos" w:eastAsiaTheme="minorEastAsia"/>
                <w:color w:val="000000" w:themeColor="text1"/>
              </w:rPr>
              <w:t>_contributor</w:t>
            </w:r>
          </w:p>
          <w:p w:rsidRPr="00731802" w:rsidR="002C09F4" w:rsidP="00BE4793" w:rsidRDefault="002C09F4" w14:paraId="2AE42655" w14:textId="77777777">
            <w:pPr>
              <w:pStyle w:val="ListParagraph"/>
              <w:numPr>
                <w:ilvl w:val="0"/>
                <w:numId w:val="9"/>
              </w:numPr>
              <w:rPr>
                <w:rFonts w:ascii="Aptos" w:hAnsi="Aptos" w:eastAsiaTheme="minorEastAsia"/>
                <w:color w:val="000000" w:themeColor="text1"/>
              </w:rPr>
            </w:pPr>
            <w:r w:rsidRPr="00731802">
              <w:rPr>
                <w:rFonts w:ascii="Aptos" w:hAnsi="Aptos" w:eastAsiaTheme="minorEastAsia"/>
                <w:color w:val="000000" w:themeColor="text1"/>
              </w:rPr>
              <w:t>sn_</w:t>
            </w:r>
            <w:proofErr w:type="gramStart"/>
            <w:r w:rsidRPr="00731802">
              <w:rPr>
                <w:rFonts w:ascii="Aptos" w:hAnsi="Aptos" w:eastAsiaTheme="minorEastAsia"/>
                <w:color w:val="000000" w:themeColor="text1"/>
              </w:rPr>
              <w:t>retail.report</w:t>
            </w:r>
            <w:proofErr w:type="gramEnd"/>
            <w:r w:rsidRPr="00731802">
              <w:rPr>
                <w:rFonts w:ascii="Aptos" w:hAnsi="Aptos" w:eastAsiaTheme="minorEastAsia"/>
                <w:color w:val="000000" w:themeColor="text1"/>
              </w:rPr>
              <w:t>_viewer</w:t>
            </w:r>
          </w:p>
        </w:tc>
      </w:tr>
      <w:tr w:rsidR="2E40446B" w:rsidTr="005973DE" w14:paraId="39F04BAE" w14:textId="77777777">
        <w:trPr>
          <w:trHeight w:val="390"/>
        </w:trPr>
        <w:tc>
          <w:tcPr>
            <w:tcW w:w="1977" w:type="dxa"/>
            <w:tcMar>
              <w:left w:w="105" w:type="dxa"/>
              <w:right w:w="105" w:type="dxa"/>
            </w:tcMar>
          </w:tcPr>
          <w:p w:rsidR="2E40446B" w:rsidP="2E40446B" w:rsidRDefault="2E40446B" w14:paraId="7445018A" w14:textId="77777777">
            <w:pPr>
              <w:rPr>
                <w:rFonts w:ascii="Aptos" w:hAnsi="Aptos" w:eastAsiaTheme="minorEastAsia"/>
                <w:color w:val="000000" w:themeColor="text1"/>
                <w:highlight w:val="magenta"/>
              </w:rPr>
            </w:pPr>
            <w:r w:rsidRPr="00A90F22">
              <w:rPr>
                <w:rFonts w:ascii="Aptos" w:hAnsi="Aptos" w:eastAsiaTheme="minorEastAsia"/>
              </w:rPr>
              <w:t>sn_</w:t>
            </w:r>
            <w:proofErr w:type="gramStart"/>
            <w:r w:rsidRPr="00A90F22">
              <w:rPr>
                <w:rFonts w:ascii="Aptos" w:hAnsi="Aptos" w:eastAsiaTheme="minorEastAsia"/>
              </w:rPr>
              <w:t>retail.support</w:t>
            </w:r>
            <w:proofErr w:type="gramEnd"/>
            <w:r w:rsidRPr="00A90F22">
              <w:rPr>
                <w:rFonts w:ascii="Aptos" w:hAnsi="Aptos" w:eastAsiaTheme="minorEastAsia"/>
              </w:rPr>
              <w:t>_agent</w:t>
            </w:r>
          </w:p>
        </w:tc>
        <w:tc>
          <w:tcPr>
            <w:tcW w:w="4252" w:type="dxa"/>
            <w:tcMar>
              <w:left w:w="105" w:type="dxa"/>
              <w:right w:w="105" w:type="dxa"/>
            </w:tcMar>
          </w:tcPr>
          <w:p w:rsidRPr="00A90F22" w:rsidR="2E40446B" w:rsidP="00A90F22" w:rsidRDefault="2E40446B" w14:paraId="075CEBB8" w14:textId="77777777">
            <w:pPr>
              <w:pStyle w:val="ListParagraph"/>
              <w:numPr>
                <w:ilvl w:val="0"/>
                <w:numId w:val="9"/>
              </w:numPr>
              <w:rPr>
                <w:rFonts w:ascii="Aptos" w:hAnsi="Aptos" w:eastAsiaTheme="minorEastAsia"/>
                <w:color w:val="000000" w:themeColor="text1"/>
              </w:rPr>
            </w:pPr>
            <w:r w:rsidRPr="00A90F22">
              <w:rPr>
                <w:rFonts w:ascii="Aptos" w:hAnsi="Aptos" w:eastAsiaTheme="minorEastAsia"/>
                <w:color w:val="000000" w:themeColor="text1"/>
              </w:rPr>
              <w:t>Create / Update / Resolve retail cases irrespective of service organization.</w:t>
            </w:r>
          </w:p>
          <w:p w:rsidRPr="00A90F22" w:rsidR="2E40446B" w:rsidP="00A90F22" w:rsidRDefault="2E40446B" w14:paraId="585C0B5A" w14:textId="6D845E1E">
            <w:pPr>
              <w:pStyle w:val="ListParagraph"/>
              <w:numPr>
                <w:ilvl w:val="0"/>
                <w:numId w:val="9"/>
              </w:numPr>
              <w:rPr>
                <w:rFonts w:ascii="Aptos" w:hAnsi="Aptos" w:eastAsiaTheme="minorEastAsia"/>
                <w:color w:val="000000" w:themeColor="text1"/>
              </w:rPr>
            </w:pPr>
            <w:r w:rsidRPr="00A90F22">
              <w:rPr>
                <w:rFonts w:ascii="Aptos" w:hAnsi="Aptos" w:eastAsiaTheme="minorEastAsia"/>
                <w:color w:val="000000" w:themeColor="text1"/>
              </w:rPr>
              <w:t xml:space="preserve">Tracks and </w:t>
            </w:r>
            <w:r w:rsidRPr="00A90F22" w:rsidR="00A56A83">
              <w:rPr>
                <w:rFonts w:ascii="Aptos" w:hAnsi="Aptos" w:eastAsiaTheme="minorEastAsia"/>
                <w:color w:val="000000" w:themeColor="text1"/>
              </w:rPr>
              <w:t>fulfils</w:t>
            </w:r>
            <w:r w:rsidRPr="00A90F22">
              <w:rPr>
                <w:rFonts w:ascii="Aptos" w:hAnsi="Aptos" w:eastAsiaTheme="minorEastAsia"/>
                <w:color w:val="000000" w:themeColor="text1"/>
              </w:rPr>
              <w:t xml:space="preserve"> retail cases at system level.</w:t>
            </w:r>
          </w:p>
          <w:p w:rsidR="4CC4BF82" w:rsidP="00A90F22" w:rsidRDefault="4CC4BF82" w14:paraId="40E07960" w14:textId="77777777">
            <w:pPr>
              <w:pStyle w:val="ListParagraph"/>
              <w:numPr>
                <w:ilvl w:val="0"/>
                <w:numId w:val="9"/>
              </w:numPr>
              <w:rPr>
                <w:rFonts w:ascii="Aptos" w:hAnsi="Aptos" w:eastAsiaTheme="minorEastAsia"/>
                <w:color w:val="000000" w:themeColor="text1"/>
              </w:rPr>
            </w:pPr>
            <w:r w:rsidRPr="00A90F22">
              <w:rPr>
                <w:rFonts w:ascii="Aptos" w:hAnsi="Aptos" w:eastAsiaTheme="minorEastAsia"/>
                <w:color w:val="000000" w:themeColor="text1"/>
              </w:rPr>
              <w:t>Can Access Cases and Retail Organizations in Service Operations Workspace, and Business Location 360</w:t>
            </w:r>
          </w:p>
          <w:p w:rsidRPr="00A90F22" w:rsidR="005A588B" w:rsidP="00A90F22" w:rsidRDefault="005A588B" w14:paraId="5FFFC6CE" w14:textId="1F273653">
            <w:pPr>
              <w:pStyle w:val="ListParagraph"/>
              <w:numPr>
                <w:ilvl w:val="0"/>
                <w:numId w:val="9"/>
              </w:numPr>
              <w:rPr>
                <w:rFonts w:ascii="Aptos" w:hAnsi="Aptos" w:eastAsiaTheme="minorEastAsia"/>
                <w:color w:val="000000" w:themeColor="text1"/>
              </w:rPr>
            </w:pPr>
            <w:r>
              <w:rPr>
                <w:rFonts w:ascii="Aptos" w:hAnsi="Aptos" w:eastAsiaTheme="minorEastAsia"/>
                <w:color w:val="000000" w:themeColor="text1"/>
              </w:rPr>
              <w:t>Consumes a Retail Service Management Fulfiller license</w:t>
            </w:r>
          </w:p>
        </w:tc>
        <w:tc>
          <w:tcPr>
            <w:tcW w:w="3123" w:type="dxa"/>
            <w:tcMar>
              <w:left w:w="105" w:type="dxa"/>
              <w:right w:w="105" w:type="dxa"/>
            </w:tcMar>
          </w:tcPr>
          <w:p w:rsidR="2E40446B" w:rsidP="00BE4793" w:rsidRDefault="2E40446B" w14:paraId="7CF08A2D" w14:textId="77777777">
            <w:pPr>
              <w:pStyle w:val="ListParagraph"/>
              <w:numPr>
                <w:ilvl w:val="0"/>
                <w:numId w:val="9"/>
              </w:numPr>
              <w:rPr>
                <w:rFonts w:ascii="Aptos" w:hAnsi="Aptos" w:eastAsiaTheme="minorEastAsia"/>
                <w:color w:val="000000" w:themeColor="text1"/>
              </w:rPr>
            </w:pPr>
            <w:r w:rsidRPr="2E40446B">
              <w:rPr>
                <w:rFonts w:ascii="Aptos" w:hAnsi="Aptos" w:eastAsiaTheme="minorEastAsia"/>
                <w:color w:val="000000" w:themeColor="text1"/>
              </w:rPr>
              <w:t>sn_customerservice_agent</w:t>
            </w:r>
          </w:p>
          <w:p w:rsidR="2E40446B" w:rsidP="00BE4793" w:rsidRDefault="2E40446B" w14:paraId="73C07AB1" w14:textId="77777777">
            <w:pPr>
              <w:pStyle w:val="ListParagraph"/>
              <w:numPr>
                <w:ilvl w:val="0"/>
                <w:numId w:val="9"/>
              </w:numPr>
              <w:rPr>
                <w:rFonts w:ascii="Aptos" w:hAnsi="Aptos" w:eastAsiaTheme="minorEastAsia"/>
                <w:color w:val="000000" w:themeColor="text1"/>
              </w:rPr>
            </w:pPr>
            <w:r w:rsidRPr="2E40446B">
              <w:rPr>
                <w:rFonts w:ascii="Aptos" w:hAnsi="Aptos" w:eastAsiaTheme="minorEastAsia"/>
                <w:color w:val="000000" w:themeColor="text1"/>
              </w:rPr>
              <w:t>sn_</w:t>
            </w:r>
            <w:proofErr w:type="gramStart"/>
            <w:r w:rsidRPr="2E40446B">
              <w:rPr>
                <w:rFonts w:ascii="Aptos" w:hAnsi="Aptos" w:eastAsiaTheme="minorEastAsia"/>
                <w:color w:val="000000" w:themeColor="text1"/>
              </w:rPr>
              <w:t>retail.case</w:t>
            </w:r>
            <w:proofErr w:type="gramEnd"/>
            <w:r w:rsidRPr="2E40446B">
              <w:rPr>
                <w:rFonts w:ascii="Aptos" w:hAnsi="Aptos" w:eastAsiaTheme="minorEastAsia"/>
                <w:color w:val="000000" w:themeColor="text1"/>
              </w:rPr>
              <w:t>_creator</w:t>
            </w:r>
            <w:r w:rsidRPr="2E40446B">
              <w:rPr>
                <w:rFonts w:ascii="Arial" w:hAnsi="Arial" w:cs="Arial" w:eastAsiaTheme="minorEastAsia"/>
                <w:color w:val="000000" w:themeColor="text1"/>
              </w:rPr>
              <w:t>​</w:t>
            </w:r>
          </w:p>
          <w:p w:rsidR="2E40446B" w:rsidP="00BE4793" w:rsidRDefault="2E40446B" w14:paraId="000BA8E2" w14:textId="77777777">
            <w:pPr>
              <w:pStyle w:val="ListParagraph"/>
              <w:numPr>
                <w:ilvl w:val="0"/>
                <w:numId w:val="9"/>
              </w:numPr>
              <w:rPr>
                <w:rFonts w:ascii="Aptos" w:hAnsi="Aptos" w:eastAsiaTheme="minorEastAsia"/>
                <w:color w:val="000000" w:themeColor="text1"/>
              </w:rPr>
            </w:pPr>
            <w:r w:rsidRPr="2E40446B">
              <w:rPr>
                <w:rFonts w:ascii="Aptos" w:hAnsi="Aptos" w:eastAsiaTheme="minorEastAsia"/>
                <w:color w:val="000000" w:themeColor="text1"/>
              </w:rPr>
              <w:t>sn_retail.org_viewer</w:t>
            </w:r>
            <w:r w:rsidRPr="2E40446B">
              <w:rPr>
                <w:rFonts w:ascii="Arial" w:hAnsi="Arial" w:cs="Arial" w:eastAsiaTheme="minorEastAsia"/>
                <w:color w:val="000000" w:themeColor="text1"/>
              </w:rPr>
              <w:t>​</w:t>
            </w:r>
          </w:p>
          <w:p w:rsidR="2E40446B" w:rsidP="00BE4793" w:rsidRDefault="2E40446B" w14:paraId="39AEB6DA" w14:textId="77777777">
            <w:pPr>
              <w:pStyle w:val="ListParagraph"/>
              <w:numPr>
                <w:ilvl w:val="0"/>
                <w:numId w:val="9"/>
              </w:numPr>
              <w:rPr>
                <w:rFonts w:ascii="Aptos" w:hAnsi="Aptos" w:eastAsiaTheme="minorEastAsia"/>
                <w:color w:val="000000" w:themeColor="text1"/>
              </w:rPr>
            </w:pPr>
            <w:r w:rsidRPr="2E40446B">
              <w:rPr>
                <w:rFonts w:ascii="Aptos" w:hAnsi="Aptos" w:eastAsiaTheme="minorEastAsia"/>
                <w:color w:val="000000" w:themeColor="text1"/>
              </w:rPr>
              <w:t>sn_</w:t>
            </w:r>
            <w:proofErr w:type="gramStart"/>
            <w:r w:rsidRPr="2E40446B">
              <w:rPr>
                <w:rFonts w:ascii="Aptos" w:hAnsi="Aptos" w:eastAsiaTheme="minorEastAsia"/>
                <w:color w:val="000000" w:themeColor="text1"/>
              </w:rPr>
              <w:t>retail.report</w:t>
            </w:r>
            <w:proofErr w:type="gramEnd"/>
            <w:r w:rsidRPr="2E40446B">
              <w:rPr>
                <w:rFonts w:ascii="Aptos" w:hAnsi="Aptos" w:eastAsiaTheme="minorEastAsia"/>
                <w:color w:val="000000" w:themeColor="text1"/>
              </w:rPr>
              <w:t>_viewer</w:t>
            </w:r>
          </w:p>
        </w:tc>
      </w:tr>
      <w:tr w:rsidR="2E40446B" w:rsidTr="005973DE" w14:paraId="40746FDB" w14:textId="77777777">
        <w:trPr>
          <w:trHeight w:val="390"/>
        </w:trPr>
        <w:tc>
          <w:tcPr>
            <w:tcW w:w="1977" w:type="dxa"/>
            <w:tcMar>
              <w:left w:w="105" w:type="dxa"/>
              <w:right w:w="105" w:type="dxa"/>
            </w:tcMar>
          </w:tcPr>
          <w:p w:rsidRPr="00A90F22" w:rsidR="36BF926E" w:rsidP="2E40446B" w:rsidRDefault="36BF926E" w14:paraId="72A703DB" w14:textId="3BB73965">
            <w:pPr>
              <w:rPr>
                <w:rFonts w:ascii="Aptos" w:hAnsi="Aptos" w:eastAsiaTheme="minorEastAsia"/>
              </w:rPr>
            </w:pPr>
            <w:r w:rsidRPr="00A90F22">
              <w:rPr>
                <w:rFonts w:ascii="Aptos" w:hAnsi="Aptos" w:eastAsiaTheme="minorEastAsia"/>
              </w:rPr>
              <w:t xml:space="preserve">Admin </w:t>
            </w:r>
          </w:p>
        </w:tc>
        <w:tc>
          <w:tcPr>
            <w:tcW w:w="4252" w:type="dxa"/>
            <w:tcMar>
              <w:left w:w="105" w:type="dxa"/>
              <w:right w:w="105" w:type="dxa"/>
            </w:tcMar>
          </w:tcPr>
          <w:p w:rsidRPr="005A588B" w:rsidR="36BF926E" w:rsidP="00552D9F" w:rsidRDefault="36BF926E" w14:paraId="7AB51DDC" w14:textId="13194BC6">
            <w:pPr>
              <w:pStyle w:val="ListParagraph"/>
              <w:numPr>
                <w:ilvl w:val="0"/>
                <w:numId w:val="42"/>
              </w:numPr>
              <w:rPr>
                <w:rFonts w:ascii="Aptos" w:hAnsi="Aptos" w:eastAsiaTheme="minorEastAsia"/>
                <w:color w:val="000000" w:themeColor="text1"/>
              </w:rPr>
            </w:pPr>
            <w:r w:rsidRPr="005A588B">
              <w:rPr>
                <w:rFonts w:ascii="Aptos" w:hAnsi="Aptos" w:eastAsiaTheme="minorEastAsia"/>
                <w:color w:val="000000" w:themeColor="text1"/>
              </w:rPr>
              <w:t>Configure Retail</w:t>
            </w:r>
            <w:r w:rsidRPr="005A588B" w:rsidR="007011B0">
              <w:rPr>
                <w:rFonts w:ascii="Aptos" w:hAnsi="Aptos" w:eastAsiaTheme="minorEastAsia"/>
                <w:color w:val="000000" w:themeColor="text1"/>
              </w:rPr>
              <w:t xml:space="preserve"> </w:t>
            </w:r>
            <w:r w:rsidRPr="005A588B">
              <w:rPr>
                <w:rFonts w:ascii="Aptos" w:hAnsi="Aptos" w:eastAsiaTheme="minorEastAsia"/>
                <w:color w:val="000000" w:themeColor="text1"/>
              </w:rPr>
              <w:t xml:space="preserve">Organizations </w:t>
            </w:r>
          </w:p>
          <w:p w:rsidRPr="005A588B" w:rsidR="36BF926E" w:rsidP="00552D9F" w:rsidRDefault="36BF926E" w14:paraId="1D66988E" w14:textId="59FA718F">
            <w:pPr>
              <w:pStyle w:val="ListParagraph"/>
              <w:numPr>
                <w:ilvl w:val="0"/>
                <w:numId w:val="42"/>
              </w:numPr>
              <w:rPr>
                <w:rFonts w:ascii="Aptos" w:hAnsi="Aptos" w:eastAsiaTheme="minorEastAsia"/>
                <w:color w:val="000000" w:themeColor="text1"/>
              </w:rPr>
            </w:pPr>
            <w:r w:rsidRPr="005A588B">
              <w:rPr>
                <w:rFonts w:ascii="Aptos" w:hAnsi="Aptos" w:eastAsiaTheme="minorEastAsia"/>
                <w:color w:val="000000" w:themeColor="text1"/>
              </w:rPr>
              <w:t xml:space="preserve">Add members and </w:t>
            </w:r>
            <w:r w:rsidRPr="005A588B" w:rsidR="008843DD">
              <w:rPr>
                <w:rFonts w:ascii="Aptos" w:hAnsi="Aptos" w:eastAsiaTheme="minorEastAsia"/>
                <w:color w:val="000000" w:themeColor="text1"/>
              </w:rPr>
              <w:t>assign</w:t>
            </w:r>
            <w:r w:rsidRPr="005A588B">
              <w:rPr>
                <w:rFonts w:ascii="Aptos" w:hAnsi="Aptos" w:eastAsiaTheme="minorEastAsia"/>
                <w:color w:val="000000" w:themeColor="text1"/>
              </w:rPr>
              <w:t xml:space="preserve"> responsibilities to Retail Organization</w:t>
            </w:r>
          </w:p>
        </w:tc>
        <w:tc>
          <w:tcPr>
            <w:tcW w:w="3123" w:type="dxa"/>
            <w:tcMar>
              <w:left w:w="105" w:type="dxa"/>
              <w:right w:w="105" w:type="dxa"/>
            </w:tcMar>
          </w:tcPr>
          <w:p w:rsidR="2E40446B" w:rsidP="2E40446B" w:rsidRDefault="2E40446B" w14:paraId="5F134FEB" w14:textId="68BE0565">
            <w:pPr>
              <w:rPr>
                <w:rFonts w:ascii="Aptos" w:hAnsi="Aptos" w:eastAsiaTheme="minorEastAsia"/>
                <w:color w:val="000000" w:themeColor="text1"/>
              </w:rPr>
            </w:pPr>
          </w:p>
        </w:tc>
      </w:tr>
    </w:tbl>
    <w:p w:rsidR="008724C5" w:rsidP="00AC6634" w:rsidRDefault="008724C5" w14:paraId="085289C6" w14:textId="77777777">
      <w:bookmarkStart w:name="_Toc744380270" w:id="11"/>
    </w:p>
    <w:p w:rsidR="00D0259B" w:rsidRDefault="00D0259B" w14:paraId="45768DBC" w14:textId="77777777">
      <w:pPr>
        <w:spacing w:line="278" w:lineRule="auto"/>
      </w:pPr>
      <w:r>
        <w:br w:type="page"/>
      </w:r>
    </w:p>
    <w:p w:rsidRPr="00AC6634" w:rsidR="00AC6634" w:rsidP="00AC6634" w:rsidRDefault="00AC6634" w14:paraId="63C8B911" w14:textId="61F4D314">
      <w:r>
        <w:t xml:space="preserve">OOTB roles installed, not in use </w:t>
      </w:r>
    </w:p>
    <w:tbl>
      <w:tblPr>
        <w:tblStyle w:val="TableGrid"/>
        <w:tblW w:w="9352" w:type="dxa"/>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1977"/>
        <w:gridCol w:w="4252"/>
        <w:gridCol w:w="3123"/>
      </w:tblGrid>
      <w:tr w:rsidRPr="006D1CB6" w:rsidR="00131CE2" w:rsidTr="005973DE" w14:paraId="4CE8B18E" w14:textId="77777777">
        <w:trPr>
          <w:trHeight w:val="363"/>
        </w:trPr>
        <w:tc>
          <w:tcPr>
            <w:tcW w:w="1977" w:type="dxa"/>
            <w:shd w:val="clear" w:color="auto" w:fill="000000" w:themeFill="text1"/>
            <w:tcMar>
              <w:left w:w="105" w:type="dxa"/>
              <w:right w:w="105" w:type="dxa"/>
            </w:tcMar>
          </w:tcPr>
          <w:p w:rsidRPr="006D1CB6" w:rsidR="00131CE2" w:rsidP="002D2B73" w:rsidRDefault="00131CE2" w14:paraId="4149A18E" w14:textId="77777777">
            <w:pPr>
              <w:rPr>
                <w:rFonts w:ascii="Aptos" w:hAnsi="Aptos" w:eastAsiaTheme="minorEastAsia"/>
                <w:color w:val="FFFFFF" w:themeColor="background1"/>
              </w:rPr>
            </w:pPr>
            <w:r w:rsidRPr="006D1CB6">
              <w:rPr>
                <w:rFonts w:ascii="Aptos" w:hAnsi="Aptos" w:eastAsiaTheme="minorEastAsia"/>
                <w:b/>
                <w:bCs/>
                <w:color w:val="FFFFFF" w:themeColor="background1"/>
              </w:rPr>
              <w:t>Name</w:t>
            </w:r>
          </w:p>
        </w:tc>
        <w:tc>
          <w:tcPr>
            <w:tcW w:w="4252" w:type="dxa"/>
            <w:shd w:val="clear" w:color="auto" w:fill="000000" w:themeFill="text1"/>
            <w:tcMar>
              <w:left w:w="105" w:type="dxa"/>
              <w:right w:w="105" w:type="dxa"/>
            </w:tcMar>
          </w:tcPr>
          <w:p w:rsidRPr="006D1CB6" w:rsidR="00131CE2" w:rsidP="002D2B73" w:rsidRDefault="00131CE2" w14:paraId="40C7AC10" w14:textId="77777777">
            <w:pPr>
              <w:rPr>
                <w:rFonts w:ascii="Aptos" w:hAnsi="Aptos" w:eastAsiaTheme="minorEastAsia"/>
                <w:color w:val="FFFFFF" w:themeColor="background1"/>
              </w:rPr>
            </w:pPr>
            <w:r w:rsidRPr="006D1CB6">
              <w:rPr>
                <w:rFonts w:ascii="Aptos" w:hAnsi="Aptos" w:eastAsiaTheme="minorEastAsia"/>
                <w:b/>
                <w:bCs/>
                <w:color w:val="FFFFFF" w:themeColor="background1"/>
              </w:rPr>
              <w:t>Description</w:t>
            </w:r>
          </w:p>
        </w:tc>
        <w:tc>
          <w:tcPr>
            <w:tcW w:w="3123" w:type="dxa"/>
            <w:shd w:val="clear" w:color="auto" w:fill="000000" w:themeFill="text1"/>
            <w:tcMar>
              <w:left w:w="105" w:type="dxa"/>
              <w:right w:w="105" w:type="dxa"/>
            </w:tcMar>
          </w:tcPr>
          <w:p w:rsidRPr="006D1CB6" w:rsidR="00131CE2" w:rsidP="002D2B73" w:rsidRDefault="00131CE2" w14:paraId="4720B5BB" w14:textId="77777777">
            <w:pPr>
              <w:rPr>
                <w:rFonts w:ascii="Aptos" w:hAnsi="Aptos" w:eastAsiaTheme="minorEastAsia"/>
                <w:color w:val="FFFFFF" w:themeColor="background1"/>
              </w:rPr>
            </w:pPr>
            <w:r w:rsidRPr="006D1CB6">
              <w:rPr>
                <w:rFonts w:ascii="Aptos" w:hAnsi="Aptos" w:eastAsiaTheme="minorEastAsia"/>
                <w:b/>
                <w:bCs/>
                <w:color w:val="FFFFFF" w:themeColor="background1"/>
              </w:rPr>
              <w:t>Contains roles</w:t>
            </w:r>
          </w:p>
        </w:tc>
      </w:tr>
      <w:tr w:rsidRPr="00731802" w:rsidR="00131CE2" w:rsidTr="005973DE" w14:paraId="58A10033" w14:textId="77777777">
        <w:trPr>
          <w:trHeight w:val="390"/>
        </w:trPr>
        <w:tc>
          <w:tcPr>
            <w:tcW w:w="1977" w:type="dxa"/>
            <w:tcMar>
              <w:left w:w="105" w:type="dxa"/>
              <w:right w:w="105" w:type="dxa"/>
            </w:tcMar>
          </w:tcPr>
          <w:p w:rsidR="00131CE2" w:rsidP="002D2B73" w:rsidRDefault="00131CE2" w14:paraId="3959C66D" w14:textId="77777777">
            <w:pPr>
              <w:rPr>
                <w:rFonts w:ascii="Aptos" w:hAnsi="Aptos" w:eastAsiaTheme="minorEastAsia"/>
                <w:color w:val="000000" w:themeColor="text1"/>
              </w:rPr>
            </w:pPr>
            <w:r w:rsidRPr="00CB1EC4">
              <w:rPr>
                <w:rFonts w:ascii="Aptos" w:hAnsi="Aptos" w:eastAsiaTheme="minorEastAsia"/>
                <w:color w:val="000000" w:themeColor="text1"/>
              </w:rPr>
              <w:t>sn_</w:t>
            </w:r>
            <w:proofErr w:type="gramStart"/>
            <w:r w:rsidRPr="00CB1EC4">
              <w:rPr>
                <w:rFonts w:ascii="Aptos" w:hAnsi="Aptos" w:eastAsiaTheme="minorEastAsia"/>
                <w:color w:val="000000" w:themeColor="text1"/>
              </w:rPr>
              <w:t>retail.associate</w:t>
            </w:r>
            <w:proofErr w:type="gramEnd"/>
            <w:r w:rsidRPr="00CB1EC4">
              <w:rPr>
                <w:rFonts w:ascii="Aptos" w:hAnsi="Aptos" w:eastAsiaTheme="minorEastAsia"/>
                <w:color w:val="000000" w:themeColor="text1"/>
              </w:rPr>
              <w:t>_fulfiller</w:t>
            </w:r>
          </w:p>
        </w:tc>
        <w:tc>
          <w:tcPr>
            <w:tcW w:w="4252" w:type="dxa"/>
            <w:tcMar>
              <w:left w:w="105" w:type="dxa"/>
              <w:right w:w="105" w:type="dxa"/>
            </w:tcMar>
          </w:tcPr>
          <w:p w:rsidRPr="005973DE" w:rsidR="00131CE2" w:rsidP="00552D9F" w:rsidRDefault="00131CE2" w14:paraId="441E03A9" w14:textId="77777777">
            <w:pPr>
              <w:pStyle w:val="ListParagraph"/>
              <w:numPr>
                <w:ilvl w:val="0"/>
                <w:numId w:val="43"/>
              </w:numPr>
              <w:rPr>
                <w:rFonts w:ascii="Aptos" w:hAnsi="Aptos" w:eastAsiaTheme="minorEastAsia"/>
                <w:color w:val="000000" w:themeColor="text1"/>
              </w:rPr>
            </w:pPr>
            <w:r w:rsidRPr="005973DE">
              <w:rPr>
                <w:rFonts w:ascii="Aptos" w:hAnsi="Aptos" w:eastAsiaTheme="minorEastAsia"/>
                <w:color w:val="000000" w:themeColor="text1"/>
              </w:rPr>
              <w:t>Create / Update / Resolve retail cases associated to service organization where they are a fulfiller.</w:t>
            </w:r>
          </w:p>
        </w:tc>
        <w:tc>
          <w:tcPr>
            <w:tcW w:w="3123" w:type="dxa"/>
            <w:tcMar>
              <w:left w:w="105" w:type="dxa"/>
              <w:right w:w="105" w:type="dxa"/>
            </w:tcMar>
          </w:tcPr>
          <w:p w:rsidRPr="00731802" w:rsidR="00131CE2" w:rsidP="00BE4793" w:rsidRDefault="00131CE2" w14:paraId="4E7F4FD9" w14:textId="77777777">
            <w:pPr>
              <w:pStyle w:val="ListParagraph"/>
              <w:numPr>
                <w:ilvl w:val="0"/>
                <w:numId w:val="9"/>
              </w:numPr>
              <w:rPr>
                <w:rFonts w:ascii="Aptos" w:hAnsi="Aptos" w:eastAsiaTheme="minorEastAsia"/>
                <w:color w:val="000000" w:themeColor="text1"/>
              </w:rPr>
            </w:pPr>
            <w:r w:rsidRPr="00731802">
              <w:rPr>
                <w:rFonts w:ascii="Aptos" w:hAnsi="Aptos" w:eastAsiaTheme="minorEastAsia"/>
                <w:color w:val="000000" w:themeColor="text1"/>
              </w:rPr>
              <w:t>sn_customerservice.svc_location_agent</w:t>
            </w:r>
          </w:p>
          <w:p w:rsidRPr="00731802" w:rsidR="00131CE2" w:rsidP="00BE4793" w:rsidRDefault="00131CE2" w14:paraId="05270F6D" w14:textId="77777777">
            <w:pPr>
              <w:pStyle w:val="ListParagraph"/>
              <w:numPr>
                <w:ilvl w:val="0"/>
                <w:numId w:val="9"/>
              </w:numPr>
              <w:rPr>
                <w:rFonts w:ascii="Aptos" w:hAnsi="Aptos" w:eastAsiaTheme="minorEastAsia"/>
                <w:color w:val="000000" w:themeColor="text1"/>
              </w:rPr>
            </w:pPr>
            <w:r w:rsidRPr="00731802">
              <w:rPr>
                <w:rFonts w:ascii="Aptos" w:hAnsi="Aptos" w:eastAsiaTheme="minorEastAsia"/>
                <w:color w:val="000000" w:themeColor="text1"/>
              </w:rPr>
              <w:t>sn_</w:t>
            </w:r>
            <w:proofErr w:type="gramStart"/>
            <w:r w:rsidRPr="00731802">
              <w:rPr>
                <w:rFonts w:ascii="Aptos" w:hAnsi="Aptos" w:eastAsiaTheme="minorEastAsia"/>
                <w:color w:val="000000" w:themeColor="text1"/>
              </w:rPr>
              <w:t>retail.case</w:t>
            </w:r>
            <w:proofErr w:type="gramEnd"/>
            <w:r w:rsidRPr="00731802">
              <w:rPr>
                <w:rFonts w:ascii="Aptos" w:hAnsi="Aptos" w:eastAsiaTheme="minorEastAsia"/>
                <w:color w:val="000000" w:themeColor="text1"/>
              </w:rPr>
              <w:t>_creator</w:t>
            </w:r>
          </w:p>
          <w:p w:rsidRPr="00731802" w:rsidR="00131CE2" w:rsidP="00BE4793" w:rsidRDefault="00131CE2" w14:paraId="46878909" w14:textId="77777777">
            <w:pPr>
              <w:pStyle w:val="ListParagraph"/>
              <w:numPr>
                <w:ilvl w:val="0"/>
                <w:numId w:val="9"/>
              </w:numPr>
              <w:rPr>
                <w:rFonts w:ascii="Aptos" w:hAnsi="Aptos" w:eastAsiaTheme="minorEastAsia"/>
                <w:color w:val="000000" w:themeColor="text1"/>
              </w:rPr>
            </w:pPr>
            <w:r w:rsidRPr="00731802">
              <w:rPr>
                <w:rFonts w:ascii="Aptos" w:hAnsi="Aptos" w:eastAsiaTheme="minorEastAsia"/>
                <w:color w:val="000000" w:themeColor="text1"/>
              </w:rPr>
              <w:t>sn_retail.org_viewer</w:t>
            </w:r>
          </w:p>
        </w:tc>
      </w:tr>
      <w:tr w:rsidRPr="00731802" w:rsidR="00131CE2" w:rsidTr="005973DE" w14:paraId="45511C9E" w14:textId="77777777">
        <w:trPr>
          <w:trHeight w:val="390"/>
        </w:trPr>
        <w:tc>
          <w:tcPr>
            <w:tcW w:w="1977" w:type="dxa"/>
            <w:tcMar>
              <w:left w:w="105" w:type="dxa"/>
              <w:right w:w="105" w:type="dxa"/>
            </w:tcMar>
          </w:tcPr>
          <w:p w:rsidR="00131CE2" w:rsidP="002D2B73" w:rsidRDefault="00131CE2" w14:paraId="00521F67" w14:textId="77777777">
            <w:pPr>
              <w:rPr>
                <w:rFonts w:ascii="Aptos" w:hAnsi="Aptos"/>
                <w:color w:val="000000" w:themeColor="text1"/>
              </w:rPr>
            </w:pPr>
            <w:r w:rsidRPr="00CB1EC4">
              <w:rPr>
                <w:rFonts w:ascii="Aptos" w:hAnsi="Aptos" w:eastAsiaTheme="minorEastAsia"/>
                <w:color w:val="000000" w:themeColor="text1"/>
              </w:rPr>
              <w:t>sn_</w:t>
            </w:r>
            <w:proofErr w:type="gramStart"/>
            <w:r w:rsidRPr="00CB1EC4">
              <w:rPr>
                <w:rFonts w:ascii="Aptos" w:hAnsi="Aptos" w:eastAsiaTheme="minorEastAsia"/>
                <w:color w:val="000000" w:themeColor="text1"/>
              </w:rPr>
              <w:t>retail.manager</w:t>
            </w:r>
            <w:proofErr w:type="gramEnd"/>
            <w:r w:rsidRPr="00CB1EC4">
              <w:rPr>
                <w:rFonts w:ascii="Aptos" w:hAnsi="Aptos" w:eastAsiaTheme="minorEastAsia"/>
                <w:color w:val="000000" w:themeColor="text1"/>
              </w:rPr>
              <w:t>_fulfiller</w:t>
            </w:r>
          </w:p>
        </w:tc>
        <w:tc>
          <w:tcPr>
            <w:tcW w:w="4252" w:type="dxa"/>
            <w:tcMar>
              <w:left w:w="105" w:type="dxa"/>
              <w:right w:w="105" w:type="dxa"/>
            </w:tcMar>
          </w:tcPr>
          <w:p w:rsidRPr="005973DE" w:rsidR="00131CE2" w:rsidP="00552D9F" w:rsidRDefault="00131CE2" w14:paraId="698B6032" w14:textId="77777777">
            <w:pPr>
              <w:pStyle w:val="ListParagraph"/>
              <w:numPr>
                <w:ilvl w:val="0"/>
                <w:numId w:val="44"/>
              </w:numPr>
              <w:rPr>
                <w:rFonts w:ascii="Aptos" w:hAnsi="Aptos" w:eastAsiaTheme="minorEastAsia"/>
                <w:color w:val="000000" w:themeColor="text1"/>
              </w:rPr>
            </w:pPr>
            <w:r w:rsidRPr="005973DE">
              <w:rPr>
                <w:rFonts w:ascii="Aptos" w:hAnsi="Aptos" w:eastAsiaTheme="minorEastAsia"/>
                <w:color w:val="000000" w:themeColor="text1"/>
              </w:rPr>
              <w:t>Create / Update / Resolve retail cases for the location as a fulfilling manager at.</w:t>
            </w:r>
          </w:p>
        </w:tc>
        <w:tc>
          <w:tcPr>
            <w:tcW w:w="3123" w:type="dxa"/>
            <w:tcMar>
              <w:left w:w="105" w:type="dxa"/>
              <w:right w:w="105" w:type="dxa"/>
            </w:tcMar>
          </w:tcPr>
          <w:p w:rsidRPr="00731802" w:rsidR="00131CE2" w:rsidP="00BE4793" w:rsidRDefault="00131CE2" w14:paraId="22F65DB2" w14:textId="77777777">
            <w:pPr>
              <w:pStyle w:val="ListParagraph"/>
              <w:numPr>
                <w:ilvl w:val="0"/>
                <w:numId w:val="9"/>
              </w:numPr>
              <w:rPr>
                <w:rFonts w:ascii="Aptos" w:hAnsi="Aptos" w:eastAsiaTheme="minorEastAsia"/>
                <w:color w:val="000000" w:themeColor="text1"/>
              </w:rPr>
            </w:pPr>
            <w:r w:rsidRPr="00731802">
              <w:rPr>
                <w:rFonts w:ascii="Aptos" w:hAnsi="Aptos" w:eastAsiaTheme="minorEastAsia"/>
                <w:color w:val="000000" w:themeColor="text1"/>
              </w:rPr>
              <w:t>sn_customerservice.svc_location_manager</w:t>
            </w:r>
          </w:p>
          <w:p w:rsidRPr="00731802" w:rsidR="00131CE2" w:rsidP="00BE4793" w:rsidRDefault="00131CE2" w14:paraId="60753D5E" w14:textId="77777777">
            <w:pPr>
              <w:pStyle w:val="ListParagraph"/>
              <w:numPr>
                <w:ilvl w:val="0"/>
                <w:numId w:val="9"/>
              </w:numPr>
              <w:rPr>
                <w:rFonts w:ascii="Aptos" w:hAnsi="Aptos" w:eastAsiaTheme="minorEastAsia"/>
                <w:color w:val="000000" w:themeColor="text1"/>
              </w:rPr>
            </w:pPr>
            <w:r w:rsidRPr="00731802">
              <w:rPr>
                <w:rFonts w:ascii="Aptos" w:hAnsi="Aptos" w:eastAsiaTheme="minorEastAsia"/>
                <w:color w:val="000000" w:themeColor="text1"/>
              </w:rPr>
              <w:t>sn_</w:t>
            </w:r>
            <w:proofErr w:type="gramStart"/>
            <w:r w:rsidRPr="00731802">
              <w:rPr>
                <w:rFonts w:ascii="Aptos" w:hAnsi="Aptos" w:eastAsiaTheme="minorEastAsia"/>
                <w:color w:val="000000" w:themeColor="text1"/>
              </w:rPr>
              <w:t>retail.associate</w:t>
            </w:r>
            <w:proofErr w:type="gramEnd"/>
            <w:r w:rsidRPr="00731802">
              <w:rPr>
                <w:rFonts w:ascii="Aptos" w:hAnsi="Aptos" w:eastAsiaTheme="minorEastAsia"/>
                <w:color w:val="000000" w:themeColor="text1"/>
              </w:rPr>
              <w:t>_fulfiller</w:t>
            </w:r>
          </w:p>
          <w:p w:rsidRPr="00731802" w:rsidR="00131CE2" w:rsidP="00BE4793" w:rsidRDefault="00131CE2" w14:paraId="0CC038D6" w14:textId="77777777">
            <w:pPr>
              <w:pStyle w:val="ListParagraph"/>
              <w:numPr>
                <w:ilvl w:val="0"/>
                <w:numId w:val="9"/>
              </w:numPr>
              <w:rPr>
                <w:rFonts w:ascii="Aptos" w:hAnsi="Aptos" w:eastAsiaTheme="minorEastAsia"/>
                <w:color w:val="000000" w:themeColor="text1"/>
              </w:rPr>
            </w:pPr>
            <w:r w:rsidRPr="00731802">
              <w:rPr>
                <w:rFonts w:ascii="Aptos" w:hAnsi="Aptos" w:eastAsiaTheme="minorEastAsia"/>
                <w:color w:val="000000" w:themeColor="text1"/>
              </w:rPr>
              <w:t>sn_</w:t>
            </w:r>
            <w:proofErr w:type="gramStart"/>
            <w:r w:rsidRPr="00731802">
              <w:rPr>
                <w:rFonts w:ascii="Aptos" w:hAnsi="Aptos" w:eastAsiaTheme="minorEastAsia"/>
                <w:color w:val="000000" w:themeColor="text1"/>
              </w:rPr>
              <w:t>retail.report</w:t>
            </w:r>
            <w:proofErr w:type="gramEnd"/>
            <w:r w:rsidRPr="00731802">
              <w:rPr>
                <w:rFonts w:ascii="Aptos" w:hAnsi="Aptos" w:eastAsiaTheme="minorEastAsia"/>
                <w:color w:val="000000" w:themeColor="text1"/>
              </w:rPr>
              <w:t>_viewer</w:t>
            </w:r>
          </w:p>
        </w:tc>
      </w:tr>
    </w:tbl>
    <w:p w:rsidR="2E40446B" w:rsidP="2E40446B" w:rsidRDefault="2E40446B" w14:paraId="5663B580" w14:textId="214C2B05">
      <w:pPr>
        <w:spacing w:after="120" w:line="257" w:lineRule="auto"/>
        <w:rPr>
          <w:rFonts w:ascii="Aptos" w:hAnsi="Aptos" w:eastAsiaTheme="minorEastAsia"/>
          <w:b/>
          <w:bCs/>
          <w:color w:val="000000" w:themeColor="text1"/>
          <w:sz w:val="28"/>
          <w:szCs w:val="28"/>
        </w:rPr>
      </w:pPr>
    </w:p>
    <w:p w:rsidRPr="0054385F" w:rsidR="3AEFB34F" w:rsidP="00BE4793" w:rsidRDefault="3AEFB34F" w14:paraId="45A6DF91" w14:textId="06E914E5">
      <w:pPr>
        <w:pStyle w:val="Heading2"/>
        <w:numPr>
          <w:ilvl w:val="1"/>
          <w:numId w:val="6"/>
        </w:numPr>
        <w:spacing w:after="120" w:line="257" w:lineRule="auto"/>
        <w:rPr>
          <w:rFonts w:ascii="Aptos" w:hAnsi="Aptos" w:eastAsiaTheme="minorEastAsia" w:cstheme="minorBidi"/>
          <w:b/>
          <w:color w:val="000000" w:themeColor="text1"/>
          <w:sz w:val="28"/>
          <w:szCs w:val="28"/>
        </w:rPr>
      </w:pPr>
      <w:bookmarkStart w:name="_Toc221563467" w:id="12"/>
      <w:r w:rsidRPr="0054385F">
        <w:rPr>
          <w:rFonts w:ascii="Aptos" w:hAnsi="Aptos" w:eastAsiaTheme="minorEastAsia" w:cstheme="minorBidi"/>
          <w:b/>
          <w:color w:val="000000" w:themeColor="text1"/>
          <w:sz w:val="28"/>
          <w:szCs w:val="28"/>
        </w:rPr>
        <w:t>Groups and Roles</w:t>
      </w:r>
      <w:bookmarkEnd w:id="12"/>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935"/>
        <w:gridCol w:w="2615"/>
        <w:gridCol w:w="3794"/>
      </w:tblGrid>
      <w:tr w:rsidR="2E40446B" w:rsidTr="2E40446B" w14:paraId="580ED9DD" w14:textId="77777777">
        <w:trPr>
          <w:trHeight w:val="363"/>
        </w:trPr>
        <w:tc>
          <w:tcPr>
            <w:tcW w:w="2402" w:type="dxa"/>
            <w:shd w:val="clear" w:color="auto" w:fill="000000" w:themeFill="text1"/>
            <w:tcMar>
              <w:left w:w="105" w:type="dxa"/>
              <w:right w:w="105" w:type="dxa"/>
            </w:tcMar>
          </w:tcPr>
          <w:p w:rsidR="2E40446B" w:rsidP="2E40446B" w:rsidRDefault="2E40446B" w14:paraId="07977442" w14:textId="77777777">
            <w:pPr>
              <w:rPr>
                <w:rFonts w:ascii="Aptos" w:hAnsi="Aptos" w:eastAsiaTheme="minorEastAsia"/>
                <w:color w:val="FFFFFF" w:themeColor="background1"/>
              </w:rPr>
            </w:pPr>
            <w:r w:rsidRPr="2E40446B">
              <w:rPr>
                <w:rFonts w:ascii="Aptos" w:hAnsi="Aptos" w:eastAsiaTheme="minorEastAsia"/>
                <w:b/>
                <w:bCs/>
                <w:color w:val="FFFFFF" w:themeColor="background1"/>
              </w:rPr>
              <w:t>Name</w:t>
            </w:r>
          </w:p>
        </w:tc>
        <w:tc>
          <w:tcPr>
            <w:tcW w:w="2977" w:type="dxa"/>
            <w:shd w:val="clear" w:color="auto" w:fill="000000" w:themeFill="text1"/>
            <w:tcMar>
              <w:left w:w="105" w:type="dxa"/>
              <w:right w:w="105" w:type="dxa"/>
            </w:tcMar>
          </w:tcPr>
          <w:p w:rsidR="2E40446B" w:rsidP="2E40446B" w:rsidRDefault="2E40446B" w14:paraId="1BCDBCCB" w14:textId="77777777">
            <w:pPr>
              <w:rPr>
                <w:rFonts w:ascii="Aptos" w:hAnsi="Aptos" w:eastAsiaTheme="minorEastAsia"/>
                <w:color w:val="FFFFFF" w:themeColor="background1"/>
              </w:rPr>
            </w:pPr>
            <w:r w:rsidRPr="2E40446B">
              <w:rPr>
                <w:rFonts w:ascii="Aptos" w:hAnsi="Aptos" w:eastAsiaTheme="minorEastAsia"/>
                <w:b/>
                <w:bCs/>
                <w:color w:val="FFFFFF" w:themeColor="background1"/>
              </w:rPr>
              <w:t>Description</w:t>
            </w:r>
          </w:p>
        </w:tc>
        <w:tc>
          <w:tcPr>
            <w:tcW w:w="3973" w:type="dxa"/>
            <w:shd w:val="clear" w:color="auto" w:fill="000000" w:themeFill="text1"/>
            <w:tcMar>
              <w:left w:w="105" w:type="dxa"/>
              <w:right w:w="105" w:type="dxa"/>
            </w:tcMar>
          </w:tcPr>
          <w:p w:rsidR="2E40446B" w:rsidP="2E40446B" w:rsidRDefault="2E40446B" w14:paraId="5603703D" w14:textId="77777777">
            <w:pPr>
              <w:rPr>
                <w:rFonts w:ascii="Aptos" w:hAnsi="Aptos" w:eastAsiaTheme="minorEastAsia"/>
                <w:color w:val="FFFFFF" w:themeColor="background1"/>
              </w:rPr>
            </w:pPr>
            <w:r w:rsidRPr="2E40446B">
              <w:rPr>
                <w:rFonts w:ascii="Aptos" w:hAnsi="Aptos" w:eastAsiaTheme="minorEastAsia"/>
                <w:b/>
                <w:bCs/>
                <w:color w:val="FFFFFF" w:themeColor="background1"/>
              </w:rPr>
              <w:t>Contains roles</w:t>
            </w:r>
          </w:p>
        </w:tc>
      </w:tr>
      <w:tr w:rsidR="2E40446B" w:rsidTr="2E40446B" w14:paraId="750E0A0B" w14:textId="77777777">
        <w:trPr>
          <w:trHeight w:val="390"/>
        </w:trPr>
        <w:tc>
          <w:tcPr>
            <w:tcW w:w="2402" w:type="dxa"/>
            <w:tcMar>
              <w:left w:w="105" w:type="dxa"/>
              <w:right w:w="105" w:type="dxa"/>
            </w:tcMar>
          </w:tcPr>
          <w:p w:rsidR="78DDB21B" w:rsidP="2E40446B" w:rsidRDefault="78DDB21B" w14:paraId="669715D2" w14:textId="6C122217">
            <w:pPr>
              <w:rPr>
                <w:rFonts w:ascii="Aptos" w:hAnsi="Aptos" w:eastAsiaTheme="minorEastAsia"/>
                <w:color w:val="000000" w:themeColor="text1"/>
              </w:rPr>
            </w:pPr>
            <w:r w:rsidRPr="2E40446B">
              <w:rPr>
                <w:rFonts w:eastAsiaTheme="minorEastAsia"/>
                <w:color w:val="000000" w:themeColor="text1"/>
              </w:rPr>
              <w:t>adidas_rsm_store_associate</w:t>
            </w:r>
          </w:p>
        </w:tc>
        <w:tc>
          <w:tcPr>
            <w:tcW w:w="2977" w:type="dxa"/>
            <w:tcMar>
              <w:left w:w="105" w:type="dxa"/>
              <w:right w:w="105" w:type="dxa"/>
            </w:tcMar>
          </w:tcPr>
          <w:p w:rsidR="78DDB21B" w:rsidP="2E40446B" w:rsidRDefault="78DDB21B" w14:paraId="7D07EB61" w14:textId="0365512B">
            <w:r w:rsidRPr="2E40446B">
              <w:rPr>
                <w:rFonts w:ascii="Aptos" w:hAnsi="Aptos" w:eastAsiaTheme="minorEastAsia"/>
                <w:color w:val="000000" w:themeColor="text1"/>
              </w:rPr>
              <w:t>Store Associates</w:t>
            </w:r>
          </w:p>
        </w:tc>
        <w:tc>
          <w:tcPr>
            <w:tcW w:w="3973" w:type="dxa"/>
            <w:tcMar>
              <w:left w:w="105" w:type="dxa"/>
              <w:right w:w="105" w:type="dxa"/>
            </w:tcMar>
          </w:tcPr>
          <w:p w:rsidR="78DDB21B" w:rsidP="2E40446B" w:rsidRDefault="78DDB21B" w14:paraId="1AEB2898" w14:textId="7DA627AA">
            <w:pPr>
              <w:rPr>
                <w:rFonts w:ascii="Aptos" w:hAnsi="Aptos" w:eastAsiaTheme="minorEastAsia"/>
                <w:color w:val="000000" w:themeColor="text1"/>
              </w:rPr>
            </w:pPr>
            <w:r w:rsidRPr="2E40446B">
              <w:rPr>
                <w:rFonts w:ascii="Aptos" w:hAnsi="Aptos" w:eastAsiaTheme="minorEastAsia"/>
                <w:color w:val="000000" w:themeColor="text1"/>
              </w:rPr>
              <w:t>sn_</w:t>
            </w:r>
            <w:proofErr w:type="gramStart"/>
            <w:r w:rsidRPr="2E40446B">
              <w:rPr>
                <w:rFonts w:ascii="Aptos" w:hAnsi="Aptos" w:eastAsiaTheme="minorEastAsia"/>
                <w:color w:val="000000" w:themeColor="text1"/>
              </w:rPr>
              <w:t>retail.associate</w:t>
            </w:r>
            <w:proofErr w:type="gramEnd"/>
            <w:r w:rsidRPr="2E40446B">
              <w:rPr>
                <w:rFonts w:ascii="Aptos" w:hAnsi="Aptos" w:eastAsiaTheme="minorEastAsia"/>
                <w:color w:val="000000" w:themeColor="text1"/>
              </w:rPr>
              <w:t>_contributor</w:t>
            </w:r>
          </w:p>
          <w:p w:rsidR="78DDB21B" w:rsidP="2E40446B" w:rsidRDefault="78DDB21B" w14:paraId="385F8DE4" w14:textId="119FB8ED">
            <w:pPr>
              <w:rPr>
                <w:rFonts w:ascii="Aptos" w:hAnsi="Aptos" w:eastAsiaTheme="minorEastAsia"/>
                <w:color w:val="000000" w:themeColor="text1"/>
              </w:rPr>
            </w:pPr>
            <w:r w:rsidRPr="2E40446B">
              <w:rPr>
                <w:rFonts w:ascii="Aptos" w:hAnsi="Aptos" w:eastAsiaTheme="minorEastAsia"/>
                <w:color w:val="000000" w:themeColor="text1"/>
              </w:rPr>
              <w:t>business_stakeholder</w:t>
            </w:r>
          </w:p>
        </w:tc>
      </w:tr>
      <w:tr w:rsidR="2E40446B" w:rsidTr="2E40446B" w14:paraId="51DF804E" w14:textId="77777777">
        <w:trPr>
          <w:trHeight w:val="390"/>
        </w:trPr>
        <w:tc>
          <w:tcPr>
            <w:tcW w:w="2402" w:type="dxa"/>
            <w:tcMar>
              <w:left w:w="105" w:type="dxa"/>
              <w:right w:w="105" w:type="dxa"/>
            </w:tcMar>
          </w:tcPr>
          <w:p w:rsidR="78DDB21B" w:rsidP="2E40446B" w:rsidRDefault="78DDB21B" w14:paraId="26F851C8" w14:textId="482BF38B">
            <w:pPr>
              <w:rPr>
                <w:rFonts w:eastAsiaTheme="minorEastAsia"/>
                <w:color w:val="000000" w:themeColor="text1"/>
              </w:rPr>
            </w:pPr>
            <w:r w:rsidRPr="2E40446B">
              <w:rPr>
                <w:rFonts w:eastAsiaTheme="minorEastAsia"/>
                <w:color w:val="000000" w:themeColor="text1"/>
              </w:rPr>
              <w:t>adidas_rsm_store_manager</w:t>
            </w:r>
          </w:p>
        </w:tc>
        <w:tc>
          <w:tcPr>
            <w:tcW w:w="2977" w:type="dxa"/>
            <w:tcMar>
              <w:left w:w="105" w:type="dxa"/>
              <w:right w:w="105" w:type="dxa"/>
            </w:tcMar>
          </w:tcPr>
          <w:p w:rsidR="78DDB21B" w:rsidP="2E40446B" w:rsidRDefault="78DDB21B" w14:paraId="5721E5E6" w14:textId="74549C82">
            <w:r w:rsidRPr="2E40446B">
              <w:rPr>
                <w:rFonts w:ascii="Aptos" w:hAnsi="Aptos" w:eastAsiaTheme="minorEastAsia"/>
                <w:color w:val="000000" w:themeColor="text1"/>
              </w:rPr>
              <w:t>Store Managers</w:t>
            </w:r>
          </w:p>
        </w:tc>
        <w:tc>
          <w:tcPr>
            <w:tcW w:w="3973" w:type="dxa"/>
            <w:tcMar>
              <w:left w:w="105" w:type="dxa"/>
              <w:right w:w="105" w:type="dxa"/>
            </w:tcMar>
          </w:tcPr>
          <w:p w:rsidR="78DDB21B" w:rsidP="2E40446B" w:rsidRDefault="78DDB21B" w14:paraId="696FF6CF" w14:textId="4E7A5461">
            <w:pPr>
              <w:rPr>
                <w:rFonts w:ascii="Aptos" w:hAnsi="Aptos" w:eastAsiaTheme="minorEastAsia"/>
                <w:color w:val="000000" w:themeColor="text1"/>
              </w:rPr>
            </w:pPr>
            <w:r w:rsidRPr="2E40446B">
              <w:rPr>
                <w:rFonts w:ascii="Aptos" w:hAnsi="Aptos" w:eastAsiaTheme="minorEastAsia"/>
                <w:color w:val="000000" w:themeColor="text1"/>
              </w:rPr>
              <w:t>sn_</w:t>
            </w:r>
            <w:proofErr w:type="gramStart"/>
            <w:r w:rsidRPr="2E40446B">
              <w:rPr>
                <w:rFonts w:ascii="Aptos" w:hAnsi="Aptos" w:eastAsiaTheme="minorEastAsia"/>
                <w:color w:val="000000" w:themeColor="text1"/>
              </w:rPr>
              <w:t>retail.manager</w:t>
            </w:r>
            <w:proofErr w:type="gramEnd"/>
            <w:r w:rsidRPr="2E40446B">
              <w:rPr>
                <w:rFonts w:ascii="Aptos" w:hAnsi="Aptos" w:eastAsiaTheme="minorEastAsia"/>
                <w:color w:val="000000" w:themeColor="text1"/>
              </w:rPr>
              <w:t>_contributor</w:t>
            </w:r>
          </w:p>
          <w:p w:rsidR="78DDB21B" w:rsidP="2E40446B" w:rsidRDefault="78DDB21B" w14:paraId="64E24BFB" w14:textId="01C4D39E">
            <w:pPr>
              <w:rPr>
                <w:rFonts w:ascii="Aptos" w:hAnsi="Aptos" w:eastAsiaTheme="minorEastAsia"/>
                <w:color w:val="000000" w:themeColor="text1"/>
              </w:rPr>
            </w:pPr>
            <w:r w:rsidRPr="2E40446B">
              <w:rPr>
                <w:rFonts w:ascii="Aptos" w:hAnsi="Aptos" w:eastAsiaTheme="minorEastAsia"/>
                <w:color w:val="000000" w:themeColor="text1"/>
              </w:rPr>
              <w:t>business_stakeholder</w:t>
            </w:r>
          </w:p>
        </w:tc>
      </w:tr>
      <w:tr w:rsidR="2E40446B" w:rsidTr="2E40446B" w14:paraId="1794EF65" w14:textId="77777777">
        <w:trPr>
          <w:trHeight w:val="390"/>
        </w:trPr>
        <w:tc>
          <w:tcPr>
            <w:tcW w:w="2402" w:type="dxa"/>
            <w:tcMar>
              <w:left w:w="105" w:type="dxa"/>
              <w:right w:w="105" w:type="dxa"/>
            </w:tcMar>
          </w:tcPr>
          <w:p w:rsidR="1396759A" w:rsidP="2E40446B" w:rsidRDefault="001658E8" w14:paraId="7834D98A" w14:textId="7050F994">
            <w:pPr>
              <w:rPr>
                <w:rFonts w:eastAsiaTheme="minorEastAsia"/>
                <w:color w:val="000000" w:themeColor="text1"/>
                <w:highlight w:val="magenta"/>
              </w:rPr>
            </w:pPr>
            <w:r w:rsidRPr="001658E8">
              <w:rPr>
                <w:rFonts w:eastAsiaTheme="minorEastAsia"/>
                <w:color w:val="000000" w:themeColor="text1"/>
              </w:rPr>
              <w:t>Retail Agents</w:t>
            </w:r>
          </w:p>
        </w:tc>
        <w:tc>
          <w:tcPr>
            <w:tcW w:w="2977" w:type="dxa"/>
            <w:tcMar>
              <w:left w:w="105" w:type="dxa"/>
              <w:right w:w="105" w:type="dxa"/>
            </w:tcMar>
          </w:tcPr>
          <w:p w:rsidRPr="00133CDA" w:rsidR="1396759A" w:rsidP="2E40446B" w:rsidRDefault="00133CDA" w14:paraId="513365D6" w14:textId="0BBBDA5C">
            <w:pPr>
              <w:rPr>
                <w:rFonts w:ascii="Aptos" w:hAnsi="Aptos" w:eastAsiaTheme="minorEastAsia"/>
                <w:color w:val="000000" w:themeColor="text1"/>
              </w:rPr>
            </w:pPr>
            <w:r w:rsidRPr="00133CDA">
              <w:rPr>
                <w:rFonts w:ascii="Aptos" w:hAnsi="Aptos" w:eastAsiaTheme="minorEastAsia"/>
                <w:color w:val="000000" w:themeColor="text1"/>
              </w:rPr>
              <w:t>RSM Agent Roles to provide case access</w:t>
            </w:r>
          </w:p>
        </w:tc>
        <w:tc>
          <w:tcPr>
            <w:tcW w:w="3973" w:type="dxa"/>
            <w:tcMar>
              <w:left w:w="105" w:type="dxa"/>
              <w:right w:w="105" w:type="dxa"/>
            </w:tcMar>
          </w:tcPr>
          <w:p w:rsidRPr="00133CDA" w:rsidR="2E40446B" w:rsidP="2E40446B" w:rsidRDefault="00133CDA" w14:paraId="6DF4CED7" w14:textId="7B87CD67">
            <w:pPr>
              <w:rPr>
                <w:rFonts w:ascii="Aptos" w:hAnsi="Aptos" w:eastAsiaTheme="minorEastAsia"/>
                <w:color w:val="000000" w:themeColor="text1"/>
              </w:rPr>
            </w:pPr>
            <w:hyperlink w:history="1" r:id="rId16">
              <w:r w:rsidRPr="00133CDA">
                <w:rPr>
                  <w:color w:val="000000" w:themeColor="text1"/>
                </w:rPr>
                <w:t>sn_</w:t>
              </w:r>
              <w:proofErr w:type="gramStart"/>
              <w:r w:rsidRPr="00133CDA">
                <w:rPr>
                  <w:color w:val="000000" w:themeColor="text1"/>
                </w:rPr>
                <w:t>retail.support</w:t>
              </w:r>
              <w:proofErr w:type="gramEnd"/>
              <w:r w:rsidRPr="00133CDA">
                <w:rPr>
                  <w:color w:val="000000" w:themeColor="text1"/>
                </w:rPr>
                <w:t>_agent</w:t>
              </w:r>
            </w:hyperlink>
          </w:p>
        </w:tc>
      </w:tr>
    </w:tbl>
    <w:p w:rsidRPr="0054385F" w:rsidR="2E40446B" w:rsidP="0054385F" w:rsidRDefault="2E40446B" w14:paraId="716003F0" w14:textId="759F3860">
      <w:pPr>
        <w:pStyle w:val="Heading2"/>
        <w:spacing w:after="120" w:line="257" w:lineRule="auto"/>
        <w:rPr>
          <w:rFonts w:ascii="Aptos" w:hAnsi="Aptos" w:eastAsiaTheme="minorEastAsia" w:cstheme="minorBidi"/>
          <w:b/>
          <w:color w:val="000000" w:themeColor="text1"/>
          <w:sz w:val="28"/>
          <w:szCs w:val="28"/>
        </w:rPr>
      </w:pPr>
    </w:p>
    <w:p w:rsidRPr="000F3BDA" w:rsidR="00D16F43" w:rsidP="00BE4793" w:rsidRDefault="00D16F43" w14:paraId="3B619E33" w14:textId="57752481">
      <w:pPr>
        <w:pStyle w:val="Heading2"/>
        <w:numPr>
          <w:ilvl w:val="1"/>
          <w:numId w:val="6"/>
        </w:numPr>
        <w:spacing w:after="120" w:line="257" w:lineRule="auto"/>
        <w:rPr>
          <w:rFonts w:ascii="Aptos" w:hAnsi="Aptos" w:eastAsiaTheme="minorEastAsia" w:cstheme="minorBidi"/>
          <w:b/>
          <w:bCs/>
          <w:color w:val="000000" w:themeColor="text1"/>
          <w:sz w:val="28"/>
          <w:szCs w:val="28"/>
        </w:rPr>
      </w:pPr>
      <w:bookmarkStart w:name="_Toc221563468" w:id="13"/>
      <w:r w:rsidRPr="000F3BDA">
        <w:rPr>
          <w:rFonts w:ascii="Aptos" w:hAnsi="Aptos" w:eastAsiaTheme="minorEastAsia" w:cstheme="minorBidi"/>
          <w:b/>
          <w:bCs/>
          <w:color w:val="000000" w:themeColor="text1"/>
          <w:sz w:val="28"/>
          <w:szCs w:val="28"/>
        </w:rPr>
        <w:t>System Propert</w:t>
      </w:r>
      <w:r w:rsidR="00FD0B4C">
        <w:rPr>
          <w:rFonts w:ascii="Aptos" w:hAnsi="Aptos" w:eastAsiaTheme="minorEastAsia" w:cstheme="minorBidi"/>
          <w:b/>
          <w:bCs/>
          <w:color w:val="000000" w:themeColor="text1"/>
          <w:sz w:val="28"/>
          <w:szCs w:val="28"/>
        </w:rPr>
        <w:t>ies</w:t>
      </w:r>
      <w:bookmarkEnd w:id="13"/>
    </w:p>
    <w:tbl>
      <w:tblPr>
        <w:tblStyle w:val="TableGrid"/>
        <w:tblW w:w="9348" w:type="dxa"/>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1693"/>
        <w:gridCol w:w="1843"/>
        <w:gridCol w:w="4394"/>
        <w:gridCol w:w="1418"/>
      </w:tblGrid>
      <w:tr w:rsidRPr="006D1CB6" w:rsidR="00526EE7" w:rsidTr="1535C4DB" w14:paraId="593E9D7B" w14:textId="568F7EA1">
        <w:trPr>
          <w:trHeight w:val="360"/>
        </w:trPr>
        <w:tc>
          <w:tcPr>
            <w:tcW w:w="1693" w:type="dxa"/>
            <w:shd w:val="clear" w:color="auto" w:fill="000000" w:themeFill="text1"/>
            <w:tcMar>
              <w:left w:w="105" w:type="dxa"/>
              <w:right w:w="105" w:type="dxa"/>
            </w:tcMar>
          </w:tcPr>
          <w:p w:rsidRPr="006D1CB6" w:rsidR="00526EE7" w:rsidP="00E406DB" w:rsidRDefault="00526EE7" w14:paraId="2AFEE019" w14:textId="0CAF13F9">
            <w:pPr>
              <w:rPr>
                <w:rFonts w:ascii="Aptos" w:hAnsi="Aptos" w:eastAsia="Calibri" w:cs="Calibri"/>
                <w:color w:val="FFFFFF" w:themeColor="background1"/>
              </w:rPr>
            </w:pPr>
            <w:r w:rsidRPr="006D1CB6">
              <w:rPr>
                <w:rFonts w:ascii="Aptos" w:hAnsi="Aptos" w:eastAsia="Calibri" w:cs="Calibri"/>
                <w:b/>
                <w:bCs/>
                <w:color w:val="FFFFFF" w:themeColor="background1"/>
              </w:rPr>
              <w:t>Name</w:t>
            </w:r>
          </w:p>
        </w:tc>
        <w:tc>
          <w:tcPr>
            <w:tcW w:w="1843" w:type="dxa"/>
            <w:shd w:val="clear" w:color="auto" w:fill="000000" w:themeFill="text1"/>
            <w:tcMar>
              <w:left w:w="105" w:type="dxa"/>
              <w:right w:w="105" w:type="dxa"/>
            </w:tcMar>
          </w:tcPr>
          <w:p w:rsidRPr="006D1CB6" w:rsidR="00526EE7" w:rsidP="00E406DB" w:rsidRDefault="00526EE7" w14:paraId="7103ACE8" w14:textId="69B3835D">
            <w:pPr>
              <w:rPr>
                <w:rFonts w:ascii="Aptos" w:hAnsi="Aptos" w:eastAsia="Calibri" w:cs="Calibri"/>
                <w:color w:val="FFFFFF" w:themeColor="background1"/>
              </w:rPr>
            </w:pPr>
            <w:r w:rsidRPr="006D1CB6">
              <w:rPr>
                <w:rFonts w:ascii="Aptos" w:hAnsi="Aptos" w:eastAsia="Calibri" w:cs="Calibri"/>
                <w:b/>
                <w:bCs/>
                <w:color w:val="FFFFFF" w:themeColor="background1"/>
              </w:rPr>
              <w:t>Application</w:t>
            </w:r>
          </w:p>
        </w:tc>
        <w:tc>
          <w:tcPr>
            <w:tcW w:w="4394" w:type="dxa"/>
            <w:shd w:val="clear" w:color="auto" w:fill="000000" w:themeFill="text1"/>
            <w:tcMar>
              <w:left w:w="105" w:type="dxa"/>
              <w:right w:w="105" w:type="dxa"/>
            </w:tcMar>
          </w:tcPr>
          <w:p w:rsidRPr="006D1CB6" w:rsidR="00526EE7" w:rsidP="00E406DB" w:rsidRDefault="00526EE7" w14:paraId="350D45E1" w14:textId="2C74D3BE">
            <w:pPr>
              <w:rPr>
                <w:rFonts w:ascii="Aptos" w:hAnsi="Aptos" w:eastAsia="Calibri" w:cs="Calibri"/>
                <w:color w:val="FFFFFF" w:themeColor="background1"/>
              </w:rPr>
            </w:pPr>
            <w:r w:rsidRPr="006D1CB6">
              <w:rPr>
                <w:rFonts w:ascii="Aptos" w:hAnsi="Aptos" w:eastAsia="Calibri" w:cs="Calibri"/>
                <w:b/>
                <w:bCs/>
                <w:color w:val="FFFFFF" w:themeColor="background1"/>
              </w:rPr>
              <w:t>Description</w:t>
            </w:r>
          </w:p>
        </w:tc>
        <w:tc>
          <w:tcPr>
            <w:tcW w:w="1418" w:type="dxa"/>
            <w:shd w:val="clear" w:color="auto" w:fill="000000" w:themeFill="text1"/>
            <w:tcMar/>
          </w:tcPr>
          <w:p w:rsidRPr="006D1CB6" w:rsidR="00526EE7" w:rsidP="00E406DB" w:rsidRDefault="00526EE7" w14:paraId="59F9CD10" w14:textId="1659E934">
            <w:pPr>
              <w:rPr>
                <w:rFonts w:ascii="Aptos" w:hAnsi="Aptos" w:eastAsia="Calibri" w:cs="Calibri"/>
                <w:b/>
                <w:bCs/>
                <w:color w:val="FFFFFF" w:themeColor="background1"/>
              </w:rPr>
            </w:pPr>
            <w:r w:rsidRPr="006D1CB6">
              <w:rPr>
                <w:rFonts w:ascii="Aptos" w:hAnsi="Aptos" w:eastAsia="Calibri" w:cs="Calibri"/>
                <w:b/>
                <w:bCs/>
                <w:color w:val="FFFFFF" w:themeColor="background1"/>
              </w:rPr>
              <w:t>Story</w:t>
            </w:r>
          </w:p>
        </w:tc>
      </w:tr>
      <w:tr w:rsidRPr="000F3BDA" w:rsidR="00526EE7" w:rsidTr="1535C4DB" w14:paraId="2520E995" w14:textId="7C94E090">
        <w:trPr>
          <w:trHeight w:val="300"/>
        </w:trPr>
        <w:tc>
          <w:tcPr>
            <w:tcW w:w="1693" w:type="dxa"/>
            <w:tcMar>
              <w:left w:w="105" w:type="dxa"/>
              <w:right w:w="105" w:type="dxa"/>
            </w:tcMar>
          </w:tcPr>
          <w:p w:rsidRPr="000F3BDA" w:rsidR="00526EE7" w:rsidP="00423C74" w:rsidRDefault="00526EE7" w14:paraId="55907694" w14:textId="744AA4F3">
            <w:pPr>
              <w:rPr>
                <w:rFonts w:ascii="Aptos" w:hAnsi="Aptos" w:eastAsiaTheme="minorEastAsia"/>
                <w:color w:val="000000" w:themeColor="text1"/>
              </w:rPr>
            </w:pPr>
            <w:proofErr w:type="gramStart"/>
            <w:r w:rsidRPr="005A193C">
              <w:rPr>
                <w:rFonts w:ascii="Aptos" w:hAnsi="Aptos" w:cs="Calibri"/>
                <w:color w:val="000000" w:themeColor="text1"/>
              </w:rPr>
              <w:t>sn_retail.adidas.rsm.network</w:t>
            </w:r>
            <w:proofErr w:type="gramEnd"/>
            <w:r w:rsidRPr="005A193C">
              <w:rPr>
                <w:rFonts w:ascii="Aptos" w:hAnsi="Aptos" w:cs="Calibri"/>
                <w:color w:val="000000" w:themeColor="text1"/>
              </w:rPr>
              <w:t>_business_service</w:t>
            </w:r>
          </w:p>
        </w:tc>
        <w:tc>
          <w:tcPr>
            <w:tcW w:w="1843" w:type="dxa"/>
            <w:tcMar>
              <w:left w:w="105" w:type="dxa"/>
              <w:right w:w="105" w:type="dxa"/>
            </w:tcMar>
          </w:tcPr>
          <w:p w:rsidRPr="000F3BDA" w:rsidR="00526EE7" w:rsidP="00423C74" w:rsidRDefault="00526EE7" w14:paraId="0AE22C6E" w14:textId="5F5242ED">
            <w:pPr>
              <w:rPr>
                <w:rFonts w:ascii="Aptos" w:hAnsi="Aptos" w:eastAsiaTheme="minorEastAsia"/>
                <w:color w:val="000000" w:themeColor="text1"/>
              </w:rPr>
            </w:pPr>
            <w:r>
              <w:rPr>
                <w:rFonts w:ascii="Aptos" w:hAnsi="Aptos" w:cs="Calibri"/>
                <w:color w:val="000000" w:themeColor="text1"/>
              </w:rPr>
              <w:t>Retail Core</w:t>
            </w:r>
          </w:p>
        </w:tc>
        <w:tc>
          <w:tcPr>
            <w:tcW w:w="4394" w:type="dxa"/>
            <w:tcMar>
              <w:left w:w="105" w:type="dxa"/>
              <w:right w:w="105" w:type="dxa"/>
            </w:tcMar>
          </w:tcPr>
          <w:p w:rsidRPr="000F3BDA" w:rsidR="00526EE7" w:rsidP="2E40446B" w:rsidRDefault="00636901" w14:paraId="21CF3495" w14:textId="571B442D">
            <w:r>
              <w:t>s</w:t>
            </w:r>
            <w:r w:rsidR="595E37CA">
              <w:t>ys</w:t>
            </w:r>
            <w:r w:rsidR="00526EE7">
              <w:t>_id of business service for retail network issues cases (Connectivity Services)</w:t>
            </w:r>
          </w:p>
        </w:tc>
        <w:tc>
          <w:tcPr>
            <w:tcW w:w="1418" w:type="dxa"/>
            <w:tcMar/>
          </w:tcPr>
          <w:p w:rsidRPr="00B90228" w:rsidR="00526EE7" w:rsidP="00B90228" w:rsidRDefault="00526EE7" w14:paraId="7677EB98" w14:textId="0CB984B4">
            <w:r>
              <w:t>US-27</w:t>
            </w:r>
          </w:p>
        </w:tc>
      </w:tr>
      <w:tr w:rsidRPr="000F3BDA" w:rsidR="00526EE7" w:rsidTr="1535C4DB" w14:paraId="21FC8CAE" w14:textId="0DE1B9FF">
        <w:trPr>
          <w:trHeight w:val="300"/>
        </w:trPr>
        <w:tc>
          <w:tcPr>
            <w:tcW w:w="1693" w:type="dxa"/>
            <w:tcMar>
              <w:left w:w="105" w:type="dxa"/>
              <w:right w:w="105" w:type="dxa"/>
            </w:tcMar>
          </w:tcPr>
          <w:p w:rsidRPr="005A193C" w:rsidR="00526EE7" w:rsidP="2E40446B" w:rsidRDefault="00526EE7" w14:paraId="7AADCE78" w14:textId="2218F1B5">
            <w:pPr>
              <w:rPr>
                <w:rFonts w:ascii="Aptos" w:hAnsi="Aptos" w:cs="Calibri"/>
                <w:color w:val="000000" w:themeColor="text1"/>
              </w:rPr>
            </w:pPr>
            <w:proofErr w:type="gramStart"/>
            <w:r w:rsidRPr="2E40446B">
              <w:rPr>
                <w:rFonts w:ascii="Aptos" w:hAnsi="Aptos" w:cs="Calibri"/>
                <w:color w:val="000000" w:themeColor="text1"/>
              </w:rPr>
              <w:t>sn_retail.adidas.rsm.network</w:t>
            </w:r>
            <w:proofErr w:type="gramEnd"/>
            <w:r w:rsidRPr="2E40446B">
              <w:rPr>
                <w:rFonts w:ascii="Aptos" w:hAnsi="Aptos" w:cs="Calibri"/>
                <w:color w:val="000000" w:themeColor="text1"/>
              </w:rPr>
              <w:t>_service_offering</w:t>
            </w:r>
          </w:p>
        </w:tc>
        <w:tc>
          <w:tcPr>
            <w:tcW w:w="1843" w:type="dxa"/>
            <w:tcMar>
              <w:left w:w="105" w:type="dxa"/>
              <w:right w:w="105" w:type="dxa"/>
            </w:tcMar>
          </w:tcPr>
          <w:p w:rsidRPr="000F3BDA" w:rsidR="00526EE7" w:rsidP="00423C74" w:rsidRDefault="00526EE7" w14:paraId="6397784D" w14:textId="548B097A">
            <w:pPr>
              <w:rPr>
                <w:rFonts w:ascii="Aptos" w:hAnsi="Aptos" w:eastAsiaTheme="minorEastAsia"/>
                <w:color w:val="000000" w:themeColor="text1"/>
              </w:rPr>
            </w:pPr>
            <w:r>
              <w:rPr>
                <w:rFonts w:ascii="Aptos" w:hAnsi="Aptos" w:cs="Calibri"/>
                <w:color w:val="000000" w:themeColor="text1"/>
              </w:rPr>
              <w:t>Retail Core</w:t>
            </w:r>
          </w:p>
        </w:tc>
        <w:tc>
          <w:tcPr>
            <w:tcW w:w="4394" w:type="dxa"/>
            <w:tcMar>
              <w:left w:w="105" w:type="dxa"/>
              <w:right w:w="105" w:type="dxa"/>
            </w:tcMar>
          </w:tcPr>
          <w:p w:rsidRPr="000F3BDA" w:rsidR="00526EE7" w:rsidP="2E40446B" w:rsidRDefault="00636901" w14:paraId="44EF0E18" w14:textId="1B7E3DB0">
            <w:r>
              <w:t>s</w:t>
            </w:r>
            <w:r w:rsidR="5C0764D7">
              <w:t>ys</w:t>
            </w:r>
            <w:r w:rsidR="00526EE7">
              <w:t>_id of service offering for retail network issues cases (Connectivity – Retail)</w:t>
            </w:r>
          </w:p>
        </w:tc>
        <w:tc>
          <w:tcPr>
            <w:tcW w:w="1418" w:type="dxa"/>
            <w:tcMar/>
          </w:tcPr>
          <w:p w:rsidRPr="00B90228" w:rsidR="00526EE7" w:rsidP="00423C74" w:rsidRDefault="00526EE7" w14:paraId="27A93751" w14:textId="587705D2">
            <w:r>
              <w:t>US-27</w:t>
            </w:r>
          </w:p>
        </w:tc>
      </w:tr>
      <w:tr w:rsidRPr="000F3BDA" w:rsidR="00526EE7" w:rsidTr="1535C4DB" w14:paraId="38234CD2" w14:textId="66F9B0A8">
        <w:trPr>
          <w:trHeight w:val="300"/>
        </w:trPr>
        <w:tc>
          <w:tcPr>
            <w:tcW w:w="1693" w:type="dxa"/>
            <w:tcMar>
              <w:left w:w="105" w:type="dxa"/>
              <w:right w:w="105" w:type="dxa"/>
            </w:tcMar>
          </w:tcPr>
          <w:p w:rsidRPr="000F3BDA" w:rsidR="00526EE7" w:rsidP="2E40446B" w:rsidRDefault="00526EE7" w14:paraId="7D43A32B" w14:textId="10F160FB">
            <w:pPr>
              <w:rPr>
                <w:rFonts w:ascii="Aptos" w:hAnsi="Aptos" w:cs="Calibri"/>
                <w:color w:val="000000" w:themeColor="text1"/>
              </w:rPr>
            </w:pPr>
            <w:r w:rsidRPr="2E40446B">
              <w:rPr>
                <w:rFonts w:ascii="Aptos" w:hAnsi="Aptos" w:cs="Calibri"/>
                <w:color w:val="000000" w:themeColor="text1"/>
              </w:rPr>
              <w:t xml:space="preserve">sn_retail.adidas.rsm.application_business_service  </w:t>
            </w:r>
          </w:p>
        </w:tc>
        <w:tc>
          <w:tcPr>
            <w:tcW w:w="1843" w:type="dxa"/>
            <w:tcMar>
              <w:left w:w="105" w:type="dxa"/>
              <w:right w:w="105" w:type="dxa"/>
            </w:tcMar>
          </w:tcPr>
          <w:p w:rsidRPr="000F3BDA" w:rsidR="00526EE7" w:rsidP="00B54DEB" w:rsidRDefault="00526EE7" w14:paraId="38DC4AC4" w14:textId="5C6DFF77">
            <w:pPr>
              <w:rPr>
                <w:rFonts w:ascii="Aptos" w:hAnsi="Aptos" w:eastAsiaTheme="minorEastAsia"/>
                <w:color w:val="000000" w:themeColor="text1"/>
              </w:rPr>
            </w:pPr>
            <w:r>
              <w:rPr>
                <w:rFonts w:ascii="Aptos" w:hAnsi="Aptos" w:cs="Calibri"/>
                <w:color w:val="000000" w:themeColor="text1"/>
              </w:rPr>
              <w:t>Retail Core</w:t>
            </w:r>
          </w:p>
        </w:tc>
        <w:tc>
          <w:tcPr>
            <w:tcW w:w="4394" w:type="dxa"/>
            <w:tcMar>
              <w:left w:w="105" w:type="dxa"/>
              <w:right w:w="105" w:type="dxa"/>
            </w:tcMar>
          </w:tcPr>
          <w:p w:rsidRPr="000F3BDA" w:rsidR="00526EE7" w:rsidP="2E40446B" w:rsidRDefault="00636901" w14:paraId="762D04EF" w14:textId="15EAAAC5">
            <w:r>
              <w:t>s</w:t>
            </w:r>
            <w:r w:rsidR="5F7AE49F">
              <w:t>ys</w:t>
            </w:r>
            <w:r w:rsidR="00526EE7">
              <w:t xml:space="preserve">_id of </w:t>
            </w:r>
            <w:r w:rsidRPr="2E40446B" w:rsidR="00526EE7">
              <w:rPr>
                <w:rFonts w:ascii="Aptos" w:hAnsi="Aptos" w:eastAsia="Aptos" w:cs="Aptos"/>
                <w:color w:val="000000" w:themeColor="text1"/>
                <w:sz w:val="24"/>
                <w:szCs w:val="24"/>
                <w:lang w:val="en-US"/>
              </w:rPr>
              <w:t>business service for application issue (</w:t>
            </w:r>
            <w:r w:rsidR="00526EE7">
              <w:t>Sales – Retail)</w:t>
            </w:r>
          </w:p>
        </w:tc>
        <w:tc>
          <w:tcPr>
            <w:tcW w:w="1418" w:type="dxa"/>
            <w:tcMar/>
          </w:tcPr>
          <w:p w:rsidRPr="00B54DEB" w:rsidR="00526EE7" w:rsidP="00B54DEB" w:rsidRDefault="00526EE7" w14:paraId="13FB1C90" w14:textId="4C50320B">
            <w:r>
              <w:t>US-59</w:t>
            </w:r>
          </w:p>
        </w:tc>
      </w:tr>
      <w:tr w:rsidR="00526EE7" w:rsidTr="1535C4DB" w14:paraId="1EF1EAE4" w14:textId="77777777">
        <w:trPr>
          <w:trHeight w:val="300"/>
        </w:trPr>
        <w:tc>
          <w:tcPr>
            <w:tcW w:w="1693" w:type="dxa"/>
            <w:tcMar>
              <w:left w:w="105" w:type="dxa"/>
              <w:right w:w="105" w:type="dxa"/>
            </w:tcMar>
          </w:tcPr>
          <w:p w:rsidRPr="004555B1" w:rsidR="00526EE7" w:rsidP="2E40446B" w:rsidRDefault="00526EE7" w14:paraId="7339E74C" w14:textId="3046A11B">
            <w:pPr>
              <w:rPr>
                <w:rFonts w:ascii="Aptos" w:hAnsi="Aptos" w:cs="Calibri"/>
                <w:color w:val="000000" w:themeColor="text1"/>
              </w:rPr>
            </w:pPr>
            <w:r w:rsidRPr="2E40446B">
              <w:rPr>
                <w:rFonts w:ascii="Aptos" w:hAnsi="Aptos" w:cs="Calibri"/>
                <w:color w:val="000000" w:themeColor="text1"/>
                <w:lang w:val="en-US"/>
              </w:rPr>
              <w:t>sn_retail.adidas.rsm.business_services</w:t>
            </w:r>
          </w:p>
        </w:tc>
        <w:tc>
          <w:tcPr>
            <w:tcW w:w="1843" w:type="dxa"/>
            <w:tcMar>
              <w:left w:w="105" w:type="dxa"/>
              <w:right w:w="105" w:type="dxa"/>
            </w:tcMar>
          </w:tcPr>
          <w:p w:rsidR="00526EE7" w:rsidP="2E40446B" w:rsidRDefault="00526EE7" w14:paraId="3E7338E0" w14:textId="088E64E8">
            <w:pPr>
              <w:rPr>
                <w:rFonts w:ascii="Aptos" w:hAnsi="Aptos" w:cs="Calibri"/>
                <w:color w:val="000000" w:themeColor="text1"/>
              </w:rPr>
            </w:pPr>
            <w:r w:rsidRPr="2E40446B">
              <w:rPr>
                <w:rFonts w:ascii="Aptos" w:hAnsi="Aptos" w:cs="Calibri"/>
                <w:color w:val="000000" w:themeColor="text1"/>
              </w:rPr>
              <w:t>Retail Core</w:t>
            </w:r>
          </w:p>
        </w:tc>
        <w:tc>
          <w:tcPr>
            <w:tcW w:w="4394" w:type="dxa"/>
            <w:tcMar>
              <w:left w:w="105" w:type="dxa"/>
              <w:right w:w="105" w:type="dxa"/>
            </w:tcMar>
          </w:tcPr>
          <w:p w:rsidR="00526EE7" w:rsidP="2E40446B" w:rsidRDefault="00636901" w14:paraId="1D1307B8" w14:textId="4F0EA4C7">
            <w:r>
              <w:t>s</w:t>
            </w:r>
            <w:r w:rsidR="365FFD25">
              <w:t>ys</w:t>
            </w:r>
            <w:r>
              <w:t>_</w:t>
            </w:r>
            <w:r w:rsidR="00526EE7">
              <w:t>id of business services that are included in the PoC scope: Sales – Retail and Connectivity Services</w:t>
            </w:r>
          </w:p>
        </w:tc>
        <w:tc>
          <w:tcPr>
            <w:tcW w:w="1418" w:type="dxa"/>
            <w:tcMar/>
          </w:tcPr>
          <w:p w:rsidR="00526EE7" w:rsidP="2E40446B" w:rsidRDefault="00526EE7" w14:paraId="0DFB6B98" w14:textId="29F37822">
            <w:r>
              <w:t>US-37</w:t>
            </w:r>
          </w:p>
        </w:tc>
      </w:tr>
      <w:tr w:rsidRPr="000F3BDA" w:rsidR="00526EE7" w:rsidTr="1535C4DB" w14:paraId="5EA2061F" w14:textId="33B0DBF3">
        <w:trPr>
          <w:trHeight w:val="300"/>
        </w:trPr>
        <w:tc>
          <w:tcPr>
            <w:tcW w:w="1693" w:type="dxa"/>
            <w:tcMar>
              <w:left w:w="105" w:type="dxa"/>
              <w:right w:w="105" w:type="dxa"/>
            </w:tcMar>
          </w:tcPr>
          <w:p w:rsidRPr="000F3BDA" w:rsidR="00526EE7" w:rsidP="2E40446B" w:rsidRDefault="00526EE7" w14:paraId="4FB254EC" w14:textId="2FFDAF08">
            <w:pPr>
              <w:rPr>
                <w:rFonts w:ascii="Aptos" w:hAnsi="Aptos" w:cs="Calibri"/>
                <w:color w:val="000000" w:themeColor="text1"/>
              </w:rPr>
            </w:pPr>
            <w:r w:rsidRPr="2E40446B">
              <w:rPr>
                <w:rFonts w:ascii="Aptos" w:hAnsi="Aptos" w:cs="Calibri"/>
                <w:color w:val="000000" w:themeColor="text1"/>
                <w:lang w:val="en-US"/>
              </w:rPr>
              <w:t>sn_retail.adidas.rsm.exclude_service_offerings</w:t>
            </w:r>
          </w:p>
          <w:p w:rsidRPr="000F3BDA" w:rsidR="00526EE7" w:rsidP="2E40446B" w:rsidRDefault="00526EE7" w14:paraId="3D46E1D7" w14:textId="47CF6748"/>
        </w:tc>
        <w:tc>
          <w:tcPr>
            <w:tcW w:w="1843" w:type="dxa"/>
            <w:tcMar>
              <w:left w:w="105" w:type="dxa"/>
              <w:right w:w="105" w:type="dxa"/>
            </w:tcMar>
          </w:tcPr>
          <w:p w:rsidRPr="000F3BDA" w:rsidR="00526EE7" w:rsidP="00B54DEB" w:rsidRDefault="00526EE7" w14:paraId="7AD70BB6" w14:textId="4081F2CC">
            <w:pPr>
              <w:rPr>
                <w:rFonts w:ascii="Aptos" w:hAnsi="Aptos" w:eastAsiaTheme="minorEastAsia"/>
                <w:color w:val="000000" w:themeColor="text1"/>
              </w:rPr>
            </w:pPr>
            <w:r>
              <w:rPr>
                <w:rFonts w:ascii="Aptos" w:hAnsi="Aptos" w:cs="Calibri"/>
                <w:color w:val="000000" w:themeColor="text1"/>
              </w:rPr>
              <w:t>Retail Core</w:t>
            </w:r>
          </w:p>
        </w:tc>
        <w:tc>
          <w:tcPr>
            <w:tcW w:w="4394" w:type="dxa"/>
            <w:tcMar>
              <w:left w:w="105" w:type="dxa"/>
              <w:right w:w="105" w:type="dxa"/>
            </w:tcMar>
          </w:tcPr>
          <w:p w:rsidRPr="000F3BDA" w:rsidR="00526EE7" w:rsidP="2E40446B" w:rsidRDefault="00636901" w14:paraId="26E948FE" w14:textId="6F2A3104">
            <w:r>
              <w:t>s</w:t>
            </w:r>
            <w:r w:rsidR="747C2303">
              <w:t>ys</w:t>
            </w:r>
            <w:r>
              <w:t>_</w:t>
            </w:r>
            <w:r w:rsidR="00526EE7">
              <w:t xml:space="preserve">id of service offering that must be </w:t>
            </w:r>
            <w:r w:rsidRPr="00124478" w:rsidR="00526EE7">
              <w:rPr>
                <w:b/>
              </w:rPr>
              <w:t>excluded</w:t>
            </w:r>
            <w:r w:rsidR="00526EE7">
              <w:t xml:space="preserve"> of PoC scope </w:t>
            </w:r>
          </w:p>
        </w:tc>
        <w:tc>
          <w:tcPr>
            <w:tcW w:w="1418" w:type="dxa"/>
            <w:tcMar/>
          </w:tcPr>
          <w:p w:rsidRPr="00B54DEB" w:rsidR="00526EE7" w:rsidP="00B54DEB" w:rsidRDefault="00526EE7" w14:paraId="22F2BE5D" w14:textId="19EF6DBE">
            <w:r>
              <w:t>US-37</w:t>
            </w:r>
          </w:p>
        </w:tc>
      </w:tr>
      <w:tr w:rsidRPr="000F3BDA" w:rsidR="00526EE7" w:rsidTr="1535C4DB" w14:paraId="0C1FD8A7" w14:textId="12020306">
        <w:trPr>
          <w:trHeight w:val="300"/>
        </w:trPr>
        <w:tc>
          <w:tcPr>
            <w:tcW w:w="1693" w:type="dxa"/>
            <w:tcMar>
              <w:left w:w="105" w:type="dxa"/>
              <w:right w:w="105" w:type="dxa"/>
            </w:tcMar>
          </w:tcPr>
          <w:p w:rsidRPr="000F3BDA" w:rsidR="00526EE7" w:rsidP="2E40446B" w:rsidRDefault="00526EE7" w14:paraId="3D6996B1" w14:textId="54FE9B78">
            <w:pPr>
              <w:rPr>
                <w:rFonts w:ascii="Aptos" w:hAnsi="Aptos" w:cs="Calibri"/>
                <w:color w:val="000000" w:themeColor="text1"/>
              </w:rPr>
            </w:pPr>
            <w:r w:rsidRPr="2E40446B">
              <w:rPr>
                <w:rFonts w:ascii="Aptos" w:hAnsi="Aptos" w:cs="Calibri"/>
                <w:color w:val="000000" w:themeColor="text1"/>
                <w:lang w:val="en-US"/>
              </w:rPr>
              <w:t>sn_retail.adidas.rsm.locations</w:t>
            </w:r>
          </w:p>
          <w:p w:rsidRPr="000F3BDA" w:rsidR="00526EE7" w:rsidP="2E40446B" w:rsidRDefault="00526EE7" w14:paraId="7699C53E" w14:textId="4A685338"/>
        </w:tc>
        <w:tc>
          <w:tcPr>
            <w:tcW w:w="1843" w:type="dxa"/>
            <w:tcMar>
              <w:left w:w="105" w:type="dxa"/>
              <w:right w:w="105" w:type="dxa"/>
            </w:tcMar>
          </w:tcPr>
          <w:p w:rsidRPr="000F3BDA" w:rsidR="00526EE7" w:rsidP="00B54DEB" w:rsidRDefault="00526EE7" w14:paraId="60A9A8E8" w14:textId="70B4CE42">
            <w:pPr>
              <w:rPr>
                <w:rFonts w:ascii="Aptos" w:hAnsi="Aptos" w:eastAsiaTheme="minorEastAsia"/>
                <w:color w:val="000000" w:themeColor="text1"/>
              </w:rPr>
            </w:pPr>
            <w:r>
              <w:rPr>
                <w:rFonts w:ascii="Aptos" w:hAnsi="Aptos" w:cs="Calibri"/>
                <w:color w:val="000000" w:themeColor="text1"/>
              </w:rPr>
              <w:t>Retail Core</w:t>
            </w:r>
          </w:p>
        </w:tc>
        <w:tc>
          <w:tcPr>
            <w:tcW w:w="4394" w:type="dxa"/>
            <w:tcMar>
              <w:left w:w="105" w:type="dxa"/>
              <w:right w:w="105" w:type="dxa"/>
            </w:tcMar>
          </w:tcPr>
          <w:p w:rsidRPr="000F3BDA" w:rsidR="00526EE7" w:rsidP="2E40446B" w:rsidRDefault="00636901" w14:paraId="67C1AD3D" w14:textId="7181881F">
            <w:r>
              <w:t>s</w:t>
            </w:r>
            <w:r w:rsidR="41FA3E53">
              <w:t>ys</w:t>
            </w:r>
            <w:r w:rsidR="00526EE7">
              <w:t>_id of locations that are included in the PoC scope</w:t>
            </w:r>
          </w:p>
        </w:tc>
        <w:tc>
          <w:tcPr>
            <w:tcW w:w="1418" w:type="dxa"/>
            <w:tcMar/>
          </w:tcPr>
          <w:p w:rsidRPr="00B54DEB" w:rsidR="00526EE7" w:rsidP="00B54DEB" w:rsidRDefault="00526EE7" w14:paraId="723AB2FA" w14:textId="6C6F4890">
            <w:r>
              <w:t>US-37</w:t>
            </w:r>
          </w:p>
        </w:tc>
      </w:tr>
      <w:tr w:rsidRPr="000F3BDA" w:rsidR="00526EE7" w:rsidTr="1535C4DB" w14:paraId="5FDFE97F" w14:textId="4C0E850A">
        <w:trPr>
          <w:trHeight w:val="300"/>
        </w:trPr>
        <w:tc>
          <w:tcPr>
            <w:tcW w:w="1693" w:type="dxa"/>
            <w:tcMar>
              <w:left w:w="105" w:type="dxa"/>
              <w:right w:w="105" w:type="dxa"/>
            </w:tcMar>
          </w:tcPr>
          <w:p w:rsidRPr="0087729B" w:rsidR="00526EE7" w:rsidP="2E40446B" w:rsidRDefault="00526EE7" w14:paraId="4D7A57AE" w14:textId="79816B49">
            <w:pPr>
              <w:rPr>
                <w:rFonts w:ascii="Aptos" w:hAnsi="Aptos" w:cs="Calibri"/>
                <w:color w:val="000000" w:themeColor="text1"/>
              </w:rPr>
            </w:pPr>
            <w:r w:rsidRPr="0087729B">
              <w:rPr>
                <w:rFonts w:ascii="Aptos" w:hAnsi="Aptos" w:cs="Calibri"/>
                <w:color w:val="000000" w:themeColor="text1"/>
                <w:lang w:val="en-US"/>
              </w:rPr>
              <w:t>sn_retail.survey.assigment.group.product.name</w:t>
            </w:r>
          </w:p>
          <w:p w:rsidRPr="0087729B" w:rsidR="00526EE7" w:rsidP="2E40446B" w:rsidRDefault="00526EE7" w14:paraId="367C78C3" w14:textId="615FEFCA">
            <w:pPr>
              <w:rPr>
                <w:rFonts w:ascii="Aptos" w:hAnsi="Aptos" w:eastAsiaTheme="minorEastAsia"/>
                <w:color w:val="000000" w:themeColor="text1"/>
              </w:rPr>
            </w:pPr>
          </w:p>
        </w:tc>
        <w:tc>
          <w:tcPr>
            <w:tcW w:w="1843" w:type="dxa"/>
            <w:tcMar>
              <w:left w:w="105" w:type="dxa"/>
              <w:right w:w="105" w:type="dxa"/>
            </w:tcMar>
          </w:tcPr>
          <w:p w:rsidRPr="000F3BDA" w:rsidR="00526EE7" w:rsidP="00B54DEB" w:rsidRDefault="00B32F92" w14:paraId="6C034BAA" w14:textId="46CADF4E">
            <w:pPr>
              <w:rPr>
                <w:rFonts w:ascii="Aptos" w:hAnsi="Aptos" w:eastAsiaTheme="minorEastAsia"/>
                <w:color w:val="000000" w:themeColor="text1"/>
              </w:rPr>
            </w:pPr>
            <w:r>
              <w:rPr>
                <w:rFonts w:ascii="Aptos" w:hAnsi="Aptos" w:eastAsiaTheme="minorEastAsia"/>
                <w:color w:val="000000" w:themeColor="text1"/>
              </w:rPr>
              <w:t>Global</w:t>
            </w:r>
          </w:p>
        </w:tc>
        <w:tc>
          <w:tcPr>
            <w:tcW w:w="4394" w:type="dxa"/>
            <w:tcMar>
              <w:left w:w="105" w:type="dxa"/>
              <w:right w:w="105" w:type="dxa"/>
            </w:tcMar>
          </w:tcPr>
          <w:p w:rsidRPr="000F3BDA" w:rsidR="00526EE7" w:rsidP="00B54DEB" w:rsidRDefault="0087729B" w14:paraId="557AB789" w14:textId="04820592">
            <w:pPr>
              <w:rPr>
                <w:rFonts w:ascii="Aptos" w:hAnsi="Aptos" w:eastAsiaTheme="minorEastAsia"/>
                <w:color w:val="000000" w:themeColor="text1"/>
              </w:rPr>
            </w:pPr>
            <w:r w:rsidRPr="0087729B">
              <w:rPr>
                <w:rFonts w:ascii="Aptos" w:hAnsi="Aptos" w:eastAsiaTheme="minorEastAsia"/>
                <w:color w:val="000000" w:themeColor="text1"/>
              </w:rPr>
              <w:t>sys_id of assignment groups product names for creating survey</w:t>
            </w:r>
          </w:p>
        </w:tc>
        <w:tc>
          <w:tcPr>
            <w:tcW w:w="1418" w:type="dxa"/>
            <w:tcMar/>
          </w:tcPr>
          <w:p w:rsidRPr="000F3BDA" w:rsidR="00526EE7" w:rsidP="00B54DEB" w:rsidRDefault="00526EE7" w14:paraId="64129E2F" w14:textId="1D273709">
            <w:pPr>
              <w:pStyle w:val="NormalWeb"/>
              <w:spacing w:before="0" w:beforeAutospacing="0" w:after="0" w:afterAutospacing="0"/>
              <w:rPr>
                <w:rFonts w:ascii="Aptos" w:hAnsi="Aptos" w:cs="Calibri"/>
                <w:color w:val="000000" w:themeColor="text1"/>
                <w:sz w:val="22"/>
                <w:szCs w:val="22"/>
              </w:rPr>
            </w:pPr>
          </w:p>
        </w:tc>
      </w:tr>
      <w:tr w:rsidRPr="000F3BDA" w:rsidR="00526EE7" w:rsidTr="1535C4DB" w14:paraId="385AB569" w14:textId="7090B6B5">
        <w:trPr>
          <w:trHeight w:val="300"/>
        </w:trPr>
        <w:tc>
          <w:tcPr>
            <w:tcW w:w="1693" w:type="dxa"/>
            <w:tcMar>
              <w:left w:w="105" w:type="dxa"/>
              <w:right w:w="105" w:type="dxa"/>
            </w:tcMar>
          </w:tcPr>
          <w:p w:rsidRPr="0087729B" w:rsidR="00526EE7" w:rsidP="2E40446B" w:rsidRDefault="00526EE7" w14:paraId="3EA4F226" w14:textId="799AEE3D">
            <w:pPr>
              <w:rPr>
                <w:rFonts w:ascii="Aptos" w:hAnsi="Aptos" w:cs="Calibri"/>
                <w:color w:val="000000" w:themeColor="text1"/>
              </w:rPr>
            </w:pPr>
            <w:proofErr w:type="spellStart"/>
            <w:r w:rsidRPr="0087729B">
              <w:rPr>
                <w:rFonts w:ascii="Aptos" w:hAnsi="Aptos" w:cs="Calibri"/>
                <w:color w:val="000000" w:themeColor="text1"/>
                <w:lang w:val="en-US"/>
              </w:rPr>
              <w:t>sn_retail.survey.customer.satisfaction</w:t>
            </w:r>
            <w:proofErr w:type="spellEnd"/>
          </w:p>
          <w:p w:rsidRPr="0087729B" w:rsidR="00526EE7" w:rsidP="2E40446B" w:rsidRDefault="00526EE7" w14:paraId="2C0D881A" w14:textId="7D198672">
            <w:pPr>
              <w:rPr>
                <w:rFonts w:ascii="Aptos" w:hAnsi="Aptos" w:cs="Calibri"/>
                <w:color w:val="000000" w:themeColor="text1"/>
              </w:rPr>
            </w:pPr>
          </w:p>
        </w:tc>
        <w:tc>
          <w:tcPr>
            <w:tcW w:w="1843" w:type="dxa"/>
            <w:tcMar>
              <w:left w:w="105" w:type="dxa"/>
              <w:right w:w="105" w:type="dxa"/>
            </w:tcMar>
          </w:tcPr>
          <w:p w:rsidRPr="000F3BDA" w:rsidR="00526EE7" w:rsidP="00B54DEB" w:rsidRDefault="00B32F92" w14:paraId="75C04D85" w14:textId="415BFC90">
            <w:pPr>
              <w:rPr>
                <w:rFonts w:ascii="Aptos" w:hAnsi="Aptos" w:eastAsiaTheme="minorEastAsia"/>
                <w:color w:val="000000" w:themeColor="text1"/>
              </w:rPr>
            </w:pPr>
            <w:r>
              <w:rPr>
                <w:rFonts w:ascii="Aptos" w:hAnsi="Aptos" w:eastAsiaTheme="minorEastAsia"/>
                <w:color w:val="000000" w:themeColor="text1"/>
              </w:rPr>
              <w:t>Global</w:t>
            </w:r>
          </w:p>
        </w:tc>
        <w:tc>
          <w:tcPr>
            <w:tcW w:w="4394" w:type="dxa"/>
            <w:tcMar>
              <w:left w:w="105" w:type="dxa"/>
              <w:right w:w="105" w:type="dxa"/>
            </w:tcMar>
          </w:tcPr>
          <w:p w:rsidRPr="000F3BDA" w:rsidR="00526EE7" w:rsidP="00B54DEB" w:rsidRDefault="00F8591D" w14:paraId="6D6AE186" w14:textId="50069241">
            <w:pPr>
              <w:rPr>
                <w:rFonts w:ascii="Aptos" w:hAnsi="Aptos" w:eastAsiaTheme="minorEastAsia"/>
                <w:color w:val="000000" w:themeColor="text1"/>
              </w:rPr>
            </w:pPr>
            <w:r w:rsidRPr="00F8591D">
              <w:rPr>
                <w:rFonts w:ascii="Aptos" w:hAnsi="Aptos" w:eastAsiaTheme="minorEastAsia"/>
                <w:color w:val="000000" w:themeColor="text1"/>
              </w:rPr>
              <w:t>sys_id of Customer Satisfaction Survey - Incident</w:t>
            </w:r>
          </w:p>
        </w:tc>
        <w:tc>
          <w:tcPr>
            <w:tcW w:w="1418" w:type="dxa"/>
            <w:tcMar/>
          </w:tcPr>
          <w:p w:rsidRPr="000F3BDA" w:rsidR="00526EE7" w:rsidP="00B54DEB" w:rsidRDefault="00526EE7" w14:paraId="7ABE31F7" w14:textId="77777777">
            <w:pPr>
              <w:rPr>
                <w:rFonts w:ascii="Aptos" w:hAnsi="Aptos" w:eastAsiaTheme="minorEastAsia"/>
                <w:color w:val="000000" w:themeColor="text1"/>
              </w:rPr>
            </w:pPr>
          </w:p>
        </w:tc>
      </w:tr>
      <w:tr w:rsidRPr="000F3BDA" w:rsidR="00526EE7" w:rsidTr="1535C4DB" w14:paraId="67BB2ACD" w14:textId="47D202C7">
        <w:trPr>
          <w:trHeight w:val="300"/>
        </w:trPr>
        <w:tc>
          <w:tcPr>
            <w:tcW w:w="1693" w:type="dxa"/>
            <w:tcMar>
              <w:left w:w="105" w:type="dxa"/>
              <w:right w:w="105" w:type="dxa"/>
            </w:tcMar>
          </w:tcPr>
          <w:p w:rsidRPr="0087729B" w:rsidR="00526EE7" w:rsidP="2E40446B" w:rsidRDefault="00526EE7" w14:paraId="57194F9F" w14:textId="33A6CDE3">
            <w:pPr>
              <w:rPr>
                <w:rFonts w:ascii="Aptos" w:hAnsi="Aptos" w:cs="Calibri"/>
                <w:color w:val="000000" w:themeColor="text1"/>
              </w:rPr>
            </w:pPr>
            <w:proofErr w:type="spellStart"/>
            <w:r w:rsidRPr="0087729B">
              <w:rPr>
                <w:rFonts w:ascii="Aptos" w:hAnsi="Aptos" w:cs="Calibri"/>
                <w:color w:val="000000" w:themeColor="text1"/>
                <w:lang w:val="en-US"/>
              </w:rPr>
              <w:t>sn_retail.survey.support.experience</w:t>
            </w:r>
            <w:proofErr w:type="spellEnd"/>
          </w:p>
          <w:p w:rsidRPr="0087729B" w:rsidR="00526EE7" w:rsidP="2E40446B" w:rsidRDefault="00526EE7" w14:paraId="29894F4A" w14:textId="0044F63C">
            <w:pPr>
              <w:rPr>
                <w:rFonts w:ascii="Aptos" w:hAnsi="Aptos" w:eastAsiaTheme="minorEastAsia"/>
                <w:color w:val="000000" w:themeColor="text1"/>
              </w:rPr>
            </w:pPr>
          </w:p>
        </w:tc>
        <w:tc>
          <w:tcPr>
            <w:tcW w:w="1843" w:type="dxa"/>
            <w:tcMar>
              <w:left w:w="105" w:type="dxa"/>
              <w:right w:w="105" w:type="dxa"/>
            </w:tcMar>
          </w:tcPr>
          <w:p w:rsidRPr="000F3BDA" w:rsidR="00526EE7" w:rsidP="00B54DEB" w:rsidRDefault="00B32F92" w14:paraId="6A5287C5" w14:textId="0EF6540E">
            <w:pPr>
              <w:rPr>
                <w:rFonts w:ascii="Aptos" w:hAnsi="Aptos" w:eastAsiaTheme="minorEastAsia"/>
                <w:color w:val="000000" w:themeColor="text1"/>
              </w:rPr>
            </w:pPr>
            <w:r>
              <w:rPr>
                <w:rFonts w:ascii="Aptos" w:hAnsi="Aptos" w:eastAsiaTheme="minorEastAsia"/>
                <w:color w:val="000000" w:themeColor="text1"/>
              </w:rPr>
              <w:t>Global</w:t>
            </w:r>
          </w:p>
        </w:tc>
        <w:tc>
          <w:tcPr>
            <w:tcW w:w="4394" w:type="dxa"/>
            <w:tcMar>
              <w:left w:w="105" w:type="dxa"/>
              <w:right w:w="105" w:type="dxa"/>
            </w:tcMar>
          </w:tcPr>
          <w:p w:rsidRPr="000F3BDA" w:rsidR="00526EE7" w:rsidP="00B54DEB" w:rsidRDefault="00E81B73" w14:paraId="7B2F7C29" w14:textId="68449FB2">
            <w:pPr>
              <w:rPr>
                <w:rFonts w:ascii="Aptos" w:hAnsi="Aptos" w:eastAsiaTheme="minorEastAsia"/>
                <w:color w:val="000000" w:themeColor="text1"/>
              </w:rPr>
            </w:pPr>
            <w:r w:rsidRPr="00E81B73">
              <w:rPr>
                <w:rFonts w:ascii="Aptos" w:hAnsi="Aptos" w:eastAsiaTheme="minorEastAsia"/>
                <w:color w:val="000000" w:themeColor="text1"/>
              </w:rPr>
              <w:t>sys_id of Support Experience Survey</w:t>
            </w:r>
          </w:p>
        </w:tc>
        <w:tc>
          <w:tcPr>
            <w:tcW w:w="1418" w:type="dxa"/>
            <w:tcMar/>
          </w:tcPr>
          <w:p w:rsidRPr="000F3BDA" w:rsidR="00526EE7" w:rsidP="00B54DEB" w:rsidRDefault="00526EE7" w14:paraId="5EC175A4" w14:textId="6867B6A0">
            <w:pPr>
              <w:rPr>
                <w:rFonts w:ascii="Aptos" w:hAnsi="Aptos" w:cs="Calibri"/>
                <w:color w:val="000000" w:themeColor="text1"/>
              </w:rPr>
            </w:pPr>
          </w:p>
        </w:tc>
      </w:tr>
      <w:tr w:rsidR="1535C4DB" w:rsidTr="1535C4DB" w14:paraId="4B1DC61F">
        <w:trPr>
          <w:trHeight w:val="300"/>
        </w:trPr>
        <w:tc>
          <w:tcPr>
            <w:tcW w:w="1693" w:type="dxa"/>
            <w:tcMar>
              <w:left w:w="105" w:type="dxa"/>
              <w:right w:w="105" w:type="dxa"/>
            </w:tcMar>
          </w:tcPr>
          <w:p w:rsidR="13508C31" w:rsidP="1535C4DB" w:rsidRDefault="13508C31" w14:paraId="45DD0726" w14:textId="3597849E">
            <w:pPr>
              <w:pStyle w:val="Normal"/>
              <w:rPr>
                <w:rFonts w:ascii="Aptos" w:hAnsi="Aptos" w:cs="Calibri"/>
                <w:color w:val="000000" w:themeColor="text1" w:themeTint="FF" w:themeShade="FF"/>
                <w:lang w:val="en-US"/>
              </w:rPr>
            </w:pPr>
            <w:r w:rsidRPr="1535C4DB" w:rsidR="13508C31">
              <w:rPr>
                <w:rFonts w:ascii="Aptos" w:hAnsi="Aptos" w:cs="Calibri"/>
                <w:color w:val="000000" w:themeColor="text1" w:themeTint="FF" w:themeShade="FF"/>
                <w:lang w:val="en-US"/>
              </w:rPr>
              <w:t>sn_retail.adidas.rsm.hardware_service_offering</w:t>
            </w:r>
          </w:p>
        </w:tc>
        <w:tc>
          <w:tcPr>
            <w:tcW w:w="1843" w:type="dxa"/>
            <w:tcMar>
              <w:left w:w="105" w:type="dxa"/>
              <w:right w:w="105" w:type="dxa"/>
            </w:tcMar>
          </w:tcPr>
          <w:p w:rsidR="13508C31" w:rsidP="1535C4DB" w:rsidRDefault="13508C31" w14:paraId="7EA14F0F" w14:textId="51AB903D">
            <w:pPr>
              <w:pStyle w:val="Normal"/>
              <w:rPr>
                <w:rFonts w:ascii="Aptos" w:hAnsi="Aptos" w:eastAsia="游ゴシック" w:eastAsiaTheme="minorEastAsia"/>
                <w:color w:val="000000" w:themeColor="text1" w:themeTint="FF" w:themeShade="FF"/>
              </w:rPr>
            </w:pPr>
            <w:r w:rsidRPr="1535C4DB" w:rsidR="13508C31">
              <w:rPr>
                <w:rFonts w:ascii="Aptos" w:hAnsi="Aptos" w:eastAsia="游ゴシック" w:eastAsiaTheme="minorEastAsia"/>
                <w:color w:val="000000" w:themeColor="text1" w:themeTint="FF" w:themeShade="FF"/>
              </w:rPr>
              <w:t>Retail Core</w:t>
            </w:r>
          </w:p>
        </w:tc>
        <w:tc>
          <w:tcPr>
            <w:tcW w:w="4394" w:type="dxa"/>
            <w:tcMar>
              <w:left w:w="105" w:type="dxa"/>
              <w:right w:w="105" w:type="dxa"/>
            </w:tcMar>
          </w:tcPr>
          <w:p w:rsidR="13508C31" w:rsidP="1535C4DB" w:rsidRDefault="13508C31" w14:paraId="197462E5" w14:textId="46994C87">
            <w:pPr>
              <w:rPr>
                <w:b w:val="1"/>
                <w:bCs w:val="1"/>
              </w:rPr>
            </w:pPr>
            <w:r w:rsidR="13508C31">
              <w:rPr/>
              <w:t>sys_id</w:t>
            </w:r>
            <w:r w:rsidR="13508C31">
              <w:rPr/>
              <w:t xml:space="preserve"> of service offering “Hardware Support”</w:t>
            </w:r>
          </w:p>
          <w:p w:rsidR="1535C4DB" w:rsidP="1535C4DB" w:rsidRDefault="1535C4DB" w14:paraId="602170DD" w14:textId="1F6B9CC3">
            <w:pPr>
              <w:pStyle w:val="Normal"/>
              <w:rPr>
                <w:rFonts w:ascii="Aptos" w:hAnsi="Aptos" w:eastAsia="游ゴシック" w:eastAsiaTheme="minorEastAsia"/>
                <w:color w:val="000000" w:themeColor="text1" w:themeTint="FF" w:themeShade="FF"/>
              </w:rPr>
            </w:pPr>
          </w:p>
        </w:tc>
        <w:tc>
          <w:tcPr>
            <w:tcW w:w="1418" w:type="dxa"/>
            <w:tcMar/>
          </w:tcPr>
          <w:p w:rsidR="1535C4DB" w:rsidP="1535C4DB" w:rsidRDefault="1535C4DB" w14:paraId="7B017DE5" w14:textId="62E3D49A">
            <w:pPr>
              <w:pStyle w:val="Normal"/>
              <w:rPr>
                <w:rFonts w:ascii="Aptos" w:hAnsi="Aptos" w:cs="Calibri"/>
                <w:color w:val="000000" w:themeColor="text1" w:themeTint="FF" w:themeShade="FF"/>
              </w:rPr>
            </w:pPr>
          </w:p>
        </w:tc>
      </w:tr>
    </w:tbl>
    <w:p w:rsidRPr="000F3BDA" w:rsidR="00D16F43" w:rsidP="00D16F43" w:rsidRDefault="00D16F43" w14:paraId="797D752A" w14:textId="77777777">
      <w:pPr>
        <w:rPr>
          <w:rFonts w:ascii="Aptos" w:hAnsi="Aptos"/>
          <w:color w:val="000000" w:themeColor="text1"/>
        </w:rPr>
      </w:pPr>
    </w:p>
    <w:p w:rsidR="00D16F43" w:rsidP="00BE4793" w:rsidRDefault="31A8C6EB" w14:paraId="5D04C378" w14:textId="5B8FB06D">
      <w:pPr>
        <w:pStyle w:val="Heading2"/>
        <w:numPr>
          <w:ilvl w:val="1"/>
          <w:numId w:val="6"/>
        </w:numPr>
        <w:spacing w:after="120" w:line="257" w:lineRule="auto"/>
        <w:rPr>
          <w:rFonts w:ascii="Aptos" w:hAnsi="Aptos" w:eastAsiaTheme="minorEastAsia" w:cstheme="minorBidi"/>
          <w:b/>
          <w:bCs/>
          <w:color w:val="000000" w:themeColor="text1"/>
          <w:sz w:val="28"/>
          <w:szCs w:val="28"/>
        </w:rPr>
      </w:pPr>
      <w:bookmarkStart w:name="_Toc221563469" w:id="14"/>
      <w:commentRangeStart w:id="15"/>
      <w:commentRangeStart w:id="16"/>
      <w:commentRangeStart w:id="17"/>
      <w:r w:rsidRPr="2E40446B">
        <w:rPr>
          <w:rFonts w:ascii="Aptos" w:hAnsi="Aptos" w:eastAsiaTheme="minorEastAsia" w:cstheme="minorBidi"/>
          <w:b/>
          <w:bCs/>
          <w:color w:val="000000" w:themeColor="text1"/>
          <w:sz w:val="28"/>
          <w:szCs w:val="28"/>
        </w:rPr>
        <w:t>Dictionary Entries</w:t>
      </w:r>
      <w:r w:rsidRPr="2E40446B" w:rsidR="7DA2E60F">
        <w:rPr>
          <w:rFonts w:ascii="Aptos" w:hAnsi="Aptos" w:eastAsiaTheme="minorEastAsia" w:cstheme="minorBidi"/>
          <w:b/>
          <w:bCs/>
          <w:color w:val="000000" w:themeColor="text1"/>
          <w:sz w:val="28"/>
          <w:szCs w:val="28"/>
        </w:rPr>
        <w:t xml:space="preserve"> Overrides</w:t>
      </w:r>
      <w:bookmarkEnd w:id="11"/>
      <w:bookmarkEnd w:id="14"/>
      <w:commentRangeEnd w:id="15"/>
      <w:r w:rsidR="00D16F43">
        <w:rPr>
          <w:rStyle w:val="CommentReference"/>
          <w:rFonts w:ascii="Aptos" w:hAnsi="Aptos" w:eastAsiaTheme="minorEastAsia" w:cstheme="minorBidi"/>
          <w:b/>
          <w:bCs/>
          <w:color w:val="000000" w:themeColor="text1"/>
          <w:sz w:val="28"/>
          <w:szCs w:val="28"/>
        </w:rPr>
        <w:commentReference w:id="15"/>
      </w:r>
      <w:commentRangeEnd w:id="16"/>
      <w:r>
        <w:rPr>
          <w:rStyle w:val="CommentReference"/>
        </w:rPr>
        <w:commentReference w:id="16"/>
      </w:r>
      <w:commentRangeEnd w:id="17"/>
      <w:r>
        <w:rPr>
          <w:rStyle w:val="CommentReference"/>
        </w:rPr>
        <w:commentReference w:id="17"/>
      </w:r>
    </w:p>
    <w:p w:rsidRPr="000751E4" w:rsidR="000751E4" w:rsidP="000751E4" w:rsidRDefault="000751E4" w14:paraId="28A995D5" w14:textId="0CE7DD88">
      <w:pPr>
        <w:rPr>
          <w:lang w:val="en-US"/>
        </w:rPr>
      </w:pPr>
      <w:r w:rsidRPr="000751E4">
        <w:rPr>
          <w:lang w:val="en-US"/>
        </w:rPr>
        <w:t xml:space="preserve">No new dictionary entries were created; configuration relies on dictionary overrides for case types. Previously tracked custom fields (Ticket Type, </w:t>
      </w:r>
      <w:proofErr w:type="gramStart"/>
      <w:r w:rsidRPr="000751E4">
        <w:rPr>
          <w:lang w:val="en-US"/>
        </w:rPr>
        <w:t>Opened</w:t>
      </w:r>
      <w:proofErr w:type="gramEnd"/>
      <w:r w:rsidRPr="000751E4">
        <w:rPr>
          <w:lang w:val="en-US"/>
        </w:rPr>
        <w:t xml:space="preserve"> by group) were not replicated from Incident.</w:t>
      </w:r>
    </w:p>
    <w:tbl>
      <w:tblPr>
        <w:tblpPr w:leftFromText="141" w:rightFromText="141" w:vertAnchor="text" w:horzAnchor="margin" w:tblpY="48"/>
        <w:tblW w:w="9480" w:type="dxa"/>
        <w:tblLayout w:type="fixed"/>
        <w:tblLook w:val="06A0" w:firstRow="1" w:lastRow="0" w:firstColumn="1" w:lastColumn="0" w:noHBand="1" w:noVBand="1"/>
      </w:tblPr>
      <w:tblGrid>
        <w:gridCol w:w="3145"/>
        <w:gridCol w:w="2475"/>
        <w:gridCol w:w="3860"/>
      </w:tblGrid>
      <w:tr w:rsidRPr="00E47FC5" w:rsidR="00D13F76" w:rsidTr="00D13F76" w14:paraId="315F211B" w14:textId="77777777">
        <w:trPr>
          <w:trHeight w:val="326"/>
        </w:trPr>
        <w:tc>
          <w:tcPr>
            <w:tcW w:w="3145" w:type="dxa"/>
            <w:tcBorders>
              <w:top w:val="single" w:color="auto" w:sz="4" w:space="0"/>
              <w:left w:val="single" w:color="auto" w:sz="4" w:space="0"/>
              <w:bottom w:val="single" w:color="auto" w:sz="4" w:space="0"/>
              <w:right w:val="single" w:color="auto" w:sz="4" w:space="0"/>
            </w:tcBorders>
            <w:shd w:val="clear" w:color="auto" w:fill="000000" w:themeFill="text1"/>
            <w:tcMar>
              <w:top w:w="15" w:type="dxa"/>
              <w:left w:w="15" w:type="dxa"/>
              <w:right w:w="15" w:type="dxa"/>
            </w:tcMar>
          </w:tcPr>
          <w:p w:rsidRPr="00E47FC5" w:rsidR="00D13F76" w:rsidP="00D13F76" w:rsidRDefault="00D13F76" w14:paraId="5ED27495" w14:textId="77777777">
            <w:pPr>
              <w:spacing w:after="0" w:line="240" w:lineRule="auto"/>
              <w:rPr>
                <w:rFonts w:ascii="Aptos" w:hAnsi="Aptos" w:eastAsia="Calibri" w:cs="Calibri"/>
                <w:b/>
                <w:bCs/>
                <w:color w:val="FFFFFF" w:themeColor="background1"/>
              </w:rPr>
            </w:pPr>
            <w:r w:rsidRPr="00E47FC5">
              <w:rPr>
                <w:rFonts w:ascii="Aptos" w:hAnsi="Aptos" w:eastAsia="Calibri" w:cs="Calibri"/>
                <w:b/>
                <w:bCs/>
                <w:color w:val="FFFFFF" w:themeColor="background1"/>
              </w:rPr>
              <w:t>Column name</w:t>
            </w:r>
          </w:p>
        </w:tc>
        <w:tc>
          <w:tcPr>
            <w:tcW w:w="2475" w:type="dxa"/>
            <w:tcBorders>
              <w:top w:val="single" w:color="auto" w:sz="4" w:space="0"/>
              <w:left w:val="single" w:color="auto" w:sz="4" w:space="0"/>
              <w:bottom w:val="single" w:color="auto" w:sz="4" w:space="0"/>
              <w:right w:val="single" w:color="auto" w:sz="4" w:space="0"/>
            </w:tcBorders>
            <w:shd w:val="clear" w:color="auto" w:fill="000000" w:themeFill="text1"/>
            <w:tcMar>
              <w:top w:w="15" w:type="dxa"/>
              <w:left w:w="15" w:type="dxa"/>
              <w:right w:w="15" w:type="dxa"/>
            </w:tcMar>
          </w:tcPr>
          <w:p w:rsidRPr="00E47FC5" w:rsidR="00D13F76" w:rsidP="00D13F76" w:rsidRDefault="00D13F76" w14:paraId="4ACF678C" w14:textId="77777777">
            <w:pPr>
              <w:spacing w:after="0" w:line="240" w:lineRule="auto"/>
              <w:rPr>
                <w:rFonts w:ascii="Aptos" w:hAnsi="Aptos" w:eastAsia="Calibri" w:cs="Calibri"/>
                <w:b/>
                <w:bCs/>
                <w:color w:val="FFFFFF" w:themeColor="background1"/>
              </w:rPr>
            </w:pPr>
            <w:r w:rsidRPr="00E47FC5">
              <w:rPr>
                <w:rFonts w:ascii="Aptos" w:hAnsi="Aptos" w:eastAsia="Calibri" w:cs="Calibri"/>
                <w:b/>
                <w:bCs/>
                <w:color w:val="FFFFFF" w:themeColor="background1"/>
              </w:rPr>
              <w:t>Type</w:t>
            </w:r>
          </w:p>
        </w:tc>
        <w:tc>
          <w:tcPr>
            <w:tcW w:w="3860" w:type="dxa"/>
            <w:tcBorders>
              <w:top w:val="single" w:color="auto" w:sz="4" w:space="0"/>
              <w:left w:val="single" w:color="auto" w:sz="4" w:space="0"/>
              <w:bottom w:val="single" w:color="auto" w:sz="4" w:space="0"/>
              <w:right w:val="single" w:color="auto" w:sz="4" w:space="0"/>
            </w:tcBorders>
            <w:shd w:val="clear" w:color="auto" w:fill="000000" w:themeFill="text1"/>
            <w:tcMar>
              <w:top w:w="15" w:type="dxa"/>
              <w:left w:w="15" w:type="dxa"/>
              <w:right w:w="15" w:type="dxa"/>
            </w:tcMar>
          </w:tcPr>
          <w:p w:rsidRPr="00E47FC5" w:rsidR="00D13F76" w:rsidP="00D13F76" w:rsidRDefault="00D13F76" w14:paraId="11C44386" w14:textId="77777777">
            <w:pPr>
              <w:spacing w:after="0" w:line="240" w:lineRule="auto"/>
              <w:rPr>
                <w:rFonts w:ascii="Aptos" w:hAnsi="Aptos" w:eastAsia="Calibri" w:cs="Calibri"/>
                <w:b/>
                <w:bCs/>
                <w:color w:val="FFFFFF" w:themeColor="background1"/>
              </w:rPr>
            </w:pPr>
            <w:r w:rsidRPr="00E47FC5">
              <w:rPr>
                <w:rFonts w:ascii="Aptos" w:hAnsi="Aptos" w:eastAsia="Calibri" w:cs="Calibri"/>
                <w:b/>
                <w:bCs/>
                <w:color w:val="FFFFFF" w:themeColor="background1"/>
              </w:rPr>
              <w:t>Table</w:t>
            </w:r>
          </w:p>
        </w:tc>
      </w:tr>
      <w:tr w:rsidRPr="000F3BDA" w:rsidR="00D13F76" w:rsidTr="00D13F76" w14:paraId="19DBB5F3" w14:textId="77777777">
        <w:trPr>
          <w:trHeight w:val="300"/>
        </w:trPr>
        <w:tc>
          <w:tcPr>
            <w:tcW w:w="314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0F3BDA" w:rsidR="00D13F76" w:rsidP="00D13F76" w:rsidRDefault="00D13F76" w14:paraId="2985CFD8" w14:textId="77777777">
            <w:pPr>
              <w:spacing w:after="0"/>
              <w:rPr>
                <w:rFonts w:ascii="Aptos" w:hAnsi="Aptos" w:eastAsiaTheme="minorEastAsia"/>
                <w:color w:val="000000" w:themeColor="text1"/>
              </w:rPr>
            </w:pPr>
            <w:r w:rsidRPr="2E40446B">
              <w:rPr>
                <w:rFonts w:ascii="Aptos" w:hAnsi="Aptos" w:eastAsiaTheme="minorEastAsia"/>
                <w:color w:val="000000" w:themeColor="text1"/>
              </w:rPr>
              <w:t>Number</w:t>
            </w:r>
          </w:p>
        </w:tc>
        <w:tc>
          <w:tcPr>
            <w:tcW w:w="247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0F3BDA" w:rsidR="00D13F76" w:rsidP="00D13F76" w:rsidRDefault="00D13F76" w14:paraId="0D834C71" w14:textId="77777777">
            <w:pPr>
              <w:spacing w:after="0"/>
              <w:rPr>
                <w:rFonts w:ascii="Aptos" w:hAnsi="Aptos" w:eastAsiaTheme="minorEastAsia"/>
                <w:color w:val="000000" w:themeColor="text1"/>
              </w:rPr>
            </w:pPr>
            <w:r w:rsidRPr="2E40446B">
              <w:rPr>
                <w:rFonts w:ascii="Aptos" w:hAnsi="Aptos" w:eastAsiaTheme="minorEastAsia"/>
                <w:color w:val="000000" w:themeColor="text1"/>
              </w:rPr>
              <w:t>Override read only</w:t>
            </w:r>
          </w:p>
        </w:tc>
        <w:tc>
          <w:tcPr>
            <w:tcW w:w="386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0F3BDA" w:rsidR="00D13F76" w:rsidP="00D13F76" w:rsidRDefault="00D13F76" w14:paraId="01183CA8" w14:textId="77777777">
            <w:pPr>
              <w:spacing w:after="0"/>
              <w:rPr>
                <w:rFonts w:ascii="Aptos" w:hAnsi="Aptos" w:eastAsiaTheme="minorEastAsia"/>
                <w:color w:val="000000" w:themeColor="text1"/>
              </w:rPr>
            </w:pPr>
            <w:r w:rsidRPr="2E40446B">
              <w:rPr>
                <w:rFonts w:ascii="Aptos" w:hAnsi="Aptos" w:eastAsiaTheme="minorEastAsia"/>
                <w:color w:val="000000" w:themeColor="text1"/>
              </w:rPr>
              <w:t>Sn_retail_application_issue</w:t>
            </w:r>
          </w:p>
        </w:tc>
      </w:tr>
      <w:tr w:rsidRPr="000F3BDA" w:rsidR="00D13F76" w:rsidTr="00D13F76" w14:paraId="02B6F182" w14:textId="77777777">
        <w:trPr>
          <w:trHeight w:val="300"/>
        </w:trPr>
        <w:tc>
          <w:tcPr>
            <w:tcW w:w="314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0F3BDA" w:rsidR="00D13F76" w:rsidP="00D13F76" w:rsidRDefault="00D13F76" w14:paraId="1CDFF89B" w14:textId="77777777">
            <w:pPr>
              <w:spacing w:after="0"/>
              <w:rPr>
                <w:rFonts w:ascii="Aptos" w:hAnsi="Aptos" w:eastAsiaTheme="minorEastAsia"/>
                <w:color w:val="000000" w:themeColor="text1"/>
              </w:rPr>
            </w:pPr>
            <w:r w:rsidRPr="2E40446B">
              <w:rPr>
                <w:rFonts w:ascii="Aptos" w:hAnsi="Aptos" w:eastAsiaTheme="minorEastAsia"/>
                <w:color w:val="000000" w:themeColor="text1"/>
              </w:rPr>
              <w:t>Number</w:t>
            </w:r>
          </w:p>
        </w:tc>
        <w:tc>
          <w:tcPr>
            <w:tcW w:w="247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0F3BDA" w:rsidR="00D13F76" w:rsidP="00D13F76" w:rsidRDefault="00D13F76" w14:paraId="575122AB" w14:textId="77777777">
            <w:pPr>
              <w:spacing w:after="0"/>
              <w:rPr>
                <w:rFonts w:ascii="Aptos" w:hAnsi="Aptos" w:eastAsiaTheme="minorEastAsia"/>
                <w:color w:val="000000" w:themeColor="text1"/>
              </w:rPr>
            </w:pPr>
            <w:r w:rsidRPr="2E40446B">
              <w:rPr>
                <w:rFonts w:ascii="Aptos" w:hAnsi="Aptos" w:eastAsiaTheme="minorEastAsia"/>
                <w:color w:val="000000" w:themeColor="text1"/>
              </w:rPr>
              <w:t>Override read only</w:t>
            </w:r>
          </w:p>
        </w:tc>
        <w:tc>
          <w:tcPr>
            <w:tcW w:w="386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0F3BDA" w:rsidR="00D13F76" w:rsidP="00D13F76" w:rsidRDefault="00D13F76" w14:paraId="5EABDFD6" w14:textId="77777777">
            <w:pPr>
              <w:spacing w:after="0"/>
              <w:rPr>
                <w:rFonts w:ascii="Aptos" w:hAnsi="Aptos" w:eastAsiaTheme="minorEastAsia"/>
                <w:color w:val="000000" w:themeColor="text1"/>
              </w:rPr>
            </w:pPr>
            <w:r w:rsidRPr="2E40446B">
              <w:rPr>
                <w:rFonts w:ascii="Aptos" w:hAnsi="Aptos" w:eastAsiaTheme="minorEastAsia"/>
                <w:color w:val="000000" w:themeColor="text1"/>
              </w:rPr>
              <w:t>Sn_retail_network_issue</w:t>
            </w:r>
          </w:p>
        </w:tc>
      </w:tr>
      <w:tr w:rsidR="00D13F76" w:rsidTr="00D13F76" w14:paraId="0CBE5109" w14:textId="77777777">
        <w:trPr>
          <w:trHeight w:val="300"/>
        </w:trPr>
        <w:tc>
          <w:tcPr>
            <w:tcW w:w="314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0D13F76" w:rsidP="00D13F76" w:rsidRDefault="00D13F76" w14:paraId="3F5BB6C2" w14:textId="77777777">
            <w:pPr>
              <w:rPr>
                <w:rFonts w:ascii="Aptos" w:hAnsi="Aptos" w:eastAsiaTheme="minorEastAsia"/>
                <w:color w:val="000000" w:themeColor="text1"/>
              </w:rPr>
            </w:pPr>
            <w:r w:rsidRPr="2E40446B">
              <w:rPr>
                <w:rFonts w:ascii="Aptos" w:hAnsi="Aptos" w:eastAsiaTheme="minorEastAsia"/>
                <w:color w:val="000000" w:themeColor="text1"/>
              </w:rPr>
              <w:t>State</w:t>
            </w:r>
          </w:p>
        </w:tc>
        <w:tc>
          <w:tcPr>
            <w:tcW w:w="247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0D13F76" w:rsidP="00D13F76" w:rsidRDefault="00D13F76" w14:paraId="3C7F029A" w14:textId="77777777">
            <w:pPr>
              <w:rPr>
                <w:rFonts w:ascii="Aptos" w:hAnsi="Aptos" w:eastAsiaTheme="minorEastAsia"/>
                <w:color w:val="000000" w:themeColor="text1"/>
              </w:rPr>
            </w:pPr>
            <w:r w:rsidRPr="2E40446B">
              <w:rPr>
                <w:rFonts w:ascii="Aptos" w:hAnsi="Aptos" w:eastAsiaTheme="minorEastAsia"/>
                <w:color w:val="000000" w:themeColor="text1"/>
              </w:rPr>
              <w:t>Override default – 10 (Open)</w:t>
            </w:r>
          </w:p>
        </w:tc>
        <w:tc>
          <w:tcPr>
            <w:tcW w:w="386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0D13F76" w:rsidP="00D13F76" w:rsidRDefault="00D13F76" w14:paraId="6F939B6B" w14:textId="77777777">
            <w:pPr>
              <w:spacing w:after="0"/>
              <w:rPr>
                <w:rFonts w:ascii="Aptos" w:hAnsi="Aptos" w:eastAsiaTheme="minorEastAsia"/>
                <w:color w:val="000000" w:themeColor="text1"/>
              </w:rPr>
            </w:pPr>
            <w:r w:rsidRPr="2E40446B">
              <w:rPr>
                <w:rFonts w:ascii="Aptos" w:hAnsi="Aptos" w:eastAsiaTheme="minorEastAsia"/>
                <w:color w:val="000000" w:themeColor="text1"/>
              </w:rPr>
              <w:t>Sn_retail_application_issue</w:t>
            </w:r>
          </w:p>
        </w:tc>
      </w:tr>
      <w:tr w:rsidR="00D13F76" w:rsidTr="00D13F76" w14:paraId="054716CE" w14:textId="77777777">
        <w:trPr>
          <w:trHeight w:val="300"/>
        </w:trPr>
        <w:tc>
          <w:tcPr>
            <w:tcW w:w="314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0D13F76" w:rsidP="00D13F76" w:rsidRDefault="00D13F76" w14:paraId="7C376ECD" w14:textId="77777777">
            <w:pPr>
              <w:rPr>
                <w:rFonts w:ascii="Aptos" w:hAnsi="Aptos" w:eastAsiaTheme="minorEastAsia"/>
                <w:color w:val="000000" w:themeColor="text1"/>
              </w:rPr>
            </w:pPr>
            <w:r w:rsidRPr="2E40446B">
              <w:rPr>
                <w:rFonts w:ascii="Aptos" w:hAnsi="Aptos" w:eastAsiaTheme="minorEastAsia"/>
                <w:color w:val="000000" w:themeColor="text1"/>
              </w:rPr>
              <w:t>State</w:t>
            </w:r>
          </w:p>
        </w:tc>
        <w:tc>
          <w:tcPr>
            <w:tcW w:w="247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0D13F76" w:rsidP="00D13F76" w:rsidRDefault="00D13F76" w14:paraId="75A2B8F0" w14:textId="77777777">
            <w:pPr>
              <w:rPr>
                <w:rFonts w:ascii="Aptos" w:hAnsi="Aptos" w:eastAsiaTheme="minorEastAsia"/>
                <w:color w:val="000000" w:themeColor="text1"/>
              </w:rPr>
            </w:pPr>
            <w:r w:rsidRPr="2E40446B">
              <w:rPr>
                <w:rFonts w:ascii="Aptos" w:hAnsi="Aptos" w:eastAsiaTheme="minorEastAsia"/>
                <w:color w:val="000000" w:themeColor="text1"/>
              </w:rPr>
              <w:t>Override default – 10 (Open)</w:t>
            </w:r>
          </w:p>
        </w:tc>
        <w:tc>
          <w:tcPr>
            <w:tcW w:w="386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0D13F76" w:rsidP="00D13F76" w:rsidRDefault="00D13F76" w14:paraId="7E9DC2CC" w14:textId="77777777">
            <w:pPr>
              <w:rPr>
                <w:rFonts w:ascii="Aptos" w:hAnsi="Aptos" w:eastAsiaTheme="minorEastAsia"/>
                <w:color w:val="000000" w:themeColor="text1"/>
              </w:rPr>
            </w:pPr>
            <w:r w:rsidRPr="2E40446B">
              <w:rPr>
                <w:rFonts w:ascii="Aptos" w:hAnsi="Aptos" w:eastAsiaTheme="minorEastAsia"/>
                <w:color w:val="000000" w:themeColor="text1"/>
              </w:rPr>
              <w:t>Sn_retail_network_issue</w:t>
            </w:r>
          </w:p>
        </w:tc>
      </w:tr>
    </w:tbl>
    <w:p w:rsidR="00D13F76" w:rsidP="000751E4" w:rsidRDefault="00D13F76" w14:paraId="726956C1" w14:textId="14213F72">
      <w:pPr>
        <w:rPr>
          <w:lang w:val="en-US"/>
        </w:rPr>
      </w:pPr>
    </w:p>
    <w:p w:rsidR="00D13F76" w:rsidRDefault="00D13F76" w14:paraId="5A8BA3F2" w14:textId="77777777">
      <w:pPr>
        <w:spacing w:line="278" w:lineRule="auto"/>
        <w:rPr>
          <w:lang w:val="en-US"/>
        </w:rPr>
      </w:pPr>
      <w:r>
        <w:rPr>
          <w:lang w:val="en-US"/>
        </w:rPr>
        <w:br w:type="page"/>
      </w:r>
    </w:p>
    <w:p w:rsidR="00896AF2" w:rsidP="00BE4793" w:rsidRDefault="003C4BA4" w14:paraId="606F5C61" w14:textId="7A88AA7C">
      <w:pPr>
        <w:pStyle w:val="Heading2"/>
        <w:numPr>
          <w:ilvl w:val="1"/>
          <w:numId w:val="6"/>
        </w:numPr>
        <w:spacing w:after="120" w:line="257" w:lineRule="auto"/>
        <w:rPr>
          <w:rFonts w:ascii="Aptos" w:hAnsi="Aptos" w:eastAsiaTheme="minorEastAsia" w:cstheme="minorBidi"/>
          <w:b/>
          <w:bCs/>
          <w:color w:val="000000" w:themeColor="text1"/>
          <w:sz w:val="28"/>
          <w:szCs w:val="28"/>
        </w:rPr>
      </w:pPr>
      <w:bookmarkStart w:name="_Toc221563470" w:id="18"/>
      <w:commentRangeStart w:id="19"/>
      <w:r>
        <w:rPr>
          <w:rFonts w:ascii="Aptos" w:hAnsi="Aptos" w:eastAsiaTheme="minorEastAsia" w:cstheme="minorBidi"/>
          <w:b/>
          <w:bCs/>
          <w:color w:val="000000" w:themeColor="text1"/>
          <w:sz w:val="28"/>
          <w:szCs w:val="28"/>
        </w:rPr>
        <w:t>Data Model</w:t>
      </w:r>
      <w:bookmarkEnd w:id="18"/>
      <w:commentRangeEnd w:id="19"/>
      <w:r w:rsidR="00043467">
        <w:rPr>
          <w:rStyle w:val="CommentReference"/>
          <w:rFonts w:ascii="Aptos" w:hAnsi="Aptos" w:eastAsiaTheme="minorEastAsia" w:cstheme="minorBidi"/>
          <w:b/>
          <w:bCs/>
          <w:color w:val="000000" w:themeColor="text1"/>
          <w:sz w:val="28"/>
          <w:szCs w:val="28"/>
        </w:rPr>
        <w:commentReference w:id="19"/>
      </w:r>
    </w:p>
    <w:p w:rsidRPr="00985657" w:rsidR="00896AF2" w:rsidP="00EE6771" w:rsidRDefault="00896AF2" w14:paraId="176B9957" w14:textId="2370632E">
      <w:pPr>
        <w:pStyle w:val="Heading3"/>
        <w:numPr>
          <w:ilvl w:val="2"/>
          <w:numId w:val="6"/>
        </w:numPr>
        <w:rPr>
          <w:rFonts w:ascii="Aptos" w:hAnsi="Aptos" w:eastAsiaTheme="minorEastAsia" w:cstheme="minorBidi"/>
          <w:b/>
          <w:bCs/>
          <w:color w:val="000000" w:themeColor="text1"/>
        </w:rPr>
      </w:pPr>
      <w:bookmarkStart w:name="_Toc221563471" w:id="21"/>
      <w:r w:rsidRPr="007C0D4E">
        <w:rPr>
          <w:rFonts w:ascii="Aptos" w:hAnsi="Aptos" w:eastAsiaTheme="minorEastAsia" w:cstheme="minorBidi"/>
          <w:b/>
          <w:bCs/>
          <w:color w:val="000000" w:themeColor="text1"/>
        </w:rPr>
        <w:t>Retail</w:t>
      </w:r>
      <w:r w:rsidRPr="00985657">
        <w:rPr>
          <w:rFonts w:ascii="Aptos" w:hAnsi="Aptos" w:eastAsiaTheme="minorEastAsia" w:cstheme="minorBidi"/>
          <w:b/>
          <w:bCs/>
          <w:color w:val="000000" w:themeColor="text1"/>
        </w:rPr>
        <w:t xml:space="preserve"> Organization</w:t>
      </w:r>
      <w:bookmarkEnd w:id="21"/>
    </w:p>
    <w:p w:rsidRPr="00FE2B59" w:rsidR="00FE2B59" w:rsidP="00FE2B59" w:rsidRDefault="00FE2B59" w14:paraId="6443FDD6" w14:textId="77777777">
      <w:pPr>
        <w:spacing w:after="0" w:line="300" w:lineRule="atLeast"/>
        <w:rPr>
          <w:lang w:val="en-US"/>
        </w:rPr>
      </w:pPr>
      <w:r w:rsidRPr="00FE2B59">
        <w:rPr>
          <w:lang w:val="en-US"/>
        </w:rPr>
        <w:t>A Retail Organization in ServiceNow’s Retail Core provides the foundational structure for representing retail stores and defining how they are hierarchically connected. The platform uses a location</w:t>
      </w:r>
      <w:r w:rsidRPr="00FE2B59">
        <w:rPr>
          <w:lang w:val="en-US"/>
        </w:rPr>
        <w:noBreakHyphen/>
        <w:t>aware, hierarchical data model that mirrors both the operational chain of command and the physical store network. This hierarchy serves a purpose far beyond administrative grouping—it governs case visibility, access control, routing logic, and organizational reporting across all retail service processes.</w:t>
      </w:r>
    </w:p>
    <w:p w:rsidR="004638EA" w:rsidP="00DD00C2" w:rsidRDefault="005A3A99" w14:paraId="099F590F" w14:textId="3C25DD87">
      <w:pPr>
        <w:pStyle w:val="ListParagraph"/>
        <w:numPr>
          <w:ilvl w:val="3"/>
          <w:numId w:val="6"/>
        </w:numPr>
        <w:spacing w:after="80" w:line="276" w:lineRule="auto"/>
        <w:rPr>
          <w:rFonts w:ascii="Aptos" w:hAnsi="Aptos" w:eastAsiaTheme="minorEastAsia"/>
          <w:i/>
          <w:iCs/>
          <w:color w:val="000000" w:themeColor="text1"/>
          <w:sz w:val="28"/>
          <w:szCs w:val="28"/>
        </w:rPr>
      </w:pPr>
      <w:r w:rsidRPr="00DD00C2">
        <w:rPr>
          <w:rFonts w:ascii="Aptos" w:hAnsi="Aptos" w:eastAsiaTheme="minorEastAsia"/>
          <w:i/>
          <w:iCs/>
          <w:color w:val="000000" w:themeColor="text1"/>
          <w:sz w:val="28"/>
          <w:szCs w:val="28"/>
        </w:rPr>
        <w:t>Table structure</w:t>
      </w:r>
    </w:p>
    <w:p w:rsidR="00BE546E" w:rsidP="00BE546E" w:rsidRDefault="00BE546E" w14:paraId="02252FC6" w14:textId="1AC924D7">
      <w:pPr>
        <w:spacing w:after="80" w:line="276" w:lineRule="auto"/>
        <w:rPr>
          <w:lang w:val="en-US"/>
        </w:rPr>
      </w:pPr>
      <w:r>
        <w:rPr>
          <w:lang w:val="en-US"/>
        </w:rPr>
        <w:t xml:space="preserve">The following (out-of-the-box) table structure has been leveraged to model the five retail stores included in the POC and </w:t>
      </w:r>
      <w:r w:rsidR="00EB79C1">
        <w:rPr>
          <w:lang w:val="en-US"/>
        </w:rPr>
        <w:t xml:space="preserve">can </w:t>
      </w:r>
      <w:r>
        <w:rPr>
          <w:lang w:val="en-US"/>
        </w:rPr>
        <w:t>be used for further extensions beyond the POC scope:</w:t>
      </w:r>
    </w:p>
    <w:p w:rsidR="00BE546E" w:rsidP="00821216" w:rsidRDefault="00BE546E" w14:paraId="67A65EEC" w14:textId="7DA38D10">
      <w:pPr>
        <w:pStyle w:val="ListParagraph"/>
        <w:numPr>
          <w:ilvl w:val="0"/>
          <w:numId w:val="46"/>
        </w:numPr>
        <w:spacing w:after="80" w:line="276" w:lineRule="auto"/>
        <w:rPr>
          <w:lang w:val="en-US"/>
        </w:rPr>
      </w:pPr>
      <w:r>
        <w:rPr>
          <w:lang w:val="en-US"/>
        </w:rPr>
        <w:t xml:space="preserve">Creating a </w:t>
      </w:r>
      <w:r w:rsidRPr="002600C6">
        <w:rPr>
          <w:lang w:val="en-US"/>
        </w:rPr>
        <w:t>Retail Org</w:t>
      </w:r>
      <w:r>
        <w:rPr>
          <w:lang w:val="en-US"/>
        </w:rPr>
        <w:t>a</w:t>
      </w:r>
      <w:r w:rsidRPr="002600C6">
        <w:rPr>
          <w:lang w:val="en-US"/>
        </w:rPr>
        <w:t>nization</w:t>
      </w:r>
      <w:r>
        <w:rPr>
          <w:lang w:val="en-US"/>
        </w:rPr>
        <w:t xml:space="preserve"> automatically creates </w:t>
      </w:r>
      <w:r w:rsidR="008B6FFA">
        <w:rPr>
          <w:lang w:val="en-US"/>
        </w:rPr>
        <w:t>an associa</w:t>
      </w:r>
      <w:r w:rsidR="00C87AD7">
        <w:rPr>
          <w:lang w:val="en-US"/>
        </w:rPr>
        <w:t>ted</w:t>
      </w:r>
      <w:r w:rsidR="006969E7">
        <w:rPr>
          <w:lang w:val="en-US"/>
        </w:rPr>
        <w:t xml:space="preserve"> Service Organization (Type: Internal Business Location)</w:t>
      </w:r>
      <w:r w:rsidR="000B43C9">
        <w:rPr>
          <w:lang w:val="en-US"/>
        </w:rPr>
        <w:t>.</w:t>
      </w:r>
    </w:p>
    <w:p w:rsidR="006B7321" w:rsidP="00821216" w:rsidRDefault="002937C7" w14:paraId="5569E708" w14:textId="06678C23">
      <w:pPr>
        <w:pStyle w:val="ListParagraph"/>
        <w:numPr>
          <w:ilvl w:val="0"/>
          <w:numId w:val="46"/>
        </w:numPr>
        <w:spacing w:after="80" w:line="276" w:lineRule="auto"/>
        <w:rPr>
          <w:lang w:val="en-US"/>
        </w:rPr>
      </w:pPr>
      <w:r>
        <w:rPr>
          <w:lang w:val="en-US"/>
        </w:rPr>
        <w:t>The Retail Organization and the Internal Business Location records</w:t>
      </w:r>
      <w:r w:rsidR="00CF0393">
        <w:rPr>
          <w:lang w:val="en-US"/>
        </w:rPr>
        <w:t xml:space="preserve"> are connected through a reference field on the Retail Organization</w:t>
      </w:r>
      <w:r w:rsidR="000B43C9">
        <w:rPr>
          <w:lang w:val="en-US"/>
        </w:rPr>
        <w:t>.</w:t>
      </w:r>
    </w:p>
    <w:p w:rsidR="00CF0393" w:rsidP="00821216" w:rsidRDefault="007C4B7A" w14:paraId="4DF29EBB" w14:textId="1E83C845">
      <w:pPr>
        <w:pStyle w:val="ListParagraph"/>
        <w:numPr>
          <w:ilvl w:val="0"/>
          <w:numId w:val="46"/>
        </w:numPr>
        <w:spacing w:after="80" w:line="276" w:lineRule="auto"/>
        <w:rPr>
          <w:lang w:val="en-US"/>
        </w:rPr>
      </w:pPr>
      <w:r>
        <w:rPr>
          <w:lang w:val="en-US"/>
        </w:rPr>
        <w:t xml:space="preserve">A reference to the </w:t>
      </w:r>
      <w:r w:rsidR="00412B8D">
        <w:rPr>
          <w:lang w:val="en-US"/>
        </w:rPr>
        <w:t>S</w:t>
      </w:r>
      <w:r>
        <w:rPr>
          <w:lang w:val="en-US"/>
        </w:rPr>
        <w:t xml:space="preserve">tore </w:t>
      </w:r>
      <w:r w:rsidR="00412B8D">
        <w:rPr>
          <w:lang w:val="en-US"/>
        </w:rPr>
        <w:t>L</w:t>
      </w:r>
      <w:r>
        <w:rPr>
          <w:lang w:val="en-US"/>
        </w:rPr>
        <w:t>ocation (cmn_location table</w:t>
      </w:r>
      <w:r w:rsidR="00217D8D">
        <w:rPr>
          <w:lang w:val="en-US"/>
        </w:rPr>
        <w:t xml:space="preserve"> / u_retail_stores</w:t>
      </w:r>
      <w:r>
        <w:rPr>
          <w:lang w:val="en-US"/>
        </w:rPr>
        <w:t>)</w:t>
      </w:r>
      <w:r w:rsidR="00392135">
        <w:rPr>
          <w:lang w:val="en-US"/>
        </w:rPr>
        <w:t xml:space="preserve"> </w:t>
      </w:r>
      <w:r w:rsidR="00DE011A">
        <w:rPr>
          <w:lang w:val="en-US"/>
        </w:rPr>
        <w:t>is established on the Internal Business Location level</w:t>
      </w:r>
      <w:r w:rsidR="000B43C9">
        <w:rPr>
          <w:lang w:val="en-US"/>
        </w:rPr>
        <w:t>.</w:t>
      </w:r>
    </w:p>
    <w:p w:rsidRPr="00BE546E" w:rsidR="00F105CE" w:rsidP="00F105CE" w:rsidRDefault="00F105CE" w14:paraId="172C254E" w14:textId="77777777">
      <w:pPr>
        <w:spacing w:after="80" w:line="276" w:lineRule="auto"/>
        <w:rPr>
          <w:rFonts w:ascii="Aptos" w:hAnsi="Aptos" w:eastAsiaTheme="minorEastAsia"/>
          <w:color w:val="000000" w:themeColor="text1"/>
        </w:rPr>
      </w:pPr>
    </w:p>
    <w:p w:rsidR="00645193" w:rsidP="006E0671" w:rsidRDefault="00645193" w14:paraId="7353DA77" w14:textId="02A0EE73">
      <w:pPr>
        <w:spacing w:after="80" w:line="276" w:lineRule="auto"/>
        <w:rPr>
          <w:lang w:val="en-US"/>
        </w:rPr>
      </w:pPr>
      <w:r>
        <w:rPr>
          <w:noProof/>
          <w:lang w:val="en-US"/>
        </w:rPr>
        <w:drawing>
          <wp:inline distT="0" distB="0" distL="0" distR="0" wp14:anchorId="126CDA2A" wp14:editId="620CC9FD">
            <wp:extent cx="5914942" cy="3043451"/>
            <wp:effectExtent l="0" t="0" r="0" b="5080"/>
            <wp:docPr id="191580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6331" cy="3059602"/>
                    </a:xfrm>
                    <a:prstGeom prst="rect">
                      <a:avLst/>
                    </a:prstGeom>
                    <a:noFill/>
                  </pic:spPr>
                </pic:pic>
              </a:graphicData>
            </a:graphic>
          </wp:inline>
        </w:drawing>
      </w:r>
    </w:p>
    <w:p w:rsidRPr="009107EE" w:rsidR="00EA4F41" w:rsidP="000B43C9" w:rsidRDefault="000B43C9" w14:paraId="59E1ED78" w14:textId="6A31EB9E">
      <w:pPr>
        <w:spacing w:line="278" w:lineRule="auto"/>
        <w:rPr>
          <w:lang w:val="en-US"/>
        </w:rPr>
      </w:pPr>
      <w:r>
        <w:rPr>
          <w:lang w:val="en-US"/>
        </w:rPr>
        <w:br w:type="page"/>
      </w:r>
    </w:p>
    <w:p w:rsidRPr="0096484A" w:rsidR="00254F0C" w:rsidP="00254F0C" w:rsidRDefault="00254F0C" w14:paraId="2431C219" w14:textId="507B2731">
      <w:pPr>
        <w:pStyle w:val="Heading4"/>
        <w:numPr>
          <w:ilvl w:val="3"/>
          <w:numId w:val="6"/>
        </w:numPr>
        <w:rPr>
          <w:rFonts w:ascii="Aptos" w:hAnsi="Aptos" w:eastAsiaTheme="minorEastAsia" w:cstheme="minorBidi"/>
          <w:color w:val="000000" w:themeColor="text1"/>
          <w:sz w:val="28"/>
          <w:szCs w:val="28"/>
        </w:rPr>
      </w:pPr>
      <w:r w:rsidRPr="0096484A">
        <w:rPr>
          <w:rFonts w:ascii="Aptos" w:hAnsi="Aptos" w:eastAsiaTheme="minorEastAsia" w:cstheme="minorBidi"/>
          <w:color w:val="000000" w:themeColor="text1"/>
          <w:sz w:val="28"/>
          <w:szCs w:val="28"/>
        </w:rPr>
        <w:t>Hierarchy</w:t>
      </w:r>
    </w:p>
    <w:p w:rsidR="000B43C9" w:rsidP="006E0671" w:rsidRDefault="00EE6619" w14:paraId="1D4CF7A0" w14:textId="77777777">
      <w:pPr>
        <w:spacing w:after="80" w:line="276" w:lineRule="auto"/>
        <w:rPr>
          <w:lang w:val="en-US"/>
        </w:rPr>
      </w:pPr>
      <w:r>
        <w:rPr>
          <w:lang w:val="en-US"/>
        </w:rPr>
        <w:t xml:space="preserve">There are four </w:t>
      </w:r>
      <w:r w:rsidR="00D00B4A">
        <w:rPr>
          <w:lang w:val="en-US"/>
        </w:rPr>
        <w:t xml:space="preserve">different </w:t>
      </w:r>
      <w:r w:rsidR="00F92E12">
        <w:rPr>
          <w:lang w:val="en-US"/>
        </w:rPr>
        <w:t xml:space="preserve">elements available to model </w:t>
      </w:r>
      <w:r w:rsidR="008A7EE9">
        <w:rPr>
          <w:lang w:val="en-US"/>
        </w:rPr>
        <w:t>the store network’s hierarchy</w:t>
      </w:r>
      <w:r w:rsidRPr="009107EE" w:rsidR="00A70C82">
        <w:rPr>
          <w:lang w:val="en-US"/>
        </w:rPr>
        <w:t>:</w:t>
      </w:r>
    </w:p>
    <w:p w:rsidR="000B43C9" w:rsidP="000B43C9" w:rsidRDefault="00A70C82" w14:paraId="456D4A64" w14:textId="77777777">
      <w:pPr>
        <w:pStyle w:val="ListParagraph"/>
        <w:numPr>
          <w:ilvl w:val="0"/>
          <w:numId w:val="61"/>
        </w:numPr>
        <w:spacing w:after="80" w:line="276" w:lineRule="auto"/>
        <w:rPr>
          <w:lang w:val="en-US"/>
        </w:rPr>
      </w:pPr>
      <w:r w:rsidRPr="000B43C9">
        <w:rPr>
          <w:lang w:val="en-US"/>
        </w:rPr>
        <w:t>Region (Business Group)</w:t>
      </w:r>
    </w:p>
    <w:p w:rsidR="000B43C9" w:rsidP="000B43C9" w:rsidRDefault="00AE19C8" w14:paraId="6C8AAE1D" w14:textId="77777777">
      <w:pPr>
        <w:pStyle w:val="ListParagraph"/>
        <w:numPr>
          <w:ilvl w:val="0"/>
          <w:numId w:val="61"/>
        </w:numPr>
        <w:spacing w:after="80" w:line="276" w:lineRule="auto"/>
        <w:rPr>
          <w:lang w:val="en-US"/>
        </w:rPr>
      </w:pPr>
      <w:r w:rsidRPr="000B43C9">
        <w:rPr>
          <w:lang w:val="en-US"/>
        </w:rPr>
        <w:t>Divi</w:t>
      </w:r>
      <w:r w:rsidRPr="000B43C9" w:rsidR="00036BCE">
        <w:rPr>
          <w:lang w:val="en-US"/>
        </w:rPr>
        <w:t>sion (Business Group)</w:t>
      </w:r>
    </w:p>
    <w:p w:rsidR="000B43C9" w:rsidP="000B43C9" w:rsidRDefault="00A70C82" w14:paraId="284B8DF1" w14:textId="77777777">
      <w:pPr>
        <w:pStyle w:val="ListParagraph"/>
        <w:numPr>
          <w:ilvl w:val="0"/>
          <w:numId w:val="61"/>
        </w:numPr>
        <w:spacing w:after="80" w:line="276" w:lineRule="auto"/>
        <w:rPr>
          <w:lang w:val="en-US"/>
        </w:rPr>
      </w:pPr>
      <w:r w:rsidRPr="000B43C9">
        <w:rPr>
          <w:lang w:val="en-US"/>
        </w:rPr>
        <w:t>Area (Business Group)</w:t>
      </w:r>
    </w:p>
    <w:p w:rsidR="000B43C9" w:rsidP="000B43C9" w:rsidRDefault="00A70C82" w14:paraId="33213365" w14:textId="77777777">
      <w:pPr>
        <w:pStyle w:val="ListParagraph"/>
        <w:numPr>
          <w:ilvl w:val="0"/>
          <w:numId w:val="61"/>
        </w:numPr>
        <w:spacing w:after="80" w:line="276" w:lineRule="auto"/>
        <w:rPr>
          <w:lang w:val="en-US"/>
        </w:rPr>
      </w:pPr>
      <w:r w:rsidRPr="000B43C9">
        <w:rPr>
          <w:lang w:val="en-US"/>
        </w:rPr>
        <w:t>District (Business Group)</w:t>
      </w:r>
    </w:p>
    <w:p w:rsidRPr="000B43C9" w:rsidR="2E40446B" w:rsidP="000B43C9" w:rsidRDefault="00A70C82" w14:paraId="41BB32EA" w14:textId="707AD3EE">
      <w:pPr>
        <w:pStyle w:val="ListParagraph"/>
        <w:numPr>
          <w:ilvl w:val="0"/>
          <w:numId w:val="61"/>
        </w:numPr>
        <w:spacing w:after="80" w:line="276" w:lineRule="auto"/>
        <w:rPr>
          <w:lang w:val="en-US"/>
        </w:rPr>
      </w:pPr>
      <w:r w:rsidRPr="000B43C9">
        <w:rPr>
          <w:lang w:val="en-US"/>
        </w:rPr>
        <w:t>Store (Business Location).</w:t>
      </w:r>
    </w:p>
    <w:p w:rsidR="002158A3" w:rsidP="002158A3" w:rsidRDefault="35B25EC9" w14:paraId="3C5ED65B" w14:textId="77777777">
      <w:r>
        <w:rPr>
          <w:noProof/>
        </w:rPr>
        <w:drawing>
          <wp:inline distT="0" distB="0" distL="0" distR="0" wp14:anchorId="6940493E" wp14:editId="58BD0BA1">
            <wp:extent cx="4795417" cy="2413591"/>
            <wp:effectExtent l="0" t="0" r="5715" b="6350"/>
            <wp:docPr id="136880337" name="Picture 4" descr="A diagram of a company&#10;&#10;AI-generated content may be incorrect.">
              <a:extLst xmlns:a="http://schemas.openxmlformats.org/drawingml/2006/main">
                <a:ext uri="{FF2B5EF4-FFF2-40B4-BE49-F238E27FC236}">
                  <a16:creationId xmlns:a16="http://schemas.microsoft.com/office/drawing/2014/main" id="{8F25F95E-F5DB-8618-A281-83F4F051E1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company&#10;&#10;AI-generated content may be incorrect.">
                      <a:extLst>
                        <a:ext uri="{FF2B5EF4-FFF2-40B4-BE49-F238E27FC236}">
                          <a16:creationId xmlns:a16="http://schemas.microsoft.com/office/drawing/2014/main" id="{8F25F95E-F5DB-8618-A281-83F4F051E1CA}"/>
                        </a:ext>
                      </a:extLst>
                    </pic:cNvPr>
                    <pic:cNvPicPr>
                      <a:picLocks noChangeAspect="1"/>
                    </pic:cNvPicPr>
                  </pic:nvPicPr>
                  <pic:blipFill>
                    <a:blip r:embed="rId18"/>
                    <a:stretch>
                      <a:fillRect/>
                    </a:stretch>
                  </pic:blipFill>
                  <pic:spPr>
                    <a:xfrm>
                      <a:off x="0" y="0"/>
                      <a:ext cx="4813452" cy="2422668"/>
                    </a:xfrm>
                    <a:prstGeom prst="rect">
                      <a:avLst/>
                    </a:prstGeom>
                  </pic:spPr>
                </pic:pic>
              </a:graphicData>
            </a:graphic>
          </wp:inline>
        </w:drawing>
      </w:r>
    </w:p>
    <w:p w:rsidR="008938A9" w:rsidP="002158A3" w:rsidRDefault="002C1375" w14:paraId="36D18F45" w14:textId="1B4E337A">
      <w:r>
        <w:t>Th</w:t>
      </w:r>
      <w:r w:rsidR="00DC4917">
        <w:t xml:space="preserve">e </w:t>
      </w:r>
      <w:r w:rsidR="00AD718A">
        <w:t xml:space="preserve">actual hierarchy </w:t>
      </w:r>
      <w:r w:rsidR="007726B1">
        <w:t xml:space="preserve">(parent-child relationship) </w:t>
      </w:r>
      <w:r w:rsidR="00AD718A">
        <w:t xml:space="preserve">between those four </w:t>
      </w:r>
      <w:r w:rsidR="00386370">
        <w:t xml:space="preserve">business group subtypes is </w:t>
      </w:r>
      <w:r w:rsidR="0076539D">
        <w:t xml:space="preserve">flexible and to be defined </w:t>
      </w:r>
      <w:r w:rsidR="00AD233E">
        <w:t>on the pro</w:t>
      </w:r>
      <w:r w:rsidR="00AD4194">
        <w:t xml:space="preserve">ject’s initial state. </w:t>
      </w:r>
      <w:r w:rsidR="00A42353">
        <w:t xml:space="preserve">The </w:t>
      </w:r>
      <w:r w:rsidR="00C14891">
        <w:t xml:space="preserve">relationship chosen for the POC (and as shown below) </w:t>
      </w:r>
      <w:proofErr w:type="gramStart"/>
      <w:r w:rsidR="00C14891">
        <w:t>is:</w:t>
      </w:r>
      <w:proofErr w:type="gramEnd"/>
      <w:r w:rsidR="00C14891">
        <w:t xml:space="preserve"> </w:t>
      </w:r>
      <w:r w:rsidR="00AA625D">
        <w:t>Area &gt; District &gt; Region &gt; Store</w:t>
      </w:r>
      <w:r w:rsidR="005671AF">
        <w:t>.</w:t>
      </w:r>
    </w:p>
    <w:p w:rsidR="635525AE" w:rsidP="2E40446B" w:rsidRDefault="635525AE" w14:paraId="5D700F90" w14:textId="78128E03">
      <w:r>
        <w:rPr>
          <w:noProof/>
        </w:rPr>
        <w:drawing>
          <wp:inline distT="0" distB="0" distL="0" distR="0" wp14:anchorId="4300E865" wp14:editId="12A547F7">
            <wp:extent cx="5943600" cy="2295525"/>
            <wp:effectExtent l="0" t="0" r="0" b="0"/>
            <wp:docPr id="159459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9338" name="Picture 159459338"/>
                    <pic:cNvPicPr/>
                  </pic:nvPicPr>
                  <pic:blipFill>
                    <a:blip r:embed="rId19">
                      <a:extLst>
                        <a:ext uri="{28A0092B-C50C-407E-A947-70E740481C1C}">
                          <a14:useLocalDpi xmlns:a14="http://schemas.microsoft.com/office/drawing/2010/main"/>
                        </a:ext>
                      </a:extLst>
                    </a:blip>
                    <a:stretch>
                      <a:fillRect/>
                    </a:stretch>
                  </pic:blipFill>
                  <pic:spPr>
                    <a:xfrm>
                      <a:off x="0" y="0"/>
                      <a:ext cx="5943600" cy="2295525"/>
                    </a:xfrm>
                    <a:prstGeom prst="rect">
                      <a:avLst/>
                    </a:prstGeom>
                  </pic:spPr>
                </pic:pic>
              </a:graphicData>
            </a:graphic>
          </wp:inline>
        </w:drawing>
      </w:r>
    </w:p>
    <w:p w:rsidR="00CC6BD0" w:rsidRDefault="00CC6BD0" w14:paraId="40B53094" w14:textId="77777777">
      <w:pPr>
        <w:spacing w:line="278" w:lineRule="auto"/>
        <w:rPr>
          <w:lang w:val="en-US"/>
        </w:rPr>
      </w:pPr>
      <w:r>
        <w:rPr>
          <w:lang w:val="en-US"/>
        </w:rPr>
        <w:br w:type="page"/>
      </w:r>
    </w:p>
    <w:p w:rsidRPr="00CD4FF6" w:rsidR="00CD4FF6" w:rsidP="00CD4FF6" w:rsidRDefault="00CD4FF6" w14:paraId="32A66B0C" w14:textId="455749C0">
      <w:pPr>
        <w:rPr>
          <w:lang w:val="en-US"/>
        </w:rPr>
      </w:pPr>
      <w:r w:rsidRPr="00CD4FF6">
        <w:rPr>
          <w:lang w:val="en-US"/>
        </w:rPr>
        <w:t xml:space="preserve">This structure is aligned with the capabilities of the </w:t>
      </w:r>
      <w:r w:rsidRPr="009107EE">
        <w:rPr>
          <w:lang w:val="en-US"/>
        </w:rPr>
        <w:t>Business Location</w:t>
      </w:r>
      <w:r w:rsidRPr="00CD4FF6">
        <w:rPr>
          <w:lang w:val="en-US"/>
        </w:rPr>
        <w:t xml:space="preserve"> and </w:t>
      </w:r>
      <w:r w:rsidRPr="009107EE">
        <w:rPr>
          <w:lang w:val="en-US"/>
        </w:rPr>
        <w:t>Business Organization</w:t>
      </w:r>
      <w:r w:rsidRPr="00CD4FF6">
        <w:rPr>
          <w:lang w:val="en-US"/>
        </w:rPr>
        <w:t xml:space="preserve"> framework included with Retail Core. It supports multi</w:t>
      </w:r>
      <w:r w:rsidRPr="00CD4FF6">
        <w:rPr>
          <w:lang w:val="en-US"/>
        </w:rPr>
        <w:noBreakHyphen/>
        <w:t>layered organizations by providing:</w:t>
      </w:r>
    </w:p>
    <w:p w:rsidRPr="00CD4FF6" w:rsidR="00CD4FF6" w:rsidP="00BE4793" w:rsidRDefault="00CD4FF6" w14:paraId="3565825A" w14:textId="77777777">
      <w:pPr>
        <w:numPr>
          <w:ilvl w:val="0"/>
          <w:numId w:val="36"/>
        </w:numPr>
        <w:rPr>
          <w:lang w:val="en-US"/>
        </w:rPr>
      </w:pPr>
      <w:r w:rsidRPr="009107EE">
        <w:rPr>
          <w:lang w:val="en-US"/>
        </w:rPr>
        <w:t>Clear accountability structure</w:t>
      </w:r>
      <w:r w:rsidRPr="00CD4FF6">
        <w:rPr>
          <w:lang w:val="en-US"/>
        </w:rPr>
        <w:t xml:space="preserve"> (e.g., district managers can see all stores in their district)</w:t>
      </w:r>
    </w:p>
    <w:p w:rsidRPr="00CD4FF6" w:rsidR="00CD4FF6" w:rsidP="00BE4793" w:rsidRDefault="00CD4FF6" w14:paraId="12468C1E" w14:textId="77777777">
      <w:pPr>
        <w:numPr>
          <w:ilvl w:val="0"/>
          <w:numId w:val="36"/>
        </w:numPr>
        <w:rPr>
          <w:lang w:val="en-US"/>
        </w:rPr>
      </w:pPr>
      <w:r w:rsidRPr="009107EE">
        <w:rPr>
          <w:lang w:val="en-US"/>
        </w:rPr>
        <w:t>Role-</w:t>
      </w:r>
      <w:proofErr w:type="gramStart"/>
      <w:r w:rsidRPr="009107EE">
        <w:rPr>
          <w:lang w:val="en-US"/>
        </w:rPr>
        <w:t>scoped</w:t>
      </w:r>
      <w:proofErr w:type="gramEnd"/>
      <w:r w:rsidRPr="009107EE">
        <w:rPr>
          <w:lang w:val="en-US"/>
        </w:rPr>
        <w:t xml:space="preserve"> data access</w:t>
      </w:r>
      <w:r w:rsidRPr="00CD4FF6">
        <w:rPr>
          <w:lang w:val="en-US"/>
        </w:rPr>
        <w:t>, allowing contributors and managers to interact only with cases belonging to their assigned organizational tier</w:t>
      </w:r>
    </w:p>
    <w:p w:rsidRPr="00CD4FF6" w:rsidR="00CD4FF6" w:rsidP="00BE4793" w:rsidRDefault="00CD4FF6" w14:paraId="377A1113" w14:textId="77777777">
      <w:pPr>
        <w:numPr>
          <w:ilvl w:val="0"/>
          <w:numId w:val="36"/>
        </w:numPr>
        <w:rPr>
          <w:lang w:val="en-US"/>
        </w:rPr>
      </w:pPr>
      <w:r w:rsidRPr="009107EE">
        <w:rPr>
          <w:lang w:val="en-US"/>
        </w:rPr>
        <w:t>Operational visibility across levels</w:t>
      </w:r>
      <w:r w:rsidRPr="00CD4FF6">
        <w:rPr>
          <w:lang w:val="en-US"/>
        </w:rPr>
        <w:t>, via dashboards, KPIs, and the Business Location 360 experience</w:t>
      </w:r>
    </w:p>
    <w:p w:rsidRPr="00CD4FF6" w:rsidR="00CD4FF6" w:rsidP="00BE4793" w:rsidRDefault="00CD4FF6" w14:paraId="60EDC5E4" w14:textId="77777777">
      <w:pPr>
        <w:numPr>
          <w:ilvl w:val="0"/>
          <w:numId w:val="36"/>
        </w:numPr>
        <w:rPr>
          <w:lang w:val="en-US"/>
        </w:rPr>
      </w:pPr>
      <w:r w:rsidRPr="009107EE">
        <w:rPr>
          <w:lang w:val="en-US"/>
        </w:rPr>
        <w:t>Unified modeling for both company</w:t>
      </w:r>
      <w:r w:rsidRPr="009107EE">
        <w:rPr>
          <w:lang w:val="en-US"/>
        </w:rPr>
        <w:noBreakHyphen/>
        <w:t>owned and franchise stores</w:t>
      </w:r>
      <w:r w:rsidRPr="00CD4FF6">
        <w:rPr>
          <w:lang w:val="en-US"/>
        </w:rPr>
        <w:t>, enabling consistent governance in mixed retail environments</w:t>
      </w:r>
    </w:p>
    <w:p w:rsidRPr="00CD4FF6" w:rsidR="00CD4FF6" w:rsidP="2E40446B" w:rsidRDefault="00CD4FF6" w14:paraId="57DC265B" w14:textId="25A3DD6D">
      <w:pPr>
        <w:rPr>
          <w:lang w:val="en-US"/>
        </w:rPr>
      </w:pPr>
      <w:r w:rsidRPr="00CD4FF6">
        <w:rPr>
          <w:lang w:val="en-US"/>
        </w:rPr>
        <w:t xml:space="preserve">This hierarchical model is also leveraged for </w:t>
      </w:r>
      <w:r w:rsidRPr="009107EE">
        <w:rPr>
          <w:lang w:val="en-US"/>
        </w:rPr>
        <w:t>case routing</w:t>
      </w:r>
      <w:r w:rsidRPr="00CD4FF6">
        <w:rPr>
          <w:lang w:val="en-US"/>
        </w:rPr>
        <w:t xml:space="preserve">, </w:t>
      </w:r>
      <w:r w:rsidRPr="009107EE">
        <w:rPr>
          <w:lang w:val="en-US"/>
        </w:rPr>
        <w:t>notification targeting</w:t>
      </w:r>
      <w:r w:rsidRPr="00CD4FF6">
        <w:rPr>
          <w:lang w:val="en-US"/>
        </w:rPr>
        <w:t xml:space="preserve">, and </w:t>
      </w:r>
      <w:r w:rsidRPr="009107EE">
        <w:rPr>
          <w:lang w:val="en-US"/>
        </w:rPr>
        <w:t xml:space="preserve">reporting </w:t>
      </w:r>
      <w:proofErr w:type="gramStart"/>
      <w:r w:rsidRPr="009107EE">
        <w:rPr>
          <w:lang w:val="en-US"/>
        </w:rPr>
        <w:t>roll</w:t>
      </w:r>
      <w:r w:rsidRPr="009107EE">
        <w:rPr>
          <w:lang w:val="en-US"/>
        </w:rPr>
        <w:noBreakHyphen/>
        <w:t>ups</w:t>
      </w:r>
      <w:proofErr w:type="gramEnd"/>
      <w:r w:rsidRPr="00CD4FF6">
        <w:rPr>
          <w:lang w:val="en-US"/>
        </w:rPr>
        <w:t>, ensuring that service events (e.g., issues in a store) are linked to the right location and oversight group.</w:t>
      </w:r>
    </w:p>
    <w:p w:rsidRPr="009107EE" w:rsidR="002158A3" w:rsidP="00801873" w:rsidRDefault="35B25EC9" w14:paraId="1D52379A" w14:textId="2CBA6666">
      <w:pPr>
        <w:rPr>
          <w:lang w:val="en-US"/>
        </w:rPr>
      </w:pPr>
      <w:r w:rsidRPr="009107EE">
        <w:rPr>
          <w:lang w:val="en-US"/>
        </w:rPr>
        <w:t>To have a correct linkage to the physical stores</w:t>
      </w:r>
      <w:r w:rsidR="001C0249">
        <w:rPr>
          <w:lang w:val="en-US"/>
        </w:rPr>
        <w:t>,</w:t>
      </w:r>
      <w:r w:rsidRPr="009107EE">
        <w:rPr>
          <w:lang w:val="en-US"/>
        </w:rPr>
        <w:t xml:space="preserve"> the field mapping of the Service Organizations was based on existing Locations</w:t>
      </w:r>
      <w:r w:rsidRPr="009107EE" w:rsidR="003E7AD2">
        <w:rPr>
          <w:lang w:val="en-US"/>
        </w:rPr>
        <w:t xml:space="preserve"> (u_retail_stores)</w:t>
      </w:r>
      <w:r w:rsidRPr="009107EE">
        <w:rPr>
          <w:lang w:val="en-US"/>
        </w:rPr>
        <w:t>:</w:t>
      </w:r>
    </w:p>
    <w:p w:rsidR="002158A3" w:rsidP="002158A3" w:rsidRDefault="35B25EC9" w14:paraId="762BE0EA" w14:textId="77777777">
      <w:r>
        <w:rPr>
          <w:noProof/>
        </w:rPr>
        <w:drawing>
          <wp:inline distT="0" distB="0" distL="0" distR="0" wp14:anchorId="50C44DF1" wp14:editId="7E3516F6">
            <wp:extent cx="3801005" cy="3115110"/>
            <wp:effectExtent l="0" t="0" r="0" b="9525"/>
            <wp:docPr id="1042311264" name="Picture 1" descr="A table with a list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87267" name="Picture 1" descr="A table with a list of information&#10;&#10;AI-generated content may be incorrect."/>
                    <pic:cNvPicPr/>
                  </pic:nvPicPr>
                  <pic:blipFill>
                    <a:blip r:embed="rId20"/>
                    <a:stretch>
                      <a:fillRect/>
                    </a:stretch>
                  </pic:blipFill>
                  <pic:spPr>
                    <a:xfrm>
                      <a:off x="0" y="0"/>
                      <a:ext cx="3801005" cy="3115110"/>
                    </a:xfrm>
                    <a:prstGeom prst="rect">
                      <a:avLst/>
                    </a:prstGeom>
                  </pic:spPr>
                </pic:pic>
              </a:graphicData>
            </a:graphic>
          </wp:inline>
        </w:drawing>
      </w:r>
    </w:p>
    <w:p w:rsidR="00133345" w:rsidP="00DE7266" w:rsidRDefault="0013116E" w14:paraId="4B54F15C" w14:textId="0E74ADAE">
      <w:r w:rsidRPr="0013116E">
        <w:rPr>
          <w:b/>
          <w:bCs/>
        </w:rPr>
        <w:t>NOTE</w:t>
      </w:r>
      <w:r>
        <w:t xml:space="preserve">: </w:t>
      </w:r>
      <w:r w:rsidRPr="009107EE">
        <w:rPr>
          <w:lang w:val="en-US"/>
        </w:rPr>
        <w:t>When creating n</w:t>
      </w:r>
      <w:r>
        <w:t xml:space="preserve">ew Service Organizations, ServiceNow automatically creates a new </w:t>
      </w:r>
      <w:r w:rsidR="00053D8F">
        <w:t>l</w:t>
      </w:r>
      <w:r>
        <w:t>ocation</w:t>
      </w:r>
      <w:r w:rsidR="00053D8F">
        <w:t xml:space="preserve"> record</w:t>
      </w:r>
      <w:r>
        <w:t xml:space="preserve"> (cmn_location). To meet business requirements, the </w:t>
      </w:r>
      <w:r w:rsidR="00053D8F">
        <w:t>l</w:t>
      </w:r>
      <w:r>
        <w:t xml:space="preserve">ocation field in the Internal Business Location record was replaced with the custom </w:t>
      </w:r>
      <w:r w:rsidR="003226BD">
        <w:t>l</w:t>
      </w:r>
      <w:r>
        <w:t>ocation record from u_retail_store to correctly link to physical stores.</w:t>
      </w:r>
    </w:p>
    <w:p w:rsidR="00133345" w:rsidRDefault="00133345" w14:paraId="044142AF" w14:textId="77777777">
      <w:pPr>
        <w:spacing w:line="278" w:lineRule="auto"/>
      </w:pPr>
      <w:r>
        <w:br w:type="page"/>
      </w:r>
    </w:p>
    <w:p w:rsidRPr="00EE6771" w:rsidR="006C2210" w:rsidP="00EE6771" w:rsidRDefault="006C2210" w14:paraId="371B4A84" w14:textId="77777777">
      <w:pPr>
        <w:pStyle w:val="Heading3"/>
        <w:numPr>
          <w:ilvl w:val="2"/>
          <w:numId w:val="6"/>
        </w:numPr>
        <w:rPr>
          <w:rFonts w:ascii="Aptos" w:hAnsi="Aptos" w:eastAsiaTheme="minorEastAsia" w:cstheme="minorBidi"/>
          <w:b/>
          <w:bCs/>
          <w:color w:val="000000" w:themeColor="text1"/>
        </w:rPr>
      </w:pPr>
      <w:bookmarkStart w:name="_Toc221563472" w:id="22"/>
      <w:r w:rsidRPr="00EE6771">
        <w:rPr>
          <w:rFonts w:ascii="Aptos" w:hAnsi="Aptos" w:eastAsiaTheme="minorEastAsia" w:cstheme="minorBidi"/>
          <w:b/>
          <w:bCs/>
          <w:color w:val="000000" w:themeColor="text1"/>
        </w:rPr>
        <w:t>Members and Responsibilities</w:t>
      </w:r>
      <w:bookmarkEnd w:id="22"/>
    </w:p>
    <w:p w:rsidRPr="00901BB8" w:rsidR="00932C1E" w:rsidP="00932C1E" w:rsidRDefault="00932C1E" w14:paraId="244BDFE1" w14:textId="2933486C">
      <w:pPr>
        <w:rPr>
          <w:lang w:val="en-US"/>
        </w:rPr>
      </w:pPr>
      <w:r w:rsidRPr="00901BB8">
        <w:rPr>
          <w:lang w:val="en-US"/>
        </w:rPr>
        <w:t>Each Retail Organization (Region</w:t>
      </w:r>
      <w:r w:rsidR="00D62E8F">
        <w:rPr>
          <w:lang w:val="en-US"/>
        </w:rPr>
        <w:t>,</w:t>
      </w:r>
      <w:r w:rsidRPr="00901BB8">
        <w:rPr>
          <w:lang w:val="en-US"/>
        </w:rPr>
        <w:t xml:space="preserve"> Area</w:t>
      </w:r>
      <w:r w:rsidR="00D62E8F">
        <w:rPr>
          <w:lang w:val="en-US"/>
        </w:rPr>
        <w:t>,</w:t>
      </w:r>
      <w:r w:rsidRPr="00901BB8">
        <w:rPr>
          <w:lang w:val="en-US"/>
        </w:rPr>
        <w:t xml:space="preserve"> District</w:t>
      </w:r>
      <w:r w:rsidR="00D62E8F">
        <w:rPr>
          <w:lang w:val="en-US"/>
        </w:rPr>
        <w:t>,</w:t>
      </w:r>
      <w:r w:rsidRPr="00901BB8">
        <w:rPr>
          <w:lang w:val="en-US"/>
        </w:rPr>
        <w:t xml:space="preserve"> Store) uses a “Related Party Responsibility”</w:t>
      </w:r>
      <w:r w:rsidRPr="00901BB8" w:rsidR="003F5757">
        <w:rPr>
          <w:lang w:val="en-US"/>
        </w:rPr>
        <w:t xml:space="preserve"> [sn_customerservice_related_party_configuration]</w:t>
      </w:r>
      <w:r w:rsidRPr="00901BB8">
        <w:rPr>
          <w:lang w:val="en-US"/>
        </w:rPr>
        <w:t xml:space="preserve"> model to express which persona is responsible for what within that organizational node.</w:t>
      </w:r>
    </w:p>
    <w:p w:rsidRPr="00901BB8" w:rsidR="00932C1E" w:rsidP="00932C1E" w:rsidRDefault="00932C1E" w14:paraId="486D5133" w14:textId="5C31A56E">
      <w:pPr>
        <w:rPr>
          <w:lang w:val="en-US"/>
        </w:rPr>
      </w:pPr>
      <w:r w:rsidRPr="00901BB8">
        <w:rPr>
          <w:lang w:val="en-US"/>
        </w:rPr>
        <w:t>Responsibilities describe the functional role the user performs inside the retail hierarchy. These responsibilities are stored as Related Parties linked to a Business Location or Retail Organization and represent who is accountable for the store’s operational tasks and issue handling.</w:t>
      </w:r>
    </w:p>
    <w:p w:rsidRPr="00901BB8" w:rsidR="006C2210" w:rsidP="00BE4793" w:rsidRDefault="006C2210" w14:paraId="2D067E2D" w14:textId="52BB28D6">
      <w:pPr>
        <w:pStyle w:val="ListParagraph"/>
        <w:numPr>
          <w:ilvl w:val="0"/>
          <w:numId w:val="12"/>
        </w:numPr>
        <w:tabs>
          <w:tab w:val="num" w:pos="360"/>
        </w:tabs>
        <w:spacing w:after="200" w:line="276" w:lineRule="auto"/>
        <w:rPr>
          <w:rFonts w:eastAsia="MS Mincho" w:cs="Times New Roman"/>
          <w:lang w:val="en-US"/>
        </w:rPr>
      </w:pPr>
      <w:r w:rsidRPr="00901BB8">
        <w:rPr>
          <w:rFonts w:eastAsia="MS Mincho" w:cs="Times New Roman"/>
          <w:lang w:val="en-US"/>
        </w:rPr>
        <w:t xml:space="preserve">District Manager — </w:t>
      </w:r>
      <w:r w:rsidRPr="00901BB8" w:rsidR="00932C1E">
        <w:rPr>
          <w:rFonts w:eastAsia="MS Mincho" w:cs="Times New Roman"/>
          <w:lang w:val="en-US"/>
        </w:rPr>
        <w:t xml:space="preserve">Area </w:t>
      </w:r>
      <w:r w:rsidRPr="00901BB8">
        <w:rPr>
          <w:rFonts w:eastAsia="MS Mincho" w:cs="Times New Roman"/>
          <w:lang w:val="en-US"/>
        </w:rPr>
        <w:t>Manager</w:t>
      </w:r>
      <w:r w:rsidRPr="00901BB8" w:rsidR="00932C1E">
        <w:rPr>
          <w:rFonts w:eastAsia="MS Mincho" w:cs="Times New Roman"/>
          <w:lang w:val="en-US"/>
        </w:rPr>
        <w:t>/</w:t>
      </w:r>
      <w:r w:rsidRPr="00901BB8" w:rsidR="003F5757">
        <w:rPr>
          <w:rFonts w:eastAsia="MS Mincho" w:cs="Times New Roman"/>
          <w:lang w:val="en-US"/>
        </w:rPr>
        <w:t>Regional Manager</w:t>
      </w:r>
    </w:p>
    <w:p w:rsidRPr="00901BB8" w:rsidR="006C2210" w:rsidP="00BE4793" w:rsidRDefault="006C2210" w14:paraId="6D233E1D" w14:textId="77777777">
      <w:pPr>
        <w:pStyle w:val="ListParagraph"/>
        <w:numPr>
          <w:ilvl w:val="0"/>
          <w:numId w:val="12"/>
        </w:numPr>
        <w:tabs>
          <w:tab w:val="num" w:pos="360"/>
        </w:tabs>
        <w:spacing w:after="200" w:line="276" w:lineRule="auto"/>
        <w:rPr>
          <w:rFonts w:eastAsia="MS Mincho" w:cs="Times New Roman"/>
          <w:lang w:val="en-US"/>
        </w:rPr>
      </w:pPr>
      <w:r w:rsidRPr="00901BB8">
        <w:rPr>
          <w:rFonts w:eastAsia="MS Mincho" w:cs="Times New Roman"/>
          <w:lang w:val="en-US"/>
        </w:rPr>
        <w:t>Store Manager — Store Manager</w:t>
      </w:r>
    </w:p>
    <w:p w:rsidRPr="00901BB8" w:rsidR="006C2210" w:rsidP="00BE4793" w:rsidRDefault="006C2210" w14:paraId="7C12E075" w14:textId="77777777">
      <w:pPr>
        <w:pStyle w:val="ListParagraph"/>
        <w:numPr>
          <w:ilvl w:val="0"/>
          <w:numId w:val="12"/>
        </w:numPr>
        <w:tabs>
          <w:tab w:val="num" w:pos="360"/>
        </w:tabs>
        <w:spacing w:after="200" w:line="276" w:lineRule="auto"/>
        <w:rPr>
          <w:rFonts w:eastAsia="MS Mincho" w:cs="Times New Roman"/>
          <w:lang w:val="en-US"/>
        </w:rPr>
      </w:pPr>
      <w:r w:rsidRPr="00901BB8">
        <w:rPr>
          <w:rFonts w:eastAsia="MS Mincho" w:cs="Times New Roman"/>
          <w:lang w:val="en-US"/>
        </w:rPr>
        <w:t>Store Associate — Store Associate</w:t>
      </w:r>
    </w:p>
    <w:p w:rsidR="003C0326" w:rsidP="00BE4793" w:rsidRDefault="00CA48D4" w14:paraId="758481F4" w14:textId="508B1FDF">
      <w:pPr>
        <w:pStyle w:val="Heading2"/>
        <w:numPr>
          <w:ilvl w:val="1"/>
          <w:numId w:val="6"/>
        </w:numPr>
        <w:spacing w:after="120" w:line="257" w:lineRule="auto"/>
        <w:rPr>
          <w:rFonts w:ascii="Aptos" w:hAnsi="Aptos" w:eastAsiaTheme="minorEastAsia" w:cstheme="minorBidi"/>
          <w:b/>
          <w:bCs/>
          <w:color w:val="000000" w:themeColor="text1"/>
          <w:sz w:val="28"/>
          <w:szCs w:val="28"/>
        </w:rPr>
      </w:pPr>
      <w:bookmarkStart w:name="_Toc221563473" w:id="23"/>
      <w:commentRangeStart w:id="24"/>
      <w:r>
        <w:rPr>
          <w:rFonts w:ascii="Aptos" w:hAnsi="Aptos" w:eastAsiaTheme="minorEastAsia" w:cstheme="minorBidi"/>
          <w:b/>
          <w:bCs/>
          <w:color w:val="000000" w:themeColor="text1"/>
          <w:sz w:val="28"/>
          <w:szCs w:val="28"/>
        </w:rPr>
        <w:t>Case Type</w:t>
      </w:r>
      <w:r w:rsidR="003C0326">
        <w:rPr>
          <w:rFonts w:ascii="Aptos" w:hAnsi="Aptos" w:eastAsiaTheme="minorEastAsia" w:cstheme="minorBidi"/>
          <w:b/>
          <w:bCs/>
          <w:color w:val="000000" w:themeColor="text1"/>
          <w:sz w:val="28"/>
          <w:szCs w:val="28"/>
        </w:rPr>
        <w:t>s</w:t>
      </w:r>
      <w:bookmarkEnd w:id="23"/>
      <w:commentRangeEnd w:id="24"/>
      <w:r w:rsidR="007C1D41">
        <w:rPr>
          <w:rStyle w:val="CommentReference"/>
          <w:rFonts w:ascii="Aptos" w:hAnsi="Aptos" w:eastAsiaTheme="minorEastAsia" w:cstheme="minorBidi"/>
          <w:b/>
          <w:bCs/>
          <w:color w:val="000000" w:themeColor="text1"/>
          <w:sz w:val="28"/>
          <w:szCs w:val="28"/>
        </w:rPr>
        <w:commentReference w:id="24"/>
      </w:r>
    </w:p>
    <w:p w:rsidR="003854B1" w:rsidP="00B30BED" w:rsidRDefault="003854B1" w14:paraId="3240D5A6" w14:textId="26E68CCE">
      <w:r w:rsidRPr="003854B1">
        <w:t>Case types are needed when an organization has different processes for supporting customers</w:t>
      </w:r>
      <w:r w:rsidR="00A11FD0">
        <w:t xml:space="preserve"> (or in the Retail </w:t>
      </w:r>
      <w:r w:rsidR="00890A8B">
        <w:t>context: stores)</w:t>
      </w:r>
      <w:r w:rsidRPr="003854B1">
        <w:t xml:space="preserve"> across multiple use cases, departments, business units, or products. Case types help to separate these processes through separate applications to support each process.</w:t>
      </w:r>
    </w:p>
    <w:p w:rsidRPr="00EE22B3" w:rsidR="00B30BED" w:rsidP="00B30BED" w:rsidRDefault="00B30BED" w14:paraId="1776AB6D" w14:textId="4094A978">
      <w:r w:rsidRPr="00EE22B3">
        <w:t xml:space="preserve">Starting with the Zurich release, ServiceNow introduced a major architectural shift in how Retail Core handles cases: </w:t>
      </w:r>
      <w:r w:rsidR="00B329E0">
        <w:t>T</w:t>
      </w:r>
      <w:r w:rsidRPr="00EE22B3">
        <w:t xml:space="preserve">he Retail Case table (sn_retail_case) became an </w:t>
      </w:r>
      <w:r w:rsidRPr="00EE22B3">
        <w:rPr>
          <w:i/>
          <w:iCs/>
        </w:rPr>
        <w:t>abstract</w:t>
      </w:r>
      <w:r w:rsidRPr="00EE22B3">
        <w:t xml:space="preserve"> base table. This means it cannot store records directly and is intended only to provide shared logic, such as common fields, business rules, UI policies, flows, and ACLs that apply to all retail case types.</w:t>
      </w:r>
    </w:p>
    <w:p w:rsidR="00B30BED" w:rsidP="00B30BED" w:rsidRDefault="00B30BED" w14:paraId="27B145E8" w14:textId="383A23E5">
      <w:r w:rsidRPr="00EE22B3">
        <w:t xml:space="preserve">This model follows the broader platform strategy of </w:t>
      </w:r>
      <w:r w:rsidR="000A657C">
        <w:t xml:space="preserve">a </w:t>
      </w:r>
      <w:r w:rsidRPr="00EE22B3">
        <w:t>Case Type–driven architecture, now considered the ServiceNow best practice for future</w:t>
      </w:r>
      <w:r w:rsidRPr="00EE22B3">
        <w:noBreakHyphen/>
        <w:t>proof data models. Instead of putting logic directly into the base case table, specialized child tables (“case types”) extend the abstract parent, keeping the architecture modular, maintainable, and upgrade</w:t>
      </w:r>
      <w:r w:rsidRPr="00EE22B3">
        <w:noBreakHyphen/>
        <w:t>friendly.</w:t>
      </w:r>
    </w:p>
    <w:p w:rsidR="000215AA" w:rsidP="00B30BED" w:rsidRDefault="000215AA" w14:paraId="4F680583" w14:textId="0F70A130">
      <w:r>
        <w:t xml:space="preserve">As from Zurich onwards, Case Types will become mandatory in a Retail Case context, </w:t>
      </w:r>
      <w:r w:rsidR="00B94369">
        <w:t>and four “out-of-the-box” Case Types will be made available:</w:t>
      </w:r>
    </w:p>
    <w:p w:rsidR="00B94369" w:rsidP="00821216" w:rsidRDefault="00D63802" w14:paraId="48B5B4E4" w14:textId="1892D801">
      <w:pPr>
        <w:pStyle w:val="ListParagraph"/>
        <w:numPr>
          <w:ilvl w:val="0"/>
          <w:numId w:val="47"/>
        </w:numPr>
      </w:pPr>
      <w:r>
        <w:t>Store inquiry case</w:t>
      </w:r>
    </w:p>
    <w:p w:rsidR="00D63802" w:rsidP="00821216" w:rsidRDefault="002E7485" w14:paraId="3833F447" w14:textId="0F8D6D95">
      <w:pPr>
        <w:pStyle w:val="ListParagraph"/>
        <w:numPr>
          <w:ilvl w:val="0"/>
          <w:numId w:val="47"/>
        </w:numPr>
      </w:pPr>
      <w:r>
        <w:t>Customer complaint case</w:t>
      </w:r>
    </w:p>
    <w:p w:rsidR="002E7485" w:rsidP="00821216" w:rsidRDefault="002E7485" w14:paraId="1B9395AF" w14:textId="5C4F1388">
      <w:pPr>
        <w:pStyle w:val="ListParagraph"/>
        <w:numPr>
          <w:ilvl w:val="0"/>
          <w:numId w:val="47"/>
        </w:numPr>
      </w:pPr>
      <w:r>
        <w:t>HQ communications case</w:t>
      </w:r>
    </w:p>
    <w:p w:rsidRPr="00EE22B3" w:rsidR="002E7485" w:rsidP="00821216" w:rsidRDefault="002E7485" w14:paraId="70E47011" w14:textId="7B79EAD9">
      <w:pPr>
        <w:pStyle w:val="ListParagraph"/>
        <w:numPr>
          <w:ilvl w:val="0"/>
          <w:numId w:val="47"/>
        </w:numPr>
      </w:pPr>
      <w:r>
        <w:t>In-store operations case</w:t>
      </w:r>
    </w:p>
    <w:p w:rsidRPr="00EE22B3" w:rsidR="00057196" w:rsidP="00057196" w:rsidRDefault="006060A3" w14:paraId="3592D279" w14:textId="2C47233C">
      <w:r>
        <w:t xml:space="preserve">The POC environment </w:t>
      </w:r>
      <w:r w:rsidR="003C263F">
        <w:t>was at the time of development still on the previous Yokohama release</w:t>
      </w:r>
      <w:r w:rsidR="009F215F">
        <w:t xml:space="preserve">. </w:t>
      </w:r>
      <w:proofErr w:type="gramStart"/>
      <w:r w:rsidR="004F1F79">
        <w:t>In order t</w:t>
      </w:r>
      <w:r w:rsidRPr="00EE22B3" w:rsidR="35B25EC9">
        <w:t>o</w:t>
      </w:r>
      <w:proofErr w:type="gramEnd"/>
      <w:r w:rsidRPr="00EE22B3" w:rsidR="35B25EC9">
        <w:t xml:space="preserve"> have a future-proof data model we</w:t>
      </w:r>
      <w:r w:rsidR="00933CA9">
        <w:t xml:space="preserve"> already</w:t>
      </w:r>
      <w:r w:rsidR="004F1F79">
        <w:t xml:space="preserve"> </w:t>
      </w:r>
      <w:r w:rsidRPr="00EE22B3" w:rsidR="35B25EC9">
        <w:t>used a Case Type-driven architecture</w:t>
      </w:r>
      <w:r w:rsidR="004F1F79">
        <w:t xml:space="preserve"> to also </w:t>
      </w:r>
      <w:r w:rsidR="00D14A47">
        <w:t xml:space="preserve">facilitate a later upgrade to </w:t>
      </w:r>
      <w:r w:rsidR="00DC7B85">
        <w:t xml:space="preserve">the mandatory </w:t>
      </w:r>
      <w:r w:rsidR="00351D43">
        <w:t xml:space="preserve">Case Type architecture </w:t>
      </w:r>
      <w:r w:rsidR="00B312E1">
        <w:t xml:space="preserve">coming </w:t>
      </w:r>
      <w:r w:rsidR="00A47F75">
        <w:t>wi</w:t>
      </w:r>
      <w:r w:rsidR="00B312E1">
        <w:t>th Zurich.</w:t>
      </w:r>
      <w:r w:rsidR="00A47F75">
        <w:t xml:space="preserve"> T</w:t>
      </w:r>
      <w:r w:rsidRPr="00EE22B3" w:rsidR="00057196">
        <w:t xml:space="preserve">wo case types </w:t>
      </w:r>
      <w:r w:rsidR="00A47F75">
        <w:t>have been</w:t>
      </w:r>
      <w:r w:rsidRPr="00EE22B3" w:rsidR="00057196">
        <w:t xml:space="preserve"> defined:</w:t>
      </w:r>
    </w:p>
    <w:p w:rsidRPr="00EE22B3" w:rsidR="00057196" w:rsidP="00BE4793" w:rsidRDefault="00057196" w14:paraId="5CA14F63" w14:textId="77777777">
      <w:pPr>
        <w:pStyle w:val="ListBullet"/>
        <w:numPr>
          <w:ilvl w:val="0"/>
          <w:numId w:val="16"/>
        </w:numPr>
      </w:pPr>
      <w:r w:rsidRPr="00EE22B3">
        <w:t>Retail Application Issue (</w:t>
      </w:r>
      <w:proofErr w:type="spellStart"/>
      <w:r w:rsidRPr="00EE22B3">
        <w:t>sn_retail_application_issue</w:t>
      </w:r>
      <w:proofErr w:type="spellEnd"/>
      <w:r w:rsidRPr="00EE22B3">
        <w:t>)</w:t>
      </w:r>
    </w:p>
    <w:p w:rsidRPr="00EE22B3" w:rsidR="00057196" w:rsidP="00BE4793" w:rsidRDefault="00057196" w14:paraId="336F643B" w14:textId="77777777">
      <w:pPr>
        <w:pStyle w:val="ListBullet"/>
        <w:numPr>
          <w:ilvl w:val="0"/>
          <w:numId w:val="16"/>
        </w:numPr>
      </w:pPr>
      <w:r w:rsidRPr="00EE22B3">
        <w:t>Retail Network Issue (</w:t>
      </w:r>
      <w:proofErr w:type="spellStart"/>
      <w:r w:rsidRPr="00EE22B3">
        <w:t>sn_retail_network_issue</w:t>
      </w:r>
      <w:proofErr w:type="spellEnd"/>
      <w:r w:rsidRPr="00EE22B3">
        <w:t>)</w:t>
      </w:r>
    </w:p>
    <w:p w:rsidR="00C50DF2" w:rsidP="00C50DF2" w:rsidRDefault="00C50DF2" w14:paraId="1E1D32BF" w14:textId="65ECB92B">
      <w:r w:rsidRPr="00EE22B3">
        <w:t xml:space="preserve">These case types serve as the primary intake records for store issues and structurally separate different problem domains (application vs. network). This enables more accurate routing, analytics, and </w:t>
      </w:r>
      <w:r w:rsidR="001A353F">
        <w:t xml:space="preserve">process / </w:t>
      </w:r>
      <w:r w:rsidRPr="00EE22B3">
        <w:t>UI tailoring per category.</w:t>
      </w:r>
    </w:p>
    <w:p w:rsidRPr="00EE22B3" w:rsidR="00C61BCE" w:rsidP="00C50DF2" w:rsidRDefault="00C61BCE" w14:paraId="087FBE5D" w14:textId="27B6B4E0">
      <w:r w:rsidRPr="004637EE">
        <w:rPr>
          <w:noProof/>
        </w:rPr>
        <w:drawing>
          <wp:inline distT="0" distB="0" distL="0" distR="0" wp14:anchorId="2745CCF8" wp14:editId="3BD50688">
            <wp:extent cx="5124450" cy="2890580"/>
            <wp:effectExtent l="0" t="0" r="0" b="5080"/>
            <wp:docPr id="736221190" name="Picture 4" descr="A screenshot of a computer&#10;&#10;AI-generated content may be incorrect.">
              <a:extLst xmlns:a="http://schemas.openxmlformats.org/drawingml/2006/main">
                <a:ext uri="{FF2B5EF4-FFF2-40B4-BE49-F238E27FC236}">
                  <a16:creationId xmlns:a16="http://schemas.microsoft.com/office/drawing/2014/main" id="{BDD38746-9174-BDC7-D2D7-6F6B913298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descr="A screenshot of a computer&#10;&#10;AI-generated content may be incorrect.">
                      <a:extLst>
                        <a:ext uri="{FF2B5EF4-FFF2-40B4-BE49-F238E27FC236}">
                          <a16:creationId xmlns:a16="http://schemas.microsoft.com/office/drawing/2014/main" id="{BDD38746-9174-BDC7-D2D7-6F6B9132988D}"/>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56118" cy="2908443"/>
                    </a:xfrm>
                    <a:prstGeom prst="rect">
                      <a:avLst/>
                    </a:prstGeom>
                    <a:noFill/>
                  </pic:spPr>
                </pic:pic>
              </a:graphicData>
            </a:graphic>
          </wp:inline>
        </w:drawing>
      </w:r>
    </w:p>
    <w:p w:rsidRPr="0019448C" w:rsidR="006C147F" w:rsidP="0019448C" w:rsidRDefault="006C147F" w14:paraId="4A99DD44" w14:textId="3AD1F9ED">
      <w:pPr>
        <w:pStyle w:val="Heading3"/>
        <w:numPr>
          <w:ilvl w:val="2"/>
          <w:numId w:val="6"/>
        </w:numPr>
        <w:rPr>
          <w:rFonts w:ascii="Aptos" w:hAnsi="Aptos" w:eastAsiaTheme="minorEastAsia" w:cstheme="minorBidi"/>
          <w:b/>
          <w:bCs/>
          <w:color w:val="000000" w:themeColor="text1"/>
        </w:rPr>
      </w:pPr>
      <w:bookmarkStart w:name="_Toc221563474" w:id="26"/>
      <w:r w:rsidRPr="0019448C">
        <w:rPr>
          <w:rFonts w:ascii="Aptos" w:hAnsi="Aptos" w:eastAsiaTheme="minorEastAsia" w:cstheme="minorBidi"/>
          <w:b/>
          <w:bCs/>
          <w:color w:val="000000" w:themeColor="text1"/>
        </w:rPr>
        <w:t>Service Definitions (Case Type Selection)</w:t>
      </w:r>
      <w:bookmarkEnd w:id="26"/>
    </w:p>
    <w:p w:rsidRPr="003D1399" w:rsidR="003D1399" w:rsidP="003D1399" w:rsidRDefault="003D1399" w14:paraId="49D88F89" w14:textId="4F7F4041">
      <w:pPr>
        <w:rPr>
          <w:lang w:val="en-US"/>
        </w:rPr>
      </w:pPr>
      <w:r w:rsidRPr="003D1399">
        <w:rPr>
          <w:lang w:val="en-US"/>
        </w:rPr>
        <w:t xml:space="preserve">Service definitions describe the services an organization provides and link them to the appropriate case types. They streamline how service requests are created and handled by connecting products, services, and case types. </w:t>
      </w:r>
      <w:r w:rsidR="00787C9F">
        <w:rPr>
          <w:lang w:val="en-US"/>
        </w:rPr>
        <w:t>Th</w:t>
      </w:r>
      <w:r w:rsidR="00992B77">
        <w:rPr>
          <w:lang w:val="en-US"/>
        </w:rPr>
        <w:t>eir availability can be limited to specific stores</w:t>
      </w:r>
      <w:r w:rsidR="00115346">
        <w:rPr>
          <w:lang w:val="en-US"/>
        </w:rPr>
        <w:t xml:space="preserve"> </w:t>
      </w:r>
      <w:r w:rsidR="00992B77">
        <w:rPr>
          <w:lang w:val="en-US"/>
        </w:rPr>
        <w:t>(service organizations)</w:t>
      </w:r>
      <w:r w:rsidR="00E667E0">
        <w:rPr>
          <w:lang w:val="en-US"/>
        </w:rPr>
        <w:t xml:space="preserve"> and s</w:t>
      </w:r>
      <w:r>
        <w:rPr>
          <w:lang w:val="en-US"/>
        </w:rPr>
        <w:t>tore members</w:t>
      </w:r>
      <w:r w:rsidRPr="003D1399">
        <w:rPr>
          <w:lang w:val="en-US"/>
        </w:rPr>
        <w:t xml:space="preserve"> can use these definitions to quickly discover and request the services they need</w:t>
      </w:r>
      <w:r w:rsidR="004801D3">
        <w:rPr>
          <w:lang w:val="en-US"/>
        </w:rPr>
        <w:t>.</w:t>
      </w:r>
    </w:p>
    <w:p w:rsidR="00CE3E31" w:rsidP="00CE3E31" w:rsidRDefault="00191357" w14:paraId="52D5C854" w14:textId="018A3417">
      <w:pPr>
        <w:rPr>
          <w:lang w:val="en-US"/>
        </w:rPr>
      </w:pPr>
      <w:r>
        <w:rPr>
          <w:lang w:val="en-US"/>
        </w:rPr>
        <w:t>For this POC, e</w:t>
      </w:r>
      <w:r w:rsidRPr="006C147F" w:rsidR="006C147F">
        <w:rPr>
          <w:lang w:val="en-US"/>
        </w:rPr>
        <w:t xml:space="preserve">ach case type includes a corresponding </w:t>
      </w:r>
      <w:r w:rsidRPr="006C147F" w:rsidR="006C147F">
        <w:rPr>
          <w:b/>
          <w:bCs/>
          <w:lang w:val="en-US"/>
        </w:rPr>
        <w:t>service definition (sn_case_type_selection)</w:t>
      </w:r>
      <w:r w:rsidR="002F22F0">
        <w:rPr>
          <w:lang w:val="en-US"/>
        </w:rPr>
        <w:t>. This</w:t>
      </w:r>
      <w:r w:rsidRPr="006C147F" w:rsidR="006C147F">
        <w:rPr>
          <w:lang w:val="en-US"/>
        </w:rPr>
        <w:t xml:space="preserve"> allows the case type</w:t>
      </w:r>
      <w:r w:rsidR="002F22F0">
        <w:rPr>
          <w:lang w:val="en-US"/>
        </w:rPr>
        <w:t xml:space="preserve"> (</w:t>
      </w:r>
      <w:r w:rsidR="00995B62">
        <w:rPr>
          <w:lang w:val="en-US"/>
        </w:rPr>
        <w:t>via the</w:t>
      </w:r>
      <w:r w:rsidR="002F22F0">
        <w:rPr>
          <w:lang w:val="en-US"/>
        </w:rPr>
        <w:t xml:space="preserve"> </w:t>
      </w:r>
      <w:r w:rsidR="00DA1B35">
        <w:rPr>
          <w:lang w:val="en-US"/>
        </w:rPr>
        <w:t>connected record producer)</w:t>
      </w:r>
      <w:r w:rsidRPr="006C147F" w:rsidR="006C147F">
        <w:rPr>
          <w:lang w:val="en-US"/>
        </w:rPr>
        <w:t xml:space="preserve"> to be exposed contextually in the Retail Portal to all </w:t>
      </w:r>
      <w:r w:rsidR="00EC436C">
        <w:rPr>
          <w:lang w:val="en-US"/>
        </w:rPr>
        <w:t xml:space="preserve">eligible </w:t>
      </w:r>
      <w:r w:rsidRPr="006C147F" w:rsidR="006C147F">
        <w:rPr>
          <w:lang w:val="en-US"/>
        </w:rPr>
        <w:t xml:space="preserve">stores (e.g., </w:t>
      </w:r>
      <w:r w:rsidRPr="006C147F" w:rsidR="006C147F">
        <w:rPr>
          <w:i/>
          <w:iCs/>
          <w:lang w:val="en-US"/>
        </w:rPr>
        <w:t>Store Application Support</w:t>
      </w:r>
      <w:r w:rsidRPr="006C147F" w:rsidR="006C147F">
        <w:rPr>
          <w:lang w:val="en-US"/>
        </w:rPr>
        <w:t xml:space="preserve">, </w:t>
      </w:r>
      <w:r w:rsidRPr="006C147F" w:rsidR="006C147F">
        <w:rPr>
          <w:i/>
          <w:iCs/>
          <w:lang w:val="en-US"/>
        </w:rPr>
        <w:t>Store Network Support</w:t>
      </w:r>
      <w:r w:rsidRPr="006C147F" w:rsidR="006C147F">
        <w:rPr>
          <w:lang w:val="en-US"/>
        </w:rPr>
        <w:t>).</w:t>
      </w:r>
    </w:p>
    <w:p w:rsidR="00CE3E31" w:rsidRDefault="00CE3E31" w14:paraId="2DFD0E41" w14:textId="77777777">
      <w:pPr>
        <w:spacing w:line="278" w:lineRule="auto"/>
        <w:rPr>
          <w:lang w:val="en-US"/>
        </w:rPr>
      </w:pPr>
      <w:r>
        <w:rPr>
          <w:lang w:val="en-US"/>
        </w:rPr>
        <w:br w:type="page"/>
      </w:r>
    </w:p>
    <w:p w:rsidRPr="007B324B" w:rsidR="00896AF2" w:rsidP="00BE4793" w:rsidRDefault="0043374B" w14:paraId="48AA2E5A" w14:textId="6DF9C590">
      <w:pPr>
        <w:pStyle w:val="Heading2"/>
        <w:numPr>
          <w:ilvl w:val="1"/>
          <w:numId w:val="6"/>
        </w:numPr>
        <w:spacing w:after="120" w:line="257" w:lineRule="auto"/>
        <w:rPr>
          <w:rFonts w:ascii="Aptos" w:hAnsi="Aptos" w:eastAsiaTheme="minorEastAsia" w:cstheme="minorBidi"/>
          <w:b/>
          <w:bCs/>
          <w:color w:val="000000" w:themeColor="text1"/>
          <w:sz w:val="28"/>
          <w:szCs w:val="28"/>
        </w:rPr>
      </w:pPr>
      <w:bookmarkStart w:name="_Toc215061606" w:id="27"/>
      <w:bookmarkStart w:name="_Toc221563475" w:id="28"/>
      <w:commentRangeStart w:id="29"/>
      <w:r w:rsidRPr="00020851">
        <w:rPr>
          <w:rFonts w:ascii="Aptos" w:hAnsi="Aptos" w:eastAsiaTheme="minorEastAsia" w:cstheme="minorBidi"/>
          <w:b/>
          <w:bCs/>
          <w:color w:val="000000" w:themeColor="text1"/>
          <w:sz w:val="28"/>
          <w:szCs w:val="28"/>
        </w:rPr>
        <w:t>In</w:t>
      </w:r>
      <w:r>
        <w:rPr>
          <w:rFonts w:ascii="Aptos" w:hAnsi="Aptos" w:eastAsiaTheme="minorEastAsia" w:cstheme="minorBidi"/>
          <w:b/>
          <w:bCs/>
          <w:color w:val="000000" w:themeColor="text1"/>
          <w:sz w:val="28"/>
          <w:szCs w:val="28"/>
        </w:rPr>
        <w:t>stall Base Items</w:t>
      </w:r>
      <w:bookmarkEnd w:id="27"/>
      <w:r w:rsidRPr="00020851">
        <w:rPr>
          <w:rFonts w:ascii="Aptos" w:hAnsi="Aptos" w:eastAsiaTheme="minorEastAsia" w:cstheme="minorBidi"/>
          <w:b/>
          <w:bCs/>
          <w:color w:val="000000" w:themeColor="text1"/>
          <w:sz w:val="28"/>
          <w:szCs w:val="28"/>
        </w:rPr>
        <w:t xml:space="preserve"> </w:t>
      </w:r>
      <w:bookmarkEnd w:id="28"/>
      <w:commentRangeEnd w:id="29"/>
      <w:r w:rsidRPr="007B324B" w:rsidR="007C1D41">
        <w:rPr>
          <w:rStyle w:val="CommentReference"/>
          <w:rFonts w:ascii="Aptos" w:hAnsi="Aptos" w:eastAsiaTheme="minorEastAsia" w:cstheme="minorBidi"/>
          <w:b/>
          <w:bCs/>
          <w:color w:val="000000" w:themeColor="text1"/>
          <w:sz w:val="28"/>
          <w:szCs w:val="28"/>
        </w:rPr>
        <w:commentReference w:id="29"/>
      </w:r>
    </w:p>
    <w:p w:rsidR="00A33EB6" w:rsidP="007B324B" w:rsidRDefault="00FC02CD" w14:paraId="5576A838" w14:textId="3A4CC8DB">
      <w:pPr>
        <w:rPr>
          <w:lang w:val="en-US"/>
        </w:rPr>
      </w:pPr>
      <w:r w:rsidRPr="00FC02CD">
        <w:rPr>
          <w:lang w:val="en-US"/>
        </w:rPr>
        <w:t xml:space="preserve">ServiceNow provides a structured product data model that helps organizations track what products a </w:t>
      </w:r>
      <w:r w:rsidR="00E247E7">
        <w:rPr>
          <w:lang w:val="en-US"/>
        </w:rPr>
        <w:t>store</w:t>
      </w:r>
      <w:r w:rsidRPr="00FC02CD">
        <w:rPr>
          <w:lang w:val="en-US"/>
        </w:rPr>
        <w:t xml:space="preserve"> </w:t>
      </w:r>
      <w:r w:rsidR="00C43F3D">
        <w:rPr>
          <w:lang w:val="en-US"/>
        </w:rPr>
        <w:t>“</w:t>
      </w:r>
      <w:r w:rsidRPr="00FC02CD">
        <w:rPr>
          <w:lang w:val="en-US"/>
        </w:rPr>
        <w:t>owns</w:t>
      </w:r>
      <w:r w:rsidR="00C43F3D">
        <w:rPr>
          <w:lang w:val="en-US"/>
        </w:rPr>
        <w:t>”</w:t>
      </w:r>
      <w:r w:rsidRPr="00FC02CD">
        <w:rPr>
          <w:lang w:val="en-US"/>
        </w:rPr>
        <w:t>, where those products are installed, and how service processes should support them.</w:t>
      </w:r>
    </w:p>
    <w:p w:rsidRPr="00A33EB6" w:rsidR="00A33EB6" w:rsidP="00821216" w:rsidRDefault="00A33EB6" w14:paraId="5C27984D" w14:textId="4E804734">
      <w:pPr>
        <w:pStyle w:val="ListParagraph"/>
        <w:numPr>
          <w:ilvl w:val="0"/>
          <w:numId w:val="48"/>
        </w:numPr>
        <w:rPr>
          <w:lang w:val="en-US"/>
        </w:rPr>
      </w:pPr>
      <w:r w:rsidRPr="00213CC9">
        <w:rPr>
          <w:b/>
          <w:bCs/>
          <w:lang w:val="en-US"/>
        </w:rPr>
        <w:t>Product models:</w:t>
      </w:r>
      <w:r w:rsidRPr="00A33EB6">
        <w:rPr>
          <w:lang w:val="en-US"/>
        </w:rPr>
        <w:t xml:space="preserve"> A product is a type of good or service that your company sells</w:t>
      </w:r>
      <w:r w:rsidR="00C43091">
        <w:rPr>
          <w:lang w:val="en-US"/>
        </w:rPr>
        <w:t>/owns</w:t>
      </w:r>
      <w:r w:rsidRPr="00A33EB6">
        <w:rPr>
          <w:lang w:val="en-US"/>
        </w:rPr>
        <w:t xml:space="preserve"> and supports. Product models identify different types of products, such as service, hardware, software, or consumables.</w:t>
      </w:r>
    </w:p>
    <w:p w:rsidRPr="00A33EB6" w:rsidR="00A33EB6" w:rsidP="00821216" w:rsidRDefault="00A33EB6" w14:paraId="589B4F2F" w14:textId="170F76A3">
      <w:pPr>
        <w:pStyle w:val="ListParagraph"/>
        <w:numPr>
          <w:ilvl w:val="0"/>
          <w:numId w:val="48"/>
        </w:numPr>
        <w:rPr>
          <w:lang w:val="en-US"/>
        </w:rPr>
      </w:pPr>
      <w:r w:rsidRPr="00213CC9">
        <w:rPr>
          <w:b/>
          <w:bCs/>
          <w:lang w:val="en-US"/>
        </w:rPr>
        <w:t>Sold products:</w:t>
      </w:r>
      <w:r w:rsidRPr="00A33EB6">
        <w:rPr>
          <w:lang w:val="en-US"/>
        </w:rPr>
        <w:t xml:space="preserve"> The products and components that have been </w:t>
      </w:r>
      <w:r w:rsidR="00800861">
        <w:rPr>
          <w:lang w:val="en-US"/>
        </w:rPr>
        <w:t>“</w:t>
      </w:r>
      <w:r w:rsidRPr="00A33EB6">
        <w:rPr>
          <w:lang w:val="en-US"/>
        </w:rPr>
        <w:t>sold</w:t>
      </w:r>
      <w:r w:rsidR="00800861">
        <w:rPr>
          <w:lang w:val="en-US"/>
        </w:rPr>
        <w:t>”</w:t>
      </w:r>
      <w:r w:rsidRPr="00A33EB6">
        <w:rPr>
          <w:lang w:val="en-US"/>
        </w:rPr>
        <w:t xml:space="preserve"> </w:t>
      </w:r>
      <w:r w:rsidR="00800861">
        <w:rPr>
          <w:lang w:val="en-US"/>
        </w:rPr>
        <w:t>or made available at a store</w:t>
      </w:r>
      <w:r w:rsidRPr="00A33EB6">
        <w:rPr>
          <w:lang w:val="en-US"/>
        </w:rPr>
        <w:t>.</w:t>
      </w:r>
    </w:p>
    <w:p w:rsidRPr="00A33EB6" w:rsidR="00A33EB6" w:rsidP="00821216" w:rsidRDefault="00A33EB6" w14:paraId="59399A62" w14:textId="6DE04122">
      <w:pPr>
        <w:pStyle w:val="ListParagraph"/>
        <w:numPr>
          <w:ilvl w:val="0"/>
          <w:numId w:val="48"/>
        </w:numPr>
        <w:rPr>
          <w:lang w:val="en-US"/>
        </w:rPr>
      </w:pPr>
      <w:r w:rsidRPr="00213CC9">
        <w:rPr>
          <w:b/>
          <w:bCs/>
          <w:lang w:val="en-US"/>
        </w:rPr>
        <w:t>Install base items:</w:t>
      </w:r>
      <w:r w:rsidRPr="00A33EB6">
        <w:rPr>
          <w:lang w:val="en-US"/>
        </w:rPr>
        <w:t xml:space="preserve"> I</w:t>
      </w:r>
      <w:r w:rsidR="0049283A">
        <w:rPr>
          <w:lang w:val="en-US"/>
        </w:rPr>
        <w:t>ndividual i</w:t>
      </w:r>
      <w:r w:rsidRPr="00A33EB6">
        <w:rPr>
          <w:lang w:val="en-US"/>
        </w:rPr>
        <w:t xml:space="preserve">tems that represent the instances that have been installed or provisioned for a </w:t>
      </w:r>
      <w:r w:rsidR="00D35FB8">
        <w:rPr>
          <w:lang w:val="en-US"/>
        </w:rPr>
        <w:t>store</w:t>
      </w:r>
      <w:r w:rsidRPr="00A33EB6">
        <w:rPr>
          <w:lang w:val="en-US"/>
        </w:rPr>
        <w:t>.</w:t>
      </w:r>
    </w:p>
    <w:p w:rsidR="00A33EB6" w:rsidP="00821216" w:rsidRDefault="00A33EB6" w14:paraId="27872FD9" w14:textId="17F9BD20">
      <w:pPr>
        <w:pStyle w:val="ListParagraph"/>
        <w:numPr>
          <w:ilvl w:val="0"/>
          <w:numId w:val="48"/>
        </w:numPr>
        <w:rPr>
          <w:lang w:val="en-US"/>
        </w:rPr>
      </w:pPr>
      <w:proofErr w:type="gramStart"/>
      <w:r w:rsidRPr="00213CC9">
        <w:rPr>
          <w:b/>
          <w:bCs/>
          <w:lang w:val="en-US"/>
        </w:rPr>
        <w:t>Installed products</w:t>
      </w:r>
      <w:proofErr w:type="gramEnd"/>
      <w:r w:rsidRPr="00213CC9">
        <w:rPr>
          <w:b/>
          <w:bCs/>
          <w:lang w:val="en-US"/>
        </w:rPr>
        <w:t>:</w:t>
      </w:r>
      <w:r w:rsidRPr="00A33EB6">
        <w:rPr>
          <w:lang w:val="en-US"/>
        </w:rPr>
        <w:t xml:space="preserve"> Provide information on the </w:t>
      </w:r>
      <w:proofErr w:type="gramStart"/>
      <w:r w:rsidRPr="00A33EB6">
        <w:rPr>
          <w:lang w:val="en-US"/>
        </w:rPr>
        <w:t>sold products</w:t>
      </w:r>
      <w:proofErr w:type="gramEnd"/>
      <w:r w:rsidRPr="00A33EB6">
        <w:rPr>
          <w:lang w:val="en-US"/>
        </w:rPr>
        <w:t xml:space="preserve"> and how they are deployed or installed.</w:t>
      </w:r>
      <w:r w:rsidR="00C015FB">
        <w:rPr>
          <w:lang w:val="en-US"/>
        </w:rPr>
        <w:t xml:space="preserve"> I</w:t>
      </w:r>
      <w:r w:rsidRPr="00A33EB6">
        <w:rPr>
          <w:lang w:val="en-US"/>
        </w:rPr>
        <w:t>nstalled products create an association between sold products and install base items.</w:t>
      </w:r>
    </w:p>
    <w:p w:rsidRPr="00C16FD7" w:rsidR="00083A5D" w:rsidP="00083A5D" w:rsidRDefault="00083A5D" w14:paraId="722815D8" w14:textId="7A50AE7C">
      <w:pPr>
        <w:rPr>
          <w:lang w:val="en-US"/>
        </w:rPr>
      </w:pPr>
      <w:r w:rsidRPr="00C16FD7">
        <w:rPr>
          <w:lang w:val="en-US"/>
        </w:rPr>
        <w:t>How they work together:</w:t>
      </w:r>
    </w:p>
    <w:p w:rsidRPr="00C36EF1" w:rsidR="00083A5D" w:rsidP="00083A5D" w:rsidRDefault="00635548" w14:paraId="0F799F13" w14:textId="3FE66F09">
      <w:pPr>
        <w:rPr>
          <w:b/>
          <w:bCs/>
          <w:lang w:val="en-US"/>
        </w:rPr>
      </w:pPr>
      <w:r>
        <w:rPr>
          <w:lang w:val="en-US"/>
        </w:rPr>
        <w:t xml:space="preserve">Store “buys”/gets allocated to </w:t>
      </w:r>
      <w:r w:rsidRPr="00635548">
        <w:rPr>
          <w:rFonts w:ascii="Wingdings" w:hAnsi="Wingdings" w:eastAsia="Wingdings" w:cs="Wingdings"/>
          <w:lang w:val="en-US"/>
        </w:rPr>
        <w:t>à</w:t>
      </w:r>
      <w:r>
        <w:rPr>
          <w:lang w:val="en-US"/>
        </w:rPr>
        <w:t xml:space="preserve"> </w:t>
      </w:r>
      <w:r w:rsidRPr="00C36EF1">
        <w:rPr>
          <w:b/>
          <w:bCs/>
          <w:lang w:val="en-US"/>
        </w:rPr>
        <w:t>Sold Product</w:t>
      </w:r>
    </w:p>
    <w:p w:rsidR="00635548" w:rsidP="00821216" w:rsidRDefault="0010126E" w14:paraId="264FE17E" w14:textId="36486CBD">
      <w:pPr>
        <w:pStyle w:val="ListParagraph"/>
        <w:numPr>
          <w:ilvl w:val="0"/>
          <w:numId w:val="49"/>
        </w:numPr>
        <w:rPr>
          <w:lang w:val="en-US"/>
        </w:rPr>
      </w:pPr>
      <w:r>
        <w:rPr>
          <w:lang w:val="en-US"/>
        </w:rPr>
        <w:t>5 Zebra Handheld Scanners</w:t>
      </w:r>
      <w:r w:rsidR="00C867D9">
        <w:rPr>
          <w:lang w:val="en-US"/>
        </w:rPr>
        <w:t xml:space="preserve"> Model</w:t>
      </w:r>
      <w:r w:rsidR="002761CB">
        <w:rPr>
          <w:lang w:val="en-US"/>
        </w:rPr>
        <w:t xml:space="preserve"> ZQ</w:t>
      </w:r>
      <w:r w:rsidR="003105EB">
        <w:rPr>
          <w:lang w:val="en-US"/>
        </w:rPr>
        <w:t>4</w:t>
      </w:r>
    </w:p>
    <w:p w:rsidRPr="00C36EF1" w:rsidR="00C8129E" w:rsidP="00C8129E" w:rsidRDefault="00F33450" w14:paraId="6273DDFE" w14:textId="5DE19966">
      <w:pPr>
        <w:rPr>
          <w:b/>
          <w:bCs/>
          <w:lang w:val="en-US"/>
        </w:rPr>
      </w:pPr>
      <w:r>
        <w:rPr>
          <w:lang w:val="en-US"/>
        </w:rPr>
        <w:t>Store install</w:t>
      </w:r>
      <w:r w:rsidR="0040200B">
        <w:rPr>
          <w:lang w:val="en-US"/>
        </w:rPr>
        <w:t>s</w:t>
      </w:r>
      <w:r w:rsidR="000B7170">
        <w:rPr>
          <w:lang w:val="en-US"/>
        </w:rPr>
        <w:t xml:space="preserve"> </w:t>
      </w:r>
      <w:r w:rsidRPr="000B7170" w:rsidR="000B7170">
        <w:rPr>
          <w:rFonts w:ascii="Wingdings" w:hAnsi="Wingdings" w:eastAsia="Wingdings" w:cs="Wingdings"/>
          <w:lang w:val="en-US"/>
        </w:rPr>
        <w:t>à</w:t>
      </w:r>
      <w:r w:rsidR="000B7170">
        <w:rPr>
          <w:lang w:val="en-US"/>
        </w:rPr>
        <w:t xml:space="preserve"> </w:t>
      </w:r>
      <w:r w:rsidRPr="00C36EF1" w:rsidR="000B7170">
        <w:rPr>
          <w:b/>
          <w:bCs/>
          <w:lang w:val="en-US"/>
        </w:rPr>
        <w:t>Install Base Items</w:t>
      </w:r>
    </w:p>
    <w:p w:rsidR="00891692" w:rsidP="00821216" w:rsidRDefault="00891692" w14:paraId="25E2526D" w14:textId="77777777">
      <w:pPr>
        <w:pStyle w:val="ListParagraph"/>
        <w:numPr>
          <w:ilvl w:val="0"/>
          <w:numId w:val="49"/>
        </w:numPr>
        <w:rPr>
          <w:lang w:val="en-US"/>
        </w:rPr>
      </w:pPr>
      <w:r>
        <w:rPr>
          <w:lang w:val="en-US"/>
        </w:rPr>
        <w:t>Each device becomes an IBI linked to:</w:t>
      </w:r>
    </w:p>
    <w:p w:rsidR="00977C54" w:rsidP="00821216" w:rsidRDefault="00977C54" w14:paraId="0116EDF6" w14:textId="047DA985">
      <w:pPr>
        <w:pStyle w:val="ListParagraph"/>
        <w:numPr>
          <w:ilvl w:val="1"/>
          <w:numId w:val="49"/>
        </w:numPr>
        <w:rPr>
          <w:lang w:val="en-US"/>
        </w:rPr>
      </w:pPr>
      <w:r>
        <w:rPr>
          <w:lang w:val="en-US"/>
        </w:rPr>
        <w:t>Store location</w:t>
      </w:r>
    </w:p>
    <w:p w:rsidR="00891692" w:rsidP="00821216" w:rsidRDefault="00891692" w14:paraId="6C988738" w14:textId="15113137">
      <w:pPr>
        <w:pStyle w:val="ListParagraph"/>
        <w:numPr>
          <w:ilvl w:val="1"/>
          <w:numId w:val="49"/>
        </w:numPr>
        <w:rPr>
          <w:lang w:val="en-US"/>
        </w:rPr>
      </w:pPr>
      <w:r>
        <w:rPr>
          <w:lang w:val="en-US"/>
        </w:rPr>
        <w:t>CI</w:t>
      </w:r>
      <w:r w:rsidR="00E7234F">
        <w:rPr>
          <w:lang w:val="en-US"/>
        </w:rPr>
        <w:t xml:space="preserve"> record</w:t>
      </w:r>
    </w:p>
    <w:p w:rsidR="00DF34FF" w:rsidP="00DF34FF" w:rsidRDefault="00DF34FF" w14:paraId="3DBBCBA8" w14:textId="2460B112">
      <w:pPr>
        <w:rPr>
          <w:lang w:val="en-US"/>
        </w:rPr>
      </w:pPr>
      <w:r>
        <w:rPr>
          <w:lang w:val="en-US"/>
        </w:rPr>
        <w:t>Store logs issue</w:t>
      </w:r>
      <w:r w:rsidR="004E3477">
        <w:rPr>
          <w:lang w:val="en-US"/>
        </w:rPr>
        <w:t xml:space="preserve"> </w:t>
      </w:r>
      <w:r w:rsidRPr="004E3477" w:rsidR="004E3477">
        <w:rPr>
          <w:rFonts w:ascii="Wingdings" w:hAnsi="Wingdings" w:eastAsia="Wingdings" w:cs="Wingdings"/>
          <w:lang w:val="en-US"/>
        </w:rPr>
        <w:t>à</w:t>
      </w:r>
      <w:r w:rsidR="004E3477">
        <w:rPr>
          <w:lang w:val="en-US"/>
        </w:rPr>
        <w:t xml:space="preserve"> </w:t>
      </w:r>
      <w:r w:rsidRPr="00C36EF1" w:rsidR="004E3477">
        <w:rPr>
          <w:b/>
          <w:bCs/>
          <w:lang w:val="en-US"/>
        </w:rPr>
        <w:t>Case</w:t>
      </w:r>
    </w:p>
    <w:p w:rsidR="004E3477" w:rsidP="00821216" w:rsidRDefault="004E3477" w14:paraId="3C3BBCC9" w14:textId="4100F138">
      <w:pPr>
        <w:pStyle w:val="ListParagraph"/>
        <w:numPr>
          <w:ilvl w:val="0"/>
          <w:numId w:val="49"/>
        </w:numPr>
        <w:rPr>
          <w:lang w:val="en-US"/>
        </w:rPr>
      </w:pPr>
      <w:r>
        <w:rPr>
          <w:lang w:val="en-US"/>
        </w:rPr>
        <w:t xml:space="preserve">Store members can select the </w:t>
      </w:r>
      <w:r w:rsidR="004D3A4B">
        <w:rPr>
          <w:lang w:val="en-US"/>
        </w:rPr>
        <w:t xml:space="preserve">defective scanner (IBI) associated </w:t>
      </w:r>
      <w:proofErr w:type="gramStart"/>
      <w:r w:rsidR="004D3A4B">
        <w:rPr>
          <w:lang w:val="en-US"/>
        </w:rPr>
        <w:t>to</w:t>
      </w:r>
      <w:proofErr w:type="gramEnd"/>
      <w:r w:rsidR="004D3A4B">
        <w:rPr>
          <w:lang w:val="en-US"/>
        </w:rPr>
        <w:t xml:space="preserve"> their location</w:t>
      </w:r>
    </w:p>
    <w:p w:rsidRPr="004F20D6" w:rsidR="008A7177" w:rsidP="00821216" w:rsidRDefault="00B45035" w14:paraId="35A34E47" w14:textId="77FCE496">
      <w:pPr>
        <w:pStyle w:val="ListParagraph"/>
        <w:numPr>
          <w:ilvl w:val="0"/>
          <w:numId w:val="49"/>
        </w:numPr>
        <w:rPr>
          <w:lang w:val="en-US"/>
        </w:rPr>
      </w:pPr>
      <w:r>
        <w:rPr>
          <w:lang w:val="en-US"/>
        </w:rPr>
        <w:t xml:space="preserve">When Case converts into Incident the linked CI will automatically be </w:t>
      </w:r>
      <w:r w:rsidR="00DE7DC4">
        <w:rPr>
          <w:lang w:val="en-US"/>
        </w:rPr>
        <w:t>associate</w:t>
      </w:r>
      <w:r w:rsidR="009229F6">
        <w:rPr>
          <w:lang w:val="en-US"/>
        </w:rPr>
        <w:t>d</w:t>
      </w:r>
    </w:p>
    <w:p w:rsidR="0043374B" w:rsidP="00DC76ED" w:rsidRDefault="0043374B" w14:paraId="077F48C0" w14:textId="77777777"/>
    <w:p w:rsidR="00041BB4" w:rsidP="00DC76ED" w:rsidRDefault="0043374B" w14:paraId="056F716C" w14:textId="1A4EAE99">
      <w:pPr>
        <w:pStyle w:val="ListParagraph"/>
      </w:pPr>
      <w:r w:rsidRPr="005B6949">
        <w:rPr>
          <w:noProof/>
        </w:rPr>
        <w:drawing>
          <wp:inline distT="0" distB="0" distL="0" distR="0" wp14:anchorId="31EF59DE" wp14:editId="381007BB">
            <wp:extent cx="3311367" cy="2388358"/>
            <wp:effectExtent l="0" t="0" r="3810" b="0"/>
            <wp:docPr id="1856468429" name="Picture 1" descr="A diagram of a service organiz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68429" name="Picture 1" descr="A diagram of a service organization&#10;&#10;AI-generated content may be incorrect."/>
                    <pic:cNvPicPr/>
                  </pic:nvPicPr>
                  <pic:blipFill>
                    <a:blip r:embed="rId22"/>
                    <a:stretch>
                      <a:fillRect/>
                    </a:stretch>
                  </pic:blipFill>
                  <pic:spPr>
                    <a:xfrm>
                      <a:off x="0" y="0"/>
                      <a:ext cx="3395149" cy="2448787"/>
                    </a:xfrm>
                    <a:prstGeom prst="rect">
                      <a:avLst/>
                    </a:prstGeom>
                  </pic:spPr>
                </pic:pic>
              </a:graphicData>
            </a:graphic>
          </wp:inline>
        </w:drawing>
      </w:r>
    </w:p>
    <w:p w:rsidR="000F5219" w:rsidP="00041BB4" w:rsidRDefault="00111C51" w14:paraId="2923E012" w14:textId="7C86FB5E">
      <w:r>
        <w:t xml:space="preserve">For the </w:t>
      </w:r>
      <w:r w:rsidR="00FC7B3D">
        <w:t>POC</w:t>
      </w:r>
      <w:r w:rsidR="00DC76ED">
        <w:t>,</w:t>
      </w:r>
      <w:r w:rsidR="00854AC2">
        <w:t xml:space="preserve"> </w:t>
      </w:r>
      <w:r w:rsidR="00FC7B3D">
        <w:t>two main sources to create Install Base Items</w:t>
      </w:r>
      <w:r w:rsidR="00854AC2">
        <w:t xml:space="preserve"> were defined</w:t>
      </w:r>
      <w:r w:rsidR="00FC7B3D">
        <w:t>: Assets and C</w:t>
      </w:r>
      <w:r w:rsidR="00E42667">
        <w:t>I</w:t>
      </w:r>
      <w:r w:rsidR="00A14B3E">
        <w:t xml:space="preserve">s. </w:t>
      </w:r>
      <w:r w:rsidR="000B2379">
        <w:t xml:space="preserve">Each were </w:t>
      </w:r>
      <w:r w:rsidR="00F027E6">
        <w:t xml:space="preserve">identified through </w:t>
      </w:r>
      <w:r w:rsidR="001042D4">
        <w:t>specific characteristics.</w:t>
      </w:r>
      <w:r w:rsidR="00836985">
        <w:t xml:space="preserve"> The created Install Base Items </w:t>
      </w:r>
      <w:r w:rsidR="000F3968">
        <w:t xml:space="preserve">were associated </w:t>
      </w:r>
      <w:r w:rsidR="00F666F9">
        <w:t xml:space="preserve">with Product Models </w:t>
      </w:r>
      <w:r w:rsidR="00702519">
        <w:t>as well as Service</w:t>
      </w:r>
      <w:r w:rsidR="006D2A7D">
        <w:t xml:space="preserve"> </w:t>
      </w:r>
      <w:r w:rsidR="00702519">
        <w:t>Organizations</w:t>
      </w:r>
      <w:r w:rsidR="00523E07">
        <w:t xml:space="preserve"> and locations</w:t>
      </w:r>
      <w:r w:rsidR="006D2A7D">
        <w:t>.</w:t>
      </w:r>
      <w:r w:rsidR="002F62A5">
        <w:t xml:space="preserve"> A synchronization logic has been established to keep the </w:t>
      </w:r>
      <w:r w:rsidR="001A7B41">
        <w:t xml:space="preserve">Install Base Item database updated, when the leading </w:t>
      </w:r>
      <w:r w:rsidR="002A77DF">
        <w:t>record (asset or CI)</w:t>
      </w:r>
      <w:r w:rsidR="00A97E7B">
        <w:t xml:space="preserve"> </w:t>
      </w:r>
      <w:r w:rsidR="00FA490D">
        <w:t>changes in state and / or location</w:t>
      </w:r>
      <w:r w:rsidR="00FC6A5A">
        <w:t>.</w:t>
      </w:r>
    </w:p>
    <w:p w:rsidR="00FC6A5A" w:rsidP="00041BB4" w:rsidRDefault="00FC6A5A" w14:paraId="1C243693" w14:textId="75E7DA8E">
      <w:r>
        <w:rPr>
          <w:noProof/>
          <w14:ligatures w14:val="standardContextual"/>
        </w:rPr>
        <w:drawing>
          <wp:inline distT="0" distB="0" distL="0" distR="0" wp14:anchorId="5AB87418" wp14:editId="302FE0B2">
            <wp:extent cx="5943600" cy="3343275"/>
            <wp:effectExtent l="0" t="0" r="0" b="9525"/>
            <wp:docPr id="5507138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13801"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943600" cy="3343275"/>
                    </a:xfrm>
                    <a:prstGeom prst="rect">
                      <a:avLst/>
                    </a:prstGeom>
                  </pic:spPr>
                </pic:pic>
              </a:graphicData>
            </a:graphic>
          </wp:inline>
        </w:drawing>
      </w:r>
    </w:p>
    <w:p w:rsidR="00C2552B" w:rsidP="00041BB4" w:rsidRDefault="00C2552B" w14:paraId="288D542F" w14:textId="77777777"/>
    <w:p w:rsidRPr="00D776A2" w:rsidR="002158A3" w:rsidP="00D776A2" w:rsidRDefault="00A670BF" w14:paraId="508F452B" w14:textId="4C363CE1">
      <w:pPr>
        <w:pStyle w:val="Heading3"/>
        <w:numPr>
          <w:ilvl w:val="2"/>
          <w:numId w:val="6"/>
        </w:numPr>
        <w:rPr>
          <w:rFonts w:ascii="Aptos" w:hAnsi="Aptos" w:eastAsiaTheme="minorEastAsia" w:cstheme="minorBidi"/>
          <w:b/>
          <w:bCs/>
          <w:color w:val="000000" w:themeColor="text1"/>
        </w:rPr>
      </w:pPr>
      <w:bookmarkStart w:name="_Toc221563476" w:id="31"/>
      <w:r w:rsidRPr="00D776A2">
        <w:rPr>
          <w:rFonts w:ascii="Aptos" w:hAnsi="Aptos" w:eastAsiaTheme="minorEastAsia" w:cstheme="minorBidi"/>
          <w:b/>
          <w:bCs/>
          <w:color w:val="000000" w:themeColor="text1"/>
        </w:rPr>
        <w:t>Initial Load (fix scripts)</w:t>
      </w:r>
      <w:bookmarkEnd w:id="31"/>
      <w:r w:rsidRPr="00D776A2" w:rsidR="4948A03A">
        <w:rPr>
          <w:rFonts w:ascii="Aptos" w:hAnsi="Aptos" w:eastAsiaTheme="minorEastAsia" w:cstheme="minorBidi"/>
          <w:b/>
          <w:bCs/>
          <w:color w:val="000000" w:themeColor="text1"/>
        </w:rPr>
        <w:t xml:space="preserve"> </w:t>
      </w:r>
    </w:p>
    <w:p w:rsidR="00961363" w:rsidP="00961363" w:rsidRDefault="00961363" w14:paraId="4B554297" w14:textId="56C49B84">
      <w:pPr>
        <w:rPr>
          <w:lang w:val="en-US"/>
        </w:rPr>
      </w:pPr>
      <w:r>
        <w:t xml:space="preserve">A fix script created the initial batch of Install Base Items: </w:t>
      </w:r>
      <w:r w:rsidR="00C84B27">
        <w:t>O</w:t>
      </w:r>
      <w:r>
        <w:t>ne item for each Asset or Configuration Item that matched the business filter.</w:t>
      </w:r>
    </w:p>
    <w:p w:rsidR="00961363" w:rsidP="00961363" w:rsidRDefault="00961363" w14:paraId="20E873F3" w14:textId="77777777">
      <w:r>
        <w:t xml:space="preserve">Configuration Item rules: Install status = Running; Discovery Source = </w:t>
      </w:r>
      <w:proofErr w:type="spellStart"/>
      <w:r>
        <w:t>Devsecnet</w:t>
      </w:r>
      <w:proofErr w:type="spellEnd"/>
      <w:r>
        <w:t>; Location within PoC scope.</w:t>
      </w:r>
    </w:p>
    <w:p w:rsidR="00961363" w:rsidP="00961363" w:rsidRDefault="00961363" w14:paraId="10B4E3A2" w14:textId="77777777">
      <w:r>
        <w:t>Asset rules: State = In Use; Model Category not in {Network Gear, Wireless Access Point, IP Switch}; Location within PoC scope.</w:t>
      </w:r>
    </w:p>
    <w:p w:rsidRPr="00961363" w:rsidR="0003163F" w:rsidP="0003163F" w:rsidRDefault="0003163F" w14:paraId="5B4C085A" w14:textId="77777777">
      <w:pPr>
        <w:rPr>
          <w:b/>
          <w:bCs/>
        </w:rPr>
      </w:pPr>
      <w:r w:rsidRPr="00961363">
        <w:rPr>
          <w:b/>
          <w:bCs/>
        </w:rPr>
        <w:t xml:space="preserve">Fix Scripts: </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090"/>
        <w:gridCol w:w="4646"/>
        <w:gridCol w:w="1608"/>
      </w:tblGrid>
      <w:tr w:rsidR="0003163F" w14:paraId="093307A2" w14:textId="77777777">
        <w:trPr>
          <w:trHeight w:val="285"/>
        </w:trPr>
        <w:tc>
          <w:tcPr>
            <w:tcW w:w="3135" w:type="dxa"/>
            <w:tcBorders>
              <w:top w:val="single" w:color="auto" w:sz="6" w:space="0"/>
              <w:left w:val="single" w:color="auto" w:sz="6" w:space="0"/>
              <w:bottom w:val="single" w:color="auto" w:sz="6" w:space="0"/>
              <w:right w:val="single" w:color="auto" w:sz="6" w:space="0"/>
            </w:tcBorders>
            <w:shd w:val="clear" w:color="auto" w:fill="000000" w:themeFill="text1"/>
          </w:tcPr>
          <w:p w:rsidR="0003163F" w:rsidRDefault="0003163F" w14:paraId="0EE942BC" w14:textId="77777777">
            <w:pPr>
              <w:spacing w:after="0" w:line="240" w:lineRule="auto"/>
              <w:rPr>
                <w:color w:val="FFFFFF" w:themeColor="background1"/>
              </w:rPr>
            </w:pPr>
            <w:r w:rsidRPr="2E40446B">
              <w:rPr>
                <w:b/>
                <w:bCs/>
                <w:color w:val="FFFFFF" w:themeColor="background1"/>
              </w:rPr>
              <w:t>Name</w:t>
            </w:r>
          </w:p>
        </w:tc>
        <w:tc>
          <w:tcPr>
            <w:tcW w:w="4710" w:type="dxa"/>
            <w:tcBorders>
              <w:top w:val="single" w:color="auto" w:sz="6" w:space="0"/>
              <w:left w:val="single" w:color="auto" w:sz="6" w:space="0"/>
              <w:bottom w:val="single" w:color="auto" w:sz="6" w:space="0"/>
              <w:right w:val="single" w:color="auto" w:sz="6" w:space="0"/>
            </w:tcBorders>
            <w:shd w:val="clear" w:color="auto" w:fill="000000" w:themeFill="text1"/>
          </w:tcPr>
          <w:p w:rsidR="0003163F" w:rsidRDefault="0003163F" w14:paraId="25B1D833" w14:textId="77777777">
            <w:pPr>
              <w:spacing w:after="0" w:line="240" w:lineRule="auto"/>
              <w:rPr>
                <w:color w:val="FFFFFF" w:themeColor="background1"/>
              </w:rPr>
            </w:pPr>
            <w:r w:rsidRPr="2E40446B">
              <w:rPr>
                <w:b/>
                <w:bCs/>
                <w:color w:val="FFFFFF" w:themeColor="background1"/>
              </w:rPr>
              <w:t xml:space="preserve"> Application</w:t>
            </w:r>
          </w:p>
        </w:tc>
        <w:tc>
          <w:tcPr>
            <w:tcW w:w="1625" w:type="dxa"/>
            <w:tcBorders>
              <w:top w:val="single" w:color="auto" w:sz="6" w:space="0"/>
              <w:left w:val="single" w:color="auto" w:sz="6" w:space="0"/>
              <w:bottom w:val="single" w:color="auto" w:sz="6" w:space="0"/>
              <w:right w:val="single" w:color="auto" w:sz="6" w:space="0"/>
            </w:tcBorders>
            <w:shd w:val="clear" w:color="auto" w:fill="000000" w:themeFill="text1"/>
          </w:tcPr>
          <w:p w:rsidR="0003163F" w:rsidRDefault="0003163F" w14:paraId="32BFF552" w14:textId="77777777">
            <w:pPr>
              <w:spacing w:after="0" w:line="240" w:lineRule="auto"/>
              <w:rPr>
                <w:color w:val="FFFFFF" w:themeColor="background1"/>
              </w:rPr>
            </w:pPr>
            <w:r w:rsidRPr="2E40446B">
              <w:rPr>
                <w:b/>
                <w:bCs/>
                <w:color w:val="FFFFFF" w:themeColor="background1"/>
              </w:rPr>
              <w:t>Story</w:t>
            </w:r>
          </w:p>
        </w:tc>
      </w:tr>
      <w:tr w:rsidR="0003163F" w14:paraId="2E4C6957" w14:textId="77777777">
        <w:trPr>
          <w:trHeight w:val="285"/>
        </w:trPr>
        <w:tc>
          <w:tcPr>
            <w:tcW w:w="3135" w:type="dxa"/>
            <w:tcBorders>
              <w:top w:val="single" w:color="auto" w:sz="6" w:space="0"/>
              <w:left w:val="single" w:color="auto" w:sz="6" w:space="0"/>
              <w:bottom w:val="single" w:color="auto" w:sz="6" w:space="0"/>
              <w:right w:val="single" w:color="auto" w:sz="6" w:space="0"/>
            </w:tcBorders>
          </w:tcPr>
          <w:p w:rsidR="0003163F" w:rsidRDefault="0003163F" w14:paraId="05B89837" w14:textId="77777777">
            <w:pPr>
              <w:spacing w:after="0" w:line="240" w:lineRule="auto"/>
              <w:rPr>
                <w:color w:val="000000" w:themeColor="text1"/>
              </w:rPr>
            </w:pPr>
            <w:r w:rsidRPr="2E40446B">
              <w:rPr>
                <w:color w:val="000000" w:themeColor="text1"/>
              </w:rPr>
              <w:t>Create Install Base Items - CI</w:t>
            </w:r>
          </w:p>
        </w:tc>
        <w:tc>
          <w:tcPr>
            <w:tcW w:w="4710" w:type="dxa"/>
            <w:tcBorders>
              <w:top w:val="single" w:color="auto" w:sz="6" w:space="0"/>
              <w:left w:val="single" w:color="auto" w:sz="6" w:space="0"/>
              <w:bottom w:val="single" w:color="auto" w:sz="6" w:space="0"/>
              <w:right w:val="single" w:color="auto" w:sz="6" w:space="0"/>
            </w:tcBorders>
          </w:tcPr>
          <w:p w:rsidR="0003163F" w:rsidRDefault="0003163F" w14:paraId="15B4189A" w14:textId="77777777">
            <w:pPr>
              <w:spacing w:after="0" w:line="240" w:lineRule="auto"/>
              <w:rPr>
                <w:color w:val="000000" w:themeColor="text1"/>
              </w:rPr>
            </w:pPr>
            <w:r w:rsidRPr="2E40446B">
              <w:rPr>
                <w:color w:val="000000" w:themeColor="text1"/>
              </w:rPr>
              <w:t>Customer Service Install Base Management</w:t>
            </w:r>
          </w:p>
        </w:tc>
        <w:tc>
          <w:tcPr>
            <w:tcW w:w="1625" w:type="dxa"/>
            <w:tcBorders>
              <w:top w:val="single" w:color="auto" w:sz="6" w:space="0"/>
              <w:left w:val="single" w:color="auto" w:sz="6" w:space="0"/>
              <w:bottom w:val="single" w:color="auto" w:sz="6" w:space="0"/>
              <w:right w:val="single" w:color="auto" w:sz="6" w:space="0"/>
            </w:tcBorders>
          </w:tcPr>
          <w:p w:rsidR="0003163F" w:rsidRDefault="0003163F" w14:paraId="39207C46" w14:textId="77777777">
            <w:pPr>
              <w:spacing w:after="0" w:line="240" w:lineRule="auto"/>
            </w:pPr>
            <w:r w:rsidRPr="2E40446B">
              <w:t>US-35/1</w:t>
            </w:r>
          </w:p>
        </w:tc>
      </w:tr>
      <w:tr w:rsidR="0003163F" w14:paraId="393BB34E" w14:textId="77777777">
        <w:trPr>
          <w:trHeight w:val="285"/>
        </w:trPr>
        <w:tc>
          <w:tcPr>
            <w:tcW w:w="3135" w:type="dxa"/>
            <w:tcBorders>
              <w:top w:val="single" w:color="auto" w:sz="6" w:space="0"/>
              <w:left w:val="single" w:color="auto" w:sz="6" w:space="0"/>
              <w:bottom w:val="single" w:color="auto" w:sz="6" w:space="0"/>
              <w:right w:val="single" w:color="auto" w:sz="6" w:space="0"/>
            </w:tcBorders>
          </w:tcPr>
          <w:p w:rsidR="0003163F" w:rsidRDefault="0003163F" w14:paraId="4471F543" w14:textId="77777777">
            <w:pPr>
              <w:spacing w:line="240" w:lineRule="auto"/>
              <w:rPr>
                <w:color w:val="000000" w:themeColor="text1"/>
              </w:rPr>
            </w:pPr>
            <w:r w:rsidRPr="2E40446B">
              <w:rPr>
                <w:color w:val="000000" w:themeColor="text1"/>
              </w:rPr>
              <w:t>Create Install Base Items - Assets</w:t>
            </w:r>
          </w:p>
        </w:tc>
        <w:tc>
          <w:tcPr>
            <w:tcW w:w="4710" w:type="dxa"/>
            <w:tcBorders>
              <w:top w:val="single" w:color="auto" w:sz="6" w:space="0"/>
              <w:left w:val="single" w:color="auto" w:sz="6" w:space="0"/>
              <w:bottom w:val="single" w:color="auto" w:sz="6" w:space="0"/>
              <w:right w:val="single" w:color="auto" w:sz="6" w:space="0"/>
            </w:tcBorders>
          </w:tcPr>
          <w:p w:rsidR="0003163F" w:rsidRDefault="0003163F" w14:paraId="62DAF031" w14:textId="77777777">
            <w:pPr>
              <w:spacing w:after="0" w:line="240" w:lineRule="auto"/>
              <w:rPr>
                <w:color w:val="000000" w:themeColor="text1"/>
              </w:rPr>
            </w:pPr>
            <w:r w:rsidRPr="2E40446B">
              <w:rPr>
                <w:color w:val="000000" w:themeColor="text1"/>
              </w:rPr>
              <w:t>Customer Service Install Base Management</w:t>
            </w:r>
          </w:p>
          <w:p w:rsidR="0003163F" w:rsidRDefault="0003163F" w14:paraId="043D7460" w14:textId="77777777">
            <w:pPr>
              <w:spacing w:line="240" w:lineRule="auto"/>
              <w:rPr>
                <w:color w:val="000000" w:themeColor="text1"/>
              </w:rPr>
            </w:pPr>
          </w:p>
        </w:tc>
        <w:tc>
          <w:tcPr>
            <w:tcW w:w="1625" w:type="dxa"/>
            <w:tcBorders>
              <w:top w:val="single" w:color="auto" w:sz="6" w:space="0"/>
              <w:left w:val="single" w:color="auto" w:sz="6" w:space="0"/>
              <w:bottom w:val="single" w:color="auto" w:sz="6" w:space="0"/>
              <w:right w:val="single" w:color="auto" w:sz="6" w:space="0"/>
            </w:tcBorders>
          </w:tcPr>
          <w:p w:rsidR="0003163F" w:rsidRDefault="0003163F" w14:paraId="44A641EB" w14:textId="77777777">
            <w:pPr>
              <w:spacing w:after="0" w:line="240" w:lineRule="auto"/>
            </w:pPr>
            <w:r w:rsidRPr="2E40446B">
              <w:t>US-35/1</w:t>
            </w:r>
          </w:p>
        </w:tc>
      </w:tr>
    </w:tbl>
    <w:p w:rsidR="0003163F" w:rsidP="00961363" w:rsidRDefault="0003163F" w14:paraId="0BC9E467" w14:textId="77777777"/>
    <w:p w:rsidRPr="00D776A2" w:rsidR="0003163F" w:rsidP="00D776A2" w:rsidRDefault="0003163F" w14:paraId="091B3297" w14:textId="4819A7C2">
      <w:pPr>
        <w:pStyle w:val="Heading3"/>
        <w:numPr>
          <w:ilvl w:val="2"/>
          <w:numId w:val="6"/>
        </w:numPr>
        <w:rPr>
          <w:rFonts w:ascii="Aptos" w:hAnsi="Aptos" w:eastAsiaTheme="minorEastAsia" w:cstheme="minorBidi"/>
          <w:b/>
          <w:bCs/>
          <w:color w:val="000000" w:themeColor="text1"/>
        </w:rPr>
      </w:pPr>
      <w:bookmarkStart w:name="_Toc221563477" w:id="32"/>
      <w:r w:rsidRPr="00D776A2">
        <w:rPr>
          <w:rFonts w:ascii="Aptos" w:hAnsi="Aptos" w:eastAsiaTheme="minorEastAsia" w:cstheme="minorBidi"/>
          <w:b/>
          <w:bCs/>
          <w:color w:val="000000" w:themeColor="text1"/>
        </w:rPr>
        <w:t>Synchronization</w:t>
      </w:r>
      <w:bookmarkEnd w:id="32"/>
      <w:r w:rsidRPr="00D776A2">
        <w:rPr>
          <w:rFonts w:ascii="Aptos" w:hAnsi="Aptos" w:eastAsiaTheme="minorEastAsia" w:cstheme="minorBidi"/>
          <w:b/>
          <w:bCs/>
          <w:color w:val="000000" w:themeColor="text1"/>
        </w:rPr>
        <w:t xml:space="preserve"> </w:t>
      </w:r>
    </w:p>
    <w:p w:rsidRPr="00961363" w:rsidR="00961363" w:rsidP="002158A3" w:rsidRDefault="00961363" w14:paraId="00FA4CB7" w14:textId="506DB3D5">
      <w:r>
        <w:t xml:space="preserve">For future inserts, new Install Base Items are created automatically for qualifying Assets/CIs. Updates to State, Location, Discovery Source, or Model Category keep </w:t>
      </w:r>
      <w:r w:rsidR="004B60EA">
        <w:t>A</w:t>
      </w:r>
      <w:r>
        <w:t>ssets/CIs synchronized with their Install Base Item.</w:t>
      </w:r>
    </w:p>
    <w:p w:rsidRPr="007B324B" w:rsidR="71213DB4" w:rsidP="2E40446B" w:rsidRDefault="71213DB4" w14:paraId="291CA56E" w14:textId="499A79BA">
      <w:pPr>
        <w:rPr>
          <w:rFonts w:eastAsia="Segoe UI" w:cs="Segoe UI"/>
          <w:b/>
          <w:color w:val="000000" w:themeColor="text1"/>
        </w:rPr>
      </w:pPr>
      <w:r w:rsidRPr="007B324B">
        <w:rPr>
          <w:rFonts w:eastAsia="Segoe UI" w:cs="Segoe UI"/>
          <w:b/>
          <w:color w:val="000000" w:themeColor="text1"/>
        </w:rPr>
        <w:t xml:space="preserve">Business </w:t>
      </w:r>
      <w:r w:rsidRPr="007B324B" w:rsidR="14F73581">
        <w:rPr>
          <w:rFonts w:eastAsia="Segoe UI" w:cs="Segoe UI"/>
          <w:b/>
          <w:color w:val="000000" w:themeColor="text1"/>
        </w:rPr>
        <w:t>Rules:</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107"/>
        <w:gridCol w:w="1341"/>
        <w:gridCol w:w="1495"/>
        <w:gridCol w:w="1839"/>
        <w:gridCol w:w="1562"/>
      </w:tblGrid>
      <w:tr w:rsidR="2E40446B" w:rsidTr="00596B9A" w14:paraId="7F1D9ABF" w14:textId="77777777">
        <w:trPr>
          <w:trHeight w:val="285"/>
        </w:trPr>
        <w:tc>
          <w:tcPr>
            <w:tcW w:w="3107" w:type="dxa"/>
            <w:tcBorders>
              <w:top w:val="single" w:color="auto" w:sz="6" w:space="0"/>
              <w:left w:val="single" w:color="auto" w:sz="6" w:space="0"/>
              <w:bottom w:val="single" w:color="auto" w:sz="6" w:space="0"/>
              <w:right w:val="single" w:color="auto" w:sz="6" w:space="0"/>
            </w:tcBorders>
            <w:shd w:val="clear" w:color="auto" w:fill="000000" w:themeFill="text1"/>
          </w:tcPr>
          <w:p w:rsidR="2E40446B" w:rsidP="2E40446B" w:rsidRDefault="2E40446B" w14:paraId="749C5E19" w14:textId="6E58063E">
            <w:pPr>
              <w:spacing w:after="0" w:line="240" w:lineRule="auto"/>
              <w:rPr>
                <w:color w:val="FFFFFF" w:themeColor="background1"/>
              </w:rPr>
            </w:pPr>
            <w:r w:rsidRPr="2E40446B">
              <w:rPr>
                <w:b/>
                <w:bCs/>
                <w:color w:val="FFFFFF" w:themeColor="background1"/>
              </w:rPr>
              <w:t>Name</w:t>
            </w:r>
          </w:p>
        </w:tc>
        <w:tc>
          <w:tcPr>
            <w:tcW w:w="1341"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2E40446B" w:rsidP="2E40446B" w:rsidRDefault="2E40446B" w14:paraId="6299996D" w14:textId="60A3286F">
            <w:pPr>
              <w:spacing w:after="0" w:line="240" w:lineRule="auto"/>
              <w:rPr>
                <w:color w:val="FFFFFF" w:themeColor="background1"/>
              </w:rPr>
            </w:pPr>
            <w:r w:rsidRPr="2E40446B">
              <w:rPr>
                <w:b/>
                <w:bCs/>
                <w:color w:val="FFFFFF" w:themeColor="background1"/>
              </w:rPr>
              <w:t>When</w:t>
            </w:r>
          </w:p>
        </w:tc>
        <w:tc>
          <w:tcPr>
            <w:tcW w:w="1495" w:type="dxa"/>
            <w:tcBorders>
              <w:top w:val="single" w:color="auto" w:sz="6" w:space="0"/>
              <w:left w:val="single" w:color="auto" w:sz="6" w:space="0"/>
              <w:bottom w:val="single" w:color="auto" w:sz="6" w:space="0"/>
              <w:right w:val="single" w:color="auto" w:sz="6" w:space="0"/>
            </w:tcBorders>
            <w:shd w:val="clear" w:color="auto" w:fill="000000" w:themeFill="text1"/>
          </w:tcPr>
          <w:p w:rsidR="2E40446B" w:rsidP="2E40446B" w:rsidRDefault="2E40446B" w14:paraId="09CD18C9" w14:textId="0CBDEFF4">
            <w:pPr>
              <w:spacing w:after="0" w:line="240" w:lineRule="auto"/>
              <w:rPr>
                <w:color w:val="FFFFFF" w:themeColor="background1"/>
              </w:rPr>
            </w:pPr>
            <w:r w:rsidRPr="2E40446B">
              <w:rPr>
                <w:b/>
                <w:bCs/>
                <w:color w:val="FFFFFF" w:themeColor="background1"/>
              </w:rPr>
              <w:t xml:space="preserve"> Table</w:t>
            </w:r>
          </w:p>
        </w:tc>
        <w:tc>
          <w:tcPr>
            <w:tcW w:w="1839" w:type="dxa"/>
            <w:tcBorders>
              <w:top w:val="single" w:color="auto" w:sz="6" w:space="0"/>
              <w:left w:val="single" w:color="auto" w:sz="6" w:space="0"/>
              <w:bottom w:val="single" w:color="auto" w:sz="6" w:space="0"/>
              <w:right w:val="single" w:color="auto" w:sz="6" w:space="0"/>
            </w:tcBorders>
            <w:shd w:val="clear" w:color="auto" w:fill="000000" w:themeFill="text1"/>
          </w:tcPr>
          <w:p w:rsidR="2E40446B" w:rsidP="2E40446B" w:rsidRDefault="2E40446B" w14:paraId="05B0AF6D" w14:textId="1717F37A">
            <w:pPr>
              <w:spacing w:after="0" w:line="240" w:lineRule="auto"/>
              <w:rPr>
                <w:color w:val="FFFFFF" w:themeColor="background1"/>
              </w:rPr>
            </w:pPr>
            <w:r w:rsidRPr="2E40446B">
              <w:rPr>
                <w:b/>
                <w:bCs/>
                <w:color w:val="FFFFFF" w:themeColor="background1"/>
              </w:rPr>
              <w:t xml:space="preserve"> Application</w:t>
            </w:r>
          </w:p>
        </w:tc>
        <w:tc>
          <w:tcPr>
            <w:tcW w:w="1562" w:type="dxa"/>
            <w:tcBorders>
              <w:top w:val="single" w:color="auto" w:sz="6" w:space="0"/>
              <w:left w:val="single" w:color="auto" w:sz="6" w:space="0"/>
              <w:bottom w:val="single" w:color="auto" w:sz="6" w:space="0"/>
              <w:right w:val="single" w:color="auto" w:sz="6" w:space="0"/>
            </w:tcBorders>
            <w:shd w:val="clear" w:color="auto" w:fill="000000" w:themeFill="text1"/>
          </w:tcPr>
          <w:p w:rsidR="2E40446B" w:rsidP="2E40446B" w:rsidRDefault="2E40446B" w14:paraId="78804985" w14:textId="402B9B0B">
            <w:pPr>
              <w:spacing w:after="0" w:line="240" w:lineRule="auto"/>
              <w:rPr>
                <w:color w:val="FFFFFF" w:themeColor="background1"/>
              </w:rPr>
            </w:pPr>
            <w:r w:rsidRPr="2E40446B">
              <w:rPr>
                <w:b/>
                <w:bCs/>
                <w:color w:val="FFFFFF" w:themeColor="background1"/>
              </w:rPr>
              <w:t>Story</w:t>
            </w:r>
          </w:p>
        </w:tc>
      </w:tr>
      <w:tr w:rsidR="2E40446B" w:rsidTr="00596B9A" w14:paraId="4C044CAE" w14:textId="77777777">
        <w:trPr>
          <w:trHeight w:val="285"/>
        </w:trPr>
        <w:tc>
          <w:tcPr>
            <w:tcW w:w="3107" w:type="dxa"/>
            <w:tcBorders>
              <w:top w:val="single" w:color="auto" w:sz="6" w:space="0"/>
              <w:left w:val="single" w:color="auto" w:sz="6" w:space="0"/>
              <w:bottom w:val="single" w:color="auto" w:sz="6" w:space="0"/>
              <w:right w:val="single" w:color="auto" w:sz="6" w:space="0"/>
            </w:tcBorders>
          </w:tcPr>
          <w:p w:rsidR="1EA67760" w:rsidP="2E40446B" w:rsidRDefault="1EA67760" w14:paraId="06DC9B2A" w14:textId="6A106335">
            <w:pPr>
              <w:spacing w:after="0" w:line="240" w:lineRule="auto"/>
              <w:rPr>
                <w:color w:val="000000" w:themeColor="text1"/>
              </w:rPr>
            </w:pPr>
            <w:r w:rsidRPr="2E40446B">
              <w:rPr>
                <w:color w:val="000000" w:themeColor="text1"/>
              </w:rPr>
              <w:t>RSM - Update Install Base from CI</w:t>
            </w:r>
          </w:p>
        </w:tc>
        <w:tc>
          <w:tcPr>
            <w:tcW w:w="1341" w:type="dxa"/>
            <w:tcBorders>
              <w:top w:val="single" w:color="auto" w:sz="6" w:space="0"/>
              <w:left w:val="single" w:color="auto" w:sz="6" w:space="0"/>
              <w:bottom w:val="single" w:color="auto" w:sz="6" w:space="0"/>
              <w:right w:val="single" w:color="auto" w:sz="6" w:space="0"/>
            </w:tcBorders>
            <w:tcMar>
              <w:left w:w="105" w:type="dxa"/>
              <w:right w:w="105" w:type="dxa"/>
            </w:tcMar>
          </w:tcPr>
          <w:p w:rsidR="2E40446B" w:rsidP="2E40446B" w:rsidRDefault="2E40446B" w14:paraId="2940DE9A" w14:textId="54866173">
            <w:pPr>
              <w:spacing w:after="0" w:line="240" w:lineRule="auto"/>
              <w:rPr>
                <w:color w:val="000000" w:themeColor="text1"/>
              </w:rPr>
            </w:pPr>
            <w:r w:rsidRPr="2E40446B">
              <w:rPr>
                <w:color w:val="000000" w:themeColor="text1"/>
              </w:rPr>
              <w:t>after</w:t>
            </w:r>
          </w:p>
        </w:tc>
        <w:tc>
          <w:tcPr>
            <w:tcW w:w="1495" w:type="dxa"/>
            <w:tcBorders>
              <w:top w:val="single" w:color="auto" w:sz="6" w:space="0"/>
              <w:left w:val="single" w:color="auto" w:sz="6" w:space="0"/>
              <w:bottom w:val="single" w:color="auto" w:sz="6" w:space="0"/>
              <w:right w:val="single" w:color="auto" w:sz="6" w:space="0"/>
            </w:tcBorders>
          </w:tcPr>
          <w:p w:rsidR="680E7716" w:rsidP="2E40446B" w:rsidRDefault="680E7716" w14:paraId="7FEA8EF2" w14:textId="2391793F">
            <w:pPr>
              <w:spacing w:after="0" w:line="240" w:lineRule="auto"/>
            </w:pPr>
            <w:proofErr w:type="spellStart"/>
            <w:r w:rsidRPr="2E40446B">
              <w:rPr>
                <w:color w:val="000000" w:themeColor="text1"/>
              </w:rPr>
              <w:t>cmdb_ci</w:t>
            </w:r>
            <w:proofErr w:type="spellEnd"/>
          </w:p>
        </w:tc>
        <w:tc>
          <w:tcPr>
            <w:tcW w:w="1839" w:type="dxa"/>
            <w:tcBorders>
              <w:top w:val="single" w:color="auto" w:sz="6" w:space="0"/>
              <w:left w:val="single" w:color="auto" w:sz="6" w:space="0"/>
              <w:bottom w:val="single" w:color="auto" w:sz="6" w:space="0"/>
              <w:right w:val="single" w:color="auto" w:sz="6" w:space="0"/>
            </w:tcBorders>
          </w:tcPr>
          <w:p w:rsidR="680E7716" w:rsidP="2E40446B" w:rsidRDefault="680E7716" w14:paraId="784692F6" w14:textId="17C3901F">
            <w:pPr>
              <w:spacing w:after="0" w:line="240" w:lineRule="auto"/>
              <w:rPr>
                <w:color w:val="000000" w:themeColor="text1"/>
              </w:rPr>
            </w:pPr>
            <w:r w:rsidRPr="2E40446B">
              <w:rPr>
                <w:color w:val="000000" w:themeColor="text1"/>
              </w:rPr>
              <w:t>Customer Service Install Base Management</w:t>
            </w:r>
          </w:p>
        </w:tc>
        <w:tc>
          <w:tcPr>
            <w:tcW w:w="1562" w:type="dxa"/>
            <w:tcBorders>
              <w:top w:val="single" w:color="auto" w:sz="6" w:space="0"/>
              <w:left w:val="single" w:color="auto" w:sz="6" w:space="0"/>
              <w:bottom w:val="single" w:color="auto" w:sz="6" w:space="0"/>
              <w:right w:val="single" w:color="auto" w:sz="6" w:space="0"/>
            </w:tcBorders>
          </w:tcPr>
          <w:p w:rsidR="680E7716" w:rsidP="2E40446B" w:rsidRDefault="680E7716" w14:paraId="01063EAC" w14:textId="321988B3">
            <w:pPr>
              <w:spacing w:after="0" w:line="240" w:lineRule="auto"/>
            </w:pPr>
            <w:r w:rsidRPr="2E40446B">
              <w:t>US-35/2</w:t>
            </w:r>
          </w:p>
        </w:tc>
      </w:tr>
      <w:tr w:rsidR="2E40446B" w:rsidTr="00596B9A" w14:paraId="7C143E62" w14:textId="77777777">
        <w:trPr>
          <w:trHeight w:val="285"/>
        </w:trPr>
        <w:tc>
          <w:tcPr>
            <w:tcW w:w="3107" w:type="dxa"/>
            <w:tcBorders>
              <w:top w:val="single" w:color="auto" w:sz="6" w:space="0"/>
              <w:left w:val="single" w:color="auto" w:sz="6" w:space="0"/>
              <w:bottom w:val="single" w:color="auto" w:sz="6" w:space="0"/>
              <w:right w:val="single" w:color="auto" w:sz="6" w:space="0"/>
            </w:tcBorders>
          </w:tcPr>
          <w:p w:rsidR="680E7716" w:rsidP="2E40446B" w:rsidRDefault="680E7716" w14:paraId="1042D7BE" w14:textId="342D8047">
            <w:pPr>
              <w:spacing w:after="0" w:line="240" w:lineRule="auto"/>
              <w:rPr>
                <w:color w:val="000000" w:themeColor="text1"/>
              </w:rPr>
            </w:pPr>
            <w:r w:rsidRPr="2E40446B">
              <w:rPr>
                <w:color w:val="000000" w:themeColor="text1"/>
              </w:rPr>
              <w:t>RSM - Update Install Base from Asset</w:t>
            </w:r>
          </w:p>
        </w:tc>
        <w:tc>
          <w:tcPr>
            <w:tcW w:w="1341" w:type="dxa"/>
            <w:tcBorders>
              <w:top w:val="single" w:color="auto" w:sz="6" w:space="0"/>
              <w:left w:val="single" w:color="auto" w:sz="6" w:space="0"/>
              <w:bottom w:val="single" w:color="auto" w:sz="6" w:space="0"/>
              <w:right w:val="single" w:color="auto" w:sz="6" w:space="0"/>
            </w:tcBorders>
            <w:tcMar>
              <w:left w:w="105" w:type="dxa"/>
              <w:right w:w="105" w:type="dxa"/>
            </w:tcMar>
          </w:tcPr>
          <w:p w:rsidR="680E7716" w:rsidP="2E40446B" w:rsidRDefault="680E7716" w14:paraId="14954AC8" w14:textId="728B84D9">
            <w:pPr>
              <w:spacing w:after="0" w:line="240" w:lineRule="auto"/>
            </w:pPr>
            <w:r w:rsidRPr="2E40446B">
              <w:rPr>
                <w:color w:val="000000" w:themeColor="text1"/>
              </w:rPr>
              <w:t>after</w:t>
            </w:r>
          </w:p>
        </w:tc>
        <w:tc>
          <w:tcPr>
            <w:tcW w:w="1495" w:type="dxa"/>
            <w:tcBorders>
              <w:top w:val="single" w:color="auto" w:sz="6" w:space="0"/>
              <w:left w:val="single" w:color="auto" w:sz="6" w:space="0"/>
              <w:bottom w:val="single" w:color="auto" w:sz="6" w:space="0"/>
              <w:right w:val="single" w:color="auto" w:sz="6" w:space="0"/>
            </w:tcBorders>
          </w:tcPr>
          <w:p w:rsidR="680E7716" w:rsidP="2E40446B" w:rsidRDefault="680E7716" w14:paraId="0B9C73E7" w14:textId="42A79374">
            <w:pPr>
              <w:spacing w:after="0" w:line="240" w:lineRule="auto"/>
              <w:rPr>
                <w:color w:val="000000" w:themeColor="text1"/>
              </w:rPr>
            </w:pPr>
            <w:proofErr w:type="spellStart"/>
            <w:r w:rsidRPr="2E40446B">
              <w:rPr>
                <w:color w:val="000000" w:themeColor="text1"/>
              </w:rPr>
              <w:t>alm_asset</w:t>
            </w:r>
            <w:proofErr w:type="spellEnd"/>
          </w:p>
        </w:tc>
        <w:tc>
          <w:tcPr>
            <w:tcW w:w="1839" w:type="dxa"/>
            <w:tcBorders>
              <w:top w:val="single" w:color="auto" w:sz="6" w:space="0"/>
              <w:left w:val="single" w:color="auto" w:sz="6" w:space="0"/>
              <w:bottom w:val="single" w:color="auto" w:sz="6" w:space="0"/>
              <w:right w:val="single" w:color="auto" w:sz="6" w:space="0"/>
            </w:tcBorders>
          </w:tcPr>
          <w:p w:rsidR="680E7716" w:rsidP="2E40446B" w:rsidRDefault="680E7716" w14:paraId="2C7E0171" w14:textId="17C3901F">
            <w:pPr>
              <w:spacing w:after="0" w:line="240" w:lineRule="auto"/>
              <w:rPr>
                <w:color w:val="000000" w:themeColor="text1"/>
              </w:rPr>
            </w:pPr>
            <w:r w:rsidRPr="2E40446B">
              <w:rPr>
                <w:color w:val="000000" w:themeColor="text1"/>
              </w:rPr>
              <w:t>Customer Service Install Base Management</w:t>
            </w:r>
          </w:p>
          <w:p w:rsidR="2E40446B" w:rsidP="2E40446B" w:rsidRDefault="2E40446B" w14:paraId="5430BCE6" w14:textId="16EC9BB1">
            <w:pPr>
              <w:spacing w:after="0" w:line="240" w:lineRule="auto"/>
              <w:rPr>
                <w:color w:val="000000" w:themeColor="text1"/>
              </w:rPr>
            </w:pPr>
          </w:p>
        </w:tc>
        <w:tc>
          <w:tcPr>
            <w:tcW w:w="1562" w:type="dxa"/>
            <w:tcBorders>
              <w:top w:val="single" w:color="auto" w:sz="6" w:space="0"/>
              <w:left w:val="single" w:color="auto" w:sz="6" w:space="0"/>
              <w:bottom w:val="single" w:color="auto" w:sz="6" w:space="0"/>
              <w:right w:val="single" w:color="auto" w:sz="6" w:space="0"/>
            </w:tcBorders>
          </w:tcPr>
          <w:p w:rsidR="680E7716" w:rsidP="2E40446B" w:rsidRDefault="680E7716" w14:paraId="6977D07A" w14:textId="321988B3">
            <w:pPr>
              <w:spacing w:after="0" w:line="240" w:lineRule="auto"/>
            </w:pPr>
            <w:r w:rsidRPr="2E40446B">
              <w:t>US-35/2</w:t>
            </w:r>
          </w:p>
          <w:p w:rsidR="2E40446B" w:rsidP="2E40446B" w:rsidRDefault="2E40446B" w14:paraId="3471800F" w14:textId="2B19AFBF">
            <w:pPr>
              <w:spacing w:after="0" w:line="240" w:lineRule="auto"/>
            </w:pPr>
          </w:p>
        </w:tc>
      </w:tr>
      <w:tr w:rsidR="2E40446B" w:rsidTr="00596B9A" w14:paraId="36735CD4" w14:textId="77777777">
        <w:trPr>
          <w:trHeight w:val="285"/>
        </w:trPr>
        <w:tc>
          <w:tcPr>
            <w:tcW w:w="3107" w:type="dxa"/>
            <w:tcBorders>
              <w:top w:val="single" w:color="auto" w:sz="6" w:space="0"/>
              <w:left w:val="single" w:color="auto" w:sz="6" w:space="0"/>
              <w:bottom w:val="single" w:color="auto" w:sz="6" w:space="0"/>
              <w:right w:val="single" w:color="auto" w:sz="6" w:space="0"/>
            </w:tcBorders>
          </w:tcPr>
          <w:p w:rsidR="680E7716" w:rsidP="2E40446B" w:rsidRDefault="680E7716" w14:paraId="7EB748D7" w14:textId="7AA87688">
            <w:pPr>
              <w:spacing w:after="0" w:line="240" w:lineRule="auto"/>
              <w:rPr>
                <w:color w:val="000000" w:themeColor="text1"/>
              </w:rPr>
            </w:pPr>
            <w:r w:rsidRPr="2E40446B">
              <w:rPr>
                <w:color w:val="000000" w:themeColor="text1"/>
              </w:rPr>
              <w:t>RSM - Create Install Base from CI</w:t>
            </w:r>
          </w:p>
        </w:tc>
        <w:tc>
          <w:tcPr>
            <w:tcW w:w="1341" w:type="dxa"/>
            <w:tcBorders>
              <w:top w:val="single" w:color="auto" w:sz="6" w:space="0"/>
              <w:left w:val="single" w:color="auto" w:sz="6" w:space="0"/>
              <w:bottom w:val="single" w:color="auto" w:sz="6" w:space="0"/>
              <w:right w:val="single" w:color="auto" w:sz="6" w:space="0"/>
            </w:tcBorders>
            <w:tcMar>
              <w:left w:w="105" w:type="dxa"/>
              <w:right w:w="105" w:type="dxa"/>
            </w:tcMar>
          </w:tcPr>
          <w:p w:rsidR="680E7716" w:rsidP="2E40446B" w:rsidRDefault="680E7716" w14:paraId="2E7B2C52" w14:textId="57B44BCB">
            <w:pPr>
              <w:spacing w:after="0" w:line="240" w:lineRule="auto"/>
            </w:pPr>
            <w:r w:rsidRPr="2E40446B">
              <w:rPr>
                <w:color w:val="000000" w:themeColor="text1"/>
              </w:rPr>
              <w:t>after</w:t>
            </w:r>
          </w:p>
        </w:tc>
        <w:tc>
          <w:tcPr>
            <w:tcW w:w="1495" w:type="dxa"/>
            <w:tcBorders>
              <w:top w:val="single" w:color="auto" w:sz="6" w:space="0"/>
              <w:left w:val="single" w:color="auto" w:sz="6" w:space="0"/>
              <w:bottom w:val="single" w:color="auto" w:sz="6" w:space="0"/>
              <w:right w:val="single" w:color="auto" w:sz="6" w:space="0"/>
            </w:tcBorders>
          </w:tcPr>
          <w:p w:rsidR="3B2D645B" w:rsidP="2E40446B" w:rsidRDefault="3B2D645B" w14:paraId="4712E903" w14:textId="4332D715">
            <w:pPr>
              <w:spacing w:after="0" w:line="240" w:lineRule="auto"/>
              <w:rPr>
                <w:color w:val="000000" w:themeColor="text1"/>
              </w:rPr>
            </w:pPr>
            <w:proofErr w:type="spellStart"/>
            <w:r w:rsidRPr="2E40446B">
              <w:rPr>
                <w:color w:val="000000" w:themeColor="text1"/>
              </w:rPr>
              <w:t>cmdb_ci</w:t>
            </w:r>
            <w:proofErr w:type="spellEnd"/>
          </w:p>
        </w:tc>
        <w:tc>
          <w:tcPr>
            <w:tcW w:w="1839" w:type="dxa"/>
            <w:tcBorders>
              <w:top w:val="single" w:color="auto" w:sz="6" w:space="0"/>
              <w:left w:val="single" w:color="auto" w:sz="6" w:space="0"/>
              <w:bottom w:val="single" w:color="auto" w:sz="6" w:space="0"/>
              <w:right w:val="single" w:color="auto" w:sz="6" w:space="0"/>
            </w:tcBorders>
          </w:tcPr>
          <w:p w:rsidR="4AF71C3E" w:rsidP="2E40446B" w:rsidRDefault="4AF71C3E" w14:paraId="0DD3290F" w14:textId="17C3901F">
            <w:pPr>
              <w:spacing w:after="0" w:line="240" w:lineRule="auto"/>
              <w:rPr>
                <w:color w:val="000000" w:themeColor="text1"/>
              </w:rPr>
            </w:pPr>
            <w:r w:rsidRPr="2E40446B">
              <w:rPr>
                <w:color w:val="000000" w:themeColor="text1"/>
              </w:rPr>
              <w:t>Customer Service Install Base Management</w:t>
            </w:r>
          </w:p>
          <w:p w:rsidR="2E40446B" w:rsidP="2E40446B" w:rsidRDefault="2E40446B" w14:paraId="74B106E0" w14:textId="16EC9BB1">
            <w:pPr>
              <w:spacing w:after="0" w:line="240" w:lineRule="auto"/>
              <w:rPr>
                <w:color w:val="000000" w:themeColor="text1"/>
              </w:rPr>
            </w:pPr>
          </w:p>
          <w:p w:rsidR="2E40446B" w:rsidP="2E40446B" w:rsidRDefault="2E40446B" w14:paraId="0E429682" w14:textId="67ABECC5">
            <w:pPr>
              <w:spacing w:after="0" w:line="240" w:lineRule="auto"/>
              <w:rPr>
                <w:color w:val="000000" w:themeColor="text1"/>
              </w:rPr>
            </w:pPr>
          </w:p>
        </w:tc>
        <w:tc>
          <w:tcPr>
            <w:tcW w:w="1562" w:type="dxa"/>
            <w:tcBorders>
              <w:top w:val="single" w:color="auto" w:sz="6" w:space="0"/>
              <w:left w:val="single" w:color="auto" w:sz="6" w:space="0"/>
              <w:bottom w:val="single" w:color="auto" w:sz="6" w:space="0"/>
              <w:right w:val="single" w:color="auto" w:sz="6" w:space="0"/>
            </w:tcBorders>
          </w:tcPr>
          <w:p w:rsidR="729E7C7F" w:rsidP="2E40446B" w:rsidRDefault="729E7C7F" w14:paraId="09755324" w14:textId="63FE931B">
            <w:pPr>
              <w:spacing w:after="0" w:line="240" w:lineRule="auto"/>
            </w:pPr>
            <w:r w:rsidRPr="2E40446B">
              <w:t>US-35/1</w:t>
            </w:r>
          </w:p>
        </w:tc>
      </w:tr>
      <w:tr w:rsidR="2E40446B" w:rsidTr="00596B9A" w14:paraId="377774EA" w14:textId="77777777">
        <w:trPr>
          <w:trHeight w:val="285"/>
        </w:trPr>
        <w:tc>
          <w:tcPr>
            <w:tcW w:w="3107" w:type="dxa"/>
            <w:tcBorders>
              <w:top w:val="single" w:color="auto" w:sz="6" w:space="0"/>
              <w:left w:val="single" w:color="auto" w:sz="6" w:space="0"/>
              <w:bottom w:val="single" w:color="auto" w:sz="6" w:space="0"/>
              <w:right w:val="single" w:color="auto" w:sz="6" w:space="0"/>
            </w:tcBorders>
          </w:tcPr>
          <w:p w:rsidR="0C98AA30" w:rsidP="2E40446B" w:rsidRDefault="0C98AA30" w14:paraId="6BBE6441" w14:textId="1D9F4D24">
            <w:pPr>
              <w:spacing w:after="0" w:line="240" w:lineRule="auto"/>
              <w:rPr>
                <w:color w:val="000000" w:themeColor="text1"/>
              </w:rPr>
            </w:pPr>
            <w:r w:rsidRPr="2E40446B">
              <w:rPr>
                <w:color w:val="000000" w:themeColor="text1"/>
              </w:rPr>
              <w:t>RSM - Create Install Base from Asset</w:t>
            </w:r>
          </w:p>
        </w:tc>
        <w:tc>
          <w:tcPr>
            <w:tcW w:w="1341" w:type="dxa"/>
            <w:tcBorders>
              <w:top w:val="single" w:color="auto" w:sz="6" w:space="0"/>
              <w:left w:val="single" w:color="auto" w:sz="6" w:space="0"/>
              <w:bottom w:val="single" w:color="auto" w:sz="6" w:space="0"/>
              <w:right w:val="single" w:color="auto" w:sz="6" w:space="0"/>
            </w:tcBorders>
            <w:tcMar>
              <w:left w:w="105" w:type="dxa"/>
              <w:right w:w="105" w:type="dxa"/>
            </w:tcMar>
          </w:tcPr>
          <w:p w:rsidR="0C98AA30" w:rsidP="2E40446B" w:rsidRDefault="0C98AA30" w14:paraId="772AB019" w14:textId="76907A6B">
            <w:pPr>
              <w:spacing w:after="0" w:line="240" w:lineRule="auto"/>
            </w:pPr>
            <w:r w:rsidRPr="2E40446B">
              <w:rPr>
                <w:color w:val="000000" w:themeColor="text1"/>
              </w:rPr>
              <w:t>after</w:t>
            </w:r>
          </w:p>
        </w:tc>
        <w:tc>
          <w:tcPr>
            <w:tcW w:w="1495" w:type="dxa"/>
            <w:tcBorders>
              <w:top w:val="single" w:color="auto" w:sz="6" w:space="0"/>
              <w:left w:val="single" w:color="auto" w:sz="6" w:space="0"/>
              <w:bottom w:val="single" w:color="auto" w:sz="6" w:space="0"/>
              <w:right w:val="single" w:color="auto" w:sz="6" w:space="0"/>
            </w:tcBorders>
          </w:tcPr>
          <w:p w:rsidR="7D9AE8FB" w:rsidP="2E40446B" w:rsidRDefault="7D9AE8FB" w14:paraId="4BCA37B2" w14:textId="751C2681">
            <w:pPr>
              <w:spacing w:after="0" w:line="240" w:lineRule="auto"/>
              <w:rPr>
                <w:color w:val="000000" w:themeColor="text1"/>
              </w:rPr>
            </w:pPr>
            <w:proofErr w:type="spellStart"/>
            <w:r w:rsidRPr="2E40446B">
              <w:rPr>
                <w:color w:val="000000" w:themeColor="text1"/>
              </w:rPr>
              <w:t>alm_asset</w:t>
            </w:r>
            <w:proofErr w:type="spellEnd"/>
          </w:p>
        </w:tc>
        <w:tc>
          <w:tcPr>
            <w:tcW w:w="1839" w:type="dxa"/>
            <w:tcBorders>
              <w:top w:val="single" w:color="auto" w:sz="6" w:space="0"/>
              <w:left w:val="single" w:color="auto" w:sz="6" w:space="0"/>
              <w:bottom w:val="single" w:color="auto" w:sz="6" w:space="0"/>
              <w:right w:val="single" w:color="auto" w:sz="6" w:space="0"/>
            </w:tcBorders>
          </w:tcPr>
          <w:p w:rsidR="3331205A" w:rsidP="2E40446B" w:rsidRDefault="3331205A" w14:paraId="19463F39" w14:textId="17C3901F">
            <w:pPr>
              <w:spacing w:after="0" w:line="240" w:lineRule="auto"/>
              <w:rPr>
                <w:color w:val="000000" w:themeColor="text1"/>
              </w:rPr>
            </w:pPr>
            <w:r w:rsidRPr="2E40446B">
              <w:rPr>
                <w:color w:val="000000" w:themeColor="text1"/>
              </w:rPr>
              <w:t>Customer Service Install Base Management</w:t>
            </w:r>
          </w:p>
          <w:p w:rsidR="2E40446B" w:rsidP="2E40446B" w:rsidRDefault="2E40446B" w14:paraId="67A195C3" w14:textId="755877DA">
            <w:pPr>
              <w:spacing w:after="0" w:line="240" w:lineRule="auto"/>
              <w:rPr>
                <w:color w:val="000000" w:themeColor="text1"/>
              </w:rPr>
            </w:pPr>
          </w:p>
        </w:tc>
        <w:tc>
          <w:tcPr>
            <w:tcW w:w="1562" w:type="dxa"/>
            <w:tcBorders>
              <w:top w:val="single" w:color="auto" w:sz="6" w:space="0"/>
              <w:left w:val="single" w:color="auto" w:sz="6" w:space="0"/>
              <w:bottom w:val="single" w:color="auto" w:sz="6" w:space="0"/>
              <w:right w:val="single" w:color="auto" w:sz="6" w:space="0"/>
            </w:tcBorders>
          </w:tcPr>
          <w:p w:rsidR="167DF586" w:rsidP="2E40446B" w:rsidRDefault="167DF586" w14:paraId="33ED7CD6" w14:textId="4D5E1E46">
            <w:pPr>
              <w:spacing w:after="0" w:line="240" w:lineRule="auto"/>
            </w:pPr>
            <w:r w:rsidRPr="2E40446B">
              <w:t>US-35/1</w:t>
            </w:r>
          </w:p>
        </w:tc>
      </w:tr>
    </w:tbl>
    <w:p w:rsidR="2E40446B" w:rsidRDefault="2E40446B" w14:paraId="295DF6B5" w14:textId="21C40E56"/>
    <w:p w:rsidRPr="00961363" w:rsidR="6E257B5A" w:rsidP="2E40446B" w:rsidRDefault="6E257B5A" w14:paraId="3C1B56FD" w14:textId="53CDDB45">
      <w:pPr>
        <w:rPr>
          <w:b/>
          <w:bCs/>
        </w:rPr>
      </w:pPr>
      <w:r w:rsidRPr="00961363">
        <w:rPr>
          <w:b/>
          <w:bCs/>
        </w:rPr>
        <w:t xml:space="preserve">Script Include: </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142"/>
        <w:gridCol w:w="3271"/>
        <w:gridCol w:w="1372"/>
        <w:gridCol w:w="1575"/>
        <w:gridCol w:w="984"/>
      </w:tblGrid>
      <w:tr w:rsidR="2E40446B" w:rsidTr="2E40446B" w14:paraId="0A6CF50E" w14:textId="77777777">
        <w:trPr>
          <w:trHeight w:val="285"/>
        </w:trPr>
        <w:tc>
          <w:tcPr>
            <w:tcW w:w="3135" w:type="dxa"/>
            <w:tcBorders>
              <w:top w:val="single" w:color="auto" w:sz="6" w:space="0"/>
              <w:left w:val="single" w:color="auto" w:sz="6" w:space="0"/>
              <w:bottom w:val="single" w:color="auto" w:sz="6" w:space="0"/>
              <w:right w:val="single" w:color="auto" w:sz="6" w:space="0"/>
            </w:tcBorders>
            <w:shd w:val="clear" w:color="auto" w:fill="000000" w:themeFill="text1"/>
          </w:tcPr>
          <w:p w:rsidR="2E40446B" w:rsidP="2E40446B" w:rsidRDefault="2E40446B" w14:paraId="0D292ABA" w14:textId="6E58063E">
            <w:pPr>
              <w:spacing w:after="0" w:line="240" w:lineRule="auto"/>
              <w:rPr>
                <w:color w:val="FFFFFF" w:themeColor="background1"/>
              </w:rPr>
            </w:pPr>
            <w:r w:rsidRPr="2E40446B">
              <w:rPr>
                <w:b/>
                <w:bCs/>
                <w:color w:val="FFFFFF" w:themeColor="background1"/>
              </w:rPr>
              <w:t>Name</w:t>
            </w:r>
          </w:p>
        </w:tc>
        <w:tc>
          <w:tcPr>
            <w:tcW w:w="1350"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5136B68A" w:rsidP="2E40446B" w:rsidRDefault="5136B68A" w14:paraId="081DE3FE" w14:textId="24BFD963">
            <w:pPr>
              <w:spacing w:after="0" w:line="240" w:lineRule="auto"/>
            </w:pPr>
            <w:r w:rsidRPr="2E40446B">
              <w:rPr>
                <w:b/>
                <w:bCs/>
                <w:color w:val="FFFFFF" w:themeColor="background1"/>
              </w:rPr>
              <w:t>API Name</w:t>
            </w:r>
          </w:p>
        </w:tc>
        <w:tc>
          <w:tcPr>
            <w:tcW w:w="1500" w:type="dxa"/>
            <w:tcBorders>
              <w:top w:val="single" w:color="auto" w:sz="6" w:space="0"/>
              <w:left w:val="single" w:color="auto" w:sz="6" w:space="0"/>
              <w:bottom w:val="single" w:color="auto" w:sz="6" w:space="0"/>
              <w:right w:val="single" w:color="auto" w:sz="6" w:space="0"/>
            </w:tcBorders>
            <w:shd w:val="clear" w:color="auto" w:fill="000000" w:themeFill="text1"/>
          </w:tcPr>
          <w:p w:rsidR="2E40446B" w:rsidP="2E40446B" w:rsidRDefault="2E40446B" w14:paraId="58736A9C" w14:textId="16E57CAD">
            <w:pPr>
              <w:spacing w:after="0" w:line="240" w:lineRule="auto"/>
              <w:rPr>
                <w:b/>
                <w:bCs/>
                <w:color w:val="FFFFFF" w:themeColor="background1"/>
              </w:rPr>
            </w:pPr>
            <w:r w:rsidRPr="2E40446B">
              <w:rPr>
                <w:b/>
                <w:bCs/>
                <w:color w:val="FFFFFF" w:themeColor="background1"/>
              </w:rPr>
              <w:t xml:space="preserve"> </w:t>
            </w:r>
            <w:r w:rsidRPr="2E40446B" w:rsidR="3CC233F2">
              <w:rPr>
                <w:b/>
                <w:bCs/>
                <w:color w:val="FFFFFF" w:themeColor="background1"/>
              </w:rPr>
              <w:t>Accessible From</w:t>
            </w:r>
          </w:p>
        </w:tc>
        <w:tc>
          <w:tcPr>
            <w:tcW w:w="1845" w:type="dxa"/>
            <w:tcBorders>
              <w:top w:val="single" w:color="auto" w:sz="6" w:space="0"/>
              <w:left w:val="single" w:color="auto" w:sz="6" w:space="0"/>
              <w:bottom w:val="single" w:color="auto" w:sz="6" w:space="0"/>
              <w:right w:val="single" w:color="auto" w:sz="6" w:space="0"/>
            </w:tcBorders>
            <w:shd w:val="clear" w:color="auto" w:fill="000000" w:themeFill="text1"/>
          </w:tcPr>
          <w:p w:rsidR="2E40446B" w:rsidP="2E40446B" w:rsidRDefault="2E40446B" w14:paraId="53F007DE" w14:textId="1717F37A">
            <w:pPr>
              <w:spacing w:after="0" w:line="240" w:lineRule="auto"/>
              <w:rPr>
                <w:color w:val="FFFFFF" w:themeColor="background1"/>
              </w:rPr>
            </w:pPr>
            <w:r w:rsidRPr="2E40446B">
              <w:rPr>
                <w:b/>
                <w:bCs/>
                <w:color w:val="FFFFFF" w:themeColor="background1"/>
              </w:rPr>
              <w:t xml:space="preserve"> Application</w:t>
            </w:r>
          </w:p>
        </w:tc>
        <w:tc>
          <w:tcPr>
            <w:tcW w:w="1575" w:type="dxa"/>
            <w:tcBorders>
              <w:top w:val="single" w:color="auto" w:sz="6" w:space="0"/>
              <w:left w:val="single" w:color="auto" w:sz="6" w:space="0"/>
              <w:bottom w:val="single" w:color="auto" w:sz="6" w:space="0"/>
              <w:right w:val="single" w:color="auto" w:sz="6" w:space="0"/>
            </w:tcBorders>
            <w:shd w:val="clear" w:color="auto" w:fill="000000" w:themeFill="text1"/>
          </w:tcPr>
          <w:p w:rsidR="2E40446B" w:rsidP="2E40446B" w:rsidRDefault="2E40446B" w14:paraId="55CC1DD6" w14:textId="402B9B0B">
            <w:pPr>
              <w:spacing w:after="0" w:line="240" w:lineRule="auto"/>
              <w:rPr>
                <w:color w:val="FFFFFF" w:themeColor="background1"/>
              </w:rPr>
            </w:pPr>
            <w:r w:rsidRPr="2E40446B">
              <w:rPr>
                <w:b/>
                <w:bCs/>
                <w:color w:val="FFFFFF" w:themeColor="background1"/>
              </w:rPr>
              <w:t>Story</w:t>
            </w:r>
          </w:p>
        </w:tc>
      </w:tr>
      <w:tr w:rsidR="2E40446B" w:rsidTr="2E40446B" w14:paraId="49EB8D7E" w14:textId="77777777">
        <w:trPr>
          <w:trHeight w:val="285"/>
        </w:trPr>
        <w:tc>
          <w:tcPr>
            <w:tcW w:w="3135" w:type="dxa"/>
            <w:tcBorders>
              <w:top w:val="single" w:color="auto" w:sz="6" w:space="0"/>
              <w:left w:val="single" w:color="auto" w:sz="6" w:space="0"/>
              <w:bottom w:val="single" w:color="auto" w:sz="6" w:space="0"/>
              <w:right w:val="single" w:color="auto" w:sz="6" w:space="0"/>
            </w:tcBorders>
          </w:tcPr>
          <w:p w:rsidR="1582699C" w:rsidP="2E40446B" w:rsidRDefault="1582699C" w14:paraId="70330276" w14:textId="5F9A7EAE">
            <w:pPr>
              <w:spacing w:after="0" w:line="240" w:lineRule="auto"/>
              <w:rPr>
                <w:color w:val="000000" w:themeColor="text1"/>
              </w:rPr>
            </w:pPr>
            <w:proofErr w:type="spellStart"/>
            <w:r w:rsidRPr="2E40446B">
              <w:rPr>
                <w:color w:val="000000" w:themeColor="text1"/>
              </w:rPr>
              <w:t>InstallBaseSync</w:t>
            </w:r>
            <w:proofErr w:type="spellEnd"/>
          </w:p>
        </w:tc>
        <w:tc>
          <w:tcPr>
            <w:tcW w:w="1350" w:type="dxa"/>
            <w:tcBorders>
              <w:top w:val="single" w:color="auto" w:sz="6" w:space="0"/>
              <w:left w:val="single" w:color="auto" w:sz="6" w:space="0"/>
              <w:bottom w:val="single" w:color="auto" w:sz="6" w:space="0"/>
              <w:right w:val="single" w:color="auto" w:sz="6" w:space="0"/>
            </w:tcBorders>
            <w:tcMar>
              <w:left w:w="105" w:type="dxa"/>
              <w:right w:w="105" w:type="dxa"/>
            </w:tcMar>
          </w:tcPr>
          <w:p w:rsidR="4D578628" w:rsidP="2E40446B" w:rsidRDefault="4D578628" w14:paraId="3C5A09F7" w14:textId="48A8EFBD">
            <w:pPr>
              <w:spacing w:after="0" w:line="240" w:lineRule="auto"/>
              <w:rPr>
                <w:color w:val="000000" w:themeColor="text1"/>
              </w:rPr>
            </w:pPr>
            <w:proofErr w:type="spellStart"/>
            <w:r w:rsidRPr="2E40446B">
              <w:rPr>
                <w:color w:val="000000" w:themeColor="text1"/>
              </w:rPr>
              <w:t>sn_install_</w:t>
            </w:r>
            <w:proofErr w:type="gramStart"/>
            <w:r w:rsidRPr="2E40446B">
              <w:rPr>
                <w:color w:val="000000" w:themeColor="text1"/>
              </w:rPr>
              <w:t>base.InstallBaseSync</w:t>
            </w:r>
            <w:proofErr w:type="spellEnd"/>
            <w:proofErr w:type="gramEnd"/>
          </w:p>
        </w:tc>
        <w:tc>
          <w:tcPr>
            <w:tcW w:w="1500" w:type="dxa"/>
            <w:tcBorders>
              <w:top w:val="single" w:color="auto" w:sz="6" w:space="0"/>
              <w:left w:val="single" w:color="auto" w:sz="6" w:space="0"/>
              <w:bottom w:val="single" w:color="auto" w:sz="6" w:space="0"/>
              <w:right w:val="single" w:color="auto" w:sz="6" w:space="0"/>
            </w:tcBorders>
          </w:tcPr>
          <w:p w:rsidR="461E59E7" w:rsidP="2E40446B" w:rsidRDefault="461E59E7" w14:paraId="6AE5AC07" w14:textId="6343F17A">
            <w:pPr>
              <w:spacing w:after="0" w:line="240" w:lineRule="auto"/>
            </w:pPr>
            <w:r w:rsidRPr="2E40446B">
              <w:rPr>
                <w:color w:val="000000" w:themeColor="text1"/>
              </w:rPr>
              <w:t>All application scopes</w:t>
            </w:r>
          </w:p>
        </w:tc>
        <w:tc>
          <w:tcPr>
            <w:tcW w:w="1845" w:type="dxa"/>
            <w:tcBorders>
              <w:top w:val="single" w:color="auto" w:sz="6" w:space="0"/>
              <w:left w:val="single" w:color="auto" w:sz="6" w:space="0"/>
              <w:bottom w:val="single" w:color="auto" w:sz="6" w:space="0"/>
              <w:right w:val="single" w:color="auto" w:sz="6" w:space="0"/>
            </w:tcBorders>
          </w:tcPr>
          <w:p w:rsidR="2E40446B" w:rsidP="2E40446B" w:rsidRDefault="2E40446B" w14:paraId="67A0C2D6" w14:textId="17C3901F">
            <w:pPr>
              <w:spacing w:after="0" w:line="240" w:lineRule="auto"/>
              <w:rPr>
                <w:color w:val="000000" w:themeColor="text1"/>
              </w:rPr>
            </w:pPr>
            <w:r w:rsidRPr="2E40446B">
              <w:rPr>
                <w:color w:val="000000" w:themeColor="text1"/>
              </w:rPr>
              <w:t>Customer Service Install Base Management</w:t>
            </w:r>
          </w:p>
        </w:tc>
        <w:tc>
          <w:tcPr>
            <w:tcW w:w="1575" w:type="dxa"/>
            <w:tcBorders>
              <w:top w:val="single" w:color="auto" w:sz="6" w:space="0"/>
              <w:left w:val="single" w:color="auto" w:sz="6" w:space="0"/>
              <w:bottom w:val="single" w:color="auto" w:sz="6" w:space="0"/>
              <w:right w:val="single" w:color="auto" w:sz="6" w:space="0"/>
            </w:tcBorders>
          </w:tcPr>
          <w:p w:rsidR="2E40446B" w:rsidP="2E40446B" w:rsidRDefault="2E40446B" w14:paraId="28B4CD9C" w14:textId="321988B3">
            <w:pPr>
              <w:spacing w:after="0" w:line="240" w:lineRule="auto"/>
            </w:pPr>
            <w:r w:rsidRPr="2E40446B">
              <w:t>US-35/2</w:t>
            </w:r>
          </w:p>
        </w:tc>
      </w:tr>
    </w:tbl>
    <w:p w:rsidR="00ED7385" w:rsidP="2E40446B" w:rsidRDefault="00ED7385" w14:paraId="1474FDB6" w14:textId="0DF7D3A7"/>
    <w:p w:rsidR="00ED7385" w:rsidRDefault="00ED7385" w14:paraId="5BE2B7A8" w14:textId="77777777">
      <w:pPr>
        <w:spacing w:line="278" w:lineRule="auto"/>
      </w:pPr>
      <w:r>
        <w:br w:type="page"/>
      </w:r>
    </w:p>
    <w:p w:rsidRPr="002654FF" w:rsidR="31A8C6EB" w:rsidP="00BE4793" w:rsidRDefault="663F7F9E" w14:paraId="431C7E0D" w14:textId="78658132">
      <w:pPr>
        <w:pStyle w:val="Heading2"/>
        <w:numPr>
          <w:ilvl w:val="1"/>
          <w:numId w:val="6"/>
        </w:numPr>
        <w:spacing w:after="120" w:line="257" w:lineRule="auto"/>
        <w:rPr>
          <w:rFonts w:ascii="Aptos" w:hAnsi="Aptos" w:eastAsiaTheme="minorEastAsia" w:cstheme="minorBidi"/>
          <w:b/>
          <w:color w:val="000000" w:themeColor="text1"/>
          <w:sz w:val="28"/>
          <w:szCs w:val="28"/>
        </w:rPr>
      </w:pPr>
      <w:bookmarkStart w:name="_Toc221563478" w:id="33"/>
      <w:r w:rsidRPr="002654FF">
        <w:rPr>
          <w:rFonts w:ascii="Aptos" w:hAnsi="Aptos" w:eastAsiaTheme="minorEastAsia" w:cstheme="minorBidi"/>
          <w:b/>
          <w:color w:val="000000" w:themeColor="text1"/>
          <w:sz w:val="28"/>
          <w:szCs w:val="28"/>
        </w:rPr>
        <w:t>Record Producers</w:t>
      </w:r>
      <w:bookmarkEnd w:id="33"/>
    </w:p>
    <w:p w:rsidRPr="002654FF" w:rsidR="00FB3519" w:rsidP="000643FB" w:rsidRDefault="00FB3519" w14:paraId="525F9D8B" w14:textId="4404C48F">
      <w:pPr>
        <w:pStyle w:val="Heading3"/>
        <w:numPr>
          <w:ilvl w:val="2"/>
          <w:numId w:val="6"/>
        </w:numPr>
        <w:rPr>
          <w:rFonts w:ascii="Aptos" w:hAnsi="Aptos" w:eastAsiaTheme="minorEastAsia" w:cstheme="minorBidi"/>
          <w:b/>
          <w:color w:val="000000" w:themeColor="text1"/>
        </w:rPr>
      </w:pPr>
      <w:bookmarkStart w:name="_Toc221563479" w:id="34"/>
      <w:r w:rsidRPr="002654FF">
        <w:rPr>
          <w:rFonts w:ascii="Aptos" w:hAnsi="Aptos" w:eastAsiaTheme="minorEastAsia" w:cstheme="minorBidi"/>
          <w:b/>
          <w:color w:val="000000" w:themeColor="text1"/>
        </w:rPr>
        <w:t>Retail Application Issue</w:t>
      </w:r>
      <w:bookmarkEnd w:id="34"/>
    </w:p>
    <w:tbl>
      <w:tblPr>
        <w:tblStyle w:val="TableGrid"/>
        <w:tblW w:w="0" w:type="auto"/>
        <w:tblLook w:val="06A0" w:firstRow="1" w:lastRow="0" w:firstColumn="1" w:lastColumn="0" w:noHBand="1" w:noVBand="1"/>
      </w:tblPr>
      <w:tblGrid>
        <w:gridCol w:w="1193"/>
        <w:gridCol w:w="1326"/>
        <w:gridCol w:w="2484"/>
        <w:gridCol w:w="2942"/>
        <w:gridCol w:w="1405"/>
      </w:tblGrid>
      <w:tr w:rsidR="2E40446B" w:rsidTr="13CC17CE" w14:paraId="117E49A8" w14:textId="77777777">
        <w:trPr>
          <w:trHeight w:val="300"/>
        </w:trPr>
        <w:tc>
          <w:tcPr>
            <w:tcW w:w="1193" w:type="dxa"/>
            <w:shd w:val="clear" w:color="auto" w:fill="000000" w:themeFill="text1"/>
            <w:tcMar/>
          </w:tcPr>
          <w:p w:rsidRPr="009A6D3B" w:rsidR="2E40446B" w:rsidP="2E40446B" w:rsidRDefault="2E40446B" w14:paraId="3B39B1E5" w14:textId="77777777">
            <w:pPr>
              <w:rPr>
                <w:rFonts w:eastAsia="Calibri" w:cs="Calibri"/>
                <w:b/>
                <w:color w:val="FFFFFF" w:themeColor="background1"/>
              </w:rPr>
            </w:pPr>
            <w:r w:rsidRPr="009A6D3B">
              <w:rPr>
                <w:rFonts w:eastAsia="Calibri" w:cs="Calibri"/>
                <w:b/>
                <w:color w:val="FFFFFF" w:themeColor="background1"/>
              </w:rPr>
              <w:t>Story</w:t>
            </w:r>
          </w:p>
        </w:tc>
        <w:tc>
          <w:tcPr>
            <w:tcW w:w="1326" w:type="dxa"/>
            <w:shd w:val="clear" w:color="auto" w:fill="000000" w:themeFill="text1"/>
            <w:tcMar/>
          </w:tcPr>
          <w:p w:rsidRPr="009A6D3B" w:rsidR="2E40446B" w:rsidP="2E40446B" w:rsidRDefault="2E40446B" w14:paraId="178ABBCF" w14:textId="77777777">
            <w:pPr>
              <w:rPr>
                <w:rFonts w:eastAsia="Calibri" w:cs="Calibri"/>
                <w:b/>
                <w:color w:val="FFFFFF" w:themeColor="background1"/>
              </w:rPr>
            </w:pPr>
            <w:r w:rsidRPr="009A6D3B">
              <w:rPr>
                <w:rFonts w:eastAsia="Calibri" w:cs="Calibri"/>
                <w:b/>
                <w:color w:val="FFFFFF" w:themeColor="background1"/>
              </w:rPr>
              <w:t>Name</w:t>
            </w:r>
          </w:p>
        </w:tc>
        <w:tc>
          <w:tcPr>
            <w:tcW w:w="2484" w:type="dxa"/>
            <w:shd w:val="clear" w:color="auto" w:fill="000000" w:themeFill="text1"/>
            <w:tcMar/>
          </w:tcPr>
          <w:p w:rsidRPr="009A6D3B" w:rsidR="2E40446B" w:rsidP="2E40446B" w:rsidRDefault="2E40446B" w14:paraId="78D4B500" w14:textId="77777777">
            <w:pPr>
              <w:rPr>
                <w:rFonts w:eastAsia="Calibri" w:cs="Calibri"/>
                <w:b/>
                <w:color w:val="FFFFFF" w:themeColor="background1"/>
              </w:rPr>
            </w:pPr>
            <w:r w:rsidRPr="009A6D3B">
              <w:rPr>
                <w:rFonts w:eastAsia="Calibri" w:cs="Calibri"/>
                <w:b/>
                <w:color w:val="FFFFFF" w:themeColor="background1"/>
              </w:rPr>
              <w:t>Description</w:t>
            </w:r>
          </w:p>
        </w:tc>
        <w:tc>
          <w:tcPr>
            <w:tcW w:w="2942" w:type="dxa"/>
            <w:shd w:val="clear" w:color="auto" w:fill="000000" w:themeFill="text1"/>
            <w:tcMar/>
          </w:tcPr>
          <w:p w:rsidRPr="009A6D3B" w:rsidR="2E40446B" w:rsidP="2E40446B" w:rsidRDefault="2E40446B" w14:paraId="45CCF88A" w14:textId="77777777">
            <w:pPr>
              <w:rPr>
                <w:rFonts w:eastAsia="Calibri" w:cs="Calibri"/>
                <w:b/>
                <w:color w:val="FFFFFF" w:themeColor="background1"/>
              </w:rPr>
            </w:pPr>
            <w:r w:rsidRPr="009A6D3B">
              <w:rPr>
                <w:rFonts w:eastAsia="Calibri" w:cs="Calibri"/>
                <w:b/>
                <w:color w:val="FFFFFF" w:themeColor="background1"/>
              </w:rPr>
              <w:t>Table</w:t>
            </w:r>
          </w:p>
        </w:tc>
        <w:tc>
          <w:tcPr>
            <w:tcW w:w="1405" w:type="dxa"/>
            <w:shd w:val="clear" w:color="auto" w:fill="000000" w:themeFill="text1"/>
            <w:tcMar/>
          </w:tcPr>
          <w:p w:rsidRPr="009A6D3B" w:rsidR="2E40446B" w:rsidP="2E40446B" w:rsidRDefault="2E40446B" w14:paraId="47A22AF6" w14:textId="77777777">
            <w:pPr>
              <w:rPr>
                <w:rFonts w:eastAsia="Calibri" w:cs="Calibri"/>
                <w:b/>
                <w:color w:val="FFFFFF" w:themeColor="background1"/>
              </w:rPr>
            </w:pPr>
            <w:r w:rsidRPr="009A6D3B">
              <w:rPr>
                <w:rFonts w:eastAsia="Calibri" w:cs="Calibri"/>
                <w:b/>
                <w:color w:val="FFFFFF" w:themeColor="background1"/>
              </w:rPr>
              <w:t>Application</w:t>
            </w:r>
          </w:p>
        </w:tc>
      </w:tr>
      <w:tr w:rsidR="2E40446B" w:rsidTr="13CC17CE" w14:paraId="1A1F65F7" w14:textId="77777777">
        <w:trPr>
          <w:trHeight w:val="300"/>
        </w:trPr>
        <w:tc>
          <w:tcPr>
            <w:tcW w:w="1193" w:type="dxa"/>
            <w:tcMar/>
          </w:tcPr>
          <w:p w:rsidRPr="009A6D3B" w:rsidR="2E40446B" w:rsidP="2E40446B" w:rsidRDefault="2E40446B" w14:paraId="4F9B80AB" w14:textId="770DEC3B">
            <w:pPr>
              <w:rPr>
                <w:color w:val="000000" w:themeColor="text1"/>
              </w:rPr>
            </w:pPr>
            <w:r w:rsidRPr="009A6D3B">
              <w:rPr>
                <w:color w:val="000000" w:themeColor="text1"/>
              </w:rPr>
              <w:t>US-58</w:t>
            </w:r>
          </w:p>
        </w:tc>
        <w:tc>
          <w:tcPr>
            <w:tcW w:w="1326" w:type="dxa"/>
            <w:tcMar/>
          </w:tcPr>
          <w:p w:rsidRPr="009A6D3B" w:rsidR="2E40446B" w:rsidP="13CC17CE" w:rsidRDefault="2E40446B" w14:paraId="389A2200" w14:textId="0E313A53">
            <w:pPr>
              <w:rPr>
                <w:color w:val="000000" w:themeColor="text1"/>
              </w:rPr>
            </w:pPr>
            <w:r w:rsidRPr="13CC17CE" w:rsidR="2E40446B">
              <w:rPr>
                <w:color w:val="000000" w:themeColor="text1" w:themeTint="FF" w:themeShade="FF"/>
              </w:rPr>
              <w:t>Application</w:t>
            </w:r>
            <w:r w:rsidRPr="13CC17CE" w:rsidR="33D56EDC">
              <w:rPr>
                <w:color w:val="000000" w:themeColor="text1" w:themeTint="FF" w:themeShade="FF"/>
              </w:rPr>
              <w:t xml:space="preserve"> or Hardware </w:t>
            </w:r>
            <w:r w:rsidRPr="13CC17CE" w:rsidR="2E40446B">
              <w:rPr>
                <w:color w:val="000000" w:themeColor="text1" w:themeTint="FF" w:themeShade="FF"/>
              </w:rPr>
              <w:t xml:space="preserve"> Issue</w:t>
            </w:r>
          </w:p>
        </w:tc>
        <w:tc>
          <w:tcPr>
            <w:tcW w:w="2484" w:type="dxa"/>
            <w:tcMar/>
          </w:tcPr>
          <w:p w:rsidRPr="009A6D3B" w:rsidR="2E40446B" w:rsidP="2E40446B" w:rsidRDefault="2E40446B" w14:paraId="785F4FBE" w14:textId="4BA2DC24">
            <w:pPr>
              <w:rPr>
                <w:rFonts w:eastAsia="Calibri" w:cs="Calibri"/>
                <w:color w:val="000000" w:themeColor="text1"/>
              </w:rPr>
            </w:pPr>
            <w:r w:rsidRPr="009A6D3B">
              <w:rPr>
                <w:rFonts w:eastAsia="Calibri" w:cs="Calibri"/>
                <w:color w:val="000000" w:themeColor="text1"/>
              </w:rPr>
              <w:t xml:space="preserve">This record producer is used by store contributors to create retail application issue cases via Retail Service Portal. </w:t>
            </w:r>
          </w:p>
        </w:tc>
        <w:tc>
          <w:tcPr>
            <w:tcW w:w="2942" w:type="dxa"/>
            <w:tcMar/>
          </w:tcPr>
          <w:p w:rsidRPr="009A6D3B" w:rsidR="2E40446B" w:rsidP="2E40446B" w:rsidRDefault="2E40446B" w14:paraId="31B8CCB6" w14:textId="1305613D">
            <w:pPr>
              <w:rPr>
                <w:rFonts w:eastAsia="Calibri" w:cs="Calibri"/>
                <w:color w:val="000000" w:themeColor="text1"/>
              </w:rPr>
            </w:pPr>
            <w:r w:rsidRPr="009A6D3B">
              <w:rPr>
                <w:rFonts w:eastAsia="Calibri" w:cs="Calibri"/>
                <w:color w:val="000000" w:themeColor="text1"/>
              </w:rPr>
              <w:t>Retail Application Issue (</w:t>
            </w:r>
            <w:proofErr w:type="spellStart"/>
            <w:r w:rsidRPr="009A6D3B">
              <w:rPr>
                <w:rFonts w:eastAsia="Calibri" w:cs="Calibri"/>
                <w:color w:val="000000" w:themeColor="text1"/>
              </w:rPr>
              <w:t>sn_retail_application_issue</w:t>
            </w:r>
            <w:proofErr w:type="spellEnd"/>
            <w:r w:rsidRPr="009A6D3B">
              <w:rPr>
                <w:rFonts w:eastAsia="Calibri" w:cs="Calibri"/>
                <w:color w:val="000000" w:themeColor="text1"/>
              </w:rPr>
              <w:t>)</w:t>
            </w:r>
          </w:p>
        </w:tc>
        <w:tc>
          <w:tcPr>
            <w:tcW w:w="1405" w:type="dxa"/>
            <w:tcMar/>
          </w:tcPr>
          <w:p w:rsidRPr="009A6D3B" w:rsidR="2E40446B" w:rsidP="2E40446B" w:rsidRDefault="2E40446B" w14:paraId="01F8F216" w14:textId="194980DB">
            <w:pPr>
              <w:rPr>
                <w:rFonts w:eastAsia="Calibri" w:cs="Calibri"/>
                <w:color w:val="000000" w:themeColor="text1"/>
              </w:rPr>
            </w:pPr>
            <w:r w:rsidRPr="009A6D3B">
              <w:rPr>
                <w:rFonts w:eastAsia="Calibri" w:cs="Calibri"/>
                <w:color w:val="000000" w:themeColor="text1"/>
              </w:rPr>
              <w:t>Retail Core</w:t>
            </w:r>
          </w:p>
        </w:tc>
      </w:tr>
    </w:tbl>
    <w:p w:rsidRPr="009A6D3B" w:rsidR="2E40446B" w:rsidP="2E40446B" w:rsidRDefault="2E40446B" w14:paraId="378D7F7F" w14:textId="77777777">
      <w:pPr>
        <w:rPr>
          <w:color w:val="000000" w:themeColor="text1"/>
        </w:rPr>
      </w:pPr>
    </w:p>
    <w:p w:rsidRPr="009A6D3B" w:rsidR="663F7F9E" w:rsidP="2E40446B" w:rsidRDefault="663F7F9E" w14:paraId="67FDA1DE" w14:textId="6B369C58">
      <w:pPr>
        <w:rPr>
          <w:b/>
          <w:color w:val="000000" w:themeColor="text1"/>
        </w:rPr>
      </w:pPr>
      <w:r w:rsidRPr="009A6D3B">
        <w:rPr>
          <w:b/>
          <w:color w:val="000000" w:themeColor="text1"/>
        </w:rPr>
        <w:t>Decision Table</w:t>
      </w:r>
      <w:r w:rsidRPr="009A6D3B" w:rsidR="00961363">
        <w:rPr>
          <w:b/>
          <w:color w:val="000000" w:themeColor="text1"/>
        </w:rPr>
        <w:t xml:space="preserve"> – Store Application Issue</w:t>
      </w:r>
    </w:p>
    <w:p w:rsidRPr="009A6D3B" w:rsidR="663F7F9E" w:rsidP="2E40446B" w:rsidRDefault="663F7F9E" w14:paraId="10100145" w14:textId="208BD338">
      <w:pPr>
        <w:rPr>
          <w:color w:val="000000" w:themeColor="text1"/>
        </w:rPr>
      </w:pPr>
      <w:r w:rsidRPr="13CC17CE" w:rsidR="663F7F9E">
        <w:rPr>
          <w:b w:val="1"/>
          <w:bCs w:val="1"/>
          <w:color w:val="000000" w:themeColor="text1" w:themeTint="FF" w:themeShade="FF"/>
        </w:rPr>
        <w:t>Name</w:t>
      </w:r>
      <w:r w:rsidRPr="13CC17CE" w:rsidR="663F7F9E">
        <w:rPr>
          <w:color w:val="000000" w:themeColor="text1" w:themeTint="FF" w:themeShade="FF"/>
        </w:rPr>
        <w:t xml:space="preserve">: RSM – Application </w:t>
      </w:r>
      <w:r w:rsidRPr="13CC17CE" w:rsidR="449312DC">
        <w:rPr>
          <w:color w:val="000000" w:themeColor="text1" w:themeTint="FF" w:themeShade="FF"/>
        </w:rPr>
        <w:t xml:space="preserve">or Hardware </w:t>
      </w:r>
      <w:r w:rsidRPr="13CC17CE" w:rsidR="663F7F9E">
        <w:rPr>
          <w:color w:val="000000" w:themeColor="text1" w:themeTint="FF" w:themeShade="FF"/>
        </w:rPr>
        <w:t>Issue – Global</w:t>
      </w:r>
    </w:p>
    <w:p w:rsidRPr="009A6D3B" w:rsidR="663F7F9E" w:rsidP="2E40446B" w:rsidRDefault="663F7F9E" w14:paraId="665BF141" w14:textId="52E47366">
      <w:pPr>
        <w:rPr>
          <w:color w:val="000000" w:themeColor="text1"/>
        </w:rPr>
      </w:pPr>
      <w:r w:rsidRPr="009A6D3B">
        <w:rPr>
          <w:b/>
          <w:color w:val="000000" w:themeColor="text1"/>
        </w:rPr>
        <w:t>Application</w:t>
      </w:r>
      <w:r w:rsidRPr="009A6D3B">
        <w:rPr>
          <w:color w:val="000000" w:themeColor="text1"/>
        </w:rPr>
        <w:t>: Global</w:t>
      </w:r>
    </w:p>
    <w:p w:rsidRPr="009A6D3B" w:rsidR="663F7F9E" w:rsidP="2E40446B" w:rsidRDefault="663F7F9E" w14:paraId="601946EB" w14:textId="638DDA78">
      <w:pPr>
        <w:rPr>
          <w:color w:val="000000" w:themeColor="text1"/>
        </w:rPr>
      </w:pPr>
      <w:r w:rsidRPr="009A6D3B">
        <w:rPr>
          <w:b/>
          <w:color w:val="000000" w:themeColor="text1"/>
        </w:rPr>
        <w:t>Accessible from</w:t>
      </w:r>
      <w:r w:rsidRPr="009A6D3B">
        <w:rPr>
          <w:color w:val="000000" w:themeColor="text1"/>
        </w:rPr>
        <w:t>: All Application Scopes</w:t>
      </w:r>
    </w:p>
    <w:p w:rsidRPr="009A6D3B" w:rsidR="663F7F9E" w:rsidP="2E40446B" w:rsidRDefault="663F7F9E" w14:paraId="16F8FF74" w14:textId="28F61F49">
      <w:pPr>
        <w:rPr>
          <w:color w:val="000000" w:themeColor="text1"/>
        </w:rPr>
      </w:pPr>
      <w:r w:rsidRPr="009A6D3B">
        <w:rPr>
          <w:b/>
          <w:color w:val="000000" w:themeColor="text1"/>
        </w:rPr>
        <w:t>Inputs</w:t>
      </w:r>
      <w:r w:rsidRPr="009A6D3B">
        <w:rPr>
          <w:color w:val="000000" w:themeColor="text1"/>
        </w:rPr>
        <w:t>:</w:t>
      </w:r>
    </w:p>
    <w:p w:rsidRPr="009A6D3B" w:rsidR="663F7F9E" w:rsidP="00BE4793" w:rsidRDefault="663F7F9E" w14:paraId="4256FBDD" w14:textId="1688B8C1">
      <w:pPr>
        <w:pStyle w:val="ListParagraph"/>
        <w:numPr>
          <w:ilvl w:val="0"/>
          <w:numId w:val="14"/>
        </w:numPr>
        <w:rPr>
          <w:color w:val="000000" w:themeColor="text1"/>
        </w:rPr>
      </w:pPr>
      <w:r w:rsidRPr="13CC17CE" w:rsidR="663F7F9E">
        <w:rPr>
          <w:color w:val="000000" w:themeColor="text1" w:themeTint="FF" w:themeShade="FF"/>
        </w:rPr>
        <w:t>Application (Choice)</w:t>
      </w:r>
    </w:p>
    <w:p w:rsidR="2F03937D" w:rsidP="13CC17CE" w:rsidRDefault="2F03937D" w14:paraId="42A24B3B" w14:textId="7C82C08F">
      <w:pPr>
        <w:pStyle w:val="ListParagraph"/>
        <w:numPr>
          <w:ilvl w:val="0"/>
          <w:numId w:val="14"/>
        </w:numPr>
        <w:rPr>
          <w:color w:val="000000" w:themeColor="text1" w:themeTint="FF" w:themeShade="FF"/>
        </w:rPr>
      </w:pPr>
      <w:r w:rsidRPr="13CC17CE" w:rsidR="2F03937D">
        <w:rPr>
          <w:color w:val="000000" w:themeColor="text1" w:themeTint="FF" w:themeShade="FF"/>
        </w:rPr>
        <w:t>Hardware Model Category (List)</w:t>
      </w:r>
    </w:p>
    <w:p w:rsidRPr="009A6D3B" w:rsidR="663F7F9E" w:rsidP="00BE4793" w:rsidRDefault="663F7F9E" w14:paraId="140E59B7" w14:textId="110F61E4">
      <w:pPr>
        <w:pStyle w:val="ListParagraph"/>
        <w:numPr>
          <w:ilvl w:val="0"/>
          <w:numId w:val="14"/>
        </w:numPr>
        <w:rPr>
          <w:color w:val="000000" w:themeColor="text1"/>
        </w:rPr>
      </w:pPr>
      <w:r w:rsidRPr="009A6D3B">
        <w:rPr>
          <w:color w:val="000000" w:themeColor="text1"/>
        </w:rPr>
        <w:t xml:space="preserve">Functionalities (String) </w:t>
      </w:r>
    </w:p>
    <w:p w:rsidRPr="00783CD2" w:rsidR="663F7F9E" w:rsidP="2E40446B" w:rsidRDefault="663F7F9E" w14:paraId="796B900D" w14:textId="553DE3D6">
      <w:pPr>
        <w:rPr>
          <w:b/>
          <w:bCs/>
          <w:color w:val="000000" w:themeColor="text1"/>
        </w:rPr>
      </w:pPr>
      <w:r w:rsidRPr="00783CD2">
        <w:rPr>
          <w:b/>
          <w:bCs/>
          <w:color w:val="000000" w:themeColor="text1"/>
        </w:rPr>
        <w:t xml:space="preserve">Results: </w:t>
      </w:r>
    </w:p>
    <w:p w:rsidRPr="009A6D3B" w:rsidR="663F7F9E" w:rsidP="00BE4793" w:rsidRDefault="663F7F9E" w14:paraId="3FE07394" w14:textId="4CB9F45C">
      <w:pPr>
        <w:pStyle w:val="ListParagraph"/>
        <w:numPr>
          <w:ilvl w:val="0"/>
          <w:numId w:val="15"/>
        </w:numPr>
        <w:rPr>
          <w:color w:val="000000" w:themeColor="text1"/>
        </w:rPr>
      </w:pPr>
      <w:r w:rsidRPr="009A6D3B">
        <w:rPr>
          <w:color w:val="000000" w:themeColor="text1"/>
        </w:rPr>
        <w:t>Model Subcategory (Choice – Reference existing choice list – Model Subcategory)</w:t>
      </w:r>
    </w:p>
    <w:p w:rsidRPr="009A6D3B" w:rsidR="663F7F9E" w:rsidP="00BE4793" w:rsidRDefault="663F7F9E" w14:paraId="2FC3E570" w14:textId="7D8A6AF2">
      <w:pPr>
        <w:pStyle w:val="ListParagraph"/>
        <w:numPr>
          <w:ilvl w:val="0"/>
          <w:numId w:val="15"/>
        </w:numPr>
        <w:rPr>
          <w:color w:val="000000" w:themeColor="text1"/>
        </w:rPr>
      </w:pPr>
      <w:r w:rsidRPr="009A6D3B">
        <w:rPr>
          <w:color w:val="000000" w:themeColor="text1"/>
        </w:rPr>
        <w:t>Model Subcategory (Choice – Reference existing choice list – Model Subcategory)</w:t>
      </w:r>
    </w:p>
    <w:p w:rsidRPr="009A6D3B" w:rsidR="663F7F9E" w:rsidP="00BE4793" w:rsidRDefault="663F7F9E" w14:paraId="63FC02BD" w14:textId="2223F410">
      <w:pPr>
        <w:pStyle w:val="ListParagraph"/>
        <w:numPr>
          <w:ilvl w:val="0"/>
          <w:numId w:val="15"/>
        </w:numPr>
        <w:rPr>
          <w:color w:val="000000" w:themeColor="text1"/>
        </w:rPr>
      </w:pPr>
      <w:r w:rsidRPr="13CC17CE" w:rsidR="663F7F9E">
        <w:rPr>
          <w:color w:val="000000" w:themeColor="text1" w:themeTint="FF" w:themeShade="FF"/>
        </w:rPr>
        <w:t xml:space="preserve">Service Offering (Reference – Service Offering) </w:t>
      </w:r>
    </w:p>
    <w:p w:rsidR="663F7F9E" w:rsidP="13CC17CE" w:rsidRDefault="663F7F9E" w14:paraId="350DEF54" w14:textId="784A19FB">
      <w:pPr>
        <w:spacing w:before="0" w:beforeAutospacing="off" w:after="0" w:afterAutospacing="off" w:line="300" w:lineRule="auto"/>
        <w:rPr>
          <w:rFonts w:ascii="Aptos" w:hAnsi="Aptos" w:eastAsia="Segoe UI" w:cs="Segoe UI" w:asciiTheme="minorAscii" w:hAnsiTheme="minorAscii" w:eastAsiaTheme="minorAscii" w:cstheme="minorBidi"/>
          <w:noProof w:val="0"/>
          <w:color w:val="auto"/>
          <w:sz w:val="22"/>
          <w:szCs w:val="22"/>
          <w:lang w:val="en-GB" w:eastAsia="en-US" w:bidi="ar-SA"/>
        </w:rPr>
      </w:pPr>
      <w:r w:rsidRPr="13CC17CE" w:rsidR="4878965D">
        <w:rPr>
          <w:rFonts w:ascii="Aptos" w:hAnsi="Aptos" w:eastAsia="Segoe UI" w:cs="Segoe UI" w:asciiTheme="minorAscii" w:hAnsiTheme="minorAscii" w:eastAsiaTheme="minorAscii" w:cstheme="minorBidi"/>
          <w:noProof w:val="0"/>
          <w:color w:val="auto"/>
          <w:sz w:val="22"/>
          <w:szCs w:val="22"/>
          <w:lang w:val="en-GB" w:eastAsia="en-US" w:bidi="ar-SA"/>
        </w:rPr>
        <w:t>This record producer provides the possibility to raise Application or Hardware issues.</w:t>
      </w:r>
      <w:r>
        <w:br/>
      </w:r>
    </w:p>
    <w:p w:rsidR="663F7F9E" w:rsidP="13CC17CE" w:rsidRDefault="663F7F9E" w14:paraId="19124223" w14:textId="69EE3EE9">
      <w:pPr>
        <w:spacing w:before="0" w:beforeAutospacing="off" w:after="0" w:afterAutospacing="off" w:line="300" w:lineRule="auto"/>
        <w:rPr>
          <w:rFonts w:ascii="Aptos" w:hAnsi="Aptos" w:eastAsia="Segoe UI" w:cs="Segoe UI" w:asciiTheme="minorAscii" w:hAnsiTheme="minorAscii" w:eastAsiaTheme="minorAscii" w:cstheme="minorBidi"/>
          <w:color w:val="auto"/>
          <w:sz w:val="22"/>
          <w:szCs w:val="22"/>
          <w:lang w:eastAsia="en-US" w:bidi="ar-SA"/>
        </w:rPr>
      </w:pPr>
      <w:r w:rsidRPr="13CC17CE" w:rsidR="4878965D">
        <w:rPr>
          <w:rFonts w:ascii="Aptos" w:hAnsi="Aptos" w:eastAsia="Segoe UI" w:cs="Segoe UI" w:asciiTheme="minorAscii" w:hAnsiTheme="minorAscii" w:eastAsiaTheme="minorAscii" w:cstheme="minorBidi"/>
          <w:noProof w:val="0"/>
          <w:color w:val="auto"/>
          <w:sz w:val="22"/>
          <w:szCs w:val="22"/>
          <w:lang w:val="en-GB" w:eastAsia="en-US" w:bidi="ar-SA"/>
        </w:rPr>
        <w:t xml:space="preserve">For </w:t>
      </w:r>
      <w:r w:rsidRPr="13CC17CE" w:rsidR="4878965D">
        <w:rPr>
          <w:rFonts w:ascii="Aptos" w:hAnsi="Aptos" w:eastAsia="Segoe UI" w:cs="Segoe UI" w:asciiTheme="minorAscii" w:hAnsiTheme="minorAscii" w:eastAsiaTheme="minorAscii" w:cstheme="minorBidi"/>
          <w:noProof w:val="0"/>
          <w:color w:val="auto"/>
          <w:sz w:val="22"/>
          <w:szCs w:val="22"/>
          <w:lang w:val="en-GB" w:eastAsia="en-US" w:bidi="ar-SA"/>
        </w:rPr>
        <w:t>Application Issues</w:t>
      </w:r>
      <w:r w:rsidRPr="13CC17CE" w:rsidR="4878965D">
        <w:rPr>
          <w:rFonts w:ascii="Aptos" w:hAnsi="Aptos" w:eastAsia="Segoe UI" w:cs="Segoe UI" w:asciiTheme="minorAscii" w:hAnsiTheme="minorAscii" w:eastAsiaTheme="minorAscii" w:cstheme="minorBidi"/>
          <w:noProof w:val="0"/>
          <w:color w:val="auto"/>
          <w:sz w:val="22"/>
          <w:szCs w:val="22"/>
          <w:lang w:val="en-GB" w:eastAsia="en-US" w:bidi="ar-SA"/>
        </w:rPr>
        <w:t>, the following applies:</w:t>
      </w:r>
      <w:r w:rsidRPr="13CC17CE" w:rsidR="4878965D">
        <w:rPr>
          <w:rFonts w:ascii="Aptos" w:hAnsi="Aptos" w:eastAsia="Segoe UI" w:cs="Segoe UI" w:asciiTheme="minorAscii" w:hAnsiTheme="minorAscii" w:eastAsiaTheme="minorAscii" w:cstheme="minorBidi"/>
          <w:color w:val="auto"/>
          <w:sz w:val="22"/>
          <w:szCs w:val="22"/>
          <w:lang w:eastAsia="en-US" w:bidi="ar-SA"/>
        </w:rPr>
        <w:t xml:space="preserve"> </w:t>
      </w:r>
      <w:r w:rsidRPr="13CC17CE" w:rsidR="663F7F9E">
        <w:rPr>
          <w:rFonts w:ascii="Aptos" w:hAnsi="Aptos" w:eastAsia="Segoe UI" w:cs="Segoe UI" w:asciiTheme="minorAscii" w:hAnsiTheme="minorAscii" w:eastAsiaTheme="minorAscii" w:cstheme="minorBidi"/>
          <w:color w:val="auto"/>
          <w:sz w:val="22"/>
          <w:szCs w:val="22"/>
          <w:lang w:eastAsia="en-US" w:bidi="ar-SA"/>
        </w:rPr>
        <w:t xml:space="preserve">This Decision Table </w:t>
      </w:r>
      <w:r w:rsidRPr="13CC17CE" w:rsidR="663F7F9E">
        <w:rPr>
          <w:rFonts w:ascii="Aptos" w:hAnsi="Aptos" w:eastAsia="Segoe UI" w:cs="Segoe UI" w:asciiTheme="minorAscii" w:hAnsiTheme="minorAscii" w:eastAsiaTheme="minorAscii" w:cstheme="minorBidi"/>
          <w:color w:val="auto"/>
          <w:sz w:val="22"/>
          <w:szCs w:val="22"/>
          <w:lang w:eastAsia="en-US" w:bidi="ar-SA"/>
        </w:rPr>
        <w:t>is responsible for</w:t>
      </w:r>
      <w:r w:rsidRPr="13CC17CE" w:rsidR="663F7F9E">
        <w:rPr>
          <w:rFonts w:ascii="Aptos" w:hAnsi="Aptos" w:eastAsia="Segoe UI" w:cs="Segoe UI" w:asciiTheme="minorAscii" w:hAnsiTheme="minorAscii" w:eastAsiaTheme="minorAscii" w:cstheme="minorBidi"/>
          <w:color w:val="auto"/>
          <w:sz w:val="22"/>
          <w:szCs w:val="22"/>
          <w:lang w:eastAsia="en-US" w:bidi="ar-SA"/>
        </w:rPr>
        <w:t xml:space="preserve"> filtering the install base items that should be available for selection in the </w:t>
      </w:r>
      <w:r w:rsidRPr="13CC17CE" w:rsidR="663F7F9E">
        <w:rPr>
          <w:rFonts w:ascii="Aptos" w:hAnsi="Aptos" w:eastAsia="Segoe UI" w:cs="Segoe UI" w:asciiTheme="minorAscii" w:hAnsiTheme="minorAscii" w:eastAsiaTheme="minorAscii" w:cstheme="minorBidi"/>
          <w:color w:val="auto"/>
          <w:sz w:val="22"/>
          <w:szCs w:val="22"/>
          <w:lang w:eastAsia="en-US" w:bidi="ar-SA"/>
        </w:rPr>
        <w:t>Retail Application Issue</w:t>
      </w:r>
      <w:r w:rsidRPr="13CC17CE" w:rsidR="663F7F9E">
        <w:rPr>
          <w:rFonts w:ascii="Aptos" w:hAnsi="Aptos" w:eastAsia="Segoe UI" w:cs="Segoe UI" w:asciiTheme="minorAscii" w:hAnsiTheme="minorAscii" w:eastAsiaTheme="minorAscii" w:cstheme="minorBidi"/>
          <w:color w:val="auto"/>
          <w:sz w:val="22"/>
          <w:szCs w:val="22"/>
          <w:lang w:eastAsia="en-US" w:bidi="ar-SA"/>
        </w:rPr>
        <w:t xml:space="preserve"> process. Based on the selected </w:t>
      </w:r>
      <w:r w:rsidRPr="13CC17CE" w:rsidR="663F7F9E">
        <w:rPr>
          <w:rFonts w:ascii="Aptos" w:hAnsi="Aptos" w:eastAsia="Segoe UI" w:cs="Segoe UI" w:asciiTheme="minorAscii" w:hAnsiTheme="minorAscii" w:eastAsiaTheme="minorAscii" w:cstheme="minorBidi"/>
          <w:color w:val="auto"/>
          <w:sz w:val="22"/>
          <w:szCs w:val="22"/>
          <w:lang w:eastAsia="en-US" w:bidi="ar-SA"/>
        </w:rPr>
        <w:t>Application</w:t>
      </w:r>
      <w:r w:rsidRPr="13CC17CE" w:rsidR="663F7F9E">
        <w:rPr>
          <w:rFonts w:ascii="Aptos" w:hAnsi="Aptos" w:eastAsia="Segoe UI" w:cs="Segoe UI" w:asciiTheme="minorAscii" w:hAnsiTheme="minorAscii" w:eastAsiaTheme="minorAscii" w:cstheme="minorBidi"/>
          <w:color w:val="auto"/>
          <w:sz w:val="22"/>
          <w:szCs w:val="22"/>
          <w:lang w:eastAsia="en-US" w:bidi="ar-SA"/>
        </w:rPr>
        <w:t xml:space="preserve"> and the affected </w:t>
      </w:r>
      <w:r w:rsidRPr="13CC17CE" w:rsidR="663F7F9E">
        <w:rPr>
          <w:rFonts w:ascii="Aptos" w:hAnsi="Aptos" w:eastAsia="Segoe UI" w:cs="Segoe UI" w:asciiTheme="minorAscii" w:hAnsiTheme="minorAscii" w:eastAsiaTheme="minorAscii" w:cstheme="minorBidi"/>
          <w:color w:val="auto"/>
          <w:sz w:val="22"/>
          <w:szCs w:val="22"/>
          <w:lang w:eastAsia="en-US" w:bidi="ar-SA"/>
        </w:rPr>
        <w:t>Functionality</w:t>
      </w:r>
      <w:r w:rsidRPr="13CC17CE" w:rsidR="663F7F9E">
        <w:rPr>
          <w:rFonts w:ascii="Aptos" w:hAnsi="Aptos" w:eastAsia="Segoe UI" w:cs="Segoe UI" w:asciiTheme="minorAscii" w:hAnsiTheme="minorAscii" w:eastAsiaTheme="minorAscii" w:cstheme="minorBidi"/>
          <w:color w:val="auto"/>
          <w:sz w:val="22"/>
          <w:szCs w:val="22"/>
          <w:lang w:eastAsia="en-US" w:bidi="ar-SA"/>
        </w:rPr>
        <w:t xml:space="preserve">, the filtering logic uses the </w:t>
      </w:r>
      <w:r w:rsidRPr="13CC17CE" w:rsidR="663F7F9E">
        <w:rPr>
          <w:rFonts w:ascii="Aptos" w:hAnsi="Aptos" w:eastAsia="Segoe UI" w:cs="Segoe UI" w:asciiTheme="minorAscii" w:hAnsiTheme="minorAscii" w:eastAsiaTheme="minorAscii" w:cstheme="minorBidi"/>
          <w:color w:val="auto"/>
          <w:sz w:val="22"/>
          <w:szCs w:val="22"/>
          <w:lang w:eastAsia="en-US" w:bidi="ar-SA"/>
        </w:rPr>
        <w:t>Model Category</w:t>
      </w:r>
      <w:r w:rsidRPr="13CC17CE" w:rsidR="663F7F9E">
        <w:rPr>
          <w:rFonts w:ascii="Aptos" w:hAnsi="Aptos" w:eastAsia="Segoe UI" w:cs="Segoe UI" w:asciiTheme="minorAscii" w:hAnsiTheme="minorAscii" w:eastAsiaTheme="minorAscii" w:cstheme="minorBidi"/>
          <w:color w:val="auto"/>
          <w:sz w:val="22"/>
          <w:szCs w:val="22"/>
          <w:lang w:eastAsia="en-US" w:bidi="ar-SA"/>
        </w:rPr>
        <w:t xml:space="preserve"> (up to two categories) to </w:t>
      </w:r>
      <w:r w:rsidRPr="13CC17CE" w:rsidR="663F7F9E">
        <w:rPr>
          <w:rFonts w:ascii="Aptos" w:hAnsi="Aptos" w:eastAsia="Segoe UI" w:cs="Segoe UI" w:asciiTheme="minorAscii" w:hAnsiTheme="minorAscii" w:eastAsiaTheme="minorAscii" w:cstheme="minorBidi"/>
          <w:color w:val="auto"/>
          <w:sz w:val="22"/>
          <w:szCs w:val="22"/>
          <w:lang w:eastAsia="en-US" w:bidi="ar-SA"/>
        </w:rPr>
        <w:t>determine</w:t>
      </w:r>
      <w:r w:rsidRPr="13CC17CE" w:rsidR="663F7F9E">
        <w:rPr>
          <w:rFonts w:ascii="Aptos" w:hAnsi="Aptos" w:eastAsia="Segoe UI" w:cs="Segoe UI" w:asciiTheme="minorAscii" w:hAnsiTheme="minorAscii" w:eastAsiaTheme="minorAscii" w:cstheme="minorBidi"/>
          <w:color w:val="auto"/>
          <w:sz w:val="22"/>
          <w:szCs w:val="22"/>
          <w:lang w:eastAsia="en-US" w:bidi="ar-SA"/>
        </w:rPr>
        <w:t xml:space="preserve"> which devices are relevant.</w:t>
      </w:r>
    </w:p>
    <w:p w:rsidR="663F7F9E" w:rsidP="2E40446B" w:rsidRDefault="663F7F9E" w14:paraId="568A27F2" w14:textId="15A4D099">
      <w:pPr>
        <w:spacing w:before="210" w:after="210" w:line="300" w:lineRule="auto"/>
      </w:pPr>
      <w:r w:rsidRPr="009A6D3B">
        <w:rPr>
          <w:rFonts w:eastAsia="Segoe UI" w:cs="Segoe UI"/>
        </w:rPr>
        <w:t xml:space="preserve">After the filtering, the user can select the affected devices. The table also provides filtering for the </w:t>
      </w:r>
      <w:r w:rsidRPr="00B106A7">
        <w:rPr>
          <w:rFonts w:eastAsia="Segoe UI" w:cs="Segoe UI"/>
        </w:rPr>
        <w:t>Service Offering</w:t>
      </w:r>
      <w:r w:rsidRPr="009A6D3B">
        <w:rPr>
          <w:rFonts w:eastAsia="Segoe UI" w:cs="Segoe UI"/>
        </w:rPr>
        <w:t xml:space="preserve"> related to the selected </w:t>
      </w:r>
      <w:r w:rsidRPr="009A6D3B" w:rsidR="00E551A6">
        <w:rPr>
          <w:rFonts w:eastAsia="Segoe UI" w:cs="Segoe UI"/>
        </w:rPr>
        <w:t>devices</w:t>
      </w:r>
      <w:r w:rsidRPr="009A6D3B">
        <w:rPr>
          <w:rFonts w:eastAsia="Segoe UI" w:cs="Segoe UI"/>
        </w:rPr>
        <w:t>, ensuring the record producer can automatically populate the corresponding case fields.</w:t>
      </w:r>
    </w:p>
    <w:p w:rsidR="663F7F9E" w:rsidP="2E40446B" w:rsidRDefault="663F7F9E" w14:paraId="30A5397B" w14:textId="5B668558">
      <w:pPr>
        <w:spacing w:before="210" w:after="210" w:line="300" w:lineRule="auto"/>
        <w:rPr>
          <w:rFonts w:eastAsia="Segoe UI" w:cs="Segoe UI"/>
        </w:rPr>
      </w:pPr>
      <w:r w:rsidRPr="009A6D3B">
        <w:rPr>
          <w:rFonts w:eastAsia="Segoe UI" w:cs="Segoe UI"/>
        </w:rPr>
        <w:t xml:space="preserve">Additionally, the filtering respects the </w:t>
      </w:r>
      <w:r w:rsidR="000F31D8">
        <w:rPr>
          <w:rFonts w:eastAsia="Segoe UI" w:cs="Segoe UI"/>
        </w:rPr>
        <w:t>l</w:t>
      </w:r>
      <w:r w:rsidRPr="00B106A7">
        <w:rPr>
          <w:rFonts w:eastAsia="Segoe UI" w:cs="Segoe UI"/>
        </w:rPr>
        <w:t>ocation</w:t>
      </w:r>
      <w:r w:rsidRPr="009A6D3B">
        <w:rPr>
          <w:rFonts w:eastAsia="Segoe UI" w:cs="Segoe UI"/>
        </w:rPr>
        <w:t xml:space="preserve"> selected on the form, so only devices associated with that location are returned.</w:t>
      </w:r>
    </w:p>
    <w:p w:rsidRPr="009A6D3B" w:rsidR="00320AB1" w:rsidP="13CC17CE" w:rsidRDefault="00320AB1" w14:paraId="10C8DDA0" w14:textId="0A6E596E">
      <w:pPr>
        <w:spacing w:before="0" w:beforeAutospacing="off" w:after="0" w:afterAutospacing="off" w:line="300" w:lineRule="auto"/>
        <w:rPr>
          <w:rFonts w:eastAsia="Segoe UI" w:cs="Segoe UI"/>
        </w:rPr>
      </w:pPr>
      <w:r w:rsidRPr="13CC17CE" w:rsidR="00320AB1">
        <w:rPr>
          <w:rFonts w:eastAsia="Segoe UI" w:cs="Segoe UI"/>
        </w:rPr>
        <w:t>A multiple select</w:t>
      </w:r>
      <w:r w:rsidRPr="13CC17CE" w:rsidR="00F87AC4">
        <w:rPr>
          <w:rFonts w:eastAsia="Segoe UI" w:cs="Segoe UI"/>
        </w:rPr>
        <w:t xml:space="preserve"> </w:t>
      </w:r>
      <w:r w:rsidRPr="13CC17CE" w:rsidR="00BD7F8A">
        <w:rPr>
          <w:rFonts w:eastAsia="Segoe UI" w:cs="Segoe UI"/>
        </w:rPr>
        <w:t xml:space="preserve">possibility was </w:t>
      </w:r>
      <w:r w:rsidRPr="13CC17CE" w:rsidR="00BD7F8A">
        <w:rPr>
          <w:rFonts w:eastAsia="Segoe UI" w:cs="Segoe UI"/>
        </w:rPr>
        <w:t>established</w:t>
      </w:r>
      <w:r w:rsidRPr="13CC17CE" w:rsidR="00BD7F8A">
        <w:rPr>
          <w:rFonts w:eastAsia="Segoe UI" w:cs="Segoe UI"/>
        </w:rPr>
        <w:t xml:space="preserve"> when </w:t>
      </w:r>
      <w:r w:rsidRPr="13CC17CE" w:rsidR="004A0B01">
        <w:rPr>
          <w:rFonts w:eastAsia="Segoe UI" w:cs="Segoe UI"/>
        </w:rPr>
        <w:t>choosing</w:t>
      </w:r>
      <w:r w:rsidRPr="13CC17CE" w:rsidR="00BD7F8A">
        <w:rPr>
          <w:rFonts w:eastAsia="Segoe UI" w:cs="Segoe UI"/>
        </w:rPr>
        <w:t xml:space="preserve"> the </w:t>
      </w:r>
      <w:r w:rsidRPr="13CC17CE" w:rsidR="00ED1DBB">
        <w:rPr>
          <w:rFonts w:eastAsia="Segoe UI" w:cs="Segoe UI"/>
        </w:rPr>
        <w:t>affected devices</w:t>
      </w:r>
      <w:r w:rsidRPr="13CC17CE" w:rsidR="00B1112D">
        <w:rPr>
          <w:rFonts w:eastAsia="Segoe UI" w:cs="Segoe UI"/>
        </w:rPr>
        <w:t xml:space="preserve"> with only the first </w:t>
      </w:r>
      <w:r w:rsidRPr="13CC17CE" w:rsidR="004B6E7B">
        <w:rPr>
          <w:rFonts w:eastAsia="Segoe UI" w:cs="Segoe UI"/>
        </w:rPr>
        <w:t>i</w:t>
      </w:r>
      <w:r w:rsidRPr="13CC17CE" w:rsidR="00B1112D">
        <w:rPr>
          <w:rFonts w:eastAsia="Segoe UI" w:cs="Segoe UI"/>
        </w:rPr>
        <w:t xml:space="preserve">nstall </w:t>
      </w:r>
      <w:r w:rsidRPr="13CC17CE" w:rsidR="004B6E7B">
        <w:rPr>
          <w:rFonts w:eastAsia="Segoe UI" w:cs="Segoe UI"/>
        </w:rPr>
        <w:t>b</w:t>
      </w:r>
      <w:r w:rsidRPr="13CC17CE" w:rsidR="00B1112D">
        <w:rPr>
          <w:rFonts w:eastAsia="Segoe UI" w:cs="Segoe UI"/>
        </w:rPr>
        <w:t xml:space="preserve">ase </w:t>
      </w:r>
      <w:r w:rsidRPr="13CC17CE" w:rsidR="004B6E7B">
        <w:rPr>
          <w:rFonts w:eastAsia="Segoe UI" w:cs="Segoe UI"/>
        </w:rPr>
        <w:t>i</w:t>
      </w:r>
      <w:r w:rsidRPr="13CC17CE" w:rsidR="00B1112D">
        <w:rPr>
          <w:rFonts w:eastAsia="Segoe UI" w:cs="Segoe UI"/>
        </w:rPr>
        <w:t>tem</w:t>
      </w:r>
      <w:r w:rsidRPr="13CC17CE" w:rsidR="005B6FE8">
        <w:rPr>
          <w:rFonts w:eastAsia="Segoe UI" w:cs="Segoe UI"/>
        </w:rPr>
        <w:t xml:space="preserve"> selected</w:t>
      </w:r>
      <w:r w:rsidRPr="13CC17CE" w:rsidR="00B1112D">
        <w:rPr>
          <w:rFonts w:eastAsia="Segoe UI" w:cs="Segoe UI"/>
        </w:rPr>
        <w:t xml:space="preserve"> </w:t>
      </w:r>
      <w:r w:rsidRPr="13CC17CE" w:rsidR="009E1D19">
        <w:rPr>
          <w:rFonts w:eastAsia="Segoe UI" w:cs="Segoe UI"/>
        </w:rPr>
        <w:t xml:space="preserve">being </w:t>
      </w:r>
      <w:r w:rsidRPr="13CC17CE" w:rsidR="00E41016">
        <w:rPr>
          <w:rFonts w:eastAsia="Segoe UI" w:cs="Segoe UI"/>
        </w:rPr>
        <w:t>associated to</w:t>
      </w:r>
      <w:r w:rsidRPr="13CC17CE" w:rsidR="000D1A3A">
        <w:rPr>
          <w:rFonts w:eastAsia="Segoe UI" w:cs="Segoe UI"/>
        </w:rPr>
        <w:t xml:space="preserve"> the respective field on the case. </w:t>
      </w:r>
      <w:r w:rsidRPr="13CC17CE" w:rsidR="004B6E7B">
        <w:rPr>
          <w:rFonts w:eastAsia="Segoe UI" w:cs="Segoe UI"/>
        </w:rPr>
        <w:t xml:space="preserve">The </w:t>
      </w:r>
      <w:r w:rsidRPr="13CC17CE" w:rsidR="00857AF4">
        <w:rPr>
          <w:rFonts w:eastAsia="Segoe UI" w:cs="Segoe UI"/>
        </w:rPr>
        <w:t xml:space="preserve">remaining selected </w:t>
      </w:r>
      <w:r w:rsidRPr="13CC17CE" w:rsidR="00875641">
        <w:rPr>
          <w:rFonts w:eastAsia="Segoe UI" w:cs="Segoe UI"/>
        </w:rPr>
        <w:t xml:space="preserve">devices will be </w:t>
      </w:r>
      <w:r w:rsidRPr="13CC17CE" w:rsidR="004A0B01">
        <w:rPr>
          <w:rFonts w:eastAsia="Segoe UI" w:cs="Segoe UI"/>
        </w:rPr>
        <w:t>documented within the case’s description field.</w:t>
      </w:r>
      <w:r>
        <w:br/>
      </w:r>
      <w:r>
        <w:br/>
      </w:r>
      <w:r w:rsidRPr="13CC17CE" w:rsidR="5DD1AC25">
        <w:rPr>
          <w:rFonts w:ascii="Aptos" w:hAnsi="Aptos" w:eastAsia="Segoe UI" w:cs="Segoe UI" w:asciiTheme="minorAscii" w:hAnsiTheme="minorAscii" w:eastAsiaTheme="minorAscii" w:cstheme="minorBidi"/>
          <w:noProof w:val="0"/>
          <w:color w:val="auto"/>
          <w:sz w:val="22"/>
          <w:szCs w:val="22"/>
          <w:lang w:val="en-GB" w:eastAsia="en-US" w:bidi="ar-SA"/>
        </w:rPr>
        <w:t xml:space="preserve">For </w:t>
      </w:r>
      <w:r w:rsidRPr="13CC17CE" w:rsidR="5DD1AC25">
        <w:rPr>
          <w:rFonts w:ascii="Aptos" w:hAnsi="Aptos" w:eastAsia="Segoe UI" w:cs="Segoe UI" w:asciiTheme="minorAscii" w:hAnsiTheme="minorAscii" w:eastAsiaTheme="minorAscii" w:cstheme="minorBidi"/>
          <w:noProof w:val="0"/>
          <w:color w:val="auto"/>
          <w:sz w:val="22"/>
          <w:szCs w:val="22"/>
          <w:lang w:val="en-GB" w:eastAsia="en-US" w:bidi="ar-SA"/>
        </w:rPr>
        <w:t>Hardware</w:t>
      </w:r>
      <w:r w:rsidRPr="13CC17CE" w:rsidR="5DD1AC25">
        <w:rPr>
          <w:rFonts w:ascii="Aptos" w:hAnsi="Aptos" w:eastAsia="Segoe UI" w:cs="Segoe UI" w:asciiTheme="minorAscii" w:hAnsiTheme="minorAscii" w:eastAsiaTheme="minorAscii" w:cstheme="minorBidi"/>
          <w:noProof w:val="0"/>
          <w:color w:val="auto"/>
          <w:sz w:val="22"/>
          <w:szCs w:val="22"/>
          <w:lang w:val="en-GB" w:eastAsia="en-US" w:bidi="ar-SA"/>
        </w:rPr>
        <w:t>, however, there is a small difference:</w:t>
      </w:r>
      <w:r>
        <w:br/>
      </w:r>
      <w:r w:rsidRPr="13CC17CE" w:rsidR="5DD1AC25">
        <w:rPr>
          <w:rFonts w:ascii="Aptos" w:hAnsi="Aptos" w:eastAsia="Segoe UI" w:cs="Segoe UI" w:asciiTheme="minorAscii" w:hAnsiTheme="minorAscii" w:eastAsiaTheme="minorAscii" w:cstheme="minorBidi"/>
          <w:noProof w:val="0"/>
          <w:color w:val="auto"/>
          <w:sz w:val="22"/>
          <w:szCs w:val="22"/>
          <w:lang w:val="en-GB" w:eastAsia="en-US" w:bidi="ar-SA"/>
        </w:rPr>
        <w:t xml:space="preserve">If the user selects the Hardware option, a Model Category can be chosen. Based on this selection and the entered Location, all install base items from the </w:t>
      </w:r>
      <w:r w:rsidRPr="13CC17CE" w:rsidR="5DD1AC25">
        <w:rPr>
          <w:rFonts w:ascii="Aptos" w:hAnsi="Aptos" w:eastAsia="Segoe UI" w:cs="Segoe UI" w:asciiTheme="minorAscii" w:hAnsiTheme="minorAscii" w:eastAsiaTheme="minorAscii" w:cstheme="minorBidi"/>
          <w:noProof w:val="0"/>
          <w:color w:val="auto"/>
          <w:sz w:val="22"/>
          <w:szCs w:val="22"/>
          <w:lang w:val="en-GB" w:eastAsia="en-US" w:bidi="ar-SA"/>
        </w:rPr>
        <w:t>Location</w:t>
      </w:r>
      <w:r w:rsidRPr="13CC17CE" w:rsidR="5DD1AC25">
        <w:rPr>
          <w:rFonts w:ascii="Aptos" w:hAnsi="Aptos" w:eastAsia="Segoe UI" w:cs="Segoe UI" w:asciiTheme="minorAscii" w:hAnsiTheme="minorAscii" w:eastAsiaTheme="minorAscii" w:cstheme="minorBidi"/>
          <w:noProof w:val="0"/>
          <w:color w:val="auto"/>
          <w:sz w:val="22"/>
          <w:szCs w:val="22"/>
          <w:lang w:val="en-GB" w:eastAsia="en-US" w:bidi="ar-SA"/>
        </w:rPr>
        <w:t xml:space="preserve"> and the Asset Model Category will be available for selection. Regardless of which hardware issue is raised, the Service Offering will always be “Hardware Support</w:t>
      </w:r>
      <w:r w:rsidRPr="13CC17CE" w:rsidR="5DD1AC25">
        <w:rPr>
          <w:rFonts w:ascii="Aptos" w:hAnsi="Aptos" w:eastAsia="Segoe UI" w:cs="Segoe UI" w:asciiTheme="minorAscii" w:hAnsiTheme="minorAscii" w:eastAsiaTheme="minorAscii" w:cstheme="minorBidi"/>
          <w:noProof w:val="0"/>
          <w:color w:val="auto"/>
          <w:sz w:val="22"/>
          <w:szCs w:val="22"/>
          <w:lang w:val="en-GB" w:eastAsia="en-US" w:bidi="ar-SA"/>
        </w:rPr>
        <w:t>”;</w:t>
      </w:r>
      <w:r w:rsidRPr="13CC17CE" w:rsidR="5DD1AC25">
        <w:rPr>
          <w:rFonts w:ascii="Aptos" w:hAnsi="Aptos" w:eastAsia="Segoe UI" w:cs="Segoe UI" w:asciiTheme="minorAscii" w:hAnsiTheme="minorAscii" w:eastAsiaTheme="minorAscii" w:cstheme="minorBidi"/>
          <w:noProof w:val="0"/>
          <w:color w:val="auto"/>
          <w:sz w:val="22"/>
          <w:szCs w:val="22"/>
          <w:lang w:val="en-GB" w:eastAsia="en-US" w:bidi="ar-SA"/>
        </w:rPr>
        <w:t xml:space="preserve"> this was defined via a system property.</w:t>
      </w:r>
    </w:p>
    <w:p w:rsidRPr="009A6D3B" w:rsidR="00255000" w:rsidP="2E40446B" w:rsidRDefault="005119A1" w14:paraId="2A468F8C" w14:textId="44E92D69">
      <w:pPr>
        <w:spacing w:before="210" w:after="210" w:line="300" w:lineRule="auto"/>
        <w:rPr>
          <w:rFonts w:eastAsia="Segoe UI" w:cs="Segoe UI"/>
        </w:rPr>
      </w:pPr>
      <w:r w:rsidRPr="009A6D3B">
        <w:rPr>
          <w:rFonts w:eastAsia="Segoe UI" w:cs="Segoe UI"/>
          <w:b/>
        </w:rPr>
        <w:t>NOTE</w:t>
      </w:r>
      <w:r w:rsidRPr="009A6D3B">
        <w:rPr>
          <w:rFonts w:eastAsia="Segoe UI" w:cs="Segoe UI"/>
        </w:rPr>
        <w:t xml:space="preserve">: To create a consistency dependency between the </w:t>
      </w:r>
      <w:r w:rsidRPr="009A6D3B" w:rsidR="00A22484">
        <w:rPr>
          <w:rFonts w:eastAsia="Segoe UI" w:cs="Segoe UI"/>
        </w:rPr>
        <w:t>functionalities and the application</w:t>
      </w:r>
      <w:r w:rsidRPr="009A6D3B" w:rsidR="008F2E3B">
        <w:rPr>
          <w:rFonts w:eastAsia="Segoe UI" w:cs="Segoe UI"/>
        </w:rPr>
        <w:t xml:space="preserve">, it was inserted a choice list </w:t>
      </w:r>
      <w:r w:rsidRPr="009A6D3B" w:rsidR="00FF2B75">
        <w:rPr>
          <w:rFonts w:eastAsia="Segoe UI" w:cs="Segoe UI"/>
        </w:rPr>
        <w:t>for “</w:t>
      </w:r>
      <w:proofErr w:type="spellStart"/>
      <w:r w:rsidRPr="009A6D3B" w:rsidR="00FF2B75">
        <w:rPr>
          <w:rFonts w:eastAsia="Segoe UI" w:cs="Segoe UI"/>
        </w:rPr>
        <w:t>u_functionality</w:t>
      </w:r>
      <w:r w:rsidR="007417D1">
        <w:rPr>
          <w:rFonts w:eastAsia="Segoe UI" w:cs="Segoe UI"/>
        </w:rPr>
        <w:t>_retail</w:t>
      </w:r>
      <w:proofErr w:type="spellEnd"/>
      <w:r w:rsidRPr="009A6D3B" w:rsidR="00FF2B75">
        <w:rPr>
          <w:rFonts w:eastAsia="Segoe UI" w:cs="Segoe UI"/>
        </w:rPr>
        <w:t xml:space="preserve">” </w:t>
      </w:r>
      <w:r w:rsidRPr="009A6D3B" w:rsidR="008F2E3B">
        <w:rPr>
          <w:rFonts w:eastAsia="Segoe UI" w:cs="Segoe UI"/>
        </w:rPr>
        <w:t>with empt</w:t>
      </w:r>
      <w:r w:rsidRPr="009A6D3B" w:rsidR="00F6216E">
        <w:rPr>
          <w:rFonts w:eastAsia="Segoe UI" w:cs="Segoe UI"/>
        </w:rPr>
        <w:t xml:space="preserve">y table and dependent value being the </w:t>
      </w:r>
      <w:r w:rsidRPr="009A6D3B" w:rsidR="00911E51">
        <w:rPr>
          <w:rFonts w:eastAsia="Segoe UI" w:cs="Segoe UI"/>
        </w:rPr>
        <w:t xml:space="preserve">application related to. </w:t>
      </w:r>
    </w:p>
    <w:p w:rsidRPr="008F4E61" w:rsidR="00FB3519" w:rsidP="00783CD2" w:rsidRDefault="00FB3519" w14:paraId="4D94E17A" w14:textId="7221FB46">
      <w:pPr>
        <w:pStyle w:val="Heading3"/>
        <w:numPr>
          <w:ilvl w:val="2"/>
          <w:numId w:val="6"/>
        </w:numPr>
        <w:rPr>
          <w:rFonts w:ascii="Aptos" w:hAnsi="Aptos" w:eastAsiaTheme="minorEastAsia" w:cstheme="minorBidi"/>
          <w:b/>
          <w:color w:val="000000" w:themeColor="text1"/>
        </w:rPr>
      </w:pPr>
      <w:bookmarkStart w:name="_Toc221563480" w:id="35"/>
      <w:r w:rsidRPr="008F4E61">
        <w:rPr>
          <w:rFonts w:ascii="Aptos" w:hAnsi="Aptos" w:eastAsiaTheme="minorEastAsia" w:cstheme="minorBidi"/>
          <w:b/>
          <w:color w:val="000000" w:themeColor="text1"/>
        </w:rPr>
        <w:t>Retail Network Issue</w:t>
      </w:r>
      <w:bookmarkEnd w:id="35"/>
    </w:p>
    <w:p w:rsidRPr="000766B3" w:rsidR="00241467" w:rsidP="00241467" w:rsidRDefault="00241467" w14:paraId="46209089" w14:textId="77777777">
      <w:pPr>
        <w:spacing w:after="0" w:line="300" w:lineRule="atLeast"/>
        <w:rPr>
          <w:rFonts w:eastAsia="Times New Roman" w:cs="Segoe UI"/>
          <w:lang w:val="en-US"/>
        </w:rPr>
      </w:pPr>
      <w:r w:rsidRPr="000766B3">
        <w:rPr>
          <w:rFonts w:eastAsia="Times New Roman" w:cs="Segoe UI"/>
          <w:lang w:val="en-US"/>
        </w:rPr>
        <w:t>The network form serves as a step</w:t>
      </w:r>
      <w:r w:rsidRPr="000766B3">
        <w:rPr>
          <w:rFonts w:eastAsia="Times New Roman" w:cs="Segoe UI"/>
          <w:lang w:val="en-US"/>
        </w:rPr>
        <w:noBreakHyphen/>
        <w:t>by</w:t>
      </w:r>
      <w:r w:rsidRPr="000766B3">
        <w:rPr>
          <w:rFonts w:eastAsia="Times New Roman" w:cs="Segoe UI"/>
          <w:lang w:val="en-US"/>
        </w:rPr>
        <w:noBreakHyphen/>
        <w:t>step guide to assist users in diagnosing and resolving issues. If the problem persists after completing all steps, the user has the option to submit a case.</w:t>
      </w:r>
    </w:p>
    <w:p w:rsidRPr="009A6D3B" w:rsidR="00860438" w:rsidP="00860438" w:rsidRDefault="00860438" w14:paraId="07695862" w14:textId="77777777">
      <w:pPr>
        <w:pStyle w:val="ListParagraph"/>
        <w:spacing w:after="0" w:line="300" w:lineRule="atLeast"/>
        <w:ind w:left="430"/>
        <w:rPr>
          <w:rFonts w:eastAsia="Times New Roman" w:cs="Segoe UI"/>
          <w:sz w:val="21"/>
          <w:szCs w:val="21"/>
          <w:lang w:val="en-US"/>
        </w:rPr>
      </w:pPr>
    </w:p>
    <w:tbl>
      <w:tblPr>
        <w:tblStyle w:val="TableGrid"/>
        <w:tblW w:w="0" w:type="auto"/>
        <w:tblLook w:val="06A0" w:firstRow="1" w:lastRow="0" w:firstColumn="1" w:lastColumn="0" w:noHBand="1" w:noVBand="1"/>
      </w:tblPr>
      <w:tblGrid>
        <w:gridCol w:w="1193"/>
        <w:gridCol w:w="1326"/>
        <w:gridCol w:w="2484"/>
        <w:gridCol w:w="2942"/>
        <w:gridCol w:w="1405"/>
      </w:tblGrid>
      <w:tr w:rsidRPr="009A6D3B" w:rsidR="00FB3519" w:rsidTr="13CC17CE" w14:paraId="5BF946FB" w14:textId="77777777">
        <w:trPr>
          <w:trHeight w:val="300"/>
        </w:trPr>
        <w:tc>
          <w:tcPr>
            <w:tcW w:w="1193" w:type="dxa"/>
            <w:shd w:val="clear" w:color="auto" w:fill="000000" w:themeFill="text1"/>
            <w:tcMar/>
          </w:tcPr>
          <w:p w:rsidRPr="009A6D3B" w:rsidR="00FB3519" w:rsidRDefault="00FB3519" w14:paraId="0911A756" w14:textId="77777777">
            <w:pPr>
              <w:rPr>
                <w:rFonts w:eastAsia="Calibri" w:cs="Calibri"/>
                <w:b/>
                <w:bCs/>
                <w:color w:val="FFFFFF" w:themeColor="background1"/>
              </w:rPr>
            </w:pPr>
            <w:r w:rsidRPr="009A6D3B">
              <w:rPr>
                <w:rFonts w:eastAsia="Calibri" w:cs="Calibri"/>
                <w:b/>
                <w:bCs/>
                <w:color w:val="FFFFFF" w:themeColor="background1"/>
              </w:rPr>
              <w:t>Story</w:t>
            </w:r>
          </w:p>
        </w:tc>
        <w:tc>
          <w:tcPr>
            <w:tcW w:w="1326" w:type="dxa"/>
            <w:shd w:val="clear" w:color="auto" w:fill="000000" w:themeFill="text1"/>
            <w:tcMar/>
          </w:tcPr>
          <w:p w:rsidRPr="009A6D3B" w:rsidR="00FB3519" w:rsidRDefault="00FB3519" w14:paraId="054D3908" w14:textId="77777777">
            <w:pPr>
              <w:rPr>
                <w:rFonts w:eastAsia="Calibri" w:cs="Calibri"/>
                <w:b/>
                <w:bCs/>
                <w:color w:val="FFFFFF" w:themeColor="background1"/>
              </w:rPr>
            </w:pPr>
            <w:r w:rsidRPr="009A6D3B">
              <w:rPr>
                <w:rFonts w:eastAsia="Calibri" w:cs="Calibri"/>
                <w:b/>
                <w:bCs/>
                <w:color w:val="FFFFFF" w:themeColor="background1"/>
              </w:rPr>
              <w:t>Name</w:t>
            </w:r>
          </w:p>
        </w:tc>
        <w:tc>
          <w:tcPr>
            <w:tcW w:w="2484" w:type="dxa"/>
            <w:shd w:val="clear" w:color="auto" w:fill="000000" w:themeFill="text1"/>
            <w:tcMar/>
          </w:tcPr>
          <w:p w:rsidRPr="009A6D3B" w:rsidR="00FB3519" w:rsidRDefault="00FB3519" w14:paraId="7E919084" w14:textId="77777777">
            <w:pPr>
              <w:rPr>
                <w:rFonts w:eastAsia="Calibri" w:cs="Calibri"/>
                <w:b/>
                <w:bCs/>
                <w:color w:val="FFFFFF" w:themeColor="background1"/>
              </w:rPr>
            </w:pPr>
            <w:r w:rsidRPr="009A6D3B">
              <w:rPr>
                <w:rFonts w:eastAsia="Calibri" w:cs="Calibri"/>
                <w:b/>
                <w:bCs/>
                <w:color w:val="FFFFFF" w:themeColor="background1"/>
              </w:rPr>
              <w:t>Description</w:t>
            </w:r>
          </w:p>
        </w:tc>
        <w:tc>
          <w:tcPr>
            <w:tcW w:w="2942" w:type="dxa"/>
            <w:shd w:val="clear" w:color="auto" w:fill="000000" w:themeFill="text1"/>
            <w:tcMar/>
          </w:tcPr>
          <w:p w:rsidRPr="009A6D3B" w:rsidR="00FB3519" w:rsidRDefault="00FB3519" w14:paraId="31620307" w14:textId="77777777">
            <w:pPr>
              <w:rPr>
                <w:rFonts w:eastAsia="Calibri" w:cs="Calibri"/>
                <w:b/>
                <w:bCs/>
                <w:color w:val="FFFFFF" w:themeColor="background1"/>
              </w:rPr>
            </w:pPr>
            <w:r w:rsidRPr="009A6D3B">
              <w:rPr>
                <w:rFonts w:eastAsia="Calibri" w:cs="Calibri"/>
                <w:b/>
                <w:bCs/>
                <w:color w:val="FFFFFF" w:themeColor="background1"/>
              </w:rPr>
              <w:t>Table</w:t>
            </w:r>
          </w:p>
        </w:tc>
        <w:tc>
          <w:tcPr>
            <w:tcW w:w="1405" w:type="dxa"/>
            <w:shd w:val="clear" w:color="auto" w:fill="000000" w:themeFill="text1"/>
            <w:tcMar/>
          </w:tcPr>
          <w:p w:rsidRPr="009A6D3B" w:rsidR="00FB3519" w:rsidRDefault="00FB3519" w14:paraId="181AECC0" w14:textId="77777777">
            <w:pPr>
              <w:rPr>
                <w:rFonts w:eastAsia="Calibri" w:cs="Calibri"/>
                <w:b/>
                <w:bCs/>
                <w:color w:val="FFFFFF" w:themeColor="background1"/>
              </w:rPr>
            </w:pPr>
            <w:r w:rsidRPr="009A6D3B">
              <w:rPr>
                <w:rFonts w:eastAsia="Calibri" w:cs="Calibri"/>
                <w:b/>
                <w:bCs/>
                <w:color w:val="FFFFFF" w:themeColor="background1"/>
              </w:rPr>
              <w:t>Application</w:t>
            </w:r>
          </w:p>
        </w:tc>
      </w:tr>
      <w:tr w:rsidRPr="009A6D3B" w:rsidR="00FB3519" w:rsidTr="13CC17CE" w14:paraId="67C528D4" w14:textId="77777777">
        <w:trPr>
          <w:trHeight w:val="300"/>
        </w:trPr>
        <w:tc>
          <w:tcPr>
            <w:tcW w:w="1193" w:type="dxa"/>
            <w:tcMar/>
          </w:tcPr>
          <w:p w:rsidRPr="009A6D3B" w:rsidR="00FB3519" w:rsidRDefault="00FB3519" w14:paraId="22E44209" w14:textId="77777777">
            <w:pPr>
              <w:rPr>
                <w:color w:val="000000" w:themeColor="text1"/>
              </w:rPr>
            </w:pPr>
            <w:r w:rsidRPr="009A6D3B">
              <w:rPr>
                <w:color w:val="000000" w:themeColor="text1"/>
              </w:rPr>
              <w:t>US-27</w:t>
            </w:r>
          </w:p>
        </w:tc>
        <w:tc>
          <w:tcPr>
            <w:tcW w:w="1326" w:type="dxa"/>
            <w:tcMar/>
          </w:tcPr>
          <w:p w:rsidRPr="009A6D3B" w:rsidR="00FB3519" w:rsidRDefault="00FB3519" w14:paraId="29C6138F" w14:textId="79613C64">
            <w:pPr>
              <w:rPr>
                <w:color w:val="000000" w:themeColor="text1"/>
              </w:rPr>
            </w:pPr>
            <w:r w:rsidRPr="13CC17CE" w:rsidR="00FB3519">
              <w:rPr>
                <w:color w:val="000000" w:themeColor="text1" w:themeTint="FF" w:themeShade="FF"/>
              </w:rPr>
              <w:t>Network Issue</w:t>
            </w:r>
          </w:p>
        </w:tc>
        <w:tc>
          <w:tcPr>
            <w:tcW w:w="2484" w:type="dxa"/>
            <w:tcMar/>
          </w:tcPr>
          <w:p w:rsidRPr="009A6D3B" w:rsidR="00FB3519" w:rsidRDefault="00FB3519" w14:paraId="41D49724" w14:textId="6F2E8ED2">
            <w:pPr>
              <w:rPr>
                <w:rFonts w:eastAsia="Calibri" w:cs="Calibri"/>
                <w:color w:val="000000" w:themeColor="text1"/>
              </w:rPr>
            </w:pPr>
            <w:r w:rsidRPr="009A6D3B">
              <w:rPr>
                <w:rFonts w:eastAsia="Calibri" w:cs="Calibri"/>
                <w:color w:val="000000" w:themeColor="text1"/>
              </w:rPr>
              <w:t>This record producer is used by store contributors to create retail network issue cases via Retail Service Portal</w:t>
            </w:r>
          </w:p>
        </w:tc>
        <w:tc>
          <w:tcPr>
            <w:tcW w:w="2942" w:type="dxa"/>
            <w:tcMar/>
          </w:tcPr>
          <w:p w:rsidRPr="009A6D3B" w:rsidR="00FB3519" w:rsidRDefault="00FB3519" w14:paraId="13B72802" w14:textId="77777777">
            <w:pPr>
              <w:rPr>
                <w:rFonts w:eastAsia="Calibri" w:cs="Calibri"/>
                <w:color w:val="000000" w:themeColor="text1"/>
              </w:rPr>
            </w:pPr>
            <w:r w:rsidRPr="009A6D3B">
              <w:rPr>
                <w:rFonts w:eastAsia="Calibri" w:cs="Calibri"/>
                <w:color w:val="000000" w:themeColor="text1"/>
              </w:rPr>
              <w:t>Retail Network Issue (</w:t>
            </w:r>
            <w:proofErr w:type="spellStart"/>
            <w:r w:rsidRPr="009A6D3B">
              <w:rPr>
                <w:rFonts w:eastAsia="Calibri" w:cs="Calibri"/>
                <w:color w:val="000000" w:themeColor="text1"/>
              </w:rPr>
              <w:t>sn_retail_network_issue</w:t>
            </w:r>
            <w:proofErr w:type="spellEnd"/>
            <w:r w:rsidRPr="009A6D3B">
              <w:rPr>
                <w:rFonts w:eastAsia="Calibri" w:cs="Calibri"/>
                <w:color w:val="000000" w:themeColor="text1"/>
              </w:rPr>
              <w:t>)</w:t>
            </w:r>
          </w:p>
        </w:tc>
        <w:tc>
          <w:tcPr>
            <w:tcW w:w="1405" w:type="dxa"/>
            <w:tcMar/>
          </w:tcPr>
          <w:p w:rsidRPr="009A6D3B" w:rsidR="00FB3519" w:rsidRDefault="00FB3519" w14:paraId="748685BA" w14:textId="77777777">
            <w:pPr>
              <w:rPr>
                <w:rFonts w:eastAsia="Calibri" w:cs="Calibri"/>
                <w:color w:val="000000" w:themeColor="text1"/>
              </w:rPr>
            </w:pPr>
            <w:r w:rsidRPr="009A6D3B">
              <w:rPr>
                <w:rFonts w:eastAsia="Calibri" w:cs="Calibri"/>
                <w:color w:val="000000" w:themeColor="text1"/>
              </w:rPr>
              <w:t>Retail Core</w:t>
            </w:r>
          </w:p>
        </w:tc>
      </w:tr>
    </w:tbl>
    <w:p w:rsidR="00FB3519" w:rsidP="2E40446B" w:rsidRDefault="00FB3519" w14:paraId="6F96D90C" w14:textId="77777777">
      <w:pPr>
        <w:rPr>
          <w:rFonts w:ascii="Aptos" w:hAnsi="Aptos"/>
          <w:color w:val="000000" w:themeColor="text1"/>
        </w:rPr>
      </w:pPr>
    </w:p>
    <w:p w:rsidRPr="009638A8" w:rsidR="009638A8" w:rsidP="2E40446B" w:rsidRDefault="009638A8" w14:paraId="720BE274" w14:textId="06294CF4">
      <w:pPr>
        <w:rPr>
          <w:rFonts w:ascii="Aptos" w:hAnsi="Aptos"/>
          <w:color w:val="000000" w:themeColor="text1"/>
          <w:lang w:val="en-US"/>
        </w:rPr>
      </w:pPr>
      <w:r w:rsidRPr="009638A8">
        <w:rPr>
          <w:rFonts w:ascii="Aptos" w:hAnsi="Aptos"/>
          <w:b/>
          <w:bCs/>
          <w:color w:val="000000" w:themeColor="text1"/>
          <w:lang w:val="en-US"/>
        </w:rPr>
        <w:t>NOTE</w:t>
      </w:r>
      <w:r>
        <w:rPr>
          <w:rFonts w:ascii="Aptos" w:hAnsi="Aptos"/>
          <w:color w:val="000000" w:themeColor="text1"/>
          <w:lang w:val="en-US"/>
        </w:rPr>
        <w:t xml:space="preserve">: </w:t>
      </w:r>
      <w:r w:rsidRPr="009638A8">
        <w:rPr>
          <w:rFonts w:ascii="Aptos" w:hAnsi="Aptos"/>
          <w:color w:val="000000" w:themeColor="text1"/>
          <w:lang w:val="en-US"/>
        </w:rPr>
        <w:t xml:space="preserve">When a store user submits a Record Producer to create a Retail Case, the </w:t>
      </w:r>
      <w:r w:rsidRPr="00D648D2" w:rsidR="00D648D2">
        <w:rPr>
          <w:rFonts w:ascii="Aptos" w:hAnsi="Aptos"/>
          <w:color w:val="000000" w:themeColor="text1"/>
          <w:lang w:val="en-US"/>
        </w:rPr>
        <w:t>variable responses recorded</w:t>
      </w:r>
      <w:r w:rsidRPr="009638A8">
        <w:rPr>
          <w:rFonts w:ascii="Aptos" w:hAnsi="Aptos"/>
          <w:color w:val="000000" w:themeColor="text1"/>
          <w:lang w:val="en-US"/>
        </w:rPr>
        <w:t xml:space="preserve"> in the </w:t>
      </w:r>
      <w:proofErr w:type="spellStart"/>
      <w:r w:rsidRPr="009638A8">
        <w:rPr>
          <w:rFonts w:ascii="Aptos" w:hAnsi="Aptos"/>
          <w:i/>
          <w:iCs/>
          <w:color w:val="000000" w:themeColor="text1"/>
          <w:lang w:val="en-US"/>
        </w:rPr>
        <w:t>question_answer</w:t>
      </w:r>
      <w:proofErr w:type="spellEnd"/>
      <w:r w:rsidRPr="009638A8">
        <w:rPr>
          <w:rFonts w:ascii="Aptos" w:hAnsi="Aptos"/>
          <w:color w:val="000000" w:themeColor="text1"/>
          <w:lang w:val="en-US"/>
        </w:rPr>
        <w:t xml:space="preserve"> table must also be visible to fulfillers on the linked Incident </w:t>
      </w:r>
      <w:r w:rsidRPr="00D648D2" w:rsidR="00D648D2">
        <w:rPr>
          <w:rFonts w:ascii="Aptos" w:hAnsi="Aptos"/>
          <w:color w:val="000000" w:themeColor="text1"/>
          <w:lang w:val="en-US"/>
        </w:rPr>
        <w:t>within</w:t>
      </w:r>
      <w:r w:rsidRPr="009638A8">
        <w:rPr>
          <w:rFonts w:ascii="Aptos" w:hAnsi="Aptos"/>
          <w:color w:val="000000" w:themeColor="text1"/>
          <w:lang w:val="en-US"/>
        </w:rPr>
        <w:t xml:space="preserve"> the Variables section. To </w:t>
      </w:r>
      <w:r w:rsidRPr="00D648D2" w:rsidR="00D648D2">
        <w:rPr>
          <w:rFonts w:ascii="Aptos" w:hAnsi="Aptos"/>
          <w:color w:val="000000" w:themeColor="text1"/>
          <w:lang w:val="en-US"/>
        </w:rPr>
        <w:t>support</w:t>
      </w:r>
      <w:r w:rsidRPr="009638A8">
        <w:rPr>
          <w:rFonts w:ascii="Aptos" w:hAnsi="Aptos"/>
          <w:color w:val="000000" w:themeColor="text1"/>
          <w:lang w:val="en-US"/>
        </w:rPr>
        <w:t xml:space="preserve"> this</w:t>
      </w:r>
      <w:r w:rsidRPr="00D648D2" w:rsidR="00D648D2">
        <w:rPr>
          <w:rFonts w:ascii="Aptos" w:hAnsi="Aptos"/>
          <w:color w:val="000000" w:themeColor="text1"/>
          <w:lang w:val="en-US"/>
        </w:rPr>
        <w:t xml:space="preserve"> requirement</w:t>
      </w:r>
      <w:r w:rsidRPr="009638A8">
        <w:rPr>
          <w:rFonts w:ascii="Aptos" w:hAnsi="Aptos"/>
          <w:color w:val="000000" w:themeColor="text1"/>
          <w:lang w:val="en-US"/>
        </w:rPr>
        <w:t xml:space="preserve">, the solution </w:t>
      </w:r>
      <w:r w:rsidRPr="00D648D2" w:rsidR="00D648D2">
        <w:rPr>
          <w:rFonts w:ascii="Aptos" w:hAnsi="Aptos"/>
          <w:color w:val="000000" w:themeColor="text1"/>
          <w:lang w:val="en-US"/>
        </w:rPr>
        <w:t>duplicates</w:t>
      </w:r>
      <w:r w:rsidRPr="009638A8">
        <w:rPr>
          <w:rFonts w:ascii="Aptos" w:hAnsi="Aptos"/>
          <w:color w:val="000000" w:themeColor="text1"/>
          <w:lang w:val="en-US"/>
        </w:rPr>
        <w:t xml:space="preserve"> the Case’s </w:t>
      </w:r>
      <w:proofErr w:type="spellStart"/>
      <w:r w:rsidRPr="009638A8">
        <w:rPr>
          <w:rFonts w:ascii="Aptos" w:hAnsi="Aptos"/>
          <w:i/>
          <w:iCs/>
          <w:color w:val="000000" w:themeColor="text1"/>
          <w:lang w:val="en-US"/>
        </w:rPr>
        <w:t>question_answer</w:t>
      </w:r>
      <w:proofErr w:type="spellEnd"/>
      <w:r w:rsidRPr="009638A8">
        <w:rPr>
          <w:rFonts w:ascii="Aptos" w:hAnsi="Aptos"/>
          <w:color w:val="000000" w:themeColor="text1"/>
          <w:lang w:val="en-US"/>
        </w:rPr>
        <w:t xml:space="preserve"> records </w:t>
      </w:r>
      <w:r w:rsidRPr="00D648D2" w:rsidR="00D648D2">
        <w:rPr>
          <w:rFonts w:ascii="Aptos" w:hAnsi="Aptos"/>
          <w:color w:val="000000" w:themeColor="text1"/>
          <w:lang w:val="en-US"/>
        </w:rPr>
        <w:t>and reassigns them to</w:t>
      </w:r>
      <w:r w:rsidRPr="009638A8">
        <w:rPr>
          <w:rFonts w:ascii="Aptos" w:hAnsi="Aptos"/>
          <w:color w:val="000000" w:themeColor="text1"/>
          <w:lang w:val="en-US"/>
        </w:rPr>
        <w:t xml:space="preserve"> the newly created Incident </w:t>
      </w:r>
      <w:proofErr w:type="gramStart"/>
      <w:r w:rsidRPr="009638A8">
        <w:rPr>
          <w:rFonts w:ascii="Aptos" w:hAnsi="Aptos"/>
          <w:color w:val="000000" w:themeColor="text1"/>
          <w:lang w:val="en-US"/>
        </w:rPr>
        <w:t>at the moment</w:t>
      </w:r>
      <w:proofErr w:type="gramEnd"/>
      <w:r w:rsidRPr="009638A8">
        <w:rPr>
          <w:rFonts w:ascii="Aptos" w:hAnsi="Aptos"/>
          <w:color w:val="000000" w:themeColor="text1"/>
          <w:lang w:val="en-US"/>
        </w:rPr>
        <w:t xml:space="preserve"> of incident generation</w:t>
      </w:r>
      <w:r w:rsidRPr="00D648D2" w:rsidR="00D648D2">
        <w:rPr>
          <w:rFonts w:ascii="Aptos" w:hAnsi="Aptos"/>
          <w:color w:val="000000" w:themeColor="text1"/>
          <w:lang w:val="en-US"/>
        </w:rPr>
        <w:t>, ensuring the same variable values are displayed consistently on both records</w:t>
      </w:r>
    </w:p>
    <w:p w:rsidR="663F7F9E" w:rsidP="00BE4793" w:rsidRDefault="663F7F9E" w14:paraId="3E562F30" w14:textId="77777777">
      <w:pPr>
        <w:pStyle w:val="Heading2"/>
        <w:numPr>
          <w:ilvl w:val="1"/>
          <w:numId w:val="6"/>
        </w:numPr>
        <w:spacing w:after="120" w:line="257" w:lineRule="auto"/>
        <w:rPr>
          <w:rFonts w:ascii="Aptos" w:hAnsi="Aptos" w:eastAsiaTheme="minorEastAsia" w:cstheme="minorBidi"/>
          <w:b/>
          <w:bCs/>
          <w:color w:val="000000" w:themeColor="text1"/>
          <w:sz w:val="28"/>
          <w:szCs w:val="28"/>
        </w:rPr>
      </w:pPr>
      <w:bookmarkStart w:name="_Toc221563481" w:id="36"/>
      <w:r w:rsidRPr="2E40446B">
        <w:rPr>
          <w:rFonts w:ascii="Aptos" w:hAnsi="Aptos" w:eastAsiaTheme="minorEastAsia" w:cstheme="minorBidi"/>
          <w:b/>
          <w:bCs/>
          <w:color w:val="000000" w:themeColor="text1"/>
          <w:sz w:val="28"/>
          <w:szCs w:val="28"/>
        </w:rPr>
        <w:t>Case as an Incident</w:t>
      </w:r>
      <w:bookmarkEnd w:id="36"/>
    </w:p>
    <w:p w:rsidRPr="00751CF6" w:rsidR="00840DFA" w:rsidP="00751CF6" w:rsidRDefault="00840DFA" w14:paraId="3F864EF7" w14:textId="3D0FED84">
      <w:pPr>
        <w:pStyle w:val="Heading3"/>
        <w:numPr>
          <w:ilvl w:val="2"/>
          <w:numId w:val="6"/>
        </w:numPr>
        <w:rPr>
          <w:rFonts w:ascii="Aptos" w:hAnsi="Aptos" w:eastAsiaTheme="minorEastAsia" w:cstheme="minorBidi"/>
          <w:b/>
          <w:bCs/>
          <w:color w:val="000000" w:themeColor="text1"/>
        </w:rPr>
      </w:pPr>
      <w:bookmarkStart w:name="_Toc221563482" w:id="37"/>
      <w:r w:rsidRPr="00751CF6">
        <w:rPr>
          <w:rFonts w:ascii="Aptos" w:hAnsi="Aptos" w:eastAsiaTheme="minorEastAsia" w:cstheme="minorBidi"/>
          <w:b/>
          <w:bCs/>
          <w:color w:val="000000" w:themeColor="text1"/>
        </w:rPr>
        <w:t>Case Lifecycle &amp; State Alignment</w:t>
      </w:r>
      <w:bookmarkEnd w:id="37"/>
      <w:r w:rsidRPr="00751CF6">
        <w:rPr>
          <w:rFonts w:ascii="Aptos" w:hAnsi="Aptos" w:eastAsiaTheme="minorEastAsia" w:cstheme="minorBidi"/>
          <w:b/>
          <w:bCs/>
          <w:color w:val="000000" w:themeColor="text1"/>
        </w:rPr>
        <w:t xml:space="preserve"> </w:t>
      </w:r>
    </w:p>
    <w:p w:rsidRPr="00100992" w:rsidR="00100992" w:rsidP="00100992" w:rsidRDefault="00100992" w14:paraId="7382248E" w14:textId="77777777">
      <w:pPr>
        <w:rPr>
          <w:rFonts w:eastAsia="Times New Roman" w:cs="Segoe UI"/>
          <w:lang w:val="en-US"/>
        </w:rPr>
      </w:pPr>
      <w:r w:rsidRPr="00100992">
        <w:rPr>
          <w:rFonts w:eastAsia="Times New Roman" w:cs="Segoe UI"/>
          <w:lang w:val="en-US"/>
        </w:rPr>
        <w:t xml:space="preserve">In the adidas RSM solution, </w:t>
      </w:r>
      <w:r w:rsidRPr="00100992">
        <w:rPr>
          <w:rFonts w:eastAsia="Times New Roman" w:cs="Segoe UI"/>
          <w:b/>
          <w:bCs/>
          <w:lang w:val="en-US"/>
        </w:rPr>
        <w:t>Case</w:t>
      </w:r>
      <w:r w:rsidRPr="00100992">
        <w:rPr>
          <w:rFonts w:eastAsia="Times New Roman" w:cs="Segoe UI"/>
          <w:lang w:val="en-US"/>
        </w:rPr>
        <w:t xml:space="preserve"> and </w:t>
      </w:r>
      <w:r w:rsidRPr="00100992">
        <w:rPr>
          <w:rFonts w:eastAsia="Times New Roman" w:cs="Segoe UI"/>
          <w:b/>
          <w:bCs/>
          <w:lang w:val="en-US"/>
        </w:rPr>
        <w:t>Incident</w:t>
      </w:r>
      <w:r w:rsidRPr="00100992">
        <w:rPr>
          <w:rFonts w:eastAsia="Times New Roman" w:cs="Segoe UI"/>
          <w:lang w:val="en-US"/>
        </w:rPr>
        <w:t xml:space="preserve"> function as two intentionally separate record types, each serving a distinct audience and purpose:</w:t>
      </w:r>
    </w:p>
    <w:p w:rsidRPr="00100992" w:rsidR="00100992" w:rsidP="00BE4793" w:rsidRDefault="00100992" w14:paraId="62C1538B" w14:textId="77777777">
      <w:pPr>
        <w:numPr>
          <w:ilvl w:val="0"/>
          <w:numId w:val="37"/>
        </w:numPr>
        <w:rPr>
          <w:rFonts w:eastAsia="Times New Roman" w:cs="Segoe UI"/>
          <w:lang w:val="en-US"/>
        </w:rPr>
      </w:pPr>
      <w:r w:rsidRPr="00100992">
        <w:rPr>
          <w:rFonts w:eastAsia="Times New Roman" w:cs="Segoe UI"/>
          <w:b/>
          <w:bCs/>
          <w:lang w:val="en-US"/>
        </w:rPr>
        <w:t>Retail Case</w:t>
      </w:r>
      <w:r w:rsidRPr="00100992">
        <w:rPr>
          <w:rFonts w:eastAsia="Times New Roman" w:cs="Segoe UI"/>
          <w:lang w:val="en-US"/>
        </w:rPr>
        <w:t xml:space="preserve"> → </w:t>
      </w:r>
      <w:r w:rsidRPr="00100992">
        <w:rPr>
          <w:rFonts w:eastAsia="Times New Roman" w:cs="Segoe UI"/>
          <w:i/>
          <w:iCs/>
          <w:lang w:val="en-US"/>
        </w:rPr>
        <w:t>Store-facing record</w:t>
      </w:r>
      <w:r w:rsidRPr="00100992">
        <w:rPr>
          <w:rFonts w:eastAsia="Times New Roman" w:cs="Segoe UI"/>
          <w:lang w:val="en-US"/>
        </w:rPr>
        <w:t xml:space="preserve"> (Store Associate, Store Manager, District Manager)</w:t>
      </w:r>
    </w:p>
    <w:p w:rsidRPr="00100992" w:rsidR="00100992" w:rsidP="00BE4793" w:rsidRDefault="00100992" w14:paraId="2DAEF45B" w14:textId="77777777">
      <w:pPr>
        <w:numPr>
          <w:ilvl w:val="0"/>
          <w:numId w:val="37"/>
        </w:numPr>
        <w:rPr>
          <w:rFonts w:eastAsia="Times New Roman" w:cs="Segoe UI"/>
          <w:lang w:val="en-US"/>
        </w:rPr>
      </w:pPr>
      <w:r w:rsidRPr="00100992">
        <w:rPr>
          <w:rFonts w:eastAsia="Times New Roman" w:cs="Segoe UI"/>
          <w:b/>
          <w:bCs/>
          <w:lang w:val="en-US"/>
        </w:rPr>
        <w:t>Incident</w:t>
      </w:r>
      <w:r w:rsidRPr="00100992">
        <w:rPr>
          <w:rFonts w:eastAsia="Times New Roman" w:cs="Segoe UI"/>
          <w:lang w:val="en-US"/>
        </w:rPr>
        <w:t xml:space="preserve"> → </w:t>
      </w:r>
      <w:r w:rsidRPr="00100992">
        <w:rPr>
          <w:rFonts w:eastAsia="Times New Roman" w:cs="Segoe UI"/>
          <w:i/>
          <w:iCs/>
          <w:lang w:val="en-US"/>
        </w:rPr>
        <w:t>Fulfiller-facing record</w:t>
      </w:r>
      <w:r w:rsidRPr="00100992">
        <w:rPr>
          <w:rFonts w:eastAsia="Times New Roman" w:cs="Segoe UI"/>
          <w:lang w:val="en-US"/>
        </w:rPr>
        <w:t xml:space="preserve"> (IT support, service desk, resolver groups)</w:t>
      </w:r>
    </w:p>
    <w:p w:rsidRPr="00100992" w:rsidR="00100992" w:rsidP="00100992" w:rsidRDefault="00100992" w14:paraId="2BE12060" w14:textId="5A99E268">
      <w:pPr>
        <w:rPr>
          <w:rFonts w:eastAsia="Times New Roman" w:cs="Segoe UI"/>
          <w:lang w:val="en-US"/>
        </w:rPr>
      </w:pPr>
      <w:r w:rsidRPr="00100992">
        <w:rPr>
          <w:rFonts w:eastAsia="Times New Roman" w:cs="Segoe UI"/>
          <w:lang w:val="en-US"/>
        </w:rPr>
        <w:t>This separation was explicitly required by the business:</w:t>
      </w:r>
      <w:r w:rsidRPr="00100992">
        <w:rPr>
          <w:rFonts w:eastAsia="Times New Roman" w:cs="Segoe UI"/>
          <w:lang w:val="en-US"/>
        </w:rPr>
        <w:br/>
      </w:r>
      <w:r w:rsidRPr="00100992">
        <w:rPr>
          <w:rFonts w:eastAsia="Times New Roman" w:cs="Segoe UI"/>
          <w:lang w:val="en-US"/>
        </w:rPr>
        <w:t xml:space="preserve">Store users must continue using </w:t>
      </w:r>
      <w:r w:rsidRPr="00100992">
        <w:rPr>
          <w:rFonts w:eastAsia="Times New Roman" w:cs="Segoe UI"/>
          <w:b/>
          <w:bCs/>
          <w:lang w:val="en-US"/>
        </w:rPr>
        <w:t>Cases</w:t>
      </w:r>
      <w:r w:rsidRPr="00100992">
        <w:rPr>
          <w:rFonts w:eastAsia="Times New Roman" w:cs="Segoe UI"/>
          <w:lang w:val="en-US"/>
        </w:rPr>
        <w:t xml:space="preserve"> as their simplified, retail</w:t>
      </w:r>
      <w:r w:rsidRPr="00100992">
        <w:rPr>
          <w:rFonts w:eastAsia="Times New Roman" w:cs="Segoe UI"/>
          <w:lang w:val="en-US"/>
        </w:rPr>
        <w:noBreakHyphen/>
        <w:t xml:space="preserve">friendly interface, while fulfillers must continue working </w:t>
      </w:r>
      <w:r w:rsidRPr="00100992">
        <w:rPr>
          <w:rFonts w:eastAsia="Times New Roman" w:cs="Segoe UI"/>
          <w:b/>
          <w:bCs/>
          <w:lang w:val="en-US"/>
        </w:rPr>
        <w:t xml:space="preserve">exclusively </w:t>
      </w:r>
      <w:r w:rsidR="0014001E">
        <w:rPr>
          <w:rFonts w:eastAsia="Times New Roman" w:cs="Segoe UI"/>
          <w:b/>
          <w:bCs/>
          <w:lang w:val="en-US"/>
        </w:rPr>
        <w:t>o</w:t>
      </w:r>
      <w:r w:rsidRPr="00100992">
        <w:rPr>
          <w:rFonts w:eastAsia="Times New Roman" w:cs="Segoe UI"/>
          <w:b/>
          <w:bCs/>
          <w:lang w:val="en-US"/>
        </w:rPr>
        <w:t xml:space="preserve">n the Incident </w:t>
      </w:r>
      <w:r w:rsidRPr="0014001E" w:rsidR="0014001E">
        <w:rPr>
          <w:rFonts w:eastAsia="Times New Roman" w:cs="Segoe UI"/>
          <w:lang w:val="en-US"/>
        </w:rPr>
        <w:t xml:space="preserve">within the </w:t>
      </w:r>
      <w:r w:rsidR="0014001E">
        <w:rPr>
          <w:rFonts w:eastAsia="Times New Roman" w:cs="Segoe UI"/>
          <w:b/>
          <w:bCs/>
          <w:lang w:val="en-US"/>
        </w:rPr>
        <w:t xml:space="preserve">Service Operations </w:t>
      </w:r>
      <w:r w:rsidRPr="00100992">
        <w:rPr>
          <w:rFonts w:eastAsia="Times New Roman" w:cs="Segoe UI"/>
          <w:b/>
          <w:bCs/>
          <w:lang w:val="en-US"/>
        </w:rPr>
        <w:t>workspace</w:t>
      </w:r>
      <w:r w:rsidRPr="00100992">
        <w:rPr>
          <w:rFonts w:eastAsia="Times New Roman" w:cs="Segoe UI"/>
          <w:lang w:val="en-US"/>
        </w:rPr>
        <w:t>. The Incident remains the authoritative record for investigation, triage, SLAs, routing, and resolution.</w:t>
      </w:r>
    </w:p>
    <w:p w:rsidRPr="00100992" w:rsidR="00100992" w:rsidP="00100992" w:rsidRDefault="00100992" w14:paraId="048E4A3B" w14:textId="19B9A002">
      <w:pPr>
        <w:rPr>
          <w:rFonts w:eastAsia="Times New Roman" w:cs="Segoe UI"/>
          <w:lang w:val="en-US"/>
        </w:rPr>
      </w:pPr>
      <w:r w:rsidRPr="00100992">
        <w:rPr>
          <w:rFonts w:eastAsia="Times New Roman" w:cs="Segoe UI"/>
          <w:lang w:val="en-US"/>
        </w:rPr>
        <w:t xml:space="preserve">To support this hybrid model, </w:t>
      </w:r>
      <w:r w:rsidRPr="00100992">
        <w:rPr>
          <w:rFonts w:eastAsia="Times New Roman" w:cs="Segoe UI"/>
          <w:b/>
          <w:bCs/>
          <w:lang w:val="en-US"/>
        </w:rPr>
        <w:t>both lifecycles need to remain synchronized</w:t>
      </w:r>
      <w:r w:rsidRPr="00100992">
        <w:rPr>
          <w:rFonts w:eastAsia="Times New Roman" w:cs="Segoe UI"/>
          <w:lang w:val="en-US"/>
        </w:rPr>
        <w:t xml:space="preserve">, even though the two records are used by different </w:t>
      </w:r>
      <w:proofErr w:type="gramStart"/>
      <w:r w:rsidRPr="00100992">
        <w:rPr>
          <w:rFonts w:eastAsia="Times New Roman" w:cs="Segoe UI"/>
          <w:lang w:val="en-US"/>
        </w:rPr>
        <w:t>personas</w:t>
      </w:r>
      <w:proofErr w:type="gramEnd"/>
      <w:r w:rsidRPr="00100992">
        <w:rPr>
          <w:rFonts w:eastAsia="Times New Roman" w:cs="Segoe UI"/>
          <w:lang w:val="en-US"/>
        </w:rPr>
        <w:t>.</w:t>
      </w:r>
    </w:p>
    <w:p w:rsidR="002654FF" w:rsidRDefault="002654FF" w14:paraId="3FEA414C" w14:textId="77777777">
      <w:pPr>
        <w:spacing w:line="278" w:lineRule="auto"/>
        <w:rPr>
          <w:rFonts w:eastAsia="Times New Roman" w:cs="Segoe UI"/>
          <w:lang w:val="en-US"/>
        </w:rPr>
      </w:pPr>
      <w:r>
        <w:rPr>
          <w:rFonts w:eastAsia="Times New Roman" w:cs="Segoe UI"/>
          <w:lang w:val="en-US"/>
        </w:rPr>
        <w:br w:type="page"/>
      </w:r>
    </w:p>
    <w:p w:rsidRPr="007E3A37" w:rsidR="00100992" w:rsidP="00100992" w:rsidRDefault="00100992" w14:paraId="61C25ED2" w14:textId="6FE5047E">
      <w:pPr>
        <w:rPr>
          <w:rFonts w:eastAsia="Times New Roman" w:cs="Segoe UI"/>
          <w:lang w:val="en-US"/>
        </w:rPr>
      </w:pPr>
      <w:r w:rsidRPr="007E3A37">
        <w:rPr>
          <w:rFonts w:eastAsia="Times New Roman" w:cs="Segoe UI"/>
          <w:lang w:val="en-US"/>
        </w:rPr>
        <w:t>Why Alignment Is Required</w:t>
      </w:r>
      <w:r w:rsidRPr="007E3A37" w:rsidR="007E3A37">
        <w:rPr>
          <w:rFonts w:eastAsia="Times New Roman" w:cs="Segoe UI"/>
          <w:lang w:val="en-US"/>
        </w:rPr>
        <w:t>:</w:t>
      </w:r>
    </w:p>
    <w:p w:rsidRPr="00133C03" w:rsidR="00100992" w:rsidP="00133C03" w:rsidRDefault="00100992" w14:paraId="78BC90A0" w14:textId="0F491B95">
      <w:pPr>
        <w:rPr>
          <w:rFonts w:eastAsia="Times New Roman" w:cs="Segoe UI"/>
          <w:b/>
          <w:bCs/>
          <w:lang w:val="en-US"/>
        </w:rPr>
      </w:pPr>
      <w:r w:rsidRPr="00133C03">
        <w:rPr>
          <w:rFonts w:eastAsia="Times New Roman" w:cs="Segoe UI"/>
          <w:b/>
          <w:bCs/>
          <w:lang w:val="en-US"/>
        </w:rPr>
        <w:t>CSM ↔ ITSM Integration Best Practice</w:t>
      </w:r>
    </w:p>
    <w:p w:rsidRPr="002654FF" w:rsidR="0014058A" w:rsidP="002654FF" w:rsidRDefault="00100992" w14:paraId="25190BD6" w14:textId="21603429">
      <w:pPr>
        <w:rPr>
          <w:rFonts w:eastAsia="Times New Roman" w:cs="Segoe UI"/>
          <w:lang w:val="en-US"/>
        </w:rPr>
      </w:pPr>
      <w:r w:rsidRPr="00100992">
        <w:rPr>
          <w:rFonts w:eastAsia="Times New Roman" w:cs="Segoe UI"/>
          <w:lang w:val="en-US"/>
        </w:rPr>
        <w:t xml:space="preserve">ServiceNow recommends using </w:t>
      </w:r>
      <w:r w:rsidRPr="00100992">
        <w:rPr>
          <w:rFonts w:eastAsia="Times New Roman" w:cs="Segoe UI"/>
          <w:b/>
          <w:bCs/>
          <w:lang w:val="en-US"/>
        </w:rPr>
        <w:t>Cases as the customer-facing object</w:t>
      </w:r>
      <w:r w:rsidRPr="00100992">
        <w:rPr>
          <w:rFonts w:eastAsia="Times New Roman" w:cs="Segoe UI"/>
          <w:lang w:val="en-US"/>
        </w:rPr>
        <w:t xml:space="preserve"> and </w:t>
      </w:r>
      <w:r w:rsidRPr="00100992">
        <w:rPr>
          <w:rFonts w:eastAsia="Times New Roman" w:cs="Segoe UI"/>
          <w:b/>
          <w:bCs/>
          <w:lang w:val="en-US"/>
        </w:rPr>
        <w:t>Incidents as the IT fulfillment object</w:t>
      </w:r>
      <w:r w:rsidRPr="00100992">
        <w:rPr>
          <w:rFonts w:eastAsia="Times New Roman" w:cs="Segoe UI"/>
          <w:lang w:val="en-US"/>
        </w:rPr>
        <w:t>, with controlled synchronization between them. This ensures a clean separation of responsibilities while maintaining a cohesive service experience.</w:t>
      </w:r>
    </w:p>
    <w:p w:rsidRPr="00133C03" w:rsidR="00100992" w:rsidP="00133C03" w:rsidRDefault="00100992" w14:paraId="18E40C11" w14:textId="716C72EF">
      <w:pPr>
        <w:rPr>
          <w:rFonts w:eastAsia="Times New Roman" w:cs="Segoe UI"/>
          <w:b/>
          <w:bCs/>
          <w:lang w:val="en-US"/>
        </w:rPr>
      </w:pPr>
      <w:r w:rsidRPr="00133C03">
        <w:rPr>
          <w:rFonts w:eastAsia="Times New Roman" w:cs="Segoe UI"/>
          <w:b/>
          <w:bCs/>
          <w:lang w:val="en-US"/>
        </w:rPr>
        <w:t xml:space="preserve">Business Requirement: Fulfillers Must Work </w:t>
      </w:r>
      <w:r w:rsidR="00133C03">
        <w:rPr>
          <w:rFonts w:eastAsia="Times New Roman" w:cs="Segoe UI"/>
          <w:b/>
          <w:bCs/>
          <w:lang w:val="en-US"/>
        </w:rPr>
        <w:t>o</w:t>
      </w:r>
      <w:r w:rsidRPr="00133C03">
        <w:rPr>
          <w:rFonts w:eastAsia="Times New Roman" w:cs="Segoe UI"/>
          <w:b/>
          <w:bCs/>
          <w:lang w:val="en-US"/>
        </w:rPr>
        <w:t xml:space="preserve">n Incidents </w:t>
      </w:r>
      <w:r w:rsidR="00133C03">
        <w:rPr>
          <w:rFonts w:eastAsia="Times New Roman" w:cs="Segoe UI"/>
          <w:b/>
          <w:bCs/>
          <w:lang w:val="en-US"/>
        </w:rPr>
        <w:t>o</w:t>
      </w:r>
      <w:r w:rsidRPr="00133C03">
        <w:rPr>
          <w:rFonts w:eastAsia="Times New Roman" w:cs="Segoe UI"/>
          <w:b/>
          <w:bCs/>
          <w:lang w:val="en-US"/>
        </w:rPr>
        <w:t>nly</w:t>
      </w:r>
    </w:p>
    <w:p w:rsidRPr="00100992" w:rsidR="00100992" w:rsidP="00100992" w:rsidRDefault="00100992" w14:paraId="7FAF980D" w14:textId="77777777">
      <w:pPr>
        <w:rPr>
          <w:rFonts w:eastAsia="Times New Roman" w:cs="Segoe UI"/>
          <w:lang w:val="en-US"/>
        </w:rPr>
      </w:pPr>
      <w:r w:rsidRPr="00100992">
        <w:rPr>
          <w:rFonts w:eastAsia="Times New Roman" w:cs="Segoe UI"/>
          <w:lang w:val="en-US"/>
        </w:rPr>
        <w:t>The adidas Retail Operations business mandated that:</w:t>
      </w:r>
    </w:p>
    <w:p w:rsidRPr="00100992" w:rsidR="00100992" w:rsidP="00BE4793" w:rsidRDefault="00100992" w14:paraId="0E692D8D" w14:textId="6075FFBF">
      <w:pPr>
        <w:numPr>
          <w:ilvl w:val="0"/>
          <w:numId w:val="38"/>
        </w:numPr>
        <w:rPr>
          <w:rFonts w:eastAsia="Times New Roman" w:cs="Segoe UI"/>
          <w:lang w:val="en-US"/>
        </w:rPr>
      </w:pPr>
      <w:r w:rsidRPr="00100992">
        <w:rPr>
          <w:rFonts w:eastAsia="Times New Roman" w:cs="Segoe UI"/>
          <w:lang w:val="en-US"/>
        </w:rPr>
        <w:t xml:space="preserve">IT teams must continue using </w:t>
      </w:r>
      <w:r w:rsidRPr="00100992">
        <w:rPr>
          <w:rFonts w:eastAsia="Times New Roman" w:cs="Segoe UI"/>
          <w:b/>
          <w:bCs/>
          <w:lang w:val="en-US"/>
        </w:rPr>
        <w:t>Incident</w:t>
      </w:r>
      <w:r w:rsidRPr="00100992">
        <w:rPr>
          <w:rFonts w:eastAsia="Times New Roman" w:cs="Segoe UI"/>
          <w:lang w:val="en-US"/>
        </w:rPr>
        <w:t xml:space="preserve"> forms, states, work notes and SOW tooling.</w:t>
      </w:r>
    </w:p>
    <w:p w:rsidRPr="00100992" w:rsidR="00100992" w:rsidP="00BE4793" w:rsidRDefault="00100992" w14:paraId="74053364" w14:textId="206AACB9">
      <w:pPr>
        <w:numPr>
          <w:ilvl w:val="0"/>
          <w:numId w:val="38"/>
        </w:numPr>
        <w:rPr>
          <w:rFonts w:eastAsia="Times New Roman" w:cs="Segoe UI"/>
          <w:lang w:val="en-US"/>
        </w:rPr>
      </w:pPr>
      <w:r w:rsidRPr="00100992">
        <w:rPr>
          <w:rFonts w:eastAsia="Times New Roman" w:cs="Segoe UI"/>
          <w:lang w:val="en-US"/>
        </w:rPr>
        <w:t xml:space="preserve">Store users must only see simplified </w:t>
      </w:r>
      <w:r w:rsidRPr="00100992">
        <w:rPr>
          <w:rFonts w:eastAsia="Times New Roman" w:cs="Segoe UI"/>
          <w:b/>
          <w:bCs/>
          <w:lang w:val="en-US"/>
        </w:rPr>
        <w:t>Case</w:t>
      </w:r>
      <w:r w:rsidRPr="00100992">
        <w:rPr>
          <w:rFonts w:eastAsia="Times New Roman" w:cs="Segoe UI"/>
          <w:lang w:val="en-US"/>
        </w:rPr>
        <w:t xml:space="preserve"> states</w:t>
      </w:r>
      <w:r w:rsidR="00F73B83">
        <w:rPr>
          <w:rFonts w:eastAsia="Times New Roman" w:cs="Segoe UI"/>
          <w:lang w:val="en-US"/>
        </w:rPr>
        <w:t xml:space="preserve"> and Additional Comments</w:t>
      </w:r>
      <w:r w:rsidRPr="00100992">
        <w:rPr>
          <w:rFonts w:eastAsia="Times New Roman" w:cs="Segoe UI"/>
          <w:lang w:val="en-US"/>
        </w:rPr>
        <w:t xml:space="preserve">, not </w:t>
      </w:r>
      <w:r w:rsidR="000A04A3">
        <w:rPr>
          <w:rFonts w:eastAsia="Times New Roman" w:cs="Segoe UI"/>
          <w:lang w:val="en-US"/>
        </w:rPr>
        <w:t>I</w:t>
      </w:r>
      <w:r w:rsidRPr="00100992">
        <w:rPr>
          <w:rFonts w:eastAsia="Times New Roman" w:cs="Segoe UI"/>
          <w:lang w:val="en-US"/>
        </w:rPr>
        <w:t>ncident complexity.</w:t>
      </w:r>
    </w:p>
    <w:p w:rsidRPr="00100992" w:rsidR="00100992" w:rsidP="00BE4793" w:rsidRDefault="00100992" w14:paraId="069173E0" w14:textId="77777777">
      <w:pPr>
        <w:numPr>
          <w:ilvl w:val="0"/>
          <w:numId w:val="38"/>
        </w:numPr>
        <w:rPr>
          <w:rFonts w:eastAsia="Times New Roman" w:cs="Segoe UI"/>
          <w:lang w:val="en-US"/>
        </w:rPr>
      </w:pPr>
      <w:r w:rsidRPr="00100992">
        <w:rPr>
          <w:rFonts w:eastAsia="Times New Roman" w:cs="Segoe UI"/>
          <w:lang w:val="en-US"/>
        </w:rPr>
        <w:t>All updates visible to the store must originate from the Incident but appear in the Case.</w:t>
      </w:r>
    </w:p>
    <w:p w:rsidRPr="00100992" w:rsidR="00100992" w:rsidP="00100992" w:rsidRDefault="00100992" w14:paraId="6E62D98F" w14:textId="1BDFB80D">
      <w:pPr>
        <w:rPr>
          <w:rFonts w:eastAsia="Times New Roman" w:cs="Segoe UI"/>
          <w:b/>
          <w:bCs/>
          <w:lang w:val="en-US"/>
        </w:rPr>
      </w:pPr>
      <w:r w:rsidRPr="00100992">
        <w:rPr>
          <w:rFonts w:eastAsia="Times New Roman" w:cs="Segoe UI"/>
          <w:b/>
          <w:bCs/>
          <w:lang w:val="en-US"/>
        </w:rPr>
        <w:t>State Mapping</w:t>
      </w:r>
    </w:p>
    <w:p w:rsidRPr="00100992" w:rsidR="00100992" w:rsidP="00100992" w:rsidRDefault="00100992" w14:paraId="61412A20" w14:textId="77777777">
      <w:pPr>
        <w:rPr>
          <w:rFonts w:eastAsia="Times New Roman" w:cs="Segoe UI"/>
          <w:lang w:val="en-US"/>
        </w:rPr>
      </w:pPr>
      <w:r w:rsidRPr="00100992">
        <w:rPr>
          <w:rFonts w:eastAsia="Times New Roman" w:cs="Segoe UI"/>
          <w:lang w:val="en-US"/>
        </w:rPr>
        <w:t>The following mapping was implemented to meet both ServiceNow architectural constraints and business requirements:</w:t>
      </w:r>
    </w:p>
    <w:tbl>
      <w:tblPr>
        <w:tblW w:w="0" w:type="auto"/>
        <w:tblCellSpacing w:w="15" w:type="dxa"/>
        <w:tblInd w:w="8" w:type="dxa"/>
        <w:tblCellMar>
          <w:top w:w="15" w:type="dxa"/>
          <w:left w:w="15" w:type="dxa"/>
          <w:bottom w:w="15" w:type="dxa"/>
          <w:right w:w="15" w:type="dxa"/>
        </w:tblCellMar>
        <w:tblLook w:val="04A0" w:firstRow="1" w:lastRow="0" w:firstColumn="1" w:lastColumn="0" w:noHBand="0" w:noVBand="1"/>
      </w:tblPr>
      <w:tblGrid>
        <w:gridCol w:w="96"/>
      </w:tblGrid>
      <w:tr w:rsidRPr="00100992" w:rsidR="00100992" w:rsidTr="00100992" w14:paraId="722B8741" w14:textId="77777777">
        <w:trPr>
          <w:tblCellSpacing w:w="15" w:type="dxa"/>
        </w:trPr>
        <w:tc>
          <w:tcPr>
            <w:tcW w:w="0" w:type="auto"/>
            <w:vAlign w:val="center"/>
            <w:hideMark/>
          </w:tcPr>
          <w:p w:rsidRPr="00100992" w:rsidR="00100992" w:rsidP="00100992" w:rsidRDefault="00100992" w14:paraId="296065BB" w14:textId="77777777">
            <w:pPr>
              <w:rPr>
                <w:rFonts w:eastAsia="Times New Roman" w:cs="Segoe UI"/>
                <w:lang w:val="en-US"/>
              </w:rPr>
            </w:pPr>
          </w:p>
        </w:tc>
      </w:tr>
    </w:tbl>
    <w:tbl>
      <w:tblPr>
        <w:tblStyle w:val="TableGrid"/>
        <w:tblW w:w="0" w:type="auto"/>
        <w:tblLook w:val="04A0" w:firstRow="1" w:lastRow="0" w:firstColumn="1" w:lastColumn="0" w:noHBand="0" w:noVBand="1"/>
      </w:tblPr>
      <w:tblGrid>
        <w:gridCol w:w="2160"/>
        <w:gridCol w:w="2160"/>
        <w:gridCol w:w="2160"/>
        <w:gridCol w:w="2160"/>
      </w:tblGrid>
      <w:tr w:rsidRPr="003B54D2" w:rsidR="00B35846" w14:paraId="6C138F95" w14:textId="77777777">
        <w:tc>
          <w:tcPr>
            <w:tcW w:w="2160" w:type="dxa"/>
            <w:shd w:val="clear" w:color="auto" w:fill="000000" w:themeFill="text1"/>
            <w:hideMark/>
          </w:tcPr>
          <w:p w:rsidRPr="003B54D2" w:rsidR="00B35846" w:rsidRDefault="00B35846" w14:paraId="4B39CBA1" w14:textId="77777777">
            <w:pPr>
              <w:spacing w:after="160"/>
              <w:rPr>
                <w:b/>
                <w:bCs/>
                <w:lang w:val="en-US"/>
              </w:rPr>
            </w:pPr>
            <w:r w:rsidRPr="003B54D2">
              <w:rPr>
                <w:b/>
                <w:bCs/>
                <w:lang w:val="en-US"/>
              </w:rPr>
              <w:t>Incident Value</w:t>
            </w:r>
          </w:p>
        </w:tc>
        <w:tc>
          <w:tcPr>
            <w:tcW w:w="2160" w:type="dxa"/>
            <w:shd w:val="clear" w:color="auto" w:fill="000000" w:themeFill="text1"/>
            <w:hideMark/>
          </w:tcPr>
          <w:p w:rsidRPr="003B54D2" w:rsidR="00B35846" w:rsidRDefault="00B35846" w14:paraId="0345ACE5" w14:textId="77777777">
            <w:pPr>
              <w:spacing w:after="160"/>
              <w:rPr>
                <w:b/>
                <w:bCs/>
                <w:lang w:val="en-US"/>
              </w:rPr>
            </w:pPr>
            <w:r w:rsidRPr="003B54D2">
              <w:rPr>
                <w:b/>
                <w:bCs/>
                <w:lang w:val="en-US"/>
              </w:rPr>
              <w:t>Incident Display</w:t>
            </w:r>
          </w:p>
        </w:tc>
        <w:tc>
          <w:tcPr>
            <w:tcW w:w="2160" w:type="dxa"/>
            <w:shd w:val="clear" w:color="auto" w:fill="000000" w:themeFill="text1"/>
            <w:hideMark/>
          </w:tcPr>
          <w:p w:rsidRPr="003B54D2" w:rsidR="00B35846" w:rsidRDefault="00B35846" w14:paraId="230672A8" w14:textId="77777777">
            <w:pPr>
              <w:spacing w:after="160"/>
              <w:rPr>
                <w:b/>
                <w:bCs/>
                <w:lang w:val="en-US"/>
              </w:rPr>
            </w:pPr>
            <w:r w:rsidRPr="003B54D2">
              <w:rPr>
                <w:b/>
                <w:bCs/>
                <w:lang w:val="en-US"/>
              </w:rPr>
              <w:t>Case Value</w:t>
            </w:r>
          </w:p>
        </w:tc>
        <w:tc>
          <w:tcPr>
            <w:tcW w:w="2160" w:type="dxa"/>
            <w:shd w:val="clear" w:color="auto" w:fill="000000" w:themeFill="text1"/>
            <w:hideMark/>
          </w:tcPr>
          <w:p w:rsidRPr="003B54D2" w:rsidR="00B35846" w:rsidRDefault="00B35846" w14:paraId="496969FB" w14:textId="77777777">
            <w:pPr>
              <w:spacing w:after="160"/>
              <w:rPr>
                <w:b/>
                <w:bCs/>
                <w:lang w:val="en-US"/>
              </w:rPr>
            </w:pPr>
            <w:r w:rsidRPr="003B54D2">
              <w:rPr>
                <w:b/>
                <w:bCs/>
                <w:lang w:val="en-US"/>
              </w:rPr>
              <w:t>Case Display</w:t>
            </w:r>
          </w:p>
        </w:tc>
      </w:tr>
      <w:tr w:rsidRPr="003B54D2" w:rsidR="00B35846" w14:paraId="71DC6C17" w14:textId="77777777">
        <w:tc>
          <w:tcPr>
            <w:tcW w:w="2160" w:type="dxa"/>
            <w:hideMark/>
          </w:tcPr>
          <w:p w:rsidRPr="003B54D2" w:rsidR="00B35846" w:rsidRDefault="00B35846" w14:paraId="45783952" w14:textId="77777777">
            <w:pPr>
              <w:spacing w:after="160"/>
              <w:rPr>
                <w:b/>
                <w:bCs/>
                <w:lang w:val="en-US"/>
              </w:rPr>
            </w:pPr>
            <w:r w:rsidRPr="003B54D2">
              <w:rPr>
                <w:b/>
                <w:bCs/>
                <w:lang w:val="en-US"/>
              </w:rPr>
              <w:t>1</w:t>
            </w:r>
          </w:p>
        </w:tc>
        <w:tc>
          <w:tcPr>
            <w:tcW w:w="2160" w:type="dxa"/>
            <w:hideMark/>
          </w:tcPr>
          <w:p w:rsidRPr="003B54D2" w:rsidR="00B35846" w:rsidRDefault="00B35846" w14:paraId="303BD1BC" w14:textId="77777777">
            <w:pPr>
              <w:spacing w:after="160"/>
              <w:rPr>
                <w:lang w:val="en-US"/>
              </w:rPr>
            </w:pPr>
            <w:r w:rsidRPr="003B54D2">
              <w:rPr>
                <w:lang w:val="en-US"/>
              </w:rPr>
              <w:t>Assigned</w:t>
            </w:r>
          </w:p>
        </w:tc>
        <w:tc>
          <w:tcPr>
            <w:tcW w:w="2160" w:type="dxa"/>
            <w:hideMark/>
          </w:tcPr>
          <w:p w:rsidRPr="003B54D2" w:rsidR="00B35846" w:rsidRDefault="00B35846" w14:paraId="01E9F610" w14:textId="77777777">
            <w:pPr>
              <w:spacing w:after="160"/>
              <w:rPr>
                <w:b/>
                <w:bCs/>
                <w:lang w:val="en-US"/>
              </w:rPr>
            </w:pPr>
            <w:r w:rsidRPr="003B54D2">
              <w:rPr>
                <w:b/>
                <w:bCs/>
                <w:lang w:val="en-US"/>
              </w:rPr>
              <w:t>10</w:t>
            </w:r>
          </w:p>
        </w:tc>
        <w:tc>
          <w:tcPr>
            <w:tcW w:w="2160" w:type="dxa"/>
            <w:hideMark/>
          </w:tcPr>
          <w:p w:rsidRPr="003B54D2" w:rsidR="00B35846" w:rsidRDefault="00B35846" w14:paraId="07917259" w14:textId="77777777">
            <w:pPr>
              <w:spacing w:after="160"/>
              <w:rPr>
                <w:lang w:val="en-US"/>
              </w:rPr>
            </w:pPr>
            <w:r w:rsidRPr="003B54D2">
              <w:rPr>
                <w:lang w:val="en-US"/>
              </w:rPr>
              <w:t>Open</w:t>
            </w:r>
          </w:p>
        </w:tc>
      </w:tr>
      <w:tr w:rsidRPr="003B54D2" w:rsidR="00B35846" w14:paraId="777671F7" w14:textId="77777777">
        <w:tc>
          <w:tcPr>
            <w:tcW w:w="2160" w:type="dxa"/>
            <w:hideMark/>
          </w:tcPr>
          <w:p w:rsidRPr="003B54D2" w:rsidR="00B35846" w:rsidRDefault="00B35846" w14:paraId="302BA230" w14:textId="77777777">
            <w:pPr>
              <w:spacing w:after="160"/>
              <w:rPr>
                <w:b/>
                <w:bCs/>
                <w:lang w:val="en-US"/>
              </w:rPr>
            </w:pPr>
            <w:r w:rsidRPr="003B54D2">
              <w:rPr>
                <w:b/>
                <w:bCs/>
                <w:lang w:val="en-US"/>
              </w:rPr>
              <w:t>3</w:t>
            </w:r>
          </w:p>
        </w:tc>
        <w:tc>
          <w:tcPr>
            <w:tcW w:w="2160" w:type="dxa"/>
            <w:hideMark/>
          </w:tcPr>
          <w:p w:rsidRPr="003B54D2" w:rsidR="00B35846" w:rsidRDefault="00B35846" w14:paraId="14F9CF1A" w14:textId="77777777">
            <w:pPr>
              <w:spacing w:after="160"/>
              <w:rPr>
                <w:lang w:val="en-US"/>
              </w:rPr>
            </w:pPr>
            <w:r w:rsidRPr="003B54D2">
              <w:rPr>
                <w:lang w:val="en-US"/>
              </w:rPr>
              <w:t>In Process</w:t>
            </w:r>
          </w:p>
        </w:tc>
        <w:tc>
          <w:tcPr>
            <w:tcW w:w="2160" w:type="dxa"/>
            <w:hideMark/>
          </w:tcPr>
          <w:p w:rsidRPr="003B54D2" w:rsidR="00B35846" w:rsidRDefault="00B35846" w14:paraId="4E8ACCBF" w14:textId="77777777">
            <w:pPr>
              <w:spacing w:after="160"/>
              <w:rPr>
                <w:b/>
                <w:bCs/>
                <w:lang w:val="en-US"/>
              </w:rPr>
            </w:pPr>
            <w:r w:rsidRPr="003B54D2">
              <w:rPr>
                <w:b/>
                <w:bCs/>
                <w:lang w:val="en-US"/>
              </w:rPr>
              <w:t>2</w:t>
            </w:r>
          </w:p>
        </w:tc>
        <w:tc>
          <w:tcPr>
            <w:tcW w:w="2160" w:type="dxa"/>
            <w:hideMark/>
          </w:tcPr>
          <w:p w:rsidRPr="003B54D2" w:rsidR="00B35846" w:rsidRDefault="00B35846" w14:paraId="3DDD8CFC" w14:textId="77777777">
            <w:pPr>
              <w:spacing w:after="160"/>
              <w:rPr>
                <w:lang w:val="en-US"/>
              </w:rPr>
            </w:pPr>
            <w:r w:rsidRPr="003B54D2">
              <w:rPr>
                <w:lang w:val="en-US"/>
              </w:rPr>
              <w:t>Work in Progress</w:t>
            </w:r>
          </w:p>
        </w:tc>
      </w:tr>
      <w:tr w:rsidRPr="003B54D2" w:rsidR="00B35846" w14:paraId="1F3F39DE" w14:textId="77777777">
        <w:tc>
          <w:tcPr>
            <w:tcW w:w="2160" w:type="dxa"/>
            <w:hideMark/>
          </w:tcPr>
          <w:p w:rsidRPr="003B54D2" w:rsidR="00B35846" w:rsidRDefault="00B35846" w14:paraId="15FF0971" w14:textId="77777777">
            <w:pPr>
              <w:spacing w:after="160"/>
              <w:rPr>
                <w:b/>
                <w:bCs/>
                <w:lang w:val="en-US"/>
              </w:rPr>
            </w:pPr>
            <w:r w:rsidRPr="003B54D2">
              <w:rPr>
                <w:b/>
                <w:bCs/>
                <w:lang w:val="en-US"/>
              </w:rPr>
              <w:t>4</w:t>
            </w:r>
          </w:p>
        </w:tc>
        <w:tc>
          <w:tcPr>
            <w:tcW w:w="2160" w:type="dxa"/>
            <w:hideMark/>
          </w:tcPr>
          <w:p w:rsidRPr="003B54D2" w:rsidR="00B35846" w:rsidRDefault="00B35846" w14:paraId="7419FF80" w14:textId="77777777">
            <w:pPr>
              <w:spacing w:after="160"/>
              <w:rPr>
                <w:lang w:val="en-US"/>
              </w:rPr>
            </w:pPr>
            <w:r w:rsidRPr="003B54D2">
              <w:rPr>
                <w:lang w:val="en-US"/>
              </w:rPr>
              <w:t>Awaiting Customer</w:t>
            </w:r>
          </w:p>
        </w:tc>
        <w:tc>
          <w:tcPr>
            <w:tcW w:w="2160" w:type="dxa"/>
            <w:hideMark/>
          </w:tcPr>
          <w:p w:rsidRPr="003B54D2" w:rsidR="00B35846" w:rsidRDefault="00B35846" w14:paraId="246BCE55" w14:textId="77777777">
            <w:pPr>
              <w:spacing w:after="160"/>
              <w:rPr>
                <w:b/>
                <w:bCs/>
                <w:lang w:val="en-US"/>
              </w:rPr>
            </w:pPr>
            <w:r w:rsidRPr="003B54D2">
              <w:rPr>
                <w:b/>
                <w:bCs/>
                <w:lang w:val="en-US"/>
              </w:rPr>
              <w:t>18</w:t>
            </w:r>
          </w:p>
        </w:tc>
        <w:tc>
          <w:tcPr>
            <w:tcW w:w="2160" w:type="dxa"/>
            <w:hideMark/>
          </w:tcPr>
          <w:p w:rsidRPr="003B54D2" w:rsidR="00B35846" w:rsidRDefault="00B35846" w14:paraId="56D75E08" w14:textId="77777777">
            <w:pPr>
              <w:spacing w:after="160"/>
              <w:rPr>
                <w:lang w:val="en-US"/>
              </w:rPr>
            </w:pPr>
            <w:r w:rsidRPr="003B54D2">
              <w:rPr>
                <w:lang w:val="en-US"/>
              </w:rPr>
              <w:t>Awaiting Info</w:t>
            </w:r>
          </w:p>
        </w:tc>
      </w:tr>
      <w:tr w:rsidRPr="003B54D2" w:rsidR="00B35846" w14:paraId="0EE707F2" w14:textId="77777777">
        <w:tc>
          <w:tcPr>
            <w:tcW w:w="2160" w:type="dxa"/>
            <w:hideMark/>
          </w:tcPr>
          <w:p w:rsidRPr="003B54D2" w:rsidR="00B35846" w:rsidRDefault="00B35846" w14:paraId="579BAEC6" w14:textId="77777777">
            <w:pPr>
              <w:spacing w:after="160"/>
              <w:rPr>
                <w:b/>
                <w:bCs/>
                <w:lang w:val="en-US"/>
              </w:rPr>
            </w:pPr>
            <w:r w:rsidRPr="003B54D2">
              <w:rPr>
                <w:b/>
                <w:bCs/>
                <w:lang w:val="en-US"/>
              </w:rPr>
              <w:t>7</w:t>
            </w:r>
          </w:p>
        </w:tc>
        <w:tc>
          <w:tcPr>
            <w:tcW w:w="2160" w:type="dxa"/>
            <w:hideMark/>
          </w:tcPr>
          <w:p w:rsidRPr="003B54D2" w:rsidR="00B35846" w:rsidRDefault="00B35846" w14:paraId="0A8CB375" w14:textId="77777777">
            <w:pPr>
              <w:spacing w:after="160"/>
              <w:rPr>
                <w:lang w:val="en-US"/>
              </w:rPr>
            </w:pPr>
            <w:r w:rsidRPr="003B54D2">
              <w:rPr>
                <w:lang w:val="en-US"/>
              </w:rPr>
              <w:t>Closed</w:t>
            </w:r>
          </w:p>
        </w:tc>
        <w:tc>
          <w:tcPr>
            <w:tcW w:w="2160" w:type="dxa"/>
            <w:hideMark/>
          </w:tcPr>
          <w:p w:rsidRPr="003B54D2" w:rsidR="00B35846" w:rsidRDefault="00B35846" w14:paraId="52CD3498" w14:textId="77777777">
            <w:pPr>
              <w:spacing w:after="160"/>
              <w:rPr>
                <w:b/>
                <w:bCs/>
                <w:lang w:val="en-US"/>
              </w:rPr>
            </w:pPr>
            <w:r w:rsidRPr="003B54D2">
              <w:rPr>
                <w:b/>
                <w:bCs/>
                <w:lang w:val="en-US"/>
              </w:rPr>
              <w:t>3</w:t>
            </w:r>
          </w:p>
        </w:tc>
        <w:tc>
          <w:tcPr>
            <w:tcW w:w="2160" w:type="dxa"/>
            <w:hideMark/>
          </w:tcPr>
          <w:p w:rsidRPr="003B54D2" w:rsidR="00B35846" w:rsidRDefault="00B35846" w14:paraId="256781B0" w14:textId="77777777">
            <w:pPr>
              <w:spacing w:after="160"/>
              <w:rPr>
                <w:lang w:val="en-US"/>
              </w:rPr>
            </w:pPr>
            <w:r w:rsidRPr="003B54D2">
              <w:rPr>
                <w:lang w:val="en-US"/>
              </w:rPr>
              <w:t>Closed</w:t>
            </w:r>
          </w:p>
        </w:tc>
      </w:tr>
      <w:tr w:rsidRPr="003B54D2" w:rsidR="00B35846" w14:paraId="61306FC2" w14:textId="77777777">
        <w:tc>
          <w:tcPr>
            <w:tcW w:w="2160" w:type="dxa"/>
            <w:hideMark/>
          </w:tcPr>
          <w:p w:rsidRPr="003B54D2" w:rsidR="00B35846" w:rsidRDefault="00B35846" w14:paraId="50287B92" w14:textId="77777777">
            <w:pPr>
              <w:spacing w:after="160"/>
              <w:rPr>
                <w:b/>
                <w:bCs/>
                <w:lang w:val="en-US"/>
              </w:rPr>
            </w:pPr>
            <w:r w:rsidRPr="003B54D2">
              <w:rPr>
                <w:b/>
                <w:bCs/>
                <w:lang w:val="en-US"/>
              </w:rPr>
              <w:t>5</w:t>
            </w:r>
          </w:p>
        </w:tc>
        <w:tc>
          <w:tcPr>
            <w:tcW w:w="2160" w:type="dxa"/>
            <w:hideMark/>
          </w:tcPr>
          <w:p w:rsidRPr="003B54D2" w:rsidR="00B35846" w:rsidRDefault="00B35846" w14:paraId="3C1973C5" w14:textId="77777777">
            <w:pPr>
              <w:spacing w:after="160"/>
              <w:rPr>
                <w:lang w:val="en-US"/>
              </w:rPr>
            </w:pPr>
            <w:r w:rsidRPr="003B54D2">
              <w:rPr>
                <w:lang w:val="en-US"/>
              </w:rPr>
              <w:t>Pending</w:t>
            </w:r>
          </w:p>
        </w:tc>
        <w:tc>
          <w:tcPr>
            <w:tcW w:w="2160" w:type="dxa"/>
            <w:hideMark/>
          </w:tcPr>
          <w:p w:rsidRPr="003B54D2" w:rsidR="00B35846" w:rsidRDefault="00B35846" w14:paraId="377B1D57" w14:textId="77777777">
            <w:pPr>
              <w:spacing w:after="160"/>
              <w:rPr>
                <w:b/>
                <w:bCs/>
                <w:lang w:val="en-US"/>
              </w:rPr>
            </w:pPr>
            <w:r w:rsidRPr="003B54D2">
              <w:rPr>
                <w:b/>
                <w:bCs/>
                <w:lang w:val="en-US"/>
              </w:rPr>
              <w:t>-5</w:t>
            </w:r>
          </w:p>
        </w:tc>
        <w:tc>
          <w:tcPr>
            <w:tcW w:w="2160" w:type="dxa"/>
            <w:hideMark/>
          </w:tcPr>
          <w:p w:rsidRPr="003B54D2" w:rsidR="00B35846" w:rsidRDefault="00B35846" w14:paraId="0921651B" w14:textId="77777777">
            <w:pPr>
              <w:spacing w:after="160"/>
              <w:rPr>
                <w:lang w:val="en-US"/>
              </w:rPr>
            </w:pPr>
            <w:r w:rsidRPr="003B54D2">
              <w:rPr>
                <w:lang w:val="en-US"/>
              </w:rPr>
              <w:t>Pending</w:t>
            </w:r>
          </w:p>
        </w:tc>
      </w:tr>
      <w:tr w:rsidRPr="003B54D2" w:rsidR="00B35846" w14:paraId="497BB03E" w14:textId="77777777">
        <w:tc>
          <w:tcPr>
            <w:tcW w:w="2160" w:type="dxa"/>
          </w:tcPr>
          <w:p w:rsidRPr="003B54D2" w:rsidR="00B35846" w:rsidRDefault="00B35846" w14:paraId="1A3C5319" w14:textId="77777777">
            <w:pPr>
              <w:rPr>
                <w:b/>
                <w:bCs/>
                <w:lang w:val="en-US"/>
              </w:rPr>
            </w:pPr>
            <w:r>
              <w:rPr>
                <w:b/>
                <w:bCs/>
                <w:lang w:val="en-US"/>
              </w:rPr>
              <w:t>6</w:t>
            </w:r>
          </w:p>
        </w:tc>
        <w:tc>
          <w:tcPr>
            <w:tcW w:w="2160" w:type="dxa"/>
          </w:tcPr>
          <w:p w:rsidRPr="003B54D2" w:rsidR="00B35846" w:rsidRDefault="00B35846" w14:paraId="174CB5F5" w14:textId="77777777">
            <w:pPr>
              <w:rPr>
                <w:lang w:val="en-US"/>
              </w:rPr>
            </w:pPr>
            <w:r>
              <w:rPr>
                <w:lang w:val="en-US"/>
              </w:rPr>
              <w:t>Solved</w:t>
            </w:r>
          </w:p>
        </w:tc>
        <w:tc>
          <w:tcPr>
            <w:tcW w:w="2160" w:type="dxa"/>
          </w:tcPr>
          <w:p w:rsidRPr="003B54D2" w:rsidR="00B35846" w:rsidRDefault="00B35846" w14:paraId="74ED439B" w14:textId="77777777">
            <w:pPr>
              <w:rPr>
                <w:b/>
                <w:bCs/>
                <w:lang w:val="en-US"/>
              </w:rPr>
            </w:pPr>
            <w:r>
              <w:rPr>
                <w:b/>
                <w:bCs/>
                <w:lang w:val="en-US"/>
              </w:rPr>
              <w:t>6</w:t>
            </w:r>
          </w:p>
        </w:tc>
        <w:tc>
          <w:tcPr>
            <w:tcW w:w="2160" w:type="dxa"/>
          </w:tcPr>
          <w:p w:rsidRPr="003B54D2" w:rsidR="00B35846" w:rsidRDefault="00B35846" w14:paraId="4D4775B6" w14:textId="77777777">
            <w:pPr>
              <w:rPr>
                <w:lang w:val="en-US"/>
              </w:rPr>
            </w:pPr>
            <w:r>
              <w:rPr>
                <w:lang w:val="en-US"/>
              </w:rPr>
              <w:t>Resolved</w:t>
            </w:r>
          </w:p>
        </w:tc>
      </w:tr>
    </w:tbl>
    <w:p w:rsidR="002B7A40" w:rsidP="00B35846" w:rsidRDefault="002B7A40" w14:paraId="14A3F3AF" w14:textId="429E9A06"/>
    <w:p w:rsidR="002B7A40" w:rsidRDefault="002B7A40" w14:paraId="5987A534" w14:textId="77777777">
      <w:pPr>
        <w:spacing w:line="278" w:lineRule="auto"/>
      </w:pPr>
      <w:r>
        <w:br w:type="page"/>
      </w:r>
    </w:p>
    <w:p w:rsidRPr="00D64428" w:rsidR="663F7F9E" w:rsidP="00D64428" w:rsidRDefault="663F7F9E" w14:paraId="6516CF65" w14:textId="36B1ACC3">
      <w:pPr>
        <w:pStyle w:val="Heading3"/>
        <w:numPr>
          <w:ilvl w:val="2"/>
          <w:numId w:val="6"/>
        </w:numPr>
        <w:rPr>
          <w:rFonts w:ascii="Aptos" w:hAnsi="Aptos" w:eastAsiaTheme="minorEastAsia" w:cstheme="minorBidi"/>
          <w:b/>
          <w:bCs/>
          <w:color w:val="000000" w:themeColor="text1"/>
        </w:rPr>
      </w:pPr>
      <w:bookmarkStart w:name="_Toc221563483" w:id="38"/>
      <w:r w:rsidRPr="00D64428">
        <w:rPr>
          <w:rFonts w:ascii="Aptos" w:hAnsi="Aptos" w:eastAsiaTheme="minorEastAsia" w:cstheme="minorBidi"/>
          <w:b/>
          <w:bCs/>
          <w:color w:val="000000" w:themeColor="text1"/>
        </w:rPr>
        <w:t xml:space="preserve">Incident </w:t>
      </w:r>
      <w:r w:rsidRPr="00D64428" w:rsidR="7E7453DF">
        <w:rPr>
          <w:rFonts w:ascii="Aptos" w:hAnsi="Aptos" w:eastAsiaTheme="minorEastAsia" w:cstheme="minorBidi"/>
          <w:b/>
          <w:bCs/>
          <w:color w:val="000000" w:themeColor="text1"/>
        </w:rPr>
        <w:t xml:space="preserve">Creation </w:t>
      </w:r>
      <w:r w:rsidRPr="00D64428" w:rsidR="00725519">
        <w:rPr>
          <w:rFonts w:ascii="Aptos" w:hAnsi="Aptos" w:eastAsiaTheme="minorEastAsia" w:cstheme="minorBidi"/>
          <w:b/>
          <w:bCs/>
          <w:color w:val="000000" w:themeColor="text1"/>
        </w:rPr>
        <w:t>from Case</w:t>
      </w:r>
      <w:bookmarkEnd w:id="38"/>
    </w:p>
    <w:p w:rsidRPr="0040639A" w:rsidR="00EA68CC" w:rsidP="00EA68CC" w:rsidRDefault="00EA68CC" w14:paraId="7E107133" w14:textId="1129D2B5">
      <w:pPr>
        <w:spacing w:line="300" w:lineRule="atLeast"/>
        <w:rPr>
          <w:rFonts w:eastAsia="Times New Roman" w:cs="Segoe UI"/>
          <w:lang w:val="en-US"/>
        </w:rPr>
      </w:pPr>
      <w:r w:rsidRPr="0040639A">
        <w:rPr>
          <w:rFonts w:eastAsia="Times New Roman" w:cs="Segoe UI"/>
          <w:lang w:val="en-US"/>
        </w:rPr>
        <w:t xml:space="preserve">In the adidas RSM model, </w:t>
      </w:r>
      <w:r w:rsidRPr="0040639A">
        <w:rPr>
          <w:rFonts w:eastAsia="Times New Roman" w:cs="Segoe UI"/>
          <w:b/>
          <w:lang w:val="en-US"/>
        </w:rPr>
        <w:t>every Retail Case automatically creates a linked Incident</w:t>
      </w:r>
      <w:r w:rsidRPr="0040639A">
        <w:rPr>
          <w:rFonts w:eastAsia="Times New Roman" w:cs="Segoe UI"/>
          <w:lang w:val="en-US"/>
        </w:rPr>
        <w:t xml:space="preserve">. This integration pattern was explicitly chosen to meet </w:t>
      </w:r>
      <w:r w:rsidRPr="0040639A" w:rsidR="007B6ECA">
        <w:rPr>
          <w:rFonts w:eastAsia="Times New Roman" w:cs="Segoe UI"/>
          <w:lang w:val="en-US"/>
        </w:rPr>
        <w:t>the</w:t>
      </w:r>
      <w:r w:rsidRPr="0040639A">
        <w:rPr>
          <w:rFonts w:eastAsia="Times New Roman" w:cs="Segoe UI"/>
          <w:lang w:val="en-US"/>
        </w:rPr>
        <w:t xml:space="preserve"> business requirement</w:t>
      </w:r>
      <w:r w:rsidRPr="0040639A" w:rsidR="007B6ECA">
        <w:rPr>
          <w:rFonts w:eastAsia="Times New Roman" w:cs="Segoe UI"/>
          <w:lang w:val="en-US"/>
        </w:rPr>
        <w:t>.</w:t>
      </w:r>
    </w:p>
    <w:p w:rsidRPr="0040639A" w:rsidR="007B6ECA" w:rsidP="00EA68CC" w:rsidRDefault="007B6ECA" w14:paraId="6C8DD1C6" w14:textId="44220AD9">
      <w:pPr>
        <w:spacing w:line="300" w:lineRule="atLeast"/>
        <w:rPr>
          <w:rFonts w:eastAsia="Times New Roman" w:cs="Segoe UI"/>
          <w:lang w:val="en-US"/>
        </w:rPr>
      </w:pPr>
      <w:r w:rsidRPr="007B6ECA">
        <w:rPr>
          <w:rFonts w:eastAsia="Times New Roman" w:cs="Segoe UI"/>
          <w:lang w:val="en-US"/>
        </w:rPr>
        <w:t>The following mapping ensures all necessary information flows from the Case into the Incident so fulfillers can begin work immediately, without requiring store users to enter IT</w:t>
      </w:r>
      <w:r w:rsidRPr="007B6ECA">
        <w:rPr>
          <w:rFonts w:eastAsia="Times New Roman" w:cs="Segoe UI"/>
          <w:lang w:val="en-US"/>
        </w:rPr>
        <w:noBreakHyphen/>
        <w:t>centric data.</w:t>
      </w:r>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6A0" w:firstRow="1" w:lastRow="0" w:firstColumn="1" w:lastColumn="0" w:noHBand="1" w:noVBand="1"/>
      </w:tblPr>
      <w:tblGrid>
        <w:gridCol w:w="4704"/>
        <w:gridCol w:w="4646"/>
      </w:tblGrid>
      <w:tr w:rsidR="2E40446B" w:rsidTr="2E40446B" w14:paraId="09095F8F" w14:textId="77777777">
        <w:trPr>
          <w:trHeight w:val="285"/>
        </w:trPr>
        <w:tc>
          <w:tcPr>
            <w:tcW w:w="4710" w:type="dxa"/>
            <w:shd w:val="clear" w:color="auto" w:fill="000000" w:themeFill="text1"/>
            <w:vAlign w:val="center"/>
          </w:tcPr>
          <w:p w:rsidR="2E40446B" w:rsidP="2E40446B" w:rsidRDefault="2E40446B" w14:paraId="0DF4574B" w14:textId="27A95B65">
            <w:pPr>
              <w:spacing w:after="0" w:line="240" w:lineRule="auto"/>
              <w:rPr>
                <w:b/>
                <w:bCs/>
                <w:color w:val="FFFFFF" w:themeColor="background1"/>
              </w:rPr>
            </w:pPr>
            <w:r w:rsidRPr="2E40446B">
              <w:rPr>
                <w:b/>
                <w:bCs/>
                <w:color w:val="FFFFFF" w:themeColor="background1"/>
              </w:rPr>
              <w:t>Incident form</w:t>
            </w:r>
          </w:p>
        </w:tc>
        <w:tc>
          <w:tcPr>
            <w:tcW w:w="4650" w:type="dxa"/>
            <w:shd w:val="clear" w:color="auto" w:fill="000000" w:themeFill="text1"/>
            <w:vAlign w:val="center"/>
          </w:tcPr>
          <w:p w:rsidR="2E40446B" w:rsidP="2E40446B" w:rsidRDefault="2E40446B" w14:paraId="4234F97A" w14:textId="362611B0">
            <w:pPr>
              <w:spacing w:after="0" w:line="240" w:lineRule="auto"/>
              <w:rPr>
                <w:b/>
                <w:bCs/>
                <w:color w:val="FFFFFF" w:themeColor="background1"/>
              </w:rPr>
            </w:pPr>
            <w:r w:rsidRPr="2E40446B">
              <w:rPr>
                <w:b/>
                <w:bCs/>
                <w:color w:val="FFFFFF" w:themeColor="background1"/>
              </w:rPr>
              <w:t>Retail Case OOTB</w:t>
            </w:r>
          </w:p>
        </w:tc>
      </w:tr>
      <w:tr w:rsidR="2E40446B" w:rsidTr="2E40446B" w14:paraId="3196C2C7" w14:textId="77777777">
        <w:trPr>
          <w:trHeight w:val="285"/>
        </w:trPr>
        <w:tc>
          <w:tcPr>
            <w:tcW w:w="4710" w:type="dxa"/>
            <w:shd w:val="clear" w:color="auto" w:fill="FFFFFF" w:themeFill="background1"/>
            <w:vAlign w:val="center"/>
          </w:tcPr>
          <w:p w:rsidR="2E40446B" w:rsidP="2E40446B" w:rsidRDefault="2E40446B" w14:paraId="61FCE949" w14:textId="4A7EB1B8">
            <w:pPr>
              <w:spacing w:after="0" w:line="240" w:lineRule="auto"/>
              <w:rPr>
                <w:color w:val="000000" w:themeColor="text1"/>
              </w:rPr>
            </w:pPr>
            <w:r w:rsidRPr="2E40446B">
              <w:rPr>
                <w:color w:val="000000" w:themeColor="text1"/>
              </w:rPr>
              <w:t>*User</w:t>
            </w:r>
          </w:p>
        </w:tc>
        <w:tc>
          <w:tcPr>
            <w:tcW w:w="4650" w:type="dxa"/>
            <w:shd w:val="clear" w:color="auto" w:fill="FFFFFF" w:themeFill="background1"/>
            <w:vAlign w:val="bottom"/>
          </w:tcPr>
          <w:p w:rsidR="1ECA7C28" w:rsidP="2E40446B" w:rsidRDefault="1ECA7C28" w14:paraId="59B5EE7C" w14:textId="733E5B37">
            <w:pPr>
              <w:spacing w:after="0" w:line="240" w:lineRule="auto"/>
              <w:rPr>
                <w:color w:val="000000" w:themeColor="text1"/>
              </w:rPr>
            </w:pPr>
            <w:r w:rsidRPr="2E40446B">
              <w:rPr>
                <w:color w:val="000000" w:themeColor="text1"/>
              </w:rPr>
              <w:t>Internal User / Opened by</w:t>
            </w:r>
          </w:p>
        </w:tc>
      </w:tr>
      <w:tr w:rsidR="2E40446B" w:rsidTr="2E40446B" w14:paraId="381E7165" w14:textId="77777777">
        <w:trPr>
          <w:trHeight w:val="285"/>
        </w:trPr>
        <w:tc>
          <w:tcPr>
            <w:tcW w:w="4710" w:type="dxa"/>
            <w:shd w:val="clear" w:color="auto" w:fill="FFFFFF" w:themeFill="background1"/>
            <w:vAlign w:val="center"/>
          </w:tcPr>
          <w:p w:rsidR="2E40446B" w:rsidP="2E40446B" w:rsidRDefault="2E40446B" w14:paraId="7DAA2723" w14:textId="1889317D">
            <w:pPr>
              <w:spacing w:after="0" w:line="240" w:lineRule="auto"/>
              <w:rPr>
                <w:color w:val="000000" w:themeColor="text1"/>
              </w:rPr>
            </w:pPr>
            <w:r w:rsidRPr="2E40446B">
              <w:rPr>
                <w:color w:val="000000" w:themeColor="text1"/>
              </w:rPr>
              <w:t>*Business service</w:t>
            </w:r>
          </w:p>
        </w:tc>
        <w:tc>
          <w:tcPr>
            <w:tcW w:w="4650" w:type="dxa"/>
            <w:shd w:val="clear" w:color="auto" w:fill="FFFFFF" w:themeFill="background1"/>
            <w:vAlign w:val="bottom"/>
          </w:tcPr>
          <w:p w:rsidR="2E40446B" w:rsidP="2E40446B" w:rsidRDefault="2E40446B" w14:paraId="0E3883D3" w14:textId="0D23A873">
            <w:pPr>
              <w:spacing w:after="0" w:line="240" w:lineRule="auto"/>
              <w:rPr>
                <w:color w:val="000000" w:themeColor="text1"/>
              </w:rPr>
            </w:pPr>
            <w:r w:rsidRPr="2E40446B">
              <w:rPr>
                <w:color w:val="000000" w:themeColor="text1"/>
              </w:rPr>
              <w:t>Business Service</w:t>
            </w:r>
          </w:p>
        </w:tc>
      </w:tr>
      <w:tr w:rsidR="2E40446B" w:rsidTr="2E40446B" w14:paraId="4F2C8645" w14:textId="77777777">
        <w:trPr>
          <w:trHeight w:val="285"/>
        </w:trPr>
        <w:tc>
          <w:tcPr>
            <w:tcW w:w="4710" w:type="dxa"/>
            <w:shd w:val="clear" w:color="auto" w:fill="FFFFFF" w:themeFill="background1"/>
            <w:vAlign w:val="center"/>
          </w:tcPr>
          <w:p w:rsidR="2E40446B" w:rsidP="2E40446B" w:rsidRDefault="2E40446B" w14:paraId="48B653E1" w14:textId="52FF75A1">
            <w:pPr>
              <w:spacing w:after="0" w:line="240" w:lineRule="auto"/>
              <w:rPr>
                <w:color w:val="000000" w:themeColor="text1"/>
              </w:rPr>
            </w:pPr>
            <w:r w:rsidRPr="2E40446B">
              <w:rPr>
                <w:color w:val="000000" w:themeColor="text1"/>
              </w:rPr>
              <w:t>*Service offering</w:t>
            </w:r>
          </w:p>
        </w:tc>
        <w:tc>
          <w:tcPr>
            <w:tcW w:w="4650" w:type="dxa"/>
            <w:shd w:val="clear" w:color="auto" w:fill="FFFFFF" w:themeFill="background1"/>
            <w:vAlign w:val="bottom"/>
          </w:tcPr>
          <w:p w:rsidR="2E40446B" w:rsidP="2E40446B" w:rsidRDefault="2E40446B" w14:paraId="0388EE8D" w14:textId="0DFEC6E2">
            <w:pPr>
              <w:spacing w:after="0" w:line="240" w:lineRule="auto"/>
              <w:rPr>
                <w:color w:val="000000" w:themeColor="text1"/>
              </w:rPr>
            </w:pPr>
            <w:r w:rsidRPr="2E40446B">
              <w:rPr>
                <w:color w:val="000000" w:themeColor="text1"/>
              </w:rPr>
              <w:t>Service Offering</w:t>
            </w:r>
          </w:p>
        </w:tc>
      </w:tr>
      <w:tr w:rsidR="2E40446B" w:rsidTr="2E40446B" w14:paraId="4BA31CD9" w14:textId="77777777">
        <w:trPr>
          <w:trHeight w:val="345"/>
        </w:trPr>
        <w:tc>
          <w:tcPr>
            <w:tcW w:w="4710" w:type="dxa"/>
            <w:shd w:val="clear" w:color="auto" w:fill="FFFFFF" w:themeFill="background1"/>
            <w:vAlign w:val="center"/>
          </w:tcPr>
          <w:p w:rsidR="2E40446B" w:rsidP="2E40446B" w:rsidRDefault="2E40446B" w14:paraId="0DE7027D" w14:textId="1D728751">
            <w:pPr>
              <w:spacing w:after="0" w:line="240" w:lineRule="auto"/>
              <w:rPr>
                <w:color w:val="000000" w:themeColor="text1"/>
              </w:rPr>
            </w:pPr>
            <w:r w:rsidRPr="2E40446B">
              <w:rPr>
                <w:color w:val="000000" w:themeColor="text1"/>
              </w:rPr>
              <w:t>Configuration item</w:t>
            </w:r>
          </w:p>
        </w:tc>
        <w:tc>
          <w:tcPr>
            <w:tcW w:w="4650" w:type="dxa"/>
            <w:shd w:val="clear" w:color="auto" w:fill="FFFFFF" w:themeFill="background1"/>
            <w:vAlign w:val="bottom"/>
          </w:tcPr>
          <w:p w:rsidR="2E40446B" w:rsidP="2E40446B" w:rsidRDefault="2E40446B" w14:paraId="7FA5C570" w14:textId="5AE3508B">
            <w:pPr>
              <w:spacing w:after="0" w:line="240" w:lineRule="auto"/>
              <w:rPr>
                <w:color w:val="000000" w:themeColor="text1"/>
              </w:rPr>
            </w:pPr>
            <w:r w:rsidRPr="2E40446B">
              <w:rPr>
                <w:color w:val="000000" w:themeColor="text1"/>
              </w:rPr>
              <w:t>Configuration item</w:t>
            </w:r>
          </w:p>
        </w:tc>
      </w:tr>
      <w:tr w:rsidR="2E40446B" w:rsidTr="2E40446B" w14:paraId="319DE8BD" w14:textId="77777777">
        <w:trPr>
          <w:trHeight w:val="345"/>
        </w:trPr>
        <w:tc>
          <w:tcPr>
            <w:tcW w:w="4710" w:type="dxa"/>
            <w:shd w:val="clear" w:color="auto" w:fill="FFFFFF" w:themeFill="background1"/>
            <w:vAlign w:val="center"/>
          </w:tcPr>
          <w:p w:rsidR="2E40446B" w:rsidP="2E40446B" w:rsidRDefault="2E40446B" w14:paraId="44648812" w14:textId="42BF2789">
            <w:pPr>
              <w:spacing w:after="0" w:line="240" w:lineRule="auto"/>
              <w:rPr>
                <w:color w:val="000000" w:themeColor="text1"/>
              </w:rPr>
            </w:pPr>
            <w:r w:rsidRPr="2E40446B">
              <w:rPr>
                <w:color w:val="000000" w:themeColor="text1"/>
              </w:rPr>
              <w:t>*Impact</w:t>
            </w:r>
          </w:p>
        </w:tc>
        <w:tc>
          <w:tcPr>
            <w:tcW w:w="4650" w:type="dxa"/>
            <w:shd w:val="clear" w:color="auto" w:fill="FFFFFF" w:themeFill="background1"/>
            <w:vAlign w:val="bottom"/>
          </w:tcPr>
          <w:p w:rsidR="2E40446B" w:rsidP="2E40446B" w:rsidRDefault="2E40446B" w14:paraId="16854EAD" w14:textId="02DDEAA1">
            <w:pPr>
              <w:spacing w:after="0" w:line="240" w:lineRule="auto"/>
              <w:rPr>
                <w:color w:val="000000" w:themeColor="text1"/>
              </w:rPr>
            </w:pPr>
            <w:r w:rsidRPr="2E40446B">
              <w:rPr>
                <w:color w:val="000000" w:themeColor="text1"/>
              </w:rPr>
              <w:t>Impact</w:t>
            </w:r>
          </w:p>
        </w:tc>
      </w:tr>
      <w:tr w:rsidR="2E40446B" w:rsidTr="2E40446B" w14:paraId="512C5DAB" w14:textId="77777777">
        <w:trPr>
          <w:trHeight w:val="345"/>
        </w:trPr>
        <w:tc>
          <w:tcPr>
            <w:tcW w:w="4710" w:type="dxa"/>
            <w:shd w:val="clear" w:color="auto" w:fill="FFFFFF" w:themeFill="background1"/>
            <w:vAlign w:val="center"/>
          </w:tcPr>
          <w:p w:rsidR="2E40446B" w:rsidP="2E40446B" w:rsidRDefault="2E40446B" w14:paraId="1F2EB71D" w14:textId="4A7887FE">
            <w:pPr>
              <w:spacing w:after="0" w:line="240" w:lineRule="auto"/>
              <w:rPr>
                <w:color w:val="000000" w:themeColor="text1"/>
              </w:rPr>
            </w:pPr>
            <w:r w:rsidRPr="2E40446B">
              <w:rPr>
                <w:color w:val="000000" w:themeColor="text1"/>
              </w:rPr>
              <w:t>*Urgency</w:t>
            </w:r>
          </w:p>
        </w:tc>
        <w:tc>
          <w:tcPr>
            <w:tcW w:w="4650" w:type="dxa"/>
            <w:shd w:val="clear" w:color="auto" w:fill="FFFFFF" w:themeFill="background1"/>
            <w:vAlign w:val="bottom"/>
          </w:tcPr>
          <w:p w:rsidR="2E40446B" w:rsidP="2E40446B" w:rsidRDefault="2E40446B" w14:paraId="6ECF5141" w14:textId="1D3DDDF4">
            <w:pPr>
              <w:spacing w:after="0" w:line="240" w:lineRule="auto"/>
              <w:rPr>
                <w:color w:val="000000" w:themeColor="text1"/>
              </w:rPr>
            </w:pPr>
            <w:r w:rsidRPr="2E40446B">
              <w:rPr>
                <w:color w:val="000000" w:themeColor="text1"/>
              </w:rPr>
              <w:t>Urgency</w:t>
            </w:r>
          </w:p>
        </w:tc>
      </w:tr>
      <w:tr w:rsidR="2E40446B" w:rsidTr="2E40446B" w14:paraId="0E6ADCEE" w14:textId="77777777">
        <w:trPr>
          <w:trHeight w:val="285"/>
        </w:trPr>
        <w:tc>
          <w:tcPr>
            <w:tcW w:w="4710" w:type="dxa"/>
            <w:shd w:val="clear" w:color="auto" w:fill="FFFFFF" w:themeFill="background1"/>
            <w:vAlign w:val="center"/>
          </w:tcPr>
          <w:p w:rsidR="2E40446B" w:rsidP="2E40446B" w:rsidRDefault="2E40446B" w14:paraId="4FFD4B83" w14:textId="6E2CE222">
            <w:pPr>
              <w:spacing w:after="0" w:line="240" w:lineRule="auto"/>
              <w:rPr>
                <w:color w:val="000000" w:themeColor="text1"/>
              </w:rPr>
            </w:pPr>
            <w:r w:rsidRPr="2E40446B">
              <w:rPr>
                <w:color w:val="000000" w:themeColor="text1"/>
              </w:rPr>
              <w:t>Priority</w:t>
            </w:r>
          </w:p>
        </w:tc>
        <w:tc>
          <w:tcPr>
            <w:tcW w:w="4650" w:type="dxa"/>
            <w:shd w:val="clear" w:color="auto" w:fill="FFFFFF" w:themeFill="background1"/>
            <w:vAlign w:val="center"/>
          </w:tcPr>
          <w:p w:rsidR="2E40446B" w:rsidP="2E40446B" w:rsidRDefault="2E40446B" w14:paraId="11B8E9BD" w14:textId="02964818">
            <w:pPr>
              <w:spacing w:after="0" w:line="240" w:lineRule="auto"/>
              <w:rPr>
                <w:color w:val="000000" w:themeColor="text1"/>
              </w:rPr>
            </w:pPr>
            <w:r w:rsidRPr="2E40446B">
              <w:rPr>
                <w:color w:val="000000" w:themeColor="text1"/>
              </w:rPr>
              <w:t>Priority</w:t>
            </w:r>
          </w:p>
        </w:tc>
      </w:tr>
      <w:tr w:rsidR="2E40446B" w:rsidTr="2E40446B" w14:paraId="603C429D" w14:textId="77777777">
        <w:trPr>
          <w:trHeight w:val="345"/>
        </w:trPr>
        <w:tc>
          <w:tcPr>
            <w:tcW w:w="4710" w:type="dxa"/>
            <w:shd w:val="clear" w:color="auto" w:fill="FFFFFF" w:themeFill="background1"/>
            <w:vAlign w:val="center"/>
          </w:tcPr>
          <w:p w:rsidR="2E40446B" w:rsidP="2E40446B" w:rsidRDefault="2E40446B" w14:paraId="3F656897" w14:textId="4EB0E297">
            <w:pPr>
              <w:spacing w:after="0" w:line="240" w:lineRule="auto"/>
              <w:rPr>
                <w:color w:val="000000" w:themeColor="text1"/>
              </w:rPr>
            </w:pPr>
            <w:r w:rsidRPr="2E40446B">
              <w:rPr>
                <w:color w:val="000000" w:themeColor="text1"/>
              </w:rPr>
              <w:t>Created</w:t>
            </w:r>
          </w:p>
        </w:tc>
        <w:tc>
          <w:tcPr>
            <w:tcW w:w="4650" w:type="dxa"/>
            <w:shd w:val="clear" w:color="auto" w:fill="FFFFFF" w:themeFill="background1"/>
            <w:vAlign w:val="center"/>
          </w:tcPr>
          <w:p w:rsidR="2E40446B" w:rsidP="2E40446B" w:rsidRDefault="2E40446B" w14:paraId="312C5F72" w14:textId="6757D440">
            <w:pPr>
              <w:spacing w:after="0" w:line="240" w:lineRule="auto"/>
              <w:rPr>
                <w:color w:val="000000" w:themeColor="text1"/>
              </w:rPr>
            </w:pPr>
            <w:r w:rsidRPr="2E40446B">
              <w:rPr>
                <w:color w:val="000000" w:themeColor="text1"/>
              </w:rPr>
              <w:t>Created</w:t>
            </w:r>
          </w:p>
        </w:tc>
      </w:tr>
      <w:tr w:rsidR="2E40446B" w:rsidTr="2E40446B" w14:paraId="156453AE" w14:textId="77777777">
        <w:trPr>
          <w:trHeight w:val="285"/>
        </w:trPr>
        <w:tc>
          <w:tcPr>
            <w:tcW w:w="4710" w:type="dxa"/>
            <w:shd w:val="clear" w:color="auto" w:fill="FFFFFF" w:themeFill="background1"/>
            <w:vAlign w:val="center"/>
          </w:tcPr>
          <w:p w:rsidR="2E40446B" w:rsidP="2E40446B" w:rsidRDefault="2E40446B" w14:paraId="0C3F0B74" w14:textId="443566F4">
            <w:pPr>
              <w:spacing w:after="0" w:line="240" w:lineRule="auto"/>
              <w:rPr>
                <w:color w:val="000000" w:themeColor="text1"/>
              </w:rPr>
            </w:pPr>
            <w:r w:rsidRPr="2E40446B">
              <w:rPr>
                <w:color w:val="000000" w:themeColor="text1"/>
              </w:rPr>
              <w:t>Opened by</w:t>
            </w:r>
          </w:p>
        </w:tc>
        <w:tc>
          <w:tcPr>
            <w:tcW w:w="4650" w:type="dxa"/>
            <w:shd w:val="clear" w:color="auto" w:fill="FFFFFF" w:themeFill="background1"/>
            <w:vAlign w:val="bottom"/>
          </w:tcPr>
          <w:p w:rsidR="2E40446B" w:rsidP="2E40446B" w:rsidRDefault="2E40446B" w14:paraId="77A99735" w14:textId="279C9CF6">
            <w:pPr>
              <w:spacing w:after="0" w:line="240" w:lineRule="auto"/>
              <w:rPr>
                <w:color w:val="000000" w:themeColor="text1"/>
              </w:rPr>
            </w:pPr>
            <w:r w:rsidRPr="2E40446B">
              <w:rPr>
                <w:color w:val="000000" w:themeColor="text1"/>
              </w:rPr>
              <w:t>Opened by</w:t>
            </w:r>
          </w:p>
        </w:tc>
      </w:tr>
      <w:tr w:rsidR="2E40446B" w:rsidTr="2E40446B" w14:paraId="1AC2E8D0" w14:textId="77777777">
        <w:trPr>
          <w:trHeight w:val="285"/>
        </w:trPr>
        <w:tc>
          <w:tcPr>
            <w:tcW w:w="4710" w:type="dxa"/>
            <w:shd w:val="clear" w:color="auto" w:fill="FFFFFF" w:themeFill="background1"/>
            <w:vAlign w:val="center"/>
          </w:tcPr>
          <w:p w:rsidR="2E40446B" w:rsidP="2E40446B" w:rsidRDefault="2E40446B" w14:paraId="6B2F9487" w14:textId="06FBDC0B">
            <w:pPr>
              <w:spacing w:after="0" w:line="240" w:lineRule="auto"/>
              <w:rPr>
                <w:color w:val="000000" w:themeColor="text1"/>
              </w:rPr>
            </w:pPr>
            <w:r w:rsidRPr="2E40446B">
              <w:rPr>
                <w:color w:val="000000" w:themeColor="text1"/>
              </w:rPr>
              <w:t>State</w:t>
            </w:r>
          </w:p>
        </w:tc>
        <w:tc>
          <w:tcPr>
            <w:tcW w:w="4650" w:type="dxa"/>
            <w:shd w:val="clear" w:color="auto" w:fill="FFFFFF" w:themeFill="background1"/>
            <w:vAlign w:val="center"/>
          </w:tcPr>
          <w:p w:rsidR="2E40446B" w:rsidP="2E40446B" w:rsidRDefault="2E40446B" w14:paraId="20BF7B72" w14:textId="37820C89">
            <w:pPr>
              <w:spacing w:after="0" w:line="240" w:lineRule="auto"/>
              <w:rPr>
                <w:color w:val="000000" w:themeColor="text1"/>
              </w:rPr>
            </w:pPr>
            <w:r w:rsidRPr="2E40446B">
              <w:rPr>
                <w:color w:val="000000" w:themeColor="text1"/>
              </w:rPr>
              <w:t>State</w:t>
            </w:r>
          </w:p>
        </w:tc>
      </w:tr>
      <w:tr w:rsidR="2E40446B" w:rsidTr="2E40446B" w14:paraId="3C9BDCE1" w14:textId="77777777">
        <w:trPr>
          <w:trHeight w:val="285"/>
        </w:trPr>
        <w:tc>
          <w:tcPr>
            <w:tcW w:w="4710" w:type="dxa"/>
            <w:shd w:val="clear" w:color="auto" w:fill="FFFFFF" w:themeFill="background1"/>
            <w:vAlign w:val="center"/>
          </w:tcPr>
          <w:p w:rsidR="2E40446B" w:rsidP="2E40446B" w:rsidRDefault="2E40446B" w14:paraId="004DFAF1" w14:textId="0E9DAA01">
            <w:pPr>
              <w:spacing w:after="0" w:line="240" w:lineRule="auto"/>
              <w:rPr>
                <w:color w:val="000000" w:themeColor="text1"/>
              </w:rPr>
            </w:pPr>
            <w:r w:rsidRPr="2E40446B">
              <w:rPr>
                <w:color w:val="000000" w:themeColor="text1"/>
              </w:rPr>
              <w:t>*Assignment group</w:t>
            </w:r>
          </w:p>
        </w:tc>
        <w:tc>
          <w:tcPr>
            <w:tcW w:w="4650" w:type="dxa"/>
            <w:shd w:val="clear" w:color="auto" w:fill="FFFFFF" w:themeFill="background1"/>
            <w:vAlign w:val="center"/>
          </w:tcPr>
          <w:p w:rsidR="2E40446B" w:rsidP="2E40446B" w:rsidRDefault="2E40446B" w14:paraId="76C4EE3D" w14:textId="4672DE8E">
            <w:pPr>
              <w:spacing w:after="0" w:line="240" w:lineRule="auto"/>
              <w:rPr>
                <w:color w:val="000000" w:themeColor="text1"/>
              </w:rPr>
            </w:pPr>
            <w:r w:rsidRPr="2E40446B">
              <w:rPr>
                <w:color w:val="000000" w:themeColor="text1"/>
              </w:rPr>
              <w:t>Assignment group</w:t>
            </w:r>
          </w:p>
        </w:tc>
      </w:tr>
      <w:tr w:rsidR="2E40446B" w:rsidTr="2E40446B" w14:paraId="05E55048" w14:textId="77777777">
        <w:trPr>
          <w:trHeight w:val="285"/>
        </w:trPr>
        <w:tc>
          <w:tcPr>
            <w:tcW w:w="4710" w:type="dxa"/>
            <w:shd w:val="clear" w:color="auto" w:fill="FFFFFF" w:themeFill="background1"/>
            <w:vAlign w:val="center"/>
          </w:tcPr>
          <w:p w:rsidR="2E40446B" w:rsidP="2E40446B" w:rsidRDefault="2E40446B" w14:paraId="507AC717" w14:textId="68DE1B86">
            <w:pPr>
              <w:spacing w:after="0" w:line="240" w:lineRule="auto"/>
              <w:rPr>
                <w:color w:val="000000" w:themeColor="text1"/>
              </w:rPr>
            </w:pPr>
            <w:r w:rsidRPr="2E40446B">
              <w:rPr>
                <w:color w:val="000000" w:themeColor="text1"/>
              </w:rPr>
              <w:t>Assigned to</w:t>
            </w:r>
          </w:p>
        </w:tc>
        <w:tc>
          <w:tcPr>
            <w:tcW w:w="4650" w:type="dxa"/>
            <w:shd w:val="clear" w:color="auto" w:fill="FFFFFF" w:themeFill="background1"/>
            <w:vAlign w:val="center"/>
          </w:tcPr>
          <w:p w:rsidR="2E40446B" w:rsidP="2E40446B" w:rsidRDefault="2E40446B" w14:paraId="070C8CE0" w14:textId="31840299">
            <w:pPr>
              <w:spacing w:after="0" w:line="240" w:lineRule="auto"/>
              <w:rPr>
                <w:color w:val="000000" w:themeColor="text1"/>
              </w:rPr>
            </w:pPr>
            <w:r w:rsidRPr="2E40446B">
              <w:rPr>
                <w:color w:val="000000" w:themeColor="text1"/>
              </w:rPr>
              <w:t>Assigned to</w:t>
            </w:r>
          </w:p>
        </w:tc>
      </w:tr>
      <w:tr w:rsidR="2E40446B" w:rsidTr="2E40446B" w14:paraId="7FC14E3E" w14:textId="77777777">
        <w:trPr>
          <w:trHeight w:val="285"/>
        </w:trPr>
        <w:tc>
          <w:tcPr>
            <w:tcW w:w="4710" w:type="dxa"/>
            <w:shd w:val="clear" w:color="auto" w:fill="FFFFFF" w:themeFill="background1"/>
            <w:vAlign w:val="center"/>
          </w:tcPr>
          <w:p w:rsidR="2E40446B" w:rsidP="2E40446B" w:rsidRDefault="2E40446B" w14:paraId="13DB1E0E" w14:textId="73F9381D">
            <w:pPr>
              <w:spacing w:after="0" w:line="240" w:lineRule="auto"/>
              <w:rPr>
                <w:color w:val="000000" w:themeColor="text1"/>
              </w:rPr>
            </w:pPr>
            <w:r w:rsidRPr="2E40446B">
              <w:rPr>
                <w:color w:val="000000" w:themeColor="text1"/>
              </w:rPr>
              <w:t>Location</w:t>
            </w:r>
          </w:p>
        </w:tc>
        <w:tc>
          <w:tcPr>
            <w:tcW w:w="4650" w:type="dxa"/>
            <w:shd w:val="clear" w:color="auto" w:fill="FFFFFF" w:themeFill="background1"/>
            <w:vAlign w:val="bottom"/>
          </w:tcPr>
          <w:p w:rsidR="2E40446B" w:rsidP="2E40446B" w:rsidRDefault="2E40446B" w14:paraId="3F8D240E" w14:textId="0EF5856E">
            <w:pPr>
              <w:spacing w:after="0" w:line="240" w:lineRule="auto"/>
              <w:rPr>
                <w:color w:val="000000" w:themeColor="text1"/>
              </w:rPr>
            </w:pPr>
            <w:r w:rsidRPr="2E40446B">
              <w:rPr>
                <w:color w:val="000000" w:themeColor="text1"/>
              </w:rPr>
              <w:t xml:space="preserve">Requesting Service </w:t>
            </w:r>
            <w:proofErr w:type="spellStart"/>
            <w:r w:rsidRPr="2E40446B">
              <w:rPr>
                <w:color w:val="000000" w:themeColor="text1"/>
              </w:rPr>
              <w:t>Organization</w:t>
            </w:r>
            <w:r w:rsidR="003B0786">
              <w:rPr>
                <w:color w:val="000000" w:themeColor="text1"/>
              </w:rPr>
              <w:t>.Location</w:t>
            </w:r>
            <w:proofErr w:type="spellEnd"/>
          </w:p>
        </w:tc>
      </w:tr>
      <w:tr w:rsidR="2E40446B" w:rsidTr="2E40446B" w14:paraId="134F56E4" w14:textId="77777777">
        <w:trPr>
          <w:trHeight w:val="285"/>
        </w:trPr>
        <w:tc>
          <w:tcPr>
            <w:tcW w:w="4710" w:type="dxa"/>
            <w:shd w:val="clear" w:color="auto" w:fill="FFFFFF" w:themeFill="background1"/>
            <w:vAlign w:val="center"/>
          </w:tcPr>
          <w:p w:rsidR="2E40446B" w:rsidP="2E40446B" w:rsidRDefault="2E40446B" w14:paraId="1C6BCD09" w14:textId="3BE5115C">
            <w:pPr>
              <w:spacing w:after="0" w:line="240" w:lineRule="auto"/>
              <w:rPr>
                <w:color w:val="000000" w:themeColor="text1"/>
              </w:rPr>
            </w:pPr>
            <w:r w:rsidRPr="2E40446B">
              <w:rPr>
                <w:color w:val="000000" w:themeColor="text1"/>
              </w:rPr>
              <w:t>*Short Description</w:t>
            </w:r>
          </w:p>
        </w:tc>
        <w:tc>
          <w:tcPr>
            <w:tcW w:w="4650" w:type="dxa"/>
            <w:shd w:val="clear" w:color="auto" w:fill="FFFFFF" w:themeFill="background1"/>
            <w:vAlign w:val="center"/>
          </w:tcPr>
          <w:p w:rsidR="2E40446B" w:rsidP="2E40446B" w:rsidRDefault="2E40446B" w14:paraId="4C9ABE97" w14:textId="4952EBA4">
            <w:pPr>
              <w:spacing w:after="0" w:line="240" w:lineRule="auto"/>
              <w:rPr>
                <w:color w:val="000000" w:themeColor="text1"/>
              </w:rPr>
            </w:pPr>
            <w:r w:rsidRPr="2E40446B">
              <w:rPr>
                <w:color w:val="000000" w:themeColor="text1"/>
              </w:rPr>
              <w:t>Short description</w:t>
            </w:r>
          </w:p>
        </w:tc>
      </w:tr>
      <w:tr w:rsidR="2E40446B" w:rsidTr="2E40446B" w14:paraId="6797DAE8" w14:textId="77777777">
        <w:trPr>
          <w:trHeight w:val="285"/>
        </w:trPr>
        <w:tc>
          <w:tcPr>
            <w:tcW w:w="4710" w:type="dxa"/>
            <w:shd w:val="clear" w:color="auto" w:fill="FFFFFF" w:themeFill="background1"/>
            <w:vAlign w:val="center"/>
          </w:tcPr>
          <w:p w:rsidR="2E40446B" w:rsidP="2E40446B" w:rsidRDefault="2E40446B" w14:paraId="25ECA26D" w14:textId="01019DE5">
            <w:pPr>
              <w:spacing w:after="0" w:line="240" w:lineRule="auto"/>
            </w:pPr>
            <w:r w:rsidRPr="2E40446B">
              <w:t>*Description</w:t>
            </w:r>
          </w:p>
        </w:tc>
        <w:tc>
          <w:tcPr>
            <w:tcW w:w="4650" w:type="dxa"/>
            <w:shd w:val="clear" w:color="auto" w:fill="FFFFFF" w:themeFill="background1"/>
            <w:vAlign w:val="center"/>
          </w:tcPr>
          <w:p w:rsidR="2E40446B" w:rsidP="2E40446B" w:rsidRDefault="2E40446B" w14:paraId="26FD7327" w14:textId="31A1C529">
            <w:pPr>
              <w:spacing w:after="0" w:line="240" w:lineRule="auto"/>
            </w:pPr>
            <w:r w:rsidRPr="2E40446B">
              <w:t>Description</w:t>
            </w:r>
          </w:p>
        </w:tc>
      </w:tr>
    </w:tbl>
    <w:p w:rsidRPr="007C4B6D" w:rsidR="009E4467" w:rsidP="2E40446B" w:rsidRDefault="009E4467" w14:paraId="76FF8DBF" w14:textId="77777777">
      <w:pPr>
        <w:rPr>
          <w:rFonts w:eastAsia="Segoe UI" w:cs="Segoe UI"/>
          <w:b/>
          <w:bCs/>
          <w:color w:val="000000" w:themeColor="text1"/>
          <w:lang w:val="en-US"/>
        </w:rPr>
      </w:pPr>
    </w:p>
    <w:p w:rsidRPr="009E4467" w:rsidR="737A2AD7" w:rsidP="2E40446B" w:rsidRDefault="737A2AD7" w14:paraId="6BFC5AE8" w14:textId="6A6670BA">
      <w:pPr>
        <w:rPr>
          <w:rFonts w:eastAsia="Segoe UI" w:cs="Segoe UI"/>
          <w:b/>
          <w:color w:val="000000" w:themeColor="text1"/>
        </w:rPr>
      </w:pPr>
      <w:r w:rsidRPr="009E4467">
        <w:rPr>
          <w:rFonts w:eastAsia="Segoe UI" w:cs="Segoe UI"/>
          <w:b/>
          <w:color w:val="000000" w:themeColor="text1"/>
        </w:rPr>
        <w:t>Business Rules:</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061"/>
        <w:gridCol w:w="1327"/>
        <w:gridCol w:w="1589"/>
        <w:gridCol w:w="1828"/>
        <w:gridCol w:w="1539"/>
      </w:tblGrid>
      <w:tr w:rsidR="2E40446B" w:rsidTr="00334A4F" w14:paraId="2A2C90FD" w14:textId="77777777">
        <w:trPr>
          <w:trHeight w:val="285"/>
        </w:trPr>
        <w:tc>
          <w:tcPr>
            <w:tcW w:w="3061" w:type="dxa"/>
            <w:tcBorders>
              <w:top w:val="single" w:color="auto" w:sz="6" w:space="0"/>
              <w:left w:val="single" w:color="auto" w:sz="6" w:space="0"/>
              <w:bottom w:val="single" w:color="auto" w:sz="6" w:space="0"/>
              <w:right w:val="single" w:color="auto" w:sz="6" w:space="0"/>
            </w:tcBorders>
            <w:shd w:val="clear" w:color="auto" w:fill="000000" w:themeFill="text1"/>
          </w:tcPr>
          <w:p w:rsidR="2E40446B" w:rsidP="2E40446B" w:rsidRDefault="2E40446B" w14:paraId="059E306B" w14:textId="6E58063E">
            <w:pPr>
              <w:spacing w:after="0" w:line="240" w:lineRule="auto"/>
              <w:rPr>
                <w:color w:val="FFFFFF" w:themeColor="background1"/>
              </w:rPr>
            </w:pPr>
            <w:r w:rsidRPr="2E40446B">
              <w:rPr>
                <w:b/>
                <w:bCs/>
                <w:color w:val="FFFFFF" w:themeColor="background1"/>
              </w:rPr>
              <w:t>Name</w:t>
            </w:r>
          </w:p>
        </w:tc>
        <w:tc>
          <w:tcPr>
            <w:tcW w:w="1327"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2E40446B" w:rsidP="2E40446B" w:rsidRDefault="2E40446B" w14:paraId="528E1FBC" w14:textId="60A3286F">
            <w:pPr>
              <w:spacing w:after="0" w:line="240" w:lineRule="auto"/>
              <w:rPr>
                <w:color w:val="FFFFFF" w:themeColor="background1"/>
              </w:rPr>
            </w:pPr>
            <w:r w:rsidRPr="2E40446B">
              <w:rPr>
                <w:b/>
                <w:bCs/>
                <w:color w:val="FFFFFF" w:themeColor="background1"/>
              </w:rPr>
              <w:t>When</w:t>
            </w:r>
          </w:p>
        </w:tc>
        <w:tc>
          <w:tcPr>
            <w:tcW w:w="1589" w:type="dxa"/>
            <w:tcBorders>
              <w:top w:val="single" w:color="auto" w:sz="6" w:space="0"/>
              <w:left w:val="single" w:color="auto" w:sz="6" w:space="0"/>
              <w:bottom w:val="single" w:color="auto" w:sz="6" w:space="0"/>
              <w:right w:val="single" w:color="auto" w:sz="6" w:space="0"/>
            </w:tcBorders>
            <w:shd w:val="clear" w:color="auto" w:fill="000000" w:themeFill="text1"/>
          </w:tcPr>
          <w:p w:rsidR="2E40446B" w:rsidP="2E40446B" w:rsidRDefault="2E40446B" w14:paraId="2A7BB240" w14:textId="0CBDEFF4">
            <w:pPr>
              <w:spacing w:after="0" w:line="240" w:lineRule="auto"/>
              <w:rPr>
                <w:color w:val="FFFFFF" w:themeColor="background1"/>
              </w:rPr>
            </w:pPr>
            <w:r w:rsidRPr="2E40446B">
              <w:rPr>
                <w:b/>
                <w:bCs/>
                <w:color w:val="FFFFFF" w:themeColor="background1"/>
              </w:rPr>
              <w:t xml:space="preserve"> Table</w:t>
            </w:r>
          </w:p>
        </w:tc>
        <w:tc>
          <w:tcPr>
            <w:tcW w:w="1828" w:type="dxa"/>
            <w:tcBorders>
              <w:top w:val="single" w:color="auto" w:sz="6" w:space="0"/>
              <w:left w:val="single" w:color="auto" w:sz="6" w:space="0"/>
              <w:bottom w:val="single" w:color="auto" w:sz="6" w:space="0"/>
              <w:right w:val="single" w:color="auto" w:sz="6" w:space="0"/>
            </w:tcBorders>
            <w:shd w:val="clear" w:color="auto" w:fill="000000" w:themeFill="text1"/>
          </w:tcPr>
          <w:p w:rsidR="2E40446B" w:rsidP="2E40446B" w:rsidRDefault="2E40446B" w14:paraId="6CF6579D" w14:textId="1717F37A">
            <w:pPr>
              <w:spacing w:after="0" w:line="240" w:lineRule="auto"/>
              <w:rPr>
                <w:color w:val="FFFFFF" w:themeColor="background1"/>
              </w:rPr>
            </w:pPr>
            <w:r w:rsidRPr="2E40446B">
              <w:rPr>
                <w:b/>
                <w:bCs/>
                <w:color w:val="FFFFFF" w:themeColor="background1"/>
              </w:rPr>
              <w:t xml:space="preserve"> Application</w:t>
            </w:r>
          </w:p>
        </w:tc>
        <w:tc>
          <w:tcPr>
            <w:tcW w:w="1539" w:type="dxa"/>
            <w:tcBorders>
              <w:top w:val="single" w:color="auto" w:sz="6" w:space="0"/>
              <w:left w:val="single" w:color="auto" w:sz="6" w:space="0"/>
              <w:bottom w:val="single" w:color="auto" w:sz="6" w:space="0"/>
              <w:right w:val="single" w:color="auto" w:sz="6" w:space="0"/>
            </w:tcBorders>
            <w:shd w:val="clear" w:color="auto" w:fill="000000" w:themeFill="text1"/>
          </w:tcPr>
          <w:p w:rsidR="2E40446B" w:rsidP="2E40446B" w:rsidRDefault="2E40446B" w14:paraId="67D7A4CE" w14:textId="402B9B0B">
            <w:pPr>
              <w:spacing w:after="0" w:line="240" w:lineRule="auto"/>
              <w:rPr>
                <w:color w:val="FFFFFF" w:themeColor="background1"/>
              </w:rPr>
            </w:pPr>
            <w:r w:rsidRPr="2E40446B">
              <w:rPr>
                <w:b/>
                <w:bCs/>
                <w:color w:val="FFFFFF" w:themeColor="background1"/>
              </w:rPr>
              <w:t>Story</w:t>
            </w:r>
          </w:p>
        </w:tc>
      </w:tr>
      <w:tr w:rsidR="2E40446B" w:rsidTr="00334A4F" w14:paraId="08BF2A78" w14:textId="77777777">
        <w:trPr>
          <w:trHeight w:val="285"/>
        </w:trPr>
        <w:tc>
          <w:tcPr>
            <w:tcW w:w="3061" w:type="dxa"/>
            <w:tcBorders>
              <w:top w:val="single" w:color="auto" w:sz="6" w:space="0"/>
              <w:left w:val="single" w:color="auto" w:sz="6" w:space="0"/>
              <w:bottom w:val="single" w:color="auto" w:sz="6" w:space="0"/>
              <w:right w:val="single" w:color="auto" w:sz="6" w:space="0"/>
            </w:tcBorders>
          </w:tcPr>
          <w:p w:rsidR="2E40446B" w:rsidP="2E40446B" w:rsidRDefault="00CA3FB8" w14:paraId="11D9DEF3" w14:textId="32F60FCC">
            <w:pPr>
              <w:spacing w:after="0" w:line="240" w:lineRule="auto"/>
              <w:rPr>
                <w:color w:val="000000" w:themeColor="text1"/>
              </w:rPr>
            </w:pPr>
            <w:r w:rsidRPr="00CA3FB8">
              <w:rPr>
                <w:color w:val="000000" w:themeColor="text1"/>
              </w:rPr>
              <w:t xml:space="preserve">RSM - Create Incident </w:t>
            </w:r>
            <w:proofErr w:type="gramStart"/>
            <w:r w:rsidRPr="00CA3FB8">
              <w:rPr>
                <w:color w:val="000000" w:themeColor="text1"/>
              </w:rPr>
              <w:t>From</w:t>
            </w:r>
            <w:proofErr w:type="gramEnd"/>
            <w:r w:rsidRPr="00CA3FB8">
              <w:rPr>
                <w:color w:val="000000" w:themeColor="text1"/>
              </w:rPr>
              <w:t xml:space="preserve"> Case</w:t>
            </w:r>
          </w:p>
        </w:tc>
        <w:tc>
          <w:tcPr>
            <w:tcW w:w="1327" w:type="dxa"/>
            <w:tcBorders>
              <w:top w:val="single" w:color="auto" w:sz="6" w:space="0"/>
              <w:left w:val="single" w:color="auto" w:sz="6" w:space="0"/>
              <w:bottom w:val="single" w:color="auto" w:sz="6" w:space="0"/>
              <w:right w:val="single" w:color="auto" w:sz="6" w:space="0"/>
            </w:tcBorders>
            <w:tcMar>
              <w:left w:w="105" w:type="dxa"/>
              <w:right w:w="105" w:type="dxa"/>
            </w:tcMar>
          </w:tcPr>
          <w:p w:rsidR="2E40446B" w:rsidP="2E40446B" w:rsidRDefault="2E40446B" w14:paraId="669E4B01" w14:textId="54866173">
            <w:pPr>
              <w:spacing w:after="0" w:line="240" w:lineRule="auto"/>
              <w:rPr>
                <w:color w:val="000000" w:themeColor="text1"/>
              </w:rPr>
            </w:pPr>
            <w:r w:rsidRPr="2E40446B">
              <w:rPr>
                <w:color w:val="000000" w:themeColor="text1"/>
              </w:rPr>
              <w:t>after</w:t>
            </w:r>
          </w:p>
        </w:tc>
        <w:tc>
          <w:tcPr>
            <w:tcW w:w="1589" w:type="dxa"/>
            <w:tcBorders>
              <w:top w:val="single" w:color="auto" w:sz="6" w:space="0"/>
              <w:left w:val="single" w:color="auto" w:sz="6" w:space="0"/>
              <w:bottom w:val="single" w:color="auto" w:sz="6" w:space="0"/>
              <w:right w:val="single" w:color="auto" w:sz="6" w:space="0"/>
            </w:tcBorders>
          </w:tcPr>
          <w:p w:rsidR="2E40446B" w:rsidP="2E40446B" w:rsidRDefault="00CA3FB8" w14:paraId="07A0284A" w14:textId="150456E0">
            <w:pPr>
              <w:spacing w:after="0" w:line="240" w:lineRule="auto"/>
            </w:pPr>
            <w:r>
              <w:t>sn_retail_case</w:t>
            </w:r>
          </w:p>
        </w:tc>
        <w:tc>
          <w:tcPr>
            <w:tcW w:w="1828" w:type="dxa"/>
            <w:tcBorders>
              <w:top w:val="single" w:color="auto" w:sz="6" w:space="0"/>
              <w:left w:val="single" w:color="auto" w:sz="6" w:space="0"/>
              <w:bottom w:val="single" w:color="auto" w:sz="6" w:space="0"/>
              <w:right w:val="single" w:color="auto" w:sz="6" w:space="0"/>
            </w:tcBorders>
          </w:tcPr>
          <w:p w:rsidR="2E40446B" w:rsidP="2E40446B" w:rsidRDefault="00F62351" w14:paraId="2BD2C57F" w14:textId="500B7792">
            <w:pPr>
              <w:spacing w:after="0" w:line="240" w:lineRule="auto"/>
              <w:rPr>
                <w:color w:val="000000" w:themeColor="text1"/>
              </w:rPr>
            </w:pPr>
            <w:r>
              <w:rPr>
                <w:color w:val="000000" w:themeColor="text1"/>
              </w:rPr>
              <w:t>Service Management Integrations</w:t>
            </w:r>
          </w:p>
        </w:tc>
        <w:tc>
          <w:tcPr>
            <w:tcW w:w="1539" w:type="dxa"/>
            <w:tcBorders>
              <w:top w:val="single" w:color="auto" w:sz="6" w:space="0"/>
              <w:left w:val="single" w:color="auto" w:sz="6" w:space="0"/>
              <w:bottom w:val="single" w:color="auto" w:sz="6" w:space="0"/>
              <w:right w:val="single" w:color="auto" w:sz="6" w:space="0"/>
            </w:tcBorders>
          </w:tcPr>
          <w:p w:rsidR="2E40446B" w:rsidP="2E40446B" w:rsidRDefault="2E40446B" w14:paraId="43235C38" w14:textId="6527B17A">
            <w:pPr>
              <w:spacing w:after="0" w:line="240" w:lineRule="auto"/>
            </w:pPr>
            <w:r w:rsidRPr="2E40446B">
              <w:t>US-</w:t>
            </w:r>
            <w:r w:rsidR="00844F21">
              <w:t>24</w:t>
            </w:r>
          </w:p>
        </w:tc>
      </w:tr>
      <w:tr w:rsidR="2E40446B" w:rsidTr="00334A4F" w14:paraId="7B597620" w14:textId="77777777">
        <w:trPr>
          <w:trHeight w:val="285"/>
        </w:trPr>
        <w:tc>
          <w:tcPr>
            <w:tcW w:w="3061" w:type="dxa"/>
            <w:tcBorders>
              <w:top w:val="single" w:color="auto" w:sz="6" w:space="0"/>
              <w:left w:val="single" w:color="auto" w:sz="6" w:space="0"/>
              <w:bottom w:val="single" w:color="auto" w:sz="6" w:space="0"/>
              <w:right w:val="single" w:color="auto" w:sz="6" w:space="0"/>
            </w:tcBorders>
          </w:tcPr>
          <w:p w:rsidR="2E40446B" w:rsidP="2E40446B" w:rsidRDefault="00CC6F6C" w14:paraId="74F55934" w14:textId="1FCDDE64">
            <w:pPr>
              <w:spacing w:after="0" w:line="240" w:lineRule="auto"/>
              <w:rPr>
                <w:color w:val="000000" w:themeColor="text1"/>
              </w:rPr>
            </w:pPr>
            <w:r w:rsidRPr="00CC6F6C">
              <w:rPr>
                <w:color w:val="000000" w:themeColor="text1"/>
              </w:rPr>
              <w:t xml:space="preserve">Sync case </w:t>
            </w:r>
            <w:proofErr w:type="spellStart"/>
            <w:r w:rsidRPr="00CC6F6C">
              <w:rPr>
                <w:color w:val="000000" w:themeColor="text1"/>
              </w:rPr>
              <w:t>worknotes</w:t>
            </w:r>
            <w:proofErr w:type="spellEnd"/>
            <w:r w:rsidRPr="00CC6F6C">
              <w:rPr>
                <w:color w:val="000000" w:themeColor="text1"/>
              </w:rPr>
              <w:t xml:space="preserve"> after </w:t>
            </w:r>
            <w:proofErr w:type="spellStart"/>
            <w:r w:rsidRPr="00CC6F6C">
              <w:rPr>
                <w:color w:val="000000" w:themeColor="text1"/>
              </w:rPr>
              <w:t>inc</w:t>
            </w:r>
            <w:proofErr w:type="spellEnd"/>
            <w:r w:rsidRPr="00CC6F6C">
              <w:rPr>
                <w:color w:val="000000" w:themeColor="text1"/>
              </w:rPr>
              <w:t xml:space="preserve"> state </w:t>
            </w:r>
            <w:proofErr w:type="spellStart"/>
            <w:r w:rsidRPr="00CC6F6C">
              <w:rPr>
                <w:color w:val="000000" w:themeColor="text1"/>
              </w:rPr>
              <w:t>chg</w:t>
            </w:r>
            <w:proofErr w:type="spellEnd"/>
            <w:r>
              <w:rPr>
                <w:color w:val="000000" w:themeColor="text1"/>
              </w:rPr>
              <w:t xml:space="preserve"> – OOTB - deactivated</w:t>
            </w:r>
          </w:p>
        </w:tc>
        <w:tc>
          <w:tcPr>
            <w:tcW w:w="1327" w:type="dxa"/>
            <w:tcBorders>
              <w:top w:val="single" w:color="auto" w:sz="6" w:space="0"/>
              <w:left w:val="single" w:color="auto" w:sz="6" w:space="0"/>
              <w:bottom w:val="single" w:color="auto" w:sz="6" w:space="0"/>
              <w:right w:val="single" w:color="auto" w:sz="6" w:space="0"/>
            </w:tcBorders>
            <w:tcMar>
              <w:left w:w="105" w:type="dxa"/>
              <w:right w:w="105" w:type="dxa"/>
            </w:tcMar>
          </w:tcPr>
          <w:p w:rsidR="2E40446B" w:rsidP="2E40446B" w:rsidRDefault="2E40446B" w14:paraId="47AC2C53" w14:textId="728B84D9">
            <w:pPr>
              <w:spacing w:after="0" w:line="240" w:lineRule="auto"/>
            </w:pPr>
            <w:r w:rsidRPr="2E40446B">
              <w:rPr>
                <w:color w:val="000000" w:themeColor="text1"/>
              </w:rPr>
              <w:t>after</w:t>
            </w:r>
          </w:p>
        </w:tc>
        <w:tc>
          <w:tcPr>
            <w:tcW w:w="1589" w:type="dxa"/>
            <w:tcBorders>
              <w:top w:val="single" w:color="auto" w:sz="6" w:space="0"/>
              <w:left w:val="single" w:color="auto" w:sz="6" w:space="0"/>
              <w:bottom w:val="single" w:color="auto" w:sz="6" w:space="0"/>
              <w:right w:val="single" w:color="auto" w:sz="6" w:space="0"/>
            </w:tcBorders>
          </w:tcPr>
          <w:p w:rsidR="2E40446B" w:rsidP="2E40446B" w:rsidRDefault="00CC6F6C" w14:paraId="047B5FF6" w14:textId="211F5F64">
            <w:pPr>
              <w:spacing w:after="0" w:line="240" w:lineRule="auto"/>
              <w:rPr>
                <w:color w:val="000000" w:themeColor="text1"/>
              </w:rPr>
            </w:pPr>
            <w:r>
              <w:rPr>
                <w:color w:val="000000" w:themeColor="text1"/>
              </w:rPr>
              <w:t>Incident</w:t>
            </w:r>
          </w:p>
        </w:tc>
        <w:tc>
          <w:tcPr>
            <w:tcW w:w="1828" w:type="dxa"/>
            <w:tcBorders>
              <w:top w:val="single" w:color="auto" w:sz="6" w:space="0"/>
              <w:left w:val="single" w:color="auto" w:sz="6" w:space="0"/>
              <w:bottom w:val="single" w:color="auto" w:sz="6" w:space="0"/>
              <w:right w:val="single" w:color="auto" w:sz="6" w:space="0"/>
            </w:tcBorders>
          </w:tcPr>
          <w:p w:rsidR="2E40446B" w:rsidP="2E40446B" w:rsidRDefault="00CC6F6C" w14:paraId="39AC9C67" w14:textId="44CCA98B">
            <w:pPr>
              <w:spacing w:after="0" w:line="240" w:lineRule="auto"/>
              <w:rPr>
                <w:color w:val="000000" w:themeColor="text1"/>
              </w:rPr>
            </w:pPr>
            <w:r>
              <w:rPr>
                <w:color w:val="000000" w:themeColor="text1"/>
              </w:rPr>
              <w:t>Service Management Integrations</w:t>
            </w:r>
          </w:p>
          <w:p w:rsidR="2E40446B" w:rsidP="2E40446B" w:rsidRDefault="2E40446B" w14:paraId="1A8A140B" w14:textId="16EC9BB1">
            <w:pPr>
              <w:spacing w:after="0" w:line="240" w:lineRule="auto"/>
              <w:rPr>
                <w:color w:val="000000" w:themeColor="text1"/>
              </w:rPr>
            </w:pPr>
          </w:p>
        </w:tc>
        <w:tc>
          <w:tcPr>
            <w:tcW w:w="1539" w:type="dxa"/>
            <w:tcBorders>
              <w:top w:val="single" w:color="auto" w:sz="6" w:space="0"/>
              <w:left w:val="single" w:color="auto" w:sz="6" w:space="0"/>
              <w:bottom w:val="single" w:color="auto" w:sz="6" w:space="0"/>
              <w:right w:val="single" w:color="auto" w:sz="6" w:space="0"/>
            </w:tcBorders>
          </w:tcPr>
          <w:p w:rsidR="2E40446B" w:rsidP="2E40446B" w:rsidRDefault="00CC6F6C" w14:paraId="712AAEF1" w14:textId="4221B461">
            <w:pPr>
              <w:spacing w:after="0" w:line="240" w:lineRule="auto"/>
            </w:pPr>
            <w:r>
              <w:t>US-24</w:t>
            </w:r>
          </w:p>
          <w:p w:rsidR="2E40446B" w:rsidP="2E40446B" w:rsidRDefault="2E40446B" w14:paraId="65CE5B2C" w14:textId="2B19AFBF">
            <w:pPr>
              <w:spacing w:after="0" w:line="240" w:lineRule="auto"/>
            </w:pPr>
          </w:p>
        </w:tc>
      </w:tr>
      <w:tr w:rsidR="2E40446B" w:rsidTr="00334A4F" w14:paraId="74EC7F30" w14:textId="77777777">
        <w:trPr>
          <w:trHeight w:val="285"/>
        </w:trPr>
        <w:tc>
          <w:tcPr>
            <w:tcW w:w="3061" w:type="dxa"/>
            <w:tcBorders>
              <w:top w:val="single" w:color="auto" w:sz="6" w:space="0"/>
              <w:left w:val="single" w:color="auto" w:sz="6" w:space="0"/>
              <w:bottom w:val="single" w:color="auto" w:sz="6" w:space="0"/>
              <w:right w:val="single" w:color="000000" w:themeColor="text1" w:sz="6" w:space="0"/>
            </w:tcBorders>
          </w:tcPr>
          <w:p w:rsidR="2E40446B" w:rsidP="2E40446B" w:rsidRDefault="00334A4F" w14:paraId="0F931DF1" w14:textId="69F11C1D">
            <w:pPr>
              <w:spacing w:line="240" w:lineRule="auto"/>
              <w:rPr>
                <w:color w:val="000000" w:themeColor="text1"/>
              </w:rPr>
            </w:pPr>
            <w:r w:rsidRPr="00334A4F">
              <w:rPr>
                <w:color w:val="000000" w:themeColor="text1"/>
              </w:rPr>
              <w:t xml:space="preserve">Check for </w:t>
            </w:r>
            <w:proofErr w:type="spellStart"/>
            <w:r w:rsidRPr="00334A4F">
              <w:rPr>
                <w:color w:val="000000" w:themeColor="text1"/>
              </w:rPr>
              <w:t>Req</w:t>
            </w:r>
            <w:proofErr w:type="spellEnd"/>
            <w:r w:rsidRPr="00334A4F">
              <w:rPr>
                <w:color w:val="000000" w:themeColor="text1"/>
              </w:rPr>
              <w:t xml:space="preserve"> SO or SO</w:t>
            </w:r>
            <w:r>
              <w:rPr>
                <w:color w:val="000000" w:themeColor="text1"/>
              </w:rPr>
              <w:t xml:space="preserve"> – OOTB – C</w:t>
            </w:r>
            <w:r w:rsidR="004F4A5B">
              <w:rPr>
                <w:color w:val="000000" w:themeColor="text1"/>
              </w:rPr>
              <w:t>ustomized</w:t>
            </w:r>
          </w:p>
        </w:tc>
        <w:tc>
          <w:tcPr>
            <w:tcW w:w="6283" w:type="dxa"/>
            <w:gridSpan w:val="4"/>
            <w:tcBorders>
              <w:top w:val="single" w:color="auto"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Pr="0074373C" w:rsidR="2E40446B" w:rsidP="0074373C" w:rsidRDefault="0074373C" w14:paraId="2B57EF38" w14:textId="1C74A3E5">
            <w:pPr>
              <w:spacing w:after="0" w:line="240" w:lineRule="auto"/>
              <w:rPr>
                <w:lang w:val="en-US"/>
              </w:rPr>
            </w:pPr>
            <w:r w:rsidRPr="007C3EC4">
              <w:rPr>
                <w:b/>
              </w:rPr>
              <w:t>NOTE</w:t>
            </w:r>
            <w:r>
              <w:t>:</w:t>
            </w:r>
            <w:r w:rsidRPr="005D3EDD">
              <w:rPr>
                <w:lang w:val="en-US"/>
              </w:rPr>
              <w:t xml:space="preserve"> OOTB </w:t>
            </w:r>
            <w:r w:rsidRPr="005D3EDD" w:rsidR="005D3EDD">
              <w:rPr>
                <w:lang w:val="en-US"/>
              </w:rPr>
              <w:t xml:space="preserve">validation </w:t>
            </w:r>
            <w:r w:rsidRPr="005D3EDD">
              <w:rPr>
                <w:lang w:val="en-US"/>
              </w:rPr>
              <w:t xml:space="preserve">rule </w:t>
            </w:r>
            <w:r w:rsidR="005D3EDD">
              <w:rPr>
                <w:lang w:val="en-US"/>
              </w:rPr>
              <w:t xml:space="preserve">that </w:t>
            </w:r>
            <w:r w:rsidRPr="005D3EDD" w:rsidR="005D3EDD">
              <w:rPr>
                <w:lang w:val="en-US"/>
              </w:rPr>
              <w:t xml:space="preserve">originally </w:t>
            </w:r>
            <w:r w:rsidRPr="005D3EDD">
              <w:rPr>
                <w:lang w:val="en-US"/>
              </w:rPr>
              <w:t xml:space="preserve">blocked updates when </w:t>
            </w:r>
            <w:r w:rsidRPr="005D3EDD" w:rsidR="005D3EDD">
              <w:rPr>
                <w:lang w:val="en-US"/>
              </w:rPr>
              <w:t>Retail Organization fields were</w:t>
            </w:r>
            <w:r w:rsidRPr="005D3EDD">
              <w:rPr>
                <w:lang w:val="en-US"/>
              </w:rPr>
              <w:t xml:space="preserve"> missing.</w:t>
            </w:r>
            <w:r w:rsidRPr="005D3EDD" w:rsidR="005D3EDD">
              <w:rPr>
                <w:lang w:val="en-US"/>
              </w:rPr>
              <w:br/>
            </w:r>
            <w:r w:rsidR="005D3EDD">
              <w:rPr>
                <w:lang w:val="en-US"/>
              </w:rPr>
              <w:t>This</w:t>
            </w:r>
            <w:r w:rsidRPr="005D3EDD" w:rsidR="005D3EDD">
              <w:rPr>
                <w:lang w:val="en-US"/>
              </w:rPr>
              <w:t xml:space="preserve"> solution </w:t>
            </w:r>
            <w:r w:rsidRPr="005D3EDD" w:rsidR="005D3EDD">
              <w:rPr>
                <w:b/>
                <w:bCs/>
                <w:lang w:val="en-US"/>
              </w:rPr>
              <w:t>adds a guard condition for new records</w:t>
            </w:r>
            <w:r w:rsidRPr="005D3EDD" w:rsidR="005D3EDD">
              <w:rPr>
                <w:lang w:val="en-US"/>
              </w:rPr>
              <w:t xml:space="preserve">, ensuring the </w:t>
            </w:r>
            <w:proofErr w:type="spellStart"/>
            <w:r w:rsidRPr="005D3EDD" w:rsidR="005D3EDD">
              <w:rPr>
                <w:lang w:val="en-US"/>
              </w:rPr>
              <w:t>Case→Incident</w:t>
            </w:r>
            <w:proofErr w:type="spellEnd"/>
            <w:r w:rsidRPr="005D3EDD" w:rsidR="005D3EDD">
              <w:rPr>
                <w:lang w:val="en-US"/>
              </w:rPr>
              <w:t xml:space="preserve"> creation process does not fail during initial inserts.</w:t>
            </w:r>
          </w:p>
        </w:tc>
      </w:tr>
    </w:tbl>
    <w:p w:rsidR="2E40446B" w:rsidRDefault="2E40446B" w14:paraId="26D8047B" w14:textId="77777777"/>
    <w:p w:rsidR="00092541" w:rsidRDefault="00092541" w14:paraId="11B1F2DD" w14:textId="77777777">
      <w:pPr>
        <w:spacing w:line="278" w:lineRule="auto"/>
        <w:rPr>
          <w:rFonts w:eastAsia="Segoe UI" w:cs="Segoe UI"/>
          <w:b/>
          <w:color w:val="000000" w:themeColor="text1"/>
        </w:rPr>
      </w:pPr>
      <w:r>
        <w:rPr>
          <w:rFonts w:eastAsia="Segoe UI" w:cs="Segoe UI"/>
          <w:b/>
          <w:color w:val="000000" w:themeColor="text1"/>
        </w:rPr>
        <w:br w:type="page"/>
      </w:r>
    </w:p>
    <w:p w:rsidRPr="00287A60" w:rsidR="737A2AD7" w:rsidP="2E40446B" w:rsidRDefault="737A2AD7" w14:paraId="6A662B40" w14:textId="5D75F7D8">
      <w:pPr>
        <w:rPr>
          <w:rFonts w:eastAsia="Segoe UI" w:cs="Segoe UI"/>
          <w:b/>
          <w:color w:val="000000" w:themeColor="text1"/>
        </w:rPr>
      </w:pPr>
      <w:r w:rsidRPr="00287A60">
        <w:rPr>
          <w:rFonts w:eastAsia="Segoe UI" w:cs="Segoe UI"/>
          <w:b/>
          <w:color w:val="000000" w:themeColor="text1"/>
        </w:rPr>
        <w:t xml:space="preserve">Script Include: </w:t>
      </w: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686"/>
        <w:gridCol w:w="1842"/>
        <w:gridCol w:w="1985"/>
        <w:gridCol w:w="1559"/>
        <w:gridCol w:w="1272"/>
      </w:tblGrid>
      <w:tr w:rsidR="2E40446B" w:rsidTr="00287A60" w14:paraId="5893DC75" w14:textId="77777777">
        <w:trPr>
          <w:trHeight w:val="285"/>
        </w:trPr>
        <w:tc>
          <w:tcPr>
            <w:tcW w:w="2686" w:type="dxa"/>
            <w:tcBorders>
              <w:top w:val="single" w:color="auto" w:sz="6" w:space="0"/>
              <w:left w:val="single" w:color="auto" w:sz="6" w:space="0"/>
              <w:bottom w:val="single" w:color="auto" w:sz="6" w:space="0"/>
              <w:right w:val="single" w:color="auto" w:sz="6" w:space="0"/>
            </w:tcBorders>
            <w:shd w:val="clear" w:color="auto" w:fill="000000" w:themeFill="text1"/>
          </w:tcPr>
          <w:p w:rsidRPr="00287A60" w:rsidR="2E40446B" w:rsidP="2E40446B" w:rsidRDefault="2E40446B" w14:paraId="78307D61" w14:textId="6E58063E">
            <w:pPr>
              <w:spacing w:after="0" w:line="240" w:lineRule="auto"/>
              <w:rPr>
                <w:b/>
                <w:color w:val="FFFFFF" w:themeColor="background1"/>
              </w:rPr>
            </w:pPr>
            <w:r w:rsidRPr="2E40446B">
              <w:rPr>
                <w:b/>
                <w:bCs/>
                <w:color w:val="FFFFFF" w:themeColor="background1"/>
              </w:rPr>
              <w:t>Name</w:t>
            </w:r>
          </w:p>
        </w:tc>
        <w:tc>
          <w:tcPr>
            <w:tcW w:w="1842"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Pr="00287A60" w:rsidR="2E40446B" w:rsidP="2E40446B" w:rsidRDefault="2E40446B" w14:paraId="297121BD" w14:textId="24BFD963">
            <w:pPr>
              <w:spacing w:after="0" w:line="240" w:lineRule="auto"/>
              <w:rPr>
                <w:b/>
                <w:color w:val="FFFFFF" w:themeColor="background1"/>
              </w:rPr>
            </w:pPr>
            <w:r w:rsidRPr="2E40446B">
              <w:rPr>
                <w:b/>
                <w:bCs/>
                <w:color w:val="FFFFFF" w:themeColor="background1"/>
              </w:rPr>
              <w:t>API Name</w:t>
            </w:r>
          </w:p>
        </w:tc>
        <w:tc>
          <w:tcPr>
            <w:tcW w:w="1985" w:type="dxa"/>
            <w:tcBorders>
              <w:top w:val="single" w:color="auto" w:sz="6" w:space="0"/>
              <w:left w:val="single" w:color="auto" w:sz="6" w:space="0"/>
              <w:bottom w:val="single" w:color="auto" w:sz="6" w:space="0"/>
              <w:right w:val="single" w:color="auto" w:sz="6" w:space="0"/>
            </w:tcBorders>
            <w:shd w:val="clear" w:color="auto" w:fill="000000" w:themeFill="text1"/>
          </w:tcPr>
          <w:p w:rsidR="2E40446B" w:rsidP="2E40446B" w:rsidRDefault="2E40446B" w14:paraId="738CE6F4" w14:textId="16E57CAD">
            <w:pPr>
              <w:spacing w:after="0" w:line="240" w:lineRule="auto"/>
              <w:rPr>
                <w:b/>
                <w:bCs/>
                <w:color w:val="FFFFFF" w:themeColor="background1"/>
              </w:rPr>
            </w:pPr>
            <w:r w:rsidRPr="2E40446B">
              <w:rPr>
                <w:b/>
                <w:bCs/>
                <w:color w:val="FFFFFF" w:themeColor="background1"/>
              </w:rPr>
              <w:t xml:space="preserve"> Accessible From</w:t>
            </w:r>
          </w:p>
        </w:tc>
        <w:tc>
          <w:tcPr>
            <w:tcW w:w="1559" w:type="dxa"/>
            <w:tcBorders>
              <w:top w:val="single" w:color="auto" w:sz="6" w:space="0"/>
              <w:left w:val="single" w:color="auto" w:sz="6" w:space="0"/>
              <w:bottom w:val="single" w:color="auto" w:sz="6" w:space="0"/>
              <w:right w:val="single" w:color="auto" w:sz="6" w:space="0"/>
            </w:tcBorders>
            <w:shd w:val="clear" w:color="auto" w:fill="000000" w:themeFill="text1"/>
          </w:tcPr>
          <w:p w:rsidRPr="00287A60" w:rsidR="2E40446B" w:rsidP="2E40446B" w:rsidRDefault="2E40446B" w14:paraId="1646597D" w14:textId="1717F37A">
            <w:pPr>
              <w:spacing w:after="0" w:line="240" w:lineRule="auto"/>
              <w:rPr>
                <w:b/>
                <w:color w:val="FFFFFF" w:themeColor="background1"/>
              </w:rPr>
            </w:pPr>
            <w:r w:rsidRPr="2E40446B">
              <w:rPr>
                <w:b/>
                <w:bCs/>
                <w:color w:val="FFFFFF" w:themeColor="background1"/>
              </w:rPr>
              <w:t xml:space="preserve"> Application</w:t>
            </w:r>
          </w:p>
        </w:tc>
        <w:tc>
          <w:tcPr>
            <w:tcW w:w="1272" w:type="dxa"/>
            <w:tcBorders>
              <w:top w:val="single" w:color="auto" w:sz="6" w:space="0"/>
              <w:left w:val="single" w:color="auto" w:sz="6" w:space="0"/>
              <w:bottom w:val="single" w:color="auto" w:sz="6" w:space="0"/>
              <w:right w:val="single" w:color="auto" w:sz="6" w:space="0"/>
            </w:tcBorders>
            <w:shd w:val="clear" w:color="auto" w:fill="000000" w:themeFill="text1"/>
          </w:tcPr>
          <w:p w:rsidRPr="00287A60" w:rsidR="2E40446B" w:rsidP="2E40446B" w:rsidRDefault="2E40446B" w14:paraId="12C1C109" w14:textId="402B9B0B">
            <w:pPr>
              <w:spacing w:after="0" w:line="240" w:lineRule="auto"/>
              <w:rPr>
                <w:b/>
                <w:color w:val="FFFFFF" w:themeColor="background1"/>
              </w:rPr>
            </w:pPr>
            <w:r w:rsidRPr="2E40446B">
              <w:rPr>
                <w:b/>
                <w:bCs/>
                <w:color w:val="FFFFFF" w:themeColor="background1"/>
              </w:rPr>
              <w:t>Story</w:t>
            </w:r>
          </w:p>
        </w:tc>
      </w:tr>
      <w:tr w:rsidR="2E40446B" w:rsidTr="00287A60" w14:paraId="767232B9" w14:textId="77777777">
        <w:trPr>
          <w:trHeight w:val="285"/>
        </w:trPr>
        <w:tc>
          <w:tcPr>
            <w:tcW w:w="2686" w:type="dxa"/>
            <w:tcBorders>
              <w:top w:val="single" w:color="auto" w:sz="6" w:space="0"/>
              <w:left w:val="single" w:color="auto" w:sz="6" w:space="0"/>
              <w:bottom w:val="single" w:color="auto" w:sz="6" w:space="0"/>
              <w:right w:val="single" w:color="auto" w:sz="6" w:space="0"/>
            </w:tcBorders>
          </w:tcPr>
          <w:p w:rsidR="2E40446B" w:rsidP="2E40446B" w:rsidRDefault="00084B78" w14:paraId="1ED4707D" w14:textId="7E60E4B1">
            <w:pPr>
              <w:spacing w:after="0" w:line="240" w:lineRule="auto"/>
              <w:rPr>
                <w:color w:val="000000" w:themeColor="text1"/>
              </w:rPr>
            </w:pPr>
            <w:proofErr w:type="spellStart"/>
            <w:r w:rsidRPr="00084B78">
              <w:rPr>
                <w:color w:val="000000" w:themeColor="text1"/>
              </w:rPr>
              <w:t>CSMIncidentIntegrations</w:t>
            </w:r>
            <w:proofErr w:type="spellEnd"/>
          </w:p>
        </w:tc>
        <w:tc>
          <w:tcPr>
            <w:tcW w:w="1842" w:type="dxa"/>
            <w:tcBorders>
              <w:top w:val="single" w:color="auto" w:sz="6" w:space="0"/>
              <w:left w:val="single" w:color="auto" w:sz="6" w:space="0"/>
              <w:bottom w:val="single" w:color="auto" w:sz="6" w:space="0"/>
              <w:right w:val="single" w:color="auto" w:sz="6" w:space="0"/>
            </w:tcBorders>
            <w:tcMar>
              <w:left w:w="105" w:type="dxa"/>
              <w:right w:w="105" w:type="dxa"/>
            </w:tcMar>
          </w:tcPr>
          <w:p w:rsidR="2E40446B" w:rsidP="2E40446B" w:rsidRDefault="00A62796" w14:paraId="2F936504" w14:textId="0B3A05F6">
            <w:pPr>
              <w:spacing w:after="0" w:line="240" w:lineRule="auto"/>
              <w:rPr>
                <w:color w:val="000000" w:themeColor="text1"/>
              </w:rPr>
            </w:pPr>
            <w:proofErr w:type="spellStart"/>
            <w:r w:rsidRPr="00A62796">
              <w:rPr>
                <w:color w:val="000000" w:themeColor="text1"/>
              </w:rPr>
              <w:t>sn_cs_</w:t>
            </w:r>
            <w:proofErr w:type="gramStart"/>
            <w:r w:rsidRPr="00A62796">
              <w:rPr>
                <w:color w:val="000000" w:themeColor="text1"/>
              </w:rPr>
              <w:t>sm.CSMIncidentIntegrations</w:t>
            </w:r>
            <w:proofErr w:type="spellEnd"/>
            <w:proofErr w:type="gramEnd"/>
          </w:p>
        </w:tc>
        <w:tc>
          <w:tcPr>
            <w:tcW w:w="1985" w:type="dxa"/>
            <w:tcBorders>
              <w:top w:val="single" w:color="auto" w:sz="6" w:space="0"/>
              <w:left w:val="single" w:color="auto" w:sz="6" w:space="0"/>
              <w:bottom w:val="single" w:color="auto" w:sz="6" w:space="0"/>
              <w:right w:val="single" w:color="auto" w:sz="6" w:space="0"/>
            </w:tcBorders>
          </w:tcPr>
          <w:p w:rsidR="2E40446B" w:rsidP="2E40446B" w:rsidRDefault="00F27771" w14:paraId="3F758D7A" w14:textId="762E85E1">
            <w:pPr>
              <w:spacing w:after="0" w:line="240" w:lineRule="auto"/>
            </w:pPr>
            <w:r>
              <w:rPr>
                <w:color w:val="000000" w:themeColor="text1"/>
              </w:rPr>
              <w:t>This Application Scope Only</w:t>
            </w:r>
          </w:p>
        </w:tc>
        <w:tc>
          <w:tcPr>
            <w:tcW w:w="1559" w:type="dxa"/>
            <w:tcBorders>
              <w:top w:val="single" w:color="auto" w:sz="6" w:space="0"/>
              <w:left w:val="single" w:color="auto" w:sz="6" w:space="0"/>
              <w:bottom w:val="single" w:color="auto" w:sz="6" w:space="0"/>
              <w:right w:val="single" w:color="auto" w:sz="6" w:space="0"/>
            </w:tcBorders>
          </w:tcPr>
          <w:p w:rsidR="2E40446B" w:rsidP="2E40446B" w:rsidRDefault="00F27771" w14:paraId="1384D777" w14:textId="2F64C7FE">
            <w:pPr>
              <w:spacing w:after="0" w:line="240" w:lineRule="auto"/>
              <w:rPr>
                <w:color w:val="000000" w:themeColor="text1"/>
              </w:rPr>
            </w:pPr>
            <w:r w:rsidRPr="00F27771">
              <w:rPr>
                <w:color w:val="000000" w:themeColor="text1"/>
              </w:rPr>
              <w:t>Service Management Integrations</w:t>
            </w:r>
          </w:p>
        </w:tc>
        <w:tc>
          <w:tcPr>
            <w:tcW w:w="1272" w:type="dxa"/>
            <w:tcBorders>
              <w:top w:val="single" w:color="auto" w:sz="6" w:space="0"/>
              <w:left w:val="single" w:color="auto" w:sz="6" w:space="0"/>
              <w:bottom w:val="single" w:color="auto" w:sz="6" w:space="0"/>
              <w:right w:val="single" w:color="auto" w:sz="6" w:space="0"/>
            </w:tcBorders>
          </w:tcPr>
          <w:p w:rsidR="2E40446B" w:rsidP="2E40446B" w:rsidRDefault="2E40446B" w14:paraId="5FD13899" w14:textId="4CE96176">
            <w:pPr>
              <w:spacing w:after="0" w:line="240" w:lineRule="auto"/>
            </w:pPr>
            <w:r w:rsidRPr="2E40446B">
              <w:t>US-</w:t>
            </w:r>
            <w:r w:rsidR="00F27771">
              <w:t>24</w:t>
            </w:r>
          </w:p>
        </w:tc>
      </w:tr>
    </w:tbl>
    <w:p w:rsidR="2E40446B" w:rsidRDefault="2E40446B" w14:paraId="20270574" w14:textId="1BF51EA5"/>
    <w:p w:rsidRPr="00C8320E" w:rsidR="0435E4A9" w:rsidP="2E40446B" w:rsidRDefault="00C8320E" w14:paraId="72F46E03" w14:textId="7A5E3A6E">
      <w:pPr>
        <w:spacing w:line="276" w:lineRule="auto"/>
        <w:rPr>
          <w:rFonts w:eastAsia="Segoe UI" w:cs="Segoe UI"/>
        </w:rPr>
      </w:pPr>
      <w:r>
        <w:rPr>
          <w:rFonts w:eastAsia="Segoe UI" w:cs="Segoe UI"/>
          <w:b/>
          <w:bCs/>
        </w:rPr>
        <w:t>NOTE</w:t>
      </w:r>
      <w:r w:rsidRPr="00C8320E" w:rsidR="0435E4A9">
        <w:rPr>
          <w:rFonts w:eastAsia="Segoe UI" w:cs="Segoe UI"/>
          <w:b/>
        </w:rPr>
        <w:t xml:space="preserve">: </w:t>
      </w:r>
      <w:r w:rsidRPr="00C8320E" w:rsidR="0435E4A9">
        <w:rPr>
          <w:rFonts w:eastAsia="Segoe UI" w:cs="Segoe UI"/>
        </w:rPr>
        <w:t xml:space="preserve">To override the Read Only Script Include </w:t>
      </w:r>
      <w:r w:rsidRPr="00C8320E" w:rsidR="00036332">
        <w:rPr>
          <w:rFonts w:eastAsia="Segoe UI" w:cs="Segoe UI"/>
        </w:rPr>
        <w:t xml:space="preserve">that was responsible for copying the fields from </w:t>
      </w:r>
      <w:r w:rsidRPr="00C8320E" w:rsidR="00657E6F">
        <w:rPr>
          <w:rFonts w:eastAsia="Segoe UI" w:cs="Segoe UI"/>
        </w:rPr>
        <w:t>case to incident</w:t>
      </w:r>
      <w:r w:rsidRPr="00C8320E" w:rsidR="0435E4A9">
        <w:rPr>
          <w:rFonts w:eastAsia="Segoe UI" w:cs="Segoe UI"/>
        </w:rPr>
        <w:t>, we have edited the Extension Point as below:</w:t>
      </w:r>
    </w:p>
    <w:p w:rsidRPr="00412F1A" w:rsidR="0435E4A9" w:rsidP="2E40446B" w:rsidRDefault="0435E4A9" w14:paraId="678384FE" w14:textId="4D4E395C">
      <w:pPr>
        <w:pStyle w:val="ListParagraph"/>
        <w:numPr>
          <w:ilvl w:val="0"/>
          <w:numId w:val="1"/>
        </w:numPr>
        <w:spacing w:line="276" w:lineRule="auto"/>
        <w:rPr>
          <w:rFonts w:eastAsia="Segoe UI" w:cs="Segoe UI"/>
          <w:color w:val="000000" w:themeColor="text1"/>
        </w:rPr>
      </w:pPr>
      <w:r w:rsidRPr="00412F1A">
        <w:rPr>
          <w:rFonts w:eastAsia="Segoe UI" w:cs="Segoe UI"/>
          <w:color w:val="000000" w:themeColor="text1"/>
        </w:rPr>
        <w:t xml:space="preserve">Open the Extension Point: </w:t>
      </w:r>
      <w:r>
        <w:br/>
      </w:r>
      <w:hyperlink w:history="1" r:id="rId25">
        <w:r w:rsidRPr="00CF1690" w:rsidR="001727D9">
          <w:rPr>
            <w:rStyle w:val="Hyperlink"/>
          </w:rPr>
          <w:t xml:space="preserve"> </w:t>
        </w:r>
        <w:r w:rsidRPr="00412F1A" w:rsidR="001727D9">
          <w:rPr>
            <w:rStyle w:val="Hyperlink"/>
            <w:rFonts w:eastAsia="Segoe UI" w:cs="Segoe UI"/>
          </w:rPr>
          <w:t>https://adidasaspendev.service-now.com/nav_to.do?uri=sys_extension_point.do?sys_id=5e0aa43187b313003c1c8467a7cb0b0f</w:t>
        </w:r>
      </w:hyperlink>
    </w:p>
    <w:p w:rsidRPr="00412F1A" w:rsidR="0435E4A9" w:rsidP="2E40446B" w:rsidRDefault="0435E4A9" w14:paraId="51AFC4B5" w14:textId="48F992A3">
      <w:pPr>
        <w:pStyle w:val="ListParagraph"/>
        <w:numPr>
          <w:ilvl w:val="0"/>
          <w:numId w:val="1"/>
        </w:numPr>
        <w:spacing w:line="276" w:lineRule="auto"/>
        <w:rPr>
          <w:rFonts w:eastAsia="Segoe UI" w:cs="Segoe UI"/>
          <w:color w:val="000000" w:themeColor="text1"/>
        </w:rPr>
      </w:pPr>
      <w:r w:rsidRPr="00412F1A">
        <w:rPr>
          <w:rFonts w:eastAsia="Segoe UI" w:cs="Segoe UI"/>
          <w:color w:val="000000" w:themeColor="text1"/>
        </w:rPr>
        <w:t>Override the Method as per requirement.</w:t>
      </w:r>
    </w:p>
    <w:p w:rsidRPr="00412F1A" w:rsidR="0435E4A9" w:rsidP="2E40446B" w:rsidRDefault="0435E4A9" w14:paraId="4555EC17" w14:textId="2E58F4D4">
      <w:pPr>
        <w:pStyle w:val="ListParagraph"/>
        <w:numPr>
          <w:ilvl w:val="0"/>
          <w:numId w:val="1"/>
        </w:numPr>
        <w:spacing w:line="276" w:lineRule="auto"/>
        <w:rPr>
          <w:rFonts w:eastAsia="Segoe UI" w:cs="Segoe UI"/>
          <w:color w:val="000000" w:themeColor="text1"/>
        </w:rPr>
      </w:pPr>
      <w:r w:rsidRPr="00412F1A">
        <w:rPr>
          <w:rFonts w:eastAsia="Segoe UI" w:cs="Segoe UI"/>
          <w:color w:val="000000" w:themeColor="text1"/>
        </w:rPr>
        <w:t>Click the "Create Implementation" Related Link</w:t>
      </w:r>
    </w:p>
    <w:p w:rsidRPr="00477E22" w:rsidR="2E40446B" w:rsidRDefault="0435E4A9" w14:paraId="51F86C51" w14:textId="7095244F">
      <w:pPr>
        <w:pStyle w:val="ListParagraph"/>
        <w:numPr>
          <w:ilvl w:val="0"/>
          <w:numId w:val="1"/>
        </w:numPr>
        <w:spacing w:line="276" w:lineRule="auto"/>
      </w:pPr>
      <w:r w:rsidRPr="00412F1A">
        <w:rPr>
          <w:rFonts w:eastAsia="Segoe UI" w:cs="Segoe UI"/>
          <w:color w:val="000000" w:themeColor="text1"/>
        </w:rPr>
        <w:t xml:space="preserve">See a New Script Include is created which will override the Out of Box functionality. </w:t>
      </w:r>
    </w:p>
    <w:p w:rsidRPr="00D64428" w:rsidR="00477E22" w:rsidP="00D64428" w:rsidRDefault="00477E22" w14:paraId="2CEBB85C" w14:textId="454D7989">
      <w:pPr>
        <w:pStyle w:val="Heading3"/>
        <w:numPr>
          <w:ilvl w:val="2"/>
          <w:numId w:val="6"/>
        </w:numPr>
        <w:rPr>
          <w:rFonts w:ascii="Aptos" w:hAnsi="Aptos" w:eastAsiaTheme="minorEastAsia" w:cstheme="minorBidi"/>
          <w:b/>
          <w:bCs/>
          <w:color w:val="000000" w:themeColor="text1"/>
        </w:rPr>
      </w:pPr>
      <w:bookmarkStart w:name="_Toc221563484" w:id="39"/>
      <w:r w:rsidRPr="00D64428">
        <w:rPr>
          <w:rFonts w:ascii="Aptos" w:hAnsi="Aptos" w:eastAsiaTheme="minorEastAsia" w:cstheme="minorBidi"/>
          <w:b/>
          <w:bCs/>
          <w:color w:val="000000" w:themeColor="text1"/>
        </w:rPr>
        <w:t xml:space="preserve">Case Creation </w:t>
      </w:r>
      <w:r w:rsidRPr="00D64428" w:rsidR="00657E6F">
        <w:rPr>
          <w:rFonts w:ascii="Aptos" w:hAnsi="Aptos" w:eastAsiaTheme="minorEastAsia" w:cstheme="minorBidi"/>
          <w:b/>
          <w:bCs/>
          <w:color w:val="000000" w:themeColor="text1"/>
        </w:rPr>
        <w:t>from</w:t>
      </w:r>
      <w:r w:rsidRPr="00D64428">
        <w:rPr>
          <w:rFonts w:ascii="Aptos" w:hAnsi="Aptos" w:eastAsiaTheme="minorEastAsia" w:cstheme="minorBidi"/>
          <w:b/>
          <w:bCs/>
          <w:color w:val="000000" w:themeColor="text1"/>
        </w:rPr>
        <w:t xml:space="preserve"> Incident</w:t>
      </w:r>
      <w:bookmarkEnd w:id="39"/>
    </w:p>
    <w:p w:rsidR="00131D72" w:rsidP="00607A91" w:rsidRDefault="00607A91" w14:paraId="7EC92268" w14:textId="7985D08A">
      <w:pPr>
        <w:spacing w:line="276" w:lineRule="auto"/>
        <w:rPr>
          <w:lang w:val="en-US"/>
        </w:rPr>
      </w:pPr>
      <w:r w:rsidRPr="00607A91">
        <w:rPr>
          <w:lang w:val="en-US"/>
        </w:rPr>
        <w:t xml:space="preserve">Incidents that qualify as </w:t>
      </w:r>
      <w:r w:rsidR="002C19A4">
        <w:rPr>
          <w:lang w:val="en-US"/>
        </w:rPr>
        <w:t>R</w:t>
      </w:r>
      <w:r w:rsidRPr="00607A91">
        <w:rPr>
          <w:lang w:val="en-US"/>
        </w:rPr>
        <w:t xml:space="preserve">etail </w:t>
      </w:r>
      <w:r w:rsidR="002C19A4">
        <w:rPr>
          <w:lang w:val="en-US"/>
        </w:rPr>
        <w:t>I</w:t>
      </w:r>
      <w:r w:rsidRPr="00607A91">
        <w:rPr>
          <w:lang w:val="en-US"/>
        </w:rPr>
        <w:t>ncidents automatically create a linked Retail Case.</w:t>
      </w:r>
    </w:p>
    <w:p w:rsidRPr="00607A91" w:rsidR="00607A91" w:rsidP="00607A91" w:rsidRDefault="00607A91" w14:paraId="0F2CF2E4" w14:textId="0539EAE4">
      <w:pPr>
        <w:spacing w:line="276" w:lineRule="auto"/>
        <w:rPr>
          <w:lang w:val="en-US"/>
        </w:rPr>
      </w:pPr>
      <w:r w:rsidRPr="00607A91">
        <w:rPr>
          <w:lang w:val="en-US"/>
        </w:rPr>
        <w:t>Qualification rules:</w:t>
      </w:r>
    </w:p>
    <w:p w:rsidRPr="00607A91" w:rsidR="00607A91" w:rsidP="00607A91" w:rsidRDefault="00607A91" w14:paraId="4A6EE05B" w14:textId="77777777">
      <w:pPr>
        <w:spacing w:line="276" w:lineRule="auto"/>
        <w:rPr>
          <w:lang w:val="en-US"/>
        </w:rPr>
      </w:pPr>
      <w:r w:rsidRPr="008E4B22">
        <w:rPr>
          <w:b/>
          <w:lang w:val="en-US"/>
        </w:rPr>
        <w:t>Business Service</w:t>
      </w:r>
      <w:r w:rsidRPr="00607A91">
        <w:rPr>
          <w:lang w:val="en-US"/>
        </w:rPr>
        <w:t xml:space="preserve"> is either </w:t>
      </w:r>
      <w:r w:rsidRPr="008E4B22">
        <w:rPr>
          <w:b/>
          <w:lang w:val="en-US"/>
        </w:rPr>
        <w:t>Connectivity Services</w:t>
      </w:r>
      <w:r w:rsidRPr="00607A91">
        <w:rPr>
          <w:lang w:val="en-US"/>
        </w:rPr>
        <w:t xml:space="preserve"> or </w:t>
      </w:r>
      <w:r w:rsidRPr="008E4B22">
        <w:rPr>
          <w:b/>
          <w:lang w:val="en-US"/>
        </w:rPr>
        <w:t>Sales – Retail</w:t>
      </w:r>
    </w:p>
    <w:p w:rsidRPr="00607A91" w:rsidR="00607A91" w:rsidP="00607A91" w:rsidRDefault="00607A91" w14:paraId="1AA1E07F" w14:textId="77777777">
      <w:pPr>
        <w:spacing w:line="276" w:lineRule="auto"/>
        <w:rPr>
          <w:lang w:val="en-US"/>
        </w:rPr>
      </w:pPr>
      <w:r w:rsidRPr="008E4B22">
        <w:rPr>
          <w:b/>
          <w:lang w:val="en-US"/>
        </w:rPr>
        <w:t>Location</w:t>
      </w:r>
      <w:r w:rsidRPr="00607A91">
        <w:rPr>
          <w:lang w:val="en-US"/>
        </w:rPr>
        <w:t xml:space="preserve"> is within the PoC scope</w:t>
      </w:r>
    </w:p>
    <w:p w:rsidRPr="00607A91" w:rsidR="00607A91" w:rsidP="00607A91" w:rsidRDefault="00607A91" w14:paraId="4F2E2F05" w14:textId="77777777">
      <w:pPr>
        <w:spacing w:line="276" w:lineRule="auto"/>
        <w:rPr>
          <w:lang w:val="en-US"/>
        </w:rPr>
      </w:pPr>
      <w:r w:rsidRPr="008E4B22">
        <w:rPr>
          <w:b/>
          <w:lang w:val="en-US"/>
        </w:rPr>
        <w:t>Service Offering</w:t>
      </w:r>
      <w:r w:rsidRPr="00607A91">
        <w:rPr>
          <w:lang w:val="en-US"/>
        </w:rPr>
        <w:t xml:space="preserve"> is not any of: WFM Scheduling; WFM Employee Data – Automation; WFM Administration; WFM Time</w:t>
      </w:r>
      <w:r w:rsidRPr="00607A91">
        <w:rPr>
          <w:lang w:val="en-US"/>
        </w:rPr>
        <w:noBreakHyphen/>
        <w:t>Evaluation; WFM Employee Data; WFM Absence</w:t>
      </w:r>
      <w:r w:rsidRPr="00607A91">
        <w:rPr>
          <w:lang w:val="en-US"/>
        </w:rPr>
        <w:noBreakHyphen/>
        <w:t>Management; WFM Reporting; WFM Timekeeping – Automation; WFM Timekeeping</w:t>
      </w:r>
    </w:p>
    <w:p w:rsidR="00FE187A" w:rsidP="00FE187A" w:rsidRDefault="00FE187A" w14:paraId="10002807" w14:textId="77777777">
      <w:pPr>
        <w:spacing w:line="276" w:lineRule="auto"/>
        <w:rPr>
          <w:lang w:val="en-US"/>
        </w:rPr>
      </w:pPr>
    </w:p>
    <w:p w:rsidRPr="004E1558" w:rsidR="00FE187A" w:rsidP="00FE187A" w:rsidRDefault="00FE187A" w14:paraId="00F42551" w14:textId="112C9285">
      <w:pPr>
        <w:spacing w:line="276" w:lineRule="auto"/>
        <w:rPr>
          <w:b/>
          <w:lang w:val="en-US"/>
        </w:rPr>
      </w:pPr>
      <w:r w:rsidRPr="004E1558">
        <w:rPr>
          <w:b/>
          <w:lang w:val="en-US"/>
        </w:rPr>
        <w:t>Business Rule</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061"/>
        <w:gridCol w:w="1327"/>
        <w:gridCol w:w="1589"/>
        <w:gridCol w:w="1828"/>
        <w:gridCol w:w="1539"/>
      </w:tblGrid>
      <w:tr w:rsidR="00520F0A" w14:paraId="0053E5DC" w14:textId="77777777">
        <w:trPr>
          <w:trHeight w:val="285"/>
        </w:trPr>
        <w:tc>
          <w:tcPr>
            <w:tcW w:w="3061" w:type="dxa"/>
            <w:tcBorders>
              <w:top w:val="single" w:color="auto" w:sz="6" w:space="0"/>
              <w:left w:val="single" w:color="auto" w:sz="6" w:space="0"/>
              <w:bottom w:val="single" w:color="auto" w:sz="6" w:space="0"/>
              <w:right w:val="single" w:color="auto" w:sz="6" w:space="0"/>
            </w:tcBorders>
            <w:shd w:val="clear" w:color="auto" w:fill="000000" w:themeFill="text1"/>
          </w:tcPr>
          <w:p w:rsidR="00520F0A" w:rsidRDefault="00520F0A" w14:paraId="01301E4E" w14:textId="77777777">
            <w:pPr>
              <w:spacing w:after="0" w:line="240" w:lineRule="auto"/>
              <w:rPr>
                <w:color w:val="FFFFFF" w:themeColor="background1"/>
              </w:rPr>
            </w:pPr>
            <w:r w:rsidRPr="2E40446B">
              <w:rPr>
                <w:b/>
                <w:bCs/>
                <w:color w:val="FFFFFF" w:themeColor="background1"/>
              </w:rPr>
              <w:t>Name</w:t>
            </w:r>
          </w:p>
        </w:tc>
        <w:tc>
          <w:tcPr>
            <w:tcW w:w="1327"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00520F0A" w:rsidRDefault="00520F0A" w14:paraId="2E074458" w14:textId="77777777">
            <w:pPr>
              <w:spacing w:after="0" w:line="240" w:lineRule="auto"/>
              <w:rPr>
                <w:color w:val="FFFFFF" w:themeColor="background1"/>
              </w:rPr>
            </w:pPr>
            <w:r w:rsidRPr="2E40446B">
              <w:rPr>
                <w:b/>
                <w:bCs/>
                <w:color w:val="FFFFFF" w:themeColor="background1"/>
              </w:rPr>
              <w:t>When</w:t>
            </w:r>
          </w:p>
        </w:tc>
        <w:tc>
          <w:tcPr>
            <w:tcW w:w="1589" w:type="dxa"/>
            <w:tcBorders>
              <w:top w:val="single" w:color="auto" w:sz="6" w:space="0"/>
              <w:left w:val="single" w:color="auto" w:sz="6" w:space="0"/>
              <w:bottom w:val="single" w:color="auto" w:sz="6" w:space="0"/>
              <w:right w:val="single" w:color="auto" w:sz="6" w:space="0"/>
            </w:tcBorders>
            <w:shd w:val="clear" w:color="auto" w:fill="000000" w:themeFill="text1"/>
          </w:tcPr>
          <w:p w:rsidR="00520F0A" w:rsidRDefault="00520F0A" w14:paraId="67D5ABAD" w14:textId="77777777">
            <w:pPr>
              <w:spacing w:after="0" w:line="240" w:lineRule="auto"/>
              <w:rPr>
                <w:color w:val="FFFFFF" w:themeColor="background1"/>
              </w:rPr>
            </w:pPr>
            <w:r w:rsidRPr="2E40446B">
              <w:rPr>
                <w:b/>
                <w:bCs/>
                <w:color w:val="FFFFFF" w:themeColor="background1"/>
              </w:rPr>
              <w:t xml:space="preserve"> Table</w:t>
            </w:r>
          </w:p>
        </w:tc>
        <w:tc>
          <w:tcPr>
            <w:tcW w:w="1828" w:type="dxa"/>
            <w:tcBorders>
              <w:top w:val="single" w:color="auto" w:sz="6" w:space="0"/>
              <w:left w:val="single" w:color="auto" w:sz="6" w:space="0"/>
              <w:bottom w:val="single" w:color="auto" w:sz="6" w:space="0"/>
              <w:right w:val="single" w:color="auto" w:sz="6" w:space="0"/>
            </w:tcBorders>
            <w:shd w:val="clear" w:color="auto" w:fill="000000" w:themeFill="text1"/>
          </w:tcPr>
          <w:p w:rsidR="00520F0A" w:rsidRDefault="00520F0A" w14:paraId="0B27EAAC" w14:textId="77777777">
            <w:pPr>
              <w:spacing w:after="0" w:line="240" w:lineRule="auto"/>
              <w:rPr>
                <w:color w:val="FFFFFF" w:themeColor="background1"/>
              </w:rPr>
            </w:pPr>
            <w:r w:rsidRPr="2E40446B">
              <w:rPr>
                <w:b/>
                <w:bCs/>
                <w:color w:val="FFFFFF" w:themeColor="background1"/>
              </w:rPr>
              <w:t xml:space="preserve"> Application</w:t>
            </w:r>
          </w:p>
        </w:tc>
        <w:tc>
          <w:tcPr>
            <w:tcW w:w="1539" w:type="dxa"/>
            <w:tcBorders>
              <w:top w:val="single" w:color="auto" w:sz="6" w:space="0"/>
              <w:left w:val="single" w:color="auto" w:sz="6" w:space="0"/>
              <w:bottom w:val="single" w:color="auto" w:sz="6" w:space="0"/>
              <w:right w:val="single" w:color="auto" w:sz="6" w:space="0"/>
            </w:tcBorders>
            <w:shd w:val="clear" w:color="auto" w:fill="000000" w:themeFill="text1"/>
          </w:tcPr>
          <w:p w:rsidR="00520F0A" w:rsidRDefault="00520F0A" w14:paraId="156289FA" w14:textId="77777777">
            <w:pPr>
              <w:spacing w:after="0" w:line="240" w:lineRule="auto"/>
              <w:rPr>
                <w:color w:val="FFFFFF" w:themeColor="background1"/>
              </w:rPr>
            </w:pPr>
            <w:r w:rsidRPr="2E40446B">
              <w:rPr>
                <w:b/>
                <w:bCs/>
                <w:color w:val="FFFFFF" w:themeColor="background1"/>
              </w:rPr>
              <w:t>Story</w:t>
            </w:r>
          </w:p>
        </w:tc>
      </w:tr>
      <w:tr w:rsidR="00520F0A" w14:paraId="2DF4BA23" w14:textId="77777777">
        <w:trPr>
          <w:trHeight w:val="285"/>
        </w:trPr>
        <w:tc>
          <w:tcPr>
            <w:tcW w:w="3061" w:type="dxa"/>
            <w:tcBorders>
              <w:top w:val="single" w:color="auto" w:sz="6" w:space="0"/>
              <w:left w:val="single" w:color="auto" w:sz="6" w:space="0"/>
              <w:bottom w:val="single" w:color="auto" w:sz="6" w:space="0"/>
              <w:right w:val="single" w:color="auto" w:sz="6" w:space="0"/>
            </w:tcBorders>
          </w:tcPr>
          <w:p w:rsidR="00520F0A" w:rsidRDefault="00C21E5A" w14:paraId="2DA5D894" w14:textId="1029E463">
            <w:pPr>
              <w:spacing w:after="0" w:line="240" w:lineRule="auto"/>
              <w:rPr>
                <w:color w:val="000000" w:themeColor="text1"/>
              </w:rPr>
            </w:pPr>
            <w:r w:rsidRPr="00C21E5A">
              <w:rPr>
                <w:color w:val="000000" w:themeColor="text1"/>
              </w:rPr>
              <w:t>RSM - Create case from incident</w:t>
            </w:r>
          </w:p>
        </w:tc>
        <w:tc>
          <w:tcPr>
            <w:tcW w:w="1327" w:type="dxa"/>
            <w:tcBorders>
              <w:top w:val="single" w:color="auto" w:sz="6" w:space="0"/>
              <w:left w:val="single" w:color="auto" w:sz="6" w:space="0"/>
              <w:bottom w:val="single" w:color="auto" w:sz="6" w:space="0"/>
              <w:right w:val="single" w:color="auto" w:sz="6" w:space="0"/>
            </w:tcBorders>
            <w:tcMar>
              <w:left w:w="105" w:type="dxa"/>
              <w:right w:w="105" w:type="dxa"/>
            </w:tcMar>
          </w:tcPr>
          <w:p w:rsidR="00520F0A" w:rsidRDefault="00520F0A" w14:paraId="4E726D53" w14:textId="77777777">
            <w:pPr>
              <w:spacing w:after="0" w:line="240" w:lineRule="auto"/>
              <w:rPr>
                <w:color w:val="000000" w:themeColor="text1"/>
              </w:rPr>
            </w:pPr>
            <w:r w:rsidRPr="2E40446B">
              <w:rPr>
                <w:color w:val="000000" w:themeColor="text1"/>
              </w:rPr>
              <w:t>after</w:t>
            </w:r>
          </w:p>
        </w:tc>
        <w:tc>
          <w:tcPr>
            <w:tcW w:w="1589" w:type="dxa"/>
            <w:tcBorders>
              <w:top w:val="single" w:color="auto" w:sz="6" w:space="0"/>
              <w:left w:val="single" w:color="auto" w:sz="6" w:space="0"/>
              <w:bottom w:val="single" w:color="auto" w:sz="6" w:space="0"/>
              <w:right w:val="single" w:color="auto" w:sz="6" w:space="0"/>
            </w:tcBorders>
          </w:tcPr>
          <w:p w:rsidR="00520F0A" w:rsidRDefault="00C21E5A" w14:paraId="16D8DCED" w14:textId="2C5971C8">
            <w:pPr>
              <w:spacing w:after="0" w:line="240" w:lineRule="auto"/>
            </w:pPr>
            <w:r>
              <w:t>incident</w:t>
            </w:r>
          </w:p>
        </w:tc>
        <w:tc>
          <w:tcPr>
            <w:tcW w:w="1828" w:type="dxa"/>
            <w:tcBorders>
              <w:top w:val="single" w:color="auto" w:sz="6" w:space="0"/>
              <w:left w:val="single" w:color="auto" w:sz="6" w:space="0"/>
              <w:bottom w:val="single" w:color="auto" w:sz="6" w:space="0"/>
              <w:right w:val="single" w:color="auto" w:sz="6" w:space="0"/>
            </w:tcBorders>
          </w:tcPr>
          <w:p w:rsidR="00520F0A" w:rsidRDefault="00C21E5A" w14:paraId="18A0266C" w14:textId="3346BC26">
            <w:pPr>
              <w:spacing w:after="0" w:line="240" w:lineRule="auto"/>
              <w:rPr>
                <w:color w:val="000000" w:themeColor="text1"/>
              </w:rPr>
            </w:pPr>
            <w:r>
              <w:rPr>
                <w:color w:val="000000" w:themeColor="text1"/>
              </w:rPr>
              <w:t>Retail Core</w:t>
            </w:r>
          </w:p>
        </w:tc>
        <w:tc>
          <w:tcPr>
            <w:tcW w:w="1539" w:type="dxa"/>
            <w:tcBorders>
              <w:top w:val="single" w:color="auto" w:sz="6" w:space="0"/>
              <w:left w:val="single" w:color="auto" w:sz="6" w:space="0"/>
              <w:bottom w:val="single" w:color="auto" w:sz="6" w:space="0"/>
              <w:right w:val="single" w:color="auto" w:sz="6" w:space="0"/>
            </w:tcBorders>
          </w:tcPr>
          <w:p w:rsidR="00520F0A" w:rsidRDefault="00520F0A" w14:paraId="52EECB29" w14:textId="5446FB67">
            <w:pPr>
              <w:spacing w:after="0" w:line="240" w:lineRule="auto"/>
            </w:pPr>
            <w:r w:rsidRPr="2E40446B">
              <w:t>US-</w:t>
            </w:r>
            <w:r>
              <w:t>2</w:t>
            </w:r>
            <w:r w:rsidR="00543F12">
              <w:t>6</w:t>
            </w:r>
          </w:p>
        </w:tc>
      </w:tr>
    </w:tbl>
    <w:p w:rsidR="00C77754" w:rsidP="00477E22" w:rsidRDefault="00C77754" w14:paraId="551044DF" w14:textId="77777777">
      <w:pPr>
        <w:spacing w:line="276" w:lineRule="auto"/>
      </w:pPr>
    </w:p>
    <w:p w:rsidRPr="004E1558" w:rsidR="00FE187A" w:rsidP="00FE187A" w:rsidRDefault="00FE187A" w14:paraId="1E63F5FA" w14:textId="77777777">
      <w:pPr>
        <w:rPr>
          <w:b/>
        </w:rPr>
      </w:pPr>
      <w:r w:rsidRPr="004E1558">
        <w:rPr>
          <w:b/>
        </w:rPr>
        <w:t xml:space="preserve">Script Include: </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337"/>
        <w:gridCol w:w="2337"/>
        <w:gridCol w:w="1981"/>
        <w:gridCol w:w="1578"/>
        <w:gridCol w:w="1111"/>
      </w:tblGrid>
      <w:tr w:rsidR="00104E0F" w:rsidTr="00E97431" w14:paraId="55037ECB" w14:textId="77777777">
        <w:trPr>
          <w:trHeight w:val="285"/>
        </w:trPr>
        <w:tc>
          <w:tcPr>
            <w:tcW w:w="2337" w:type="dxa"/>
            <w:tcBorders>
              <w:top w:val="single" w:color="auto" w:sz="6" w:space="0"/>
              <w:left w:val="single" w:color="auto" w:sz="6" w:space="0"/>
              <w:bottom w:val="single" w:color="auto" w:sz="6" w:space="0"/>
              <w:right w:val="single" w:color="auto" w:sz="6" w:space="0"/>
            </w:tcBorders>
            <w:shd w:val="clear" w:color="auto" w:fill="000000" w:themeFill="text1"/>
          </w:tcPr>
          <w:p w:rsidR="00FE187A" w:rsidRDefault="00FE187A" w14:paraId="7BE02F1D" w14:textId="77777777">
            <w:pPr>
              <w:spacing w:after="0" w:line="240" w:lineRule="auto"/>
              <w:rPr>
                <w:color w:val="FFFFFF" w:themeColor="background1"/>
              </w:rPr>
            </w:pPr>
            <w:r w:rsidRPr="2E40446B">
              <w:rPr>
                <w:b/>
                <w:bCs/>
                <w:color w:val="FFFFFF" w:themeColor="background1"/>
              </w:rPr>
              <w:t>Name</w:t>
            </w:r>
          </w:p>
        </w:tc>
        <w:tc>
          <w:tcPr>
            <w:tcW w:w="2337"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00FE187A" w:rsidRDefault="00FE187A" w14:paraId="627C6DAF" w14:textId="77777777">
            <w:pPr>
              <w:spacing w:after="0" w:line="240" w:lineRule="auto"/>
            </w:pPr>
            <w:r w:rsidRPr="2E40446B">
              <w:rPr>
                <w:b/>
                <w:bCs/>
                <w:color w:val="FFFFFF" w:themeColor="background1"/>
              </w:rPr>
              <w:t>API Name</w:t>
            </w:r>
          </w:p>
        </w:tc>
        <w:tc>
          <w:tcPr>
            <w:tcW w:w="1981" w:type="dxa"/>
            <w:tcBorders>
              <w:top w:val="single" w:color="auto" w:sz="6" w:space="0"/>
              <w:left w:val="single" w:color="auto" w:sz="6" w:space="0"/>
              <w:bottom w:val="single" w:color="auto" w:sz="6" w:space="0"/>
              <w:right w:val="single" w:color="auto" w:sz="6" w:space="0"/>
            </w:tcBorders>
            <w:shd w:val="clear" w:color="auto" w:fill="000000" w:themeFill="text1"/>
          </w:tcPr>
          <w:p w:rsidR="00FE187A" w:rsidRDefault="00FE187A" w14:paraId="5A88C00B" w14:textId="77777777">
            <w:pPr>
              <w:spacing w:after="0" w:line="240" w:lineRule="auto"/>
              <w:rPr>
                <w:b/>
                <w:bCs/>
                <w:color w:val="FFFFFF" w:themeColor="background1"/>
              </w:rPr>
            </w:pPr>
            <w:r w:rsidRPr="2E40446B">
              <w:rPr>
                <w:b/>
                <w:bCs/>
                <w:color w:val="FFFFFF" w:themeColor="background1"/>
              </w:rPr>
              <w:t xml:space="preserve"> Accessible From</w:t>
            </w:r>
          </w:p>
        </w:tc>
        <w:tc>
          <w:tcPr>
            <w:tcW w:w="1578" w:type="dxa"/>
            <w:tcBorders>
              <w:top w:val="single" w:color="auto" w:sz="6" w:space="0"/>
              <w:left w:val="single" w:color="auto" w:sz="6" w:space="0"/>
              <w:bottom w:val="single" w:color="auto" w:sz="6" w:space="0"/>
              <w:right w:val="single" w:color="auto" w:sz="6" w:space="0"/>
            </w:tcBorders>
            <w:shd w:val="clear" w:color="auto" w:fill="000000" w:themeFill="text1"/>
          </w:tcPr>
          <w:p w:rsidR="00FE187A" w:rsidRDefault="00FE187A" w14:paraId="4B3C4E4C" w14:textId="77777777">
            <w:pPr>
              <w:spacing w:after="0" w:line="240" w:lineRule="auto"/>
              <w:rPr>
                <w:color w:val="FFFFFF" w:themeColor="background1"/>
              </w:rPr>
            </w:pPr>
            <w:r w:rsidRPr="2E40446B">
              <w:rPr>
                <w:b/>
                <w:bCs/>
                <w:color w:val="FFFFFF" w:themeColor="background1"/>
              </w:rPr>
              <w:t xml:space="preserve"> Application</w:t>
            </w:r>
          </w:p>
        </w:tc>
        <w:tc>
          <w:tcPr>
            <w:tcW w:w="1111" w:type="dxa"/>
            <w:tcBorders>
              <w:top w:val="single" w:color="auto" w:sz="6" w:space="0"/>
              <w:left w:val="single" w:color="auto" w:sz="6" w:space="0"/>
              <w:bottom w:val="single" w:color="auto" w:sz="6" w:space="0"/>
              <w:right w:val="single" w:color="auto" w:sz="6" w:space="0"/>
            </w:tcBorders>
            <w:shd w:val="clear" w:color="auto" w:fill="000000" w:themeFill="text1"/>
          </w:tcPr>
          <w:p w:rsidR="00FE187A" w:rsidRDefault="00FE187A" w14:paraId="63948D74" w14:textId="77777777">
            <w:pPr>
              <w:spacing w:after="0" w:line="240" w:lineRule="auto"/>
              <w:rPr>
                <w:color w:val="FFFFFF" w:themeColor="background1"/>
              </w:rPr>
            </w:pPr>
            <w:r w:rsidRPr="2E40446B">
              <w:rPr>
                <w:b/>
                <w:bCs/>
                <w:color w:val="FFFFFF" w:themeColor="background1"/>
              </w:rPr>
              <w:t>Story</w:t>
            </w:r>
          </w:p>
        </w:tc>
      </w:tr>
      <w:tr w:rsidR="00104E0F" w:rsidTr="00E97431" w14:paraId="4CABB56D" w14:textId="77777777">
        <w:trPr>
          <w:trHeight w:val="285"/>
        </w:trPr>
        <w:tc>
          <w:tcPr>
            <w:tcW w:w="2337" w:type="dxa"/>
            <w:tcBorders>
              <w:top w:val="single" w:color="auto" w:sz="6" w:space="0"/>
              <w:left w:val="single" w:color="auto" w:sz="6" w:space="0"/>
              <w:bottom w:val="single" w:color="auto" w:sz="6" w:space="0"/>
              <w:right w:val="single" w:color="auto" w:sz="6" w:space="0"/>
            </w:tcBorders>
          </w:tcPr>
          <w:p w:rsidR="00FE187A" w:rsidRDefault="00104E0F" w14:paraId="022421EB" w14:textId="3E720CE3">
            <w:pPr>
              <w:spacing w:after="0" w:line="240" w:lineRule="auto"/>
              <w:rPr>
                <w:color w:val="000000" w:themeColor="text1"/>
              </w:rPr>
            </w:pPr>
            <w:proofErr w:type="spellStart"/>
            <w:r>
              <w:rPr>
                <w:color w:val="000000" w:themeColor="text1"/>
              </w:rPr>
              <w:t>RetailFilters</w:t>
            </w:r>
            <w:proofErr w:type="spellEnd"/>
          </w:p>
        </w:tc>
        <w:tc>
          <w:tcPr>
            <w:tcW w:w="2337" w:type="dxa"/>
            <w:tcBorders>
              <w:top w:val="single" w:color="auto" w:sz="6" w:space="0"/>
              <w:left w:val="single" w:color="auto" w:sz="6" w:space="0"/>
              <w:bottom w:val="single" w:color="auto" w:sz="6" w:space="0"/>
              <w:right w:val="single" w:color="auto" w:sz="6" w:space="0"/>
            </w:tcBorders>
            <w:tcMar>
              <w:left w:w="105" w:type="dxa"/>
              <w:right w:w="105" w:type="dxa"/>
            </w:tcMar>
          </w:tcPr>
          <w:p w:rsidR="00FE187A" w:rsidRDefault="00CD306C" w14:paraId="3F35E4A0" w14:textId="5ADBC02C">
            <w:pPr>
              <w:spacing w:after="0" w:line="240" w:lineRule="auto"/>
              <w:rPr>
                <w:color w:val="000000" w:themeColor="text1"/>
              </w:rPr>
            </w:pPr>
            <w:proofErr w:type="spellStart"/>
            <w:r w:rsidRPr="00CD306C">
              <w:rPr>
                <w:color w:val="000000" w:themeColor="text1"/>
              </w:rPr>
              <w:t>sn_</w:t>
            </w:r>
            <w:proofErr w:type="gramStart"/>
            <w:r w:rsidRPr="00CD306C">
              <w:rPr>
                <w:color w:val="000000" w:themeColor="text1"/>
              </w:rPr>
              <w:t>retail.RetailFilters</w:t>
            </w:r>
            <w:proofErr w:type="spellEnd"/>
            <w:proofErr w:type="gramEnd"/>
          </w:p>
        </w:tc>
        <w:tc>
          <w:tcPr>
            <w:tcW w:w="1981" w:type="dxa"/>
            <w:tcBorders>
              <w:top w:val="single" w:color="auto" w:sz="6" w:space="0"/>
              <w:left w:val="single" w:color="auto" w:sz="6" w:space="0"/>
              <w:bottom w:val="single" w:color="auto" w:sz="6" w:space="0"/>
              <w:right w:val="single" w:color="auto" w:sz="6" w:space="0"/>
            </w:tcBorders>
          </w:tcPr>
          <w:p w:rsidR="00FE187A" w:rsidRDefault="00CD306C" w14:paraId="1190A712" w14:textId="49F4C1A9">
            <w:pPr>
              <w:spacing w:after="0" w:line="240" w:lineRule="auto"/>
            </w:pPr>
            <w:r>
              <w:rPr>
                <w:color w:val="000000" w:themeColor="text1"/>
              </w:rPr>
              <w:t>All Application Scopes</w:t>
            </w:r>
          </w:p>
        </w:tc>
        <w:tc>
          <w:tcPr>
            <w:tcW w:w="1578" w:type="dxa"/>
            <w:tcBorders>
              <w:top w:val="single" w:color="auto" w:sz="6" w:space="0"/>
              <w:left w:val="single" w:color="auto" w:sz="6" w:space="0"/>
              <w:bottom w:val="single" w:color="auto" w:sz="6" w:space="0"/>
              <w:right w:val="single" w:color="auto" w:sz="6" w:space="0"/>
            </w:tcBorders>
          </w:tcPr>
          <w:p w:rsidR="00FE187A" w:rsidRDefault="00CD306C" w14:paraId="756618F4" w14:textId="40FB9352">
            <w:pPr>
              <w:spacing w:after="0" w:line="240" w:lineRule="auto"/>
              <w:rPr>
                <w:color w:val="000000" w:themeColor="text1"/>
              </w:rPr>
            </w:pPr>
            <w:r>
              <w:rPr>
                <w:color w:val="000000" w:themeColor="text1"/>
              </w:rPr>
              <w:t>Retail Core</w:t>
            </w:r>
          </w:p>
        </w:tc>
        <w:tc>
          <w:tcPr>
            <w:tcW w:w="1111" w:type="dxa"/>
            <w:tcBorders>
              <w:top w:val="single" w:color="auto" w:sz="6" w:space="0"/>
              <w:left w:val="single" w:color="auto" w:sz="6" w:space="0"/>
              <w:bottom w:val="single" w:color="auto" w:sz="6" w:space="0"/>
              <w:right w:val="single" w:color="auto" w:sz="6" w:space="0"/>
            </w:tcBorders>
          </w:tcPr>
          <w:p w:rsidR="00FE187A" w:rsidRDefault="00FE187A" w14:paraId="68D84A6A" w14:textId="02566BAE">
            <w:pPr>
              <w:spacing w:after="0" w:line="240" w:lineRule="auto"/>
            </w:pPr>
            <w:r w:rsidRPr="2E40446B">
              <w:t>US-</w:t>
            </w:r>
            <w:r>
              <w:t>2</w:t>
            </w:r>
            <w:r w:rsidR="00CD306C">
              <w:t>6, US-</w:t>
            </w:r>
            <w:r w:rsidR="00D31F27">
              <w:t>58</w:t>
            </w:r>
          </w:p>
        </w:tc>
      </w:tr>
      <w:tr w:rsidR="00CC4606" w:rsidTr="00E97431" w14:paraId="1C9892DC" w14:textId="77777777">
        <w:trPr>
          <w:trHeight w:val="285"/>
        </w:trPr>
        <w:tc>
          <w:tcPr>
            <w:tcW w:w="2337" w:type="dxa"/>
            <w:tcBorders>
              <w:top w:val="single" w:color="auto" w:sz="6" w:space="0"/>
              <w:left w:val="single" w:color="auto" w:sz="6" w:space="0"/>
              <w:bottom w:val="single" w:color="auto" w:sz="6" w:space="0"/>
              <w:right w:val="single" w:color="auto" w:sz="6" w:space="0"/>
            </w:tcBorders>
          </w:tcPr>
          <w:p w:rsidR="00CC4606" w:rsidRDefault="00CC4606" w14:paraId="735811F0" w14:textId="4F3D9BB2">
            <w:pPr>
              <w:spacing w:after="0" w:line="240" w:lineRule="auto"/>
              <w:rPr>
                <w:color w:val="000000" w:themeColor="text1"/>
              </w:rPr>
            </w:pPr>
            <w:proofErr w:type="spellStart"/>
            <w:r>
              <w:rPr>
                <w:color w:val="000000" w:themeColor="text1"/>
              </w:rPr>
              <w:t>CaseIncSync</w:t>
            </w:r>
            <w:proofErr w:type="spellEnd"/>
          </w:p>
        </w:tc>
        <w:tc>
          <w:tcPr>
            <w:tcW w:w="2337" w:type="dxa"/>
            <w:tcBorders>
              <w:top w:val="single" w:color="auto" w:sz="6" w:space="0"/>
              <w:left w:val="single" w:color="auto" w:sz="6" w:space="0"/>
              <w:bottom w:val="single" w:color="auto" w:sz="6" w:space="0"/>
              <w:right w:val="single" w:color="auto" w:sz="6" w:space="0"/>
            </w:tcBorders>
            <w:tcMar>
              <w:left w:w="105" w:type="dxa"/>
              <w:right w:w="105" w:type="dxa"/>
            </w:tcMar>
          </w:tcPr>
          <w:p w:rsidRPr="00CD306C" w:rsidR="00CC4606" w:rsidRDefault="00CC4606" w14:paraId="14B51D59" w14:textId="3663C755">
            <w:pPr>
              <w:spacing w:after="0" w:line="240" w:lineRule="auto"/>
              <w:rPr>
                <w:color w:val="000000" w:themeColor="text1"/>
              </w:rPr>
            </w:pPr>
            <w:proofErr w:type="spellStart"/>
            <w:r>
              <w:rPr>
                <w:color w:val="000000" w:themeColor="text1"/>
              </w:rPr>
              <w:t>sn_</w:t>
            </w:r>
            <w:proofErr w:type="gramStart"/>
            <w:r>
              <w:rPr>
                <w:color w:val="000000" w:themeColor="text1"/>
              </w:rPr>
              <w:t>retail.CaseIncSync</w:t>
            </w:r>
            <w:proofErr w:type="spellEnd"/>
            <w:proofErr w:type="gramEnd"/>
          </w:p>
        </w:tc>
        <w:tc>
          <w:tcPr>
            <w:tcW w:w="1981" w:type="dxa"/>
            <w:tcBorders>
              <w:top w:val="single" w:color="auto" w:sz="6" w:space="0"/>
              <w:left w:val="single" w:color="auto" w:sz="6" w:space="0"/>
              <w:bottom w:val="single" w:color="auto" w:sz="6" w:space="0"/>
              <w:right w:val="single" w:color="auto" w:sz="6" w:space="0"/>
            </w:tcBorders>
          </w:tcPr>
          <w:p w:rsidR="00CC4606" w:rsidRDefault="00CC4606" w14:paraId="0333AE3C" w14:textId="503C6B76">
            <w:pPr>
              <w:spacing w:after="0" w:line="240" w:lineRule="auto"/>
              <w:rPr>
                <w:color w:val="000000" w:themeColor="text1"/>
              </w:rPr>
            </w:pPr>
            <w:r>
              <w:rPr>
                <w:color w:val="000000" w:themeColor="text1"/>
              </w:rPr>
              <w:t>All Application Scopes</w:t>
            </w:r>
          </w:p>
        </w:tc>
        <w:tc>
          <w:tcPr>
            <w:tcW w:w="1578" w:type="dxa"/>
            <w:tcBorders>
              <w:top w:val="single" w:color="auto" w:sz="6" w:space="0"/>
              <w:left w:val="single" w:color="auto" w:sz="6" w:space="0"/>
              <w:bottom w:val="single" w:color="auto" w:sz="6" w:space="0"/>
              <w:right w:val="single" w:color="auto" w:sz="6" w:space="0"/>
            </w:tcBorders>
          </w:tcPr>
          <w:p w:rsidR="00CC4606" w:rsidRDefault="00CC4606" w14:paraId="70AFF189" w14:textId="561EE5CE">
            <w:pPr>
              <w:spacing w:after="0" w:line="240" w:lineRule="auto"/>
              <w:rPr>
                <w:color w:val="000000" w:themeColor="text1"/>
              </w:rPr>
            </w:pPr>
            <w:r>
              <w:rPr>
                <w:color w:val="000000" w:themeColor="text1"/>
              </w:rPr>
              <w:t>Retail Core</w:t>
            </w:r>
          </w:p>
        </w:tc>
        <w:tc>
          <w:tcPr>
            <w:tcW w:w="1111" w:type="dxa"/>
            <w:tcBorders>
              <w:top w:val="single" w:color="auto" w:sz="6" w:space="0"/>
              <w:left w:val="single" w:color="auto" w:sz="6" w:space="0"/>
              <w:bottom w:val="single" w:color="auto" w:sz="6" w:space="0"/>
              <w:right w:val="single" w:color="auto" w:sz="6" w:space="0"/>
            </w:tcBorders>
          </w:tcPr>
          <w:p w:rsidRPr="2E40446B" w:rsidR="00CC4606" w:rsidRDefault="00CC4606" w14:paraId="28D20863" w14:textId="1EABDE80">
            <w:pPr>
              <w:spacing w:after="0" w:line="240" w:lineRule="auto"/>
            </w:pPr>
            <w:r>
              <w:t>US-26, US-58</w:t>
            </w:r>
          </w:p>
        </w:tc>
      </w:tr>
    </w:tbl>
    <w:p w:rsidRPr="00846CE5" w:rsidR="00846CE5" w:rsidP="00846CE5" w:rsidRDefault="00D31F27" w14:paraId="6D762885" w14:textId="007D83A0">
      <w:pPr>
        <w:spacing w:line="276" w:lineRule="auto"/>
        <w:rPr>
          <w:lang w:val="en-US"/>
        </w:rPr>
      </w:pPr>
      <w:r w:rsidRPr="13CC17CE" w:rsidR="00D31F27">
        <w:rPr>
          <w:b w:val="1"/>
          <w:bCs w:val="1"/>
        </w:rPr>
        <w:t>NOTE</w:t>
      </w:r>
      <w:r w:rsidR="00D31F27">
        <w:rPr/>
        <w:t xml:space="preserve">: </w:t>
      </w:r>
      <w:r w:rsidRPr="13CC17CE" w:rsidR="00846CE5">
        <w:rPr>
          <w:lang w:val="en-US"/>
        </w:rPr>
        <w:t xml:space="preserve">The </w:t>
      </w:r>
      <w:r w:rsidRPr="13CC17CE" w:rsidR="00846CE5">
        <w:rPr>
          <w:b w:val="1"/>
          <w:bCs w:val="1"/>
          <w:lang w:val="en-US"/>
        </w:rPr>
        <w:t>RetailFilter</w:t>
      </w:r>
      <w:r w:rsidRPr="13CC17CE" w:rsidR="00846CE5">
        <w:rPr>
          <w:b w:val="1"/>
          <w:bCs w:val="1"/>
          <w:lang w:val="en-US"/>
        </w:rPr>
        <w:t>s</w:t>
      </w:r>
      <w:r w:rsidRPr="13CC17CE" w:rsidR="00846CE5">
        <w:rPr>
          <w:lang w:val="en-US"/>
        </w:rPr>
        <w:t xml:space="preserve"> Script Include provides helper methods used to </w:t>
      </w:r>
      <w:r w:rsidRPr="13CC17CE" w:rsidR="00846CE5">
        <w:rPr>
          <w:lang w:val="en-US"/>
        </w:rPr>
        <w:t>determine</w:t>
      </w:r>
      <w:r w:rsidRPr="13CC17CE" w:rsidR="00846CE5">
        <w:rPr>
          <w:lang w:val="en-US"/>
        </w:rPr>
        <w:t xml:space="preserve"> whether an Incident qualifies as a </w:t>
      </w:r>
      <w:r w:rsidRPr="13CC17CE" w:rsidR="00C879AA">
        <w:rPr>
          <w:i w:val="1"/>
          <w:iCs w:val="1"/>
          <w:lang w:val="en-US"/>
        </w:rPr>
        <w:t>R</w:t>
      </w:r>
      <w:r w:rsidRPr="13CC17CE" w:rsidR="00846CE5">
        <w:rPr>
          <w:i w:val="1"/>
          <w:iCs w:val="1"/>
          <w:lang w:val="en-US"/>
        </w:rPr>
        <w:t xml:space="preserve">etail </w:t>
      </w:r>
      <w:r w:rsidRPr="13CC17CE" w:rsidR="00C879AA">
        <w:rPr>
          <w:i w:val="1"/>
          <w:iCs w:val="1"/>
          <w:lang w:val="en-US"/>
        </w:rPr>
        <w:t>I</w:t>
      </w:r>
      <w:r w:rsidRPr="13CC17CE" w:rsidR="00846CE5">
        <w:rPr>
          <w:i w:val="1"/>
          <w:iCs w:val="1"/>
          <w:lang w:val="en-US"/>
        </w:rPr>
        <w:t>ncident</w:t>
      </w:r>
      <w:r w:rsidRPr="13CC17CE" w:rsidR="00846CE5">
        <w:rPr>
          <w:lang w:val="en-US"/>
        </w:rPr>
        <w:t xml:space="preserve"> before a case is automatically created from it. It evaluates key attributes such as location, business service, and service offering against configured system properties. Based on this logic, the script </w:t>
      </w:r>
      <w:r w:rsidRPr="13CC17CE" w:rsidR="00846CE5">
        <w:rPr>
          <w:lang w:val="en-US"/>
        </w:rPr>
        <w:t>identifies</w:t>
      </w:r>
      <w:r w:rsidRPr="13CC17CE" w:rsidR="00846CE5">
        <w:rPr>
          <w:lang w:val="en-US"/>
        </w:rPr>
        <w:t xml:space="preserve"> incidents that fall under the retail scope and should follow the Retail Case creation process.</w:t>
      </w:r>
      <w:r w:rsidRPr="13CC17CE" w:rsidR="00A34D36">
        <w:rPr>
          <w:lang w:val="en-US"/>
        </w:rPr>
        <w:t xml:space="preserve"> The script is also responsible for </w:t>
      </w:r>
      <w:r w:rsidRPr="13CC17CE" w:rsidR="00C30CB1">
        <w:rPr>
          <w:lang w:val="en-US"/>
        </w:rPr>
        <w:t>filters applied to the “Application</w:t>
      </w:r>
      <w:r w:rsidRPr="13CC17CE" w:rsidR="3EC9D4F4">
        <w:rPr>
          <w:lang w:val="en-US"/>
        </w:rPr>
        <w:t xml:space="preserve"> or Hardware</w:t>
      </w:r>
      <w:r w:rsidRPr="13CC17CE" w:rsidR="00C30CB1">
        <w:rPr>
          <w:lang w:val="en-US"/>
        </w:rPr>
        <w:t xml:space="preserve"> Issue” record producer. </w:t>
      </w:r>
    </w:p>
    <w:p w:rsidRPr="00D64428" w:rsidR="00FE187A" w:rsidP="00D64428" w:rsidRDefault="00B322A9" w14:paraId="1FBFDBE7" w14:textId="7D5C3065">
      <w:pPr>
        <w:pStyle w:val="Heading3"/>
        <w:numPr>
          <w:ilvl w:val="2"/>
          <w:numId w:val="6"/>
        </w:numPr>
        <w:rPr>
          <w:rFonts w:ascii="Aptos" w:hAnsi="Aptos" w:eastAsiaTheme="minorEastAsia" w:cstheme="minorBidi"/>
          <w:b/>
          <w:bCs/>
          <w:color w:val="000000" w:themeColor="text1"/>
        </w:rPr>
      </w:pPr>
      <w:bookmarkStart w:name="_Toc221563485" w:id="40"/>
      <w:r w:rsidRPr="00D64428">
        <w:rPr>
          <w:rFonts w:ascii="Aptos" w:hAnsi="Aptos" w:eastAsiaTheme="minorEastAsia" w:cstheme="minorBidi"/>
          <w:b/>
          <w:bCs/>
          <w:color w:val="000000" w:themeColor="text1"/>
        </w:rPr>
        <w:t xml:space="preserve">Case updates from </w:t>
      </w:r>
      <w:r w:rsidR="00DE25E2">
        <w:rPr>
          <w:rFonts w:ascii="Aptos" w:hAnsi="Aptos" w:eastAsiaTheme="minorEastAsia" w:cstheme="minorBidi"/>
          <w:b/>
          <w:bCs/>
          <w:color w:val="000000" w:themeColor="text1"/>
        </w:rPr>
        <w:t>i</w:t>
      </w:r>
      <w:r w:rsidRPr="00D64428">
        <w:rPr>
          <w:rFonts w:ascii="Aptos" w:hAnsi="Aptos" w:eastAsiaTheme="minorEastAsia" w:cstheme="minorBidi"/>
          <w:b/>
          <w:bCs/>
          <w:color w:val="000000" w:themeColor="text1"/>
        </w:rPr>
        <w:t>ncident</w:t>
      </w:r>
      <w:bookmarkEnd w:id="40"/>
    </w:p>
    <w:p w:rsidRPr="00033496" w:rsidR="00033496" w:rsidP="13CC17CE" w:rsidRDefault="00033496" w14:paraId="42352413" w14:textId="2B067762">
      <w:pPr>
        <w:spacing w:before="210" w:beforeAutospacing="off" w:after="210" w:afterAutospacing="off" w:line="300" w:lineRule="auto"/>
        <w:rPr>
          <w:noProof w:val="0"/>
          <w:lang w:val="en-US"/>
        </w:rPr>
      </w:pPr>
      <w:r w:rsidRPr="13CC17CE" w:rsidR="00033496">
        <w:rPr>
          <w:rFonts w:ascii="Aptos" w:hAnsi="Aptos" w:eastAsia="Aptos" w:cs="Arial" w:asciiTheme="minorAscii" w:hAnsiTheme="minorAscii" w:eastAsiaTheme="minorAscii" w:cstheme="minorBidi"/>
          <w:color w:val="auto"/>
          <w:sz w:val="22"/>
          <w:szCs w:val="22"/>
          <w:lang w:val="en-US" w:eastAsia="en-US" w:bidi="ar-SA"/>
        </w:rPr>
        <w:t>Whenever changes are made in the Incident record, the corresponding field values must be reflected in the related Case. This applies especially to state changes, comments, and any information store users must see.</w:t>
      </w:r>
      <w:r w:rsidRPr="13CC17CE" w:rsidR="34D73E4E">
        <w:rPr>
          <w:rFonts w:ascii="Aptos" w:hAnsi="Aptos" w:eastAsia="Aptos" w:cs="Arial" w:asciiTheme="minorAscii" w:hAnsiTheme="minorAscii" w:eastAsiaTheme="minorAscii" w:cstheme="minorBidi"/>
          <w:color w:val="auto"/>
          <w:sz w:val="22"/>
          <w:szCs w:val="22"/>
          <w:lang w:val="en-US" w:eastAsia="en-US" w:bidi="ar-SA"/>
        </w:rPr>
        <w:t xml:space="preserve"> </w:t>
      </w:r>
      <w:r w:rsidRPr="13CC17CE" w:rsidR="68E9CABA">
        <w:rPr>
          <w:rFonts w:ascii="Aptos" w:hAnsi="Aptos" w:eastAsia="Aptos" w:cs="Arial" w:asciiTheme="minorAscii" w:hAnsiTheme="minorAscii" w:eastAsiaTheme="minorAscii" w:cstheme="minorBidi"/>
          <w:noProof w:val="0"/>
          <w:color w:val="auto"/>
          <w:sz w:val="22"/>
          <w:szCs w:val="22"/>
          <w:lang w:val="en-US" w:eastAsia="en-US" w:bidi="ar-SA"/>
        </w:rPr>
        <w:t xml:space="preserve">For every update, the </w:t>
      </w:r>
      <w:r w:rsidRPr="13CC17CE" w:rsidR="68E9CABA">
        <w:rPr>
          <w:rFonts w:ascii="Aptos" w:hAnsi="Aptos" w:eastAsia="Aptos" w:cs="Arial" w:asciiTheme="minorAscii" w:hAnsiTheme="minorAscii" w:eastAsiaTheme="minorAscii" w:cstheme="minorBidi"/>
          <w:noProof w:val="0"/>
          <w:color w:val="auto"/>
          <w:sz w:val="22"/>
          <w:szCs w:val="22"/>
          <w:lang w:val="en-US" w:eastAsia="en-US" w:bidi="ar-SA"/>
        </w:rPr>
        <w:t>RetailFilters</w:t>
      </w:r>
      <w:r w:rsidRPr="13CC17CE" w:rsidR="68E9CABA">
        <w:rPr>
          <w:rFonts w:ascii="Aptos" w:hAnsi="Aptos" w:eastAsia="Aptos" w:cs="Arial" w:asciiTheme="minorAscii" w:hAnsiTheme="minorAscii" w:eastAsiaTheme="minorAscii" w:cstheme="minorBidi"/>
          <w:noProof w:val="0"/>
          <w:color w:val="auto"/>
          <w:sz w:val="22"/>
          <w:szCs w:val="22"/>
          <w:lang w:val="en-US" w:eastAsia="en-US" w:bidi="ar-SA"/>
        </w:rPr>
        <w:t xml:space="preserve"> Script Include </w:t>
      </w:r>
      <w:r w:rsidRPr="13CC17CE" w:rsidR="68E9CABA">
        <w:rPr>
          <w:rFonts w:ascii="Aptos" w:hAnsi="Aptos" w:eastAsia="Aptos" w:cs="Arial" w:asciiTheme="minorAscii" w:hAnsiTheme="minorAscii" w:eastAsiaTheme="minorAscii" w:cstheme="minorBidi"/>
          <w:noProof w:val="0"/>
          <w:color w:val="auto"/>
          <w:sz w:val="22"/>
          <w:szCs w:val="22"/>
          <w:lang w:val="en-US" w:eastAsia="en-US" w:bidi="ar-SA"/>
        </w:rPr>
        <w:t>determines</w:t>
      </w:r>
      <w:r w:rsidRPr="13CC17CE" w:rsidR="68E9CABA">
        <w:rPr>
          <w:rFonts w:ascii="Aptos" w:hAnsi="Aptos" w:eastAsia="Aptos" w:cs="Arial" w:asciiTheme="minorAscii" w:hAnsiTheme="minorAscii" w:eastAsiaTheme="minorAscii" w:cstheme="minorBidi"/>
          <w:noProof w:val="0"/>
          <w:color w:val="auto"/>
          <w:sz w:val="22"/>
          <w:szCs w:val="22"/>
          <w:lang w:val="en-US" w:eastAsia="en-US" w:bidi="ar-SA"/>
        </w:rPr>
        <w:t xml:space="preserve"> whether the incident is a retail incident. Due to changes in the Business Service or Service Offering, there may be situations where the connection between the case and the incident is lost, as there is no reference field available on the Incident form. Therefore, a fallback scenario exists: A query checks whether an incident has a related case available. This logic applies to all incidents where the Location field is populated.</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061"/>
        <w:gridCol w:w="1327"/>
        <w:gridCol w:w="1589"/>
        <w:gridCol w:w="1828"/>
        <w:gridCol w:w="1539"/>
      </w:tblGrid>
      <w:tr w:rsidR="00BB7CB9" w14:paraId="4CAD2216" w14:textId="77777777">
        <w:trPr>
          <w:trHeight w:val="285"/>
        </w:trPr>
        <w:tc>
          <w:tcPr>
            <w:tcW w:w="3061" w:type="dxa"/>
            <w:tcBorders>
              <w:top w:val="single" w:color="auto" w:sz="6" w:space="0"/>
              <w:left w:val="single" w:color="auto" w:sz="6" w:space="0"/>
              <w:bottom w:val="single" w:color="auto" w:sz="6" w:space="0"/>
              <w:right w:val="single" w:color="auto" w:sz="6" w:space="0"/>
            </w:tcBorders>
            <w:shd w:val="clear" w:color="auto" w:fill="000000" w:themeFill="text1"/>
          </w:tcPr>
          <w:p w:rsidR="00BB7CB9" w:rsidRDefault="00BB7CB9" w14:paraId="18826B5C" w14:textId="77777777">
            <w:pPr>
              <w:spacing w:after="0" w:line="240" w:lineRule="auto"/>
              <w:rPr>
                <w:color w:val="FFFFFF" w:themeColor="background1"/>
              </w:rPr>
            </w:pPr>
            <w:r w:rsidRPr="2E40446B">
              <w:rPr>
                <w:b/>
                <w:bCs/>
                <w:color w:val="FFFFFF" w:themeColor="background1"/>
              </w:rPr>
              <w:t>Name</w:t>
            </w:r>
          </w:p>
        </w:tc>
        <w:tc>
          <w:tcPr>
            <w:tcW w:w="1327"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00BB7CB9" w:rsidRDefault="00BB7CB9" w14:paraId="5E5D790B" w14:textId="77777777">
            <w:pPr>
              <w:spacing w:after="0" w:line="240" w:lineRule="auto"/>
              <w:rPr>
                <w:color w:val="FFFFFF" w:themeColor="background1"/>
              </w:rPr>
            </w:pPr>
            <w:r w:rsidRPr="2E40446B">
              <w:rPr>
                <w:b/>
                <w:bCs/>
                <w:color w:val="FFFFFF" w:themeColor="background1"/>
              </w:rPr>
              <w:t>When</w:t>
            </w:r>
          </w:p>
        </w:tc>
        <w:tc>
          <w:tcPr>
            <w:tcW w:w="1589" w:type="dxa"/>
            <w:tcBorders>
              <w:top w:val="single" w:color="auto" w:sz="6" w:space="0"/>
              <w:left w:val="single" w:color="auto" w:sz="6" w:space="0"/>
              <w:bottom w:val="single" w:color="auto" w:sz="6" w:space="0"/>
              <w:right w:val="single" w:color="auto" w:sz="6" w:space="0"/>
            </w:tcBorders>
            <w:shd w:val="clear" w:color="auto" w:fill="000000" w:themeFill="text1"/>
          </w:tcPr>
          <w:p w:rsidR="00BB7CB9" w:rsidRDefault="00BB7CB9" w14:paraId="42F985EB" w14:textId="77777777">
            <w:pPr>
              <w:spacing w:after="0" w:line="240" w:lineRule="auto"/>
              <w:rPr>
                <w:color w:val="FFFFFF" w:themeColor="background1"/>
              </w:rPr>
            </w:pPr>
            <w:r w:rsidRPr="2E40446B">
              <w:rPr>
                <w:b/>
                <w:bCs/>
                <w:color w:val="FFFFFF" w:themeColor="background1"/>
              </w:rPr>
              <w:t xml:space="preserve"> Table</w:t>
            </w:r>
          </w:p>
        </w:tc>
        <w:tc>
          <w:tcPr>
            <w:tcW w:w="1828" w:type="dxa"/>
            <w:tcBorders>
              <w:top w:val="single" w:color="auto" w:sz="6" w:space="0"/>
              <w:left w:val="single" w:color="auto" w:sz="6" w:space="0"/>
              <w:bottom w:val="single" w:color="auto" w:sz="6" w:space="0"/>
              <w:right w:val="single" w:color="auto" w:sz="6" w:space="0"/>
            </w:tcBorders>
            <w:shd w:val="clear" w:color="auto" w:fill="000000" w:themeFill="text1"/>
          </w:tcPr>
          <w:p w:rsidR="00BB7CB9" w:rsidRDefault="00BB7CB9" w14:paraId="799369ED" w14:textId="77777777">
            <w:pPr>
              <w:spacing w:after="0" w:line="240" w:lineRule="auto"/>
              <w:rPr>
                <w:color w:val="FFFFFF" w:themeColor="background1"/>
              </w:rPr>
            </w:pPr>
            <w:r w:rsidRPr="2E40446B">
              <w:rPr>
                <w:b/>
                <w:bCs/>
                <w:color w:val="FFFFFF" w:themeColor="background1"/>
              </w:rPr>
              <w:t xml:space="preserve"> Application</w:t>
            </w:r>
          </w:p>
        </w:tc>
        <w:tc>
          <w:tcPr>
            <w:tcW w:w="1539" w:type="dxa"/>
            <w:tcBorders>
              <w:top w:val="single" w:color="auto" w:sz="6" w:space="0"/>
              <w:left w:val="single" w:color="auto" w:sz="6" w:space="0"/>
              <w:bottom w:val="single" w:color="auto" w:sz="6" w:space="0"/>
              <w:right w:val="single" w:color="auto" w:sz="6" w:space="0"/>
            </w:tcBorders>
            <w:shd w:val="clear" w:color="auto" w:fill="000000" w:themeFill="text1"/>
          </w:tcPr>
          <w:p w:rsidR="00BB7CB9" w:rsidRDefault="00BB7CB9" w14:paraId="275395F8" w14:textId="77777777">
            <w:pPr>
              <w:spacing w:after="0" w:line="240" w:lineRule="auto"/>
              <w:rPr>
                <w:color w:val="FFFFFF" w:themeColor="background1"/>
              </w:rPr>
            </w:pPr>
            <w:r w:rsidRPr="2E40446B">
              <w:rPr>
                <w:b/>
                <w:bCs/>
                <w:color w:val="FFFFFF" w:themeColor="background1"/>
              </w:rPr>
              <w:t>Story</w:t>
            </w:r>
          </w:p>
        </w:tc>
      </w:tr>
      <w:tr w:rsidR="00BB7CB9" w14:paraId="35D44DB8" w14:textId="77777777">
        <w:trPr>
          <w:trHeight w:val="285"/>
        </w:trPr>
        <w:tc>
          <w:tcPr>
            <w:tcW w:w="3061" w:type="dxa"/>
            <w:tcBorders>
              <w:top w:val="single" w:color="auto" w:sz="6" w:space="0"/>
              <w:left w:val="single" w:color="auto" w:sz="6" w:space="0"/>
              <w:bottom w:val="single" w:color="auto" w:sz="6" w:space="0"/>
              <w:right w:val="single" w:color="auto" w:sz="6" w:space="0"/>
            </w:tcBorders>
          </w:tcPr>
          <w:p w:rsidR="00BB7CB9" w:rsidRDefault="00F1305B" w14:paraId="29017B6A" w14:textId="72CFEF89">
            <w:pPr>
              <w:spacing w:after="0" w:line="240" w:lineRule="auto"/>
              <w:rPr>
                <w:color w:val="000000" w:themeColor="text1"/>
              </w:rPr>
            </w:pPr>
            <w:r w:rsidRPr="00F1305B">
              <w:rPr>
                <w:color w:val="000000" w:themeColor="text1"/>
              </w:rPr>
              <w:t>RSM - Synchronize state changes - INC</w:t>
            </w:r>
          </w:p>
        </w:tc>
        <w:tc>
          <w:tcPr>
            <w:tcW w:w="1327" w:type="dxa"/>
            <w:tcBorders>
              <w:top w:val="single" w:color="auto" w:sz="6" w:space="0"/>
              <w:left w:val="single" w:color="auto" w:sz="6" w:space="0"/>
              <w:bottom w:val="single" w:color="auto" w:sz="6" w:space="0"/>
              <w:right w:val="single" w:color="auto" w:sz="6" w:space="0"/>
            </w:tcBorders>
            <w:tcMar>
              <w:left w:w="105" w:type="dxa"/>
              <w:right w:w="105" w:type="dxa"/>
            </w:tcMar>
          </w:tcPr>
          <w:p w:rsidR="00BB7CB9" w:rsidRDefault="00BB7CB9" w14:paraId="38E847AF" w14:textId="77777777">
            <w:pPr>
              <w:spacing w:after="0" w:line="240" w:lineRule="auto"/>
              <w:rPr>
                <w:color w:val="000000" w:themeColor="text1"/>
              </w:rPr>
            </w:pPr>
            <w:r w:rsidRPr="2E40446B">
              <w:rPr>
                <w:color w:val="000000" w:themeColor="text1"/>
              </w:rPr>
              <w:t>after</w:t>
            </w:r>
          </w:p>
        </w:tc>
        <w:tc>
          <w:tcPr>
            <w:tcW w:w="1589" w:type="dxa"/>
            <w:tcBorders>
              <w:top w:val="single" w:color="auto" w:sz="6" w:space="0"/>
              <w:left w:val="single" w:color="auto" w:sz="6" w:space="0"/>
              <w:bottom w:val="single" w:color="auto" w:sz="6" w:space="0"/>
              <w:right w:val="single" w:color="auto" w:sz="6" w:space="0"/>
            </w:tcBorders>
          </w:tcPr>
          <w:p w:rsidR="00BB7CB9" w:rsidRDefault="00BB7CB9" w14:paraId="4212C490" w14:textId="77777777">
            <w:pPr>
              <w:spacing w:after="0" w:line="240" w:lineRule="auto"/>
            </w:pPr>
            <w:r>
              <w:t>incident</w:t>
            </w:r>
          </w:p>
        </w:tc>
        <w:tc>
          <w:tcPr>
            <w:tcW w:w="1828" w:type="dxa"/>
            <w:tcBorders>
              <w:top w:val="single" w:color="auto" w:sz="6" w:space="0"/>
              <w:left w:val="single" w:color="auto" w:sz="6" w:space="0"/>
              <w:bottom w:val="single" w:color="auto" w:sz="6" w:space="0"/>
              <w:right w:val="single" w:color="auto" w:sz="6" w:space="0"/>
            </w:tcBorders>
          </w:tcPr>
          <w:p w:rsidR="00BB7CB9" w:rsidRDefault="00F1305B" w14:paraId="650BA6CC" w14:textId="2CF6F2A4">
            <w:pPr>
              <w:spacing w:after="0" w:line="240" w:lineRule="auto"/>
              <w:rPr>
                <w:color w:val="000000" w:themeColor="text1"/>
              </w:rPr>
            </w:pPr>
            <w:r>
              <w:rPr>
                <w:color w:val="000000" w:themeColor="text1"/>
              </w:rPr>
              <w:t>Service Management Integrations</w:t>
            </w:r>
          </w:p>
        </w:tc>
        <w:tc>
          <w:tcPr>
            <w:tcW w:w="1539" w:type="dxa"/>
            <w:tcBorders>
              <w:top w:val="single" w:color="auto" w:sz="6" w:space="0"/>
              <w:left w:val="single" w:color="auto" w:sz="6" w:space="0"/>
              <w:bottom w:val="single" w:color="auto" w:sz="6" w:space="0"/>
              <w:right w:val="single" w:color="auto" w:sz="6" w:space="0"/>
            </w:tcBorders>
          </w:tcPr>
          <w:p w:rsidR="00BB7CB9" w:rsidRDefault="00BB7CB9" w14:paraId="0B0ABBD3" w14:textId="77777777">
            <w:pPr>
              <w:spacing w:after="0" w:line="240" w:lineRule="auto"/>
            </w:pPr>
            <w:r w:rsidRPr="2E40446B">
              <w:t>US-</w:t>
            </w:r>
            <w:r>
              <w:t>26</w:t>
            </w:r>
          </w:p>
        </w:tc>
      </w:tr>
      <w:tr w:rsidR="001D7879" w14:paraId="31513D4E" w14:textId="77777777">
        <w:trPr>
          <w:trHeight w:val="285"/>
        </w:trPr>
        <w:tc>
          <w:tcPr>
            <w:tcW w:w="3061" w:type="dxa"/>
            <w:tcBorders>
              <w:top w:val="single" w:color="auto" w:sz="6" w:space="0"/>
              <w:left w:val="single" w:color="auto" w:sz="6" w:space="0"/>
              <w:bottom w:val="single" w:color="auto" w:sz="6" w:space="0"/>
              <w:right w:val="single" w:color="auto" w:sz="6" w:space="0"/>
            </w:tcBorders>
          </w:tcPr>
          <w:p w:rsidR="001D7879" w:rsidRDefault="00B74CB0" w14:paraId="69DEF814" w14:textId="5C923A3C">
            <w:pPr>
              <w:spacing w:after="0" w:line="240" w:lineRule="auto"/>
              <w:rPr>
                <w:color w:val="000000" w:themeColor="text1"/>
              </w:rPr>
            </w:pPr>
            <w:r w:rsidRPr="00B74CB0">
              <w:rPr>
                <w:color w:val="000000" w:themeColor="text1"/>
              </w:rPr>
              <w:t>RSM - Sync case with incident updates</w:t>
            </w:r>
          </w:p>
        </w:tc>
        <w:tc>
          <w:tcPr>
            <w:tcW w:w="1327" w:type="dxa"/>
            <w:tcBorders>
              <w:top w:val="single" w:color="auto" w:sz="6" w:space="0"/>
              <w:left w:val="single" w:color="auto" w:sz="6" w:space="0"/>
              <w:bottom w:val="single" w:color="auto" w:sz="6" w:space="0"/>
              <w:right w:val="single" w:color="auto" w:sz="6" w:space="0"/>
            </w:tcBorders>
            <w:tcMar>
              <w:left w:w="105" w:type="dxa"/>
              <w:right w:w="105" w:type="dxa"/>
            </w:tcMar>
          </w:tcPr>
          <w:p w:rsidR="001D7879" w:rsidRDefault="00B74CB0" w14:paraId="29E0111A" w14:textId="6AA9F276">
            <w:pPr>
              <w:spacing w:after="0" w:line="240" w:lineRule="auto"/>
              <w:rPr>
                <w:color w:val="000000" w:themeColor="text1"/>
              </w:rPr>
            </w:pPr>
            <w:r>
              <w:rPr>
                <w:color w:val="000000" w:themeColor="text1"/>
              </w:rPr>
              <w:t>Before</w:t>
            </w:r>
          </w:p>
        </w:tc>
        <w:tc>
          <w:tcPr>
            <w:tcW w:w="1589" w:type="dxa"/>
            <w:tcBorders>
              <w:top w:val="single" w:color="auto" w:sz="6" w:space="0"/>
              <w:left w:val="single" w:color="auto" w:sz="6" w:space="0"/>
              <w:bottom w:val="single" w:color="auto" w:sz="6" w:space="0"/>
              <w:right w:val="single" w:color="auto" w:sz="6" w:space="0"/>
            </w:tcBorders>
          </w:tcPr>
          <w:p w:rsidR="001D7879" w:rsidRDefault="00B74CB0" w14:paraId="13FCD343" w14:textId="7DBC9C55">
            <w:pPr>
              <w:spacing w:after="0" w:line="240" w:lineRule="auto"/>
            </w:pPr>
            <w:r>
              <w:t>Incident</w:t>
            </w:r>
          </w:p>
        </w:tc>
        <w:tc>
          <w:tcPr>
            <w:tcW w:w="1828" w:type="dxa"/>
            <w:tcBorders>
              <w:top w:val="single" w:color="auto" w:sz="6" w:space="0"/>
              <w:left w:val="single" w:color="auto" w:sz="6" w:space="0"/>
              <w:bottom w:val="single" w:color="auto" w:sz="6" w:space="0"/>
              <w:right w:val="single" w:color="auto" w:sz="6" w:space="0"/>
            </w:tcBorders>
          </w:tcPr>
          <w:p w:rsidR="001D7879" w:rsidRDefault="00B74CB0" w14:paraId="65416962" w14:textId="4CADED4D">
            <w:pPr>
              <w:spacing w:after="0" w:line="240" w:lineRule="auto"/>
              <w:rPr>
                <w:color w:val="000000" w:themeColor="text1"/>
              </w:rPr>
            </w:pPr>
            <w:r>
              <w:rPr>
                <w:color w:val="000000" w:themeColor="text1"/>
              </w:rPr>
              <w:t>Service Management Integrations</w:t>
            </w:r>
          </w:p>
        </w:tc>
        <w:tc>
          <w:tcPr>
            <w:tcW w:w="1539" w:type="dxa"/>
            <w:tcBorders>
              <w:top w:val="single" w:color="auto" w:sz="6" w:space="0"/>
              <w:left w:val="single" w:color="auto" w:sz="6" w:space="0"/>
              <w:bottom w:val="single" w:color="auto" w:sz="6" w:space="0"/>
              <w:right w:val="single" w:color="auto" w:sz="6" w:space="0"/>
            </w:tcBorders>
          </w:tcPr>
          <w:p w:rsidR="001D7879" w:rsidRDefault="00B74CB0" w14:paraId="1974CFB6" w14:textId="28378409">
            <w:pPr>
              <w:spacing w:after="0" w:line="240" w:lineRule="auto"/>
            </w:pPr>
            <w:r>
              <w:t>US-26</w:t>
            </w:r>
          </w:p>
        </w:tc>
      </w:tr>
      <w:tr w:rsidR="00B74CB0" w14:paraId="74B4B030" w14:textId="77777777">
        <w:trPr>
          <w:trHeight w:val="285"/>
        </w:trPr>
        <w:tc>
          <w:tcPr>
            <w:tcW w:w="3061" w:type="dxa"/>
            <w:tcBorders>
              <w:top w:val="single" w:color="auto" w:sz="6" w:space="0"/>
              <w:left w:val="single" w:color="auto" w:sz="6" w:space="0"/>
              <w:bottom w:val="single" w:color="auto" w:sz="6" w:space="0"/>
              <w:right w:val="single" w:color="auto" w:sz="6" w:space="0"/>
            </w:tcBorders>
          </w:tcPr>
          <w:p w:rsidRPr="00B74CB0" w:rsidR="00B74CB0" w:rsidRDefault="00B74CB0" w14:paraId="5F60809B" w14:textId="166ACA51">
            <w:pPr>
              <w:spacing w:after="0" w:line="240" w:lineRule="auto"/>
              <w:rPr>
                <w:color w:val="000000" w:themeColor="text1"/>
              </w:rPr>
            </w:pPr>
            <w:r>
              <w:rPr>
                <w:color w:val="000000" w:themeColor="text1"/>
              </w:rPr>
              <w:t xml:space="preserve">Sync case </w:t>
            </w:r>
            <w:proofErr w:type="spellStart"/>
            <w:r>
              <w:rPr>
                <w:color w:val="000000" w:themeColor="text1"/>
              </w:rPr>
              <w:t>worknotes</w:t>
            </w:r>
            <w:proofErr w:type="spellEnd"/>
            <w:r>
              <w:rPr>
                <w:color w:val="000000" w:themeColor="text1"/>
              </w:rPr>
              <w:t xml:space="preserve"> after </w:t>
            </w:r>
            <w:proofErr w:type="spellStart"/>
            <w:r>
              <w:rPr>
                <w:color w:val="000000" w:themeColor="text1"/>
              </w:rPr>
              <w:t>inc</w:t>
            </w:r>
            <w:proofErr w:type="spellEnd"/>
            <w:r>
              <w:rPr>
                <w:color w:val="000000" w:themeColor="text1"/>
              </w:rPr>
              <w:t xml:space="preserve"> state </w:t>
            </w:r>
            <w:proofErr w:type="spellStart"/>
            <w:r>
              <w:rPr>
                <w:color w:val="000000" w:themeColor="text1"/>
              </w:rPr>
              <w:t>chg</w:t>
            </w:r>
            <w:proofErr w:type="spellEnd"/>
            <w:r>
              <w:rPr>
                <w:color w:val="000000" w:themeColor="text1"/>
              </w:rPr>
              <w:t xml:space="preserve"> – OOTB - Deactivated</w:t>
            </w:r>
          </w:p>
        </w:tc>
        <w:tc>
          <w:tcPr>
            <w:tcW w:w="1327" w:type="dxa"/>
            <w:tcBorders>
              <w:top w:val="single" w:color="auto" w:sz="6" w:space="0"/>
              <w:left w:val="single" w:color="auto" w:sz="6" w:space="0"/>
              <w:bottom w:val="single" w:color="auto" w:sz="6" w:space="0"/>
              <w:right w:val="single" w:color="auto" w:sz="6" w:space="0"/>
            </w:tcBorders>
            <w:tcMar>
              <w:left w:w="105" w:type="dxa"/>
              <w:right w:w="105" w:type="dxa"/>
            </w:tcMar>
          </w:tcPr>
          <w:p w:rsidR="00B74CB0" w:rsidRDefault="00B74CB0" w14:paraId="143290C7" w14:textId="67D585AF">
            <w:pPr>
              <w:spacing w:after="0" w:line="240" w:lineRule="auto"/>
              <w:rPr>
                <w:color w:val="000000" w:themeColor="text1"/>
              </w:rPr>
            </w:pPr>
            <w:r>
              <w:rPr>
                <w:color w:val="000000" w:themeColor="text1"/>
              </w:rPr>
              <w:t>After</w:t>
            </w:r>
          </w:p>
        </w:tc>
        <w:tc>
          <w:tcPr>
            <w:tcW w:w="1589" w:type="dxa"/>
            <w:tcBorders>
              <w:top w:val="single" w:color="auto" w:sz="6" w:space="0"/>
              <w:left w:val="single" w:color="auto" w:sz="6" w:space="0"/>
              <w:bottom w:val="single" w:color="auto" w:sz="6" w:space="0"/>
              <w:right w:val="single" w:color="auto" w:sz="6" w:space="0"/>
            </w:tcBorders>
          </w:tcPr>
          <w:p w:rsidR="00B74CB0" w:rsidRDefault="00B74CB0" w14:paraId="72E8ED4B" w14:textId="194D353C">
            <w:pPr>
              <w:spacing w:after="0" w:line="240" w:lineRule="auto"/>
            </w:pPr>
            <w:r>
              <w:t>Incident</w:t>
            </w:r>
          </w:p>
        </w:tc>
        <w:tc>
          <w:tcPr>
            <w:tcW w:w="1828" w:type="dxa"/>
            <w:tcBorders>
              <w:top w:val="single" w:color="auto" w:sz="6" w:space="0"/>
              <w:left w:val="single" w:color="auto" w:sz="6" w:space="0"/>
              <w:bottom w:val="single" w:color="auto" w:sz="6" w:space="0"/>
              <w:right w:val="single" w:color="auto" w:sz="6" w:space="0"/>
            </w:tcBorders>
          </w:tcPr>
          <w:p w:rsidR="00B74CB0" w:rsidRDefault="00B74CB0" w14:paraId="6CE44FA1" w14:textId="574D4314">
            <w:pPr>
              <w:spacing w:after="0" w:line="240" w:lineRule="auto"/>
              <w:rPr>
                <w:color w:val="000000" w:themeColor="text1"/>
              </w:rPr>
            </w:pPr>
            <w:r>
              <w:rPr>
                <w:color w:val="000000" w:themeColor="text1"/>
              </w:rPr>
              <w:t>Service Management Integrations</w:t>
            </w:r>
          </w:p>
        </w:tc>
        <w:tc>
          <w:tcPr>
            <w:tcW w:w="1539" w:type="dxa"/>
            <w:tcBorders>
              <w:top w:val="single" w:color="auto" w:sz="6" w:space="0"/>
              <w:left w:val="single" w:color="auto" w:sz="6" w:space="0"/>
              <w:bottom w:val="single" w:color="auto" w:sz="6" w:space="0"/>
              <w:right w:val="single" w:color="auto" w:sz="6" w:space="0"/>
            </w:tcBorders>
          </w:tcPr>
          <w:p w:rsidR="00B74CB0" w:rsidRDefault="00B74CB0" w14:paraId="0DCFB739" w14:textId="70FBBD37">
            <w:pPr>
              <w:spacing w:after="0" w:line="240" w:lineRule="auto"/>
            </w:pPr>
            <w:r>
              <w:t>US-26</w:t>
            </w:r>
          </w:p>
        </w:tc>
      </w:tr>
      <w:tr w:rsidR="00B74CB0" w14:paraId="2B4DE64B" w14:textId="77777777">
        <w:trPr>
          <w:trHeight w:val="285"/>
        </w:trPr>
        <w:tc>
          <w:tcPr>
            <w:tcW w:w="3061" w:type="dxa"/>
            <w:tcBorders>
              <w:top w:val="single" w:color="auto" w:sz="6" w:space="0"/>
              <w:left w:val="single" w:color="auto" w:sz="6" w:space="0"/>
              <w:bottom w:val="single" w:color="auto" w:sz="6" w:space="0"/>
              <w:right w:val="single" w:color="auto" w:sz="6" w:space="0"/>
            </w:tcBorders>
          </w:tcPr>
          <w:p w:rsidR="00B74CB0" w:rsidRDefault="00B74CB0" w14:paraId="1D2A577C" w14:textId="7A008FBE">
            <w:pPr>
              <w:spacing w:after="0" w:line="240" w:lineRule="auto"/>
              <w:rPr>
                <w:color w:val="000000" w:themeColor="text1"/>
              </w:rPr>
            </w:pPr>
            <w:r>
              <w:rPr>
                <w:color w:val="000000" w:themeColor="text1"/>
              </w:rPr>
              <w:t xml:space="preserve">Update case </w:t>
            </w:r>
            <w:proofErr w:type="spellStart"/>
            <w:r>
              <w:rPr>
                <w:color w:val="000000" w:themeColor="text1"/>
              </w:rPr>
              <w:t>worknote</w:t>
            </w:r>
            <w:proofErr w:type="spellEnd"/>
            <w:r>
              <w:rPr>
                <w:color w:val="000000" w:themeColor="text1"/>
              </w:rPr>
              <w:t xml:space="preserve"> for comments change – OOTB - Deactivated</w:t>
            </w:r>
          </w:p>
        </w:tc>
        <w:tc>
          <w:tcPr>
            <w:tcW w:w="1327" w:type="dxa"/>
            <w:tcBorders>
              <w:top w:val="single" w:color="auto" w:sz="6" w:space="0"/>
              <w:left w:val="single" w:color="auto" w:sz="6" w:space="0"/>
              <w:bottom w:val="single" w:color="auto" w:sz="6" w:space="0"/>
              <w:right w:val="single" w:color="auto" w:sz="6" w:space="0"/>
            </w:tcBorders>
            <w:tcMar>
              <w:left w:w="105" w:type="dxa"/>
              <w:right w:w="105" w:type="dxa"/>
            </w:tcMar>
          </w:tcPr>
          <w:p w:rsidR="00B74CB0" w:rsidRDefault="00B74CB0" w14:paraId="7C6AF74D" w14:textId="1EDED072">
            <w:pPr>
              <w:spacing w:after="0" w:line="240" w:lineRule="auto"/>
              <w:rPr>
                <w:color w:val="000000" w:themeColor="text1"/>
              </w:rPr>
            </w:pPr>
            <w:r>
              <w:rPr>
                <w:color w:val="000000" w:themeColor="text1"/>
              </w:rPr>
              <w:t>Before</w:t>
            </w:r>
          </w:p>
        </w:tc>
        <w:tc>
          <w:tcPr>
            <w:tcW w:w="1589" w:type="dxa"/>
            <w:tcBorders>
              <w:top w:val="single" w:color="auto" w:sz="6" w:space="0"/>
              <w:left w:val="single" w:color="auto" w:sz="6" w:space="0"/>
              <w:bottom w:val="single" w:color="auto" w:sz="6" w:space="0"/>
              <w:right w:val="single" w:color="auto" w:sz="6" w:space="0"/>
            </w:tcBorders>
          </w:tcPr>
          <w:p w:rsidR="00B74CB0" w:rsidRDefault="00B74CB0" w14:paraId="2E9E3B36" w14:textId="0B72D1B8">
            <w:pPr>
              <w:spacing w:after="0" w:line="240" w:lineRule="auto"/>
            </w:pPr>
            <w:r>
              <w:t>Incident</w:t>
            </w:r>
          </w:p>
        </w:tc>
        <w:tc>
          <w:tcPr>
            <w:tcW w:w="1828" w:type="dxa"/>
            <w:tcBorders>
              <w:top w:val="single" w:color="auto" w:sz="6" w:space="0"/>
              <w:left w:val="single" w:color="auto" w:sz="6" w:space="0"/>
              <w:bottom w:val="single" w:color="auto" w:sz="6" w:space="0"/>
              <w:right w:val="single" w:color="auto" w:sz="6" w:space="0"/>
            </w:tcBorders>
          </w:tcPr>
          <w:p w:rsidR="00B74CB0" w:rsidRDefault="00B74CB0" w14:paraId="07525260" w14:textId="233893DF">
            <w:pPr>
              <w:spacing w:after="0" w:line="240" w:lineRule="auto"/>
              <w:rPr>
                <w:color w:val="000000" w:themeColor="text1"/>
              </w:rPr>
            </w:pPr>
            <w:r>
              <w:rPr>
                <w:color w:val="000000" w:themeColor="text1"/>
              </w:rPr>
              <w:t>Service Management Integrations</w:t>
            </w:r>
          </w:p>
        </w:tc>
        <w:tc>
          <w:tcPr>
            <w:tcW w:w="1539" w:type="dxa"/>
            <w:tcBorders>
              <w:top w:val="single" w:color="auto" w:sz="6" w:space="0"/>
              <w:left w:val="single" w:color="auto" w:sz="6" w:space="0"/>
              <w:bottom w:val="single" w:color="auto" w:sz="6" w:space="0"/>
              <w:right w:val="single" w:color="auto" w:sz="6" w:space="0"/>
            </w:tcBorders>
          </w:tcPr>
          <w:p w:rsidR="00B74CB0" w:rsidRDefault="00B74CB0" w14:paraId="7C2ED27C" w14:textId="45A02373">
            <w:pPr>
              <w:spacing w:after="0" w:line="240" w:lineRule="auto"/>
            </w:pPr>
            <w:r>
              <w:t>US-26</w:t>
            </w:r>
          </w:p>
        </w:tc>
      </w:tr>
    </w:tbl>
    <w:p w:rsidR="00BB7CB9" w:rsidP="00BB7CB9" w:rsidRDefault="00BB7CB9" w14:paraId="2CB64AEF" w14:textId="77777777">
      <w:pPr>
        <w:spacing w:line="276" w:lineRule="auto"/>
      </w:pPr>
    </w:p>
    <w:p w:rsidRPr="00D64428" w:rsidR="00BB7CB9" w:rsidP="00D64428" w:rsidRDefault="00AE2ECE" w14:paraId="28BDE838" w14:textId="0EEBF7CE">
      <w:pPr>
        <w:pStyle w:val="Heading3"/>
        <w:numPr>
          <w:ilvl w:val="2"/>
          <w:numId w:val="6"/>
        </w:numPr>
        <w:rPr>
          <w:rFonts w:ascii="Aptos" w:hAnsi="Aptos" w:eastAsiaTheme="minorEastAsia" w:cstheme="minorBidi"/>
          <w:b/>
          <w:bCs/>
          <w:color w:val="000000" w:themeColor="text1"/>
        </w:rPr>
      </w:pPr>
      <w:bookmarkStart w:name="_Toc221563486" w:id="41"/>
      <w:r w:rsidRPr="00D64428">
        <w:rPr>
          <w:rFonts w:ascii="Aptos" w:hAnsi="Aptos" w:eastAsiaTheme="minorEastAsia" w:cstheme="minorBidi"/>
          <w:b/>
          <w:bCs/>
          <w:color w:val="000000" w:themeColor="text1"/>
        </w:rPr>
        <w:t>Incident updates from case</w:t>
      </w:r>
      <w:bookmarkEnd w:id="41"/>
      <w:r w:rsidRPr="00D64428">
        <w:rPr>
          <w:rFonts w:ascii="Aptos" w:hAnsi="Aptos" w:eastAsiaTheme="minorEastAsia" w:cstheme="minorBidi"/>
          <w:b/>
          <w:bCs/>
          <w:color w:val="000000" w:themeColor="text1"/>
        </w:rPr>
        <w:t xml:space="preserve"> </w:t>
      </w:r>
    </w:p>
    <w:p w:rsidRPr="00D65FAD" w:rsidR="00D65FAD" w:rsidP="00D65FAD" w:rsidRDefault="00D65FAD" w14:paraId="53B52829" w14:textId="487BC05E">
      <w:pPr>
        <w:spacing w:line="276" w:lineRule="auto"/>
        <w:rPr>
          <w:lang w:val="en-US"/>
        </w:rPr>
      </w:pPr>
      <w:r w:rsidRPr="00D65FAD">
        <w:rPr>
          <w:lang w:val="en-US"/>
        </w:rPr>
        <w:t>Since fulfillment agents work primarily on the Incident, Case-originated updates are limited. Only additional comments and state transitions triggered by store users (resolve/reopen actions) are synchronized back to the Incident. This ensures that store-driven actions do not break the fulfillment workflow while keeping both records aligned.</w:t>
      </w:r>
    </w:p>
    <w:p w:rsidRPr="00D65FAD" w:rsidR="00AE2ECE" w:rsidP="00477E22" w:rsidRDefault="00AE2ECE" w14:paraId="22963909" w14:textId="7C3DDC21">
      <w:pPr>
        <w:spacing w:line="276" w:lineRule="auto"/>
        <w:rPr>
          <w:b/>
          <w:bCs/>
        </w:rPr>
      </w:pPr>
      <w:r w:rsidRPr="00D65FAD">
        <w:rPr>
          <w:b/>
          <w:bCs/>
        </w:rPr>
        <w:t xml:space="preserve">Business rules: </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939"/>
        <w:gridCol w:w="1291"/>
        <w:gridCol w:w="1831"/>
        <w:gridCol w:w="1802"/>
        <w:gridCol w:w="1481"/>
      </w:tblGrid>
      <w:tr w:rsidR="00AE2ECE" w:rsidTr="003C1F46" w14:paraId="0007F853" w14:textId="77777777">
        <w:trPr>
          <w:trHeight w:val="285"/>
        </w:trPr>
        <w:tc>
          <w:tcPr>
            <w:tcW w:w="2939" w:type="dxa"/>
            <w:tcBorders>
              <w:top w:val="single" w:color="auto" w:sz="6" w:space="0"/>
              <w:left w:val="single" w:color="auto" w:sz="6" w:space="0"/>
              <w:bottom w:val="single" w:color="auto" w:sz="6" w:space="0"/>
              <w:right w:val="single" w:color="auto" w:sz="6" w:space="0"/>
            </w:tcBorders>
            <w:shd w:val="clear" w:color="auto" w:fill="000000" w:themeFill="text1"/>
          </w:tcPr>
          <w:p w:rsidR="00AE2ECE" w:rsidRDefault="00AE2ECE" w14:paraId="15EEE47C" w14:textId="77777777">
            <w:pPr>
              <w:spacing w:after="0" w:line="240" w:lineRule="auto"/>
              <w:rPr>
                <w:color w:val="FFFFFF" w:themeColor="background1"/>
              </w:rPr>
            </w:pPr>
            <w:r w:rsidRPr="2E40446B">
              <w:rPr>
                <w:b/>
                <w:bCs/>
                <w:color w:val="FFFFFF" w:themeColor="background1"/>
              </w:rPr>
              <w:t>Name</w:t>
            </w:r>
          </w:p>
        </w:tc>
        <w:tc>
          <w:tcPr>
            <w:tcW w:w="1291"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00AE2ECE" w:rsidRDefault="00AE2ECE" w14:paraId="08C02272" w14:textId="77777777">
            <w:pPr>
              <w:spacing w:after="0" w:line="240" w:lineRule="auto"/>
              <w:rPr>
                <w:color w:val="FFFFFF" w:themeColor="background1"/>
              </w:rPr>
            </w:pPr>
            <w:r w:rsidRPr="2E40446B">
              <w:rPr>
                <w:b/>
                <w:bCs/>
                <w:color w:val="FFFFFF" w:themeColor="background1"/>
              </w:rPr>
              <w:t>When</w:t>
            </w:r>
          </w:p>
        </w:tc>
        <w:tc>
          <w:tcPr>
            <w:tcW w:w="1831" w:type="dxa"/>
            <w:tcBorders>
              <w:top w:val="single" w:color="auto" w:sz="6" w:space="0"/>
              <w:left w:val="single" w:color="auto" w:sz="6" w:space="0"/>
              <w:bottom w:val="single" w:color="auto" w:sz="6" w:space="0"/>
              <w:right w:val="single" w:color="auto" w:sz="6" w:space="0"/>
            </w:tcBorders>
            <w:shd w:val="clear" w:color="auto" w:fill="000000" w:themeFill="text1"/>
          </w:tcPr>
          <w:p w:rsidR="00AE2ECE" w:rsidRDefault="00AE2ECE" w14:paraId="4DF62822" w14:textId="77777777">
            <w:pPr>
              <w:spacing w:after="0" w:line="240" w:lineRule="auto"/>
              <w:rPr>
                <w:color w:val="FFFFFF" w:themeColor="background1"/>
              </w:rPr>
            </w:pPr>
            <w:r w:rsidRPr="2E40446B">
              <w:rPr>
                <w:b/>
                <w:bCs/>
                <w:color w:val="FFFFFF" w:themeColor="background1"/>
              </w:rPr>
              <w:t xml:space="preserve"> Table</w:t>
            </w:r>
          </w:p>
        </w:tc>
        <w:tc>
          <w:tcPr>
            <w:tcW w:w="1802" w:type="dxa"/>
            <w:tcBorders>
              <w:top w:val="single" w:color="auto" w:sz="6" w:space="0"/>
              <w:left w:val="single" w:color="auto" w:sz="6" w:space="0"/>
              <w:bottom w:val="single" w:color="auto" w:sz="6" w:space="0"/>
              <w:right w:val="single" w:color="auto" w:sz="6" w:space="0"/>
            </w:tcBorders>
            <w:shd w:val="clear" w:color="auto" w:fill="000000" w:themeFill="text1"/>
          </w:tcPr>
          <w:p w:rsidR="00AE2ECE" w:rsidRDefault="00AE2ECE" w14:paraId="776E8D72" w14:textId="77777777">
            <w:pPr>
              <w:spacing w:after="0" w:line="240" w:lineRule="auto"/>
              <w:rPr>
                <w:color w:val="FFFFFF" w:themeColor="background1"/>
              </w:rPr>
            </w:pPr>
            <w:r w:rsidRPr="2E40446B">
              <w:rPr>
                <w:b/>
                <w:bCs/>
                <w:color w:val="FFFFFF" w:themeColor="background1"/>
              </w:rPr>
              <w:t xml:space="preserve"> Application</w:t>
            </w:r>
          </w:p>
        </w:tc>
        <w:tc>
          <w:tcPr>
            <w:tcW w:w="1481" w:type="dxa"/>
            <w:tcBorders>
              <w:top w:val="single" w:color="auto" w:sz="6" w:space="0"/>
              <w:left w:val="single" w:color="auto" w:sz="6" w:space="0"/>
              <w:bottom w:val="single" w:color="auto" w:sz="6" w:space="0"/>
              <w:right w:val="single" w:color="auto" w:sz="6" w:space="0"/>
            </w:tcBorders>
            <w:shd w:val="clear" w:color="auto" w:fill="000000" w:themeFill="text1"/>
          </w:tcPr>
          <w:p w:rsidR="00AE2ECE" w:rsidRDefault="00AE2ECE" w14:paraId="67353A3C" w14:textId="77777777">
            <w:pPr>
              <w:spacing w:after="0" w:line="240" w:lineRule="auto"/>
              <w:rPr>
                <w:color w:val="FFFFFF" w:themeColor="background1"/>
              </w:rPr>
            </w:pPr>
            <w:r w:rsidRPr="2E40446B">
              <w:rPr>
                <w:b/>
                <w:bCs/>
                <w:color w:val="FFFFFF" w:themeColor="background1"/>
              </w:rPr>
              <w:t>Story</w:t>
            </w:r>
          </w:p>
        </w:tc>
      </w:tr>
      <w:tr w:rsidR="00AE2ECE" w:rsidTr="003C1F46" w14:paraId="74406C56" w14:textId="77777777">
        <w:trPr>
          <w:trHeight w:val="285"/>
        </w:trPr>
        <w:tc>
          <w:tcPr>
            <w:tcW w:w="2939" w:type="dxa"/>
            <w:tcBorders>
              <w:top w:val="single" w:color="auto" w:sz="6" w:space="0"/>
              <w:left w:val="single" w:color="auto" w:sz="6" w:space="0"/>
              <w:bottom w:val="single" w:color="auto" w:sz="6" w:space="0"/>
              <w:right w:val="single" w:color="auto" w:sz="6" w:space="0"/>
            </w:tcBorders>
          </w:tcPr>
          <w:p w:rsidR="00AE2ECE" w:rsidRDefault="00D25EDE" w14:paraId="4CCE4A8A" w14:textId="620D1D33">
            <w:pPr>
              <w:spacing w:after="0" w:line="240" w:lineRule="auto"/>
              <w:rPr>
                <w:color w:val="000000" w:themeColor="text1"/>
              </w:rPr>
            </w:pPr>
            <w:hyperlink w:history="1" r:id="rId26">
              <w:r w:rsidRPr="00D25EDE">
                <w:rPr>
                  <w:rStyle w:val="Hyperlink"/>
                </w:rPr>
                <w:t>RSM - Sync case closure</w:t>
              </w:r>
            </w:hyperlink>
          </w:p>
        </w:tc>
        <w:tc>
          <w:tcPr>
            <w:tcW w:w="1291" w:type="dxa"/>
            <w:tcBorders>
              <w:top w:val="single" w:color="auto" w:sz="6" w:space="0"/>
              <w:left w:val="single" w:color="auto" w:sz="6" w:space="0"/>
              <w:bottom w:val="single" w:color="auto" w:sz="6" w:space="0"/>
              <w:right w:val="single" w:color="auto" w:sz="6" w:space="0"/>
            </w:tcBorders>
            <w:tcMar>
              <w:left w:w="105" w:type="dxa"/>
              <w:right w:w="105" w:type="dxa"/>
            </w:tcMar>
          </w:tcPr>
          <w:p w:rsidR="00AE2ECE" w:rsidRDefault="00BD43D6" w14:paraId="210E676E" w14:textId="5E14BF85">
            <w:pPr>
              <w:spacing w:after="0" w:line="240" w:lineRule="auto"/>
              <w:rPr>
                <w:color w:val="000000" w:themeColor="text1"/>
              </w:rPr>
            </w:pPr>
            <w:r>
              <w:rPr>
                <w:color w:val="000000" w:themeColor="text1"/>
              </w:rPr>
              <w:t>Async</w:t>
            </w:r>
          </w:p>
        </w:tc>
        <w:tc>
          <w:tcPr>
            <w:tcW w:w="1831" w:type="dxa"/>
            <w:tcBorders>
              <w:top w:val="single" w:color="auto" w:sz="6" w:space="0"/>
              <w:left w:val="single" w:color="auto" w:sz="6" w:space="0"/>
              <w:bottom w:val="single" w:color="auto" w:sz="6" w:space="0"/>
              <w:right w:val="single" w:color="auto" w:sz="6" w:space="0"/>
            </w:tcBorders>
          </w:tcPr>
          <w:p w:rsidR="00AE2ECE" w:rsidRDefault="00D25EDE" w14:paraId="40A2992A" w14:textId="47494C00">
            <w:pPr>
              <w:spacing w:after="0" w:line="240" w:lineRule="auto"/>
            </w:pPr>
            <w:r>
              <w:t>s</w:t>
            </w:r>
            <w:r w:rsidR="000902EC">
              <w:t>n_retail_case</w:t>
            </w:r>
          </w:p>
        </w:tc>
        <w:tc>
          <w:tcPr>
            <w:tcW w:w="1802" w:type="dxa"/>
            <w:tcBorders>
              <w:top w:val="single" w:color="auto" w:sz="6" w:space="0"/>
              <w:left w:val="single" w:color="auto" w:sz="6" w:space="0"/>
              <w:bottom w:val="single" w:color="auto" w:sz="6" w:space="0"/>
              <w:right w:val="single" w:color="auto" w:sz="6" w:space="0"/>
            </w:tcBorders>
          </w:tcPr>
          <w:p w:rsidR="00AE2ECE" w:rsidRDefault="000902EC" w14:paraId="38DAAE8F" w14:textId="49C94506">
            <w:pPr>
              <w:spacing w:after="0" w:line="240" w:lineRule="auto"/>
              <w:rPr>
                <w:color w:val="000000" w:themeColor="text1"/>
              </w:rPr>
            </w:pPr>
            <w:r>
              <w:rPr>
                <w:color w:val="000000" w:themeColor="text1"/>
              </w:rPr>
              <w:t>Service Management Integrations</w:t>
            </w:r>
          </w:p>
        </w:tc>
        <w:tc>
          <w:tcPr>
            <w:tcW w:w="1481" w:type="dxa"/>
            <w:tcBorders>
              <w:top w:val="single" w:color="auto" w:sz="6" w:space="0"/>
              <w:left w:val="single" w:color="auto" w:sz="6" w:space="0"/>
              <w:bottom w:val="single" w:color="auto" w:sz="6" w:space="0"/>
              <w:right w:val="single" w:color="auto" w:sz="6" w:space="0"/>
            </w:tcBorders>
          </w:tcPr>
          <w:p w:rsidR="00AE2ECE" w:rsidRDefault="00AE2ECE" w14:paraId="386776AC" w14:textId="77777777">
            <w:pPr>
              <w:spacing w:after="0" w:line="240" w:lineRule="auto"/>
            </w:pPr>
            <w:r w:rsidRPr="2E40446B">
              <w:t>US-</w:t>
            </w:r>
            <w:r>
              <w:t>26</w:t>
            </w:r>
          </w:p>
        </w:tc>
      </w:tr>
      <w:tr w:rsidR="00AE2ECE" w:rsidTr="003C1F46" w14:paraId="3D037C90" w14:textId="77777777">
        <w:trPr>
          <w:trHeight w:val="285"/>
        </w:trPr>
        <w:tc>
          <w:tcPr>
            <w:tcW w:w="2939" w:type="dxa"/>
            <w:tcBorders>
              <w:top w:val="single" w:color="auto" w:sz="6" w:space="0"/>
              <w:left w:val="single" w:color="auto" w:sz="6" w:space="0"/>
              <w:bottom w:val="single" w:color="auto" w:sz="6" w:space="0"/>
              <w:right w:val="single" w:color="auto" w:sz="6" w:space="0"/>
            </w:tcBorders>
          </w:tcPr>
          <w:p w:rsidR="00AE2ECE" w:rsidRDefault="00762AB8" w14:paraId="70D08F8E" w14:textId="7499E59E">
            <w:pPr>
              <w:spacing w:after="0" w:line="240" w:lineRule="auto"/>
              <w:rPr>
                <w:color w:val="000000" w:themeColor="text1"/>
              </w:rPr>
            </w:pPr>
            <w:hyperlink w:history="1" r:id="rId27">
              <w:r w:rsidRPr="00762AB8">
                <w:rPr>
                  <w:rStyle w:val="Hyperlink"/>
                </w:rPr>
                <w:t>RSM - Update Case Comments</w:t>
              </w:r>
            </w:hyperlink>
          </w:p>
        </w:tc>
        <w:tc>
          <w:tcPr>
            <w:tcW w:w="1291" w:type="dxa"/>
            <w:tcBorders>
              <w:top w:val="single" w:color="auto" w:sz="6" w:space="0"/>
              <w:left w:val="single" w:color="auto" w:sz="6" w:space="0"/>
              <w:bottom w:val="single" w:color="auto" w:sz="6" w:space="0"/>
              <w:right w:val="single" w:color="auto" w:sz="6" w:space="0"/>
            </w:tcBorders>
            <w:tcMar>
              <w:left w:w="105" w:type="dxa"/>
              <w:right w:w="105" w:type="dxa"/>
            </w:tcMar>
          </w:tcPr>
          <w:p w:rsidR="00AE2ECE" w:rsidRDefault="0006651B" w14:paraId="0C202F54" w14:textId="2BFCBE48">
            <w:pPr>
              <w:spacing w:after="0" w:line="240" w:lineRule="auto"/>
              <w:rPr>
                <w:color w:val="000000" w:themeColor="text1"/>
              </w:rPr>
            </w:pPr>
            <w:r>
              <w:rPr>
                <w:color w:val="000000" w:themeColor="text1"/>
              </w:rPr>
              <w:t>Async</w:t>
            </w:r>
          </w:p>
        </w:tc>
        <w:tc>
          <w:tcPr>
            <w:tcW w:w="1831" w:type="dxa"/>
            <w:tcBorders>
              <w:top w:val="single" w:color="auto" w:sz="6" w:space="0"/>
              <w:left w:val="single" w:color="auto" w:sz="6" w:space="0"/>
              <w:bottom w:val="single" w:color="auto" w:sz="6" w:space="0"/>
              <w:right w:val="single" w:color="auto" w:sz="6" w:space="0"/>
            </w:tcBorders>
          </w:tcPr>
          <w:p w:rsidR="00AE2ECE" w:rsidRDefault="00762AB8" w14:paraId="49C45CFE" w14:textId="454C4816">
            <w:pPr>
              <w:spacing w:after="0" w:line="240" w:lineRule="auto"/>
            </w:pPr>
            <w:proofErr w:type="spellStart"/>
            <w:r>
              <w:t>s</w:t>
            </w:r>
            <w:r w:rsidR="003C1F46">
              <w:t>ys_journal_field</w:t>
            </w:r>
            <w:proofErr w:type="spellEnd"/>
          </w:p>
        </w:tc>
        <w:tc>
          <w:tcPr>
            <w:tcW w:w="1802" w:type="dxa"/>
            <w:tcBorders>
              <w:top w:val="single" w:color="auto" w:sz="6" w:space="0"/>
              <w:left w:val="single" w:color="auto" w:sz="6" w:space="0"/>
              <w:bottom w:val="single" w:color="auto" w:sz="6" w:space="0"/>
              <w:right w:val="single" w:color="auto" w:sz="6" w:space="0"/>
            </w:tcBorders>
          </w:tcPr>
          <w:p w:rsidR="00AE2ECE" w:rsidRDefault="00AE2ECE" w14:paraId="0D304DF3" w14:textId="77777777">
            <w:pPr>
              <w:spacing w:after="0" w:line="240" w:lineRule="auto"/>
              <w:rPr>
                <w:color w:val="000000" w:themeColor="text1"/>
              </w:rPr>
            </w:pPr>
            <w:r>
              <w:rPr>
                <w:color w:val="000000" w:themeColor="text1"/>
              </w:rPr>
              <w:t>Service Management Integrations</w:t>
            </w:r>
          </w:p>
        </w:tc>
        <w:tc>
          <w:tcPr>
            <w:tcW w:w="1481" w:type="dxa"/>
            <w:tcBorders>
              <w:top w:val="single" w:color="auto" w:sz="6" w:space="0"/>
              <w:left w:val="single" w:color="auto" w:sz="6" w:space="0"/>
              <w:bottom w:val="single" w:color="auto" w:sz="6" w:space="0"/>
              <w:right w:val="single" w:color="auto" w:sz="6" w:space="0"/>
            </w:tcBorders>
          </w:tcPr>
          <w:p w:rsidR="00AE2ECE" w:rsidRDefault="00AE2ECE" w14:paraId="112B164F" w14:textId="365B4ECA">
            <w:pPr>
              <w:spacing w:after="0" w:line="240" w:lineRule="auto"/>
            </w:pPr>
            <w:r>
              <w:t>US-</w:t>
            </w:r>
            <w:r w:rsidR="000E1AEB">
              <w:t>38/US-39</w:t>
            </w:r>
          </w:p>
        </w:tc>
      </w:tr>
    </w:tbl>
    <w:p w:rsidR="0073010D" w:rsidP="00477E22" w:rsidRDefault="0073010D" w14:paraId="6206335F" w14:textId="134F3A90">
      <w:pPr>
        <w:spacing w:line="276" w:lineRule="auto"/>
      </w:pPr>
      <w:r w:rsidRPr="0073010D">
        <w:rPr>
          <w:b/>
          <w:bCs/>
        </w:rPr>
        <w:t>NOTE</w:t>
      </w:r>
      <w:r w:rsidRPr="0073010D">
        <w:t>: The business rule “RSM - Update Case Comments” manages bidirectional comment synchronization. A stamping mechanism is used to mark synchronized comments, preventing infinite update loops.</w:t>
      </w:r>
    </w:p>
    <w:p w:rsidRPr="0093545B" w:rsidR="000808DC" w:rsidP="0093545B" w:rsidRDefault="000808DC" w14:paraId="34B46092" w14:textId="230CA144">
      <w:pPr>
        <w:pStyle w:val="Heading3"/>
        <w:numPr>
          <w:ilvl w:val="2"/>
          <w:numId w:val="6"/>
        </w:numPr>
        <w:rPr>
          <w:rFonts w:ascii="Aptos" w:hAnsi="Aptos" w:eastAsiaTheme="minorEastAsia" w:cstheme="minorBidi"/>
          <w:b/>
          <w:bCs/>
          <w:color w:val="000000" w:themeColor="text1"/>
        </w:rPr>
      </w:pPr>
      <w:bookmarkStart w:name="_Toc221563487" w:id="42"/>
      <w:r w:rsidRPr="0093545B">
        <w:rPr>
          <w:rFonts w:ascii="Aptos" w:hAnsi="Aptos" w:eastAsiaTheme="minorEastAsia" w:cstheme="minorBidi"/>
          <w:b/>
          <w:bCs/>
          <w:color w:val="000000" w:themeColor="text1"/>
        </w:rPr>
        <w:t>Handling attachments</w:t>
      </w:r>
      <w:bookmarkEnd w:id="42"/>
    </w:p>
    <w:p w:rsidRPr="00C8677E" w:rsidR="00DF7EBA" w:rsidP="00C8677E" w:rsidRDefault="00DF7EBA" w14:paraId="19EC4966" w14:textId="77777777">
      <w:pPr>
        <w:pStyle w:val="NormalWeb"/>
        <w:spacing w:before="0" w:beforeAutospacing="0" w:after="240" w:afterAutospacing="0"/>
        <w:rPr>
          <w:rFonts w:cs="Segoe UI" w:asciiTheme="minorHAnsi" w:hAnsiTheme="minorHAnsi"/>
          <w:sz w:val="22"/>
          <w:szCs w:val="22"/>
        </w:rPr>
      </w:pPr>
      <w:r w:rsidRPr="00C8677E">
        <w:rPr>
          <w:rFonts w:cs="Segoe UI" w:asciiTheme="minorHAnsi" w:hAnsiTheme="minorHAnsi"/>
          <w:sz w:val="22"/>
          <w:szCs w:val="22"/>
        </w:rPr>
        <w:t xml:space="preserve">As part of the integration requirements, </w:t>
      </w:r>
      <w:r w:rsidRPr="00C8677E">
        <w:rPr>
          <w:rStyle w:val="Strong"/>
          <w:rFonts w:cs="Segoe UI" w:asciiTheme="minorHAnsi" w:hAnsiTheme="minorHAnsi" w:eastAsiaTheme="majorEastAsia"/>
          <w:sz w:val="22"/>
          <w:szCs w:val="22"/>
        </w:rPr>
        <w:t>all information stored in Cases must be propagated to their corresponding Incidents and vice</w:t>
      </w:r>
      <w:r w:rsidRPr="00C8677E">
        <w:rPr>
          <w:rStyle w:val="Strong"/>
          <w:rFonts w:cs="Segoe UI" w:asciiTheme="minorHAnsi" w:hAnsiTheme="minorHAnsi" w:eastAsiaTheme="majorEastAsia"/>
          <w:sz w:val="22"/>
          <w:szCs w:val="22"/>
        </w:rPr>
        <w:noBreakHyphen/>
        <w:t>versa</w:t>
      </w:r>
      <w:r w:rsidRPr="00C8677E">
        <w:rPr>
          <w:rFonts w:cs="Segoe UI" w:asciiTheme="minorHAnsi" w:hAnsiTheme="minorHAnsi"/>
          <w:sz w:val="22"/>
          <w:szCs w:val="22"/>
        </w:rPr>
        <w:t>.</w:t>
      </w:r>
      <w:r w:rsidRPr="00C8677E">
        <w:rPr>
          <w:rFonts w:cs="Segoe UI" w:asciiTheme="minorHAnsi" w:hAnsiTheme="minorHAnsi"/>
          <w:sz w:val="22"/>
          <w:szCs w:val="22"/>
        </w:rPr>
        <w:br/>
      </w:r>
      <w:r w:rsidRPr="00C8677E">
        <w:rPr>
          <w:rFonts w:cs="Segoe UI" w:asciiTheme="minorHAnsi" w:hAnsiTheme="minorHAnsi"/>
          <w:sz w:val="22"/>
          <w:szCs w:val="22"/>
        </w:rPr>
        <w:t xml:space="preserve">This includes not only field values and variables, but also </w:t>
      </w:r>
      <w:r w:rsidRPr="00C8677E">
        <w:rPr>
          <w:rStyle w:val="Strong"/>
          <w:rFonts w:cs="Segoe UI" w:asciiTheme="minorHAnsi" w:hAnsiTheme="minorHAnsi" w:eastAsiaTheme="majorEastAsia"/>
          <w:sz w:val="22"/>
          <w:szCs w:val="22"/>
        </w:rPr>
        <w:t>file attachments</w:t>
      </w:r>
      <w:r w:rsidRPr="00C8677E">
        <w:rPr>
          <w:rFonts w:cs="Segoe UI" w:asciiTheme="minorHAnsi" w:hAnsiTheme="minorHAnsi"/>
          <w:sz w:val="22"/>
          <w:szCs w:val="22"/>
        </w:rPr>
        <w:t>.</w:t>
      </w:r>
    </w:p>
    <w:p w:rsidRPr="00C8677E" w:rsidR="000808DC" w:rsidP="00C8677E" w:rsidRDefault="00DF7EBA" w14:paraId="5FC21F2E" w14:textId="4C308E80">
      <w:pPr>
        <w:pStyle w:val="NormalWeb"/>
        <w:spacing w:before="0" w:beforeAutospacing="0" w:after="240" w:afterAutospacing="0"/>
        <w:rPr>
          <w:rFonts w:cs="Segoe UI" w:asciiTheme="minorHAnsi" w:hAnsiTheme="minorHAnsi"/>
          <w:sz w:val="22"/>
          <w:szCs w:val="22"/>
        </w:rPr>
      </w:pPr>
      <w:r w:rsidRPr="00C8677E">
        <w:rPr>
          <w:rFonts w:cs="Segoe UI" w:asciiTheme="minorHAnsi" w:hAnsiTheme="minorHAnsi"/>
          <w:sz w:val="22"/>
          <w:szCs w:val="22"/>
        </w:rPr>
        <w:t xml:space="preserve">However, copying attachments in both directions introduces a risk of </w:t>
      </w:r>
      <w:r w:rsidRPr="00C8677E">
        <w:rPr>
          <w:rStyle w:val="Strong"/>
          <w:rFonts w:cs="Segoe UI" w:asciiTheme="minorHAnsi" w:hAnsiTheme="minorHAnsi" w:eastAsiaTheme="majorEastAsia"/>
          <w:sz w:val="22"/>
          <w:szCs w:val="22"/>
        </w:rPr>
        <w:t>infinite loops</w:t>
      </w:r>
      <w:r w:rsidRPr="00C8677E">
        <w:rPr>
          <w:rFonts w:cs="Segoe UI" w:asciiTheme="minorHAnsi" w:hAnsiTheme="minorHAnsi"/>
          <w:sz w:val="22"/>
          <w:szCs w:val="22"/>
        </w:rPr>
        <w:t xml:space="preserve"> (e.g., an attachment copied from Case → Incident being copied back from Incident → Case, repeatedly). To prevent this, additional logic and a controlled execution mechanism were created.</w:t>
      </w:r>
    </w:p>
    <w:p w:rsidRPr="0040639A" w:rsidR="00043F07" w:rsidP="00C8677E" w:rsidRDefault="00043F07" w14:paraId="50753EC3" w14:textId="430667D1">
      <w:pPr>
        <w:pStyle w:val="NormalWeb"/>
        <w:spacing w:before="0" w:beforeAutospacing="0" w:after="240" w:afterAutospacing="0"/>
        <w:rPr>
          <w:rFonts w:asciiTheme="minorHAnsi" w:hAnsiTheme="minorHAnsi" w:eastAsiaTheme="majorEastAsia"/>
          <w:b/>
          <w:sz w:val="22"/>
          <w:szCs w:val="22"/>
        </w:rPr>
      </w:pPr>
      <w:r w:rsidRPr="0040639A">
        <w:rPr>
          <w:rFonts w:asciiTheme="minorHAnsi" w:hAnsiTheme="minorHAnsi" w:eastAsiaTheme="majorEastAsia"/>
          <w:b/>
          <w:sz w:val="22"/>
          <w:szCs w:val="22"/>
        </w:rPr>
        <w:t>Business Rules:</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939"/>
        <w:gridCol w:w="1291"/>
        <w:gridCol w:w="1831"/>
        <w:gridCol w:w="1802"/>
        <w:gridCol w:w="1481"/>
      </w:tblGrid>
      <w:tr w:rsidR="000808DC" w14:paraId="7479386B" w14:textId="77777777">
        <w:trPr>
          <w:trHeight w:val="285"/>
        </w:trPr>
        <w:tc>
          <w:tcPr>
            <w:tcW w:w="2939" w:type="dxa"/>
            <w:tcBorders>
              <w:top w:val="single" w:color="auto" w:sz="6" w:space="0"/>
              <w:left w:val="single" w:color="auto" w:sz="6" w:space="0"/>
              <w:bottom w:val="single" w:color="auto" w:sz="6" w:space="0"/>
              <w:right w:val="single" w:color="auto" w:sz="6" w:space="0"/>
            </w:tcBorders>
            <w:shd w:val="clear" w:color="auto" w:fill="000000" w:themeFill="text1"/>
          </w:tcPr>
          <w:p w:rsidR="000808DC" w:rsidRDefault="000808DC" w14:paraId="17749CA2" w14:textId="77777777">
            <w:pPr>
              <w:spacing w:after="0" w:line="240" w:lineRule="auto"/>
              <w:rPr>
                <w:color w:val="FFFFFF" w:themeColor="background1"/>
              </w:rPr>
            </w:pPr>
            <w:r w:rsidRPr="2E40446B">
              <w:rPr>
                <w:b/>
                <w:bCs/>
                <w:color w:val="FFFFFF" w:themeColor="background1"/>
              </w:rPr>
              <w:t>Name</w:t>
            </w:r>
          </w:p>
        </w:tc>
        <w:tc>
          <w:tcPr>
            <w:tcW w:w="1291"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000808DC" w:rsidRDefault="000808DC" w14:paraId="6FA9C100" w14:textId="77777777">
            <w:pPr>
              <w:spacing w:after="0" w:line="240" w:lineRule="auto"/>
              <w:rPr>
                <w:color w:val="FFFFFF" w:themeColor="background1"/>
              </w:rPr>
            </w:pPr>
            <w:r w:rsidRPr="2E40446B">
              <w:rPr>
                <w:b/>
                <w:bCs/>
                <w:color w:val="FFFFFF" w:themeColor="background1"/>
              </w:rPr>
              <w:t>When</w:t>
            </w:r>
          </w:p>
        </w:tc>
        <w:tc>
          <w:tcPr>
            <w:tcW w:w="1831" w:type="dxa"/>
            <w:tcBorders>
              <w:top w:val="single" w:color="auto" w:sz="6" w:space="0"/>
              <w:left w:val="single" w:color="auto" w:sz="6" w:space="0"/>
              <w:bottom w:val="single" w:color="auto" w:sz="6" w:space="0"/>
              <w:right w:val="single" w:color="auto" w:sz="6" w:space="0"/>
            </w:tcBorders>
            <w:shd w:val="clear" w:color="auto" w:fill="000000" w:themeFill="text1"/>
          </w:tcPr>
          <w:p w:rsidR="000808DC" w:rsidRDefault="000808DC" w14:paraId="5E5E0825" w14:textId="77777777">
            <w:pPr>
              <w:spacing w:after="0" w:line="240" w:lineRule="auto"/>
              <w:rPr>
                <w:color w:val="FFFFFF" w:themeColor="background1"/>
              </w:rPr>
            </w:pPr>
            <w:r w:rsidRPr="2E40446B">
              <w:rPr>
                <w:b/>
                <w:bCs/>
                <w:color w:val="FFFFFF" w:themeColor="background1"/>
              </w:rPr>
              <w:t xml:space="preserve"> Table</w:t>
            </w:r>
          </w:p>
        </w:tc>
        <w:tc>
          <w:tcPr>
            <w:tcW w:w="1802" w:type="dxa"/>
            <w:tcBorders>
              <w:top w:val="single" w:color="auto" w:sz="6" w:space="0"/>
              <w:left w:val="single" w:color="auto" w:sz="6" w:space="0"/>
              <w:bottom w:val="single" w:color="auto" w:sz="6" w:space="0"/>
              <w:right w:val="single" w:color="auto" w:sz="6" w:space="0"/>
            </w:tcBorders>
            <w:shd w:val="clear" w:color="auto" w:fill="000000" w:themeFill="text1"/>
          </w:tcPr>
          <w:p w:rsidR="000808DC" w:rsidRDefault="000808DC" w14:paraId="586B6A0D" w14:textId="77777777">
            <w:pPr>
              <w:spacing w:after="0" w:line="240" w:lineRule="auto"/>
              <w:rPr>
                <w:color w:val="FFFFFF" w:themeColor="background1"/>
              </w:rPr>
            </w:pPr>
            <w:r w:rsidRPr="2E40446B">
              <w:rPr>
                <w:b/>
                <w:bCs/>
                <w:color w:val="FFFFFF" w:themeColor="background1"/>
              </w:rPr>
              <w:t xml:space="preserve"> Application</w:t>
            </w:r>
          </w:p>
        </w:tc>
        <w:tc>
          <w:tcPr>
            <w:tcW w:w="1481" w:type="dxa"/>
            <w:tcBorders>
              <w:top w:val="single" w:color="auto" w:sz="6" w:space="0"/>
              <w:left w:val="single" w:color="auto" w:sz="6" w:space="0"/>
              <w:bottom w:val="single" w:color="auto" w:sz="6" w:space="0"/>
              <w:right w:val="single" w:color="auto" w:sz="6" w:space="0"/>
            </w:tcBorders>
            <w:shd w:val="clear" w:color="auto" w:fill="000000" w:themeFill="text1"/>
          </w:tcPr>
          <w:p w:rsidR="000808DC" w:rsidRDefault="000808DC" w14:paraId="2BD0632B" w14:textId="77777777">
            <w:pPr>
              <w:spacing w:after="0" w:line="240" w:lineRule="auto"/>
              <w:rPr>
                <w:color w:val="FFFFFF" w:themeColor="background1"/>
              </w:rPr>
            </w:pPr>
            <w:r w:rsidRPr="2E40446B">
              <w:rPr>
                <w:b/>
                <w:bCs/>
                <w:color w:val="FFFFFF" w:themeColor="background1"/>
              </w:rPr>
              <w:t>Story</w:t>
            </w:r>
          </w:p>
        </w:tc>
      </w:tr>
      <w:tr w:rsidR="000808DC" w14:paraId="15966DA5" w14:textId="77777777">
        <w:trPr>
          <w:trHeight w:val="285"/>
        </w:trPr>
        <w:tc>
          <w:tcPr>
            <w:tcW w:w="2939" w:type="dxa"/>
            <w:tcBorders>
              <w:top w:val="single" w:color="auto" w:sz="6" w:space="0"/>
              <w:left w:val="single" w:color="auto" w:sz="6" w:space="0"/>
              <w:bottom w:val="single" w:color="auto" w:sz="6" w:space="0"/>
              <w:right w:val="single" w:color="auto" w:sz="6" w:space="0"/>
            </w:tcBorders>
          </w:tcPr>
          <w:p w:rsidRPr="00F1305B" w:rsidR="000808DC" w:rsidRDefault="0070614B" w14:paraId="1F0F91D7" w14:textId="17FE486A">
            <w:pPr>
              <w:spacing w:after="0" w:line="240" w:lineRule="auto"/>
              <w:rPr>
                <w:color w:val="000000" w:themeColor="text1"/>
              </w:rPr>
            </w:pPr>
            <w:hyperlink w:history="1" r:id="rId28">
              <w:r w:rsidRPr="0070614B">
                <w:rPr>
                  <w:rStyle w:val="Hyperlink"/>
                </w:rPr>
                <w:t>RSM - Copy attachment to incident</w:t>
              </w:r>
            </w:hyperlink>
          </w:p>
        </w:tc>
        <w:tc>
          <w:tcPr>
            <w:tcW w:w="1291" w:type="dxa"/>
            <w:tcBorders>
              <w:top w:val="single" w:color="auto" w:sz="6" w:space="0"/>
              <w:left w:val="single" w:color="auto" w:sz="6" w:space="0"/>
              <w:bottom w:val="single" w:color="auto" w:sz="6" w:space="0"/>
              <w:right w:val="single" w:color="auto" w:sz="6" w:space="0"/>
            </w:tcBorders>
            <w:tcMar>
              <w:left w:w="105" w:type="dxa"/>
              <w:right w:w="105" w:type="dxa"/>
            </w:tcMar>
          </w:tcPr>
          <w:p w:rsidRPr="2E40446B" w:rsidR="000808DC" w:rsidRDefault="000808DC" w14:paraId="335A9669" w14:textId="77777777">
            <w:pPr>
              <w:spacing w:after="0" w:line="240" w:lineRule="auto"/>
              <w:rPr>
                <w:color w:val="000000" w:themeColor="text1"/>
              </w:rPr>
            </w:pPr>
            <w:r>
              <w:rPr>
                <w:color w:val="000000" w:themeColor="text1"/>
              </w:rPr>
              <w:t>Async</w:t>
            </w:r>
          </w:p>
        </w:tc>
        <w:tc>
          <w:tcPr>
            <w:tcW w:w="1831" w:type="dxa"/>
            <w:tcBorders>
              <w:top w:val="single" w:color="auto" w:sz="6" w:space="0"/>
              <w:left w:val="single" w:color="auto" w:sz="6" w:space="0"/>
              <w:bottom w:val="single" w:color="auto" w:sz="6" w:space="0"/>
              <w:right w:val="single" w:color="auto" w:sz="6" w:space="0"/>
            </w:tcBorders>
          </w:tcPr>
          <w:p w:rsidR="000808DC" w:rsidRDefault="005A37B3" w14:paraId="3549018D" w14:textId="390EB32B">
            <w:pPr>
              <w:spacing w:after="0" w:line="240" w:lineRule="auto"/>
            </w:pPr>
            <w:proofErr w:type="spellStart"/>
            <w:r>
              <w:t>s</w:t>
            </w:r>
            <w:r w:rsidR="00F43055">
              <w:t>ys_journal_field</w:t>
            </w:r>
            <w:proofErr w:type="spellEnd"/>
          </w:p>
        </w:tc>
        <w:tc>
          <w:tcPr>
            <w:tcW w:w="1802" w:type="dxa"/>
            <w:tcBorders>
              <w:top w:val="single" w:color="auto" w:sz="6" w:space="0"/>
              <w:left w:val="single" w:color="auto" w:sz="6" w:space="0"/>
              <w:bottom w:val="single" w:color="auto" w:sz="6" w:space="0"/>
              <w:right w:val="single" w:color="auto" w:sz="6" w:space="0"/>
            </w:tcBorders>
          </w:tcPr>
          <w:p w:rsidR="000808DC" w:rsidRDefault="000808DC" w14:paraId="4CCD5C08" w14:textId="77777777">
            <w:pPr>
              <w:spacing w:after="0" w:line="240" w:lineRule="auto"/>
              <w:rPr>
                <w:color w:val="000000" w:themeColor="text1"/>
              </w:rPr>
            </w:pPr>
            <w:r>
              <w:rPr>
                <w:color w:val="000000" w:themeColor="text1"/>
              </w:rPr>
              <w:t>Service Management Integrations</w:t>
            </w:r>
          </w:p>
        </w:tc>
        <w:tc>
          <w:tcPr>
            <w:tcW w:w="1481" w:type="dxa"/>
            <w:tcBorders>
              <w:top w:val="single" w:color="auto" w:sz="6" w:space="0"/>
              <w:left w:val="single" w:color="auto" w:sz="6" w:space="0"/>
              <w:bottom w:val="single" w:color="auto" w:sz="6" w:space="0"/>
              <w:right w:val="single" w:color="auto" w:sz="6" w:space="0"/>
            </w:tcBorders>
          </w:tcPr>
          <w:p w:rsidRPr="2E40446B" w:rsidR="000808DC" w:rsidRDefault="000808DC" w14:paraId="7D5088A0" w14:textId="77777777">
            <w:pPr>
              <w:spacing w:after="0" w:line="240" w:lineRule="auto"/>
            </w:pPr>
            <w:r>
              <w:t>US-26</w:t>
            </w:r>
          </w:p>
        </w:tc>
      </w:tr>
      <w:tr w:rsidR="000808DC" w14:paraId="2714BF96" w14:textId="77777777">
        <w:trPr>
          <w:trHeight w:val="285"/>
        </w:trPr>
        <w:tc>
          <w:tcPr>
            <w:tcW w:w="2939" w:type="dxa"/>
            <w:tcBorders>
              <w:top w:val="single" w:color="auto" w:sz="6" w:space="0"/>
              <w:left w:val="single" w:color="auto" w:sz="6" w:space="0"/>
              <w:bottom w:val="single" w:color="auto" w:sz="6" w:space="0"/>
              <w:right w:val="single" w:color="auto" w:sz="6" w:space="0"/>
            </w:tcBorders>
          </w:tcPr>
          <w:p w:rsidR="000808DC" w:rsidRDefault="005A37B3" w14:paraId="46F90ECF" w14:textId="6CDE9AC1">
            <w:pPr>
              <w:spacing w:after="0" w:line="240" w:lineRule="auto"/>
              <w:rPr>
                <w:color w:val="000000" w:themeColor="text1"/>
              </w:rPr>
            </w:pPr>
            <w:hyperlink w:history="1" r:id="rId29">
              <w:r w:rsidRPr="005A37B3">
                <w:rPr>
                  <w:rStyle w:val="Hyperlink"/>
                </w:rPr>
                <w:t>RSM - Copy attachment to case</w:t>
              </w:r>
            </w:hyperlink>
          </w:p>
        </w:tc>
        <w:tc>
          <w:tcPr>
            <w:tcW w:w="1291" w:type="dxa"/>
            <w:tcBorders>
              <w:top w:val="single" w:color="auto" w:sz="6" w:space="0"/>
              <w:left w:val="single" w:color="auto" w:sz="6" w:space="0"/>
              <w:bottom w:val="single" w:color="auto" w:sz="6" w:space="0"/>
              <w:right w:val="single" w:color="auto" w:sz="6" w:space="0"/>
            </w:tcBorders>
            <w:tcMar>
              <w:left w:w="105" w:type="dxa"/>
              <w:right w:w="105" w:type="dxa"/>
            </w:tcMar>
          </w:tcPr>
          <w:p w:rsidR="000808DC" w:rsidRDefault="000808DC" w14:paraId="5BB9FA0F" w14:textId="77777777">
            <w:pPr>
              <w:spacing w:after="0" w:line="240" w:lineRule="auto"/>
              <w:rPr>
                <w:color w:val="000000" w:themeColor="text1"/>
              </w:rPr>
            </w:pPr>
            <w:r>
              <w:rPr>
                <w:color w:val="000000" w:themeColor="text1"/>
              </w:rPr>
              <w:t>Async</w:t>
            </w:r>
          </w:p>
        </w:tc>
        <w:tc>
          <w:tcPr>
            <w:tcW w:w="1831" w:type="dxa"/>
            <w:tcBorders>
              <w:top w:val="single" w:color="auto" w:sz="6" w:space="0"/>
              <w:left w:val="single" w:color="auto" w:sz="6" w:space="0"/>
              <w:bottom w:val="single" w:color="auto" w:sz="6" w:space="0"/>
              <w:right w:val="single" w:color="auto" w:sz="6" w:space="0"/>
            </w:tcBorders>
          </w:tcPr>
          <w:p w:rsidR="000808DC" w:rsidRDefault="005A37B3" w14:paraId="08BAE9A5" w14:textId="02DA4032">
            <w:pPr>
              <w:spacing w:after="0" w:line="240" w:lineRule="auto"/>
            </w:pPr>
            <w:proofErr w:type="spellStart"/>
            <w:r>
              <w:t>s</w:t>
            </w:r>
            <w:r w:rsidR="003C657A">
              <w:t>ys</w:t>
            </w:r>
            <w:r w:rsidR="000808DC">
              <w:t>_journal_field</w:t>
            </w:r>
            <w:proofErr w:type="spellEnd"/>
          </w:p>
        </w:tc>
        <w:tc>
          <w:tcPr>
            <w:tcW w:w="1802" w:type="dxa"/>
            <w:tcBorders>
              <w:top w:val="single" w:color="auto" w:sz="6" w:space="0"/>
              <w:left w:val="single" w:color="auto" w:sz="6" w:space="0"/>
              <w:bottom w:val="single" w:color="auto" w:sz="6" w:space="0"/>
              <w:right w:val="single" w:color="auto" w:sz="6" w:space="0"/>
            </w:tcBorders>
          </w:tcPr>
          <w:p w:rsidR="000808DC" w:rsidRDefault="000808DC" w14:paraId="05A20A67" w14:textId="77777777">
            <w:pPr>
              <w:spacing w:after="0" w:line="240" w:lineRule="auto"/>
              <w:rPr>
                <w:color w:val="000000" w:themeColor="text1"/>
              </w:rPr>
            </w:pPr>
            <w:r>
              <w:rPr>
                <w:color w:val="000000" w:themeColor="text1"/>
              </w:rPr>
              <w:t>Service Management Integrations</w:t>
            </w:r>
          </w:p>
        </w:tc>
        <w:tc>
          <w:tcPr>
            <w:tcW w:w="1481" w:type="dxa"/>
            <w:tcBorders>
              <w:top w:val="single" w:color="auto" w:sz="6" w:space="0"/>
              <w:left w:val="single" w:color="auto" w:sz="6" w:space="0"/>
              <w:bottom w:val="single" w:color="auto" w:sz="6" w:space="0"/>
              <w:right w:val="single" w:color="auto" w:sz="6" w:space="0"/>
            </w:tcBorders>
          </w:tcPr>
          <w:p w:rsidR="000808DC" w:rsidRDefault="000808DC" w14:paraId="3475D262" w14:textId="77777777">
            <w:pPr>
              <w:spacing w:after="0" w:line="240" w:lineRule="auto"/>
            </w:pPr>
            <w:r>
              <w:t>US-26</w:t>
            </w:r>
          </w:p>
        </w:tc>
      </w:tr>
    </w:tbl>
    <w:p w:rsidR="00832218" w:rsidP="00477E22" w:rsidRDefault="00832218" w14:paraId="54258331" w14:textId="77777777">
      <w:pPr>
        <w:spacing w:line="276" w:lineRule="auto"/>
        <w:rPr>
          <w:b/>
          <w:bCs/>
        </w:rPr>
      </w:pPr>
    </w:p>
    <w:p w:rsidRPr="00C8677E" w:rsidR="00832218" w:rsidP="00832218" w:rsidRDefault="00832218" w14:paraId="579BAD12" w14:textId="77777777">
      <w:pPr>
        <w:pStyle w:val="NormalWeb"/>
        <w:spacing w:before="0" w:beforeAutospacing="0" w:after="240" w:afterAutospacing="0"/>
        <w:rPr>
          <w:rStyle w:val="Strong"/>
          <w:rFonts w:asciiTheme="minorHAnsi" w:hAnsiTheme="minorHAnsi" w:eastAsiaTheme="majorEastAsia"/>
          <w:sz w:val="22"/>
          <w:szCs w:val="22"/>
        </w:rPr>
      </w:pPr>
      <w:proofErr w:type="spellStart"/>
      <w:r>
        <w:rPr>
          <w:rStyle w:val="Strong"/>
          <w:rFonts w:asciiTheme="minorHAnsi" w:hAnsiTheme="minorHAnsi" w:eastAsiaTheme="majorEastAsia"/>
          <w:sz w:val="22"/>
          <w:szCs w:val="22"/>
        </w:rPr>
        <w:t>Subflow</w:t>
      </w:r>
      <w:proofErr w:type="spellEnd"/>
      <w:r>
        <w:rPr>
          <w:rStyle w:val="Strong"/>
          <w:rFonts w:asciiTheme="minorHAnsi" w:hAnsiTheme="minorHAnsi" w:eastAsiaTheme="majorEastAsia"/>
          <w:sz w:val="22"/>
          <w:szCs w:val="22"/>
        </w:rPr>
        <w:t xml:space="preserve"> </w:t>
      </w:r>
      <w:r w:rsidRPr="00C8677E">
        <w:rPr>
          <w:rStyle w:val="Strong"/>
          <w:rFonts w:asciiTheme="minorHAnsi" w:hAnsiTheme="minorHAnsi" w:eastAsiaTheme="majorEastAsia"/>
          <w:sz w:val="22"/>
          <w:szCs w:val="22"/>
        </w:rPr>
        <w:t>Used to Prevent Loops</w:t>
      </w:r>
    </w:p>
    <w:p w:rsidRPr="00C8677E" w:rsidR="00832218" w:rsidP="00832218" w:rsidRDefault="00832218" w14:paraId="0A4B6814" w14:textId="57CF6BBA">
      <w:pPr>
        <w:pStyle w:val="NormalWeb"/>
        <w:spacing w:before="0" w:beforeAutospacing="0" w:after="240" w:afterAutospacing="0"/>
        <w:rPr>
          <w:rStyle w:val="Strong"/>
          <w:rFonts w:asciiTheme="minorHAnsi" w:hAnsiTheme="minorHAnsi" w:eastAsiaTheme="majorEastAsia"/>
          <w:b w:val="0"/>
          <w:bCs w:val="0"/>
          <w:sz w:val="22"/>
          <w:szCs w:val="22"/>
        </w:rPr>
      </w:pPr>
      <w:r w:rsidRPr="00C8677E">
        <w:rPr>
          <w:rStyle w:val="Strong"/>
          <w:rFonts w:asciiTheme="minorHAnsi" w:hAnsiTheme="minorHAnsi" w:eastAsiaTheme="majorEastAsia"/>
          <w:b w:val="0"/>
          <w:bCs w:val="0"/>
          <w:sz w:val="22"/>
          <w:szCs w:val="22"/>
        </w:rPr>
        <w:t>To safely handle this bi</w:t>
      </w:r>
      <w:r w:rsidRPr="00C8677E">
        <w:rPr>
          <w:rStyle w:val="Strong"/>
          <w:rFonts w:asciiTheme="minorHAnsi" w:hAnsiTheme="minorHAnsi" w:eastAsiaTheme="majorEastAsia"/>
          <w:b w:val="0"/>
          <w:bCs w:val="0"/>
          <w:sz w:val="22"/>
          <w:szCs w:val="22"/>
        </w:rPr>
        <w:noBreakHyphen/>
        <w:t xml:space="preserve">directional synchronization, a dedicated Flow Designer </w:t>
      </w:r>
      <w:proofErr w:type="spellStart"/>
      <w:r>
        <w:rPr>
          <w:rStyle w:val="Strong"/>
          <w:rFonts w:asciiTheme="minorHAnsi" w:hAnsiTheme="minorHAnsi" w:eastAsiaTheme="majorEastAsia"/>
          <w:b w:val="0"/>
          <w:bCs w:val="0"/>
          <w:sz w:val="22"/>
          <w:szCs w:val="22"/>
        </w:rPr>
        <w:t>subflow</w:t>
      </w:r>
      <w:proofErr w:type="spellEnd"/>
      <w:r w:rsidRPr="00C8677E">
        <w:rPr>
          <w:rStyle w:val="Strong"/>
          <w:rFonts w:asciiTheme="minorHAnsi" w:hAnsiTheme="minorHAnsi" w:eastAsiaTheme="majorEastAsia"/>
          <w:b w:val="0"/>
          <w:bCs w:val="0"/>
          <w:sz w:val="22"/>
          <w:szCs w:val="22"/>
        </w:rPr>
        <w:t xml:space="preserve"> was created.</w:t>
      </w:r>
      <w:r w:rsidR="00B3540F">
        <w:rPr>
          <w:rStyle w:val="Strong"/>
          <w:rFonts w:asciiTheme="minorHAnsi" w:hAnsiTheme="minorHAnsi" w:eastAsiaTheme="majorEastAsia"/>
          <w:b w:val="0"/>
          <w:bCs w:val="0"/>
          <w:sz w:val="22"/>
          <w:szCs w:val="22"/>
        </w:rPr>
        <w:t xml:space="preserve"> </w:t>
      </w:r>
      <w:r w:rsidRPr="00C8677E">
        <w:rPr>
          <w:rStyle w:val="Strong"/>
          <w:rFonts w:asciiTheme="minorHAnsi" w:hAnsiTheme="minorHAnsi" w:eastAsiaTheme="majorEastAsia"/>
          <w:b w:val="0"/>
          <w:bCs w:val="0"/>
          <w:sz w:val="22"/>
          <w:szCs w:val="22"/>
        </w:rPr>
        <w:t>This flow is always executed as system, and it writes a special metadata property indicating that the attachment was system</w:t>
      </w:r>
      <w:r w:rsidRPr="00C8677E">
        <w:rPr>
          <w:rStyle w:val="Strong"/>
          <w:rFonts w:asciiTheme="minorHAnsi" w:hAnsiTheme="minorHAnsi" w:eastAsiaTheme="majorEastAsia"/>
          <w:b w:val="0"/>
          <w:bCs w:val="0"/>
          <w:sz w:val="22"/>
          <w:szCs w:val="22"/>
        </w:rPr>
        <w:noBreakHyphen/>
        <w:t>created.</w:t>
      </w:r>
    </w:p>
    <w:p w:rsidRPr="00C8677E" w:rsidR="00832218" w:rsidP="00832218" w:rsidRDefault="00832218" w14:paraId="09E48742" w14:textId="77777777">
      <w:pPr>
        <w:pStyle w:val="NormalWeb"/>
        <w:spacing w:before="0" w:beforeAutospacing="0" w:after="240" w:afterAutospacing="0"/>
        <w:rPr>
          <w:rStyle w:val="Strong"/>
          <w:rFonts w:asciiTheme="minorHAnsi" w:hAnsiTheme="minorHAnsi" w:eastAsiaTheme="majorEastAsia"/>
          <w:b w:val="0"/>
          <w:bCs w:val="0"/>
          <w:sz w:val="22"/>
          <w:szCs w:val="22"/>
        </w:rPr>
      </w:pPr>
      <w:r w:rsidRPr="00C8677E">
        <w:rPr>
          <w:rStyle w:val="Strong"/>
          <w:rFonts w:asciiTheme="minorHAnsi" w:hAnsiTheme="minorHAnsi" w:eastAsiaTheme="majorEastAsia"/>
          <w:b w:val="0"/>
          <w:bCs w:val="0"/>
          <w:sz w:val="22"/>
          <w:szCs w:val="22"/>
        </w:rPr>
        <w:t>This allows the platform to distinguish between:</w:t>
      </w:r>
    </w:p>
    <w:p w:rsidRPr="00C8677E" w:rsidR="00832218" w:rsidP="00832218" w:rsidRDefault="00832218" w14:paraId="1F25A71A" w14:textId="77777777">
      <w:pPr>
        <w:pStyle w:val="NormalWeb"/>
        <w:spacing w:before="0" w:beforeAutospacing="0" w:after="240" w:afterAutospacing="0"/>
        <w:rPr>
          <w:rStyle w:val="Strong"/>
          <w:rFonts w:asciiTheme="minorHAnsi" w:hAnsiTheme="minorHAnsi" w:eastAsiaTheme="majorEastAsia"/>
          <w:b w:val="0"/>
          <w:bCs w:val="0"/>
          <w:sz w:val="22"/>
          <w:szCs w:val="22"/>
        </w:rPr>
      </w:pPr>
      <w:r w:rsidRPr="00C8677E">
        <w:rPr>
          <w:rStyle w:val="Strong"/>
          <w:rFonts w:asciiTheme="minorHAnsi" w:hAnsiTheme="minorHAnsi" w:eastAsiaTheme="majorEastAsia"/>
          <w:b w:val="0"/>
          <w:bCs w:val="0"/>
          <w:sz w:val="22"/>
          <w:szCs w:val="22"/>
        </w:rPr>
        <w:t>User</w:t>
      </w:r>
      <w:r w:rsidRPr="00C8677E">
        <w:rPr>
          <w:rStyle w:val="Strong"/>
          <w:rFonts w:asciiTheme="minorHAnsi" w:hAnsiTheme="minorHAnsi" w:eastAsiaTheme="majorEastAsia"/>
          <w:b w:val="0"/>
          <w:bCs w:val="0"/>
          <w:sz w:val="22"/>
          <w:szCs w:val="22"/>
        </w:rPr>
        <w:noBreakHyphen/>
        <w:t>added attachments → should be copied</w:t>
      </w:r>
    </w:p>
    <w:p w:rsidRPr="00C8677E" w:rsidR="00832218" w:rsidP="00832218" w:rsidRDefault="00832218" w14:paraId="028845CC" w14:textId="77777777">
      <w:pPr>
        <w:pStyle w:val="NormalWeb"/>
        <w:spacing w:before="0" w:beforeAutospacing="0" w:after="240" w:afterAutospacing="0"/>
        <w:rPr>
          <w:rStyle w:val="Strong"/>
          <w:rFonts w:asciiTheme="minorHAnsi" w:hAnsiTheme="minorHAnsi" w:eastAsiaTheme="majorEastAsia"/>
          <w:b w:val="0"/>
          <w:bCs w:val="0"/>
          <w:sz w:val="22"/>
          <w:szCs w:val="22"/>
        </w:rPr>
      </w:pPr>
      <w:r w:rsidRPr="00C8677E">
        <w:rPr>
          <w:rStyle w:val="Strong"/>
          <w:rFonts w:asciiTheme="minorHAnsi" w:hAnsiTheme="minorHAnsi" w:eastAsiaTheme="majorEastAsia"/>
          <w:b w:val="0"/>
          <w:bCs w:val="0"/>
          <w:sz w:val="22"/>
          <w:szCs w:val="22"/>
        </w:rPr>
        <w:t>Automatically copied attachments (system) → should not trigger another sync</w:t>
      </w:r>
    </w:p>
    <w:p w:rsidRPr="00A5246C" w:rsidR="00832218" w:rsidP="00A5246C" w:rsidRDefault="00832218" w14:paraId="73A68DD2" w14:textId="42ED3579">
      <w:pPr>
        <w:pStyle w:val="NormalWeb"/>
        <w:spacing w:before="0" w:beforeAutospacing="0" w:after="240" w:afterAutospacing="0"/>
        <w:rPr>
          <w:rFonts w:asciiTheme="minorHAnsi" w:hAnsiTheme="minorHAnsi" w:eastAsiaTheme="majorEastAsia"/>
          <w:sz w:val="22"/>
          <w:szCs w:val="22"/>
        </w:rPr>
      </w:pPr>
      <w:r w:rsidRPr="00C8677E">
        <w:rPr>
          <w:rStyle w:val="Strong"/>
          <w:rFonts w:asciiTheme="minorHAnsi" w:hAnsiTheme="minorHAnsi" w:eastAsiaTheme="majorEastAsia"/>
          <w:b w:val="0"/>
          <w:bCs w:val="0"/>
          <w:sz w:val="22"/>
          <w:szCs w:val="22"/>
        </w:rPr>
        <w:t>This mechanism eliminates the risk of recursive copying between Case and Incident.</w:t>
      </w:r>
    </w:p>
    <w:p w:rsidRPr="0040639A" w:rsidR="00A01600" w:rsidP="00477E22" w:rsidRDefault="00E0767F" w14:paraId="3A2C037F" w14:textId="3E26DAD9">
      <w:pPr>
        <w:spacing w:line="276" w:lineRule="auto"/>
        <w:rPr>
          <w:b/>
        </w:rPr>
      </w:pPr>
      <w:proofErr w:type="spellStart"/>
      <w:r>
        <w:rPr>
          <w:b/>
          <w:bCs/>
        </w:rPr>
        <w:t>Subflows</w:t>
      </w:r>
      <w:proofErr w:type="spellEnd"/>
      <w:r w:rsidRPr="0040639A" w:rsidR="0040639A">
        <w:rPr>
          <w:b/>
          <w:bCs/>
        </w:rPr>
        <w:t>:</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939"/>
        <w:gridCol w:w="1291"/>
        <w:gridCol w:w="1999"/>
        <w:gridCol w:w="1634"/>
        <w:gridCol w:w="1481"/>
      </w:tblGrid>
      <w:tr w:rsidR="00043F07" w:rsidTr="005C253A" w14:paraId="79E2695A" w14:textId="77777777">
        <w:trPr>
          <w:trHeight w:val="285"/>
        </w:trPr>
        <w:tc>
          <w:tcPr>
            <w:tcW w:w="2939" w:type="dxa"/>
            <w:tcBorders>
              <w:top w:val="single" w:color="auto" w:sz="6" w:space="0"/>
              <w:left w:val="single" w:color="auto" w:sz="6" w:space="0"/>
              <w:bottom w:val="single" w:color="auto" w:sz="6" w:space="0"/>
              <w:right w:val="single" w:color="auto" w:sz="6" w:space="0"/>
            </w:tcBorders>
            <w:shd w:val="clear" w:color="auto" w:fill="000000" w:themeFill="text1"/>
          </w:tcPr>
          <w:p w:rsidR="00043F07" w:rsidRDefault="00043F07" w14:paraId="70119F99" w14:textId="77777777">
            <w:pPr>
              <w:spacing w:after="0" w:line="240" w:lineRule="auto"/>
              <w:rPr>
                <w:color w:val="FFFFFF" w:themeColor="background1"/>
              </w:rPr>
            </w:pPr>
            <w:r w:rsidRPr="2E40446B">
              <w:rPr>
                <w:b/>
                <w:bCs/>
                <w:color w:val="FFFFFF" w:themeColor="background1"/>
              </w:rPr>
              <w:t>Name</w:t>
            </w:r>
          </w:p>
        </w:tc>
        <w:tc>
          <w:tcPr>
            <w:tcW w:w="1291"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00043F07" w:rsidRDefault="005C253A" w14:paraId="6F24B6C7" w14:textId="3CAD40B3">
            <w:pPr>
              <w:spacing w:after="0" w:line="240" w:lineRule="auto"/>
              <w:rPr>
                <w:color w:val="FFFFFF" w:themeColor="background1"/>
              </w:rPr>
            </w:pPr>
            <w:r>
              <w:rPr>
                <w:b/>
                <w:bCs/>
                <w:color w:val="FFFFFF" w:themeColor="background1"/>
              </w:rPr>
              <w:t>Run as</w:t>
            </w:r>
          </w:p>
        </w:tc>
        <w:tc>
          <w:tcPr>
            <w:tcW w:w="1999" w:type="dxa"/>
            <w:tcBorders>
              <w:top w:val="single" w:color="auto" w:sz="6" w:space="0"/>
              <w:left w:val="single" w:color="auto" w:sz="6" w:space="0"/>
              <w:bottom w:val="single" w:color="auto" w:sz="6" w:space="0"/>
              <w:right w:val="single" w:color="auto" w:sz="6" w:space="0"/>
            </w:tcBorders>
            <w:shd w:val="clear" w:color="auto" w:fill="000000" w:themeFill="text1"/>
          </w:tcPr>
          <w:p w:rsidR="00043F07" w:rsidRDefault="00043F07" w14:paraId="6E84D66B" w14:textId="648AC821">
            <w:pPr>
              <w:spacing w:after="0" w:line="240" w:lineRule="auto"/>
              <w:rPr>
                <w:color w:val="FFFFFF" w:themeColor="background1"/>
              </w:rPr>
            </w:pPr>
            <w:r w:rsidRPr="2E40446B">
              <w:rPr>
                <w:b/>
                <w:bCs/>
                <w:color w:val="FFFFFF" w:themeColor="background1"/>
              </w:rPr>
              <w:t xml:space="preserve"> </w:t>
            </w:r>
            <w:r w:rsidR="005C253A">
              <w:rPr>
                <w:b/>
                <w:bCs/>
                <w:color w:val="FFFFFF" w:themeColor="background1"/>
              </w:rPr>
              <w:t>Accessible From</w:t>
            </w:r>
          </w:p>
        </w:tc>
        <w:tc>
          <w:tcPr>
            <w:tcW w:w="1634" w:type="dxa"/>
            <w:tcBorders>
              <w:top w:val="single" w:color="auto" w:sz="6" w:space="0"/>
              <w:left w:val="single" w:color="auto" w:sz="6" w:space="0"/>
              <w:bottom w:val="single" w:color="auto" w:sz="6" w:space="0"/>
              <w:right w:val="single" w:color="auto" w:sz="6" w:space="0"/>
            </w:tcBorders>
            <w:shd w:val="clear" w:color="auto" w:fill="000000" w:themeFill="text1"/>
          </w:tcPr>
          <w:p w:rsidR="00043F07" w:rsidRDefault="00043F07" w14:paraId="7922B6E3" w14:textId="77777777">
            <w:pPr>
              <w:spacing w:after="0" w:line="240" w:lineRule="auto"/>
              <w:rPr>
                <w:color w:val="FFFFFF" w:themeColor="background1"/>
              </w:rPr>
            </w:pPr>
            <w:r w:rsidRPr="2E40446B">
              <w:rPr>
                <w:b/>
                <w:bCs/>
                <w:color w:val="FFFFFF" w:themeColor="background1"/>
              </w:rPr>
              <w:t xml:space="preserve"> Application</w:t>
            </w:r>
          </w:p>
        </w:tc>
        <w:tc>
          <w:tcPr>
            <w:tcW w:w="1481" w:type="dxa"/>
            <w:tcBorders>
              <w:top w:val="single" w:color="auto" w:sz="6" w:space="0"/>
              <w:left w:val="single" w:color="auto" w:sz="6" w:space="0"/>
              <w:bottom w:val="single" w:color="auto" w:sz="6" w:space="0"/>
              <w:right w:val="single" w:color="auto" w:sz="6" w:space="0"/>
            </w:tcBorders>
            <w:shd w:val="clear" w:color="auto" w:fill="000000" w:themeFill="text1"/>
          </w:tcPr>
          <w:p w:rsidR="00043F07" w:rsidRDefault="00043F07" w14:paraId="43CF1195" w14:textId="77777777">
            <w:pPr>
              <w:spacing w:after="0" w:line="240" w:lineRule="auto"/>
              <w:rPr>
                <w:color w:val="FFFFFF" w:themeColor="background1"/>
              </w:rPr>
            </w:pPr>
            <w:r w:rsidRPr="2E40446B">
              <w:rPr>
                <w:b/>
                <w:bCs/>
                <w:color w:val="FFFFFF" w:themeColor="background1"/>
              </w:rPr>
              <w:t>Story</w:t>
            </w:r>
          </w:p>
        </w:tc>
      </w:tr>
      <w:tr w:rsidR="00043F07" w:rsidTr="005C253A" w14:paraId="3FCD8710" w14:textId="77777777">
        <w:trPr>
          <w:trHeight w:val="285"/>
        </w:trPr>
        <w:tc>
          <w:tcPr>
            <w:tcW w:w="2939" w:type="dxa"/>
            <w:tcBorders>
              <w:top w:val="single" w:color="auto" w:sz="6" w:space="0"/>
              <w:left w:val="single" w:color="auto" w:sz="6" w:space="0"/>
              <w:bottom w:val="single" w:color="auto" w:sz="6" w:space="0"/>
              <w:right w:val="single" w:color="auto" w:sz="6" w:space="0"/>
            </w:tcBorders>
          </w:tcPr>
          <w:p w:rsidRPr="00F1305B" w:rsidR="00043F07" w:rsidRDefault="00E0767F" w14:paraId="7DF094EE" w14:textId="45D862C7">
            <w:pPr>
              <w:spacing w:after="0" w:line="240" w:lineRule="auto"/>
              <w:rPr>
                <w:color w:val="000000" w:themeColor="text1"/>
              </w:rPr>
            </w:pPr>
            <w:r w:rsidRPr="00E0767F">
              <w:rPr>
                <w:color w:val="000000" w:themeColor="text1"/>
              </w:rPr>
              <w:t>Copy attachments from incident to retail case</w:t>
            </w:r>
          </w:p>
        </w:tc>
        <w:tc>
          <w:tcPr>
            <w:tcW w:w="1291" w:type="dxa"/>
            <w:tcBorders>
              <w:top w:val="single" w:color="auto" w:sz="6" w:space="0"/>
              <w:left w:val="single" w:color="auto" w:sz="6" w:space="0"/>
              <w:bottom w:val="single" w:color="auto" w:sz="6" w:space="0"/>
              <w:right w:val="single" w:color="auto" w:sz="6" w:space="0"/>
            </w:tcBorders>
            <w:tcMar>
              <w:left w:w="105" w:type="dxa"/>
              <w:right w:w="105" w:type="dxa"/>
            </w:tcMar>
          </w:tcPr>
          <w:p w:rsidRPr="2E40446B" w:rsidR="00043F07" w:rsidRDefault="005C253A" w14:paraId="118E7CC1" w14:textId="28619A73">
            <w:pPr>
              <w:spacing w:after="0" w:line="240" w:lineRule="auto"/>
              <w:rPr>
                <w:color w:val="000000" w:themeColor="text1"/>
              </w:rPr>
            </w:pPr>
            <w:r>
              <w:rPr>
                <w:color w:val="000000" w:themeColor="text1"/>
              </w:rPr>
              <w:t>System</w:t>
            </w:r>
          </w:p>
        </w:tc>
        <w:tc>
          <w:tcPr>
            <w:tcW w:w="1999" w:type="dxa"/>
            <w:tcBorders>
              <w:top w:val="single" w:color="auto" w:sz="6" w:space="0"/>
              <w:left w:val="single" w:color="auto" w:sz="6" w:space="0"/>
              <w:bottom w:val="single" w:color="auto" w:sz="6" w:space="0"/>
              <w:right w:val="single" w:color="auto" w:sz="6" w:space="0"/>
            </w:tcBorders>
          </w:tcPr>
          <w:p w:rsidR="00043F07" w:rsidRDefault="005C253A" w14:paraId="2254A932" w14:textId="4275756E">
            <w:pPr>
              <w:spacing w:after="0" w:line="240" w:lineRule="auto"/>
            </w:pPr>
            <w:r>
              <w:t>All Application Scopes</w:t>
            </w:r>
          </w:p>
        </w:tc>
        <w:tc>
          <w:tcPr>
            <w:tcW w:w="1634" w:type="dxa"/>
            <w:tcBorders>
              <w:top w:val="single" w:color="auto" w:sz="6" w:space="0"/>
              <w:left w:val="single" w:color="auto" w:sz="6" w:space="0"/>
              <w:bottom w:val="single" w:color="auto" w:sz="6" w:space="0"/>
              <w:right w:val="single" w:color="auto" w:sz="6" w:space="0"/>
            </w:tcBorders>
          </w:tcPr>
          <w:p w:rsidR="00043F07" w:rsidRDefault="00043F07" w14:paraId="24EB95AB" w14:textId="77777777">
            <w:pPr>
              <w:spacing w:after="0" w:line="240" w:lineRule="auto"/>
              <w:rPr>
                <w:color w:val="000000" w:themeColor="text1"/>
              </w:rPr>
            </w:pPr>
            <w:r>
              <w:rPr>
                <w:color w:val="000000" w:themeColor="text1"/>
              </w:rPr>
              <w:t>Service Management Integrations</w:t>
            </w:r>
          </w:p>
        </w:tc>
        <w:tc>
          <w:tcPr>
            <w:tcW w:w="1481" w:type="dxa"/>
            <w:tcBorders>
              <w:top w:val="single" w:color="auto" w:sz="6" w:space="0"/>
              <w:left w:val="single" w:color="auto" w:sz="6" w:space="0"/>
              <w:bottom w:val="single" w:color="auto" w:sz="6" w:space="0"/>
              <w:right w:val="single" w:color="auto" w:sz="6" w:space="0"/>
            </w:tcBorders>
          </w:tcPr>
          <w:p w:rsidRPr="2E40446B" w:rsidR="00043F07" w:rsidRDefault="00043F07" w14:paraId="7CD984EE" w14:textId="77777777">
            <w:pPr>
              <w:spacing w:after="0" w:line="240" w:lineRule="auto"/>
            </w:pPr>
            <w:r>
              <w:t>US-26</w:t>
            </w:r>
          </w:p>
        </w:tc>
      </w:tr>
      <w:tr w:rsidR="00043F07" w:rsidTr="005C253A" w14:paraId="6B9B3631" w14:textId="77777777">
        <w:trPr>
          <w:trHeight w:val="285"/>
        </w:trPr>
        <w:tc>
          <w:tcPr>
            <w:tcW w:w="2939" w:type="dxa"/>
            <w:tcBorders>
              <w:top w:val="single" w:color="auto" w:sz="6" w:space="0"/>
              <w:left w:val="single" w:color="auto" w:sz="6" w:space="0"/>
              <w:bottom w:val="single" w:color="auto" w:sz="6" w:space="0"/>
              <w:right w:val="single" w:color="auto" w:sz="6" w:space="0"/>
            </w:tcBorders>
          </w:tcPr>
          <w:p w:rsidR="00043F07" w:rsidRDefault="008C602F" w14:paraId="4AC33A2B" w14:textId="6C0A064F">
            <w:pPr>
              <w:spacing w:after="0" w:line="240" w:lineRule="auto"/>
              <w:rPr>
                <w:color w:val="000000" w:themeColor="text1"/>
              </w:rPr>
            </w:pPr>
            <w:r w:rsidRPr="008C602F">
              <w:rPr>
                <w:color w:val="000000" w:themeColor="text1"/>
              </w:rPr>
              <w:t>Copy attachments retail case to incident</w:t>
            </w:r>
          </w:p>
        </w:tc>
        <w:tc>
          <w:tcPr>
            <w:tcW w:w="1291" w:type="dxa"/>
            <w:tcBorders>
              <w:top w:val="single" w:color="auto" w:sz="6" w:space="0"/>
              <w:left w:val="single" w:color="auto" w:sz="6" w:space="0"/>
              <w:bottom w:val="single" w:color="auto" w:sz="6" w:space="0"/>
              <w:right w:val="single" w:color="auto" w:sz="6" w:space="0"/>
            </w:tcBorders>
            <w:tcMar>
              <w:left w:w="105" w:type="dxa"/>
              <w:right w:w="105" w:type="dxa"/>
            </w:tcMar>
          </w:tcPr>
          <w:p w:rsidR="00043F07" w:rsidRDefault="005C253A" w14:paraId="3E9B56CB" w14:textId="7054128B">
            <w:pPr>
              <w:spacing w:after="0" w:line="240" w:lineRule="auto"/>
              <w:rPr>
                <w:color w:val="000000" w:themeColor="text1"/>
              </w:rPr>
            </w:pPr>
            <w:r>
              <w:rPr>
                <w:color w:val="000000" w:themeColor="text1"/>
              </w:rPr>
              <w:t>System</w:t>
            </w:r>
          </w:p>
        </w:tc>
        <w:tc>
          <w:tcPr>
            <w:tcW w:w="1999" w:type="dxa"/>
            <w:tcBorders>
              <w:top w:val="single" w:color="auto" w:sz="6" w:space="0"/>
              <w:left w:val="single" w:color="auto" w:sz="6" w:space="0"/>
              <w:bottom w:val="single" w:color="auto" w:sz="6" w:space="0"/>
              <w:right w:val="single" w:color="auto" w:sz="6" w:space="0"/>
            </w:tcBorders>
          </w:tcPr>
          <w:p w:rsidR="00043F07" w:rsidRDefault="005C253A" w14:paraId="685D750C" w14:textId="2DD1C56F">
            <w:pPr>
              <w:spacing w:after="0" w:line="240" w:lineRule="auto"/>
            </w:pPr>
            <w:r>
              <w:t>All Application Scopes</w:t>
            </w:r>
          </w:p>
        </w:tc>
        <w:tc>
          <w:tcPr>
            <w:tcW w:w="1634" w:type="dxa"/>
            <w:tcBorders>
              <w:top w:val="single" w:color="auto" w:sz="6" w:space="0"/>
              <w:left w:val="single" w:color="auto" w:sz="6" w:space="0"/>
              <w:bottom w:val="single" w:color="auto" w:sz="6" w:space="0"/>
              <w:right w:val="single" w:color="auto" w:sz="6" w:space="0"/>
            </w:tcBorders>
          </w:tcPr>
          <w:p w:rsidR="00043F07" w:rsidRDefault="00043F07" w14:paraId="64603C40" w14:textId="77777777">
            <w:pPr>
              <w:spacing w:after="0" w:line="240" w:lineRule="auto"/>
              <w:rPr>
                <w:color w:val="000000" w:themeColor="text1"/>
              </w:rPr>
            </w:pPr>
            <w:r>
              <w:rPr>
                <w:color w:val="000000" w:themeColor="text1"/>
              </w:rPr>
              <w:t>Service Management Integrations</w:t>
            </w:r>
          </w:p>
        </w:tc>
        <w:tc>
          <w:tcPr>
            <w:tcW w:w="1481" w:type="dxa"/>
            <w:tcBorders>
              <w:top w:val="single" w:color="auto" w:sz="6" w:space="0"/>
              <w:left w:val="single" w:color="auto" w:sz="6" w:space="0"/>
              <w:bottom w:val="single" w:color="auto" w:sz="6" w:space="0"/>
              <w:right w:val="single" w:color="auto" w:sz="6" w:space="0"/>
            </w:tcBorders>
          </w:tcPr>
          <w:p w:rsidR="00043F07" w:rsidRDefault="00043F07" w14:paraId="5AF45CDB" w14:textId="77777777">
            <w:pPr>
              <w:spacing w:after="0" w:line="240" w:lineRule="auto"/>
            </w:pPr>
            <w:r>
              <w:t>US-26</w:t>
            </w:r>
          </w:p>
        </w:tc>
      </w:tr>
    </w:tbl>
    <w:p w:rsidR="00043F07" w:rsidP="00477E22" w:rsidRDefault="00043F07" w14:paraId="7BA47B0D" w14:textId="77777777">
      <w:pPr>
        <w:spacing w:line="276" w:lineRule="auto"/>
      </w:pPr>
    </w:p>
    <w:p w:rsidRPr="009C69B0" w:rsidR="0056170B" w:rsidP="009C69B0" w:rsidRDefault="0003163F" w14:paraId="0C903956" w14:textId="740EF746">
      <w:pPr>
        <w:pStyle w:val="Heading3"/>
        <w:numPr>
          <w:ilvl w:val="2"/>
          <w:numId w:val="6"/>
        </w:numPr>
        <w:rPr>
          <w:rFonts w:ascii="Aptos" w:hAnsi="Aptos" w:eastAsiaTheme="minorEastAsia" w:cstheme="minorBidi"/>
          <w:b/>
          <w:bCs/>
          <w:color w:val="000000" w:themeColor="text1"/>
        </w:rPr>
      </w:pPr>
      <w:bookmarkStart w:name="_Toc221563488" w:id="43"/>
      <w:r w:rsidRPr="009C69B0">
        <w:rPr>
          <w:rFonts w:ascii="Aptos" w:hAnsi="Aptos" w:eastAsiaTheme="minorEastAsia" w:cstheme="minorBidi"/>
          <w:b/>
          <w:bCs/>
          <w:color w:val="000000" w:themeColor="text1"/>
        </w:rPr>
        <w:t>Service Operations Workspace</w:t>
      </w:r>
      <w:bookmarkEnd w:id="43"/>
    </w:p>
    <w:p w:rsidRPr="006575F4" w:rsidR="0056170B" w:rsidP="006575F4" w:rsidRDefault="000A0774" w14:paraId="4B552AE1" w14:textId="18AA617B">
      <w:pPr>
        <w:pStyle w:val="Heading4"/>
        <w:numPr>
          <w:ilvl w:val="3"/>
          <w:numId w:val="6"/>
        </w:numPr>
      </w:pPr>
      <w:r w:rsidRPr="006575F4">
        <w:rPr>
          <w:rFonts w:ascii="Aptos" w:hAnsi="Aptos" w:eastAsiaTheme="minorEastAsia" w:cstheme="minorBidi"/>
          <w:color w:val="000000" w:themeColor="text1"/>
          <w:sz w:val="28"/>
          <w:szCs w:val="28"/>
        </w:rPr>
        <w:t>Forms and Views</w:t>
      </w:r>
      <w:r w:rsidRPr="006575F4">
        <w:t xml:space="preserve"> </w:t>
      </w:r>
    </w:p>
    <w:p w:rsidR="00146BD3" w:rsidP="004638E6" w:rsidRDefault="001D25CF" w14:paraId="328E4CFC" w14:textId="02A14D10">
      <w:pPr>
        <w:spacing w:line="300" w:lineRule="atLeast"/>
        <w:rPr>
          <w:rFonts w:eastAsia="Times New Roman" w:cs="Segoe UI"/>
          <w:lang w:val="en-US"/>
        </w:rPr>
      </w:pPr>
      <w:r w:rsidRPr="00146BD3">
        <w:rPr>
          <w:rFonts w:eastAsia="Times New Roman" w:cs="Segoe UI"/>
          <w:lang w:val="en-US"/>
        </w:rPr>
        <w:t>Because fulfil</w:t>
      </w:r>
      <w:r w:rsidR="00CC3740">
        <w:rPr>
          <w:rFonts w:eastAsia="Times New Roman" w:cs="Segoe UI"/>
          <w:lang w:val="en-US"/>
        </w:rPr>
        <w:t>l</w:t>
      </w:r>
      <w:r w:rsidRPr="00146BD3">
        <w:rPr>
          <w:rFonts w:eastAsia="Times New Roman" w:cs="Segoe UI"/>
          <w:lang w:val="en-US"/>
        </w:rPr>
        <w:t xml:space="preserve">ment activities will take place </w:t>
      </w:r>
      <w:r w:rsidRPr="00707E29">
        <w:rPr>
          <w:rFonts w:eastAsia="Times New Roman" w:cs="Segoe UI"/>
          <w:lang w:val="en-US"/>
        </w:rPr>
        <w:t>only at the incident level</w:t>
      </w:r>
      <w:r w:rsidRPr="00146BD3">
        <w:rPr>
          <w:rFonts w:eastAsia="Times New Roman" w:cs="Segoe UI"/>
          <w:lang w:val="en-US"/>
        </w:rPr>
        <w:t xml:space="preserve">, and not at the case level, the business required that the </w:t>
      </w:r>
      <w:r w:rsidRPr="00707E29">
        <w:rPr>
          <w:rFonts w:eastAsia="Times New Roman" w:cs="Segoe UI"/>
          <w:lang w:val="en-US"/>
        </w:rPr>
        <w:t>Service Operations Workspace (SOW)</w:t>
      </w:r>
      <w:r w:rsidRPr="00146BD3">
        <w:rPr>
          <w:rFonts w:eastAsia="Times New Roman" w:cs="Segoe UI"/>
          <w:lang w:val="en-US"/>
        </w:rPr>
        <w:t xml:space="preserve"> be used as the primary workspace for handling Retail</w:t>
      </w:r>
      <w:r w:rsidRPr="00146BD3">
        <w:rPr>
          <w:rFonts w:eastAsia="Times New Roman" w:cs="Segoe UI"/>
          <w:lang w:val="en-US"/>
        </w:rPr>
        <w:noBreakHyphen/>
        <w:t xml:space="preserve">related </w:t>
      </w:r>
      <w:r w:rsidR="00113211">
        <w:rPr>
          <w:rFonts w:eastAsia="Times New Roman" w:cs="Segoe UI"/>
          <w:lang w:val="en-US"/>
        </w:rPr>
        <w:t>I</w:t>
      </w:r>
      <w:r w:rsidRPr="00146BD3">
        <w:rPr>
          <w:rFonts w:eastAsia="Times New Roman" w:cs="Segoe UI"/>
          <w:lang w:val="en-US"/>
        </w:rPr>
        <w:t>ncident fulfil</w:t>
      </w:r>
      <w:r w:rsidR="00332E8D">
        <w:rPr>
          <w:rFonts w:eastAsia="Times New Roman" w:cs="Segoe UI"/>
          <w:lang w:val="en-US"/>
        </w:rPr>
        <w:t>l</w:t>
      </w:r>
      <w:r w:rsidRPr="00146BD3">
        <w:rPr>
          <w:rFonts w:eastAsia="Times New Roman" w:cs="Segoe UI"/>
          <w:lang w:val="en-US"/>
        </w:rPr>
        <w:t xml:space="preserve">ment. As a result, the </w:t>
      </w:r>
      <w:r w:rsidRPr="00707E29">
        <w:rPr>
          <w:rFonts w:eastAsia="Times New Roman" w:cs="Segoe UI"/>
          <w:lang w:val="en-US"/>
        </w:rPr>
        <w:t>Customer Service Management (CSM) workspace will not be used or updated</w:t>
      </w:r>
      <w:r w:rsidRPr="00146BD3">
        <w:rPr>
          <w:rFonts w:eastAsia="Times New Roman" w:cs="Segoe UI"/>
          <w:lang w:val="en-US"/>
        </w:rPr>
        <w:t xml:space="preserve"> for this purpose.</w:t>
      </w:r>
      <w:r w:rsidRPr="00146BD3">
        <w:rPr>
          <w:rFonts w:eastAsia="Times New Roman" w:cs="Segoe UI"/>
          <w:lang w:val="en-US"/>
        </w:rPr>
        <w:br/>
      </w:r>
      <w:r w:rsidRPr="00146BD3">
        <w:rPr>
          <w:rFonts w:eastAsia="Times New Roman" w:cs="Segoe UI"/>
          <w:lang w:val="en-US"/>
        </w:rPr>
        <w:t xml:space="preserve">To support this approach, several adaptations were implemented </w:t>
      </w:r>
      <w:proofErr w:type="gramStart"/>
      <w:r w:rsidRPr="00146BD3">
        <w:rPr>
          <w:rFonts w:eastAsia="Times New Roman" w:cs="Segoe UI"/>
          <w:lang w:val="en-US"/>
        </w:rPr>
        <w:t>in</w:t>
      </w:r>
      <w:proofErr w:type="gramEnd"/>
      <w:r w:rsidRPr="00146BD3">
        <w:rPr>
          <w:rFonts w:eastAsia="Times New Roman" w:cs="Segoe UI"/>
          <w:lang w:val="en-US"/>
        </w:rPr>
        <w:t xml:space="preserve"> the Service Operations Workspace.</w:t>
      </w:r>
    </w:p>
    <w:p w:rsidRPr="004638E6" w:rsidR="004638E6" w:rsidP="004638E6" w:rsidRDefault="004638E6" w14:paraId="4B83A9C1" w14:textId="77777777">
      <w:pPr>
        <w:rPr>
          <w:b/>
          <w:bCs/>
          <w:lang w:val="en-US"/>
        </w:rPr>
      </w:pPr>
      <w:r w:rsidRPr="004638E6">
        <w:rPr>
          <w:b/>
          <w:bCs/>
          <w:lang w:val="en-US"/>
        </w:rPr>
        <w:t>Additions to Default SOW List Configuration</w:t>
      </w:r>
    </w:p>
    <w:p w:rsidRPr="004638E6" w:rsidR="004638E6" w:rsidP="004638E6" w:rsidRDefault="004638E6" w14:paraId="15142F73" w14:textId="77777777">
      <w:pPr>
        <w:rPr>
          <w:lang w:val="en-US"/>
        </w:rPr>
      </w:pPr>
      <w:r w:rsidRPr="004638E6">
        <w:rPr>
          <w:lang w:val="en-US"/>
        </w:rPr>
        <w:t xml:space="preserve">Three new lists were added to the </w:t>
      </w:r>
      <w:r w:rsidRPr="004638E6">
        <w:rPr>
          <w:b/>
          <w:bCs/>
          <w:lang w:val="en-US"/>
        </w:rPr>
        <w:t>Default – SOW</w:t>
      </w:r>
      <w:r w:rsidRPr="004638E6">
        <w:rPr>
          <w:lang w:val="en-US"/>
        </w:rPr>
        <w:t xml:space="preserve"> list configuration and are visible to fulfiller agents (</w:t>
      </w:r>
      <w:proofErr w:type="spellStart"/>
      <w:r w:rsidRPr="004638E6">
        <w:rPr>
          <w:lang w:val="en-US"/>
        </w:rPr>
        <w:t>sn_retail.support_agent</w:t>
      </w:r>
      <w:proofErr w:type="spellEnd"/>
      <w:r w:rsidRPr="004638E6">
        <w:rPr>
          <w:lang w:val="en-US"/>
        </w:rPr>
        <w:t>):</w:t>
      </w:r>
    </w:p>
    <w:p w:rsidRPr="004638E6" w:rsidR="004638E6" w:rsidP="00BE4793" w:rsidRDefault="004638E6" w14:paraId="426D1C8E" w14:textId="77777777">
      <w:pPr>
        <w:numPr>
          <w:ilvl w:val="0"/>
          <w:numId w:val="17"/>
        </w:numPr>
        <w:rPr>
          <w:lang w:val="en-US"/>
        </w:rPr>
      </w:pPr>
      <w:r w:rsidRPr="004638E6">
        <w:rPr>
          <w:b/>
          <w:bCs/>
          <w:lang w:val="en-US"/>
        </w:rPr>
        <w:t>Category (</w:t>
      </w:r>
      <w:proofErr w:type="spellStart"/>
      <w:r w:rsidRPr="004638E6">
        <w:rPr>
          <w:b/>
          <w:bCs/>
          <w:lang w:val="en-US"/>
        </w:rPr>
        <w:t>sys_ux_list_category</w:t>
      </w:r>
      <w:proofErr w:type="spellEnd"/>
      <w:r w:rsidRPr="004638E6">
        <w:rPr>
          <w:b/>
          <w:bCs/>
          <w:lang w:val="en-US"/>
        </w:rPr>
        <w:t>):</w:t>
      </w:r>
      <w:r w:rsidRPr="004638E6">
        <w:rPr>
          <w:lang w:val="en-US"/>
        </w:rPr>
        <w:t xml:space="preserve"> </w:t>
      </w:r>
    </w:p>
    <w:p w:rsidRPr="004638E6" w:rsidR="004638E6" w:rsidP="00BE4793" w:rsidRDefault="004638E6" w14:paraId="6EED3BE4" w14:textId="77777777">
      <w:pPr>
        <w:numPr>
          <w:ilvl w:val="1"/>
          <w:numId w:val="17"/>
        </w:numPr>
        <w:rPr>
          <w:lang w:val="en-US"/>
        </w:rPr>
      </w:pPr>
      <w:r w:rsidRPr="004638E6">
        <w:rPr>
          <w:i/>
          <w:iCs/>
          <w:lang w:val="en-US"/>
        </w:rPr>
        <w:t>Retail Service Management</w:t>
      </w:r>
    </w:p>
    <w:p w:rsidRPr="004638E6" w:rsidR="004638E6" w:rsidP="00BE4793" w:rsidRDefault="004638E6" w14:paraId="1E1F7E89" w14:textId="77777777">
      <w:pPr>
        <w:numPr>
          <w:ilvl w:val="0"/>
          <w:numId w:val="17"/>
        </w:numPr>
        <w:rPr>
          <w:lang w:val="en-US"/>
        </w:rPr>
      </w:pPr>
      <w:r w:rsidRPr="004638E6">
        <w:rPr>
          <w:b/>
          <w:bCs/>
          <w:lang w:val="en-US"/>
        </w:rPr>
        <w:t>Lists (</w:t>
      </w:r>
      <w:proofErr w:type="spellStart"/>
      <w:r w:rsidRPr="004638E6">
        <w:rPr>
          <w:b/>
          <w:bCs/>
          <w:lang w:val="en-US"/>
        </w:rPr>
        <w:t>sys_ux_list</w:t>
      </w:r>
      <w:proofErr w:type="spellEnd"/>
      <w:r w:rsidRPr="004638E6">
        <w:rPr>
          <w:b/>
          <w:bCs/>
          <w:lang w:val="en-US"/>
        </w:rPr>
        <w:t>):</w:t>
      </w:r>
      <w:r w:rsidRPr="004638E6">
        <w:rPr>
          <w:lang w:val="en-US"/>
        </w:rPr>
        <w:t xml:space="preserve"> </w:t>
      </w:r>
    </w:p>
    <w:p w:rsidRPr="004638E6" w:rsidR="004638E6" w:rsidP="00BE4793" w:rsidRDefault="004638E6" w14:paraId="3946060B" w14:textId="77777777">
      <w:pPr>
        <w:numPr>
          <w:ilvl w:val="1"/>
          <w:numId w:val="17"/>
        </w:numPr>
        <w:rPr>
          <w:lang w:val="en-US"/>
        </w:rPr>
      </w:pPr>
      <w:r w:rsidRPr="004638E6">
        <w:rPr>
          <w:i/>
          <w:iCs/>
          <w:lang w:val="en-US"/>
        </w:rPr>
        <w:t>Retail Service Organizations</w:t>
      </w:r>
    </w:p>
    <w:p w:rsidRPr="004638E6" w:rsidR="004638E6" w:rsidP="00BE4793" w:rsidRDefault="004638E6" w14:paraId="4E629748" w14:textId="77777777">
      <w:pPr>
        <w:numPr>
          <w:ilvl w:val="1"/>
          <w:numId w:val="17"/>
        </w:numPr>
        <w:rPr>
          <w:lang w:val="en-US"/>
        </w:rPr>
      </w:pPr>
      <w:r w:rsidRPr="004638E6">
        <w:rPr>
          <w:i/>
          <w:iCs/>
          <w:lang w:val="en-US"/>
        </w:rPr>
        <w:t>Network Issue Cases</w:t>
      </w:r>
    </w:p>
    <w:p w:rsidRPr="00393DE4" w:rsidR="004638E6" w:rsidP="00BE4793" w:rsidRDefault="004638E6" w14:paraId="37528358" w14:textId="77777777">
      <w:pPr>
        <w:numPr>
          <w:ilvl w:val="1"/>
          <w:numId w:val="17"/>
        </w:numPr>
        <w:rPr>
          <w:lang w:val="en-US"/>
        </w:rPr>
      </w:pPr>
      <w:r w:rsidRPr="004638E6">
        <w:rPr>
          <w:i/>
          <w:iCs/>
          <w:lang w:val="en-US"/>
        </w:rPr>
        <w:t>Application Issue Cases</w:t>
      </w:r>
    </w:p>
    <w:p w:rsidRPr="004638E6" w:rsidR="00393DE4" w:rsidP="00393DE4" w:rsidRDefault="00393DE4" w14:paraId="3E6F2036" w14:textId="6A4CA380">
      <w:pPr>
        <w:rPr>
          <w:lang w:val="en-US"/>
        </w:rPr>
      </w:pPr>
      <w:r>
        <w:rPr>
          <w:noProof/>
          <w14:ligatures w14:val="standardContextual"/>
        </w:rPr>
        <w:drawing>
          <wp:inline distT="0" distB="0" distL="0" distR="0" wp14:anchorId="1929542C" wp14:editId="3E337FA1">
            <wp:extent cx="5943600" cy="3080385"/>
            <wp:effectExtent l="0" t="0" r="0" b="5715"/>
            <wp:docPr id="82705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59345" name=""/>
                    <pic:cNvPicPr/>
                  </pic:nvPicPr>
                  <pic:blipFill>
                    <a:blip r:embed="rId30"/>
                    <a:stretch>
                      <a:fillRect/>
                    </a:stretch>
                  </pic:blipFill>
                  <pic:spPr>
                    <a:xfrm>
                      <a:off x="0" y="0"/>
                      <a:ext cx="5943600" cy="3080385"/>
                    </a:xfrm>
                    <a:prstGeom prst="rect">
                      <a:avLst/>
                    </a:prstGeom>
                  </pic:spPr>
                </pic:pic>
              </a:graphicData>
            </a:graphic>
          </wp:inline>
        </w:drawing>
      </w:r>
    </w:p>
    <w:p w:rsidRPr="004638E6" w:rsidR="004638E6" w:rsidP="004638E6" w:rsidRDefault="004638E6" w14:paraId="738586CE" w14:textId="2CB8B852">
      <w:pPr>
        <w:rPr>
          <w:lang w:val="en-US"/>
        </w:rPr>
      </w:pPr>
      <w:r w:rsidRPr="004638E6">
        <w:rPr>
          <w:lang w:val="en-US"/>
        </w:rPr>
        <w:t xml:space="preserve">These additions support easier access to Retail-specific records and improve navigation for </w:t>
      </w:r>
      <w:r w:rsidR="00337430">
        <w:rPr>
          <w:lang w:val="en-US"/>
        </w:rPr>
        <w:t>service desk</w:t>
      </w:r>
      <w:r w:rsidRPr="004638E6">
        <w:rPr>
          <w:lang w:val="en-US"/>
        </w:rPr>
        <w:t xml:space="preserve"> agents.</w:t>
      </w:r>
    </w:p>
    <w:p w:rsidRPr="004A7CA8" w:rsidR="004638E6" w:rsidP="00BA7B4A" w:rsidRDefault="004638E6" w14:paraId="649183BF" w14:textId="52ADB1C3">
      <w:pPr>
        <w:pStyle w:val="Heading4"/>
        <w:numPr>
          <w:ilvl w:val="3"/>
          <w:numId w:val="6"/>
        </w:numPr>
        <w:rPr>
          <w:rFonts w:ascii="Aptos" w:hAnsi="Aptos"/>
          <w:color w:val="auto"/>
          <w:sz w:val="28"/>
          <w:szCs w:val="28"/>
          <w:lang w:val="en-US"/>
        </w:rPr>
      </w:pPr>
      <w:r w:rsidRPr="004A7CA8">
        <w:rPr>
          <w:rFonts w:ascii="Aptos" w:hAnsi="Aptos"/>
          <w:color w:val="auto"/>
          <w:sz w:val="28"/>
          <w:szCs w:val="28"/>
          <w:lang w:val="en-US"/>
        </w:rPr>
        <w:t>New Workspace View for Case Types</w:t>
      </w:r>
    </w:p>
    <w:p w:rsidR="004638E6" w:rsidP="004638E6" w:rsidRDefault="004638E6" w14:paraId="3D781A6B" w14:textId="77777777">
      <w:pPr>
        <w:rPr>
          <w:lang w:val="en-US"/>
        </w:rPr>
      </w:pPr>
      <w:r w:rsidRPr="004638E6">
        <w:rPr>
          <w:lang w:val="en-US"/>
        </w:rPr>
        <w:t xml:space="preserve">A </w:t>
      </w:r>
      <w:r w:rsidRPr="004638E6">
        <w:rPr>
          <w:b/>
          <w:bCs/>
          <w:lang w:val="en-US"/>
        </w:rPr>
        <w:t>new workspace view</w:t>
      </w:r>
      <w:r w:rsidRPr="004638E6">
        <w:rPr>
          <w:lang w:val="en-US"/>
        </w:rPr>
        <w:t xml:space="preserve"> was created for the case</w:t>
      </w:r>
      <w:r w:rsidRPr="004638E6">
        <w:rPr>
          <w:lang w:val="en-US"/>
        </w:rPr>
        <w:noBreakHyphen/>
        <w:t>type forms. This view improves navigation across related forms (Case → Incident) and consolidates all business</w:t>
      </w:r>
      <w:r w:rsidRPr="004638E6">
        <w:rPr>
          <w:lang w:val="en-US"/>
        </w:rPr>
        <w:noBreakHyphen/>
        <w:t>required fields in a single, more streamlined interface.</w:t>
      </w:r>
    </w:p>
    <w:p w:rsidRPr="004638E6" w:rsidR="009B15B1" w:rsidP="004638E6" w:rsidRDefault="009B15B1" w14:paraId="5B197882" w14:textId="551842CE">
      <w:pPr>
        <w:rPr>
          <w:lang w:val="en-US"/>
        </w:rPr>
      </w:pPr>
      <w:r>
        <w:rPr>
          <w:noProof/>
          <w14:ligatures w14:val="standardContextual"/>
        </w:rPr>
        <w:drawing>
          <wp:inline distT="0" distB="0" distL="0" distR="0" wp14:anchorId="1EC7AD6F" wp14:editId="0D8C3B9E">
            <wp:extent cx="5943600" cy="3108325"/>
            <wp:effectExtent l="0" t="0" r="0" b="0"/>
            <wp:docPr id="154042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26235" name=""/>
                    <pic:cNvPicPr/>
                  </pic:nvPicPr>
                  <pic:blipFill>
                    <a:blip r:embed="rId31"/>
                    <a:stretch>
                      <a:fillRect/>
                    </a:stretch>
                  </pic:blipFill>
                  <pic:spPr>
                    <a:xfrm>
                      <a:off x="0" y="0"/>
                      <a:ext cx="5943600" cy="3108325"/>
                    </a:xfrm>
                    <a:prstGeom prst="rect">
                      <a:avLst/>
                    </a:prstGeom>
                  </pic:spPr>
                </pic:pic>
              </a:graphicData>
            </a:graphic>
          </wp:inline>
        </w:drawing>
      </w:r>
    </w:p>
    <w:p w:rsidRPr="004A7CA8" w:rsidR="004638E6" w:rsidP="005A1007" w:rsidRDefault="004638E6" w14:paraId="439A4127" w14:textId="41A8DD44">
      <w:pPr>
        <w:pStyle w:val="Heading4"/>
        <w:numPr>
          <w:ilvl w:val="3"/>
          <w:numId w:val="6"/>
        </w:numPr>
        <w:rPr>
          <w:rFonts w:ascii="Aptos" w:hAnsi="Aptos"/>
          <w:color w:val="auto"/>
          <w:sz w:val="28"/>
          <w:szCs w:val="28"/>
          <w:lang w:val="en-US"/>
        </w:rPr>
      </w:pPr>
      <w:r w:rsidRPr="004A7CA8">
        <w:rPr>
          <w:rFonts w:ascii="Aptos" w:hAnsi="Aptos"/>
          <w:color w:val="auto"/>
          <w:sz w:val="28"/>
          <w:szCs w:val="28"/>
          <w:lang w:val="en-US"/>
        </w:rPr>
        <w:t>Enhancements to the Incident View</w:t>
      </w:r>
    </w:p>
    <w:p w:rsidR="005E6CF8" w:rsidP="0031250A" w:rsidRDefault="004638E6" w14:paraId="35CF710A" w14:textId="504E208F">
      <w:pPr>
        <w:rPr>
          <w:lang w:val="en-US"/>
        </w:rPr>
      </w:pPr>
      <w:r w:rsidRPr="004638E6">
        <w:rPr>
          <w:lang w:val="en-US"/>
        </w:rPr>
        <w:t xml:space="preserve">The Incident form was updated to include a </w:t>
      </w:r>
      <w:r w:rsidR="009015BB">
        <w:rPr>
          <w:b/>
          <w:bCs/>
          <w:lang w:val="en-US"/>
        </w:rPr>
        <w:t>r</w:t>
      </w:r>
      <w:r w:rsidRPr="004638E6">
        <w:rPr>
          <w:b/>
          <w:bCs/>
          <w:lang w:val="en-US"/>
        </w:rPr>
        <w:t xml:space="preserve">elated </w:t>
      </w:r>
      <w:r w:rsidR="009015BB">
        <w:rPr>
          <w:b/>
          <w:bCs/>
          <w:lang w:val="en-US"/>
        </w:rPr>
        <w:t>l</w:t>
      </w:r>
      <w:r w:rsidRPr="004638E6">
        <w:rPr>
          <w:b/>
          <w:bCs/>
          <w:lang w:val="en-US"/>
        </w:rPr>
        <w:t>ist displaying Customer Cases</w:t>
      </w:r>
      <w:r w:rsidRPr="004638E6">
        <w:rPr>
          <w:lang w:val="en-US"/>
        </w:rPr>
        <w:t>.</w:t>
      </w:r>
      <w:r w:rsidRPr="004638E6">
        <w:rPr>
          <w:lang w:val="en-US"/>
        </w:rPr>
        <w:br/>
      </w:r>
      <w:r w:rsidRPr="004638E6">
        <w:rPr>
          <w:lang w:val="en-US"/>
        </w:rPr>
        <w:t xml:space="preserve">This enables </w:t>
      </w:r>
      <w:r w:rsidR="009B267E">
        <w:rPr>
          <w:lang w:val="en-US"/>
        </w:rPr>
        <w:t>service desk</w:t>
      </w:r>
      <w:r w:rsidRPr="004638E6">
        <w:rPr>
          <w:lang w:val="en-US"/>
        </w:rPr>
        <w:t xml:space="preserve"> agents to easily access the case associated with the incident, ensuring smoother navigation and more efficient case-to-incident traceability.</w:t>
      </w:r>
    </w:p>
    <w:p w:rsidRPr="004638E6" w:rsidR="004638E6" w:rsidP="0031250A" w:rsidRDefault="00DC771A" w14:paraId="345F8076" w14:textId="14B69F5B">
      <w:pPr>
        <w:rPr>
          <w:lang w:val="en-US"/>
        </w:rPr>
      </w:pPr>
      <w:r>
        <w:rPr>
          <w:noProof/>
          <w14:ligatures w14:val="standardContextual"/>
        </w:rPr>
        <w:drawing>
          <wp:inline distT="0" distB="0" distL="0" distR="0" wp14:anchorId="3D0C1676" wp14:editId="604F941E">
            <wp:extent cx="5943600" cy="3139440"/>
            <wp:effectExtent l="0" t="0" r="0" b="3810"/>
            <wp:docPr id="22400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01726" name=""/>
                    <pic:cNvPicPr/>
                  </pic:nvPicPr>
                  <pic:blipFill>
                    <a:blip r:embed="rId32"/>
                    <a:stretch>
                      <a:fillRect/>
                    </a:stretch>
                  </pic:blipFill>
                  <pic:spPr>
                    <a:xfrm>
                      <a:off x="0" y="0"/>
                      <a:ext cx="5943600" cy="3139440"/>
                    </a:xfrm>
                    <a:prstGeom prst="rect">
                      <a:avLst/>
                    </a:prstGeom>
                  </pic:spPr>
                </pic:pic>
              </a:graphicData>
            </a:graphic>
          </wp:inline>
        </w:drawing>
      </w:r>
    </w:p>
    <w:p w:rsidRPr="00797D81" w:rsidR="0056170B" w:rsidP="008044B2" w:rsidRDefault="0056170B" w14:paraId="24230FFE" w14:textId="152A79C5">
      <w:pPr>
        <w:pStyle w:val="Heading3"/>
        <w:numPr>
          <w:ilvl w:val="2"/>
          <w:numId w:val="6"/>
        </w:numPr>
        <w:rPr>
          <w:rFonts w:ascii="Aptos" w:hAnsi="Aptos"/>
          <w:b/>
          <w:bCs/>
          <w:color w:val="auto"/>
        </w:rPr>
      </w:pPr>
      <w:bookmarkStart w:name="_Toc221563489" w:id="44"/>
      <w:r w:rsidRPr="00797D81">
        <w:rPr>
          <w:rFonts w:ascii="Aptos" w:hAnsi="Aptos"/>
          <w:b/>
          <w:bCs/>
          <w:color w:val="auto"/>
        </w:rPr>
        <w:t>Business Location 360</w:t>
      </w:r>
      <w:bookmarkEnd w:id="44"/>
    </w:p>
    <w:p w:rsidRPr="0058399C" w:rsidR="0058399C" w:rsidP="0058399C" w:rsidRDefault="0058399C" w14:paraId="032C39B8" w14:textId="75BDC778">
      <w:pPr>
        <w:rPr>
          <w:lang w:val="en-US"/>
        </w:rPr>
      </w:pPr>
      <w:r w:rsidRPr="0058399C">
        <w:rPr>
          <w:lang w:val="en-US"/>
        </w:rPr>
        <w:t xml:space="preserve">The </w:t>
      </w:r>
      <w:r w:rsidRPr="0058399C">
        <w:rPr>
          <w:b/>
          <w:bCs/>
          <w:lang w:val="en-US"/>
        </w:rPr>
        <w:t>Business Location 360</w:t>
      </w:r>
      <w:r w:rsidRPr="0058399C">
        <w:rPr>
          <w:lang w:val="en-US"/>
        </w:rPr>
        <w:t xml:space="preserve"> page provides a consolidated view of operational data related to Retail Organizations and related case activity. Although this feature </w:t>
      </w:r>
      <w:proofErr w:type="gramStart"/>
      <w:r w:rsidRPr="0058399C">
        <w:rPr>
          <w:lang w:val="en-US"/>
        </w:rPr>
        <w:t>is</w:t>
      </w:r>
      <w:proofErr w:type="gramEnd"/>
      <w:r w:rsidRPr="0058399C">
        <w:rPr>
          <w:lang w:val="en-US"/>
        </w:rPr>
        <w:t xml:space="preserve"> originally designed for the CSM/FSM Configurable Workspace, the business required that </w:t>
      </w:r>
      <w:r w:rsidR="00E51961">
        <w:rPr>
          <w:lang w:val="en-US"/>
        </w:rPr>
        <w:t>service desk</w:t>
      </w:r>
      <w:r w:rsidRPr="0058399C">
        <w:rPr>
          <w:lang w:val="en-US"/>
        </w:rPr>
        <w:t xml:space="preserve"> agents working in the </w:t>
      </w:r>
      <w:r w:rsidRPr="0058399C">
        <w:rPr>
          <w:b/>
          <w:bCs/>
          <w:lang w:val="en-US"/>
        </w:rPr>
        <w:t>Service Operations Workspace (SOW)</w:t>
      </w:r>
      <w:r w:rsidRPr="0058399C">
        <w:rPr>
          <w:lang w:val="en-US"/>
        </w:rPr>
        <w:t xml:space="preserve"> also have access to this overview.</w:t>
      </w:r>
    </w:p>
    <w:p w:rsidRPr="0058399C" w:rsidR="0058399C" w:rsidP="0058399C" w:rsidRDefault="0058399C" w14:paraId="1BC4634C" w14:textId="370418AA">
      <w:pPr>
        <w:rPr>
          <w:lang w:val="en-US"/>
        </w:rPr>
      </w:pPr>
      <w:r w:rsidRPr="0058399C">
        <w:rPr>
          <w:lang w:val="en-US"/>
        </w:rPr>
        <w:t>To enable this functionality in SOW, we extended the workspace configuration so that the Business Location 360 page becomes available when agents open Retail Case Types or Retail Organization records. The extension ensures that agents using SOW have the same location</w:t>
      </w:r>
      <w:r w:rsidRPr="0058399C">
        <w:rPr>
          <w:lang w:val="en-US"/>
        </w:rPr>
        <w:noBreakHyphen/>
        <w:t>level visibility as those working in CSM, without modifying or impacting the original out</w:t>
      </w:r>
      <w:r w:rsidRPr="0058399C">
        <w:rPr>
          <w:lang w:val="en-US"/>
        </w:rPr>
        <w:noBreakHyphen/>
        <w:t>of</w:t>
      </w:r>
      <w:r w:rsidRPr="0058399C">
        <w:rPr>
          <w:lang w:val="en-US"/>
        </w:rPr>
        <w:noBreakHyphen/>
        <w:t>the</w:t>
      </w:r>
      <w:r w:rsidRPr="0058399C">
        <w:rPr>
          <w:lang w:val="en-US"/>
        </w:rPr>
        <w:noBreakHyphen/>
        <w:t>box behavior.</w:t>
      </w:r>
    </w:p>
    <w:p w:rsidRPr="00797D81" w:rsidR="0058399C" w:rsidP="008044B2" w:rsidRDefault="0058399C" w14:paraId="58221640" w14:textId="7B8245E0">
      <w:pPr>
        <w:pStyle w:val="Heading4"/>
        <w:numPr>
          <w:ilvl w:val="3"/>
          <w:numId w:val="6"/>
        </w:numPr>
        <w:rPr>
          <w:rFonts w:ascii="Aptos" w:hAnsi="Aptos"/>
          <w:color w:val="auto"/>
          <w:sz w:val="28"/>
          <w:szCs w:val="28"/>
          <w:lang w:val="en-US"/>
        </w:rPr>
      </w:pPr>
      <w:r w:rsidRPr="00797D81">
        <w:rPr>
          <w:rFonts w:ascii="Aptos" w:hAnsi="Aptos"/>
          <w:color w:val="auto"/>
          <w:sz w:val="28"/>
          <w:szCs w:val="28"/>
          <w:lang w:val="en-US"/>
        </w:rPr>
        <w:t>Adjustments for the Retail Workflow</w:t>
      </w:r>
    </w:p>
    <w:p w:rsidRPr="0058399C" w:rsidR="0058399C" w:rsidP="0058399C" w:rsidRDefault="0058399C" w14:paraId="2EBC8592" w14:textId="77777777">
      <w:pPr>
        <w:rPr>
          <w:lang w:val="en-US"/>
        </w:rPr>
      </w:pPr>
      <w:r w:rsidRPr="0058399C">
        <w:rPr>
          <w:lang w:val="en-US"/>
        </w:rPr>
        <w:t>Because the Retail fulfiller workflow differs from standard CSM usage, several adjustments were made to the version of Business Location 360 that appears inside SOW:</w:t>
      </w:r>
    </w:p>
    <w:p w:rsidRPr="0058399C" w:rsidR="0058399C" w:rsidP="00BE4793" w:rsidRDefault="0058399C" w14:paraId="115CF03C" w14:textId="77777777">
      <w:pPr>
        <w:numPr>
          <w:ilvl w:val="0"/>
          <w:numId w:val="18"/>
        </w:numPr>
        <w:rPr>
          <w:lang w:val="en-US"/>
        </w:rPr>
      </w:pPr>
      <w:r w:rsidRPr="0058399C">
        <w:rPr>
          <w:lang w:val="en-US"/>
        </w:rPr>
        <w:t xml:space="preserve">The widget referencing </w:t>
      </w:r>
      <w:r w:rsidRPr="0058399C">
        <w:rPr>
          <w:b/>
          <w:bCs/>
          <w:lang w:val="en-US"/>
        </w:rPr>
        <w:t>Consumers</w:t>
      </w:r>
      <w:r w:rsidRPr="0058399C">
        <w:rPr>
          <w:lang w:val="en-US"/>
        </w:rPr>
        <w:t xml:space="preserve"> and </w:t>
      </w:r>
      <w:r w:rsidRPr="0058399C">
        <w:rPr>
          <w:b/>
          <w:bCs/>
          <w:lang w:val="en-US"/>
        </w:rPr>
        <w:t>Accounts</w:t>
      </w:r>
      <w:r w:rsidRPr="0058399C">
        <w:rPr>
          <w:lang w:val="en-US"/>
        </w:rPr>
        <w:t xml:space="preserve"> was removed, as these entities are not part of the Retail </w:t>
      </w:r>
      <w:proofErr w:type="gramStart"/>
      <w:r w:rsidRPr="0058399C">
        <w:rPr>
          <w:lang w:val="en-US"/>
        </w:rPr>
        <w:t>execution</w:t>
      </w:r>
      <w:proofErr w:type="gramEnd"/>
      <w:r w:rsidRPr="0058399C">
        <w:rPr>
          <w:lang w:val="en-US"/>
        </w:rPr>
        <w:t xml:space="preserve"> model.</w:t>
      </w:r>
    </w:p>
    <w:p w:rsidRPr="0058399C" w:rsidR="0058399C" w:rsidP="00BE4793" w:rsidRDefault="0058399C" w14:paraId="3578D822" w14:textId="77777777">
      <w:pPr>
        <w:numPr>
          <w:ilvl w:val="0"/>
          <w:numId w:val="18"/>
        </w:numPr>
        <w:rPr>
          <w:lang w:val="en-US"/>
        </w:rPr>
      </w:pPr>
      <w:r w:rsidRPr="0058399C">
        <w:rPr>
          <w:lang w:val="en-US"/>
        </w:rPr>
        <w:t xml:space="preserve">The </w:t>
      </w:r>
      <w:r w:rsidRPr="0058399C">
        <w:rPr>
          <w:b/>
          <w:bCs/>
          <w:lang w:val="en-US"/>
        </w:rPr>
        <w:t>SLA Breached Cases</w:t>
      </w:r>
      <w:r w:rsidRPr="0058399C">
        <w:rPr>
          <w:lang w:val="en-US"/>
        </w:rPr>
        <w:t xml:space="preserve"> widget was replaced by the </w:t>
      </w:r>
      <w:r w:rsidRPr="0058399C">
        <w:rPr>
          <w:b/>
          <w:bCs/>
          <w:lang w:val="en-US"/>
        </w:rPr>
        <w:t>Awaiting Info</w:t>
      </w:r>
      <w:r w:rsidRPr="0058399C">
        <w:rPr>
          <w:lang w:val="en-US"/>
        </w:rPr>
        <w:t xml:space="preserve"> widget, providing better visibility into records waiting for updates.</w:t>
      </w:r>
    </w:p>
    <w:p w:rsidRPr="0058399C" w:rsidR="0058399C" w:rsidP="00BE4793" w:rsidRDefault="0058399C" w14:paraId="78085BE0" w14:textId="77777777">
      <w:pPr>
        <w:numPr>
          <w:ilvl w:val="0"/>
          <w:numId w:val="18"/>
        </w:numPr>
        <w:rPr>
          <w:lang w:val="en-US"/>
        </w:rPr>
      </w:pPr>
      <w:r w:rsidRPr="0058399C">
        <w:rPr>
          <w:lang w:val="en-US"/>
        </w:rPr>
        <w:t xml:space="preserve">The </w:t>
      </w:r>
      <w:r w:rsidRPr="0058399C">
        <w:rPr>
          <w:b/>
          <w:bCs/>
          <w:lang w:val="en-US"/>
        </w:rPr>
        <w:t>order of widgets</w:t>
      </w:r>
      <w:r w:rsidRPr="0058399C">
        <w:rPr>
          <w:lang w:val="en-US"/>
        </w:rPr>
        <w:t xml:space="preserve"> was reorganized to match the prioritization and navigation flow defined by the Retail team.</w:t>
      </w:r>
    </w:p>
    <w:p w:rsidR="0058399C" w:rsidP="0058399C" w:rsidRDefault="0058399C" w14:paraId="33DC194E" w14:textId="56A85EC8">
      <w:pPr>
        <w:rPr>
          <w:lang w:val="en-US"/>
        </w:rPr>
      </w:pPr>
      <w:r w:rsidRPr="0058399C">
        <w:rPr>
          <w:lang w:val="en-US"/>
        </w:rPr>
        <w:t>These adjustments ensure that the information displayed is relevant, actionable, and aligned with the fulfiller’s operational needs.</w:t>
      </w:r>
    </w:p>
    <w:p w:rsidRPr="0058399C" w:rsidR="00223DAD" w:rsidP="0058399C" w:rsidRDefault="00223DAD" w14:paraId="45877189" w14:textId="2A1C3DC1">
      <w:pPr>
        <w:rPr>
          <w:lang w:val="en-US"/>
        </w:rPr>
      </w:pPr>
      <w:r>
        <w:rPr>
          <w:noProof/>
          <w14:ligatures w14:val="standardContextual"/>
        </w:rPr>
        <w:drawing>
          <wp:inline distT="0" distB="0" distL="0" distR="0" wp14:anchorId="1879E776" wp14:editId="757A7C26">
            <wp:extent cx="5943600" cy="3096895"/>
            <wp:effectExtent l="0" t="0" r="0" b="8255"/>
            <wp:docPr id="157245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54680" name=""/>
                    <pic:cNvPicPr/>
                  </pic:nvPicPr>
                  <pic:blipFill>
                    <a:blip r:embed="rId33"/>
                    <a:stretch>
                      <a:fillRect/>
                    </a:stretch>
                  </pic:blipFill>
                  <pic:spPr>
                    <a:xfrm>
                      <a:off x="0" y="0"/>
                      <a:ext cx="5943600" cy="3096895"/>
                    </a:xfrm>
                    <a:prstGeom prst="rect">
                      <a:avLst/>
                    </a:prstGeom>
                  </pic:spPr>
                </pic:pic>
              </a:graphicData>
            </a:graphic>
          </wp:inline>
        </w:drawing>
      </w:r>
    </w:p>
    <w:p w:rsidRPr="00B92E57" w:rsidR="00246865" w:rsidP="00515259" w:rsidRDefault="0058399C" w14:paraId="3F195260" w14:textId="6DB79C05">
      <w:pPr>
        <w:pStyle w:val="Heading4"/>
        <w:numPr>
          <w:ilvl w:val="3"/>
          <w:numId w:val="6"/>
        </w:numPr>
        <w:rPr>
          <w:rFonts w:ascii="Aptos" w:hAnsi="Aptos"/>
          <w:color w:val="auto"/>
          <w:sz w:val="28"/>
          <w:szCs w:val="28"/>
          <w:lang w:val="en-US"/>
        </w:rPr>
      </w:pPr>
      <w:r w:rsidRPr="00B92E57">
        <w:rPr>
          <w:rFonts w:ascii="Aptos" w:hAnsi="Aptos"/>
          <w:color w:val="auto"/>
          <w:sz w:val="28"/>
          <w:szCs w:val="28"/>
          <w:lang w:val="en-US"/>
        </w:rPr>
        <w:t>Enabling the Page Inside the Workspace</w:t>
      </w:r>
    </w:p>
    <w:p w:rsidRPr="001621E3" w:rsidR="00246865" w:rsidP="001621E3" w:rsidRDefault="00246865" w14:paraId="4979F40E" w14:textId="022C445F">
      <w:pPr>
        <w:rPr>
          <w:lang w:val="en-US"/>
        </w:rPr>
      </w:pPr>
      <w:r w:rsidRPr="001621E3">
        <w:rPr>
          <w:lang w:val="en-US"/>
        </w:rPr>
        <w:t xml:space="preserve">To make </w:t>
      </w:r>
      <w:r w:rsidRPr="001621E3">
        <w:rPr>
          <w:b/>
          <w:bCs/>
          <w:lang w:val="en-US"/>
        </w:rPr>
        <w:t>Business Location 360</w:t>
      </w:r>
      <w:r w:rsidRPr="001621E3">
        <w:rPr>
          <w:lang w:val="en-US"/>
        </w:rPr>
        <w:t xml:space="preserve"> available within the </w:t>
      </w:r>
      <w:r w:rsidRPr="001621E3">
        <w:rPr>
          <w:b/>
          <w:bCs/>
          <w:lang w:val="en-US"/>
        </w:rPr>
        <w:t>Service Operations Workspace (SOW)</w:t>
      </w:r>
      <w:r w:rsidRPr="001621E3">
        <w:rPr>
          <w:lang w:val="en-US"/>
        </w:rPr>
        <w:t>, we implemented the feature in t</w:t>
      </w:r>
      <w:r w:rsidR="003B1080">
        <w:rPr>
          <w:lang w:val="en-US"/>
        </w:rPr>
        <w:t>hree</w:t>
      </w:r>
      <w:r w:rsidRPr="001621E3">
        <w:rPr>
          <w:lang w:val="en-US"/>
        </w:rPr>
        <w:t xml:space="preserve"> layers:</w:t>
      </w:r>
    </w:p>
    <w:p w:rsidRPr="00B10B2B" w:rsidR="00246865" w:rsidP="00BE4793" w:rsidRDefault="00246865" w14:paraId="6694AC5A" w14:textId="77777777">
      <w:pPr>
        <w:pStyle w:val="ListParagraph"/>
        <w:numPr>
          <w:ilvl w:val="0"/>
          <w:numId w:val="19"/>
        </w:numPr>
        <w:rPr>
          <w:b/>
          <w:lang w:val="en-US"/>
        </w:rPr>
      </w:pPr>
      <w:r w:rsidRPr="00246865">
        <w:rPr>
          <w:b/>
          <w:bCs/>
          <w:lang w:val="en-US"/>
        </w:rPr>
        <w:t>Record Registration in the Workspace</w:t>
      </w:r>
    </w:p>
    <w:p w:rsidRPr="00246865" w:rsidR="00246865" w:rsidP="00BE4793" w:rsidRDefault="00246865" w14:paraId="70A4EEC8" w14:textId="77777777">
      <w:pPr>
        <w:pStyle w:val="ListParagraph"/>
        <w:numPr>
          <w:ilvl w:val="1"/>
          <w:numId w:val="19"/>
        </w:numPr>
        <w:rPr>
          <w:lang w:val="en-US"/>
        </w:rPr>
      </w:pPr>
      <w:r w:rsidRPr="00246865">
        <w:rPr>
          <w:lang w:val="en-US"/>
        </w:rPr>
        <w:t xml:space="preserve">We first </w:t>
      </w:r>
      <w:r w:rsidRPr="00246865">
        <w:rPr>
          <w:b/>
          <w:bCs/>
          <w:lang w:val="en-US"/>
        </w:rPr>
        <w:t>added a new record entry</w:t>
      </w:r>
      <w:r w:rsidRPr="00246865">
        <w:rPr>
          <w:lang w:val="en-US"/>
        </w:rPr>
        <w:t xml:space="preserve"> under the workspace’s </w:t>
      </w:r>
      <w:r w:rsidRPr="00246865">
        <w:rPr>
          <w:b/>
          <w:bCs/>
          <w:lang w:val="en-US"/>
        </w:rPr>
        <w:t>Records</w:t>
      </w:r>
      <w:r w:rsidRPr="00246865">
        <w:rPr>
          <w:lang w:val="en-US"/>
        </w:rPr>
        <w:t xml:space="preserve"> configuration.</w:t>
      </w:r>
    </w:p>
    <w:p w:rsidRPr="00246865" w:rsidR="00246865" w:rsidP="00BE4793" w:rsidRDefault="00246865" w14:paraId="026952B1" w14:textId="77777777">
      <w:pPr>
        <w:pStyle w:val="ListParagraph"/>
        <w:numPr>
          <w:ilvl w:val="1"/>
          <w:numId w:val="19"/>
        </w:numPr>
        <w:rPr>
          <w:lang w:val="en-US"/>
        </w:rPr>
      </w:pPr>
      <w:r w:rsidRPr="00246865">
        <w:rPr>
          <w:lang w:val="en-US"/>
        </w:rPr>
        <w:t xml:space="preserve">This record entry is </w:t>
      </w:r>
      <w:r w:rsidRPr="00246865">
        <w:rPr>
          <w:b/>
          <w:bCs/>
          <w:lang w:val="en-US"/>
        </w:rPr>
        <w:t>scoped to Retail records</w:t>
      </w:r>
      <w:r w:rsidRPr="00246865">
        <w:rPr>
          <w:lang w:val="en-US"/>
        </w:rPr>
        <w:t xml:space="preserve"> (Retail Case Types and Retail Organizations).</w:t>
      </w:r>
    </w:p>
    <w:p w:rsidRPr="00246865" w:rsidR="00246865" w:rsidP="00BE4793" w:rsidRDefault="00246865" w14:paraId="1D95F04C" w14:textId="77777777">
      <w:pPr>
        <w:pStyle w:val="ListParagraph"/>
        <w:numPr>
          <w:ilvl w:val="1"/>
          <w:numId w:val="19"/>
        </w:numPr>
        <w:rPr>
          <w:lang w:val="en-US"/>
        </w:rPr>
      </w:pPr>
      <w:r w:rsidRPr="00246865">
        <w:rPr>
          <w:lang w:val="en-US"/>
        </w:rPr>
        <w:t xml:space="preserve">It </w:t>
      </w:r>
      <w:r w:rsidRPr="00246865">
        <w:rPr>
          <w:b/>
          <w:bCs/>
          <w:lang w:val="en-US"/>
        </w:rPr>
        <w:t>uses the existing “Case Record” template</w:t>
      </w:r>
      <w:r w:rsidRPr="00246865">
        <w:rPr>
          <w:lang w:val="en-US"/>
        </w:rPr>
        <w:t xml:space="preserve"> that ships with workspaces, preserving parity with the standard Case experience.</w:t>
      </w:r>
    </w:p>
    <w:p w:rsidRPr="00B10B2B" w:rsidR="00246865" w:rsidP="00BE4793" w:rsidRDefault="00246865" w14:paraId="1C305C98" w14:textId="77777777">
      <w:pPr>
        <w:pStyle w:val="ListParagraph"/>
        <w:numPr>
          <w:ilvl w:val="0"/>
          <w:numId w:val="19"/>
        </w:numPr>
        <w:rPr>
          <w:b/>
          <w:lang w:val="en-US"/>
        </w:rPr>
      </w:pPr>
      <w:r w:rsidRPr="00246865">
        <w:rPr>
          <w:b/>
          <w:bCs/>
          <w:lang w:val="en-US"/>
        </w:rPr>
        <w:t>Business Location 360 Rendering</w:t>
      </w:r>
    </w:p>
    <w:p w:rsidRPr="00246865" w:rsidR="00246865" w:rsidP="00BE4793" w:rsidRDefault="00246865" w14:paraId="065CFA8E" w14:textId="77777777">
      <w:pPr>
        <w:pStyle w:val="ListParagraph"/>
        <w:numPr>
          <w:ilvl w:val="1"/>
          <w:numId w:val="19"/>
        </w:numPr>
        <w:rPr>
          <w:lang w:val="en-US"/>
        </w:rPr>
      </w:pPr>
      <w:r w:rsidRPr="00246865">
        <w:rPr>
          <w:lang w:val="en-US"/>
        </w:rPr>
        <w:t xml:space="preserve">Within </w:t>
      </w:r>
      <w:proofErr w:type="gramStart"/>
      <w:r w:rsidRPr="00246865">
        <w:rPr>
          <w:lang w:val="en-US"/>
        </w:rPr>
        <w:t>the record</w:t>
      </w:r>
      <w:proofErr w:type="gramEnd"/>
      <w:r w:rsidRPr="00246865">
        <w:rPr>
          <w:lang w:val="en-US"/>
        </w:rPr>
        <w:t xml:space="preserve"> experience, the rendering is driven by multiple </w:t>
      </w:r>
      <w:r w:rsidRPr="00246865">
        <w:rPr>
          <w:b/>
          <w:bCs/>
          <w:lang w:val="en-US"/>
        </w:rPr>
        <w:t>page collections</w:t>
      </w:r>
      <w:r w:rsidRPr="00246865">
        <w:rPr>
          <w:lang w:val="en-US"/>
        </w:rPr>
        <w:t>.</w:t>
      </w:r>
    </w:p>
    <w:p w:rsidRPr="00246865" w:rsidR="00246865" w:rsidP="00BE4793" w:rsidRDefault="00246865" w14:paraId="3804CA11" w14:textId="77777777">
      <w:pPr>
        <w:pStyle w:val="ListParagraph"/>
        <w:numPr>
          <w:ilvl w:val="1"/>
          <w:numId w:val="19"/>
        </w:numPr>
        <w:rPr>
          <w:lang w:val="en-US"/>
        </w:rPr>
      </w:pPr>
      <w:r w:rsidRPr="00246865">
        <w:rPr>
          <w:lang w:val="en-US"/>
        </w:rPr>
        <w:t xml:space="preserve">In the page collection responsible for Business Location 360—namely </w:t>
      </w:r>
      <w:r w:rsidRPr="00246865">
        <w:rPr>
          <w:b/>
          <w:bCs/>
          <w:lang w:val="en-US"/>
        </w:rPr>
        <w:t>“CSM Default Record Pro Details”</w:t>
      </w:r>
      <w:r w:rsidRPr="00246865">
        <w:rPr>
          <w:lang w:val="en-US"/>
        </w:rPr>
        <w:t xml:space="preserve">—we: </w:t>
      </w:r>
    </w:p>
    <w:p w:rsidRPr="00246865" w:rsidR="00246865" w:rsidP="00BE4793" w:rsidRDefault="00246865" w14:paraId="2AC8B5A9" w14:textId="77777777">
      <w:pPr>
        <w:pStyle w:val="ListParagraph"/>
        <w:numPr>
          <w:ilvl w:val="2"/>
          <w:numId w:val="19"/>
        </w:numPr>
        <w:rPr>
          <w:lang w:val="en-US"/>
        </w:rPr>
      </w:pPr>
      <w:r w:rsidRPr="00246865">
        <w:rPr>
          <w:b/>
          <w:bCs/>
          <w:lang w:val="en-US"/>
        </w:rPr>
        <w:t>Duplicated</w:t>
      </w:r>
      <w:r w:rsidRPr="00246865">
        <w:rPr>
          <w:lang w:val="en-US"/>
        </w:rPr>
        <w:t xml:space="preserve"> the </w:t>
      </w:r>
      <w:r w:rsidRPr="00246865">
        <w:rPr>
          <w:b/>
          <w:bCs/>
          <w:lang w:val="en-US"/>
        </w:rPr>
        <w:t>Business Location 360</w:t>
      </w:r>
      <w:r w:rsidRPr="00246865">
        <w:rPr>
          <w:lang w:val="en-US"/>
        </w:rPr>
        <w:t xml:space="preserve"> page </w:t>
      </w:r>
      <w:r w:rsidRPr="00246865">
        <w:rPr>
          <w:b/>
          <w:bCs/>
          <w:lang w:val="en-US"/>
        </w:rPr>
        <w:t>inside the same page collection</w:t>
      </w:r>
      <w:r w:rsidRPr="00246865">
        <w:rPr>
          <w:lang w:val="en-US"/>
        </w:rPr>
        <w:t xml:space="preserve"> (we did </w:t>
      </w:r>
      <w:r w:rsidRPr="00246865">
        <w:rPr>
          <w:b/>
          <w:bCs/>
          <w:lang w:val="en-US"/>
        </w:rPr>
        <w:t>not</w:t>
      </w:r>
      <w:r w:rsidRPr="00246865">
        <w:rPr>
          <w:lang w:val="en-US"/>
        </w:rPr>
        <w:t xml:space="preserve"> edit or replace the OOTB page).</w:t>
      </w:r>
    </w:p>
    <w:p w:rsidRPr="00246865" w:rsidR="00246865" w:rsidP="00BE4793" w:rsidRDefault="00246865" w14:paraId="70EDD2CF" w14:textId="77777777">
      <w:pPr>
        <w:pStyle w:val="ListParagraph"/>
        <w:numPr>
          <w:ilvl w:val="2"/>
          <w:numId w:val="19"/>
        </w:numPr>
        <w:rPr>
          <w:lang w:val="en-US"/>
        </w:rPr>
      </w:pPr>
      <w:r w:rsidRPr="00246865">
        <w:rPr>
          <w:lang w:val="en-US"/>
        </w:rPr>
        <w:t xml:space="preserve">Applied </w:t>
      </w:r>
      <w:r w:rsidRPr="00246865">
        <w:rPr>
          <w:b/>
          <w:bCs/>
          <w:lang w:val="en-US"/>
        </w:rPr>
        <w:t>filters</w:t>
      </w:r>
      <w:r w:rsidRPr="00246865">
        <w:rPr>
          <w:lang w:val="en-US"/>
        </w:rPr>
        <w:t xml:space="preserve"> so this page appears </w:t>
      </w:r>
      <w:r w:rsidRPr="00246865">
        <w:rPr>
          <w:b/>
          <w:bCs/>
          <w:lang w:val="en-US"/>
        </w:rPr>
        <w:t>only</w:t>
      </w:r>
      <w:r w:rsidRPr="00246865">
        <w:rPr>
          <w:lang w:val="en-US"/>
        </w:rPr>
        <w:t xml:space="preserve"> for </w:t>
      </w:r>
      <w:r w:rsidRPr="00246865">
        <w:rPr>
          <w:b/>
          <w:bCs/>
          <w:lang w:val="en-US"/>
        </w:rPr>
        <w:t>Retail Case Types</w:t>
      </w:r>
      <w:r w:rsidRPr="00246865">
        <w:rPr>
          <w:lang w:val="en-US"/>
        </w:rPr>
        <w:t xml:space="preserve"> and </w:t>
      </w:r>
      <w:r w:rsidRPr="00246865">
        <w:rPr>
          <w:b/>
          <w:bCs/>
          <w:lang w:val="en-US"/>
        </w:rPr>
        <w:t>Retail Organizations</w:t>
      </w:r>
      <w:r w:rsidRPr="00246865">
        <w:rPr>
          <w:lang w:val="en-US"/>
        </w:rPr>
        <w:t>.</w:t>
      </w:r>
    </w:p>
    <w:p w:rsidR="00F53DAB" w:rsidP="00BE4793" w:rsidRDefault="00246865" w14:paraId="601C0127" w14:textId="1A45EDE1">
      <w:pPr>
        <w:pStyle w:val="ListParagraph"/>
        <w:numPr>
          <w:ilvl w:val="2"/>
          <w:numId w:val="19"/>
        </w:numPr>
        <w:rPr>
          <w:lang w:val="en-US"/>
        </w:rPr>
      </w:pPr>
      <w:r w:rsidRPr="00246865">
        <w:rPr>
          <w:lang w:val="en-US"/>
        </w:rPr>
        <w:t xml:space="preserve">Assigned a </w:t>
      </w:r>
      <w:r w:rsidRPr="00246865">
        <w:rPr>
          <w:b/>
          <w:bCs/>
          <w:lang w:val="en-US"/>
        </w:rPr>
        <w:t>lower order</w:t>
      </w:r>
      <w:r w:rsidRPr="00246865">
        <w:rPr>
          <w:lang w:val="en-US"/>
        </w:rPr>
        <w:t xml:space="preserve"> (higher priority) than the OOTB page to ensure the </w:t>
      </w:r>
      <w:r w:rsidRPr="00246865">
        <w:rPr>
          <w:b/>
          <w:bCs/>
          <w:lang w:val="en-US"/>
        </w:rPr>
        <w:t>Retail</w:t>
      </w:r>
      <w:r w:rsidRPr="00246865">
        <w:rPr>
          <w:b/>
          <w:bCs/>
          <w:lang w:val="en-US"/>
        </w:rPr>
        <w:noBreakHyphen/>
        <w:t>specific</w:t>
      </w:r>
      <w:r w:rsidRPr="00246865">
        <w:rPr>
          <w:lang w:val="en-US"/>
        </w:rPr>
        <w:t xml:space="preserve"> page is selected when relevant, while the </w:t>
      </w:r>
      <w:r w:rsidRPr="00246865">
        <w:rPr>
          <w:b/>
          <w:bCs/>
          <w:lang w:val="en-US"/>
        </w:rPr>
        <w:t>standard OOTB</w:t>
      </w:r>
      <w:r w:rsidRPr="00246865">
        <w:rPr>
          <w:lang w:val="en-US"/>
        </w:rPr>
        <w:t xml:space="preserve"> page continues to serve all other use cases.</w:t>
      </w:r>
    </w:p>
    <w:p w:rsidR="00F53DAB" w:rsidP="00BE4793" w:rsidRDefault="00F53DAB" w14:paraId="5B194982" w14:textId="5B839083">
      <w:pPr>
        <w:pStyle w:val="ListParagraph"/>
        <w:numPr>
          <w:ilvl w:val="0"/>
          <w:numId w:val="19"/>
        </w:numPr>
        <w:rPr>
          <w:b/>
          <w:bCs/>
          <w:lang w:val="en-US"/>
        </w:rPr>
      </w:pPr>
      <w:r w:rsidRPr="00F53DAB">
        <w:rPr>
          <w:b/>
          <w:bCs/>
          <w:lang w:val="en-US"/>
        </w:rPr>
        <w:t>Including Supporting Pages</w:t>
      </w:r>
    </w:p>
    <w:p w:rsidRPr="00F53DAB" w:rsidR="00F53DAB" w:rsidP="00BE4793" w:rsidRDefault="00F53DAB" w14:paraId="01EBBA2F" w14:textId="782C6B32">
      <w:pPr>
        <w:pStyle w:val="ListParagraph"/>
        <w:numPr>
          <w:ilvl w:val="1"/>
          <w:numId w:val="19"/>
        </w:numPr>
        <w:rPr>
          <w:b/>
          <w:bCs/>
          <w:lang w:val="en-US"/>
        </w:rPr>
      </w:pPr>
      <w:r w:rsidRPr="00F53DAB">
        <w:rPr>
          <w:lang w:val="en-US"/>
        </w:rPr>
        <w:t>Business Location 360 relies on dependencies that must also be available in the workspace for the page to render correctly.</w:t>
      </w:r>
      <w:r w:rsidRPr="00F53DAB">
        <w:rPr>
          <w:lang w:val="en-US"/>
        </w:rPr>
        <w:br/>
      </w:r>
      <w:r w:rsidRPr="00F53DAB">
        <w:rPr>
          <w:lang w:val="en-US"/>
        </w:rPr>
        <w:t xml:space="preserve">For this reason, the following </w:t>
      </w:r>
      <w:r w:rsidRPr="00F53DAB">
        <w:rPr>
          <w:b/>
          <w:bCs/>
          <w:lang w:val="en-US"/>
        </w:rPr>
        <w:t>supporting pages were added to the workspace</w:t>
      </w:r>
      <w:r w:rsidRPr="00F53DAB">
        <w:rPr>
          <w:lang w:val="en-US"/>
        </w:rPr>
        <w:t>, using the original OOTB versions:</w:t>
      </w:r>
    </w:p>
    <w:p w:rsidRPr="00F53DAB" w:rsidR="00F53DAB" w:rsidP="00BE4793" w:rsidRDefault="00F53DAB" w14:paraId="4B524130" w14:textId="77777777">
      <w:pPr>
        <w:pStyle w:val="ListParagraph"/>
        <w:numPr>
          <w:ilvl w:val="2"/>
          <w:numId w:val="19"/>
        </w:numPr>
        <w:rPr>
          <w:lang w:val="en-US"/>
        </w:rPr>
      </w:pPr>
      <w:r w:rsidRPr="00F53DAB">
        <w:rPr>
          <w:b/>
          <w:bCs/>
          <w:lang w:val="en-US"/>
        </w:rPr>
        <w:t>Business Location Hierarchy</w:t>
      </w:r>
    </w:p>
    <w:p w:rsidRPr="00F53DAB" w:rsidR="00F53DAB" w:rsidP="00BE4793" w:rsidRDefault="00F53DAB" w14:paraId="2D9BBD69" w14:textId="77777777">
      <w:pPr>
        <w:pStyle w:val="ListParagraph"/>
        <w:numPr>
          <w:ilvl w:val="2"/>
          <w:numId w:val="19"/>
        </w:numPr>
        <w:rPr>
          <w:lang w:val="en-US"/>
        </w:rPr>
      </w:pPr>
      <w:r w:rsidRPr="00F53DAB">
        <w:rPr>
          <w:b/>
          <w:bCs/>
          <w:lang w:val="en-US"/>
        </w:rPr>
        <w:t>Business Location Members</w:t>
      </w:r>
    </w:p>
    <w:p w:rsidRPr="00F53DAB" w:rsidR="00F53DAB" w:rsidP="00BE4793" w:rsidRDefault="00F53DAB" w14:paraId="77151136" w14:textId="2C48063E">
      <w:pPr>
        <w:pStyle w:val="ListParagraph"/>
        <w:numPr>
          <w:ilvl w:val="1"/>
          <w:numId w:val="19"/>
        </w:numPr>
        <w:rPr>
          <w:lang w:val="en-US"/>
        </w:rPr>
      </w:pPr>
      <w:r w:rsidRPr="00F53DAB">
        <w:rPr>
          <w:lang w:val="en-US"/>
        </w:rPr>
        <w:t>These two pages were introduced exactly as they exist OOTB—</w:t>
      </w:r>
      <w:r w:rsidRPr="00F53DAB">
        <w:rPr>
          <w:b/>
          <w:bCs/>
          <w:lang w:val="en-US"/>
        </w:rPr>
        <w:t>no modifications were applied</w:t>
      </w:r>
      <w:r w:rsidRPr="00F53DAB">
        <w:rPr>
          <w:lang w:val="en-US"/>
        </w:rPr>
        <w:t xml:space="preserve">. They are included purely to satisfy dependency and navigation requirements inside the 360 </w:t>
      </w:r>
      <w:proofErr w:type="gramStart"/>
      <w:r w:rsidRPr="00F53DAB">
        <w:rPr>
          <w:lang w:val="en-US"/>
        </w:rPr>
        <w:t>experience</w:t>
      </w:r>
      <w:proofErr w:type="gramEnd"/>
      <w:r w:rsidRPr="00F53DAB">
        <w:rPr>
          <w:lang w:val="en-US"/>
        </w:rPr>
        <w:t>.</w:t>
      </w:r>
    </w:p>
    <w:p w:rsidR="00013C87" w:rsidP="001621E3" w:rsidRDefault="00246865" w14:paraId="614B18A2" w14:textId="38C4051C">
      <w:pPr>
        <w:rPr>
          <w:lang w:val="en-US"/>
        </w:rPr>
      </w:pPr>
      <w:r w:rsidRPr="001621E3">
        <w:rPr>
          <w:b/>
          <w:bCs/>
          <w:lang w:val="en-US"/>
        </w:rPr>
        <w:t>Important:</w:t>
      </w:r>
      <w:r w:rsidRPr="001621E3">
        <w:rPr>
          <w:lang w:val="en-US"/>
        </w:rPr>
        <w:t xml:space="preserve"> No out</w:t>
      </w:r>
      <w:r w:rsidRPr="001621E3">
        <w:rPr>
          <w:lang w:val="en-US"/>
        </w:rPr>
        <w:noBreakHyphen/>
        <w:t>of</w:t>
      </w:r>
      <w:r w:rsidRPr="001621E3">
        <w:rPr>
          <w:lang w:val="en-US"/>
        </w:rPr>
        <w:noBreakHyphen/>
        <w:t>the</w:t>
      </w:r>
      <w:r w:rsidRPr="001621E3">
        <w:rPr>
          <w:lang w:val="en-US"/>
        </w:rPr>
        <w:noBreakHyphen/>
        <w:t>box (OOB/OOTB) pages, templates, or medium</w:t>
      </w:r>
      <w:r w:rsidRPr="001621E3">
        <w:rPr>
          <w:lang w:val="en-US"/>
        </w:rPr>
        <w:noBreakHyphen/>
        <w:t xml:space="preserve">risk files were modified. All changes were additive and isolated to </w:t>
      </w:r>
      <w:r w:rsidRPr="001621E3">
        <w:rPr>
          <w:b/>
          <w:bCs/>
          <w:lang w:val="en-US"/>
        </w:rPr>
        <w:t>new</w:t>
      </w:r>
      <w:r w:rsidRPr="001621E3">
        <w:rPr>
          <w:lang w:val="en-US"/>
        </w:rPr>
        <w:t xml:space="preserve"> configuration artifacts.</w:t>
      </w:r>
    </w:p>
    <w:p w:rsidRPr="001621E3" w:rsidR="00246865" w:rsidP="00013C87" w:rsidRDefault="00013C87" w14:paraId="23A9591F" w14:textId="662580CC">
      <w:pPr>
        <w:spacing w:line="278" w:lineRule="auto"/>
        <w:rPr>
          <w:lang w:val="en-US"/>
        </w:rPr>
      </w:pPr>
      <w:r>
        <w:rPr>
          <w:lang w:val="en-US"/>
        </w:rPr>
        <w:br w:type="page"/>
      </w:r>
    </w:p>
    <w:p w:rsidRPr="00013C87" w:rsidR="00246865" w:rsidP="00515259" w:rsidRDefault="00246865" w14:paraId="18FCE894" w14:textId="3A303163">
      <w:pPr>
        <w:pStyle w:val="Heading4"/>
        <w:numPr>
          <w:ilvl w:val="3"/>
          <w:numId w:val="6"/>
        </w:numPr>
        <w:rPr>
          <w:rFonts w:ascii="Aptos" w:hAnsi="Aptos"/>
          <w:color w:val="auto"/>
          <w:sz w:val="28"/>
          <w:szCs w:val="28"/>
          <w:lang w:val="en-US"/>
        </w:rPr>
      </w:pPr>
      <w:r w:rsidRPr="00013C87">
        <w:rPr>
          <w:rFonts w:ascii="Aptos" w:hAnsi="Aptos"/>
          <w:color w:val="auto"/>
          <w:sz w:val="28"/>
          <w:szCs w:val="28"/>
          <w:lang w:val="en-US"/>
        </w:rPr>
        <w:t>Upgrade and Maintenance Considerations</w:t>
      </w:r>
    </w:p>
    <w:p w:rsidRPr="00246865" w:rsidR="00246865" w:rsidP="00BE4793" w:rsidRDefault="00246865" w14:paraId="3973348E" w14:textId="77777777">
      <w:pPr>
        <w:pStyle w:val="ListParagraph"/>
        <w:numPr>
          <w:ilvl w:val="0"/>
          <w:numId w:val="20"/>
        </w:numPr>
        <w:rPr>
          <w:lang w:val="en-US"/>
        </w:rPr>
      </w:pPr>
      <w:r w:rsidRPr="00246865">
        <w:rPr>
          <w:b/>
          <w:bCs/>
          <w:lang w:val="en-US"/>
        </w:rPr>
        <w:t>OOTB assets remain intact:</w:t>
      </w:r>
      <w:r w:rsidRPr="00246865">
        <w:rPr>
          <w:lang w:val="en-US"/>
        </w:rPr>
        <w:t xml:space="preserve"> We </w:t>
      </w:r>
      <w:r w:rsidRPr="0089440E">
        <w:rPr>
          <w:lang w:val="en-US"/>
        </w:rPr>
        <w:t>did not modify</w:t>
      </w:r>
      <w:r w:rsidRPr="00246865">
        <w:rPr>
          <w:lang w:val="en-US"/>
        </w:rPr>
        <w:t xml:space="preserve"> the original Business Location 360 page or any OOTB page collections/templates. This reduces </w:t>
      </w:r>
      <w:proofErr w:type="gramStart"/>
      <w:r w:rsidRPr="00246865">
        <w:rPr>
          <w:lang w:val="en-US"/>
        </w:rPr>
        <w:t>merge</w:t>
      </w:r>
      <w:proofErr w:type="gramEnd"/>
      <w:r w:rsidRPr="00246865">
        <w:rPr>
          <w:lang w:val="en-US"/>
        </w:rPr>
        <w:t xml:space="preserve"> conflicts during upgrades.</w:t>
      </w:r>
    </w:p>
    <w:p w:rsidRPr="00246865" w:rsidR="00246865" w:rsidP="00BE4793" w:rsidRDefault="00246865" w14:paraId="13B40DAC" w14:textId="77777777">
      <w:pPr>
        <w:pStyle w:val="ListParagraph"/>
        <w:numPr>
          <w:ilvl w:val="0"/>
          <w:numId w:val="20"/>
        </w:numPr>
        <w:rPr>
          <w:lang w:val="en-US"/>
        </w:rPr>
      </w:pPr>
      <w:r w:rsidRPr="00246865">
        <w:rPr>
          <w:b/>
          <w:bCs/>
          <w:lang w:val="en-US"/>
        </w:rPr>
        <w:t>Introduces limited technical debt:</w:t>
      </w:r>
      <w:r w:rsidRPr="00246865">
        <w:rPr>
          <w:lang w:val="en-US"/>
        </w:rPr>
        <w:t xml:space="preserve"> Duplicating a page </w:t>
      </w:r>
      <w:r w:rsidRPr="00246865">
        <w:rPr>
          <w:b/>
          <w:bCs/>
          <w:lang w:val="en-US"/>
        </w:rPr>
        <w:t>inside an OOTB page collection</w:t>
      </w:r>
      <w:r w:rsidRPr="00246865">
        <w:rPr>
          <w:lang w:val="en-US"/>
        </w:rPr>
        <w:t xml:space="preserve"> is an additive pattern, but it </w:t>
      </w:r>
      <w:r w:rsidRPr="00246865">
        <w:rPr>
          <w:b/>
          <w:bCs/>
          <w:lang w:val="en-US"/>
        </w:rPr>
        <w:t>does</w:t>
      </w:r>
      <w:r w:rsidRPr="00246865">
        <w:rPr>
          <w:lang w:val="en-US"/>
        </w:rPr>
        <w:t xml:space="preserve"> create some </w:t>
      </w:r>
      <w:r w:rsidRPr="00246865">
        <w:rPr>
          <w:b/>
          <w:bCs/>
          <w:lang w:val="en-US"/>
        </w:rPr>
        <w:t>technical debt</w:t>
      </w:r>
      <w:r w:rsidRPr="00246865">
        <w:rPr>
          <w:lang w:val="en-US"/>
        </w:rPr>
        <w:t xml:space="preserve">: </w:t>
      </w:r>
    </w:p>
    <w:p w:rsidRPr="00246865" w:rsidR="00246865" w:rsidP="00BE4793" w:rsidRDefault="00246865" w14:paraId="7D7D2A0A" w14:textId="77777777">
      <w:pPr>
        <w:pStyle w:val="ListParagraph"/>
        <w:numPr>
          <w:ilvl w:val="1"/>
          <w:numId w:val="20"/>
        </w:numPr>
        <w:rPr>
          <w:lang w:val="en-US"/>
        </w:rPr>
      </w:pPr>
      <w:r w:rsidRPr="00246865">
        <w:rPr>
          <w:lang w:val="en-US"/>
        </w:rPr>
        <w:t xml:space="preserve">If ServiceNow </w:t>
      </w:r>
      <w:r w:rsidRPr="00246865">
        <w:rPr>
          <w:b/>
          <w:bCs/>
          <w:lang w:val="en-US"/>
        </w:rPr>
        <w:t>enhances the OOTB Business Location 360</w:t>
      </w:r>
      <w:r w:rsidRPr="00246865">
        <w:rPr>
          <w:lang w:val="en-US"/>
        </w:rPr>
        <w:t xml:space="preserve"> in a future release, </w:t>
      </w:r>
      <w:r w:rsidRPr="00246865">
        <w:rPr>
          <w:b/>
          <w:bCs/>
          <w:lang w:val="en-US"/>
        </w:rPr>
        <w:t>those improvements will not automatically carry over</w:t>
      </w:r>
      <w:r w:rsidRPr="00246865">
        <w:rPr>
          <w:lang w:val="en-US"/>
        </w:rPr>
        <w:t xml:space="preserve"> to the duplicated Retail page.</w:t>
      </w:r>
    </w:p>
    <w:p w:rsidRPr="00246865" w:rsidR="00246865" w:rsidP="00BE4793" w:rsidRDefault="00532C79" w14:paraId="45C2C86E" w14:textId="29E7A6F3">
      <w:pPr>
        <w:pStyle w:val="ListParagraph"/>
        <w:numPr>
          <w:ilvl w:val="1"/>
          <w:numId w:val="20"/>
        </w:numPr>
        <w:rPr>
          <w:lang w:val="en-US"/>
        </w:rPr>
      </w:pPr>
      <w:r>
        <w:rPr>
          <w:lang w:val="en-US"/>
        </w:rPr>
        <w:t>Adidas</w:t>
      </w:r>
      <w:r w:rsidRPr="00246865" w:rsidR="00246865">
        <w:rPr>
          <w:lang w:val="en-US"/>
        </w:rPr>
        <w:t xml:space="preserve"> will need to </w:t>
      </w:r>
      <w:r w:rsidRPr="00246865" w:rsidR="00246865">
        <w:rPr>
          <w:b/>
          <w:bCs/>
          <w:lang w:val="en-US"/>
        </w:rPr>
        <w:t>periodically compare</w:t>
      </w:r>
      <w:r w:rsidRPr="00246865" w:rsidR="00246865">
        <w:rPr>
          <w:lang w:val="en-US"/>
        </w:rPr>
        <w:t xml:space="preserve"> the OOTB page to the custom Retail page and </w:t>
      </w:r>
      <w:r w:rsidRPr="00246865" w:rsidR="00246865">
        <w:rPr>
          <w:b/>
          <w:bCs/>
          <w:lang w:val="en-US"/>
        </w:rPr>
        <w:t>manually reconcile</w:t>
      </w:r>
      <w:r w:rsidRPr="00246865" w:rsidR="00246865">
        <w:rPr>
          <w:lang w:val="en-US"/>
        </w:rPr>
        <w:t xml:space="preserve"> changes where necessary.</w:t>
      </w:r>
    </w:p>
    <w:p w:rsidRPr="00246865" w:rsidR="00246865" w:rsidP="00BE4793" w:rsidRDefault="00246865" w14:paraId="5C8FF51B" w14:textId="77777777">
      <w:pPr>
        <w:pStyle w:val="ListParagraph"/>
        <w:numPr>
          <w:ilvl w:val="0"/>
          <w:numId w:val="20"/>
        </w:numPr>
        <w:rPr>
          <w:lang w:val="en-US"/>
        </w:rPr>
      </w:pPr>
      <w:r w:rsidRPr="00246865">
        <w:rPr>
          <w:b/>
          <w:bCs/>
          <w:lang w:val="en-US"/>
        </w:rPr>
        <w:t>Potential upgrade impacts:</w:t>
      </w:r>
      <w:r w:rsidRPr="00246865">
        <w:rPr>
          <w:lang w:val="en-US"/>
        </w:rPr>
        <w:t xml:space="preserve"> Although we avoided editing medium</w:t>
      </w:r>
      <w:r w:rsidRPr="00246865">
        <w:rPr>
          <w:lang w:val="en-US"/>
        </w:rPr>
        <w:noBreakHyphen/>
        <w:t xml:space="preserve">risk files, </w:t>
      </w:r>
      <w:r w:rsidRPr="00246865">
        <w:rPr>
          <w:b/>
          <w:bCs/>
          <w:lang w:val="en-US"/>
        </w:rPr>
        <w:t>ordering logic</w:t>
      </w:r>
      <w:r w:rsidRPr="00246865">
        <w:rPr>
          <w:lang w:val="en-US"/>
        </w:rPr>
        <w:t xml:space="preserve"> and </w:t>
      </w:r>
      <w:r w:rsidRPr="00246865">
        <w:rPr>
          <w:b/>
          <w:bCs/>
          <w:lang w:val="en-US"/>
        </w:rPr>
        <w:t>filter conditions</w:t>
      </w:r>
      <w:r w:rsidRPr="00246865">
        <w:rPr>
          <w:lang w:val="en-US"/>
        </w:rPr>
        <w:t xml:space="preserve"> may require verification after upgrades: </w:t>
      </w:r>
    </w:p>
    <w:p w:rsidRPr="00246865" w:rsidR="00246865" w:rsidP="00BE4793" w:rsidRDefault="00246865" w14:paraId="19BB0226" w14:textId="77777777">
      <w:pPr>
        <w:pStyle w:val="ListParagraph"/>
        <w:numPr>
          <w:ilvl w:val="1"/>
          <w:numId w:val="20"/>
        </w:numPr>
        <w:rPr>
          <w:lang w:val="en-US"/>
        </w:rPr>
      </w:pPr>
      <w:r w:rsidRPr="00246865">
        <w:rPr>
          <w:lang w:val="en-US"/>
        </w:rPr>
        <w:t xml:space="preserve">Validate that the </w:t>
      </w:r>
      <w:r w:rsidRPr="00246865">
        <w:rPr>
          <w:b/>
          <w:bCs/>
          <w:lang w:val="en-US"/>
        </w:rPr>
        <w:t>order precedence</w:t>
      </w:r>
      <w:r w:rsidRPr="00246865">
        <w:rPr>
          <w:lang w:val="en-US"/>
        </w:rPr>
        <w:t xml:space="preserve"> still selects the Retail page for applicable records.</w:t>
      </w:r>
    </w:p>
    <w:p w:rsidRPr="00246865" w:rsidR="00246865" w:rsidP="00BE4793" w:rsidRDefault="00246865" w14:paraId="364E3084" w14:textId="77777777">
      <w:pPr>
        <w:pStyle w:val="ListParagraph"/>
        <w:numPr>
          <w:ilvl w:val="1"/>
          <w:numId w:val="20"/>
        </w:numPr>
        <w:rPr>
          <w:lang w:val="en-US"/>
        </w:rPr>
      </w:pPr>
      <w:r w:rsidRPr="00246865">
        <w:rPr>
          <w:lang w:val="en-US"/>
        </w:rPr>
        <w:t xml:space="preserve">Reconfirm that </w:t>
      </w:r>
      <w:r w:rsidRPr="00246865">
        <w:rPr>
          <w:b/>
          <w:bCs/>
          <w:lang w:val="en-US"/>
        </w:rPr>
        <w:t>record filters</w:t>
      </w:r>
      <w:r w:rsidRPr="00246865">
        <w:rPr>
          <w:lang w:val="en-US"/>
        </w:rPr>
        <w:t xml:space="preserve"> continue to target the intended case types and Retail organizations.</w:t>
      </w:r>
    </w:p>
    <w:p w:rsidRPr="00246865" w:rsidR="00246865" w:rsidP="00BE4793" w:rsidRDefault="00246865" w14:paraId="70A80115" w14:textId="77777777">
      <w:pPr>
        <w:pStyle w:val="ListParagraph"/>
        <w:numPr>
          <w:ilvl w:val="0"/>
          <w:numId w:val="20"/>
        </w:numPr>
        <w:rPr>
          <w:lang w:val="en-US"/>
        </w:rPr>
      </w:pPr>
      <w:r w:rsidRPr="00246865">
        <w:rPr>
          <w:b/>
          <w:bCs/>
          <w:lang w:val="en-US"/>
        </w:rPr>
        <w:t>Persona isolation maintained:</w:t>
      </w:r>
      <w:r w:rsidRPr="00246865">
        <w:rPr>
          <w:lang w:val="en-US"/>
        </w:rPr>
        <w:t xml:space="preserve"> The customization is </w:t>
      </w:r>
      <w:r w:rsidRPr="00246865">
        <w:rPr>
          <w:b/>
          <w:bCs/>
          <w:lang w:val="en-US"/>
        </w:rPr>
        <w:t>scoped to Retail</w:t>
      </w:r>
      <w:r w:rsidRPr="00246865">
        <w:rPr>
          <w:lang w:val="en-US"/>
        </w:rPr>
        <w:t xml:space="preserve"> and </w:t>
      </w:r>
      <w:r w:rsidRPr="00246865">
        <w:rPr>
          <w:b/>
          <w:bCs/>
          <w:lang w:val="en-US"/>
        </w:rPr>
        <w:t>does not affect</w:t>
      </w:r>
      <w:r w:rsidRPr="00246865">
        <w:rPr>
          <w:lang w:val="en-US"/>
        </w:rPr>
        <w:t xml:space="preserve"> other </w:t>
      </w:r>
      <w:proofErr w:type="gramStart"/>
      <w:r w:rsidRPr="00246865">
        <w:rPr>
          <w:lang w:val="en-US"/>
        </w:rPr>
        <w:t>personas</w:t>
      </w:r>
      <w:proofErr w:type="gramEnd"/>
      <w:r w:rsidRPr="00246865">
        <w:rPr>
          <w:lang w:val="en-US"/>
        </w:rPr>
        <w:t xml:space="preserve"> or workspaces that rely on the default Business Location 360.</w:t>
      </w:r>
    </w:p>
    <w:p w:rsidRPr="00954866" w:rsidR="00385119" w:rsidP="00954866" w:rsidRDefault="00385119" w14:paraId="60D70CDF" w14:textId="5D080733">
      <w:pPr>
        <w:pStyle w:val="Heading1"/>
        <w:numPr>
          <w:ilvl w:val="0"/>
          <w:numId w:val="6"/>
        </w:numPr>
        <w:rPr>
          <w:rFonts w:ascii="Aptos" w:hAnsi="Aptos" w:eastAsiaTheme="minorEastAsia" w:cstheme="minorBidi"/>
          <w:b/>
          <w:bCs/>
          <w:color w:val="000000" w:themeColor="text1"/>
        </w:rPr>
      </w:pPr>
      <w:bookmarkStart w:name="_Toc221563490" w:id="45"/>
      <w:r w:rsidRPr="00954866">
        <w:rPr>
          <w:rFonts w:ascii="Aptos" w:hAnsi="Aptos" w:eastAsiaTheme="minorEastAsia" w:cstheme="minorBidi"/>
          <w:b/>
          <w:bCs/>
          <w:color w:val="000000" w:themeColor="text1"/>
        </w:rPr>
        <w:t>Portal Customization</w:t>
      </w:r>
      <w:bookmarkEnd w:id="45"/>
      <w:r w:rsidRPr="00954866">
        <w:rPr>
          <w:rFonts w:ascii="Aptos" w:hAnsi="Aptos" w:eastAsiaTheme="minorEastAsia" w:cstheme="minorBidi"/>
          <w:b/>
          <w:bCs/>
          <w:color w:val="000000" w:themeColor="text1"/>
        </w:rPr>
        <w:t xml:space="preserve"> </w:t>
      </w:r>
    </w:p>
    <w:p w:rsidR="006952E9" w:rsidP="006952E9" w:rsidRDefault="006952E9" w14:paraId="4B66E3AF" w14:textId="77777777">
      <w:pPr>
        <w:spacing w:line="240" w:lineRule="auto"/>
        <w:rPr>
          <w:rFonts w:eastAsia="Times New Roman" w:cs="Segoe UI"/>
          <w:lang w:val="en-US"/>
        </w:rPr>
      </w:pPr>
      <w:r w:rsidRPr="006952E9">
        <w:rPr>
          <w:rFonts w:eastAsia="Times New Roman" w:cs="Segoe UI"/>
          <w:lang w:val="en-US"/>
        </w:rPr>
        <w:t>To ensure brand consistency and meet the business’s UI/UX expectations, several portal components were cloned and customized.</w:t>
      </w:r>
    </w:p>
    <w:p w:rsidRPr="005D633C" w:rsidR="005D633C" w:rsidP="005D633C" w:rsidRDefault="005D633C" w14:paraId="433C1A39" w14:textId="77777777">
      <w:pPr>
        <w:spacing w:after="0" w:line="276" w:lineRule="auto"/>
        <w:rPr>
          <w:rFonts w:eastAsia="Times New Roman" w:cs="Segoe UI"/>
          <w:b/>
          <w:bCs/>
          <w:lang w:val="en-US"/>
        </w:rPr>
      </w:pPr>
      <w:r w:rsidRPr="005D633C">
        <w:rPr>
          <w:rFonts w:eastAsia="Times New Roman" w:cs="Segoe UI"/>
          <w:b/>
          <w:bCs/>
          <w:lang w:val="en-US"/>
        </w:rPr>
        <w:t>Cloned Theme: “RSM – EC Theme”</w:t>
      </w:r>
    </w:p>
    <w:p w:rsidRPr="005D633C" w:rsidR="005D633C" w:rsidP="005D633C" w:rsidRDefault="005D633C" w14:paraId="73C6E78D" w14:textId="77777777">
      <w:pPr>
        <w:spacing w:after="0" w:line="276" w:lineRule="auto"/>
        <w:rPr>
          <w:rFonts w:eastAsia="Times New Roman" w:cs="Segoe UI"/>
          <w:lang w:val="en-US"/>
        </w:rPr>
      </w:pPr>
      <w:r w:rsidRPr="005D633C">
        <w:rPr>
          <w:rFonts w:eastAsia="Times New Roman" w:cs="Segoe UI"/>
          <w:lang w:val="en-US"/>
        </w:rPr>
        <w:t xml:space="preserve">The existing </w:t>
      </w:r>
      <w:r w:rsidRPr="005D633C">
        <w:rPr>
          <w:rFonts w:eastAsia="Times New Roman" w:cs="Segoe UI"/>
          <w:b/>
          <w:bCs/>
          <w:lang w:val="en-US"/>
        </w:rPr>
        <w:t>RSM – EC Theme</w:t>
      </w:r>
      <w:r w:rsidRPr="005D633C">
        <w:rPr>
          <w:rFonts w:eastAsia="Times New Roman" w:cs="Segoe UI"/>
          <w:lang w:val="en-US"/>
        </w:rPr>
        <w:t xml:space="preserve"> was cloned to serve as the styling foundation for the Retail Portal.</w:t>
      </w:r>
    </w:p>
    <w:p w:rsidRPr="005D633C" w:rsidR="005D633C" w:rsidP="005D633C" w:rsidRDefault="005D633C" w14:paraId="203C420E" w14:textId="77777777">
      <w:pPr>
        <w:numPr>
          <w:ilvl w:val="0"/>
          <w:numId w:val="54"/>
        </w:numPr>
        <w:spacing w:after="0" w:line="276" w:lineRule="auto"/>
        <w:rPr>
          <w:rFonts w:eastAsia="Times New Roman" w:cs="Segoe UI"/>
          <w:lang w:val="en-US"/>
        </w:rPr>
      </w:pPr>
      <w:r w:rsidRPr="005D633C">
        <w:rPr>
          <w:rFonts w:eastAsia="Times New Roman" w:cs="Segoe UI"/>
          <w:lang w:val="en-US"/>
        </w:rPr>
        <w:t>Achieve UI/UX consistency with the adidas Aspen branding.</w:t>
      </w:r>
    </w:p>
    <w:p w:rsidRPr="005D633C" w:rsidR="005D633C" w:rsidP="005D633C" w:rsidRDefault="005D633C" w14:paraId="42BECA3C" w14:textId="77777777">
      <w:pPr>
        <w:numPr>
          <w:ilvl w:val="0"/>
          <w:numId w:val="54"/>
        </w:numPr>
        <w:spacing w:after="0" w:line="276" w:lineRule="auto"/>
        <w:rPr>
          <w:rFonts w:eastAsia="Times New Roman" w:cs="Segoe UI"/>
          <w:lang w:val="en-US"/>
        </w:rPr>
      </w:pPr>
      <w:r w:rsidRPr="005D633C">
        <w:rPr>
          <w:rFonts w:eastAsia="Times New Roman" w:cs="Segoe UI"/>
          <w:lang w:val="en-US"/>
        </w:rPr>
        <w:t>Allow modifications without touching OOTB Employee Center theme assets.</w:t>
      </w:r>
    </w:p>
    <w:p w:rsidRPr="005D633C" w:rsidR="005D633C" w:rsidP="005D633C" w:rsidRDefault="005D633C" w14:paraId="2C612DA6" w14:textId="77777777">
      <w:pPr>
        <w:spacing w:after="0" w:line="276" w:lineRule="auto"/>
        <w:rPr>
          <w:rFonts w:eastAsia="Times New Roman" w:cs="Segoe UI"/>
          <w:b/>
          <w:bCs/>
          <w:lang w:val="en-US"/>
        </w:rPr>
      </w:pPr>
      <w:r w:rsidRPr="005D633C">
        <w:rPr>
          <w:rFonts w:eastAsia="Times New Roman" w:cs="Segoe UI"/>
          <w:b/>
          <w:bCs/>
          <w:lang w:val="en-US"/>
        </w:rPr>
        <w:t>Customizations Included</w:t>
      </w:r>
    </w:p>
    <w:p w:rsidRPr="005D633C" w:rsidR="005D633C" w:rsidP="005D633C" w:rsidRDefault="005D633C" w14:paraId="27210895" w14:textId="77777777">
      <w:pPr>
        <w:numPr>
          <w:ilvl w:val="0"/>
          <w:numId w:val="55"/>
        </w:numPr>
        <w:spacing w:after="0" w:line="276" w:lineRule="auto"/>
        <w:rPr>
          <w:rFonts w:eastAsia="Times New Roman" w:cs="Segoe UI"/>
          <w:lang w:val="en-US"/>
        </w:rPr>
      </w:pPr>
      <w:r w:rsidRPr="005D633C">
        <w:rPr>
          <w:rFonts w:eastAsia="Times New Roman" w:cs="Segoe UI"/>
          <w:lang w:val="en-US"/>
        </w:rPr>
        <w:t xml:space="preserve">Additional </w:t>
      </w:r>
      <w:r w:rsidRPr="005D633C">
        <w:rPr>
          <w:rFonts w:eastAsia="Times New Roman" w:cs="Segoe UI"/>
          <w:b/>
          <w:bCs/>
          <w:lang w:val="en-US"/>
        </w:rPr>
        <w:t>CSS files</w:t>
      </w:r>
      <w:r w:rsidRPr="005D633C">
        <w:rPr>
          <w:rFonts w:eastAsia="Times New Roman" w:cs="Segoe UI"/>
          <w:lang w:val="en-US"/>
        </w:rPr>
        <w:t xml:space="preserve"> injected into the theme</w:t>
      </w:r>
    </w:p>
    <w:p w:rsidRPr="005D633C" w:rsidR="005D633C" w:rsidP="005D633C" w:rsidRDefault="005D633C" w14:paraId="3952F659" w14:textId="77777777">
      <w:pPr>
        <w:numPr>
          <w:ilvl w:val="0"/>
          <w:numId w:val="55"/>
        </w:numPr>
        <w:spacing w:after="0" w:line="276" w:lineRule="auto"/>
        <w:rPr>
          <w:rFonts w:eastAsia="Times New Roman" w:cs="Segoe UI"/>
          <w:lang w:val="en-US"/>
        </w:rPr>
      </w:pPr>
      <w:r w:rsidRPr="005D633C">
        <w:rPr>
          <w:rFonts w:eastAsia="Times New Roman" w:cs="Segoe UI"/>
          <w:lang w:val="en-US"/>
        </w:rPr>
        <w:t xml:space="preserve">Modifications to the </w:t>
      </w:r>
      <w:r w:rsidRPr="005D633C">
        <w:rPr>
          <w:rFonts w:eastAsia="Times New Roman" w:cs="Segoe UI"/>
          <w:b/>
          <w:bCs/>
          <w:lang w:val="en-US"/>
        </w:rPr>
        <w:t>page structure</w:t>
      </w:r>
      <w:r w:rsidRPr="005D633C">
        <w:rPr>
          <w:rFonts w:eastAsia="Times New Roman" w:cs="Segoe UI"/>
          <w:lang w:val="en-US"/>
        </w:rPr>
        <w:t>, spacing, and layout</w:t>
      </w:r>
    </w:p>
    <w:p w:rsidRPr="006952E9" w:rsidR="006952E9" w:rsidP="006952E9" w:rsidRDefault="005D633C" w14:paraId="637E4C4C" w14:textId="5C1BE0B9">
      <w:pPr>
        <w:numPr>
          <w:ilvl w:val="0"/>
          <w:numId w:val="55"/>
        </w:numPr>
        <w:spacing w:after="0" w:line="276" w:lineRule="auto"/>
        <w:rPr>
          <w:lang w:val="en-US"/>
        </w:rPr>
      </w:pPr>
      <w:r w:rsidRPr="005D633C">
        <w:rPr>
          <w:rFonts w:eastAsia="Times New Roman" w:cs="Segoe UI"/>
          <w:lang w:val="en-US"/>
        </w:rPr>
        <w:t>Updates to typography, color variables, and component appearance to align with adidas branding guidelines</w:t>
      </w:r>
    </w:p>
    <w:p w:rsidRPr="00DE3347" w:rsidR="00DE3347" w:rsidP="00DE3347" w:rsidRDefault="00DE3347" w14:paraId="611C9103" w14:textId="77777777">
      <w:pPr>
        <w:spacing w:after="0" w:line="276" w:lineRule="auto"/>
        <w:rPr>
          <w:b/>
          <w:bCs/>
          <w:lang w:val="en-US"/>
        </w:rPr>
      </w:pPr>
      <w:r w:rsidRPr="00DE3347">
        <w:rPr>
          <w:b/>
          <w:bCs/>
          <w:lang w:val="en-US"/>
        </w:rPr>
        <w:t>Cloned Header: “RSM Header”</w:t>
      </w:r>
    </w:p>
    <w:p w:rsidRPr="000A073E" w:rsidR="00DE3347" w:rsidP="000A073E" w:rsidRDefault="00DE3347" w14:paraId="1FF4185A" w14:textId="77777777">
      <w:pPr>
        <w:pStyle w:val="ListParagraph"/>
        <w:numPr>
          <w:ilvl w:val="0"/>
          <w:numId w:val="63"/>
        </w:numPr>
        <w:spacing w:after="0" w:line="276" w:lineRule="auto"/>
        <w:rPr>
          <w:lang w:val="en-US"/>
        </w:rPr>
      </w:pPr>
      <w:r w:rsidRPr="000A073E">
        <w:rPr>
          <w:lang w:val="en-US"/>
        </w:rPr>
        <w:t xml:space="preserve">The standard Employee Center header was cloned to create a </w:t>
      </w:r>
      <w:r w:rsidRPr="000A073E">
        <w:rPr>
          <w:b/>
          <w:bCs/>
          <w:lang w:val="en-US"/>
        </w:rPr>
        <w:t>Retail</w:t>
      </w:r>
      <w:r w:rsidRPr="000A073E">
        <w:rPr>
          <w:b/>
          <w:bCs/>
          <w:lang w:val="en-US"/>
        </w:rPr>
        <w:noBreakHyphen/>
        <w:t>specific header</w:t>
      </w:r>
      <w:r w:rsidRPr="000A073E">
        <w:rPr>
          <w:lang w:val="en-US"/>
        </w:rPr>
        <w:t>.</w:t>
      </w:r>
    </w:p>
    <w:p w:rsidRPr="00DE3347" w:rsidR="00DE3347" w:rsidP="00DE3347" w:rsidRDefault="00DE3347" w14:paraId="7256FCA0" w14:textId="77777777">
      <w:pPr>
        <w:spacing w:after="0" w:line="276" w:lineRule="auto"/>
        <w:rPr>
          <w:b/>
          <w:bCs/>
          <w:lang w:val="en-US"/>
        </w:rPr>
      </w:pPr>
      <w:r w:rsidRPr="00DE3347">
        <w:rPr>
          <w:b/>
          <w:bCs/>
          <w:lang w:val="en-US"/>
        </w:rPr>
        <w:t>Customizations Applied</w:t>
      </w:r>
    </w:p>
    <w:p w:rsidRPr="00DE3347" w:rsidR="00DE3347" w:rsidP="00DE3347" w:rsidRDefault="00DE3347" w14:paraId="0E266E5B" w14:textId="77777777">
      <w:pPr>
        <w:numPr>
          <w:ilvl w:val="0"/>
          <w:numId w:val="56"/>
        </w:numPr>
        <w:spacing w:after="0" w:line="276" w:lineRule="auto"/>
        <w:rPr>
          <w:lang w:val="en-US"/>
        </w:rPr>
      </w:pPr>
      <w:r w:rsidRPr="00DE3347">
        <w:rPr>
          <w:b/>
          <w:bCs/>
          <w:lang w:val="en-US"/>
        </w:rPr>
        <w:t>Removed “My Tasks” and “My Requests”</w:t>
      </w:r>
      <w:r w:rsidRPr="00DE3347">
        <w:rPr>
          <w:lang w:val="en-US"/>
        </w:rPr>
        <w:t xml:space="preserve"> to avoid exposing workflows, tickets, or actions store users should not access</w:t>
      </w:r>
    </w:p>
    <w:p w:rsidRPr="00DE3347" w:rsidR="00DE3347" w:rsidP="00DE3347" w:rsidRDefault="00DE3347" w14:paraId="73643FA5" w14:textId="1E0FEEFE">
      <w:pPr>
        <w:numPr>
          <w:ilvl w:val="0"/>
          <w:numId w:val="56"/>
        </w:numPr>
        <w:spacing w:after="0" w:line="276" w:lineRule="auto"/>
        <w:rPr>
          <w:lang w:val="en-US"/>
        </w:rPr>
      </w:pPr>
      <w:r w:rsidRPr="00DE3347">
        <w:rPr>
          <w:lang w:val="en-US"/>
        </w:rPr>
        <w:t xml:space="preserve">Adjusted </w:t>
      </w:r>
      <w:r w:rsidRPr="00DE3347">
        <w:rPr>
          <w:b/>
          <w:bCs/>
          <w:lang w:val="en-US"/>
        </w:rPr>
        <w:t>CSS variables</w:t>
      </w:r>
      <w:r w:rsidRPr="00DE3347">
        <w:rPr>
          <w:lang w:val="en-US"/>
        </w:rPr>
        <w:t xml:space="preserve"> to </w:t>
      </w:r>
      <w:r w:rsidR="00C70779">
        <w:rPr>
          <w:lang w:val="en-US"/>
        </w:rPr>
        <w:t>adjust</w:t>
      </w:r>
      <w:r w:rsidRPr="00DE3347">
        <w:rPr>
          <w:lang w:val="en-US"/>
        </w:rPr>
        <w:t xml:space="preserve"> the adidas logo on the header</w:t>
      </w:r>
    </w:p>
    <w:p w:rsidRPr="00DE3347" w:rsidR="00DE3347" w:rsidP="00DE3347" w:rsidRDefault="00DE3347" w14:paraId="67EA8BAF" w14:textId="77777777">
      <w:pPr>
        <w:numPr>
          <w:ilvl w:val="0"/>
          <w:numId w:val="56"/>
        </w:numPr>
        <w:spacing w:after="0" w:line="276" w:lineRule="auto"/>
        <w:rPr>
          <w:lang w:val="en-US"/>
        </w:rPr>
      </w:pPr>
      <w:r w:rsidRPr="00DE3347">
        <w:rPr>
          <w:lang w:val="en-US"/>
        </w:rPr>
        <w:t>Removed navigation elements irrelevant to store personas</w:t>
      </w:r>
    </w:p>
    <w:p w:rsidRPr="00DE3347" w:rsidR="00DE3347" w:rsidP="00DE3347" w:rsidRDefault="00DE3347" w14:paraId="2BFDA466" w14:textId="77777777">
      <w:pPr>
        <w:numPr>
          <w:ilvl w:val="0"/>
          <w:numId w:val="56"/>
        </w:numPr>
        <w:spacing w:after="0" w:line="276" w:lineRule="auto"/>
        <w:rPr>
          <w:lang w:val="en-US"/>
        </w:rPr>
      </w:pPr>
      <w:r w:rsidRPr="00DE3347">
        <w:rPr>
          <w:lang w:val="en-US"/>
        </w:rPr>
        <w:t>Ensured the header remains compatible with the RSM Theme and the Retail Portal page structure</w:t>
      </w:r>
    </w:p>
    <w:p w:rsidRPr="003A7AA2" w:rsidR="00385119" w:rsidP="00017AF1" w:rsidRDefault="00385119" w14:paraId="3515C03F" w14:textId="0660B6BA">
      <w:pPr>
        <w:pStyle w:val="Heading2"/>
        <w:numPr>
          <w:ilvl w:val="1"/>
          <w:numId w:val="6"/>
        </w:numPr>
        <w:rPr>
          <w:rFonts w:ascii="Aptos" w:hAnsi="Aptos"/>
          <w:b/>
          <w:bCs/>
          <w:color w:val="auto"/>
          <w:sz w:val="28"/>
          <w:szCs w:val="28"/>
        </w:rPr>
      </w:pPr>
      <w:bookmarkStart w:name="_Toc221563491" w:id="46"/>
      <w:r w:rsidRPr="003A7AA2">
        <w:rPr>
          <w:rFonts w:ascii="Aptos" w:hAnsi="Aptos"/>
          <w:b/>
          <w:bCs/>
          <w:color w:val="auto"/>
          <w:sz w:val="28"/>
          <w:szCs w:val="28"/>
        </w:rPr>
        <w:t>AI Search</w:t>
      </w:r>
      <w:bookmarkEnd w:id="46"/>
    </w:p>
    <w:p w:rsidRPr="00204613" w:rsidR="00204613" w:rsidP="00021FE5" w:rsidRDefault="00204613" w14:paraId="57DD71CD" w14:textId="77777777">
      <w:pPr>
        <w:spacing w:line="240" w:lineRule="auto"/>
        <w:rPr>
          <w:b/>
          <w:bCs/>
          <w:lang w:val="en-US"/>
        </w:rPr>
      </w:pPr>
      <w:r w:rsidRPr="00204613">
        <w:rPr>
          <w:b/>
          <w:bCs/>
          <w:lang w:val="en-US"/>
        </w:rPr>
        <w:t>AI Search Enablement</w:t>
      </w:r>
    </w:p>
    <w:p w:rsidRPr="00204613" w:rsidR="00204613" w:rsidP="00021FE5" w:rsidRDefault="00204613" w14:paraId="6563BBB5" w14:textId="77777777">
      <w:pPr>
        <w:spacing w:line="240" w:lineRule="auto"/>
        <w:rPr>
          <w:lang w:val="en-US"/>
        </w:rPr>
      </w:pPr>
      <w:r w:rsidRPr="00204613">
        <w:rPr>
          <w:lang w:val="en-US"/>
        </w:rPr>
        <w:t>AI Search was explicitly enabled for the RSP to provide:</w:t>
      </w:r>
    </w:p>
    <w:p w:rsidRPr="00204613" w:rsidR="00204613" w:rsidP="00021FE5" w:rsidRDefault="00204613" w14:paraId="3E2500B8" w14:textId="77777777">
      <w:pPr>
        <w:numPr>
          <w:ilvl w:val="0"/>
          <w:numId w:val="50"/>
        </w:numPr>
        <w:spacing w:line="240" w:lineRule="auto"/>
        <w:rPr>
          <w:lang w:val="en-US"/>
        </w:rPr>
      </w:pPr>
      <w:r w:rsidRPr="00204613">
        <w:rPr>
          <w:lang w:val="en-US"/>
        </w:rPr>
        <w:t>Better ranking, relevance, and result aggregation.</w:t>
      </w:r>
    </w:p>
    <w:p w:rsidRPr="00204613" w:rsidR="00204613" w:rsidP="00021FE5" w:rsidRDefault="00204613" w14:paraId="2C997740" w14:textId="77777777">
      <w:pPr>
        <w:numPr>
          <w:ilvl w:val="0"/>
          <w:numId w:val="50"/>
        </w:numPr>
        <w:spacing w:line="240" w:lineRule="auto"/>
        <w:rPr>
          <w:lang w:val="en-US"/>
        </w:rPr>
      </w:pPr>
      <w:r w:rsidRPr="00204613">
        <w:rPr>
          <w:lang w:val="en-US"/>
        </w:rPr>
        <w:t>Unified result sets (catalog, knowledge, cases, content).</w:t>
      </w:r>
    </w:p>
    <w:p w:rsidRPr="00204613" w:rsidR="00204613" w:rsidP="00021FE5" w:rsidRDefault="00204613" w14:paraId="16809504" w14:textId="77777777">
      <w:pPr>
        <w:numPr>
          <w:ilvl w:val="0"/>
          <w:numId w:val="50"/>
        </w:numPr>
        <w:spacing w:line="240" w:lineRule="auto"/>
        <w:rPr>
          <w:lang w:val="en-US"/>
        </w:rPr>
      </w:pPr>
      <w:r w:rsidRPr="00204613">
        <w:rPr>
          <w:lang w:val="en-US"/>
        </w:rPr>
        <w:t>More intelligent suggestions for store users.</w:t>
      </w:r>
    </w:p>
    <w:p w:rsidRPr="00204613" w:rsidR="00204613" w:rsidP="00021FE5" w:rsidRDefault="00204613" w14:paraId="5DE167DC" w14:textId="77777777">
      <w:pPr>
        <w:spacing w:line="240" w:lineRule="auto"/>
        <w:rPr>
          <w:b/>
          <w:bCs/>
          <w:lang w:val="en-US"/>
        </w:rPr>
      </w:pPr>
      <w:r w:rsidRPr="00204613">
        <w:rPr>
          <w:b/>
          <w:bCs/>
          <w:lang w:val="en-US"/>
        </w:rPr>
        <w:t>Creation of the RSP Default Search Application (Custom)</w:t>
      </w:r>
    </w:p>
    <w:p w:rsidRPr="00204613" w:rsidR="00204613" w:rsidP="00021FE5" w:rsidRDefault="00204613" w14:paraId="40471199" w14:textId="3B46FC1B">
      <w:pPr>
        <w:spacing w:line="240" w:lineRule="auto"/>
        <w:rPr>
          <w:lang w:val="en-US"/>
        </w:rPr>
      </w:pPr>
      <w:r w:rsidRPr="00204613">
        <w:rPr>
          <w:lang w:val="en-US"/>
        </w:rPr>
        <w:t xml:space="preserve">A </w:t>
      </w:r>
      <w:r w:rsidRPr="00204613">
        <w:rPr>
          <w:b/>
          <w:bCs/>
          <w:lang w:val="en-US"/>
        </w:rPr>
        <w:t>new Search Application</w:t>
      </w:r>
      <w:r w:rsidRPr="00204613">
        <w:rPr>
          <w:lang w:val="en-US"/>
        </w:rPr>
        <w:t xml:space="preserve"> was created from scratch specifically for the Retail Portal.</w:t>
      </w:r>
      <w:r w:rsidRPr="00204613">
        <w:rPr>
          <w:lang w:val="en-US"/>
        </w:rPr>
        <w:br/>
      </w:r>
      <w:r w:rsidRPr="00204613">
        <w:rPr>
          <w:lang w:val="en-US"/>
        </w:rPr>
        <w:t>Employee Center’s prebuilt search applications cannot be reused without exposing data or modules irrelevant to stores.</w:t>
      </w:r>
      <w:r w:rsidRPr="00204613">
        <w:rPr>
          <w:lang w:val="en-US"/>
        </w:rPr>
        <w:br/>
      </w:r>
      <w:r w:rsidRPr="00204613">
        <w:rPr>
          <w:lang w:val="en-US"/>
        </w:rPr>
        <w:t>The RSP required a restricted, retail</w:t>
      </w:r>
      <w:r w:rsidRPr="00204613">
        <w:rPr>
          <w:lang w:val="en-US"/>
        </w:rPr>
        <w:noBreakHyphen/>
        <w:t>scoped search configuration.</w:t>
      </w:r>
    </w:p>
    <w:p w:rsidRPr="00204613" w:rsidR="00204613" w:rsidP="00021FE5" w:rsidRDefault="00204613" w14:paraId="017AF0D4" w14:textId="77777777">
      <w:pPr>
        <w:spacing w:line="240" w:lineRule="auto"/>
        <w:rPr>
          <w:lang w:val="en-US"/>
        </w:rPr>
      </w:pPr>
      <w:r w:rsidRPr="00204613">
        <w:rPr>
          <w:b/>
          <w:bCs/>
          <w:lang w:val="en-US"/>
        </w:rPr>
        <w:t>The Search Application defines:</w:t>
      </w:r>
    </w:p>
    <w:p w:rsidRPr="00204613" w:rsidR="00204613" w:rsidP="00021FE5" w:rsidRDefault="00204613" w14:paraId="6475AB1D" w14:textId="42D183BB">
      <w:pPr>
        <w:numPr>
          <w:ilvl w:val="0"/>
          <w:numId w:val="51"/>
        </w:numPr>
        <w:spacing w:line="240" w:lineRule="auto"/>
        <w:rPr>
          <w:lang w:val="en-US"/>
        </w:rPr>
      </w:pPr>
      <w:r w:rsidRPr="00204613">
        <w:rPr>
          <w:lang w:val="en-US"/>
        </w:rPr>
        <w:t>Which sources are searchable (Cases, Knowledge, Catalog Items)</w:t>
      </w:r>
    </w:p>
    <w:p w:rsidRPr="00204613" w:rsidR="00204613" w:rsidP="00021FE5" w:rsidRDefault="00204613" w14:paraId="113256EC" w14:textId="77777777">
      <w:pPr>
        <w:numPr>
          <w:ilvl w:val="0"/>
          <w:numId w:val="51"/>
        </w:numPr>
        <w:spacing w:line="240" w:lineRule="auto"/>
        <w:rPr>
          <w:lang w:val="en-US"/>
        </w:rPr>
      </w:pPr>
      <w:r w:rsidRPr="00204613">
        <w:rPr>
          <w:lang w:val="en-US"/>
        </w:rPr>
        <w:t>How results are grouped and displayed</w:t>
      </w:r>
    </w:p>
    <w:p w:rsidRPr="00204613" w:rsidR="00204613" w:rsidP="00021FE5" w:rsidRDefault="00204613" w14:paraId="533D6371" w14:textId="77777777">
      <w:pPr>
        <w:numPr>
          <w:ilvl w:val="0"/>
          <w:numId w:val="51"/>
        </w:numPr>
        <w:spacing w:line="240" w:lineRule="auto"/>
        <w:rPr>
          <w:lang w:val="en-US"/>
        </w:rPr>
      </w:pPr>
      <w:r w:rsidRPr="00204613">
        <w:rPr>
          <w:lang w:val="en-US"/>
        </w:rPr>
        <w:t>Access restrictions based on retail personas</w:t>
      </w:r>
    </w:p>
    <w:p w:rsidRPr="00204613" w:rsidR="00204613" w:rsidP="00021FE5" w:rsidRDefault="00204613" w14:paraId="6A004AC0" w14:textId="48637D43">
      <w:pPr>
        <w:numPr>
          <w:ilvl w:val="0"/>
          <w:numId w:val="51"/>
        </w:numPr>
        <w:spacing w:line="240" w:lineRule="auto"/>
        <w:rPr>
          <w:lang w:val="en-US"/>
        </w:rPr>
      </w:pPr>
      <w:r w:rsidRPr="00204613">
        <w:rPr>
          <w:lang w:val="en-US"/>
        </w:rPr>
        <w:t>Custom phrasing, prompts, and UX for the retail context</w:t>
      </w:r>
    </w:p>
    <w:p w:rsidRPr="00204613" w:rsidR="00204613" w:rsidP="00021FE5" w:rsidRDefault="00204613" w14:paraId="28408E7A" w14:textId="578B83FB">
      <w:pPr>
        <w:spacing w:line="240" w:lineRule="auto"/>
        <w:rPr>
          <w:b/>
          <w:bCs/>
          <w:lang w:val="en-US"/>
        </w:rPr>
      </w:pPr>
      <w:r w:rsidRPr="00204613">
        <w:rPr>
          <w:b/>
          <w:bCs/>
          <w:lang w:val="en-US"/>
        </w:rPr>
        <w:t>Search Results Configuration (Custom)</w:t>
      </w:r>
    </w:p>
    <w:p w:rsidRPr="00204613" w:rsidR="00204613" w:rsidP="00021FE5" w:rsidRDefault="00204613" w14:paraId="4FA6B948" w14:textId="77777777">
      <w:pPr>
        <w:spacing w:line="240" w:lineRule="auto"/>
        <w:rPr>
          <w:lang w:val="en-US"/>
        </w:rPr>
      </w:pPr>
      <w:r w:rsidRPr="00204613">
        <w:rPr>
          <w:lang w:val="en-US"/>
        </w:rPr>
        <w:t xml:space="preserve">A </w:t>
      </w:r>
      <w:r w:rsidRPr="00204613">
        <w:rPr>
          <w:b/>
          <w:bCs/>
          <w:lang w:val="en-US"/>
        </w:rPr>
        <w:t>Retail</w:t>
      </w:r>
      <w:r w:rsidRPr="00204613">
        <w:rPr>
          <w:b/>
          <w:bCs/>
          <w:lang w:val="en-US"/>
        </w:rPr>
        <w:noBreakHyphen/>
        <w:t>specific Search Results configuration</w:t>
      </w:r>
      <w:r w:rsidRPr="00204613">
        <w:rPr>
          <w:lang w:val="en-US"/>
        </w:rPr>
        <w:t xml:space="preserve"> was also created from scratch to complement the RSP Search Application.</w:t>
      </w:r>
    </w:p>
    <w:p w:rsidRPr="00204613" w:rsidR="00204613" w:rsidP="00021FE5" w:rsidRDefault="00204613" w14:paraId="78409690" w14:textId="77777777">
      <w:pPr>
        <w:spacing w:line="240" w:lineRule="auto"/>
        <w:rPr>
          <w:b/>
          <w:bCs/>
          <w:lang w:val="en-US"/>
        </w:rPr>
      </w:pPr>
      <w:r w:rsidRPr="00204613">
        <w:rPr>
          <w:b/>
          <w:bCs/>
          <w:lang w:val="en-US"/>
        </w:rPr>
        <w:t>Search Profile (Custom)</w:t>
      </w:r>
    </w:p>
    <w:p w:rsidRPr="00204613" w:rsidR="00204613" w:rsidP="00021FE5" w:rsidRDefault="00204613" w14:paraId="60DD119D" w14:textId="6740377E">
      <w:pPr>
        <w:spacing w:line="240" w:lineRule="auto"/>
        <w:rPr>
          <w:lang w:val="en-US"/>
        </w:rPr>
      </w:pPr>
      <w:r w:rsidRPr="00204613">
        <w:rPr>
          <w:lang w:val="en-US"/>
        </w:rPr>
        <w:t xml:space="preserve">A dedicated </w:t>
      </w:r>
      <w:r w:rsidRPr="00204613">
        <w:rPr>
          <w:b/>
          <w:bCs/>
          <w:lang w:val="en-US"/>
        </w:rPr>
        <w:t>RSP Search Profile</w:t>
      </w:r>
      <w:r w:rsidRPr="00204613">
        <w:rPr>
          <w:lang w:val="en-US"/>
        </w:rPr>
        <w:t xml:space="preserve"> was created.</w:t>
      </w:r>
      <w:r w:rsidR="00021FE5">
        <w:rPr>
          <w:lang w:val="en-US"/>
        </w:rPr>
        <w:t xml:space="preserve"> </w:t>
      </w:r>
      <w:r w:rsidRPr="00204613">
        <w:rPr>
          <w:lang w:val="en-US"/>
        </w:rPr>
        <w:t>This profile is responsible for defining:</w:t>
      </w:r>
    </w:p>
    <w:p w:rsidRPr="00204613" w:rsidR="00204613" w:rsidP="00021FE5" w:rsidRDefault="00204613" w14:paraId="1BF9A541" w14:textId="65465DDB">
      <w:pPr>
        <w:numPr>
          <w:ilvl w:val="0"/>
          <w:numId w:val="53"/>
        </w:numPr>
        <w:spacing w:line="240" w:lineRule="auto"/>
        <w:rPr>
          <w:lang w:val="en-US"/>
        </w:rPr>
      </w:pPr>
      <w:r w:rsidRPr="00204613">
        <w:rPr>
          <w:lang w:val="en-US"/>
        </w:rPr>
        <w:t xml:space="preserve">What the store user </w:t>
      </w:r>
      <w:r w:rsidRPr="00204613">
        <w:rPr>
          <w:i/>
          <w:iCs/>
          <w:lang w:val="en-US"/>
        </w:rPr>
        <w:t>can</w:t>
      </w:r>
      <w:r w:rsidRPr="00204613">
        <w:rPr>
          <w:lang w:val="en-US"/>
        </w:rPr>
        <w:t xml:space="preserve"> and </w:t>
      </w:r>
      <w:r w:rsidRPr="00204613">
        <w:rPr>
          <w:i/>
          <w:iCs/>
          <w:lang w:val="en-US"/>
        </w:rPr>
        <w:t>cannot</w:t>
      </w:r>
      <w:r w:rsidRPr="00204613">
        <w:rPr>
          <w:lang w:val="en-US"/>
        </w:rPr>
        <w:t xml:space="preserve"> see in search</w:t>
      </w:r>
    </w:p>
    <w:p w:rsidRPr="00204613" w:rsidR="00204613" w:rsidP="00021FE5" w:rsidRDefault="00204613" w14:paraId="534573B2" w14:textId="77777777">
      <w:pPr>
        <w:numPr>
          <w:ilvl w:val="0"/>
          <w:numId w:val="53"/>
        </w:numPr>
        <w:spacing w:line="240" w:lineRule="auto"/>
        <w:rPr>
          <w:lang w:val="en-US"/>
        </w:rPr>
      </w:pPr>
      <w:r w:rsidRPr="00204613">
        <w:rPr>
          <w:lang w:val="en-US"/>
        </w:rPr>
        <w:t>Filter rules for each content source</w:t>
      </w:r>
    </w:p>
    <w:p w:rsidRPr="00204613" w:rsidR="00204613" w:rsidP="00021FE5" w:rsidRDefault="00204613" w14:paraId="4D85C03D" w14:textId="77777777">
      <w:pPr>
        <w:numPr>
          <w:ilvl w:val="0"/>
          <w:numId w:val="53"/>
        </w:numPr>
        <w:spacing w:line="240" w:lineRule="auto"/>
        <w:rPr>
          <w:lang w:val="en-US"/>
        </w:rPr>
      </w:pPr>
      <w:r w:rsidRPr="00204613">
        <w:rPr>
          <w:lang w:val="en-US"/>
        </w:rPr>
        <w:t>Priority ordering of search sources</w:t>
      </w:r>
    </w:p>
    <w:p w:rsidRPr="00204613" w:rsidR="00204613" w:rsidP="00021FE5" w:rsidRDefault="00204613" w14:paraId="7857CF0B" w14:textId="251AC14B">
      <w:pPr>
        <w:spacing w:line="240" w:lineRule="auto"/>
        <w:rPr>
          <w:lang w:val="en-US"/>
        </w:rPr>
      </w:pPr>
      <w:r w:rsidRPr="00204613">
        <w:rPr>
          <w:lang w:val="en-US"/>
        </w:rPr>
        <w:t xml:space="preserve">The Search Profile acts as the </w:t>
      </w:r>
      <w:r w:rsidRPr="00204613">
        <w:rPr>
          <w:b/>
          <w:bCs/>
          <w:lang w:val="en-US"/>
        </w:rPr>
        <w:t>authorization &amp; filtering layer</w:t>
      </w:r>
      <w:r w:rsidRPr="00204613">
        <w:rPr>
          <w:lang w:val="en-US"/>
        </w:rPr>
        <w:t xml:space="preserve"> for RSP search.</w:t>
      </w:r>
    </w:p>
    <w:p w:rsidRPr="00B83ACC" w:rsidR="00385119" w:rsidP="001B1F85" w:rsidRDefault="00385119" w14:paraId="1E7D06AF" w14:textId="5FD023EC">
      <w:pPr>
        <w:pStyle w:val="Heading2"/>
        <w:numPr>
          <w:ilvl w:val="1"/>
          <w:numId w:val="6"/>
        </w:numPr>
        <w:rPr>
          <w:rFonts w:ascii="Aptos" w:hAnsi="Aptos"/>
          <w:b/>
          <w:bCs/>
          <w:color w:val="auto"/>
          <w:sz w:val="28"/>
          <w:szCs w:val="28"/>
        </w:rPr>
      </w:pPr>
      <w:bookmarkStart w:name="_Toc221563492" w:id="47"/>
      <w:r w:rsidRPr="00B83ACC">
        <w:rPr>
          <w:rFonts w:ascii="Aptos" w:hAnsi="Aptos"/>
          <w:b/>
          <w:bCs/>
          <w:color w:val="auto"/>
          <w:sz w:val="28"/>
          <w:szCs w:val="28"/>
        </w:rPr>
        <w:t>Widgets configuration/customizations</w:t>
      </w:r>
      <w:bookmarkEnd w:id="47"/>
    </w:p>
    <w:p w:rsidRPr="002945FA" w:rsidR="007B7225" w:rsidP="007B7225" w:rsidRDefault="002945FA" w14:paraId="794F9713" w14:textId="6F5F9BEB">
      <w:pPr>
        <w:rPr>
          <w:b/>
          <w:lang w:val="en-US"/>
        </w:rPr>
      </w:pPr>
      <w:r w:rsidRPr="002945FA">
        <w:rPr>
          <w:b/>
          <w:bCs/>
          <w:lang w:val="en-US"/>
        </w:rPr>
        <w:t>Knowledge Base</w:t>
      </w:r>
    </w:p>
    <w:p w:rsidRPr="002945FA" w:rsidR="002945FA" w:rsidP="007B7225" w:rsidRDefault="002945FA" w14:paraId="4D4B4A03" w14:textId="16E6BCF7">
      <w:pPr>
        <w:rPr>
          <w:lang w:val="en-US"/>
        </w:rPr>
      </w:pPr>
      <w:r w:rsidRPr="002945FA">
        <w:rPr>
          <w:lang w:val="en-US"/>
        </w:rPr>
        <w:t xml:space="preserve">Because </w:t>
      </w:r>
      <w:r w:rsidR="00B83ACC">
        <w:rPr>
          <w:lang w:val="en-US"/>
        </w:rPr>
        <w:t>there was no</w:t>
      </w:r>
      <w:r w:rsidRPr="002945FA">
        <w:rPr>
          <w:lang w:val="en-US"/>
        </w:rPr>
        <w:t xml:space="preserve"> retail</w:t>
      </w:r>
      <w:r w:rsidRPr="002945FA">
        <w:rPr>
          <w:lang w:val="en-US"/>
        </w:rPr>
        <w:noBreakHyphen/>
        <w:t>specific KB</w:t>
      </w:r>
      <w:r w:rsidR="00B83ACC">
        <w:rPr>
          <w:lang w:val="en-US"/>
        </w:rPr>
        <w:t xml:space="preserve"> defined</w:t>
      </w:r>
      <w:r w:rsidRPr="002945FA">
        <w:rPr>
          <w:lang w:val="en-US"/>
        </w:rPr>
        <w:t xml:space="preserve"> for the </w:t>
      </w:r>
      <w:r w:rsidR="00034440">
        <w:rPr>
          <w:lang w:val="en-US"/>
        </w:rPr>
        <w:t>PoC</w:t>
      </w:r>
      <w:r w:rsidRPr="002945FA">
        <w:rPr>
          <w:lang w:val="en-US"/>
        </w:rPr>
        <w:t xml:space="preserve">, the </w:t>
      </w:r>
      <w:proofErr w:type="spellStart"/>
      <w:r w:rsidRPr="002945FA">
        <w:rPr>
          <w:lang w:val="en-US"/>
        </w:rPr>
        <w:t>AskIT</w:t>
      </w:r>
      <w:proofErr w:type="spellEnd"/>
      <w:r w:rsidRPr="002945FA">
        <w:rPr>
          <w:lang w:val="en-US"/>
        </w:rPr>
        <w:t xml:space="preserve"> knowledge base was added as the searchable knowledge source within the Retail Portal.</w:t>
      </w:r>
    </w:p>
    <w:p w:rsidRPr="006D3495" w:rsidR="006D3495" w:rsidP="006D3495" w:rsidRDefault="006D3495" w14:paraId="56D21D15" w14:textId="77777777">
      <w:pPr>
        <w:rPr>
          <w:b/>
          <w:bCs/>
          <w:lang w:val="en-US"/>
        </w:rPr>
      </w:pPr>
      <w:r w:rsidRPr="006D3495">
        <w:rPr>
          <w:b/>
          <w:bCs/>
          <w:lang w:val="en-US"/>
        </w:rPr>
        <w:t>Portal Configuration (Retail Portal and Employee Center)</w:t>
      </w:r>
    </w:p>
    <w:p w:rsidR="00202508" w:rsidP="006D3495" w:rsidRDefault="006D3495" w14:paraId="0180C506" w14:textId="1B5B62D8">
      <w:pPr>
        <w:rPr>
          <w:lang w:val="en-US"/>
        </w:rPr>
      </w:pPr>
      <w:r w:rsidRPr="006D3495">
        <w:rPr>
          <w:lang w:val="en-US"/>
        </w:rPr>
        <w:t xml:space="preserve">To meet the Retail business requirements, several adjustments were made to the </w:t>
      </w:r>
      <w:r w:rsidRPr="006D3495">
        <w:rPr>
          <w:b/>
          <w:bCs/>
          <w:lang w:val="en-US"/>
        </w:rPr>
        <w:t>Retail Portal</w:t>
      </w:r>
      <w:r w:rsidRPr="006D3495">
        <w:rPr>
          <w:lang w:val="en-US"/>
        </w:rPr>
        <w:t xml:space="preserve"> and limited changes were introduced in the </w:t>
      </w:r>
      <w:r w:rsidRPr="006D3495">
        <w:rPr>
          <w:b/>
          <w:bCs/>
          <w:lang w:val="en-US"/>
        </w:rPr>
        <w:t>Employee Center</w:t>
      </w:r>
      <w:r w:rsidRPr="006D3495">
        <w:rPr>
          <w:lang w:val="en-US"/>
        </w:rPr>
        <w:t xml:space="preserve">. </w:t>
      </w:r>
    </w:p>
    <w:p w:rsidR="00202508" w:rsidP="00202508" w:rsidRDefault="00202508" w14:paraId="77625274" w14:textId="77777777">
      <w:pPr>
        <w:rPr>
          <w:b/>
          <w:bCs/>
          <w:lang w:val="en-US"/>
        </w:rPr>
      </w:pPr>
      <w:r w:rsidRPr="00202508">
        <w:rPr>
          <w:b/>
          <w:bCs/>
          <w:lang w:val="en-US"/>
        </w:rPr>
        <w:t>KPI Widget Customization (Role</w:t>
      </w:r>
      <w:r w:rsidRPr="00202508">
        <w:rPr>
          <w:b/>
          <w:bCs/>
          <w:lang w:val="en-US"/>
        </w:rPr>
        <w:noBreakHyphen/>
        <w:t>Based Configuration)</w:t>
      </w:r>
    </w:p>
    <w:p w:rsidRPr="00202508" w:rsidR="000E3870" w:rsidP="00202508" w:rsidRDefault="000E3870" w14:paraId="3D103EFD" w14:textId="5011FFDB">
      <w:pPr>
        <w:rPr>
          <w:b/>
          <w:bCs/>
          <w:lang w:val="en-US"/>
        </w:rPr>
      </w:pPr>
      <w:r>
        <w:rPr>
          <w:noProof/>
          <w14:ligatures w14:val="standardContextual"/>
        </w:rPr>
        <w:drawing>
          <wp:inline distT="0" distB="0" distL="0" distR="0" wp14:anchorId="5D915D3B" wp14:editId="631C5304">
            <wp:extent cx="5943600" cy="3094990"/>
            <wp:effectExtent l="0" t="0" r="0" b="0"/>
            <wp:docPr id="127528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81193" name=""/>
                    <pic:cNvPicPr/>
                  </pic:nvPicPr>
                  <pic:blipFill>
                    <a:blip r:embed="rId34"/>
                    <a:stretch>
                      <a:fillRect/>
                    </a:stretch>
                  </pic:blipFill>
                  <pic:spPr>
                    <a:xfrm>
                      <a:off x="0" y="0"/>
                      <a:ext cx="5943600" cy="3094990"/>
                    </a:xfrm>
                    <a:prstGeom prst="rect">
                      <a:avLst/>
                    </a:prstGeom>
                  </pic:spPr>
                </pic:pic>
              </a:graphicData>
            </a:graphic>
          </wp:inline>
        </w:drawing>
      </w:r>
    </w:p>
    <w:p w:rsidRPr="00202508" w:rsidR="00202508" w:rsidP="00202508" w:rsidRDefault="00202508" w14:paraId="1202156B" w14:textId="77777777">
      <w:pPr>
        <w:rPr>
          <w:lang w:val="en-US"/>
        </w:rPr>
      </w:pPr>
      <w:r w:rsidRPr="00202508">
        <w:rPr>
          <w:lang w:val="en-US"/>
        </w:rPr>
        <w:t xml:space="preserve">As part of the Retail Portal configuration, the standard KPI Widget was </w:t>
      </w:r>
      <w:r w:rsidRPr="00202508">
        <w:rPr>
          <w:b/>
          <w:bCs/>
          <w:lang w:val="en-US"/>
        </w:rPr>
        <w:t>copied and customized</w:t>
      </w:r>
      <w:r w:rsidRPr="00202508">
        <w:rPr>
          <w:lang w:val="en-US"/>
        </w:rPr>
        <w:t xml:space="preserve"> to implement the role</w:t>
      </w:r>
      <w:r w:rsidRPr="00202508">
        <w:rPr>
          <w:lang w:val="en-US"/>
        </w:rPr>
        <w:noBreakHyphen/>
        <w:t>specific requirements defined by the business.</w:t>
      </w:r>
      <w:r w:rsidRPr="00202508">
        <w:rPr>
          <w:lang w:val="en-US"/>
        </w:rPr>
        <w:br/>
      </w:r>
      <w:r w:rsidRPr="00202508">
        <w:rPr>
          <w:lang w:val="en-US"/>
        </w:rPr>
        <w:t xml:space="preserve">The OOTB widget was not modified; instead, a </w:t>
      </w:r>
      <w:r w:rsidRPr="00202508">
        <w:rPr>
          <w:b/>
          <w:bCs/>
          <w:lang w:val="en-US"/>
        </w:rPr>
        <w:t>new widget instance</w:t>
      </w:r>
      <w:r w:rsidRPr="00202508">
        <w:rPr>
          <w:lang w:val="en-US"/>
        </w:rPr>
        <w:t xml:space="preserve"> was created to ensure upgrade safety.</w:t>
      </w:r>
    </w:p>
    <w:p w:rsidRPr="00202508" w:rsidR="00202508" w:rsidP="00202508" w:rsidRDefault="00202508" w14:paraId="74FC6549" w14:textId="3EB3F0DD">
      <w:pPr>
        <w:rPr>
          <w:lang w:val="en-US"/>
        </w:rPr>
      </w:pPr>
      <w:r w:rsidRPr="00202508">
        <w:rPr>
          <w:lang w:val="en-US"/>
        </w:rPr>
        <w:t>All SLA</w:t>
      </w:r>
      <w:r w:rsidRPr="00202508">
        <w:rPr>
          <w:lang w:val="en-US"/>
        </w:rPr>
        <w:noBreakHyphen/>
        <w:t>related metrics were removed, and the definitions of “Open Cases” and “Open</w:t>
      </w:r>
      <w:r w:rsidR="00A67981">
        <w:rPr>
          <w:lang w:val="en-US"/>
        </w:rPr>
        <w:t xml:space="preserve"> P1</w:t>
      </w:r>
      <w:r w:rsidRPr="00202508">
        <w:rPr>
          <w:lang w:val="en-US"/>
        </w:rPr>
        <w:t xml:space="preserve"> Cases” were updated to reflect the business interpretation that </w:t>
      </w:r>
      <w:r w:rsidRPr="00202508">
        <w:rPr>
          <w:b/>
          <w:bCs/>
          <w:lang w:val="en-US"/>
        </w:rPr>
        <w:t xml:space="preserve">“open” means any case not in </w:t>
      </w:r>
      <w:r w:rsidRPr="00202508">
        <w:rPr>
          <w:b/>
          <w:bCs/>
          <w:i/>
          <w:iCs/>
          <w:lang w:val="en-US"/>
        </w:rPr>
        <w:t>Resolved</w:t>
      </w:r>
      <w:r w:rsidRPr="00202508">
        <w:rPr>
          <w:b/>
          <w:bCs/>
          <w:lang w:val="en-US"/>
        </w:rPr>
        <w:t xml:space="preserve"> or </w:t>
      </w:r>
      <w:r w:rsidRPr="00202508">
        <w:rPr>
          <w:b/>
          <w:bCs/>
          <w:i/>
          <w:iCs/>
          <w:lang w:val="en-US"/>
        </w:rPr>
        <w:t>Closed</w:t>
      </w:r>
      <w:r w:rsidR="00A67981">
        <w:rPr>
          <w:b/>
          <w:bCs/>
          <w:i/>
          <w:iCs/>
          <w:lang w:val="en-US"/>
        </w:rPr>
        <w:t xml:space="preserve"> </w:t>
      </w:r>
      <w:r w:rsidRPr="00A67981" w:rsidR="00A67981">
        <w:rPr>
          <w:lang w:val="en-US"/>
        </w:rPr>
        <w:t>states</w:t>
      </w:r>
      <w:r w:rsidRPr="00202508">
        <w:rPr>
          <w:lang w:val="en-US"/>
        </w:rPr>
        <w:t>.</w:t>
      </w:r>
    </w:p>
    <w:p w:rsidR="002E6710" w:rsidP="00202508" w:rsidRDefault="00202508" w14:paraId="11C6A34C" w14:textId="77777777">
      <w:pPr>
        <w:rPr>
          <w:lang w:val="en-US"/>
        </w:rPr>
      </w:pPr>
      <w:r w:rsidRPr="00202508">
        <w:rPr>
          <w:lang w:val="en-US"/>
        </w:rPr>
        <w:t>In addition, the widget was tailored for each Retail persona, ensuring that each role sees only the KPIs relevant to their responsibilities.</w:t>
      </w:r>
    </w:p>
    <w:p w:rsidR="002E6710" w:rsidRDefault="002E6710" w14:paraId="7090398C" w14:textId="77777777">
      <w:pPr>
        <w:spacing w:line="278" w:lineRule="auto"/>
        <w:rPr>
          <w:lang w:val="en-US"/>
        </w:rPr>
      </w:pPr>
      <w:r>
        <w:rPr>
          <w:lang w:val="en-US"/>
        </w:rPr>
        <w:br w:type="page"/>
      </w:r>
    </w:p>
    <w:p w:rsidRPr="00FA7BC5" w:rsidR="00202508" w:rsidP="001209AB" w:rsidRDefault="00202508" w14:paraId="0C73652B" w14:textId="77777777">
      <w:pPr>
        <w:pStyle w:val="Heading3"/>
        <w:numPr>
          <w:ilvl w:val="2"/>
          <w:numId w:val="6"/>
        </w:numPr>
        <w:rPr>
          <w:rFonts w:ascii="Aptos" w:hAnsi="Aptos"/>
          <w:b/>
          <w:bCs/>
          <w:color w:val="auto"/>
          <w:lang w:val="en-US"/>
        </w:rPr>
      </w:pPr>
      <w:bookmarkStart w:name="_Toc221563493" w:id="48"/>
      <w:r w:rsidRPr="00FA7BC5">
        <w:rPr>
          <w:rFonts w:ascii="Aptos" w:hAnsi="Aptos"/>
          <w:b/>
          <w:bCs/>
          <w:color w:val="auto"/>
          <w:lang w:val="en-US"/>
        </w:rPr>
        <w:t>Role</w:t>
      </w:r>
      <w:r w:rsidRPr="00FA7BC5">
        <w:rPr>
          <w:rFonts w:ascii="Aptos" w:hAnsi="Aptos"/>
          <w:b/>
          <w:bCs/>
          <w:color w:val="auto"/>
          <w:lang w:val="en-US"/>
        </w:rPr>
        <w:noBreakHyphen/>
        <w:t>Specific KPI Layout</w:t>
      </w:r>
      <w:bookmarkEnd w:id="48"/>
    </w:p>
    <w:p w:rsidRPr="00202508" w:rsidR="00202508" w:rsidP="00202508" w:rsidRDefault="00202508" w14:paraId="41FCCBD5" w14:textId="77777777">
      <w:pPr>
        <w:rPr>
          <w:lang w:val="en-US"/>
        </w:rPr>
      </w:pPr>
      <w:r w:rsidRPr="00202508">
        <w:rPr>
          <w:lang w:val="en-US"/>
        </w:rPr>
        <w:t>Below is the configuration implemented for each persona:</w:t>
      </w:r>
    </w:p>
    <w:p w:rsidRPr="00202508" w:rsidR="00202508" w:rsidP="00202508" w:rsidRDefault="00202508" w14:paraId="1A248079" w14:textId="77777777">
      <w:pPr>
        <w:rPr>
          <w:b/>
          <w:bCs/>
          <w:lang w:val="en-US"/>
        </w:rPr>
      </w:pPr>
      <w:r w:rsidRPr="00202508">
        <w:rPr>
          <w:b/>
          <w:bCs/>
          <w:lang w:val="en-US"/>
        </w:rPr>
        <w:t>District Manager / Area Manager / Regional Manager</w:t>
      </w:r>
    </w:p>
    <w:p w:rsidRPr="00202508" w:rsidR="00202508" w:rsidP="00BE4793" w:rsidRDefault="00202508" w14:paraId="40ECB7F8" w14:textId="77777777">
      <w:pPr>
        <w:numPr>
          <w:ilvl w:val="0"/>
          <w:numId w:val="28"/>
        </w:numPr>
        <w:rPr>
          <w:lang w:val="en-US"/>
        </w:rPr>
      </w:pPr>
      <w:r w:rsidRPr="00202508">
        <w:rPr>
          <w:lang w:val="en-US"/>
        </w:rPr>
        <w:t>Action Needed – Open P1 Cases</w:t>
      </w:r>
    </w:p>
    <w:p w:rsidRPr="00202508" w:rsidR="00202508" w:rsidP="00BE4793" w:rsidRDefault="00202508" w14:paraId="545A6B87" w14:textId="77777777">
      <w:pPr>
        <w:numPr>
          <w:ilvl w:val="0"/>
          <w:numId w:val="28"/>
        </w:numPr>
        <w:rPr>
          <w:lang w:val="en-US"/>
        </w:rPr>
      </w:pPr>
      <w:r w:rsidRPr="00202508">
        <w:rPr>
          <w:lang w:val="en-US"/>
        </w:rPr>
        <w:t>Action Needed – Open Cases</w:t>
      </w:r>
    </w:p>
    <w:p w:rsidRPr="00202508" w:rsidR="00202508" w:rsidP="00BE4793" w:rsidRDefault="00202508" w14:paraId="2BDBE9FE" w14:textId="77777777">
      <w:pPr>
        <w:numPr>
          <w:ilvl w:val="0"/>
          <w:numId w:val="28"/>
        </w:numPr>
        <w:rPr>
          <w:lang w:val="en-US"/>
        </w:rPr>
      </w:pPr>
      <w:r w:rsidRPr="00202508">
        <w:rPr>
          <w:lang w:val="en-US"/>
        </w:rPr>
        <w:t>Action Needed – Awaiting Info Cases</w:t>
      </w:r>
    </w:p>
    <w:p w:rsidRPr="00202508" w:rsidR="00202508" w:rsidP="00202508" w:rsidRDefault="00202508" w14:paraId="70D41107" w14:textId="77777777">
      <w:pPr>
        <w:rPr>
          <w:b/>
          <w:bCs/>
          <w:lang w:val="en-US"/>
        </w:rPr>
      </w:pPr>
      <w:r w:rsidRPr="00202508">
        <w:rPr>
          <w:b/>
          <w:bCs/>
          <w:lang w:val="en-US"/>
        </w:rPr>
        <w:t>Store Manager – Contributor</w:t>
      </w:r>
    </w:p>
    <w:p w:rsidRPr="00202508" w:rsidR="00202508" w:rsidP="00BE4793" w:rsidRDefault="00202508" w14:paraId="5A5C2066" w14:textId="77777777">
      <w:pPr>
        <w:numPr>
          <w:ilvl w:val="0"/>
          <w:numId w:val="29"/>
        </w:numPr>
        <w:rPr>
          <w:lang w:val="en-US"/>
        </w:rPr>
      </w:pPr>
      <w:r w:rsidRPr="00202508">
        <w:rPr>
          <w:lang w:val="en-US"/>
        </w:rPr>
        <w:t>Action Needed – Open P1 Cases</w:t>
      </w:r>
    </w:p>
    <w:p w:rsidRPr="00202508" w:rsidR="00202508" w:rsidP="00BE4793" w:rsidRDefault="00202508" w14:paraId="1B53E178" w14:textId="77777777">
      <w:pPr>
        <w:numPr>
          <w:ilvl w:val="0"/>
          <w:numId w:val="29"/>
        </w:numPr>
        <w:rPr>
          <w:lang w:val="en-US"/>
        </w:rPr>
      </w:pPr>
      <w:r w:rsidRPr="00202508">
        <w:rPr>
          <w:lang w:val="en-US"/>
        </w:rPr>
        <w:t>Action Needed – Open Cases</w:t>
      </w:r>
    </w:p>
    <w:p w:rsidR="00202508" w:rsidP="00BE4793" w:rsidRDefault="00202508" w14:paraId="7BFD6818" w14:textId="77777777">
      <w:pPr>
        <w:numPr>
          <w:ilvl w:val="0"/>
          <w:numId w:val="29"/>
        </w:numPr>
        <w:rPr>
          <w:lang w:val="en-US"/>
        </w:rPr>
      </w:pPr>
      <w:r w:rsidRPr="00202508">
        <w:rPr>
          <w:lang w:val="en-US"/>
        </w:rPr>
        <w:t>Action Needed – Awaiting Info Cases</w:t>
      </w:r>
    </w:p>
    <w:p w:rsidRPr="00202508" w:rsidR="00565F26" w:rsidP="00BE4793" w:rsidRDefault="00565F26" w14:paraId="61541FF1" w14:textId="33C29674">
      <w:pPr>
        <w:numPr>
          <w:ilvl w:val="0"/>
          <w:numId w:val="29"/>
        </w:numPr>
        <w:rPr>
          <w:lang w:val="en-US"/>
        </w:rPr>
      </w:pPr>
      <w:r>
        <w:rPr>
          <w:lang w:val="en-US"/>
        </w:rPr>
        <w:t>Requested by Me</w:t>
      </w:r>
    </w:p>
    <w:p w:rsidRPr="00202508" w:rsidR="00202508" w:rsidP="00202508" w:rsidRDefault="00202508" w14:paraId="6F0268D0" w14:textId="77777777">
      <w:pPr>
        <w:rPr>
          <w:b/>
          <w:bCs/>
          <w:lang w:val="en-US"/>
        </w:rPr>
      </w:pPr>
      <w:r w:rsidRPr="00202508">
        <w:rPr>
          <w:b/>
          <w:bCs/>
          <w:lang w:val="en-US"/>
        </w:rPr>
        <w:t>Store Associate – Contributor</w:t>
      </w:r>
    </w:p>
    <w:p w:rsidRPr="00202508" w:rsidR="00202508" w:rsidP="00BE4793" w:rsidRDefault="00202508" w14:paraId="7CF0954B" w14:textId="3348D0EB">
      <w:pPr>
        <w:numPr>
          <w:ilvl w:val="0"/>
          <w:numId w:val="30"/>
        </w:numPr>
        <w:rPr>
          <w:lang w:val="en-US"/>
        </w:rPr>
      </w:pPr>
      <w:r w:rsidRPr="00202508">
        <w:rPr>
          <w:lang w:val="en-US"/>
        </w:rPr>
        <w:t>Action Needed – Open Cases</w:t>
      </w:r>
    </w:p>
    <w:p w:rsidR="00202508" w:rsidP="00BE4793" w:rsidRDefault="00202508" w14:paraId="6C8A22D6" w14:textId="77777777">
      <w:pPr>
        <w:numPr>
          <w:ilvl w:val="0"/>
          <w:numId w:val="30"/>
        </w:numPr>
        <w:rPr>
          <w:lang w:val="en-US"/>
        </w:rPr>
      </w:pPr>
      <w:r w:rsidRPr="00202508">
        <w:rPr>
          <w:lang w:val="en-US"/>
        </w:rPr>
        <w:t>Action Needed – Awaiting Info Cases</w:t>
      </w:r>
    </w:p>
    <w:p w:rsidRPr="00202508" w:rsidR="00565F26" w:rsidP="00BE4793" w:rsidRDefault="00565F26" w14:paraId="6F1B0F39" w14:textId="572CE267">
      <w:pPr>
        <w:numPr>
          <w:ilvl w:val="0"/>
          <w:numId w:val="30"/>
        </w:numPr>
        <w:rPr>
          <w:lang w:val="en-US"/>
        </w:rPr>
      </w:pPr>
      <w:r>
        <w:rPr>
          <w:lang w:val="en-US"/>
        </w:rPr>
        <w:t>Requested by Me</w:t>
      </w:r>
    </w:p>
    <w:p w:rsidRPr="00202508" w:rsidR="00202508" w:rsidP="00202508" w:rsidRDefault="00202508" w14:paraId="0A67632E" w14:textId="77777777">
      <w:pPr>
        <w:rPr>
          <w:b/>
          <w:bCs/>
          <w:lang w:val="en-US"/>
        </w:rPr>
      </w:pPr>
      <w:r w:rsidRPr="00202508">
        <w:rPr>
          <w:b/>
          <w:bCs/>
          <w:lang w:val="en-US"/>
        </w:rPr>
        <w:t>All Users</w:t>
      </w:r>
    </w:p>
    <w:p w:rsidRPr="00202508" w:rsidR="00202508" w:rsidP="00BE4793" w:rsidRDefault="00202508" w14:paraId="3B54A3DE" w14:textId="77777777">
      <w:pPr>
        <w:numPr>
          <w:ilvl w:val="0"/>
          <w:numId w:val="31"/>
        </w:numPr>
        <w:rPr>
          <w:lang w:val="en-US"/>
        </w:rPr>
      </w:pPr>
      <w:r w:rsidRPr="00202508">
        <w:rPr>
          <w:lang w:val="en-US"/>
        </w:rPr>
        <w:t>Action Needed – Open P1 Cases</w:t>
      </w:r>
    </w:p>
    <w:p w:rsidRPr="00202508" w:rsidR="00202508" w:rsidP="00BE4793" w:rsidRDefault="00202508" w14:paraId="391F526B" w14:textId="77777777">
      <w:pPr>
        <w:numPr>
          <w:ilvl w:val="0"/>
          <w:numId w:val="31"/>
        </w:numPr>
        <w:rPr>
          <w:lang w:val="en-US"/>
        </w:rPr>
      </w:pPr>
      <w:r w:rsidRPr="00202508">
        <w:rPr>
          <w:lang w:val="en-US"/>
        </w:rPr>
        <w:t>My Assigned Cases</w:t>
      </w:r>
    </w:p>
    <w:p w:rsidRPr="00202508" w:rsidR="00202508" w:rsidP="00BE4793" w:rsidRDefault="00202508" w14:paraId="01A99363" w14:textId="77777777">
      <w:pPr>
        <w:numPr>
          <w:ilvl w:val="0"/>
          <w:numId w:val="31"/>
        </w:numPr>
        <w:rPr>
          <w:lang w:val="en-US"/>
        </w:rPr>
      </w:pPr>
      <w:r w:rsidRPr="00202508">
        <w:rPr>
          <w:lang w:val="en-US"/>
        </w:rPr>
        <w:t>Requested by Me</w:t>
      </w:r>
    </w:p>
    <w:p w:rsidRPr="00202508" w:rsidR="00202508" w:rsidP="00BE4793" w:rsidRDefault="00202508" w14:paraId="3F7FF749" w14:textId="3A798BB0">
      <w:pPr>
        <w:numPr>
          <w:ilvl w:val="0"/>
          <w:numId w:val="31"/>
        </w:numPr>
        <w:rPr>
          <w:lang w:val="en-US"/>
        </w:rPr>
      </w:pPr>
      <w:r w:rsidRPr="00202508">
        <w:rPr>
          <w:lang w:val="en-US"/>
        </w:rPr>
        <w:t>Escalated Cases</w:t>
      </w:r>
    </w:p>
    <w:p w:rsidRPr="00FA7BC5" w:rsidR="006D3495" w:rsidP="004225CE" w:rsidRDefault="006D3495" w14:paraId="7DBC95F1" w14:textId="3D96E55F">
      <w:pPr>
        <w:pStyle w:val="Heading3"/>
        <w:numPr>
          <w:ilvl w:val="2"/>
          <w:numId w:val="6"/>
        </w:numPr>
        <w:rPr>
          <w:rFonts w:ascii="Aptos" w:hAnsi="Aptos"/>
          <w:b/>
          <w:bCs/>
          <w:color w:val="auto"/>
          <w:lang w:val="en-US"/>
        </w:rPr>
      </w:pPr>
      <w:bookmarkStart w:name="_Toc221563494" w:id="49"/>
      <w:r w:rsidRPr="00FA7BC5">
        <w:rPr>
          <w:rFonts w:ascii="Aptos" w:hAnsi="Aptos"/>
          <w:b/>
          <w:bCs/>
          <w:color w:val="auto"/>
          <w:lang w:val="en-US"/>
        </w:rPr>
        <w:t>Removal of Task-Related Components</w:t>
      </w:r>
      <w:bookmarkEnd w:id="49"/>
    </w:p>
    <w:p w:rsidRPr="006D3495" w:rsidR="006D3495" w:rsidP="006D3495" w:rsidRDefault="006D3495" w14:paraId="46D143B3" w14:textId="7972778F">
      <w:pPr>
        <w:rPr>
          <w:lang w:val="en-US"/>
        </w:rPr>
      </w:pPr>
      <w:r w:rsidRPr="006D3495">
        <w:rPr>
          <w:lang w:val="en-US"/>
        </w:rPr>
        <w:t xml:space="preserve">Because Retail </w:t>
      </w:r>
      <w:r w:rsidR="00227B7D">
        <w:rPr>
          <w:lang w:val="en-US"/>
        </w:rPr>
        <w:t>collaborators</w:t>
      </w:r>
      <w:r w:rsidRPr="006D3495">
        <w:rPr>
          <w:lang w:val="en-US"/>
        </w:rPr>
        <w:t xml:space="preserve"> </w:t>
      </w:r>
      <w:r w:rsidRPr="00201B07">
        <w:rPr>
          <w:lang w:val="en-US"/>
        </w:rPr>
        <w:t>do not work on tasks</w:t>
      </w:r>
      <w:r w:rsidRPr="006D3495">
        <w:rPr>
          <w:lang w:val="en-US"/>
        </w:rPr>
        <w:t>, all task-related components were removed from the portal experience:</w:t>
      </w:r>
    </w:p>
    <w:p w:rsidRPr="006D3495" w:rsidR="006D3495" w:rsidP="00BE4793" w:rsidRDefault="006D3495" w14:paraId="651EFB53" w14:textId="77777777">
      <w:pPr>
        <w:numPr>
          <w:ilvl w:val="0"/>
          <w:numId w:val="21"/>
        </w:numPr>
        <w:rPr>
          <w:lang w:val="en-US"/>
        </w:rPr>
      </w:pPr>
      <w:r w:rsidRPr="006D3495">
        <w:rPr>
          <w:lang w:val="en-US"/>
        </w:rPr>
        <w:t>OOTB task widgets were removed from the home page.</w:t>
      </w:r>
    </w:p>
    <w:p w:rsidRPr="006D3495" w:rsidR="006D3495" w:rsidP="00BE4793" w:rsidRDefault="006D3495" w14:paraId="709C7C10" w14:textId="77777777">
      <w:pPr>
        <w:numPr>
          <w:ilvl w:val="0"/>
          <w:numId w:val="21"/>
        </w:numPr>
        <w:rPr>
          <w:lang w:val="en-US"/>
        </w:rPr>
      </w:pPr>
      <w:r w:rsidRPr="006D3495">
        <w:rPr>
          <w:lang w:val="en-US"/>
        </w:rPr>
        <w:t>Task lists were removed from case details.</w:t>
      </w:r>
    </w:p>
    <w:p w:rsidRPr="006D3495" w:rsidR="006D3495" w:rsidP="00BE4793" w:rsidRDefault="006D3495" w14:paraId="3E5054A5" w14:textId="77777777">
      <w:pPr>
        <w:numPr>
          <w:ilvl w:val="0"/>
          <w:numId w:val="21"/>
        </w:numPr>
        <w:rPr>
          <w:lang w:val="en-US"/>
        </w:rPr>
      </w:pPr>
      <w:r w:rsidRPr="006D3495">
        <w:rPr>
          <w:lang w:val="en-US"/>
        </w:rPr>
        <w:t>Task references were removed from the Retail Organization Details page.</w:t>
      </w:r>
    </w:p>
    <w:p w:rsidR="006D3495" w:rsidP="006D3495" w:rsidRDefault="006D3495" w14:paraId="7057C0BE" w14:textId="55988EEA">
      <w:pPr>
        <w:rPr>
          <w:lang w:val="en-US"/>
        </w:rPr>
      </w:pPr>
      <w:r w:rsidRPr="006D3495">
        <w:rPr>
          <w:lang w:val="en-US"/>
        </w:rPr>
        <w:t>This cleanup ensures the portal displays only the information that is relevant to Retail operations and avoids confusing users with unused functionality.</w:t>
      </w:r>
    </w:p>
    <w:p w:rsidRPr="006D3495" w:rsidR="00ED5336" w:rsidP="006D3495" w:rsidRDefault="00ED5336" w14:paraId="52145B8B" w14:textId="57D39E1C">
      <w:pPr>
        <w:rPr>
          <w:lang w:val="en-US"/>
        </w:rPr>
      </w:pPr>
      <w:r>
        <w:rPr>
          <w:noProof/>
          <w14:ligatures w14:val="standardContextual"/>
        </w:rPr>
        <w:drawing>
          <wp:inline distT="0" distB="0" distL="0" distR="0" wp14:anchorId="6C656E56" wp14:editId="281389B3">
            <wp:extent cx="5943600" cy="3128010"/>
            <wp:effectExtent l="0" t="0" r="0" b="0"/>
            <wp:docPr id="177288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88774" name=""/>
                    <pic:cNvPicPr/>
                  </pic:nvPicPr>
                  <pic:blipFill>
                    <a:blip r:embed="rId35"/>
                    <a:stretch>
                      <a:fillRect/>
                    </a:stretch>
                  </pic:blipFill>
                  <pic:spPr>
                    <a:xfrm>
                      <a:off x="0" y="0"/>
                      <a:ext cx="5943600" cy="3128010"/>
                    </a:xfrm>
                    <a:prstGeom prst="rect">
                      <a:avLst/>
                    </a:prstGeom>
                  </pic:spPr>
                </pic:pic>
              </a:graphicData>
            </a:graphic>
          </wp:inline>
        </w:drawing>
      </w:r>
    </w:p>
    <w:p w:rsidRPr="00FA7BC5" w:rsidR="006D3495" w:rsidP="004225CE" w:rsidRDefault="006D3495" w14:paraId="718A3015" w14:textId="222306F0">
      <w:pPr>
        <w:pStyle w:val="Heading3"/>
        <w:numPr>
          <w:ilvl w:val="2"/>
          <w:numId w:val="6"/>
        </w:numPr>
        <w:rPr>
          <w:rFonts w:ascii="Aptos" w:hAnsi="Aptos"/>
          <w:b/>
          <w:bCs/>
          <w:color w:val="auto"/>
          <w:lang w:val="en-US"/>
        </w:rPr>
      </w:pPr>
      <w:bookmarkStart w:name="_Toc221563495" w:id="50"/>
      <w:r w:rsidRPr="00FA7BC5">
        <w:rPr>
          <w:rFonts w:ascii="Aptos" w:hAnsi="Aptos"/>
          <w:b/>
          <w:bCs/>
          <w:color w:val="auto"/>
          <w:lang w:val="en-US"/>
        </w:rPr>
        <w:t>Case List Adjustments</w:t>
      </w:r>
      <w:bookmarkEnd w:id="50"/>
    </w:p>
    <w:p w:rsidRPr="006D3495" w:rsidR="006D3495" w:rsidP="006D3495" w:rsidRDefault="006D3495" w14:paraId="5D638798" w14:textId="77777777">
      <w:pPr>
        <w:rPr>
          <w:lang w:val="en-US"/>
        </w:rPr>
      </w:pPr>
      <w:r w:rsidRPr="006D3495">
        <w:rPr>
          <w:lang w:val="en-US"/>
        </w:rPr>
        <w:t>To ensure consistency between the KPI widget and the tables presented in the portal:</w:t>
      </w:r>
    </w:p>
    <w:p w:rsidRPr="006D3495" w:rsidR="006D3495" w:rsidP="00BE4793" w:rsidRDefault="006D3495" w14:paraId="4E55B6B2" w14:textId="77777777">
      <w:pPr>
        <w:numPr>
          <w:ilvl w:val="0"/>
          <w:numId w:val="22"/>
        </w:numPr>
        <w:rPr>
          <w:lang w:val="en-US"/>
        </w:rPr>
      </w:pPr>
      <w:r w:rsidRPr="006D3495">
        <w:rPr>
          <w:lang w:val="en-US"/>
        </w:rPr>
        <w:t xml:space="preserve">The </w:t>
      </w:r>
      <w:r w:rsidRPr="006D3495">
        <w:rPr>
          <w:b/>
          <w:bCs/>
          <w:lang w:val="en-US"/>
        </w:rPr>
        <w:t>Case list widgets/tables</w:t>
      </w:r>
      <w:r w:rsidRPr="006D3495">
        <w:rPr>
          <w:lang w:val="en-US"/>
        </w:rPr>
        <w:t xml:space="preserve"> were updated so that the </w:t>
      </w:r>
      <w:r w:rsidRPr="006D3495">
        <w:rPr>
          <w:b/>
          <w:bCs/>
          <w:lang w:val="en-US"/>
        </w:rPr>
        <w:t>“Open Cases”</w:t>
      </w:r>
      <w:r w:rsidRPr="006D3495">
        <w:rPr>
          <w:lang w:val="en-US"/>
        </w:rPr>
        <w:t xml:space="preserve"> list shows the </w:t>
      </w:r>
      <w:r w:rsidRPr="006D3495">
        <w:rPr>
          <w:b/>
          <w:bCs/>
          <w:lang w:val="en-US"/>
        </w:rPr>
        <w:t>same filtered results</w:t>
      </w:r>
      <w:r w:rsidRPr="006D3495">
        <w:rPr>
          <w:lang w:val="en-US"/>
        </w:rPr>
        <w:t xml:space="preserve"> as the updated KPI: </w:t>
      </w:r>
    </w:p>
    <w:p w:rsidRPr="006D3495" w:rsidR="006D3495" w:rsidP="00BE4793" w:rsidRDefault="006D3495" w14:paraId="494EBAC2" w14:textId="77777777">
      <w:pPr>
        <w:numPr>
          <w:ilvl w:val="1"/>
          <w:numId w:val="22"/>
        </w:numPr>
        <w:rPr>
          <w:lang w:val="en-US"/>
        </w:rPr>
      </w:pPr>
      <w:r w:rsidRPr="006D3495">
        <w:rPr>
          <w:lang w:val="en-US"/>
        </w:rPr>
        <w:t xml:space="preserve">All cases </w:t>
      </w:r>
      <w:proofErr w:type="gramStart"/>
      <w:r w:rsidRPr="006D3495">
        <w:rPr>
          <w:lang w:val="en-US"/>
        </w:rPr>
        <w:t>not</w:t>
      </w:r>
      <w:proofErr w:type="gramEnd"/>
      <w:r w:rsidRPr="006D3495">
        <w:rPr>
          <w:lang w:val="en-US"/>
        </w:rPr>
        <w:t xml:space="preserve"> in </w:t>
      </w:r>
      <w:r w:rsidRPr="006D3495">
        <w:rPr>
          <w:i/>
          <w:iCs/>
          <w:lang w:val="en-US"/>
        </w:rPr>
        <w:t>Resolved</w:t>
      </w:r>
      <w:r w:rsidRPr="006D3495">
        <w:rPr>
          <w:lang w:val="en-US"/>
        </w:rPr>
        <w:t xml:space="preserve"> or </w:t>
      </w:r>
      <w:r w:rsidRPr="006D3495">
        <w:rPr>
          <w:i/>
          <w:iCs/>
          <w:lang w:val="en-US"/>
        </w:rPr>
        <w:t>Closed</w:t>
      </w:r>
      <w:r w:rsidRPr="006D3495">
        <w:rPr>
          <w:lang w:val="en-US"/>
        </w:rPr>
        <w:t xml:space="preserve"> states.</w:t>
      </w:r>
    </w:p>
    <w:p w:rsidRPr="006D3495" w:rsidR="006D3495" w:rsidP="00BE4793" w:rsidRDefault="006D3495" w14:paraId="24F6CCB0" w14:textId="34FAC375">
      <w:pPr>
        <w:numPr>
          <w:ilvl w:val="0"/>
          <w:numId w:val="22"/>
        </w:numPr>
        <w:rPr>
          <w:lang w:val="en-US"/>
        </w:rPr>
      </w:pPr>
      <w:r w:rsidRPr="006D3495">
        <w:rPr>
          <w:lang w:val="en-US"/>
        </w:rPr>
        <w:t>This guarantees functional alignment between the metrics and the actual data visible to users.</w:t>
      </w:r>
    </w:p>
    <w:p w:rsidRPr="00FA7BC5" w:rsidR="006D3495" w:rsidP="00BA18E7" w:rsidRDefault="006D3495" w14:paraId="2B17467E" w14:textId="5CC57355">
      <w:pPr>
        <w:pStyle w:val="Heading3"/>
        <w:numPr>
          <w:ilvl w:val="2"/>
          <w:numId w:val="6"/>
        </w:numPr>
        <w:rPr>
          <w:rFonts w:ascii="Aptos" w:hAnsi="Aptos"/>
          <w:b/>
          <w:bCs/>
          <w:color w:val="auto"/>
          <w:lang w:val="en-US"/>
        </w:rPr>
      </w:pPr>
      <w:bookmarkStart w:name="_Toc221563496" w:id="51"/>
      <w:r w:rsidRPr="00FA7BC5">
        <w:rPr>
          <w:rFonts w:ascii="Aptos" w:hAnsi="Aptos"/>
          <w:b/>
          <w:bCs/>
          <w:color w:val="auto"/>
          <w:lang w:val="en-US"/>
        </w:rPr>
        <w:t>Retail Organization Details Page Enhancements</w:t>
      </w:r>
      <w:bookmarkEnd w:id="51"/>
    </w:p>
    <w:p w:rsidRPr="006D3495" w:rsidR="006D3495" w:rsidP="006D3495" w:rsidRDefault="006D3495" w14:paraId="36F81F59" w14:textId="77777777">
      <w:pPr>
        <w:rPr>
          <w:lang w:val="en-US"/>
        </w:rPr>
      </w:pPr>
      <w:r w:rsidRPr="006D3495">
        <w:rPr>
          <w:lang w:val="en-US"/>
        </w:rPr>
        <w:t xml:space="preserve">To improve visibility at the </w:t>
      </w:r>
      <w:proofErr w:type="gramStart"/>
      <w:r w:rsidRPr="006D3495">
        <w:rPr>
          <w:lang w:val="en-US"/>
        </w:rPr>
        <w:t>organization</w:t>
      </w:r>
      <w:proofErr w:type="gramEnd"/>
      <w:r w:rsidRPr="006D3495">
        <w:rPr>
          <w:lang w:val="en-US"/>
        </w:rPr>
        <w:t xml:space="preserve"> level, the following changes were made to the </w:t>
      </w:r>
      <w:r w:rsidRPr="006D3495">
        <w:rPr>
          <w:b/>
          <w:bCs/>
          <w:lang w:val="en-US"/>
        </w:rPr>
        <w:t>Retail Organization Details</w:t>
      </w:r>
      <w:r w:rsidRPr="006D3495">
        <w:rPr>
          <w:lang w:val="en-US"/>
        </w:rPr>
        <w:t xml:space="preserve"> page:</w:t>
      </w:r>
    </w:p>
    <w:p w:rsidRPr="006D3495" w:rsidR="006D3495" w:rsidP="00BE4793" w:rsidRDefault="006D3495" w14:paraId="67D76F6C" w14:textId="77777777">
      <w:pPr>
        <w:numPr>
          <w:ilvl w:val="0"/>
          <w:numId w:val="23"/>
        </w:numPr>
        <w:rPr>
          <w:lang w:val="en-US"/>
        </w:rPr>
      </w:pPr>
      <w:r w:rsidRPr="006D3495">
        <w:rPr>
          <w:b/>
          <w:bCs/>
          <w:lang w:val="en-US"/>
        </w:rPr>
        <w:t>Removal of Tasks</w:t>
      </w:r>
    </w:p>
    <w:p w:rsidRPr="006D3495" w:rsidR="006D3495" w:rsidP="00BE4793" w:rsidRDefault="006D3495" w14:paraId="4EDA771F" w14:textId="77777777">
      <w:pPr>
        <w:numPr>
          <w:ilvl w:val="1"/>
          <w:numId w:val="23"/>
        </w:numPr>
        <w:rPr>
          <w:lang w:val="en-US"/>
        </w:rPr>
      </w:pPr>
      <w:r w:rsidRPr="006D3495">
        <w:rPr>
          <w:lang w:val="en-US"/>
        </w:rPr>
        <w:t>Task lists were removed since they are not used in the Retail fulfillment model.</w:t>
      </w:r>
    </w:p>
    <w:p w:rsidRPr="006D3495" w:rsidR="006D3495" w:rsidP="00BE4793" w:rsidRDefault="006D3495" w14:paraId="2E18C7E4" w14:textId="77777777">
      <w:pPr>
        <w:numPr>
          <w:ilvl w:val="0"/>
          <w:numId w:val="23"/>
        </w:numPr>
        <w:rPr>
          <w:lang w:val="en-US"/>
        </w:rPr>
      </w:pPr>
      <w:r w:rsidRPr="006D3495">
        <w:rPr>
          <w:b/>
          <w:bCs/>
          <w:lang w:val="en-US"/>
        </w:rPr>
        <w:t>Addition of Active Install Base Items</w:t>
      </w:r>
    </w:p>
    <w:p w:rsidRPr="006D3495" w:rsidR="006D3495" w:rsidP="00BE4793" w:rsidRDefault="006D3495" w14:paraId="07B93153" w14:textId="77777777">
      <w:pPr>
        <w:numPr>
          <w:ilvl w:val="1"/>
          <w:numId w:val="23"/>
        </w:numPr>
        <w:rPr>
          <w:lang w:val="en-US"/>
        </w:rPr>
      </w:pPr>
      <w:r w:rsidRPr="006D3495">
        <w:rPr>
          <w:lang w:val="en-US"/>
        </w:rPr>
        <w:t xml:space="preserve">A new list showing </w:t>
      </w:r>
      <w:r w:rsidRPr="006D3495">
        <w:rPr>
          <w:b/>
          <w:bCs/>
          <w:lang w:val="en-US"/>
        </w:rPr>
        <w:t>active Install Base Items</w:t>
      </w:r>
      <w:r w:rsidRPr="006D3495">
        <w:rPr>
          <w:lang w:val="en-US"/>
        </w:rPr>
        <w:t xml:space="preserve"> associated with the Retail Organization was added.</w:t>
      </w:r>
    </w:p>
    <w:p w:rsidRPr="006D3495" w:rsidR="006D3495" w:rsidP="00BE4793" w:rsidRDefault="006D3495" w14:paraId="66A5F92B" w14:textId="77777777">
      <w:pPr>
        <w:numPr>
          <w:ilvl w:val="1"/>
          <w:numId w:val="23"/>
        </w:numPr>
        <w:rPr>
          <w:lang w:val="en-US"/>
        </w:rPr>
      </w:pPr>
      <w:r w:rsidRPr="006D3495">
        <w:rPr>
          <w:lang w:val="en-US"/>
        </w:rPr>
        <w:t xml:space="preserve">The table view was optimized to display only relevant fields: </w:t>
      </w:r>
    </w:p>
    <w:p w:rsidRPr="006D3495" w:rsidR="006D3495" w:rsidP="00BE4793" w:rsidRDefault="006D3495" w14:paraId="0854D36C" w14:textId="77777777">
      <w:pPr>
        <w:numPr>
          <w:ilvl w:val="2"/>
          <w:numId w:val="23"/>
        </w:numPr>
        <w:rPr>
          <w:lang w:val="en-US"/>
        </w:rPr>
      </w:pPr>
      <w:r w:rsidRPr="006D3495">
        <w:rPr>
          <w:b/>
          <w:bCs/>
          <w:lang w:val="en-US"/>
        </w:rPr>
        <w:t>Configuration Item</w:t>
      </w:r>
    </w:p>
    <w:p w:rsidRPr="006D3495" w:rsidR="006D3495" w:rsidP="00BE4793" w:rsidRDefault="006D3495" w14:paraId="393F7FD2" w14:textId="77777777">
      <w:pPr>
        <w:numPr>
          <w:ilvl w:val="2"/>
          <w:numId w:val="23"/>
        </w:numPr>
        <w:rPr>
          <w:lang w:val="en-US"/>
        </w:rPr>
      </w:pPr>
      <w:r w:rsidRPr="006D3495">
        <w:rPr>
          <w:b/>
          <w:bCs/>
          <w:lang w:val="en-US"/>
        </w:rPr>
        <w:t>Asset Tag</w:t>
      </w:r>
    </w:p>
    <w:p w:rsidRPr="00F1782B" w:rsidR="006D3495" w:rsidP="00BE4793" w:rsidRDefault="006D3495" w14:paraId="54176DDC" w14:textId="77777777">
      <w:pPr>
        <w:numPr>
          <w:ilvl w:val="2"/>
          <w:numId w:val="23"/>
        </w:numPr>
        <w:rPr>
          <w:lang w:val="en-US"/>
        </w:rPr>
      </w:pPr>
      <w:r w:rsidRPr="006D3495">
        <w:rPr>
          <w:b/>
          <w:bCs/>
          <w:lang w:val="en-US"/>
        </w:rPr>
        <w:t>Serial Number</w:t>
      </w:r>
    </w:p>
    <w:p w:rsidRPr="006D3495" w:rsidR="00F1782B" w:rsidP="00F1782B" w:rsidRDefault="00F1782B" w14:paraId="622BEA2E" w14:textId="70BA7357">
      <w:pPr>
        <w:rPr>
          <w:lang w:val="en-US"/>
        </w:rPr>
      </w:pPr>
      <w:r>
        <w:rPr>
          <w:noProof/>
          <w14:ligatures w14:val="standardContextual"/>
        </w:rPr>
        <w:drawing>
          <wp:inline distT="0" distB="0" distL="0" distR="0" wp14:anchorId="3BE7C57F" wp14:editId="03D7118C">
            <wp:extent cx="5943600" cy="3168650"/>
            <wp:effectExtent l="0" t="0" r="0" b="0"/>
            <wp:docPr id="27202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28739" name=""/>
                    <pic:cNvPicPr/>
                  </pic:nvPicPr>
                  <pic:blipFill>
                    <a:blip r:embed="rId36"/>
                    <a:stretch>
                      <a:fillRect/>
                    </a:stretch>
                  </pic:blipFill>
                  <pic:spPr>
                    <a:xfrm>
                      <a:off x="0" y="0"/>
                      <a:ext cx="5943600" cy="3168650"/>
                    </a:xfrm>
                    <a:prstGeom prst="rect">
                      <a:avLst/>
                    </a:prstGeom>
                  </pic:spPr>
                </pic:pic>
              </a:graphicData>
            </a:graphic>
          </wp:inline>
        </w:drawing>
      </w:r>
    </w:p>
    <w:p w:rsidRPr="00FA7BC5" w:rsidR="003362DB" w:rsidP="00BA18E7" w:rsidRDefault="006D3495" w14:paraId="2022550C" w14:textId="77777777">
      <w:pPr>
        <w:pStyle w:val="Heading3"/>
        <w:numPr>
          <w:ilvl w:val="2"/>
          <w:numId w:val="6"/>
        </w:numPr>
        <w:rPr>
          <w:rFonts w:ascii="Aptos" w:hAnsi="Aptos"/>
          <w:b/>
          <w:bCs/>
          <w:color w:val="auto"/>
          <w:lang w:val="en-US"/>
        </w:rPr>
      </w:pPr>
      <w:bookmarkStart w:name="_Toc221563497" w:id="52"/>
      <w:r w:rsidRPr="00FA7BC5">
        <w:rPr>
          <w:rFonts w:ascii="Aptos" w:hAnsi="Aptos"/>
          <w:b/>
          <w:bCs/>
          <w:color w:val="auto"/>
          <w:lang w:val="en-US"/>
        </w:rPr>
        <w:t>Navigation Enhancement – Aspen Portal Button</w:t>
      </w:r>
      <w:bookmarkEnd w:id="52"/>
    </w:p>
    <w:p w:rsidR="003362DB" w:rsidP="003362DB" w:rsidRDefault="006D3495" w14:paraId="11BB8F89" w14:textId="77777777">
      <w:pPr>
        <w:rPr>
          <w:lang w:val="en-US"/>
        </w:rPr>
      </w:pPr>
      <w:r w:rsidRPr="006D3495">
        <w:rPr>
          <w:lang w:val="en-US"/>
        </w:rPr>
        <w:t xml:space="preserve">A new </w:t>
      </w:r>
      <w:r w:rsidRPr="006D3495">
        <w:rPr>
          <w:b/>
          <w:bCs/>
          <w:lang w:val="en-US"/>
        </w:rPr>
        <w:t>“Aspen Portal”</w:t>
      </w:r>
      <w:r w:rsidRPr="006D3495">
        <w:rPr>
          <w:lang w:val="en-US"/>
        </w:rPr>
        <w:t xml:space="preserve"> button was added, allowing Retail Managers to switch easily between: </w:t>
      </w:r>
    </w:p>
    <w:p w:rsidRPr="003362DB" w:rsidR="003362DB" w:rsidP="00872E9A" w:rsidRDefault="006D3495" w14:paraId="06ED9783" w14:textId="77777777">
      <w:pPr>
        <w:pStyle w:val="ListParagraph"/>
        <w:rPr>
          <w:lang w:val="en-US"/>
        </w:rPr>
      </w:pPr>
      <w:r w:rsidRPr="003362DB">
        <w:rPr>
          <w:lang w:val="en-US"/>
        </w:rPr>
        <w:t>The Retail Portal (Retail Workspace/Portal)</w:t>
      </w:r>
    </w:p>
    <w:p w:rsidRPr="003362DB" w:rsidR="006D3495" w:rsidP="00872E9A" w:rsidRDefault="006D3495" w14:paraId="7FC9267F" w14:textId="019A9F8F">
      <w:pPr>
        <w:pStyle w:val="ListParagraph"/>
        <w:rPr>
          <w:lang w:val="en-US"/>
        </w:rPr>
      </w:pPr>
      <w:r w:rsidRPr="003362DB">
        <w:rPr>
          <w:lang w:val="en-US"/>
        </w:rPr>
        <w:t>The Employee Center</w:t>
      </w:r>
    </w:p>
    <w:p w:rsidRPr="006D3495" w:rsidR="006D3495" w:rsidP="006D3495" w:rsidRDefault="006D3495" w14:paraId="68DDCE63" w14:textId="77777777">
      <w:pPr>
        <w:rPr>
          <w:lang w:val="en-US"/>
        </w:rPr>
      </w:pPr>
      <w:r w:rsidRPr="006D3495">
        <w:rPr>
          <w:lang w:val="en-US"/>
        </w:rPr>
        <w:t>Only managers were given the ability to switch between portals:</w:t>
      </w:r>
    </w:p>
    <w:p w:rsidRPr="006D3495" w:rsidR="006D3495" w:rsidP="00BE4793" w:rsidRDefault="006D3495" w14:paraId="2043971D" w14:textId="2C65914D">
      <w:pPr>
        <w:numPr>
          <w:ilvl w:val="0"/>
          <w:numId w:val="24"/>
        </w:numPr>
        <w:rPr>
          <w:lang w:val="en-US"/>
        </w:rPr>
      </w:pPr>
      <w:r w:rsidRPr="006D3495">
        <w:rPr>
          <w:lang w:val="en-US"/>
        </w:rPr>
        <w:t xml:space="preserve">The </w:t>
      </w:r>
      <w:r w:rsidRPr="006D3495">
        <w:rPr>
          <w:b/>
          <w:bCs/>
          <w:lang w:val="en-US"/>
        </w:rPr>
        <w:t>“</w:t>
      </w:r>
      <w:r w:rsidR="003362DB">
        <w:rPr>
          <w:b/>
          <w:bCs/>
          <w:lang w:val="en-US"/>
        </w:rPr>
        <w:t>Retail Portal</w:t>
      </w:r>
      <w:r w:rsidRPr="006D3495">
        <w:rPr>
          <w:b/>
          <w:bCs/>
          <w:lang w:val="en-US"/>
        </w:rPr>
        <w:t>”</w:t>
      </w:r>
      <w:r w:rsidR="003362DB">
        <w:rPr>
          <w:b/>
          <w:bCs/>
          <w:lang w:val="en-US"/>
        </w:rPr>
        <w:t xml:space="preserve"> and “Aspen Portal”</w:t>
      </w:r>
      <w:r w:rsidRPr="006D3495">
        <w:rPr>
          <w:b/>
          <w:bCs/>
          <w:lang w:val="en-US"/>
        </w:rPr>
        <w:t xml:space="preserve"> button</w:t>
      </w:r>
      <w:r w:rsidR="003362DB">
        <w:rPr>
          <w:b/>
          <w:bCs/>
          <w:lang w:val="en-US"/>
        </w:rPr>
        <w:t>s</w:t>
      </w:r>
      <w:r w:rsidRPr="006D3495">
        <w:rPr>
          <w:lang w:val="en-US"/>
        </w:rPr>
        <w:t xml:space="preserve"> appears </w:t>
      </w:r>
      <w:r w:rsidRPr="006D3495">
        <w:rPr>
          <w:b/>
          <w:bCs/>
          <w:lang w:val="en-US"/>
        </w:rPr>
        <w:t>only for managers</w:t>
      </w:r>
      <w:r w:rsidRPr="006D3495">
        <w:rPr>
          <w:lang w:val="en-US"/>
        </w:rPr>
        <w:t>, allowing them to navigate from the Employee Center back to the Retail Portal.</w:t>
      </w:r>
    </w:p>
    <w:p w:rsidRPr="006D3495" w:rsidR="006D3495" w:rsidP="006D3495" w:rsidRDefault="006D3495" w14:paraId="60DD3E5C" w14:textId="3DC849E9">
      <w:pPr>
        <w:rPr>
          <w:lang w:val="en-US"/>
        </w:rPr>
      </w:pPr>
      <w:r w:rsidRPr="006D3495">
        <w:rPr>
          <w:lang w:val="en-US"/>
        </w:rPr>
        <w:t>No other user-facing components were changed on Employee Center.</w:t>
      </w:r>
    </w:p>
    <w:p w:rsidRPr="005D3DF5" w:rsidR="006D3495" w:rsidP="000B4941" w:rsidRDefault="006D3495" w14:paraId="22AE2777" w14:textId="26B4EB19">
      <w:pPr>
        <w:pStyle w:val="Heading3"/>
        <w:numPr>
          <w:ilvl w:val="2"/>
          <w:numId w:val="6"/>
        </w:numPr>
        <w:rPr>
          <w:rFonts w:ascii="Aptos" w:hAnsi="Aptos"/>
          <w:b/>
          <w:bCs/>
          <w:color w:val="auto"/>
          <w:lang w:val="en-US"/>
        </w:rPr>
      </w:pPr>
      <w:bookmarkStart w:name="_Toc221563498" w:id="53"/>
      <w:r w:rsidRPr="005D3DF5">
        <w:rPr>
          <w:rFonts w:ascii="Aptos" w:hAnsi="Aptos"/>
          <w:b/>
          <w:bCs/>
          <w:color w:val="auto"/>
          <w:lang w:val="en-US"/>
        </w:rPr>
        <w:t xml:space="preserve">Preventing Incidents </w:t>
      </w:r>
      <w:r w:rsidRPr="005D3DF5" w:rsidR="000B4941">
        <w:rPr>
          <w:rFonts w:ascii="Aptos" w:hAnsi="Aptos"/>
          <w:b/>
          <w:bCs/>
          <w:color w:val="auto"/>
          <w:lang w:val="en-US"/>
        </w:rPr>
        <w:t>from</w:t>
      </w:r>
      <w:r w:rsidRPr="005D3DF5">
        <w:rPr>
          <w:rFonts w:ascii="Aptos" w:hAnsi="Aptos"/>
          <w:b/>
          <w:bCs/>
          <w:color w:val="auto"/>
          <w:lang w:val="en-US"/>
        </w:rPr>
        <w:t xml:space="preserve"> Appearing to End Users</w:t>
      </w:r>
      <w:bookmarkEnd w:id="53"/>
    </w:p>
    <w:p w:rsidRPr="006D3495" w:rsidR="006D3495" w:rsidP="006D3495" w:rsidRDefault="006D3495" w14:paraId="0E2CC41E" w14:textId="77777777">
      <w:pPr>
        <w:rPr>
          <w:lang w:val="en-US"/>
        </w:rPr>
      </w:pPr>
      <w:r w:rsidRPr="006D3495">
        <w:rPr>
          <w:lang w:val="en-US"/>
        </w:rPr>
        <w:t xml:space="preserve">Because Retail processes rely on </w:t>
      </w:r>
      <w:r w:rsidRPr="006D3495">
        <w:rPr>
          <w:b/>
          <w:bCs/>
          <w:lang w:val="en-US"/>
        </w:rPr>
        <w:t>Case → Incident</w:t>
      </w:r>
      <w:r w:rsidRPr="006D3495">
        <w:rPr>
          <w:lang w:val="en-US"/>
        </w:rPr>
        <w:t xml:space="preserve"> creation (incidents being used for fulfillment), a problem arose:</w:t>
      </w:r>
    </w:p>
    <w:p w:rsidRPr="006D3495" w:rsidR="006D3495" w:rsidP="00BE4793" w:rsidRDefault="006D3495" w14:paraId="666C7C1A" w14:textId="77777777">
      <w:pPr>
        <w:numPr>
          <w:ilvl w:val="0"/>
          <w:numId w:val="25"/>
        </w:numPr>
        <w:rPr>
          <w:lang w:val="en-US"/>
        </w:rPr>
      </w:pPr>
      <w:r w:rsidRPr="006D3495">
        <w:rPr>
          <w:lang w:val="en-US"/>
        </w:rPr>
        <w:t xml:space="preserve">Incidents created for Retail stores were appearing in the </w:t>
      </w:r>
      <w:r w:rsidRPr="006D3495">
        <w:rPr>
          <w:b/>
          <w:bCs/>
          <w:lang w:val="en-US"/>
        </w:rPr>
        <w:t>Employee Center</w:t>
      </w:r>
      <w:r w:rsidRPr="006D3495">
        <w:rPr>
          <w:lang w:val="en-US"/>
        </w:rPr>
        <w:t xml:space="preserve"> as if they belonged to the end user who opened the case.</w:t>
      </w:r>
    </w:p>
    <w:p w:rsidRPr="006D3495" w:rsidR="006D3495" w:rsidP="00BE4793" w:rsidRDefault="006D3495" w14:paraId="6AE1DD0A" w14:textId="77777777">
      <w:pPr>
        <w:numPr>
          <w:ilvl w:val="0"/>
          <w:numId w:val="25"/>
        </w:numPr>
        <w:rPr>
          <w:lang w:val="en-US"/>
        </w:rPr>
      </w:pPr>
      <w:r w:rsidRPr="006D3495">
        <w:rPr>
          <w:lang w:val="en-US"/>
        </w:rPr>
        <w:t xml:space="preserve">This was confusing and unintended, since </w:t>
      </w:r>
      <w:r w:rsidRPr="006D3495">
        <w:rPr>
          <w:b/>
          <w:bCs/>
          <w:lang w:val="en-US"/>
        </w:rPr>
        <w:t>end users should only see the Case</w:t>
      </w:r>
      <w:r w:rsidRPr="006D3495">
        <w:rPr>
          <w:lang w:val="en-US"/>
        </w:rPr>
        <w:t>, not the underlying Incident.</w:t>
      </w:r>
    </w:p>
    <w:p w:rsidRPr="006D3495" w:rsidR="006D3495" w:rsidP="006D3495" w:rsidRDefault="006D3495" w14:paraId="75E9C28A" w14:textId="77777777">
      <w:pPr>
        <w:rPr>
          <w:lang w:val="en-US"/>
        </w:rPr>
      </w:pPr>
      <w:r w:rsidRPr="006D3495">
        <w:rPr>
          <w:lang w:val="en-US"/>
        </w:rPr>
        <w:t>To correct this:</w:t>
      </w:r>
    </w:p>
    <w:p w:rsidRPr="006D3495" w:rsidR="006D3495" w:rsidP="00BE4793" w:rsidRDefault="006D3495" w14:paraId="23D9165B" w14:textId="77777777">
      <w:pPr>
        <w:numPr>
          <w:ilvl w:val="0"/>
          <w:numId w:val="26"/>
        </w:numPr>
        <w:rPr>
          <w:lang w:val="en-US"/>
        </w:rPr>
      </w:pPr>
      <w:r w:rsidRPr="006D3495">
        <w:rPr>
          <w:lang w:val="en-US"/>
        </w:rPr>
        <w:t xml:space="preserve">A </w:t>
      </w:r>
      <w:r w:rsidRPr="006D3495">
        <w:rPr>
          <w:b/>
          <w:bCs/>
          <w:lang w:val="en-US"/>
        </w:rPr>
        <w:t>Before Query Business Rule</w:t>
      </w:r>
      <w:r w:rsidRPr="006D3495">
        <w:rPr>
          <w:lang w:val="en-US"/>
        </w:rPr>
        <w:t xml:space="preserve"> was implemented on the </w:t>
      </w:r>
      <w:r w:rsidRPr="006D3495">
        <w:rPr>
          <w:b/>
          <w:bCs/>
          <w:lang w:val="en-US"/>
        </w:rPr>
        <w:t>Incident</w:t>
      </w:r>
      <w:r w:rsidRPr="006D3495">
        <w:rPr>
          <w:lang w:val="en-US"/>
        </w:rPr>
        <w:t xml:space="preserve"> table.</w:t>
      </w:r>
    </w:p>
    <w:p w:rsidRPr="006D3495" w:rsidR="006D3495" w:rsidP="00BE4793" w:rsidRDefault="006D3495" w14:paraId="5A3B5C07" w14:textId="77777777">
      <w:pPr>
        <w:numPr>
          <w:ilvl w:val="0"/>
          <w:numId w:val="26"/>
        </w:numPr>
        <w:rPr>
          <w:lang w:val="en-US"/>
        </w:rPr>
      </w:pPr>
      <w:r w:rsidRPr="006D3495">
        <w:rPr>
          <w:lang w:val="en-US"/>
        </w:rPr>
        <w:t>This rule prevents non-agent users from retrieving or viewing Incidents associated with Retail store operations.</w:t>
      </w:r>
    </w:p>
    <w:p w:rsidRPr="006D3495" w:rsidR="006D3495" w:rsidP="006D3495" w:rsidRDefault="006D3495" w14:paraId="32465083" w14:textId="77777777">
      <w:pPr>
        <w:rPr>
          <w:lang w:val="en-US"/>
        </w:rPr>
      </w:pPr>
      <w:r w:rsidRPr="006D3495">
        <w:rPr>
          <w:lang w:val="en-US"/>
        </w:rPr>
        <w:t>As a result:</w:t>
      </w:r>
    </w:p>
    <w:p w:rsidRPr="006D3495" w:rsidR="006D3495" w:rsidP="00BE4793" w:rsidRDefault="006D3495" w14:paraId="4E8B6E82" w14:textId="77777777">
      <w:pPr>
        <w:numPr>
          <w:ilvl w:val="0"/>
          <w:numId w:val="27"/>
        </w:numPr>
        <w:rPr>
          <w:lang w:val="en-US"/>
        </w:rPr>
      </w:pPr>
      <w:r w:rsidRPr="006D3495">
        <w:rPr>
          <w:lang w:val="en-US"/>
        </w:rPr>
        <w:t xml:space="preserve">Only </w:t>
      </w:r>
      <w:r w:rsidRPr="004D363E">
        <w:rPr>
          <w:lang w:val="en-US"/>
        </w:rPr>
        <w:t>agents</w:t>
      </w:r>
      <w:r w:rsidRPr="006D3495">
        <w:rPr>
          <w:lang w:val="en-US"/>
        </w:rPr>
        <w:t xml:space="preserve"> can view or interact with Incidents.</w:t>
      </w:r>
    </w:p>
    <w:p w:rsidRPr="006D3495" w:rsidR="006D3495" w:rsidP="00BE4793" w:rsidRDefault="006D3495" w14:paraId="561B3E8D" w14:textId="77777777">
      <w:pPr>
        <w:numPr>
          <w:ilvl w:val="0"/>
          <w:numId w:val="27"/>
        </w:numPr>
        <w:rPr>
          <w:lang w:val="en-US"/>
        </w:rPr>
      </w:pPr>
      <w:r w:rsidRPr="004D363E">
        <w:rPr>
          <w:lang w:val="en-US"/>
        </w:rPr>
        <w:t>End users</w:t>
      </w:r>
      <w:r w:rsidRPr="006D3495">
        <w:rPr>
          <w:lang w:val="en-US"/>
        </w:rPr>
        <w:t xml:space="preserve"> continue to see only the </w:t>
      </w:r>
      <w:r w:rsidRPr="004D363E">
        <w:rPr>
          <w:lang w:val="en-US"/>
        </w:rPr>
        <w:t>Case</w:t>
      </w:r>
      <w:r w:rsidRPr="006D3495">
        <w:rPr>
          <w:lang w:val="en-US"/>
        </w:rPr>
        <w:t>, as intended.</w:t>
      </w:r>
    </w:p>
    <w:p w:rsidR="00CF7352" w:rsidP="00CF7352" w:rsidRDefault="006D3495" w14:paraId="1EAE6493" w14:textId="29C6ECA8">
      <w:pPr>
        <w:rPr>
          <w:lang w:val="en-US"/>
        </w:rPr>
      </w:pPr>
      <w:r w:rsidRPr="006D3495">
        <w:rPr>
          <w:lang w:val="en-US"/>
        </w:rPr>
        <w:t>This ensures a clean separation between requester experience (Cases) and fulfiller experience (Incidents).</w:t>
      </w:r>
    </w:p>
    <w:p w:rsidR="006B3316" w:rsidP="00CF7352" w:rsidRDefault="006B3316" w14:paraId="01ECCDE4" w14:textId="467415A7">
      <w:pPr>
        <w:rPr>
          <w:b/>
          <w:bCs/>
          <w:lang w:val="en-US"/>
        </w:rPr>
      </w:pPr>
      <w:r w:rsidRPr="006B3316">
        <w:rPr>
          <w:b/>
          <w:bCs/>
          <w:lang w:val="en-US"/>
        </w:rPr>
        <w:t xml:space="preserve">Business Rule: </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939"/>
        <w:gridCol w:w="1291"/>
        <w:gridCol w:w="1831"/>
        <w:gridCol w:w="2862"/>
      </w:tblGrid>
      <w:tr w:rsidR="006B3316" w:rsidTr="00B071A7" w14:paraId="6F24F6F1" w14:textId="77777777">
        <w:trPr>
          <w:trHeight w:val="285"/>
        </w:trPr>
        <w:tc>
          <w:tcPr>
            <w:tcW w:w="2939" w:type="dxa"/>
            <w:tcBorders>
              <w:top w:val="single" w:color="auto" w:sz="6" w:space="0"/>
              <w:left w:val="single" w:color="auto" w:sz="6" w:space="0"/>
              <w:bottom w:val="single" w:color="auto" w:sz="6" w:space="0"/>
              <w:right w:val="single" w:color="auto" w:sz="6" w:space="0"/>
            </w:tcBorders>
            <w:shd w:val="clear" w:color="auto" w:fill="000000" w:themeFill="text1"/>
          </w:tcPr>
          <w:p w:rsidR="006B3316" w:rsidRDefault="006B3316" w14:paraId="5719B03F" w14:textId="77777777">
            <w:pPr>
              <w:spacing w:after="0" w:line="240" w:lineRule="auto"/>
              <w:rPr>
                <w:color w:val="FFFFFF" w:themeColor="background1"/>
              </w:rPr>
            </w:pPr>
            <w:r w:rsidRPr="2E40446B">
              <w:rPr>
                <w:b/>
                <w:bCs/>
                <w:color w:val="FFFFFF" w:themeColor="background1"/>
              </w:rPr>
              <w:t>Name</w:t>
            </w:r>
          </w:p>
        </w:tc>
        <w:tc>
          <w:tcPr>
            <w:tcW w:w="1291"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006B3316" w:rsidRDefault="006B3316" w14:paraId="0F8B3D80" w14:textId="77777777">
            <w:pPr>
              <w:spacing w:after="0" w:line="240" w:lineRule="auto"/>
              <w:rPr>
                <w:color w:val="FFFFFF" w:themeColor="background1"/>
              </w:rPr>
            </w:pPr>
            <w:r w:rsidRPr="2E40446B">
              <w:rPr>
                <w:b/>
                <w:bCs/>
                <w:color w:val="FFFFFF" w:themeColor="background1"/>
              </w:rPr>
              <w:t>When</w:t>
            </w:r>
          </w:p>
        </w:tc>
        <w:tc>
          <w:tcPr>
            <w:tcW w:w="1831" w:type="dxa"/>
            <w:tcBorders>
              <w:top w:val="single" w:color="auto" w:sz="6" w:space="0"/>
              <w:left w:val="single" w:color="auto" w:sz="6" w:space="0"/>
              <w:bottom w:val="single" w:color="auto" w:sz="6" w:space="0"/>
              <w:right w:val="single" w:color="auto" w:sz="6" w:space="0"/>
            </w:tcBorders>
            <w:shd w:val="clear" w:color="auto" w:fill="000000" w:themeFill="text1"/>
          </w:tcPr>
          <w:p w:rsidR="006B3316" w:rsidRDefault="006B3316" w14:paraId="6BC31E74" w14:textId="77777777">
            <w:pPr>
              <w:spacing w:after="0" w:line="240" w:lineRule="auto"/>
              <w:rPr>
                <w:color w:val="FFFFFF" w:themeColor="background1"/>
              </w:rPr>
            </w:pPr>
            <w:r w:rsidRPr="2E40446B">
              <w:rPr>
                <w:b/>
                <w:bCs/>
                <w:color w:val="FFFFFF" w:themeColor="background1"/>
              </w:rPr>
              <w:t xml:space="preserve"> Table</w:t>
            </w:r>
          </w:p>
        </w:tc>
        <w:tc>
          <w:tcPr>
            <w:tcW w:w="2862" w:type="dxa"/>
            <w:tcBorders>
              <w:top w:val="single" w:color="auto" w:sz="6" w:space="0"/>
              <w:left w:val="single" w:color="auto" w:sz="6" w:space="0"/>
              <w:bottom w:val="single" w:color="auto" w:sz="6" w:space="0"/>
              <w:right w:val="single" w:color="auto" w:sz="6" w:space="0"/>
            </w:tcBorders>
            <w:shd w:val="clear" w:color="auto" w:fill="000000" w:themeFill="text1"/>
          </w:tcPr>
          <w:p w:rsidR="006B3316" w:rsidRDefault="006B3316" w14:paraId="377448DE" w14:textId="77777777">
            <w:pPr>
              <w:spacing w:after="0" w:line="240" w:lineRule="auto"/>
              <w:rPr>
                <w:color w:val="FFFFFF" w:themeColor="background1"/>
              </w:rPr>
            </w:pPr>
            <w:r w:rsidRPr="2E40446B">
              <w:rPr>
                <w:b/>
                <w:bCs/>
                <w:color w:val="FFFFFF" w:themeColor="background1"/>
              </w:rPr>
              <w:t xml:space="preserve"> Application</w:t>
            </w:r>
          </w:p>
        </w:tc>
      </w:tr>
      <w:tr w:rsidR="006B3316" w:rsidTr="00B071A7" w14:paraId="70A6BCC1" w14:textId="77777777">
        <w:trPr>
          <w:trHeight w:val="285"/>
        </w:trPr>
        <w:tc>
          <w:tcPr>
            <w:tcW w:w="2939" w:type="dxa"/>
            <w:tcBorders>
              <w:top w:val="single" w:color="auto" w:sz="6" w:space="0"/>
              <w:left w:val="single" w:color="auto" w:sz="6" w:space="0"/>
              <w:bottom w:val="single" w:color="auto" w:sz="6" w:space="0"/>
              <w:right w:val="single" w:color="auto" w:sz="6" w:space="0"/>
            </w:tcBorders>
          </w:tcPr>
          <w:p w:rsidRPr="00F1305B" w:rsidR="006B3316" w:rsidRDefault="00B071A7" w14:paraId="78226A85" w14:textId="15BDE856">
            <w:pPr>
              <w:spacing w:after="0" w:line="240" w:lineRule="auto"/>
              <w:rPr>
                <w:color w:val="000000" w:themeColor="text1"/>
              </w:rPr>
            </w:pPr>
            <w:hyperlink w:history="1" r:id="rId37">
              <w:r w:rsidRPr="00B071A7">
                <w:rPr>
                  <w:rStyle w:val="Hyperlink"/>
                </w:rPr>
                <w:t>RSM - Filter out RSM incidents</w:t>
              </w:r>
            </w:hyperlink>
          </w:p>
        </w:tc>
        <w:tc>
          <w:tcPr>
            <w:tcW w:w="1291" w:type="dxa"/>
            <w:tcBorders>
              <w:top w:val="single" w:color="auto" w:sz="6" w:space="0"/>
              <w:left w:val="single" w:color="auto" w:sz="6" w:space="0"/>
              <w:bottom w:val="single" w:color="auto" w:sz="6" w:space="0"/>
              <w:right w:val="single" w:color="auto" w:sz="6" w:space="0"/>
            </w:tcBorders>
            <w:tcMar>
              <w:left w:w="105" w:type="dxa"/>
              <w:right w:w="105" w:type="dxa"/>
            </w:tcMar>
          </w:tcPr>
          <w:p w:rsidRPr="2E40446B" w:rsidR="006B3316" w:rsidRDefault="006B3316" w14:paraId="5B5D6188" w14:textId="0913F6B3">
            <w:pPr>
              <w:spacing w:after="0" w:line="240" w:lineRule="auto"/>
              <w:rPr>
                <w:color w:val="000000" w:themeColor="text1"/>
              </w:rPr>
            </w:pPr>
            <w:r>
              <w:rPr>
                <w:color w:val="000000" w:themeColor="text1"/>
              </w:rPr>
              <w:t>Before Query</w:t>
            </w:r>
          </w:p>
        </w:tc>
        <w:tc>
          <w:tcPr>
            <w:tcW w:w="1831" w:type="dxa"/>
            <w:tcBorders>
              <w:top w:val="single" w:color="auto" w:sz="6" w:space="0"/>
              <w:left w:val="single" w:color="auto" w:sz="6" w:space="0"/>
              <w:bottom w:val="single" w:color="auto" w:sz="6" w:space="0"/>
              <w:right w:val="single" w:color="auto" w:sz="6" w:space="0"/>
            </w:tcBorders>
          </w:tcPr>
          <w:p w:rsidR="006B3316" w:rsidRDefault="006B3316" w14:paraId="287389EE" w14:textId="13C18DC6">
            <w:pPr>
              <w:spacing w:after="0" w:line="240" w:lineRule="auto"/>
            </w:pPr>
            <w:r>
              <w:t>incident</w:t>
            </w:r>
          </w:p>
        </w:tc>
        <w:tc>
          <w:tcPr>
            <w:tcW w:w="2862" w:type="dxa"/>
            <w:tcBorders>
              <w:top w:val="single" w:color="auto" w:sz="6" w:space="0"/>
              <w:left w:val="single" w:color="auto" w:sz="6" w:space="0"/>
              <w:bottom w:val="single" w:color="auto" w:sz="6" w:space="0"/>
              <w:right w:val="single" w:color="auto" w:sz="6" w:space="0"/>
            </w:tcBorders>
          </w:tcPr>
          <w:p w:rsidR="006B3316" w:rsidRDefault="00B071A7" w14:paraId="737F3C09" w14:textId="0637AF9B">
            <w:pPr>
              <w:spacing w:after="0" w:line="240" w:lineRule="auto"/>
              <w:rPr>
                <w:color w:val="000000" w:themeColor="text1"/>
              </w:rPr>
            </w:pPr>
            <w:r>
              <w:rPr>
                <w:color w:val="000000" w:themeColor="text1"/>
              </w:rPr>
              <w:t>Global</w:t>
            </w:r>
          </w:p>
        </w:tc>
      </w:tr>
    </w:tbl>
    <w:p w:rsidRPr="006B3316" w:rsidR="006B3316" w:rsidP="00CF7352" w:rsidRDefault="006B3316" w14:paraId="44B461D3" w14:textId="77777777">
      <w:pPr>
        <w:rPr>
          <w:b/>
          <w:bCs/>
          <w:lang w:val="en-US"/>
        </w:rPr>
      </w:pPr>
    </w:p>
    <w:p w:rsidRPr="000B3168" w:rsidR="00F671B6" w:rsidP="000B4941" w:rsidRDefault="00F671B6" w14:paraId="6F57807D" w14:textId="6425C354">
      <w:pPr>
        <w:pStyle w:val="Heading3"/>
        <w:numPr>
          <w:ilvl w:val="2"/>
          <w:numId w:val="6"/>
        </w:numPr>
        <w:rPr>
          <w:rFonts w:ascii="Aptos" w:hAnsi="Aptos"/>
          <w:b/>
          <w:bCs/>
          <w:color w:val="auto"/>
          <w:lang w:val="en-US"/>
        </w:rPr>
      </w:pPr>
      <w:bookmarkStart w:name="_Toc221563499" w:id="54"/>
      <w:r w:rsidRPr="000B3168">
        <w:rPr>
          <w:rFonts w:ascii="Aptos" w:hAnsi="Aptos"/>
          <w:b/>
          <w:bCs/>
          <w:color w:val="auto"/>
          <w:lang w:val="en-US"/>
        </w:rPr>
        <w:t>Customization of the Ticket Action Widget</w:t>
      </w:r>
      <w:bookmarkEnd w:id="54"/>
      <w:r w:rsidRPr="000B3168">
        <w:rPr>
          <w:rFonts w:ascii="Aptos" w:hAnsi="Aptos"/>
          <w:b/>
          <w:bCs/>
          <w:color w:val="auto"/>
          <w:lang w:val="en-US"/>
        </w:rPr>
        <w:t xml:space="preserve"> </w:t>
      </w:r>
    </w:p>
    <w:p w:rsidRPr="00F671B6" w:rsidR="00F671B6" w:rsidP="00F671B6" w:rsidRDefault="00F671B6" w14:paraId="0AE92A9B" w14:textId="77777777">
      <w:pPr>
        <w:rPr>
          <w:lang w:val="en-US"/>
        </w:rPr>
      </w:pPr>
      <w:r w:rsidRPr="00F671B6">
        <w:rPr>
          <w:lang w:val="en-US"/>
        </w:rPr>
        <w:t xml:space="preserve">The </w:t>
      </w:r>
      <w:r w:rsidRPr="00F671B6">
        <w:rPr>
          <w:b/>
          <w:bCs/>
          <w:lang w:val="en-US"/>
        </w:rPr>
        <w:t>RSM Standard Ticket Action widget</w:t>
      </w:r>
      <w:r w:rsidRPr="00F671B6">
        <w:rPr>
          <w:lang w:val="en-US"/>
        </w:rPr>
        <w:t>, provided out</w:t>
      </w:r>
      <w:r w:rsidRPr="00F671B6">
        <w:rPr>
          <w:lang w:val="en-US"/>
        </w:rPr>
        <w:noBreakHyphen/>
        <w:t>of</w:t>
      </w:r>
      <w:r w:rsidRPr="00F671B6">
        <w:rPr>
          <w:lang w:val="en-US"/>
        </w:rPr>
        <w:noBreakHyphen/>
        <w:t>the</w:t>
      </w:r>
      <w:r w:rsidRPr="00F671B6">
        <w:rPr>
          <w:lang w:val="en-US"/>
        </w:rPr>
        <w:noBreakHyphen/>
        <w:t>box, originally displayed the following options to store users:</w:t>
      </w:r>
    </w:p>
    <w:p w:rsidRPr="00F671B6" w:rsidR="00F671B6" w:rsidP="00BE4793" w:rsidRDefault="00F671B6" w14:paraId="2E144511" w14:textId="77777777">
      <w:pPr>
        <w:numPr>
          <w:ilvl w:val="0"/>
          <w:numId w:val="32"/>
        </w:numPr>
        <w:rPr>
          <w:lang w:val="en-US"/>
        </w:rPr>
      </w:pPr>
      <w:r w:rsidRPr="00F671B6">
        <w:rPr>
          <w:b/>
          <w:bCs/>
          <w:lang w:val="en-US"/>
        </w:rPr>
        <w:t>Close Case</w:t>
      </w:r>
    </w:p>
    <w:p w:rsidRPr="00F671B6" w:rsidR="00F671B6" w:rsidP="00BE4793" w:rsidRDefault="00F671B6" w14:paraId="5AAA5EF6" w14:textId="77777777">
      <w:pPr>
        <w:numPr>
          <w:ilvl w:val="0"/>
          <w:numId w:val="32"/>
        </w:numPr>
        <w:rPr>
          <w:lang w:val="en-US"/>
        </w:rPr>
      </w:pPr>
      <w:r w:rsidRPr="00F671B6">
        <w:rPr>
          <w:b/>
          <w:bCs/>
          <w:lang w:val="en-US"/>
        </w:rPr>
        <w:t>Edit</w:t>
      </w:r>
    </w:p>
    <w:p w:rsidRPr="00F671B6" w:rsidR="00F671B6" w:rsidP="00BE4793" w:rsidRDefault="00F671B6" w14:paraId="5509EFA3" w14:textId="77777777">
      <w:pPr>
        <w:numPr>
          <w:ilvl w:val="0"/>
          <w:numId w:val="32"/>
        </w:numPr>
        <w:rPr>
          <w:lang w:val="en-US"/>
        </w:rPr>
      </w:pPr>
      <w:r w:rsidRPr="00F671B6">
        <w:rPr>
          <w:b/>
          <w:bCs/>
          <w:lang w:val="en-US"/>
        </w:rPr>
        <w:t>Assign to Me</w:t>
      </w:r>
    </w:p>
    <w:p w:rsidRPr="00F671B6" w:rsidR="00F671B6" w:rsidP="00F671B6" w:rsidRDefault="00F671B6" w14:paraId="25843FD2" w14:textId="77777777">
      <w:pPr>
        <w:rPr>
          <w:lang w:val="en-US"/>
        </w:rPr>
      </w:pPr>
      <w:r w:rsidRPr="00F671B6">
        <w:rPr>
          <w:lang w:val="en-US"/>
        </w:rPr>
        <w:t>To better match the Retail workflow and avoid confusion:</w:t>
      </w:r>
    </w:p>
    <w:p w:rsidRPr="00F671B6" w:rsidR="00F671B6" w:rsidP="00BE4793" w:rsidRDefault="00F671B6" w14:paraId="5D911282" w14:textId="77777777">
      <w:pPr>
        <w:numPr>
          <w:ilvl w:val="0"/>
          <w:numId w:val="33"/>
        </w:numPr>
        <w:rPr>
          <w:lang w:val="en-US"/>
        </w:rPr>
      </w:pPr>
      <w:r w:rsidRPr="00F671B6">
        <w:rPr>
          <w:lang w:val="en-US"/>
        </w:rPr>
        <w:t xml:space="preserve">The widget was </w:t>
      </w:r>
      <w:r w:rsidRPr="00F671B6">
        <w:rPr>
          <w:b/>
          <w:bCs/>
          <w:lang w:val="en-US"/>
        </w:rPr>
        <w:t>cloned</w:t>
      </w:r>
      <w:r w:rsidRPr="00F671B6">
        <w:rPr>
          <w:lang w:val="en-US"/>
        </w:rPr>
        <w:t xml:space="preserve"> into a custom version (leaving the OOTB widget intact).</w:t>
      </w:r>
    </w:p>
    <w:p w:rsidRPr="00F671B6" w:rsidR="00F671B6" w:rsidP="00BE4793" w:rsidRDefault="00F671B6" w14:paraId="21800069" w14:textId="77777777">
      <w:pPr>
        <w:numPr>
          <w:ilvl w:val="0"/>
          <w:numId w:val="33"/>
        </w:numPr>
        <w:rPr>
          <w:lang w:val="en-US"/>
        </w:rPr>
      </w:pPr>
      <w:r w:rsidRPr="00F671B6">
        <w:rPr>
          <w:lang w:val="en-US"/>
        </w:rPr>
        <w:t xml:space="preserve">The new widget was </w:t>
      </w:r>
      <w:r w:rsidRPr="00F671B6">
        <w:rPr>
          <w:b/>
          <w:bCs/>
          <w:lang w:val="en-US"/>
        </w:rPr>
        <w:t>edited</w:t>
      </w:r>
      <w:r w:rsidRPr="00F671B6">
        <w:rPr>
          <w:lang w:val="en-US"/>
        </w:rPr>
        <w:t xml:space="preserve"> to replace the default actions with the correct state</w:t>
      </w:r>
      <w:r w:rsidRPr="00F671B6">
        <w:rPr>
          <w:lang w:val="en-US"/>
        </w:rPr>
        <w:noBreakHyphen/>
        <w:t>based actions.</w:t>
      </w:r>
    </w:p>
    <w:p w:rsidRPr="005109F5" w:rsidR="00F671B6" w:rsidP="00A63365" w:rsidRDefault="00F671B6" w14:paraId="469C874C" w14:textId="05D06B29">
      <w:pPr>
        <w:pStyle w:val="Heading3"/>
        <w:numPr>
          <w:ilvl w:val="2"/>
          <w:numId w:val="6"/>
        </w:numPr>
        <w:rPr>
          <w:rFonts w:ascii="Aptos" w:hAnsi="Aptos"/>
          <w:b/>
          <w:color w:val="auto"/>
          <w:lang w:val="en-US"/>
        </w:rPr>
      </w:pPr>
      <w:bookmarkStart w:name="_Toc221563500" w:id="55"/>
      <w:r w:rsidRPr="005109F5">
        <w:rPr>
          <w:rFonts w:ascii="Aptos" w:hAnsi="Aptos"/>
          <w:b/>
          <w:color w:val="auto"/>
          <w:lang w:val="en-US"/>
        </w:rPr>
        <w:t>New Behavior Implemented</w:t>
      </w:r>
      <w:bookmarkEnd w:id="55"/>
    </w:p>
    <w:p w:rsidRPr="00F671B6" w:rsidR="00F671B6" w:rsidP="00F671B6" w:rsidRDefault="00F671B6" w14:paraId="7DFF4F90" w14:textId="77777777">
      <w:pPr>
        <w:rPr>
          <w:lang w:val="en-US"/>
        </w:rPr>
      </w:pPr>
      <w:r w:rsidRPr="00F671B6">
        <w:rPr>
          <w:lang w:val="en-US"/>
        </w:rPr>
        <w:t xml:space="preserve">The customized widget now presents only actions relevant to </w:t>
      </w:r>
      <w:r w:rsidRPr="00F671B6">
        <w:rPr>
          <w:b/>
          <w:bCs/>
          <w:lang w:val="en-US"/>
        </w:rPr>
        <w:t>Store Employees</w:t>
      </w:r>
      <w:r w:rsidRPr="00F671B6">
        <w:rPr>
          <w:lang w:val="en-US"/>
        </w:rPr>
        <w:t>, adjusting dynamically based on the Case status:</w:t>
      </w:r>
    </w:p>
    <w:p w:rsidRPr="00F671B6" w:rsidR="00F671B6" w:rsidP="00BE4793" w:rsidRDefault="00F671B6" w14:paraId="469C492A" w14:textId="77777777">
      <w:pPr>
        <w:numPr>
          <w:ilvl w:val="0"/>
          <w:numId w:val="34"/>
        </w:numPr>
        <w:rPr>
          <w:lang w:val="en-US"/>
        </w:rPr>
      </w:pPr>
      <w:r w:rsidRPr="00F671B6">
        <w:rPr>
          <w:b/>
          <w:bCs/>
          <w:lang w:val="en-US"/>
        </w:rPr>
        <w:t>If the Case is not resolved:</w:t>
      </w:r>
      <w:r w:rsidRPr="00F671B6">
        <w:rPr>
          <w:lang w:val="en-US"/>
        </w:rPr>
        <w:br/>
      </w:r>
      <w:r w:rsidRPr="00F671B6">
        <w:rPr>
          <w:lang w:val="en-US"/>
        </w:rPr>
        <w:t xml:space="preserve">→ </w:t>
      </w:r>
      <w:r w:rsidRPr="00F671B6">
        <w:rPr>
          <w:b/>
          <w:bCs/>
          <w:lang w:val="en-US"/>
        </w:rPr>
        <w:t>Resolve</w:t>
      </w:r>
    </w:p>
    <w:p w:rsidRPr="00F671B6" w:rsidR="00F671B6" w:rsidP="00BE4793" w:rsidRDefault="00F671B6" w14:paraId="74AFA1DA" w14:textId="77777777">
      <w:pPr>
        <w:numPr>
          <w:ilvl w:val="0"/>
          <w:numId w:val="34"/>
        </w:numPr>
        <w:rPr>
          <w:lang w:val="en-US"/>
        </w:rPr>
      </w:pPr>
      <w:r w:rsidRPr="00F671B6">
        <w:rPr>
          <w:b/>
          <w:bCs/>
          <w:lang w:val="en-US"/>
        </w:rPr>
        <w:t>If the Case is already resolved:</w:t>
      </w:r>
      <w:r w:rsidRPr="00F671B6">
        <w:rPr>
          <w:lang w:val="en-US"/>
        </w:rPr>
        <w:br/>
      </w:r>
      <w:r w:rsidRPr="00F671B6">
        <w:rPr>
          <w:lang w:val="en-US"/>
        </w:rPr>
        <w:t xml:space="preserve">→ </w:t>
      </w:r>
      <w:r w:rsidRPr="00F671B6">
        <w:rPr>
          <w:b/>
          <w:bCs/>
          <w:lang w:val="en-US"/>
        </w:rPr>
        <w:t>Reopen</w:t>
      </w:r>
    </w:p>
    <w:p w:rsidRPr="00F671B6" w:rsidR="00F671B6" w:rsidP="00F671B6" w:rsidRDefault="00F671B6" w14:paraId="10E120FC" w14:textId="422E603D">
      <w:pPr>
        <w:rPr>
          <w:lang w:val="en-US"/>
        </w:rPr>
      </w:pPr>
      <w:r w:rsidRPr="00F671B6">
        <w:rPr>
          <w:lang w:val="en-US"/>
        </w:rPr>
        <w:t>This gives Store Employees a clear and intuitive way to manage the lifecycle of their own requests.</w:t>
      </w:r>
    </w:p>
    <w:p w:rsidRPr="00FF68CB" w:rsidR="00FF68CB" w:rsidP="00BE4793" w:rsidRDefault="00FF68CB" w14:paraId="4CF2E0D0" w14:textId="77777777">
      <w:pPr>
        <w:numPr>
          <w:ilvl w:val="0"/>
          <w:numId w:val="35"/>
        </w:numPr>
        <w:rPr>
          <w:lang w:val="en-US"/>
        </w:rPr>
      </w:pPr>
      <w:r w:rsidRPr="00FF68CB">
        <w:rPr>
          <w:lang w:val="en-US"/>
        </w:rPr>
        <w:t>The resolution of the Case indicates their acknowledgment that the reported issue is addressed.</w:t>
      </w:r>
    </w:p>
    <w:p w:rsidRPr="00FF68CB" w:rsidR="00FF68CB" w:rsidP="00BE4793" w:rsidRDefault="00FF68CB" w14:paraId="1CA76302" w14:textId="77777777">
      <w:pPr>
        <w:numPr>
          <w:ilvl w:val="0"/>
          <w:numId w:val="35"/>
        </w:numPr>
        <w:rPr>
          <w:lang w:val="en-US"/>
        </w:rPr>
      </w:pPr>
      <w:r w:rsidRPr="00FF68CB">
        <w:rPr>
          <w:lang w:val="en-US"/>
        </w:rPr>
        <w:t xml:space="preserve">They may need to </w:t>
      </w:r>
      <w:r w:rsidRPr="00FF68CB">
        <w:rPr>
          <w:b/>
          <w:bCs/>
          <w:lang w:val="en-US"/>
        </w:rPr>
        <w:t>Reopen</w:t>
      </w:r>
      <w:r w:rsidRPr="00FF68CB">
        <w:rPr>
          <w:lang w:val="en-US"/>
        </w:rPr>
        <w:t xml:space="preserve"> a Case if the issue persists or was not satisfactorily resolved.</w:t>
      </w:r>
    </w:p>
    <w:p w:rsidRPr="00FF68CB" w:rsidR="00FF68CB" w:rsidP="00BE4793" w:rsidRDefault="00FF68CB" w14:paraId="5C8DF63A" w14:textId="77777777">
      <w:pPr>
        <w:numPr>
          <w:ilvl w:val="0"/>
          <w:numId w:val="35"/>
        </w:numPr>
        <w:rPr>
          <w:lang w:val="en-US"/>
        </w:rPr>
      </w:pPr>
      <w:r w:rsidRPr="00FF68CB">
        <w:rPr>
          <w:lang w:val="en-US"/>
        </w:rPr>
        <w:t>The previous OOTB options (“Close”, “Assign to Me”, “Edit”) did not reflect any of these behaviors.</w:t>
      </w:r>
    </w:p>
    <w:p w:rsidR="00F671B6" w:rsidP="00CF7352" w:rsidRDefault="00FF68CB" w14:paraId="5FBA9E84" w14:textId="3AB955E1">
      <w:pPr>
        <w:rPr>
          <w:lang w:val="en-US"/>
        </w:rPr>
      </w:pPr>
      <w:r w:rsidRPr="00FF68CB">
        <w:rPr>
          <w:lang w:val="en-US"/>
        </w:rPr>
        <w:t>The new model creates a workflow that makes sense for store staff while keeping the agent/fulfiller processes cleanly separated.</w:t>
      </w:r>
    </w:p>
    <w:p w:rsidRPr="00385119" w:rsidR="00D76D8B" w:rsidP="00CF7352" w:rsidRDefault="00D76D8B" w14:paraId="2453B96F" w14:textId="68F32E5E">
      <w:pPr>
        <w:rPr>
          <w:lang w:val="en-US"/>
        </w:rPr>
      </w:pPr>
      <w:r>
        <w:rPr>
          <w:noProof/>
          <w14:ligatures w14:val="standardContextual"/>
        </w:rPr>
        <w:drawing>
          <wp:inline distT="0" distB="0" distL="0" distR="0" wp14:anchorId="5446BCFD" wp14:editId="5F00BF57">
            <wp:extent cx="5943600" cy="1776095"/>
            <wp:effectExtent l="0" t="0" r="0" b="0"/>
            <wp:docPr id="105511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15131" name=""/>
                    <pic:cNvPicPr/>
                  </pic:nvPicPr>
                  <pic:blipFill>
                    <a:blip r:embed="rId38"/>
                    <a:stretch>
                      <a:fillRect/>
                    </a:stretch>
                  </pic:blipFill>
                  <pic:spPr>
                    <a:xfrm>
                      <a:off x="0" y="0"/>
                      <a:ext cx="5943600" cy="1776095"/>
                    </a:xfrm>
                    <a:prstGeom prst="rect">
                      <a:avLst/>
                    </a:prstGeom>
                  </pic:spPr>
                </pic:pic>
              </a:graphicData>
            </a:graphic>
          </wp:inline>
        </w:drawing>
      </w:r>
    </w:p>
    <w:p w:rsidRPr="00FC762A" w:rsidR="00385119" w:rsidP="003B29C7" w:rsidRDefault="00385119" w14:paraId="3D761A3A" w14:textId="77777777">
      <w:pPr>
        <w:pStyle w:val="Heading1"/>
        <w:numPr>
          <w:ilvl w:val="0"/>
          <w:numId w:val="6"/>
        </w:numPr>
        <w:rPr>
          <w:rFonts w:ascii="Aptos" w:hAnsi="Aptos"/>
          <w:b/>
          <w:bCs/>
          <w:color w:val="auto"/>
        </w:rPr>
      </w:pPr>
      <w:bookmarkStart w:name="_Toc221563501" w:id="56"/>
      <w:r w:rsidRPr="00FC762A">
        <w:rPr>
          <w:rFonts w:ascii="Aptos" w:hAnsi="Aptos"/>
          <w:b/>
          <w:bCs/>
          <w:color w:val="auto"/>
        </w:rPr>
        <w:t>Notifications</w:t>
      </w:r>
      <w:bookmarkEnd w:id="56"/>
    </w:p>
    <w:p w:rsidRPr="00EC5E8C" w:rsidR="00EC5E8C" w:rsidP="0087006C" w:rsidRDefault="00EC5E8C" w14:paraId="5BACC28B" w14:textId="77777777">
      <w:pPr>
        <w:spacing w:line="300" w:lineRule="atLeast"/>
        <w:rPr>
          <w:rFonts w:eastAsia="Times New Roman" w:cs="Segoe UI"/>
          <w:lang w:val="en-US"/>
        </w:rPr>
      </w:pPr>
      <w:r w:rsidRPr="00EC5E8C">
        <w:rPr>
          <w:rFonts w:eastAsia="Times New Roman" w:cs="Segoe UI"/>
          <w:lang w:val="en-US"/>
        </w:rPr>
        <w:t xml:space="preserve">As part of the project requirements, </w:t>
      </w:r>
      <w:r w:rsidRPr="00916A28">
        <w:rPr>
          <w:rFonts w:eastAsia="Times New Roman" w:cs="Segoe UI"/>
          <w:lang w:val="en-US"/>
        </w:rPr>
        <w:t xml:space="preserve">Incidents created </w:t>
      </w:r>
      <w:proofErr w:type="gramStart"/>
      <w:r w:rsidRPr="00916A28">
        <w:rPr>
          <w:rFonts w:eastAsia="Times New Roman" w:cs="Segoe UI"/>
          <w:lang w:val="en-US"/>
        </w:rPr>
        <w:t>from</w:t>
      </w:r>
      <w:proofErr w:type="gramEnd"/>
      <w:r w:rsidRPr="00916A28">
        <w:rPr>
          <w:rFonts w:eastAsia="Times New Roman" w:cs="Segoe UI"/>
          <w:lang w:val="en-US"/>
        </w:rPr>
        <w:t xml:space="preserve"> Retail Case issues must not send standard ITSM notifications to the end users who originally reported the problem</w:t>
      </w:r>
      <w:r w:rsidRPr="00EC5E8C">
        <w:rPr>
          <w:rFonts w:eastAsia="Times New Roman" w:cs="Segoe UI"/>
          <w:lang w:val="en-US"/>
        </w:rPr>
        <w:t xml:space="preserve">. </w:t>
      </w:r>
    </w:p>
    <w:p w:rsidRPr="00FC762A" w:rsidR="0035114D" w:rsidP="003A2036" w:rsidRDefault="0035114D" w14:paraId="23EFDEE3" w14:textId="3264884B">
      <w:pPr>
        <w:pStyle w:val="Heading2"/>
        <w:numPr>
          <w:ilvl w:val="1"/>
          <w:numId w:val="6"/>
        </w:numPr>
        <w:rPr>
          <w:rFonts w:ascii="Aptos" w:hAnsi="Aptos"/>
          <w:b/>
          <w:bCs/>
          <w:color w:val="auto"/>
          <w:sz w:val="28"/>
          <w:szCs w:val="28"/>
          <w:lang w:val="en-US"/>
        </w:rPr>
      </w:pPr>
      <w:bookmarkStart w:name="_Toc221563502" w:id="57"/>
      <w:r w:rsidRPr="00FC762A">
        <w:rPr>
          <w:rFonts w:ascii="Aptos" w:hAnsi="Aptos"/>
          <w:b/>
          <w:bCs/>
          <w:color w:val="auto"/>
          <w:sz w:val="28"/>
          <w:szCs w:val="28"/>
          <w:lang w:val="en-US"/>
        </w:rPr>
        <w:t>Modification of Notification Conditions</w:t>
      </w:r>
      <w:bookmarkEnd w:id="57"/>
    </w:p>
    <w:p w:rsidRPr="0035114D" w:rsidR="0035114D" w:rsidP="0035114D" w:rsidRDefault="0035114D" w14:paraId="44466A61" w14:textId="29B1791C">
      <w:pPr>
        <w:rPr>
          <w:color w:val="000000" w:themeColor="text1"/>
          <w:lang w:val="en-US"/>
        </w:rPr>
      </w:pPr>
      <w:r w:rsidRPr="0035114D">
        <w:rPr>
          <w:color w:val="000000" w:themeColor="text1"/>
          <w:lang w:val="en-US"/>
        </w:rPr>
        <w:t>The condition scripts of the existing Incident notifications were updated to include a new validation layer.</w:t>
      </w:r>
    </w:p>
    <w:p w:rsidRPr="0035114D" w:rsidR="0035114D" w:rsidP="0035114D" w:rsidRDefault="004F3774" w14:paraId="5C6BE2C1" w14:textId="29C33379">
      <w:pPr>
        <w:rPr>
          <w:color w:val="000000" w:themeColor="text1"/>
          <w:lang w:val="en-US"/>
        </w:rPr>
      </w:pPr>
      <w:r>
        <w:rPr>
          <w:color w:val="000000" w:themeColor="text1"/>
          <w:lang w:val="en-US"/>
        </w:rPr>
        <w:t>Each</w:t>
      </w:r>
      <w:r w:rsidRPr="0035114D" w:rsidR="0035114D">
        <w:rPr>
          <w:color w:val="000000" w:themeColor="text1"/>
          <w:lang w:val="en-US"/>
        </w:rPr>
        <w:t xml:space="preserve"> notification now checks whether the Incident originates from a Retail Case–related business context.</w:t>
      </w:r>
      <w:r w:rsidRPr="0035114D" w:rsidR="0035114D">
        <w:rPr>
          <w:color w:val="000000" w:themeColor="text1"/>
          <w:lang w:val="en-US"/>
        </w:rPr>
        <w:br/>
      </w:r>
      <w:r w:rsidRPr="0035114D" w:rsidR="0035114D">
        <w:rPr>
          <w:color w:val="000000" w:themeColor="text1"/>
          <w:lang w:val="en-US"/>
        </w:rPr>
        <w:t>This determination is performed based on three key Incident fields:</w:t>
      </w:r>
    </w:p>
    <w:p w:rsidRPr="0035114D" w:rsidR="0035114D" w:rsidP="00552D9F" w:rsidRDefault="0035114D" w14:paraId="31E6E5F3" w14:textId="77777777">
      <w:pPr>
        <w:numPr>
          <w:ilvl w:val="0"/>
          <w:numId w:val="45"/>
        </w:numPr>
        <w:rPr>
          <w:color w:val="000000" w:themeColor="text1"/>
          <w:lang w:val="en-US"/>
        </w:rPr>
      </w:pPr>
      <w:r w:rsidRPr="0035114D">
        <w:rPr>
          <w:b/>
          <w:bCs/>
          <w:color w:val="000000" w:themeColor="text1"/>
          <w:lang w:val="en-US"/>
        </w:rPr>
        <w:t>Business Service</w:t>
      </w:r>
    </w:p>
    <w:p w:rsidRPr="0035114D" w:rsidR="0035114D" w:rsidP="00552D9F" w:rsidRDefault="0035114D" w14:paraId="02105AF8" w14:textId="77777777">
      <w:pPr>
        <w:numPr>
          <w:ilvl w:val="0"/>
          <w:numId w:val="45"/>
        </w:numPr>
        <w:rPr>
          <w:color w:val="000000" w:themeColor="text1"/>
          <w:lang w:val="en-US"/>
        </w:rPr>
      </w:pPr>
      <w:r w:rsidRPr="0035114D">
        <w:rPr>
          <w:b/>
          <w:bCs/>
          <w:color w:val="000000" w:themeColor="text1"/>
          <w:lang w:val="en-US"/>
        </w:rPr>
        <w:t>Service Offering</w:t>
      </w:r>
    </w:p>
    <w:p w:rsidRPr="0035114D" w:rsidR="0035114D" w:rsidP="00552D9F" w:rsidRDefault="0035114D" w14:paraId="487E9EB4" w14:textId="77777777">
      <w:pPr>
        <w:numPr>
          <w:ilvl w:val="0"/>
          <w:numId w:val="45"/>
        </w:numPr>
        <w:rPr>
          <w:color w:val="000000" w:themeColor="text1"/>
          <w:lang w:val="en-US"/>
        </w:rPr>
      </w:pPr>
      <w:r w:rsidRPr="0035114D">
        <w:rPr>
          <w:b/>
          <w:bCs/>
          <w:color w:val="000000" w:themeColor="text1"/>
          <w:lang w:val="en-US"/>
        </w:rPr>
        <w:t>Location</w:t>
      </w:r>
    </w:p>
    <w:p w:rsidRPr="0035114D" w:rsidR="0035114D" w:rsidP="0035114D" w:rsidRDefault="0035114D" w14:paraId="3C9B4B97" w14:textId="77777777">
      <w:pPr>
        <w:rPr>
          <w:color w:val="000000" w:themeColor="text1"/>
          <w:lang w:val="en-US"/>
        </w:rPr>
      </w:pPr>
      <w:r w:rsidRPr="0035114D">
        <w:rPr>
          <w:color w:val="000000" w:themeColor="text1"/>
          <w:lang w:val="en-US"/>
        </w:rPr>
        <w:t>These fields allow the system to identify when an Incident represents a Retail operational issue (as opposed to a standard ITSM incident).</w:t>
      </w:r>
      <w:r w:rsidRPr="0035114D">
        <w:rPr>
          <w:color w:val="000000" w:themeColor="text1"/>
          <w:lang w:val="en-US"/>
        </w:rPr>
        <w:br/>
      </w:r>
      <w:r w:rsidRPr="0035114D">
        <w:rPr>
          <w:color w:val="000000" w:themeColor="text1"/>
          <w:lang w:val="en-US"/>
        </w:rPr>
        <w:t>If the Incident matches the Retail profile, the notification is suppressed.</w:t>
      </w:r>
    </w:p>
    <w:p w:rsidR="00167630" w:rsidP="003D5988" w:rsidRDefault="0035114D" w14:paraId="7BFAFF0C" w14:textId="3CEF2F4B">
      <w:pPr>
        <w:rPr>
          <w:color w:val="000000" w:themeColor="text1"/>
          <w:lang w:val="en-US"/>
        </w:rPr>
      </w:pPr>
      <w:r w:rsidRPr="0035114D">
        <w:rPr>
          <w:color w:val="000000" w:themeColor="text1"/>
          <w:lang w:val="en-US"/>
        </w:rPr>
        <w:t>This ensures that store employees do not receive ITSM emails that are not relevant for their workflow.</w:t>
      </w:r>
    </w:p>
    <w:p w:rsidRPr="008706C3" w:rsidR="003E2A26" w:rsidP="008706C3" w:rsidRDefault="003E2A26" w14:paraId="2014FDAC" w14:textId="01D89A8F">
      <w:pPr>
        <w:pStyle w:val="Heading2"/>
        <w:numPr>
          <w:ilvl w:val="1"/>
          <w:numId w:val="6"/>
        </w:numPr>
        <w:rPr>
          <w:rFonts w:ascii="Aptos" w:hAnsi="Aptos"/>
          <w:b/>
          <w:bCs/>
          <w:color w:val="auto"/>
          <w:sz w:val="28"/>
          <w:szCs w:val="28"/>
          <w:lang w:val="en-US"/>
        </w:rPr>
      </w:pPr>
      <w:r w:rsidRPr="008706C3">
        <w:rPr>
          <w:rFonts w:ascii="Aptos" w:hAnsi="Aptos"/>
          <w:b/>
          <w:bCs/>
          <w:color w:val="auto"/>
          <w:sz w:val="28"/>
          <w:szCs w:val="28"/>
          <w:lang w:val="en-US"/>
        </w:rPr>
        <w:t>Compose Email</w:t>
      </w:r>
    </w:p>
    <w:p w:rsidRPr="005E2914" w:rsidR="005E2914" w:rsidP="005E2914" w:rsidRDefault="005E2914" w14:paraId="2BE3AE1E" w14:textId="77777777">
      <w:pPr>
        <w:pStyle w:val="NormalWeb"/>
        <w:spacing w:line="300" w:lineRule="atLeast"/>
        <w:rPr>
          <w:rFonts w:cs="Segoe UI" w:asciiTheme="minorHAnsi" w:hAnsiTheme="minorHAnsi"/>
          <w:sz w:val="22"/>
          <w:szCs w:val="22"/>
        </w:rPr>
      </w:pPr>
      <w:r w:rsidRPr="005E2914">
        <w:rPr>
          <w:rFonts w:cs="Segoe UI" w:asciiTheme="minorHAnsi" w:hAnsiTheme="minorHAnsi"/>
          <w:sz w:val="22"/>
          <w:szCs w:val="22"/>
        </w:rPr>
        <w:t xml:space="preserve">The </w:t>
      </w:r>
      <w:r w:rsidRPr="005E2914">
        <w:rPr>
          <w:rStyle w:val="Emphasis"/>
          <w:rFonts w:cs="Segoe UI" w:asciiTheme="minorHAnsi" w:hAnsiTheme="minorHAnsi" w:eastAsiaTheme="majorEastAsia"/>
          <w:sz w:val="22"/>
          <w:szCs w:val="22"/>
        </w:rPr>
        <w:t>Compose Email</w:t>
      </w:r>
      <w:r w:rsidRPr="005E2914">
        <w:rPr>
          <w:rFonts w:cs="Segoe UI" w:asciiTheme="minorHAnsi" w:hAnsiTheme="minorHAnsi"/>
          <w:sz w:val="22"/>
          <w:szCs w:val="22"/>
        </w:rPr>
        <w:t xml:space="preserve"> functionality—normally used to request additional information from the user and trigger an outbound email—was also adapted for the Retail Incident flow. The feature remains active; however, the email sending action is suppressed. Instead, only the underlying logic continues to execute, ensuring that the </w:t>
      </w:r>
      <w:r w:rsidRPr="005E2914">
        <w:rPr>
          <w:rStyle w:val="Emphasis"/>
          <w:rFonts w:cs="Segoe UI" w:asciiTheme="minorHAnsi" w:hAnsiTheme="minorHAnsi" w:eastAsiaTheme="majorEastAsia"/>
          <w:sz w:val="22"/>
          <w:szCs w:val="22"/>
        </w:rPr>
        <w:t>Add Comment</w:t>
      </w:r>
      <w:r w:rsidRPr="005E2914">
        <w:rPr>
          <w:rFonts w:cs="Segoe UI" w:asciiTheme="minorHAnsi" w:hAnsiTheme="minorHAnsi"/>
          <w:sz w:val="22"/>
          <w:szCs w:val="22"/>
        </w:rPr>
        <w:t xml:space="preserve"> action and the corresponding task SLA triggers behave as expected.</w:t>
      </w:r>
    </w:p>
    <w:p w:rsidRPr="005E2914" w:rsidR="00167630" w:rsidP="005E2914" w:rsidRDefault="005E2914" w14:paraId="3EF61A0D" w14:textId="49106F06">
      <w:pPr>
        <w:pStyle w:val="NormalWeb"/>
        <w:spacing w:line="300" w:lineRule="atLeast"/>
        <w:rPr>
          <w:rFonts w:cs="Segoe UI" w:asciiTheme="minorHAnsi" w:hAnsiTheme="minorHAnsi"/>
          <w:sz w:val="22"/>
          <w:szCs w:val="22"/>
        </w:rPr>
      </w:pPr>
      <w:r w:rsidRPr="005E2914">
        <w:rPr>
          <w:rFonts w:cs="Segoe UI" w:asciiTheme="minorHAnsi" w:hAnsiTheme="minorHAnsi"/>
          <w:sz w:val="22"/>
          <w:szCs w:val="22"/>
        </w:rPr>
        <w:t xml:space="preserve">This behavior is </w:t>
      </w:r>
      <w:r w:rsidRPr="005E2914">
        <w:rPr>
          <w:rStyle w:val="Strong"/>
          <w:rFonts w:cs="Segoe UI" w:asciiTheme="minorHAnsi" w:hAnsiTheme="minorHAnsi" w:eastAsiaTheme="majorEastAsia"/>
          <w:sz w:val="22"/>
          <w:szCs w:val="22"/>
        </w:rPr>
        <w:t>applied exclusively to Retail Incidents</w:t>
      </w:r>
      <w:r w:rsidRPr="005E2914">
        <w:rPr>
          <w:rFonts w:cs="Segoe UI" w:asciiTheme="minorHAnsi" w:hAnsiTheme="minorHAnsi"/>
          <w:sz w:val="22"/>
          <w:szCs w:val="22"/>
        </w:rPr>
        <w:t xml:space="preserve">, specifically those that satisfy the defined criteria for </w:t>
      </w:r>
      <w:proofErr w:type="gramStart"/>
      <w:r w:rsidRPr="005E2914">
        <w:rPr>
          <w:rFonts w:cs="Segoe UI" w:asciiTheme="minorHAnsi" w:hAnsiTheme="minorHAnsi"/>
          <w:sz w:val="22"/>
          <w:szCs w:val="22"/>
        </w:rPr>
        <w:t>Business Services</w:t>
      </w:r>
      <w:proofErr w:type="gramEnd"/>
      <w:r w:rsidRPr="005E2914">
        <w:rPr>
          <w:rFonts w:cs="Segoe UI" w:asciiTheme="minorHAnsi" w:hAnsiTheme="minorHAnsi"/>
          <w:sz w:val="22"/>
          <w:szCs w:val="22"/>
        </w:rPr>
        <w:t>, Location, and Service Offerings used to identify Retail records.</w:t>
      </w:r>
    </w:p>
    <w:p w:rsidRPr="00167630" w:rsidR="005C4746" w:rsidP="005C4746" w:rsidRDefault="005C4746" w14:paraId="636E77BF" w14:textId="26D9B54E">
      <w:pPr>
        <w:pStyle w:val="Heading2"/>
        <w:numPr>
          <w:ilvl w:val="1"/>
          <w:numId w:val="6"/>
        </w:numPr>
        <w:rPr>
          <w:rFonts w:ascii="Aptos" w:hAnsi="Aptos"/>
          <w:b/>
          <w:color w:val="auto"/>
          <w:sz w:val="28"/>
          <w:szCs w:val="28"/>
          <w:lang w:val="en-US"/>
        </w:rPr>
      </w:pPr>
      <w:bookmarkStart w:name="_Toc221563503" w:id="58"/>
      <w:r w:rsidRPr="00167630">
        <w:rPr>
          <w:rFonts w:ascii="Aptos" w:hAnsi="Aptos"/>
          <w:b/>
          <w:color w:val="auto"/>
          <w:sz w:val="28"/>
          <w:szCs w:val="28"/>
          <w:lang w:val="en-US"/>
        </w:rPr>
        <w:t>RSM Notifications</w:t>
      </w:r>
      <w:bookmarkEnd w:id="58"/>
    </w:p>
    <w:p w:rsidRPr="00E61860" w:rsidR="00E61860" w:rsidP="00E61860" w:rsidRDefault="00E61860" w14:paraId="2428672B" w14:textId="60E48A86">
      <w:pPr>
        <w:rPr>
          <w:color w:val="000000" w:themeColor="text1"/>
          <w:lang w:val="en-US"/>
        </w:rPr>
      </w:pPr>
      <w:r w:rsidRPr="00E61860">
        <w:rPr>
          <w:color w:val="000000" w:themeColor="text1"/>
          <w:lang w:val="en-US"/>
        </w:rPr>
        <w:t xml:space="preserve">Because the </w:t>
      </w:r>
      <w:r w:rsidRPr="007C10B3" w:rsidR="007C10B3">
        <w:rPr>
          <w:color w:val="000000" w:themeColor="text1"/>
          <w:lang w:val="en-US"/>
        </w:rPr>
        <w:t>default Incident</w:t>
      </w:r>
      <w:r w:rsidRPr="00E61860">
        <w:rPr>
          <w:color w:val="000000" w:themeColor="text1"/>
          <w:lang w:val="en-US"/>
        </w:rPr>
        <w:t xml:space="preserve"> notifications </w:t>
      </w:r>
      <w:r w:rsidRPr="007C10B3" w:rsidR="007C10B3">
        <w:rPr>
          <w:color w:val="000000" w:themeColor="text1"/>
          <w:lang w:val="en-US"/>
        </w:rPr>
        <w:t>are</w:t>
      </w:r>
      <w:r w:rsidRPr="00E61860">
        <w:rPr>
          <w:color w:val="000000" w:themeColor="text1"/>
          <w:lang w:val="en-US"/>
        </w:rPr>
        <w:t xml:space="preserve"> suppressed</w:t>
      </w:r>
      <w:r w:rsidRPr="007C10B3" w:rsidR="007C10B3">
        <w:rPr>
          <w:color w:val="000000" w:themeColor="text1"/>
          <w:lang w:val="en-US"/>
        </w:rPr>
        <w:t>, custom Case</w:t>
      </w:r>
      <w:r w:rsidRPr="007C10B3" w:rsidR="007C10B3">
        <w:rPr>
          <w:color w:val="000000" w:themeColor="text1"/>
          <w:lang w:val="en-US"/>
        </w:rPr>
        <w:noBreakHyphen/>
        <w:t>related</w:t>
      </w:r>
      <w:r w:rsidRPr="007C10B3">
        <w:rPr>
          <w:color w:val="000000" w:themeColor="text1"/>
          <w:lang w:val="en-US"/>
        </w:rPr>
        <w:t xml:space="preserve"> notifications were created</w:t>
      </w:r>
      <w:r w:rsidRPr="00E61860">
        <w:rPr>
          <w:color w:val="000000" w:themeColor="text1"/>
          <w:lang w:val="en-US"/>
        </w:rPr>
        <w:t xml:space="preserve"> to replace them</w:t>
      </w:r>
      <w:r>
        <w:rPr>
          <w:color w:val="000000" w:themeColor="text1"/>
          <w:lang w:val="en-US"/>
        </w:rPr>
        <w:t>:</w:t>
      </w:r>
    </w:p>
    <w:p w:rsidRPr="00E61860" w:rsidR="002763D2" w:rsidP="00E61860" w:rsidRDefault="002763D2" w14:paraId="52D95615" w14:textId="0E64C22B">
      <w:pPr>
        <w:rPr>
          <w:b/>
          <w:bCs/>
          <w:color w:val="000000" w:themeColor="text1"/>
          <w:lang w:val="en-US"/>
        </w:rPr>
      </w:pPr>
      <w:r w:rsidRPr="002763D2">
        <w:rPr>
          <w:b/>
          <w:bCs/>
          <w:color w:val="000000" w:themeColor="text1"/>
          <w:lang w:val="en-US"/>
        </w:rPr>
        <w:t>Notifications</w:t>
      </w:r>
    </w:p>
    <w:tbl>
      <w:tblPr>
        <w:tblStyle w:val="TableGrid"/>
        <w:tblW w:w="9445" w:type="dxa"/>
        <w:tblLook w:val="06A0" w:firstRow="1" w:lastRow="0" w:firstColumn="1" w:lastColumn="0" w:noHBand="1" w:noVBand="1"/>
      </w:tblPr>
      <w:tblGrid>
        <w:gridCol w:w="1456"/>
        <w:gridCol w:w="2489"/>
        <w:gridCol w:w="3205"/>
        <w:gridCol w:w="2295"/>
      </w:tblGrid>
      <w:tr w:rsidRPr="00C541A7" w:rsidR="00AE23C0" w:rsidTr="003D4900" w14:paraId="7A2B5BC0" w14:textId="77777777">
        <w:trPr>
          <w:trHeight w:val="300"/>
        </w:trPr>
        <w:tc>
          <w:tcPr>
            <w:tcW w:w="1456" w:type="dxa"/>
            <w:shd w:val="clear" w:color="auto" w:fill="000000" w:themeFill="text1"/>
          </w:tcPr>
          <w:p w:rsidRPr="00C541A7" w:rsidR="00AE23C0" w:rsidRDefault="00AE23C0" w14:paraId="70FEDF32" w14:textId="77777777">
            <w:pPr>
              <w:rPr>
                <w:rFonts w:ascii="Aptos" w:hAnsi="Aptos" w:eastAsia="Calibri" w:cs="Calibri"/>
                <w:b/>
                <w:bCs/>
                <w:color w:val="FFFFFF" w:themeColor="background1"/>
              </w:rPr>
            </w:pPr>
            <w:r w:rsidRPr="00C541A7">
              <w:rPr>
                <w:rFonts w:ascii="Aptos" w:hAnsi="Aptos" w:eastAsia="Calibri" w:cs="Calibri"/>
                <w:b/>
                <w:bCs/>
                <w:color w:val="FFFFFF" w:themeColor="background1"/>
              </w:rPr>
              <w:t>Scenario</w:t>
            </w:r>
          </w:p>
        </w:tc>
        <w:tc>
          <w:tcPr>
            <w:tcW w:w="2489" w:type="dxa"/>
            <w:shd w:val="clear" w:color="auto" w:fill="000000" w:themeFill="text1"/>
          </w:tcPr>
          <w:p w:rsidRPr="00C541A7" w:rsidR="00AE23C0" w:rsidRDefault="00AE23C0" w14:paraId="7CC57560" w14:textId="77777777">
            <w:pPr>
              <w:rPr>
                <w:rFonts w:ascii="Aptos" w:hAnsi="Aptos" w:eastAsia="Calibri" w:cs="Calibri"/>
                <w:b/>
                <w:bCs/>
                <w:color w:val="FFFFFF" w:themeColor="background1"/>
              </w:rPr>
            </w:pPr>
            <w:r w:rsidRPr="00C541A7">
              <w:rPr>
                <w:rFonts w:ascii="Aptos" w:hAnsi="Aptos" w:eastAsia="Calibri" w:cs="Calibri"/>
                <w:b/>
                <w:bCs/>
                <w:color w:val="FFFFFF" w:themeColor="background1"/>
              </w:rPr>
              <w:t>Name (with URL)</w:t>
            </w:r>
          </w:p>
        </w:tc>
        <w:tc>
          <w:tcPr>
            <w:tcW w:w="3205" w:type="dxa"/>
            <w:shd w:val="clear" w:color="auto" w:fill="000000" w:themeFill="text1"/>
          </w:tcPr>
          <w:p w:rsidRPr="00C541A7" w:rsidR="00AE23C0" w:rsidRDefault="00AE23C0" w14:paraId="3E34D996" w14:textId="77777777">
            <w:pPr>
              <w:rPr>
                <w:rFonts w:ascii="Aptos" w:hAnsi="Aptos" w:eastAsia="Calibri" w:cs="Calibri"/>
                <w:b/>
                <w:bCs/>
                <w:color w:val="FFFFFF" w:themeColor="background1"/>
              </w:rPr>
            </w:pPr>
            <w:r w:rsidRPr="00C541A7">
              <w:rPr>
                <w:rFonts w:ascii="Aptos" w:hAnsi="Aptos" w:eastAsia="Calibri" w:cs="Calibri"/>
                <w:b/>
                <w:bCs/>
                <w:color w:val="FFFFFF" w:themeColor="background1"/>
              </w:rPr>
              <w:t>Description</w:t>
            </w:r>
          </w:p>
        </w:tc>
        <w:tc>
          <w:tcPr>
            <w:tcW w:w="2295" w:type="dxa"/>
            <w:shd w:val="clear" w:color="auto" w:fill="000000" w:themeFill="text1"/>
          </w:tcPr>
          <w:p w:rsidRPr="00C541A7" w:rsidR="00AE23C0" w:rsidRDefault="00AE23C0" w14:paraId="0C8C371F" w14:textId="77777777">
            <w:pPr>
              <w:rPr>
                <w:rFonts w:ascii="Aptos" w:hAnsi="Aptos" w:eastAsia="Calibri" w:cs="Calibri"/>
                <w:b/>
                <w:bCs/>
                <w:color w:val="FFFFFF" w:themeColor="background1"/>
              </w:rPr>
            </w:pPr>
            <w:r w:rsidRPr="00C541A7">
              <w:rPr>
                <w:rFonts w:ascii="Aptos" w:hAnsi="Aptos" w:eastAsia="Calibri" w:cs="Calibri"/>
                <w:b/>
                <w:bCs/>
                <w:color w:val="FFFFFF" w:themeColor="background1"/>
              </w:rPr>
              <w:t>Recipients</w:t>
            </w:r>
          </w:p>
        </w:tc>
      </w:tr>
      <w:tr w:rsidRPr="000F3BDA" w:rsidR="00AE23C0" w:rsidTr="003D4900" w14:paraId="64BE0386" w14:textId="77777777">
        <w:trPr>
          <w:trHeight w:val="300"/>
        </w:trPr>
        <w:tc>
          <w:tcPr>
            <w:tcW w:w="1456" w:type="dxa"/>
          </w:tcPr>
          <w:p w:rsidRPr="0087006C" w:rsidR="00AE23C0" w:rsidRDefault="003244AD" w14:paraId="6C6BDD7E" w14:textId="16808B79">
            <w:pPr>
              <w:rPr>
                <w:rFonts w:ascii="Aptos" w:hAnsi="Aptos" w:eastAsia="Calibri" w:cs="Calibri"/>
                <w:color w:val="000000" w:themeColor="text1"/>
              </w:rPr>
            </w:pPr>
            <w:r w:rsidRPr="0087006C">
              <w:rPr>
                <w:rFonts w:ascii="Aptos" w:hAnsi="Aptos" w:eastAsia="Calibri" w:cs="Calibri"/>
                <w:color w:val="000000" w:themeColor="text1"/>
              </w:rPr>
              <w:t>N</w:t>
            </w:r>
            <w:r w:rsidRPr="0087006C">
              <w:rPr>
                <w:rFonts w:eastAsia="Calibri"/>
              </w:rPr>
              <w:t xml:space="preserve">ew </w:t>
            </w:r>
            <w:r w:rsidRPr="0087006C" w:rsidR="00564392">
              <w:rPr>
                <w:rFonts w:eastAsia="Calibri"/>
              </w:rPr>
              <w:t xml:space="preserve">Retail </w:t>
            </w:r>
            <w:r w:rsidRPr="0087006C">
              <w:rPr>
                <w:rFonts w:eastAsia="Calibri"/>
              </w:rPr>
              <w:t>Case Created</w:t>
            </w:r>
          </w:p>
        </w:tc>
        <w:tc>
          <w:tcPr>
            <w:tcW w:w="2489" w:type="dxa"/>
          </w:tcPr>
          <w:p w:rsidRPr="0087006C" w:rsidR="00AE23C0" w:rsidRDefault="00FB2F03" w14:paraId="011D17A6" w14:textId="3CC62BBC">
            <w:pPr>
              <w:rPr>
                <w:rFonts w:ascii="Aptos" w:hAnsi="Aptos" w:eastAsia="Calibri" w:cs="Calibri"/>
                <w:color w:val="000000" w:themeColor="text1"/>
              </w:rPr>
            </w:pPr>
            <w:hyperlink w:history="1" r:id="rId39">
              <w:r w:rsidRPr="0087006C">
                <w:rPr>
                  <w:rStyle w:val="Hyperlink"/>
                  <w:rFonts w:ascii="Aptos" w:hAnsi="Aptos" w:cs="Calibri"/>
                </w:rPr>
                <w:t>Retail Case - Ticket Created</w:t>
              </w:r>
            </w:hyperlink>
          </w:p>
        </w:tc>
        <w:tc>
          <w:tcPr>
            <w:tcW w:w="3205" w:type="dxa"/>
          </w:tcPr>
          <w:p w:rsidRPr="0087006C" w:rsidR="00AE23C0" w:rsidRDefault="00AE23C0" w14:paraId="5420EBEF" w14:textId="24316FCA">
            <w:pPr>
              <w:rPr>
                <w:rFonts w:ascii="Aptos" w:hAnsi="Aptos" w:eastAsia="Calibri" w:cs="Calibri"/>
                <w:color w:val="000000" w:themeColor="text1"/>
              </w:rPr>
            </w:pPr>
            <w:r w:rsidRPr="0087006C">
              <w:rPr>
                <w:rStyle w:val="normaltextrun"/>
                <w:rFonts w:ascii="Aptos" w:hAnsi="Aptos" w:cs="Calibri"/>
                <w:color w:val="000000" w:themeColor="text1"/>
              </w:rPr>
              <w:t xml:space="preserve">Notification sent to the </w:t>
            </w:r>
            <w:r w:rsidRPr="0087006C" w:rsidR="00564392">
              <w:rPr>
                <w:rStyle w:val="normaltextrun"/>
                <w:rFonts w:ascii="Aptos" w:hAnsi="Aptos" w:cs="Calibri"/>
                <w:color w:val="000000" w:themeColor="text1"/>
              </w:rPr>
              <w:t>M</w:t>
            </w:r>
            <w:r w:rsidRPr="0087006C" w:rsidR="00564392">
              <w:rPr>
                <w:rStyle w:val="normaltextrun"/>
                <w:rFonts w:ascii="Aptos" w:hAnsi="Aptos" w:cs="Calibri"/>
              </w:rPr>
              <w:t>anagers</w:t>
            </w:r>
            <w:r w:rsidRPr="0087006C">
              <w:rPr>
                <w:rStyle w:val="normaltextrun"/>
                <w:rFonts w:ascii="Aptos" w:hAnsi="Aptos" w:cs="Calibri"/>
                <w:color w:val="000000" w:themeColor="text1"/>
              </w:rPr>
              <w:t xml:space="preserve"> when a Retail Case is inserted/created.</w:t>
            </w:r>
            <w:r w:rsidRPr="0087006C">
              <w:rPr>
                <w:rStyle w:val="eop"/>
                <w:rFonts w:ascii="Aptos" w:hAnsi="Aptos" w:cs="Calibri"/>
                <w:color w:val="000000" w:themeColor="text1"/>
              </w:rPr>
              <w:t> </w:t>
            </w:r>
          </w:p>
        </w:tc>
        <w:tc>
          <w:tcPr>
            <w:tcW w:w="2295" w:type="dxa"/>
          </w:tcPr>
          <w:p w:rsidRPr="0087006C" w:rsidR="00AE23C0" w:rsidRDefault="00FB2F03" w14:paraId="0E08053F" w14:textId="30007471">
            <w:pPr>
              <w:rPr>
                <w:rFonts w:ascii="Aptos" w:hAnsi="Aptos" w:eastAsia="Calibri" w:cs="Calibri"/>
                <w:color w:val="000000" w:themeColor="text1"/>
              </w:rPr>
            </w:pPr>
            <w:r w:rsidRPr="0087006C">
              <w:rPr>
                <w:rStyle w:val="normaltextrun"/>
                <w:rFonts w:cs="Segoe UI"/>
                <w:sz w:val="21"/>
                <w:szCs w:val="21"/>
                <w:shd w:val="clear" w:color="auto" w:fill="FFFFFF"/>
              </w:rPr>
              <w:t>Location Managers</w:t>
            </w:r>
            <w:r w:rsidRPr="0087006C" w:rsidR="00564392">
              <w:rPr>
                <w:rStyle w:val="normaltextrun"/>
                <w:rFonts w:cs="Segoe UI"/>
                <w:sz w:val="21"/>
                <w:szCs w:val="21"/>
                <w:shd w:val="clear" w:color="auto" w:fill="FFFFFF"/>
              </w:rPr>
              <w:t>, Store Managers</w:t>
            </w:r>
          </w:p>
        </w:tc>
      </w:tr>
      <w:tr w:rsidRPr="000F3BDA" w:rsidR="003244AD" w:rsidTr="003D4900" w14:paraId="51D1D147" w14:textId="77777777">
        <w:trPr>
          <w:trHeight w:val="300"/>
        </w:trPr>
        <w:tc>
          <w:tcPr>
            <w:tcW w:w="1456" w:type="dxa"/>
          </w:tcPr>
          <w:p w:rsidRPr="0087006C" w:rsidR="003244AD" w:rsidRDefault="00564392" w14:paraId="76B7EF05" w14:textId="57505023">
            <w:pPr>
              <w:rPr>
                <w:rFonts w:ascii="Aptos" w:hAnsi="Aptos" w:eastAsia="Calibri" w:cs="Calibri"/>
                <w:color w:val="000000" w:themeColor="text1"/>
              </w:rPr>
            </w:pPr>
            <w:r w:rsidRPr="0087006C">
              <w:rPr>
                <w:rFonts w:ascii="Aptos" w:hAnsi="Aptos" w:eastAsia="Calibri" w:cs="Calibri"/>
                <w:color w:val="000000" w:themeColor="text1"/>
              </w:rPr>
              <w:t xml:space="preserve">Retail Case </w:t>
            </w:r>
            <w:r w:rsidRPr="0087006C" w:rsidR="004673DC">
              <w:rPr>
                <w:rFonts w:ascii="Aptos" w:hAnsi="Aptos" w:eastAsia="Calibri" w:cs="Calibri"/>
                <w:color w:val="000000" w:themeColor="text1"/>
              </w:rPr>
              <w:t>Resolved</w:t>
            </w:r>
          </w:p>
        </w:tc>
        <w:tc>
          <w:tcPr>
            <w:tcW w:w="2489" w:type="dxa"/>
          </w:tcPr>
          <w:p w:rsidRPr="0087006C" w:rsidR="003244AD" w:rsidRDefault="003D4900" w14:paraId="0959927F" w14:textId="29FDF70C">
            <w:pPr>
              <w:rPr>
                <w:rFonts w:ascii="Aptos" w:hAnsi="Aptos" w:cs="Calibri"/>
                <w:color w:val="000000" w:themeColor="text1"/>
              </w:rPr>
            </w:pPr>
            <w:hyperlink w:history="1" r:id="rId40">
              <w:r w:rsidRPr="003D4900">
                <w:rPr>
                  <w:rStyle w:val="Hyperlink"/>
                </w:rPr>
                <w:t>Retail Case-</w:t>
              </w:r>
              <w:proofErr w:type="spellStart"/>
              <w:r w:rsidRPr="003D4900">
                <w:rPr>
                  <w:rStyle w:val="Hyperlink"/>
                </w:rPr>
                <w:t>TicketSolutionProposed</w:t>
              </w:r>
              <w:proofErr w:type="spellEnd"/>
            </w:hyperlink>
          </w:p>
        </w:tc>
        <w:tc>
          <w:tcPr>
            <w:tcW w:w="3205" w:type="dxa"/>
          </w:tcPr>
          <w:p w:rsidRPr="0087006C" w:rsidR="003244AD" w:rsidRDefault="00564392" w14:paraId="4C55D965" w14:textId="348E4721">
            <w:pPr>
              <w:rPr>
                <w:rStyle w:val="normaltextrun"/>
                <w:rFonts w:ascii="Aptos" w:hAnsi="Aptos" w:cs="Calibri"/>
                <w:color w:val="000000" w:themeColor="text1"/>
              </w:rPr>
            </w:pPr>
            <w:r w:rsidRPr="0087006C">
              <w:rPr>
                <w:rStyle w:val="normaltextrun"/>
                <w:rFonts w:ascii="Aptos" w:hAnsi="Aptos" w:cs="Calibri"/>
                <w:color w:val="000000" w:themeColor="text1"/>
              </w:rPr>
              <w:t>Notification sent to the M</w:t>
            </w:r>
            <w:r w:rsidRPr="0087006C">
              <w:rPr>
                <w:rStyle w:val="normaltextrun"/>
                <w:rFonts w:ascii="Aptos" w:hAnsi="Aptos" w:cs="Calibri"/>
              </w:rPr>
              <w:t xml:space="preserve">anagers </w:t>
            </w:r>
            <w:r w:rsidRPr="0087006C">
              <w:rPr>
                <w:rStyle w:val="normaltextrun"/>
                <w:rFonts w:ascii="Aptos" w:hAnsi="Aptos" w:cs="Calibri"/>
                <w:color w:val="000000" w:themeColor="text1"/>
              </w:rPr>
              <w:t>when a Retail Case is resolved.</w:t>
            </w:r>
            <w:r w:rsidRPr="0087006C">
              <w:rPr>
                <w:rStyle w:val="eop"/>
                <w:rFonts w:ascii="Aptos" w:hAnsi="Aptos" w:cs="Calibri"/>
                <w:color w:val="000000" w:themeColor="text1"/>
              </w:rPr>
              <w:t> </w:t>
            </w:r>
          </w:p>
        </w:tc>
        <w:tc>
          <w:tcPr>
            <w:tcW w:w="2295" w:type="dxa"/>
          </w:tcPr>
          <w:p w:rsidRPr="0087006C" w:rsidR="003244AD" w:rsidRDefault="00564392" w14:paraId="1481C791" w14:textId="1C7FDC55">
            <w:pPr>
              <w:rPr>
                <w:rStyle w:val="normaltextrun"/>
                <w:rFonts w:cs="Segoe UI"/>
                <w:sz w:val="21"/>
                <w:szCs w:val="21"/>
                <w:shd w:val="clear" w:color="auto" w:fill="FFFFFF"/>
              </w:rPr>
            </w:pPr>
            <w:r w:rsidRPr="0087006C">
              <w:rPr>
                <w:rStyle w:val="normaltextrun"/>
                <w:rFonts w:cs="Segoe UI"/>
                <w:sz w:val="21"/>
                <w:szCs w:val="21"/>
                <w:shd w:val="clear" w:color="auto" w:fill="FFFFFF"/>
              </w:rPr>
              <w:t>Location Managers, Store Managers</w:t>
            </w:r>
          </w:p>
        </w:tc>
      </w:tr>
      <w:tr w:rsidRPr="000F3BDA" w:rsidR="003D4900" w:rsidTr="003D4900" w14:paraId="36F5B1C3" w14:textId="77777777">
        <w:trPr>
          <w:trHeight w:val="300"/>
        </w:trPr>
        <w:tc>
          <w:tcPr>
            <w:tcW w:w="1456" w:type="dxa"/>
          </w:tcPr>
          <w:p w:rsidRPr="0087006C" w:rsidR="003D4900" w:rsidP="003D4900" w:rsidRDefault="003D4900" w14:paraId="48A6C675" w14:textId="2751B548">
            <w:pPr>
              <w:rPr>
                <w:rFonts w:ascii="Aptos" w:hAnsi="Aptos" w:eastAsia="Calibri" w:cs="Calibri"/>
                <w:color w:val="000000" w:themeColor="text1"/>
              </w:rPr>
            </w:pPr>
            <w:r w:rsidRPr="0087006C">
              <w:rPr>
                <w:rFonts w:ascii="Aptos" w:hAnsi="Aptos" w:eastAsia="Calibri" w:cs="Calibri"/>
                <w:color w:val="000000" w:themeColor="text1"/>
              </w:rPr>
              <w:t>Retail Case Resolved</w:t>
            </w:r>
          </w:p>
        </w:tc>
        <w:tc>
          <w:tcPr>
            <w:tcW w:w="2489" w:type="dxa"/>
          </w:tcPr>
          <w:p w:rsidR="003D4900" w:rsidP="003D4900" w:rsidRDefault="003D4900" w14:paraId="41184C13" w14:textId="45E38C05">
            <w:hyperlink w:history="1" r:id="rId41">
              <w:r w:rsidRPr="003D4900">
                <w:rPr>
                  <w:rStyle w:val="Hyperlink"/>
                </w:rPr>
                <w:t>Retail Case-</w:t>
              </w:r>
              <w:proofErr w:type="spellStart"/>
              <w:r w:rsidRPr="003D4900">
                <w:rPr>
                  <w:rStyle w:val="Hyperlink"/>
                </w:rPr>
                <w:t>TicketSolutionProposed</w:t>
              </w:r>
              <w:proofErr w:type="spellEnd"/>
              <w:r w:rsidRPr="003D4900">
                <w:rPr>
                  <w:rStyle w:val="Hyperlink"/>
                </w:rPr>
                <w:t xml:space="preserve"> EUS</w:t>
              </w:r>
            </w:hyperlink>
          </w:p>
        </w:tc>
        <w:tc>
          <w:tcPr>
            <w:tcW w:w="3205" w:type="dxa"/>
          </w:tcPr>
          <w:p w:rsidRPr="0087006C" w:rsidR="003D4900" w:rsidP="003D4900" w:rsidRDefault="003D4900" w14:paraId="5C2B3903" w14:textId="777BC385">
            <w:pPr>
              <w:rPr>
                <w:rStyle w:val="normaltextrun"/>
                <w:rFonts w:ascii="Aptos" w:hAnsi="Aptos" w:cs="Calibri"/>
                <w:color w:val="000000" w:themeColor="text1"/>
              </w:rPr>
            </w:pPr>
            <w:r w:rsidRPr="0087006C">
              <w:rPr>
                <w:rStyle w:val="normaltextrun"/>
                <w:rFonts w:ascii="Aptos" w:hAnsi="Aptos" w:cs="Calibri"/>
                <w:color w:val="000000" w:themeColor="text1"/>
              </w:rPr>
              <w:t>Notification sent to the M</w:t>
            </w:r>
            <w:r w:rsidRPr="0087006C">
              <w:rPr>
                <w:rStyle w:val="normaltextrun"/>
                <w:rFonts w:ascii="Aptos" w:hAnsi="Aptos" w:cs="Calibri"/>
              </w:rPr>
              <w:t xml:space="preserve">anagers </w:t>
            </w:r>
            <w:r w:rsidRPr="0087006C">
              <w:rPr>
                <w:rStyle w:val="normaltextrun"/>
                <w:rFonts w:ascii="Aptos" w:hAnsi="Aptos" w:cs="Calibri"/>
                <w:color w:val="000000" w:themeColor="text1"/>
              </w:rPr>
              <w:t>when a Retail Case is resolved.</w:t>
            </w:r>
            <w:r w:rsidRPr="0087006C">
              <w:rPr>
                <w:rStyle w:val="eop"/>
                <w:rFonts w:ascii="Aptos" w:hAnsi="Aptos" w:cs="Calibri"/>
                <w:color w:val="000000" w:themeColor="text1"/>
              </w:rPr>
              <w:t> </w:t>
            </w:r>
          </w:p>
        </w:tc>
        <w:tc>
          <w:tcPr>
            <w:tcW w:w="2295" w:type="dxa"/>
          </w:tcPr>
          <w:p w:rsidRPr="0087006C" w:rsidR="003D4900" w:rsidP="003D4900" w:rsidRDefault="003D4900" w14:paraId="01370634" w14:textId="76FF1106">
            <w:pPr>
              <w:rPr>
                <w:rStyle w:val="normaltextrun"/>
                <w:rFonts w:cs="Segoe UI"/>
                <w:sz w:val="21"/>
                <w:szCs w:val="21"/>
                <w:shd w:val="clear" w:color="auto" w:fill="FFFFFF"/>
              </w:rPr>
            </w:pPr>
            <w:r w:rsidRPr="0087006C">
              <w:rPr>
                <w:rStyle w:val="normaltextrun"/>
                <w:rFonts w:cs="Segoe UI"/>
                <w:sz w:val="21"/>
                <w:szCs w:val="21"/>
                <w:shd w:val="clear" w:color="auto" w:fill="FFFFFF"/>
              </w:rPr>
              <w:t>Location Managers, Store Managers</w:t>
            </w:r>
          </w:p>
        </w:tc>
      </w:tr>
      <w:tr w:rsidRPr="000F3BDA" w:rsidR="003D4900" w:rsidTr="003D4900" w14:paraId="3DEDD5F5" w14:textId="77777777">
        <w:trPr>
          <w:trHeight w:val="300"/>
        </w:trPr>
        <w:tc>
          <w:tcPr>
            <w:tcW w:w="1456" w:type="dxa"/>
          </w:tcPr>
          <w:p w:rsidRPr="0087006C" w:rsidR="003D4900" w:rsidP="003D4900" w:rsidRDefault="003D4900" w14:paraId="5EE593E0" w14:textId="13E5B682">
            <w:pPr>
              <w:rPr>
                <w:rFonts w:ascii="Aptos" w:hAnsi="Aptos" w:eastAsia="Calibri" w:cs="Calibri"/>
                <w:color w:val="000000" w:themeColor="text1"/>
              </w:rPr>
            </w:pPr>
            <w:r w:rsidRPr="0087006C">
              <w:rPr>
                <w:rFonts w:ascii="Aptos" w:hAnsi="Aptos" w:eastAsia="Calibri" w:cs="Calibri"/>
                <w:color w:val="000000" w:themeColor="text1"/>
              </w:rPr>
              <w:t>Retail Case Updated</w:t>
            </w:r>
          </w:p>
        </w:tc>
        <w:tc>
          <w:tcPr>
            <w:tcW w:w="2489" w:type="dxa"/>
          </w:tcPr>
          <w:p w:rsidRPr="0087006C" w:rsidR="003D4900" w:rsidP="003D4900" w:rsidRDefault="003D4900" w14:paraId="2866CEFE" w14:textId="683B3062">
            <w:pPr>
              <w:rPr>
                <w:rFonts w:ascii="Aptos" w:hAnsi="Aptos" w:cs="Calibri"/>
                <w:color w:val="000000" w:themeColor="text1"/>
              </w:rPr>
            </w:pPr>
            <w:hyperlink w:history="1" r:id="rId42">
              <w:r w:rsidRPr="0087006C">
                <w:rPr>
                  <w:rStyle w:val="Hyperlink"/>
                  <w:rFonts w:ascii="Aptos" w:hAnsi="Aptos" w:eastAsia="Calibri" w:cs="Calibri"/>
                </w:rPr>
                <w:t>Retail Case - Ticket Updated</w:t>
              </w:r>
            </w:hyperlink>
          </w:p>
        </w:tc>
        <w:tc>
          <w:tcPr>
            <w:tcW w:w="3205" w:type="dxa"/>
          </w:tcPr>
          <w:p w:rsidRPr="0087006C" w:rsidR="003D4900" w:rsidP="003D4900" w:rsidRDefault="003D4900" w14:paraId="0B1FBF38" w14:textId="14B21336">
            <w:pPr>
              <w:rPr>
                <w:rStyle w:val="normaltextrun"/>
                <w:rFonts w:ascii="Aptos" w:hAnsi="Aptos" w:cs="Calibri"/>
                <w:color w:val="000000" w:themeColor="text1"/>
              </w:rPr>
            </w:pPr>
            <w:r w:rsidRPr="0087006C">
              <w:rPr>
                <w:rStyle w:val="normaltextrun"/>
                <w:rFonts w:ascii="Aptos" w:hAnsi="Aptos" w:cs="Calibri"/>
                <w:color w:val="000000" w:themeColor="text1"/>
              </w:rPr>
              <w:t>Notification sent to the M</w:t>
            </w:r>
            <w:r w:rsidRPr="0087006C">
              <w:rPr>
                <w:rStyle w:val="normaltextrun"/>
                <w:rFonts w:ascii="Aptos" w:hAnsi="Aptos" w:cs="Calibri"/>
              </w:rPr>
              <w:t xml:space="preserve">anagers </w:t>
            </w:r>
            <w:r w:rsidRPr="0087006C">
              <w:rPr>
                <w:rStyle w:val="normaltextrun"/>
                <w:rFonts w:ascii="Aptos" w:hAnsi="Aptos" w:cs="Calibri"/>
                <w:color w:val="000000" w:themeColor="text1"/>
              </w:rPr>
              <w:t>when a Retail Case is Updated</w:t>
            </w:r>
          </w:p>
        </w:tc>
        <w:tc>
          <w:tcPr>
            <w:tcW w:w="2295" w:type="dxa"/>
          </w:tcPr>
          <w:p w:rsidRPr="0087006C" w:rsidR="003D4900" w:rsidP="003D4900" w:rsidRDefault="003D4900" w14:paraId="5BF76BC2" w14:textId="70347514">
            <w:pPr>
              <w:rPr>
                <w:rStyle w:val="normaltextrun"/>
                <w:rFonts w:cs="Segoe UI"/>
                <w:sz w:val="21"/>
                <w:szCs w:val="21"/>
                <w:shd w:val="clear" w:color="auto" w:fill="FFFFFF"/>
              </w:rPr>
            </w:pPr>
            <w:r w:rsidRPr="0087006C">
              <w:rPr>
                <w:rStyle w:val="normaltextrun"/>
                <w:rFonts w:cs="Segoe UI"/>
                <w:sz w:val="21"/>
                <w:szCs w:val="21"/>
                <w:shd w:val="clear" w:color="auto" w:fill="FFFFFF"/>
              </w:rPr>
              <w:t>Location Managers, Store Managers</w:t>
            </w:r>
          </w:p>
        </w:tc>
      </w:tr>
      <w:tr w:rsidRPr="000F3BDA" w:rsidR="003D4900" w:rsidTr="003D4900" w14:paraId="41A3E111" w14:textId="77777777">
        <w:trPr>
          <w:trHeight w:val="300"/>
        </w:trPr>
        <w:tc>
          <w:tcPr>
            <w:tcW w:w="1456" w:type="dxa"/>
          </w:tcPr>
          <w:p w:rsidRPr="0087006C" w:rsidR="003D4900" w:rsidP="003D4900" w:rsidRDefault="003D4900" w14:paraId="22713C70" w14:textId="2223F1C0">
            <w:pPr>
              <w:rPr>
                <w:rFonts w:ascii="Aptos" w:hAnsi="Aptos" w:eastAsia="Calibri" w:cs="Calibri"/>
                <w:color w:val="000000" w:themeColor="text1"/>
              </w:rPr>
            </w:pPr>
            <w:r>
              <w:rPr>
                <w:rFonts w:ascii="Aptos" w:hAnsi="Aptos" w:eastAsia="Calibri" w:cs="Calibri"/>
                <w:color w:val="000000" w:themeColor="text1"/>
              </w:rPr>
              <w:t>1</w:t>
            </w:r>
            <w:r w:rsidRPr="003D4900">
              <w:rPr>
                <w:rFonts w:ascii="Aptos" w:hAnsi="Aptos" w:eastAsia="Calibri" w:cs="Calibri"/>
                <w:color w:val="000000" w:themeColor="text1"/>
                <w:vertAlign w:val="superscript"/>
              </w:rPr>
              <w:t>st</w:t>
            </w:r>
            <w:r>
              <w:rPr>
                <w:rFonts w:ascii="Aptos" w:hAnsi="Aptos" w:eastAsia="Calibri" w:cs="Calibri"/>
                <w:color w:val="000000" w:themeColor="text1"/>
              </w:rPr>
              <w:t xml:space="preserve"> Reminder - SLA</w:t>
            </w:r>
          </w:p>
        </w:tc>
        <w:tc>
          <w:tcPr>
            <w:tcW w:w="2489" w:type="dxa"/>
          </w:tcPr>
          <w:p w:rsidR="003D4900" w:rsidP="003D4900" w:rsidRDefault="009E2538" w14:paraId="6D28647C" w14:textId="390FA1F3">
            <w:hyperlink w:history="1" r:id="rId43">
              <w:r w:rsidRPr="009E2538">
                <w:rPr>
                  <w:rStyle w:val="Hyperlink"/>
                </w:rPr>
                <w:t>Retail Case - 1st Feedback Reminder</w:t>
              </w:r>
            </w:hyperlink>
          </w:p>
        </w:tc>
        <w:tc>
          <w:tcPr>
            <w:tcW w:w="3205" w:type="dxa"/>
          </w:tcPr>
          <w:p w:rsidRPr="0087006C" w:rsidR="003D4900" w:rsidP="003D4900" w:rsidRDefault="009E2538" w14:paraId="41A3D40B" w14:textId="5BD6493B">
            <w:pPr>
              <w:rPr>
                <w:rStyle w:val="normaltextrun"/>
                <w:rFonts w:ascii="Aptos" w:hAnsi="Aptos" w:cs="Calibri"/>
                <w:color w:val="000000" w:themeColor="text1"/>
              </w:rPr>
            </w:pPr>
            <w:r w:rsidRPr="0087006C">
              <w:rPr>
                <w:rStyle w:val="normaltextrun"/>
                <w:rFonts w:ascii="Aptos" w:hAnsi="Aptos" w:cs="Calibri"/>
                <w:color w:val="000000" w:themeColor="text1"/>
              </w:rPr>
              <w:t>Notification sent to the M</w:t>
            </w:r>
            <w:r w:rsidRPr="0087006C">
              <w:rPr>
                <w:rStyle w:val="normaltextrun"/>
                <w:rFonts w:ascii="Aptos" w:hAnsi="Aptos" w:cs="Calibri"/>
              </w:rPr>
              <w:t xml:space="preserve">anagers </w:t>
            </w:r>
            <w:r w:rsidRPr="0087006C">
              <w:rPr>
                <w:rStyle w:val="normaltextrun"/>
                <w:rFonts w:ascii="Aptos" w:hAnsi="Aptos" w:cs="Calibri"/>
                <w:color w:val="000000" w:themeColor="text1"/>
              </w:rPr>
              <w:t xml:space="preserve">when </w:t>
            </w:r>
            <w:r>
              <w:rPr>
                <w:rStyle w:val="normaltextrun"/>
                <w:rFonts w:ascii="Aptos" w:hAnsi="Aptos" w:cs="Calibri"/>
                <w:color w:val="000000" w:themeColor="text1"/>
              </w:rPr>
              <w:t>t</w:t>
            </w:r>
            <w:r>
              <w:rPr>
                <w:rStyle w:val="normaltextrun"/>
              </w:rPr>
              <w:t>hey need to provide information</w:t>
            </w:r>
          </w:p>
        </w:tc>
        <w:tc>
          <w:tcPr>
            <w:tcW w:w="2295" w:type="dxa"/>
          </w:tcPr>
          <w:p w:rsidRPr="0087006C" w:rsidR="003D4900" w:rsidP="003D4900" w:rsidRDefault="003D4900" w14:paraId="450A9285" w14:textId="0B0EED23">
            <w:pPr>
              <w:rPr>
                <w:rStyle w:val="normaltextrun"/>
                <w:rFonts w:cs="Segoe UI"/>
                <w:sz w:val="21"/>
                <w:szCs w:val="21"/>
                <w:shd w:val="clear" w:color="auto" w:fill="FFFFFF"/>
              </w:rPr>
            </w:pPr>
            <w:r w:rsidRPr="0087006C">
              <w:rPr>
                <w:rStyle w:val="normaltextrun"/>
                <w:rFonts w:cs="Segoe UI"/>
                <w:sz w:val="21"/>
                <w:szCs w:val="21"/>
                <w:shd w:val="clear" w:color="auto" w:fill="FFFFFF"/>
              </w:rPr>
              <w:t>Location Managers, Store Managers</w:t>
            </w:r>
          </w:p>
        </w:tc>
      </w:tr>
      <w:tr w:rsidRPr="000F3BDA" w:rsidR="009E2538" w:rsidTr="003D4900" w14:paraId="14013C00" w14:textId="77777777">
        <w:trPr>
          <w:trHeight w:val="300"/>
        </w:trPr>
        <w:tc>
          <w:tcPr>
            <w:tcW w:w="1456" w:type="dxa"/>
          </w:tcPr>
          <w:p w:rsidR="009E2538" w:rsidP="003D4900" w:rsidRDefault="009E2538" w14:paraId="4C046CBA" w14:textId="385D007B">
            <w:pPr>
              <w:rPr>
                <w:rFonts w:ascii="Aptos" w:hAnsi="Aptos" w:eastAsia="Calibri" w:cs="Calibri"/>
                <w:color w:val="000000" w:themeColor="text1"/>
              </w:rPr>
            </w:pPr>
            <w:r>
              <w:rPr>
                <w:rFonts w:ascii="Aptos" w:hAnsi="Aptos" w:eastAsia="Calibri" w:cs="Calibri"/>
                <w:color w:val="000000" w:themeColor="text1"/>
              </w:rPr>
              <w:t>2</w:t>
            </w:r>
            <w:r w:rsidRPr="009E2538">
              <w:rPr>
                <w:rFonts w:ascii="Aptos" w:hAnsi="Aptos" w:eastAsia="Calibri" w:cs="Calibri"/>
                <w:color w:val="000000" w:themeColor="text1"/>
                <w:vertAlign w:val="superscript"/>
              </w:rPr>
              <w:t>nd</w:t>
            </w:r>
            <w:r>
              <w:rPr>
                <w:rFonts w:ascii="Aptos" w:hAnsi="Aptos" w:eastAsia="Calibri" w:cs="Calibri"/>
                <w:color w:val="000000" w:themeColor="text1"/>
              </w:rPr>
              <w:t xml:space="preserve"> Reminder - SLA</w:t>
            </w:r>
          </w:p>
        </w:tc>
        <w:tc>
          <w:tcPr>
            <w:tcW w:w="2489" w:type="dxa"/>
          </w:tcPr>
          <w:p w:rsidRPr="009E2538" w:rsidR="009E2538" w:rsidP="003D4900" w:rsidRDefault="002F1B58" w14:paraId="60CBEE84" w14:textId="3543F0BA">
            <w:hyperlink w:history="1" r:id="rId44">
              <w:r w:rsidRPr="002F1B58">
                <w:rPr>
                  <w:rStyle w:val="Hyperlink"/>
                </w:rPr>
                <w:t>Retail Case - 2nd Feedback Reminder</w:t>
              </w:r>
            </w:hyperlink>
          </w:p>
        </w:tc>
        <w:tc>
          <w:tcPr>
            <w:tcW w:w="3205" w:type="dxa"/>
          </w:tcPr>
          <w:p w:rsidRPr="0087006C" w:rsidR="009E2538" w:rsidP="003D4900" w:rsidRDefault="002F1B58" w14:paraId="0A8A1AB8" w14:textId="578C2837">
            <w:pPr>
              <w:rPr>
                <w:rStyle w:val="normaltextrun"/>
                <w:rFonts w:ascii="Aptos" w:hAnsi="Aptos" w:cs="Calibri"/>
                <w:color w:val="000000" w:themeColor="text1"/>
              </w:rPr>
            </w:pPr>
            <w:r w:rsidRPr="0087006C">
              <w:rPr>
                <w:rStyle w:val="normaltextrun"/>
                <w:rFonts w:ascii="Aptos" w:hAnsi="Aptos" w:cs="Calibri"/>
                <w:color w:val="000000" w:themeColor="text1"/>
              </w:rPr>
              <w:t>Notification sent to the M</w:t>
            </w:r>
            <w:r w:rsidRPr="0087006C">
              <w:rPr>
                <w:rStyle w:val="normaltextrun"/>
                <w:rFonts w:ascii="Aptos" w:hAnsi="Aptos" w:cs="Calibri"/>
              </w:rPr>
              <w:t xml:space="preserve">anagers </w:t>
            </w:r>
            <w:r w:rsidRPr="0087006C">
              <w:rPr>
                <w:rStyle w:val="normaltextrun"/>
                <w:rFonts w:ascii="Aptos" w:hAnsi="Aptos" w:cs="Calibri"/>
                <w:color w:val="000000" w:themeColor="text1"/>
              </w:rPr>
              <w:t xml:space="preserve">when </w:t>
            </w:r>
            <w:r>
              <w:rPr>
                <w:rStyle w:val="normaltextrun"/>
                <w:rFonts w:ascii="Aptos" w:hAnsi="Aptos" w:cs="Calibri"/>
                <w:color w:val="000000" w:themeColor="text1"/>
              </w:rPr>
              <w:t>t</w:t>
            </w:r>
            <w:r>
              <w:rPr>
                <w:rStyle w:val="normaltextrun"/>
              </w:rPr>
              <w:t>hey need to provide information</w:t>
            </w:r>
          </w:p>
        </w:tc>
        <w:tc>
          <w:tcPr>
            <w:tcW w:w="2295" w:type="dxa"/>
          </w:tcPr>
          <w:p w:rsidRPr="0087006C" w:rsidR="009E2538" w:rsidP="003D4900" w:rsidRDefault="002F1B58" w14:paraId="6F2FB35F" w14:textId="5C3ACFAB">
            <w:pPr>
              <w:rPr>
                <w:rStyle w:val="normaltextrun"/>
                <w:rFonts w:cs="Segoe UI"/>
                <w:sz w:val="21"/>
                <w:szCs w:val="21"/>
                <w:shd w:val="clear" w:color="auto" w:fill="FFFFFF"/>
              </w:rPr>
            </w:pPr>
            <w:r>
              <w:rPr>
                <w:rStyle w:val="normaltextrun"/>
                <w:rFonts w:cs="Segoe UI"/>
                <w:sz w:val="21"/>
                <w:szCs w:val="21"/>
                <w:shd w:val="clear" w:color="auto" w:fill="FFFFFF"/>
              </w:rPr>
              <w:t>Location Managers, Store Managers</w:t>
            </w:r>
          </w:p>
        </w:tc>
      </w:tr>
    </w:tbl>
    <w:p w:rsidRPr="00385119" w:rsidR="00FF631D" w:rsidP="00AE23C0" w:rsidRDefault="00FF631D" w14:paraId="234F952D" w14:textId="77777777"/>
    <w:p w:rsidRPr="00547C3D" w:rsidR="002763D2" w:rsidP="00AE23C0" w:rsidRDefault="00547C3D" w14:paraId="353DEA46" w14:textId="74BD382D">
      <w:pPr>
        <w:rPr>
          <w:b/>
          <w:lang w:val="en-US"/>
        </w:rPr>
      </w:pPr>
      <w:r w:rsidRPr="00547C3D">
        <w:rPr>
          <w:b/>
          <w:bCs/>
          <w:lang w:val="en-US"/>
        </w:rPr>
        <w:t>To support the RSM Notificatio</w:t>
      </w:r>
      <w:r>
        <w:rPr>
          <w:b/>
          <w:bCs/>
          <w:lang w:val="en-US"/>
        </w:rPr>
        <w:t>ns</w:t>
      </w:r>
      <w:r w:rsidRPr="00547C3D">
        <w:rPr>
          <w:b/>
          <w:bCs/>
          <w:lang w:val="en-US"/>
        </w:rPr>
        <w:t>, four custom events were created</w:t>
      </w:r>
      <w:r w:rsidRPr="002763D2" w:rsidR="002763D2">
        <w:rPr>
          <w:b/>
          <w:bCs/>
        </w:rPr>
        <w:t>:</w:t>
      </w:r>
    </w:p>
    <w:tbl>
      <w:tblPr>
        <w:tblStyle w:val="TableGrid"/>
        <w:tblW w:w="9579" w:type="dxa"/>
        <w:tblLayout w:type="fixed"/>
        <w:tblLook w:val="06A0" w:firstRow="1" w:lastRow="0" w:firstColumn="1" w:lastColumn="0" w:noHBand="1" w:noVBand="1"/>
      </w:tblPr>
      <w:tblGrid>
        <w:gridCol w:w="2547"/>
        <w:gridCol w:w="2801"/>
        <w:gridCol w:w="4231"/>
      </w:tblGrid>
      <w:tr w:rsidRPr="00C541A7" w:rsidR="002763D2" w:rsidTr="000F145E" w14:paraId="63EADA66" w14:textId="77777777">
        <w:trPr>
          <w:trHeight w:val="300"/>
        </w:trPr>
        <w:tc>
          <w:tcPr>
            <w:tcW w:w="2547" w:type="dxa"/>
            <w:shd w:val="clear" w:color="auto" w:fill="000000" w:themeFill="text1"/>
          </w:tcPr>
          <w:p w:rsidRPr="00C541A7" w:rsidR="002763D2" w:rsidRDefault="002763D2" w14:paraId="76275FBD" w14:textId="30A6BB4C">
            <w:pPr>
              <w:rPr>
                <w:rFonts w:ascii="Aptos" w:hAnsi="Aptos" w:eastAsia="Calibri" w:cs="Calibri"/>
                <w:b/>
                <w:bCs/>
                <w:color w:val="FFFFFF" w:themeColor="background1"/>
              </w:rPr>
            </w:pPr>
            <w:r>
              <w:rPr>
                <w:rFonts w:ascii="Aptos" w:hAnsi="Aptos" w:eastAsia="Calibri" w:cs="Calibri"/>
                <w:b/>
                <w:bCs/>
                <w:color w:val="FFFFFF" w:themeColor="background1"/>
              </w:rPr>
              <w:t>Event</w:t>
            </w:r>
          </w:p>
        </w:tc>
        <w:tc>
          <w:tcPr>
            <w:tcW w:w="2801" w:type="dxa"/>
            <w:shd w:val="clear" w:color="auto" w:fill="000000" w:themeFill="text1"/>
          </w:tcPr>
          <w:p w:rsidRPr="00C541A7" w:rsidR="002763D2" w:rsidRDefault="002763D2" w14:paraId="5263914A" w14:textId="77777777">
            <w:pPr>
              <w:rPr>
                <w:rFonts w:ascii="Aptos" w:hAnsi="Aptos" w:eastAsia="Calibri" w:cs="Calibri"/>
                <w:b/>
                <w:bCs/>
                <w:color w:val="FFFFFF" w:themeColor="background1"/>
              </w:rPr>
            </w:pPr>
            <w:r w:rsidRPr="00C541A7">
              <w:rPr>
                <w:rFonts w:ascii="Aptos" w:hAnsi="Aptos" w:eastAsia="Calibri" w:cs="Calibri"/>
                <w:b/>
                <w:bCs/>
                <w:color w:val="FFFFFF" w:themeColor="background1"/>
              </w:rPr>
              <w:t>Description</w:t>
            </w:r>
          </w:p>
        </w:tc>
        <w:tc>
          <w:tcPr>
            <w:tcW w:w="4231" w:type="dxa"/>
            <w:shd w:val="clear" w:color="auto" w:fill="000000" w:themeFill="text1"/>
          </w:tcPr>
          <w:p w:rsidRPr="00C541A7" w:rsidR="002763D2" w:rsidRDefault="000F145E" w14:paraId="50C9AC7B" w14:textId="6639BB51">
            <w:pPr>
              <w:rPr>
                <w:rFonts w:ascii="Aptos" w:hAnsi="Aptos" w:eastAsia="Calibri" w:cs="Calibri"/>
                <w:b/>
                <w:bCs/>
                <w:color w:val="FFFFFF" w:themeColor="background1"/>
              </w:rPr>
            </w:pPr>
            <w:r>
              <w:rPr>
                <w:rFonts w:ascii="Aptos" w:hAnsi="Aptos" w:eastAsia="Calibri" w:cs="Calibri"/>
                <w:b/>
                <w:bCs/>
                <w:color w:val="FFFFFF" w:themeColor="background1"/>
              </w:rPr>
              <w:t>Fired By</w:t>
            </w:r>
          </w:p>
        </w:tc>
      </w:tr>
      <w:tr w:rsidRPr="0087006C" w:rsidR="002763D2" w:rsidTr="000F145E" w14:paraId="73BE9DBD" w14:textId="77777777">
        <w:trPr>
          <w:trHeight w:val="300"/>
        </w:trPr>
        <w:tc>
          <w:tcPr>
            <w:tcW w:w="2547" w:type="dxa"/>
          </w:tcPr>
          <w:p w:rsidRPr="0087006C" w:rsidR="002763D2" w:rsidRDefault="00735898" w14:paraId="43C97497" w14:textId="69BCF5D4">
            <w:pPr>
              <w:rPr>
                <w:rFonts w:ascii="Aptos" w:hAnsi="Aptos" w:eastAsia="Calibri" w:cs="Calibri"/>
                <w:color w:val="000000" w:themeColor="text1"/>
              </w:rPr>
            </w:pPr>
            <w:hyperlink w:history="1" r:id="rId45">
              <w:r w:rsidRPr="00735898">
                <w:rPr>
                  <w:rStyle w:val="Hyperlink"/>
                  <w:rFonts w:ascii="Aptos" w:hAnsi="Aptos" w:eastAsia="Calibri" w:cs="Calibri"/>
                </w:rPr>
                <w:t>sn_retail.adidas.retail.case.creation.no</w:t>
              </w:r>
            </w:hyperlink>
          </w:p>
        </w:tc>
        <w:tc>
          <w:tcPr>
            <w:tcW w:w="2801" w:type="dxa"/>
          </w:tcPr>
          <w:p w:rsidRPr="0087006C" w:rsidR="002763D2" w:rsidRDefault="00033916" w14:paraId="38C93D6D" w14:textId="3D645B64">
            <w:pPr>
              <w:rPr>
                <w:rFonts w:ascii="Aptos" w:hAnsi="Aptos" w:eastAsia="Calibri" w:cs="Calibri"/>
                <w:color w:val="000000" w:themeColor="text1"/>
              </w:rPr>
            </w:pPr>
            <w:r w:rsidRPr="00033916">
              <w:rPr>
                <w:rStyle w:val="normaltextrun"/>
                <w:rFonts w:ascii="Aptos" w:hAnsi="Aptos" w:cs="Calibri"/>
                <w:color w:val="000000" w:themeColor="text1"/>
              </w:rPr>
              <w:t>Event is fired by Business Rule which contains store managers to send notification to them</w:t>
            </w:r>
          </w:p>
        </w:tc>
        <w:tc>
          <w:tcPr>
            <w:tcW w:w="4231" w:type="dxa"/>
          </w:tcPr>
          <w:p w:rsidRPr="0087006C" w:rsidR="002763D2" w:rsidRDefault="000F145E" w14:paraId="1B4651D8" w14:textId="49CAD2C3">
            <w:pPr>
              <w:rPr>
                <w:rFonts w:ascii="Aptos" w:hAnsi="Aptos" w:eastAsia="Calibri" w:cs="Calibri"/>
                <w:color w:val="000000" w:themeColor="text1"/>
              </w:rPr>
            </w:pPr>
            <w:r w:rsidRPr="000F145E">
              <w:rPr>
                <w:rFonts w:ascii="Aptos" w:hAnsi="Aptos" w:eastAsia="Calibri" w:cs="Calibri"/>
                <w:color w:val="000000" w:themeColor="text1"/>
              </w:rPr>
              <w:t xml:space="preserve">Business Rule </w:t>
            </w:r>
            <w:proofErr w:type="spellStart"/>
            <w:r w:rsidRPr="000F145E">
              <w:rPr>
                <w:rFonts w:ascii="Aptos" w:hAnsi="Aptos" w:eastAsia="Calibri" w:cs="Calibri"/>
                <w:color w:val="000000" w:themeColor="text1"/>
              </w:rPr>
              <w:t>adidas_retail_case_creation_to_managers</w:t>
            </w:r>
            <w:proofErr w:type="spellEnd"/>
          </w:p>
        </w:tc>
      </w:tr>
      <w:tr w:rsidRPr="0087006C" w:rsidR="002763D2" w:rsidTr="000F145E" w14:paraId="522D57AF" w14:textId="77777777">
        <w:trPr>
          <w:trHeight w:val="300"/>
        </w:trPr>
        <w:tc>
          <w:tcPr>
            <w:tcW w:w="2547" w:type="dxa"/>
          </w:tcPr>
          <w:p w:rsidRPr="0087006C" w:rsidR="002763D2" w:rsidRDefault="00D45EA8" w14:paraId="72B6466E" w14:textId="5B0E4373">
            <w:pPr>
              <w:rPr>
                <w:rFonts w:ascii="Aptos" w:hAnsi="Aptos" w:eastAsia="Calibri" w:cs="Calibri"/>
                <w:color w:val="000000" w:themeColor="text1"/>
              </w:rPr>
            </w:pPr>
            <w:hyperlink w:history="1" r:id="rId46">
              <w:proofErr w:type="spellStart"/>
              <w:r w:rsidRPr="00D45EA8">
                <w:rPr>
                  <w:rStyle w:val="Hyperlink"/>
                  <w:rFonts w:ascii="Aptos" w:hAnsi="Aptos" w:eastAsia="Calibri" w:cs="Calibri"/>
                </w:rPr>
                <w:t>sn_</w:t>
              </w:r>
              <w:proofErr w:type="gramStart"/>
              <w:r w:rsidRPr="00D45EA8">
                <w:rPr>
                  <w:rStyle w:val="Hyperlink"/>
                  <w:rFonts w:ascii="Aptos" w:hAnsi="Aptos" w:eastAsia="Calibri" w:cs="Calibri"/>
                </w:rPr>
                <w:t>retail.adidas</w:t>
              </w:r>
              <w:proofErr w:type="gramEnd"/>
              <w:r w:rsidRPr="00D45EA8">
                <w:rPr>
                  <w:rStyle w:val="Hyperlink"/>
                  <w:rFonts w:ascii="Aptos" w:hAnsi="Aptos" w:eastAsia="Calibri" w:cs="Calibri"/>
                </w:rPr>
                <w:t>.</w:t>
              </w:r>
              <w:proofErr w:type="gramStart"/>
              <w:r w:rsidRPr="00D45EA8">
                <w:rPr>
                  <w:rStyle w:val="Hyperlink"/>
                  <w:rFonts w:ascii="Aptos" w:hAnsi="Aptos" w:eastAsia="Calibri" w:cs="Calibri"/>
                </w:rPr>
                <w:t>retail.case</w:t>
              </w:r>
              <w:proofErr w:type="gramEnd"/>
              <w:r w:rsidRPr="00D45EA8">
                <w:rPr>
                  <w:rStyle w:val="Hyperlink"/>
                  <w:rFonts w:ascii="Aptos" w:hAnsi="Aptos" w:eastAsia="Calibri" w:cs="Calibri"/>
                </w:rPr>
                <w:t>.</w:t>
              </w:r>
              <w:proofErr w:type="gramStart"/>
              <w:r w:rsidRPr="00D45EA8">
                <w:rPr>
                  <w:rStyle w:val="Hyperlink"/>
                  <w:rFonts w:ascii="Aptos" w:hAnsi="Aptos" w:eastAsia="Calibri" w:cs="Calibri"/>
                </w:rPr>
                <w:t>solved.noti</w:t>
              </w:r>
              <w:proofErr w:type="spellEnd"/>
              <w:proofErr w:type="gramEnd"/>
            </w:hyperlink>
          </w:p>
        </w:tc>
        <w:tc>
          <w:tcPr>
            <w:tcW w:w="2801" w:type="dxa"/>
          </w:tcPr>
          <w:p w:rsidRPr="0087006C" w:rsidR="002763D2" w:rsidRDefault="00623676" w14:paraId="3110699C" w14:textId="6BCFB19F">
            <w:pPr>
              <w:rPr>
                <w:rStyle w:val="normaltextrun"/>
                <w:rFonts w:ascii="Aptos" w:hAnsi="Aptos" w:cs="Calibri"/>
                <w:color w:val="000000" w:themeColor="text1"/>
              </w:rPr>
            </w:pPr>
            <w:r w:rsidRPr="00623676">
              <w:rPr>
                <w:rStyle w:val="normaltextrun"/>
                <w:rFonts w:ascii="Aptos" w:hAnsi="Aptos" w:cs="Calibri"/>
                <w:color w:val="000000" w:themeColor="text1"/>
              </w:rPr>
              <w:t>Event is fired by Business Rule which contains store managers to send notification to them</w:t>
            </w:r>
          </w:p>
        </w:tc>
        <w:tc>
          <w:tcPr>
            <w:tcW w:w="4231" w:type="dxa"/>
          </w:tcPr>
          <w:p w:rsidRPr="0087006C" w:rsidR="002763D2" w:rsidRDefault="00ED5E20" w14:paraId="5DB05EAF" w14:textId="028B59A2">
            <w:pPr>
              <w:rPr>
                <w:rStyle w:val="normaltextrun"/>
                <w:rFonts w:cs="Segoe UI"/>
                <w:sz w:val="21"/>
                <w:szCs w:val="21"/>
                <w:shd w:val="clear" w:color="auto" w:fill="FFFFFF"/>
              </w:rPr>
            </w:pPr>
            <w:r w:rsidRPr="00ED5E20">
              <w:rPr>
                <w:rFonts w:cs="Segoe UI"/>
                <w:sz w:val="21"/>
                <w:szCs w:val="21"/>
                <w:shd w:val="clear" w:color="auto" w:fill="FFFFFF"/>
              </w:rPr>
              <w:t xml:space="preserve">Business rule </w:t>
            </w:r>
            <w:proofErr w:type="spellStart"/>
            <w:r w:rsidRPr="00ED5E20">
              <w:rPr>
                <w:rFonts w:cs="Segoe UI"/>
                <w:sz w:val="21"/>
                <w:szCs w:val="21"/>
                <w:shd w:val="clear" w:color="auto" w:fill="FFFFFF"/>
              </w:rPr>
              <w:t>adidas_retail_case_solved_to_managers</w:t>
            </w:r>
            <w:proofErr w:type="spellEnd"/>
          </w:p>
        </w:tc>
      </w:tr>
      <w:tr w:rsidRPr="0087006C" w:rsidR="00422847" w:rsidTr="000F145E" w14:paraId="3B8E8502" w14:textId="77777777">
        <w:trPr>
          <w:trHeight w:val="300"/>
        </w:trPr>
        <w:tc>
          <w:tcPr>
            <w:tcW w:w="2547" w:type="dxa"/>
          </w:tcPr>
          <w:p w:rsidR="00422847" w:rsidRDefault="000C3A55" w14:paraId="26A99D18" w14:textId="4FD520CD">
            <w:hyperlink w:history="1" r:id="rId47">
              <w:proofErr w:type="spellStart"/>
              <w:r w:rsidRPr="000C3A55">
                <w:rPr>
                  <w:rStyle w:val="Hyperlink"/>
                </w:rPr>
                <w:t>sn_</w:t>
              </w:r>
              <w:proofErr w:type="gramStart"/>
              <w:r w:rsidRPr="000C3A55">
                <w:rPr>
                  <w:rStyle w:val="Hyperlink"/>
                </w:rPr>
                <w:t>retail.adidas</w:t>
              </w:r>
              <w:proofErr w:type="gramEnd"/>
              <w:r w:rsidRPr="000C3A55">
                <w:rPr>
                  <w:rStyle w:val="Hyperlink"/>
                </w:rPr>
                <w:t>.</w:t>
              </w:r>
              <w:proofErr w:type="gramStart"/>
              <w:r w:rsidRPr="000C3A55">
                <w:rPr>
                  <w:rStyle w:val="Hyperlink"/>
                </w:rPr>
                <w:t>case.solved</w:t>
              </w:r>
              <w:proofErr w:type="gramEnd"/>
              <w:r w:rsidRPr="000C3A55">
                <w:rPr>
                  <w:rStyle w:val="Hyperlink"/>
                </w:rPr>
                <w:t>.noti</w:t>
              </w:r>
              <w:r w:rsidRPr="000C3A55">
                <w:rPr>
                  <w:rStyle w:val="Hyperlink"/>
                </w:rPr>
                <w:t>f</w:t>
              </w:r>
              <w:r w:rsidRPr="000C3A55">
                <w:rPr>
                  <w:rStyle w:val="Hyperlink"/>
                </w:rPr>
                <w:t>icatio</w:t>
              </w:r>
              <w:proofErr w:type="spellEnd"/>
            </w:hyperlink>
          </w:p>
        </w:tc>
        <w:tc>
          <w:tcPr>
            <w:tcW w:w="2801" w:type="dxa"/>
          </w:tcPr>
          <w:p w:rsidRPr="00623676" w:rsidR="00422847" w:rsidRDefault="003B1AAA" w14:paraId="53FC5964" w14:textId="4522D72A">
            <w:pPr>
              <w:rPr>
                <w:rStyle w:val="normaltextrun"/>
                <w:rFonts w:ascii="Aptos" w:hAnsi="Aptos" w:cs="Calibri"/>
                <w:color w:val="000000" w:themeColor="text1"/>
              </w:rPr>
            </w:pPr>
            <w:r w:rsidRPr="003B1AAA">
              <w:rPr>
                <w:rStyle w:val="normaltextrun"/>
                <w:rFonts w:ascii="Aptos" w:hAnsi="Aptos" w:cs="Calibri"/>
                <w:color w:val="000000" w:themeColor="text1"/>
              </w:rPr>
              <w:t>Event is fired by Business Rule which contains store managers to send notification to them</w:t>
            </w:r>
          </w:p>
        </w:tc>
        <w:tc>
          <w:tcPr>
            <w:tcW w:w="4231" w:type="dxa"/>
          </w:tcPr>
          <w:p w:rsidRPr="00ED5E20" w:rsidR="00422847" w:rsidRDefault="003B1AAA" w14:paraId="12FE2999" w14:textId="64F007D0">
            <w:pPr>
              <w:rPr>
                <w:rFonts w:cs="Segoe UI"/>
                <w:sz w:val="21"/>
                <w:szCs w:val="21"/>
                <w:shd w:val="clear" w:color="auto" w:fill="FFFFFF"/>
              </w:rPr>
            </w:pPr>
            <w:r>
              <w:rPr>
                <w:rFonts w:cs="Segoe UI"/>
                <w:sz w:val="21"/>
                <w:szCs w:val="21"/>
                <w:shd w:val="clear" w:color="auto" w:fill="FFFFFF"/>
              </w:rPr>
              <w:t xml:space="preserve">Business rule </w:t>
            </w:r>
            <w:proofErr w:type="spellStart"/>
            <w:r w:rsidRPr="003B1AAA">
              <w:rPr>
                <w:rFonts w:cs="Segoe UI"/>
                <w:sz w:val="21"/>
                <w:szCs w:val="21"/>
                <w:shd w:val="clear" w:color="auto" w:fill="FFFFFF"/>
              </w:rPr>
              <w:t>adidas_retail_case_solved_to_managers_eus</w:t>
            </w:r>
            <w:proofErr w:type="spellEnd"/>
          </w:p>
        </w:tc>
      </w:tr>
      <w:tr w:rsidRPr="000F3BDA" w:rsidR="002763D2" w:rsidTr="000F145E" w14:paraId="58D18A57" w14:textId="77777777">
        <w:trPr>
          <w:trHeight w:val="300"/>
        </w:trPr>
        <w:tc>
          <w:tcPr>
            <w:tcW w:w="2547" w:type="dxa"/>
          </w:tcPr>
          <w:p w:rsidRPr="0087006C" w:rsidR="002763D2" w:rsidRDefault="00020A0C" w14:paraId="3089B4EF" w14:textId="32FF8E43">
            <w:pPr>
              <w:rPr>
                <w:rFonts w:ascii="Aptos" w:hAnsi="Aptos" w:eastAsia="Calibri" w:cs="Calibri"/>
                <w:color w:val="000000" w:themeColor="text1"/>
              </w:rPr>
            </w:pPr>
            <w:hyperlink w:history="1" r:id="rId48">
              <w:proofErr w:type="spellStart"/>
              <w:r w:rsidRPr="00020A0C">
                <w:rPr>
                  <w:rStyle w:val="Hyperlink"/>
                  <w:rFonts w:ascii="Aptos" w:hAnsi="Aptos" w:eastAsia="Calibri" w:cs="Calibri"/>
                </w:rPr>
                <w:t>sn_</w:t>
              </w:r>
              <w:proofErr w:type="gramStart"/>
              <w:r w:rsidRPr="00020A0C">
                <w:rPr>
                  <w:rStyle w:val="Hyperlink"/>
                  <w:rFonts w:ascii="Aptos" w:hAnsi="Aptos" w:eastAsia="Calibri" w:cs="Calibri"/>
                </w:rPr>
                <w:t>retail.adidas</w:t>
              </w:r>
              <w:proofErr w:type="gramEnd"/>
              <w:r w:rsidRPr="00020A0C">
                <w:rPr>
                  <w:rStyle w:val="Hyperlink"/>
                  <w:rFonts w:ascii="Aptos" w:hAnsi="Aptos" w:eastAsia="Calibri" w:cs="Calibri"/>
                </w:rPr>
                <w:t>.</w:t>
              </w:r>
              <w:proofErr w:type="gramStart"/>
              <w:r w:rsidRPr="00020A0C">
                <w:rPr>
                  <w:rStyle w:val="Hyperlink"/>
                  <w:rFonts w:ascii="Aptos" w:hAnsi="Aptos" w:eastAsia="Calibri" w:cs="Calibri"/>
                </w:rPr>
                <w:t>case.comment</w:t>
              </w:r>
              <w:proofErr w:type="spellEnd"/>
              <w:proofErr w:type="gramEnd"/>
            </w:hyperlink>
          </w:p>
        </w:tc>
        <w:tc>
          <w:tcPr>
            <w:tcW w:w="2801" w:type="dxa"/>
          </w:tcPr>
          <w:p w:rsidRPr="0087006C" w:rsidR="002763D2" w:rsidRDefault="00623676" w14:paraId="44B6BC97" w14:textId="705BE4B1">
            <w:pPr>
              <w:rPr>
                <w:rStyle w:val="normaltextrun"/>
                <w:rFonts w:ascii="Aptos" w:hAnsi="Aptos" w:cs="Calibri"/>
                <w:color w:val="000000" w:themeColor="text1"/>
              </w:rPr>
            </w:pPr>
            <w:r w:rsidRPr="00623676">
              <w:rPr>
                <w:rStyle w:val="normaltextrun"/>
                <w:rFonts w:ascii="Aptos" w:hAnsi="Aptos" w:cs="Calibri"/>
                <w:color w:val="000000" w:themeColor="text1"/>
              </w:rPr>
              <w:t>Sends notification to all managers if a case has a new comment</w:t>
            </w:r>
          </w:p>
        </w:tc>
        <w:tc>
          <w:tcPr>
            <w:tcW w:w="4231" w:type="dxa"/>
          </w:tcPr>
          <w:p w:rsidRPr="0087006C" w:rsidR="002763D2" w:rsidRDefault="00E27566" w14:paraId="316DB550" w14:textId="782015F8">
            <w:pPr>
              <w:rPr>
                <w:rStyle w:val="normaltextrun"/>
                <w:rFonts w:cs="Segoe UI"/>
                <w:sz w:val="21"/>
                <w:szCs w:val="21"/>
                <w:shd w:val="clear" w:color="auto" w:fill="FFFFFF"/>
              </w:rPr>
            </w:pPr>
            <w:r w:rsidRPr="00E27566">
              <w:rPr>
                <w:rStyle w:val="normaltextrun"/>
                <w:rFonts w:cs="Segoe UI"/>
                <w:sz w:val="21"/>
                <w:szCs w:val="21"/>
                <w:shd w:val="clear" w:color="auto" w:fill="FFFFFF"/>
              </w:rPr>
              <w:t xml:space="preserve">Business Rule </w:t>
            </w:r>
            <w:proofErr w:type="spellStart"/>
            <w:r w:rsidRPr="00E27566">
              <w:rPr>
                <w:rStyle w:val="normaltextrun"/>
                <w:rFonts w:cs="Segoe UI"/>
                <w:sz w:val="21"/>
                <w:szCs w:val="21"/>
                <w:shd w:val="clear" w:color="auto" w:fill="FFFFFF"/>
              </w:rPr>
              <w:t>adidas_retail_case_comment_to_managers</w:t>
            </w:r>
            <w:proofErr w:type="spellEnd"/>
          </w:p>
        </w:tc>
      </w:tr>
      <w:tr w:rsidRPr="000F3BDA" w:rsidR="00992DD0" w:rsidTr="000F145E" w14:paraId="2226C47F" w14:textId="77777777">
        <w:trPr>
          <w:trHeight w:val="300"/>
        </w:trPr>
        <w:tc>
          <w:tcPr>
            <w:tcW w:w="2547" w:type="dxa"/>
          </w:tcPr>
          <w:p w:rsidR="00992DD0" w:rsidRDefault="00647648" w14:paraId="5A5A4AC5" w14:textId="7F2320F8">
            <w:hyperlink w:history="1" r:id="rId49">
              <w:r w:rsidRPr="00647648">
                <w:rPr>
                  <w:rStyle w:val="Hyperlink"/>
                </w:rPr>
                <w:t>sn_retail.adidas.case.sla.1</w:t>
              </w:r>
            </w:hyperlink>
          </w:p>
        </w:tc>
        <w:tc>
          <w:tcPr>
            <w:tcW w:w="2801" w:type="dxa"/>
          </w:tcPr>
          <w:p w:rsidRPr="00623676" w:rsidR="00992DD0" w:rsidRDefault="00647648" w14:paraId="54F33B43" w14:textId="679F7B46">
            <w:pPr>
              <w:rPr>
                <w:rStyle w:val="normaltextrun"/>
                <w:rFonts w:ascii="Aptos" w:hAnsi="Aptos" w:cs="Calibri"/>
                <w:color w:val="000000" w:themeColor="text1"/>
              </w:rPr>
            </w:pPr>
            <w:r w:rsidRPr="00647648">
              <w:rPr>
                <w:rStyle w:val="normaltextrun"/>
                <w:rFonts w:ascii="Aptos" w:hAnsi="Aptos" w:cs="Calibri"/>
                <w:color w:val="000000" w:themeColor="text1"/>
              </w:rPr>
              <w:t>Event is fired by Script Action which contains store managers to send notification to them</w:t>
            </w:r>
          </w:p>
        </w:tc>
        <w:tc>
          <w:tcPr>
            <w:tcW w:w="4231" w:type="dxa"/>
          </w:tcPr>
          <w:p w:rsidRPr="00E27566" w:rsidR="00992DD0" w:rsidRDefault="00647648" w14:paraId="12354F10" w14:textId="2245E5C5">
            <w:pPr>
              <w:rPr>
                <w:rStyle w:val="normaltextrun"/>
                <w:rFonts w:cs="Segoe UI"/>
                <w:sz w:val="21"/>
                <w:szCs w:val="21"/>
                <w:shd w:val="clear" w:color="auto" w:fill="FFFFFF"/>
              </w:rPr>
            </w:pPr>
            <w:r w:rsidRPr="00647648">
              <w:rPr>
                <w:rStyle w:val="normaltextrun"/>
                <w:rFonts w:cs="Segoe UI"/>
                <w:sz w:val="21"/>
                <w:szCs w:val="21"/>
                <w:shd w:val="clear" w:color="auto" w:fill="FFFFFF"/>
              </w:rPr>
              <w:t>Script action RSM - 1st SLA case notification</w:t>
            </w:r>
          </w:p>
        </w:tc>
      </w:tr>
      <w:tr w:rsidRPr="000F3BDA" w:rsidR="00647648" w:rsidTr="00B150E9" w14:paraId="588CFE73" w14:textId="77777777">
        <w:trPr>
          <w:trHeight w:val="300"/>
        </w:trPr>
        <w:tc>
          <w:tcPr>
            <w:tcW w:w="2547" w:type="dxa"/>
          </w:tcPr>
          <w:p w:rsidR="00647648" w:rsidP="00B150E9" w:rsidRDefault="006E380D" w14:paraId="349595E5" w14:textId="06551A38">
            <w:hyperlink w:history="1" r:id="rId50">
              <w:r w:rsidRPr="006E380D">
                <w:rPr>
                  <w:rStyle w:val="Hyperlink"/>
                </w:rPr>
                <w:t>sn_retail.adidas.case.sla.2</w:t>
              </w:r>
            </w:hyperlink>
          </w:p>
        </w:tc>
        <w:tc>
          <w:tcPr>
            <w:tcW w:w="2801" w:type="dxa"/>
          </w:tcPr>
          <w:p w:rsidRPr="00623676" w:rsidR="00647648" w:rsidP="00B150E9" w:rsidRDefault="00647648" w14:paraId="69A445A9" w14:textId="77777777">
            <w:pPr>
              <w:rPr>
                <w:rStyle w:val="normaltextrun"/>
                <w:rFonts w:ascii="Aptos" w:hAnsi="Aptos" w:cs="Calibri"/>
                <w:color w:val="000000" w:themeColor="text1"/>
              </w:rPr>
            </w:pPr>
            <w:r w:rsidRPr="00647648">
              <w:rPr>
                <w:rStyle w:val="normaltextrun"/>
                <w:rFonts w:ascii="Aptos" w:hAnsi="Aptos" w:cs="Calibri"/>
                <w:color w:val="000000" w:themeColor="text1"/>
              </w:rPr>
              <w:t>Event is fired by Script Action which contains store managers to send notification to them</w:t>
            </w:r>
          </w:p>
        </w:tc>
        <w:tc>
          <w:tcPr>
            <w:tcW w:w="4231" w:type="dxa"/>
          </w:tcPr>
          <w:p w:rsidRPr="00E27566" w:rsidR="00647648" w:rsidP="00B150E9" w:rsidRDefault="006E380D" w14:paraId="5E114B92" w14:textId="324F567B">
            <w:pPr>
              <w:rPr>
                <w:rStyle w:val="normaltextrun"/>
                <w:rFonts w:cs="Segoe UI"/>
                <w:sz w:val="21"/>
                <w:szCs w:val="21"/>
                <w:shd w:val="clear" w:color="auto" w:fill="FFFFFF"/>
              </w:rPr>
            </w:pPr>
            <w:r w:rsidRPr="006E380D">
              <w:rPr>
                <w:rStyle w:val="normaltextrun"/>
                <w:rFonts w:cs="Segoe UI"/>
                <w:sz w:val="21"/>
                <w:szCs w:val="21"/>
                <w:shd w:val="clear" w:color="auto" w:fill="FFFFFF"/>
              </w:rPr>
              <w:t>Script action RSM - 2nd SLA case notification</w:t>
            </w:r>
          </w:p>
        </w:tc>
      </w:tr>
    </w:tbl>
    <w:p w:rsidR="002763D2" w:rsidP="00AE23C0" w:rsidRDefault="002763D2" w14:paraId="5D8944F5" w14:textId="77777777"/>
    <w:p w:rsidRPr="00207E1A" w:rsidR="00A41D30" w:rsidP="00AE23C0" w:rsidRDefault="00207E1A" w14:paraId="40BE26D5" w14:textId="77E2D7B2">
      <w:pPr>
        <w:rPr>
          <w:b/>
          <w:lang w:val="en-US"/>
        </w:rPr>
      </w:pPr>
      <w:r w:rsidRPr="00207E1A">
        <w:rPr>
          <w:b/>
          <w:bCs/>
          <w:lang w:val="en-US"/>
        </w:rPr>
        <w:t xml:space="preserve">A set of business rules is responsible for firing these events at the right time and passing the correct </w:t>
      </w:r>
      <w:proofErr w:type="gramStart"/>
      <w:r w:rsidRPr="00207E1A">
        <w:rPr>
          <w:b/>
          <w:bCs/>
          <w:lang w:val="en-US"/>
        </w:rPr>
        <w:t>parameters</w:t>
      </w:r>
      <w:proofErr w:type="gramEnd"/>
      <w:r w:rsidRPr="00207E1A">
        <w:rPr>
          <w:b/>
          <w:bCs/>
          <w:lang w:val="en-US"/>
        </w:rPr>
        <w:t xml:space="preserve"> to the notifications</w:t>
      </w:r>
      <w:r w:rsidRPr="00207E1A" w:rsidR="00DF22A0">
        <w:rPr>
          <w:b/>
          <w:bCs/>
        </w:rPr>
        <w:t xml:space="preserve">: </w:t>
      </w:r>
    </w:p>
    <w:tbl>
      <w:tblPr>
        <w:tblW w:w="9631"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363"/>
        <w:gridCol w:w="954"/>
        <w:gridCol w:w="1831"/>
        <w:gridCol w:w="2483"/>
      </w:tblGrid>
      <w:tr w:rsidR="00DF22A0" w:rsidTr="00973696" w14:paraId="0E77C158" w14:textId="77777777">
        <w:trPr>
          <w:trHeight w:val="285"/>
        </w:trPr>
        <w:tc>
          <w:tcPr>
            <w:tcW w:w="4363" w:type="dxa"/>
            <w:tcBorders>
              <w:top w:val="single" w:color="auto" w:sz="6" w:space="0"/>
              <w:left w:val="single" w:color="auto" w:sz="6" w:space="0"/>
              <w:bottom w:val="single" w:color="auto" w:sz="6" w:space="0"/>
              <w:right w:val="single" w:color="auto" w:sz="6" w:space="0"/>
            </w:tcBorders>
            <w:shd w:val="clear" w:color="auto" w:fill="000000" w:themeFill="text1"/>
          </w:tcPr>
          <w:p w:rsidR="00DF22A0" w:rsidRDefault="00DF22A0" w14:paraId="68732EC1" w14:textId="77777777">
            <w:pPr>
              <w:spacing w:after="0" w:line="240" w:lineRule="auto"/>
              <w:rPr>
                <w:color w:val="FFFFFF" w:themeColor="background1"/>
              </w:rPr>
            </w:pPr>
            <w:r w:rsidRPr="2E40446B">
              <w:rPr>
                <w:b/>
                <w:bCs/>
                <w:color w:val="FFFFFF" w:themeColor="background1"/>
              </w:rPr>
              <w:t>Name</w:t>
            </w:r>
          </w:p>
        </w:tc>
        <w:tc>
          <w:tcPr>
            <w:tcW w:w="954"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00DF22A0" w:rsidRDefault="00DF22A0" w14:paraId="25D57E47" w14:textId="77777777">
            <w:pPr>
              <w:spacing w:after="0" w:line="240" w:lineRule="auto"/>
              <w:rPr>
                <w:color w:val="FFFFFF" w:themeColor="background1"/>
              </w:rPr>
            </w:pPr>
            <w:r w:rsidRPr="2E40446B">
              <w:rPr>
                <w:b/>
                <w:bCs/>
                <w:color w:val="FFFFFF" w:themeColor="background1"/>
              </w:rPr>
              <w:t>When</w:t>
            </w:r>
          </w:p>
        </w:tc>
        <w:tc>
          <w:tcPr>
            <w:tcW w:w="1831" w:type="dxa"/>
            <w:tcBorders>
              <w:top w:val="single" w:color="auto" w:sz="6" w:space="0"/>
              <w:left w:val="single" w:color="auto" w:sz="6" w:space="0"/>
              <w:bottom w:val="single" w:color="auto" w:sz="6" w:space="0"/>
              <w:right w:val="single" w:color="auto" w:sz="6" w:space="0"/>
            </w:tcBorders>
            <w:shd w:val="clear" w:color="auto" w:fill="000000" w:themeFill="text1"/>
          </w:tcPr>
          <w:p w:rsidR="00DF22A0" w:rsidRDefault="00DF22A0" w14:paraId="0A5A2D4F" w14:textId="77777777">
            <w:pPr>
              <w:spacing w:after="0" w:line="240" w:lineRule="auto"/>
              <w:rPr>
                <w:color w:val="FFFFFF" w:themeColor="background1"/>
              </w:rPr>
            </w:pPr>
            <w:r w:rsidRPr="2E40446B">
              <w:rPr>
                <w:b/>
                <w:bCs/>
                <w:color w:val="FFFFFF" w:themeColor="background1"/>
              </w:rPr>
              <w:t xml:space="preserve"> Table</w:t>
            </w:r>
          </w:p>
        </w:tc>
        <w:tc>
          <w:tcPr>
            <w:tcW w:w="2483" w:type="dxa"/>
            <w:tcBorders>
              <w:top w:val="single" w:color="auto" w:sz="6" w:space="0"/>
              <w:left w:val="single" w:color="auto" w:sz="6" w:space="0"/>
              <w:bottom w:val="single" w:color="auto" w:sz="6" w:space="0"/>
              <w:right w:val="single" w:color="auto" w:sz="6" w:space="0"/>
            </w:tcBorders>
            <w:shd w:val="clear" w:color="auto" w:fill="000000" w:themeFill="text1"/>
          </w:tcPr>
          <w:p w:rsidR="00DF22A0" w:rsidRDefault="00DF22A0" w14:paraId="4088D610" w14:textId="77777777">
            <w:pPr>
              <w:spacing w:after="0" w:line="240" w:lineRule="auto"/>
              <w:rPr>
                <w:color w:val="FFFFFF" w:themeColor="background1"/>
              </w:rPr>
            </w:pPr>
            <w:r w:rsidRPr="2E40446B">
              <w:rPr>
                <w:b/>
                <w:bCs/>
                <w:color w:val="FFFFFF" w:themeColor="background1"/>
              </w:rPr>
              <w:t xml:space="preserve"> Application</w:t>
            </w:r>
          </w:p>
        </w:tc>
      </w:tr>
      <w:tr w:rsidR="00DF22A0" w:rsidTr="00973696" w14:paraId="49F944EC" w14:textId="77777777">
        <w:trPr>
          <w:trHeight w:val="285"/>
        </w:trPr>
        <w:tc>
          <w:tcPr>
            <w:tcW w:w="4363" w:type="dxa"/>
            <w:tcBorders>
              <w:top w:val="single" w:color="auto" w:sz="6" w:space="0"/>
              <w:left w:val="single" w:color="auto" w:sz="6" w:space="0"/>
              <w:bottom w:val="single" w:color="auto" w:sz="6" w:space="0"/>
              <w:right w:val="single" w:color="auto" w:sz="6" w:space="0"/>
            </w:tcBorders>
          </w:tcPr>
          <w:p w:rsidR="00DF22A0" w:rsidRDefault="00973696" w14:paraId="2340FFFF" w14:textId="695FA39D">
            <w:pPr>
              <w:spacing w:after="0" w:line="240" w:lineRule="auto"/>
              <w:rPr>
                <w:color w:val="000000" w:themeColor="text1"/>
              </w:rPr>
            </w:pPr>
            <w:hyperlink w:history="1" r:id="rId51">
              <w:proofErr w:type="spellStart"/>
              <w:r w:rsidRPr="0096599C">
                <w:rPr>
                  <w:rStyle w:val="Hyperlink"/>
                </w:rPr>
                <w:t>adidas_retail_case_comment_to_managers</w:t>
              </w:r>
              <w:proofErr w:type="spellEnd"/>
            </w:hyperlink>
          </w:p>
        </w:tc>
        <w:tc>
          <w:tcPr>
            <w:tcW w:w="954" w:type="dxa"/>
            <w:tcBorders>
              <w:top w:val="single" w:color="auto" w:sz="6" w:space="0"/>
              <w:left w:val="single" w:color="auto" w:sz="6" w:space="0"/>
              <w:bottom w:val="single" w:color="auto" w:sz="6" w:space="0"/>
              <w:right w:val="single" w:color="auto" w:sz="6" w:space="0"/>
            </w:tcBorders>
            <w:tcMar>
              <w:left w:w="105" w:type="dxa"/>
              <w:right w:w="105" w:type="dxa"/>
            </w:tcMar>
          </w:tcPr>
          <w:p w:rsidR="00DF22A0" w:rsidRDefault="00973696" w14:paraId="0FA9A7DD" w14:textId="316E079A">
            <w:pPr>
              <w:spacing w:after="0" w:line="240" w:lineRule="auto"/>
              <w:rPr>
                <w:color w:val="000000" w:themeColor="text1"/>
              </w:rPr>
            </w:pPr>
            <w:r>
              <w:rPr>
                <w:color w:val="000000" w:themeColor="text1"/>
              </w:rPr>
              <w:t>After</w:t>
            </w:r>
          </w:p>
        </w:tc>
        <w:tc>
          <w:tcPr>
            <w:tcW w:w="1831" w:type="dxa"/>
            <w:tcBorders>
              <w:top w:val="single" w:color="auto" w:sz="6" w:space="0"/>
              <w:left w:val="single" w:color="auto" w:sz="6" w:space="0"/>
              <w:bottom w:val="single" w:color="auto" w:sz="6" w:space="0"/>
              <w:right w:val="single" w:color="auto" w:sz="6" w:space="0"/>
            </w:tcBorders>
          </w:tcPr>
          <w:p w:rsidR="00DF22A0" w:rsidRDefault="00973696" w14:paraId="7A999509" w14:textId="461F4E38">
            <w:pPr>
              <w:spacing w:after="0" w:line="240" w:lineRule="auto"/>
            </w:pPr>
            <w:r>
              <w:t>sn</w:t>
            </w:r>
            <w:r w:rsidR="00DF22A0">
              <w:t>_retail_case</w:t>
            </w:r>
          </w:p>
        </w:tc>
        <w:tc>
          <w:tcPr>
            <w:tcW w:w="2483" w:type="dxa"/>
            <w:tcBorders>
              <w:top w:val="single" w:color="auto" w:sz="6" w:space="0"/>
              <w:left w:val="single" w:color="auto" w:sz="6" w:space="0"/>
              <w:bottom w:val="single" w:color="auto" w:sz="6" w:space="0"/>
              <w:right w:val="single" w:color="auto" w:sz="6" w:space="0"/>
            </w:tcBorders>
          </w:tcPr>
          <w:p w:rsidR="00DF22A0" w:rsidRDefault="00973696" w14:paraId="70F76C9C" w14:textId="1DEF1188">
            <w:pPr>
              <w:spacing w:after="0" w:line="240" w:lineRule="auto"/>
              <w:rPr>
                <w:color w:val="000000" w:themeColor="text1"/>
              </w:rPr>
            </w:pPr>
            <w:r>
              <w:rPr>
                <w:color w:val="000000" w:themeColor="text1"/>
              </w:rPr>
              <w:t>Retail Core</w:t>
            </w:r>
          </w:p>
        </w:tc>
      </w:tr>
      <w:tr w:rsidR="00DF22A0" w:rsidTr="00973696" w14:paraId="6BBAA604" w14:textId="77777777">
        <w:trPr>
          <w:trHeight w:val="285"/>
        </w:trPr>
        <w:tc>
          <w:tcPr>
            <w:tcW w:w="4363" w:type="dxa"/>
            <w:tcBorders>
              <w:top w:val="single" w:color="auto" w:sz="6" w:space="0"/>
              <w:left w:val="single" w:color="auto" w:sz="6" w:space="0"/>
              <w:bottom w:val="single" w:color="auto" w:sz="6" w:space="0"/>
              <w:right w:val="single" w:color="auto" w:sz="6" w:space="0"/>
            </w:tcBorders>
          </w:tcPr>
          <w:p w:rsidR="00DF22A0" w:rsidRDefault="00C3442E" w14:paraId="7AD5E61A" w14:textId="69C529C2">
            <w:pPr>
              <w:spacing w:after="0" w:line="240" w:lineRule="auto"/>
              <w:rPr>
                <w:color w:val="000000" w:themeColor="text1"/>
              </w:rPr>
            </w:pPr>
            <w:hyperlink w:history="1" r:id="rId52">
              <w:proofErr w:type="spellStart"/>
              <w:r w:rsidRPr="00C3442E">
                <w:rPr>
                  <w:rStyle w:val="Hyperlink"/>
                </w:rPr>
                <w:t>adidas_retail_case_solved_to_managers</w:t>
              </w:r>
              <w:proofErr w:type="spellEnd"/>
            </w:hyperlink>
          </w:p>
        </w:tc>
        <w:tc>
          <w:tcPr>
            <w:tcW w:w="954" w:type="dxa"/>
            <w:tcBorders>
              <w:top w:val="single" w:color="auto" w:sz="6" w:space="0"/>
              <w:left w:val="single" w:color="auto" w:sz="6" w:space="0"/>
              <w:bottom w:val="single" w:color="auto" w:sz="6" w:space="0"/>
              <w:right w:val="single" w:color="auto" w:sz="6" w:space="0"/>
            </w:tcBorders>
            <w:tcMar>
              <w:left w:w="105" w:type="dxa"/>
              <w:right w:w="105" w:type="dxa"/>
            </w:tcMar>
          </w:tcPr>
          <w:p w:rsidR="00DF22A0" w:rsidRDefault="00973696" w14:paraId="7AE96183" w14:textId="44BC0FF7">
            <w:pPr>
              <w:spacing w:after="0" w:line="240" w:lineRule="auto"/>
              <w:rPr>
                <w:color w:val="000000" w:themeColor="text1"/>
              </w:rPr>
            </w:pPr>
            <w:r>
              <w:rPr>
                <w:color w:val="000000" w:themeColor="text1"/>
              </w:rPr>
              <w:t>After</w:t>
            </w:r>
          </w:p>
        </w:tc>
        <w:tc>
          <w:tcPr>
            <w:tcW w:w="1831" w:type="dxa"/>
            <w:tcBorders>
              <w:top w:val="single" w:color="auto" w:sz="6" w:space="0"/>
              <w:left w:val="single" w:color="auto" w:sz="6" w:space="0"/>
              <w:bottom w:val="single" w:color="auto" w:sz="6" w:space="0"/>
              <w:right w:val="single" w:color="auto" w:sz="6" w:space="0"/>
            </w:tcBorders>
          </w:tcPr>
          <w:p w:rsidR="00DF22A0" w:rsidRDefault="00973696" w14:paraId="664ED859" w14:textId="76631E28">
            <w:pPr>
              <w:spacing w:after="0" w:line="240" w:lineRule="auto"/>
            </w:pPr>
            <w:r>
              <w:t>sn_retail_case</w:t>
            </w:r>
          </w:p>
        </w:tc>
        <w:tc>
          <w:tcPr>
            <w:tcW w:w="2483" w:type="dxa"/>
            <w:tcBorders>
              <w:top w:val="single" w:color="auto" w:sz="6" w:space="0"/>
              <w:left w:val="single" w:color="auto" w:sz="6" w:space="0"/>
              <w:bottom w:val="single" w:color="auto" w:sz="6" w:space="0"/>
              <w:right w:val="single" w:color="auto" w:sz="6" w:space="0"/>
            </w:tcBorders>
          </w:tcPr>
          <w:p w:rsidR="00DF22A0" w:rsidRDefault="00134719" w14:paraId="79CEAE9D" w14:textId="17244EB7">
            <w:pPr>
              <w:spacing w:after="0" w:line="240" w:lineRule="auto"/>
              <w:rPr>
                <w:color w:val="000000" w:themeColor="text1"/>
              </w:rPr>
            </w:pPr>
            <w:r>
              <w:rPr>
                <w:color w:val="000000" w:themeColor="text1"/>
              </w:rPr>
              <w:t>Retail Core</w:t>
            </w:r>
          </w:p>
        </w:tc>
      </w:tr>
      <w:tr w:rsidR="00134719" w:rsidTr="00973696" w14:paraId="5E812730" w14:textId="77777777">
        <w:trPr>
          <w:trHeight w:val="285"/>
        </w:trPr>
        <w:tc>
          <w:tcPr>
            <w:tcW w:w="4363" w:type="dxa"/>
            <w:tcBorders>
              <w:top w:val="single" w:color="auto" w:sz="6" w:space="0"/>
              <w:left w:val="single" w:color="auto" w:sz="6" w:space="0"/>
              <w:bottom w:val="single" w:color="auto" w:sz="6" w:space="0"/>
              <w:right w:val="single" w:color="auto" w:sz="6" w:space="0"/>
            </w:tcBorders>
          </w:tcPr>
          <w:p w:rsidRPr="00C3442E" w:rsidR="00134719" w:rsidRDefault="00134719" w14:paraId="24EC380E" w14:textId="02B093C7">
            <w:pPr>
              <w:spacing w:after="0" w:line="240" w:lineRule="auto"/>
              <w:rPr>
                <w:color w:val="000000" w:themeColor="text1"/>
              </w:rPr>
            </w:pPr>
            <w:hyperlink w:history="1" r:id="rId53">
              <w:proofErr w:type="spellStart"/>
              <w:r w:rsidRPr="00134719">
                <w:rPr>
                  <w:rStyle w:val="Hyperlink"/>
                </w:rPr>
                <w:t>adidas_retail_case_creation_to_managers</w:t>
              </w:r>
              <w:proofErr w:type="spellEnd"/>
            </w:hyperlink>
          </w:p>
        </w:tc>
        <w:tc>
          <w:tcPr>
            <w:tcW w:w="954" w:type="dxa"/>
            <w:tcBorders>
              <w:top w:val="single" w:color="auto" w:sz="6" w:space="0"/>
              <w:left w:val="single" w:color="auto" w:sz="6" w:space="0"/>
              <w:bottom w:val="single" w:color="auto" w:sz="6" w:space="0"/>
              <w:right w:val="single" w:color="auto" w:sz="6" w:space="0"/>
            </w:tcBorders>
            <w:tcMar>
              <w:left w:w="105" w:type="dxa"/>
              <w:right w:w="105" w:type="dxa"/>
            </w:tcMar>
          </w:tcPr>
          <w:p w:rsidR="00134719" w:rsidRDefault="00134719" w14:paraId="152F49CE" w14:textId="42A93CA1">
            <w:pPr>
              <w:spacing w:after="0" w:line="240" w:lineRule="auto"/>
              <w:rPr>
                <w:color w:val="000000" w:themeColor="text1"/>
              </w:rPr>
            </w:pPr>
            <w:r>
              <w:rPr>
                <w:color w:val="000000" w:themeColor="text1"/>
              </w:rPr>
              <w:t>After</w:t>
            </w:r>
          </w:p>
        </w:tc>
        <w:tc>
          <w:tcPr>
            <w:tcW w:w="1831" w:type="dxa"/>
            <w:tcBorders>
              <w:top w:val="single" w:color="auto" w:sz="6" w:space="0"/>
              <w:left w:val="single" w:color="auto" w:sz="6" w:space="0"/>
              <w:bottom w:val="single" w:color="auto" w:sz="6" w:space="0"/>
              <w:right w:val="single" w:color="auto" w:sz="6" w:space="0"/>
            </w:tcBorders>
          </w:tcPr>
          <w:p w:rsidR="00134719" w:rsidRDefault="00134719" w14:paraId="522F19B5" w14:textId="2B2C4783">
            <w:pPr>
              <w:spacing w:after="0" w:line="240" w:lineRule="auto"/>
            </w:pPr>
            <w:r>
              <w:t>sn_retail_case</w:t>
            </w:r>
          </w:p>
        </w:tc>
        <w:tc>
          <w:tcPr>
            <w:tcW w:w="2483" w:type="dxa"/>
            <w:tcBorders>
              <w:top w:val="single" w:color="auto" w:sz="6" w:space="0"/>
              <w:left w:val="single" w:color="auto" w:sz="6" w:space="0"/>
              <w:bottom w:val="single" w:color="auto" w:sz="6" w:space="0"/>
              <w:right w:val="single" w:color="auto" w:sz="6" w:space="0"/>
            </w:tcBorders>
          </w:tcPr>
          <w:p w:rsidR="00134719" w:rsidRDefault="00134719" w14:paraId="73FA2598" w14:textId="0C130744">
            <w:pPr>
              <w:spacing w:after="0" w:line="240" w:lineRule="auto"/>
              <w:rPr>
                <w:color w:val="000000" w:themeColor="text1"/>
              </w:rPr>
            </w:pPr>
            <w:r>
              <w:rPr>
                <w:color w:val="000000" w:themeColor="text1"/>
              </w:rPr>
              <w:t>Retail Core</w:t>
            </w:r>
          </w:p>
        </w:tc>
      </w:tr>
    </w:tbl>
    <w:p w:rsidR="00406125" w:rsidP="00AE23C0" w:rsidRDefault="00406125" w14:paraId="24D708A4" w14:textId="131D987B"/>
    <w:p w:rsidRPr="000B5F67" w:rsidR="000B5F67" w:rsidP="000B5F67" w:rsidRDefault="000B5F67" w14:paraId="3C0D346B" w14:textId="77777777">
      <w:pPr>
        <w:spacing w:line="278" w:lineRule="auto"/>
        <w:rPr>
          <w:lang w:val="en-US"/>
        </w:rPr>
      </w:pPr>
      <w:r w:rsidRPr="000B5F67">
        <w:rPr>
          <w:lang w:val="en-US"/>
        </w:rPr>
        <w:t>To trigger the 1st and 2nd SLA Case notifications, the following approach was implemented:</w:t>
      </w:r>
    </w:p>
    <w:p w:rsidRPr="000B5F67" w:rsidR="000B5F67" w:rsidP="000B5F67" w:rsidRDefault="000B5F67" w14:paraId="61A0B600" w14:textId="77777777">
      <w:pPr>
        <w:spacing w:line="278" w:lineRule="auto"/>
        <w:rPr>
          <w:lang w:val="en-US"/>
        </w:rPr>
      </w:pPr>
      <w:r w:rsidRPr="000B5F67">
        <w:rPr>
          <w:lang w:val="en-US"/>
        </w:rPr>
        <w:t xml:space="preserve">The native event responsible for firing SLA notifications for standard </w:t>
      </w:r>
      <w:r w:rsidRPr="000B5F67">
        <w:rPr>
          <w:i/>
          <w:iCs/>
          <w:lang w:val="en-US"/>
        </w:rPr>
        <w:t>Incidents</w:t>
      </w:r>
      <w:r w:rsidRPr="000B5F67">
        <w:rPr>
          <w:lang w:val="en-US"/>
        </w:rPr>
        <w:t xml:space="preserve"> (which is suppressed for Retail Incidents) still executes as usual. However, instead of sending the default SLA notification, this event triggers a </w:t>
      </w:r>
      <w:r w:rsidRPr="000B5F67">
        <w:rPr>
          <w:b/>
          <w:bCs/>
          <w:lang w:val="en-US"/>
        </w:rPr>
        <w:t>Script Action</w:t>
      </w:r>
      <w:r w:rsidRPr="000B5F67">
        <w:rPr>
          <w:lang w:val="en-US"/>
        </w:rPr>
        <w:t>.</w:t>
      </w:r>
      <w:r w:rsidRPr="000B5F67">
        <w:rPr>
          <w:lang w:val="en-US"/>
        </w:rPr>
        <w:br/>
      </w:r>
      <w:r w:rsidRPr="000B5F67">
        <w:rPr>
          <w:lang w:val="en-US"/>
        </w:rPr>
        <w:t xml:space="preserve">This Script Action is then responsible for firing the </w:t>
      </w:r>
      <w:r w:rsidRPr="000B5F67">
        <w:rPr>
          <w:b/>
          <w:bCs/>
          <w:lang w:val="en-US"/>
        </w:rPr>
        <w:t>custom Retail Case SLA event</w:t>
      </w:r>
      <w:r w:rsidRPr="000B5F67">
        <w:rPr>
          <w:lang w:val="en-US"/>
        </w:rPr>
        <w:t>, which is linked to the corresponding Retail Case SLA notification.</w:t>
      </w:r>
    </w:p>
    <w:p w:rsidR="000B5F67" w:rsidP="000B5F67" w:rsidRDefault="000B5F67" w14:paraId="6D7302A0" w14:textId="77777777">
      <w:pPr>
        <w:spacing w:line="278" w:lineRule="auto"/>
        <w:rPr>
          <w:lang w:val="en-US"/>
        </w:rPr>
      </w:pPr>
      <w:r w:rsidRPr="000B5F67">
        <w:rPr>
          <w:lang w:val="en-US"/>
        </w:rPr>
        <w:t>This mechanism ensures that the SLA workflow remains aligned with the platform’s standard behavior while routing the trigger to the customized Retail Case notification events.</w:t>
      </w:r>
    </w:p>
    <w:p w:rsidRPr="00AC7404" w:rsidR="00AC7404" w:rsidP="000B5F67" w:rsidRDefault="00AC7404" w14:paraId="7809DD46" w14:textId="778D9BE2">
      <w:pPr>
        <w:spacing w:line="278" w:lineRule="auto"/>
        <w:rPr>
          <w:b/>
          <w:bCs/>
          <w:lang w:val="en-US"/>
        </w:rPr>
      </w:pPr>
      <w:r w:rsidRPr="00AC7404">
        <w:rPr>
          <w:b/>
          <w:bCs/>
          <w:lang w:val="en-US"/>
        </w:rPr>
        <w:t>Script Actions:</w:t>
      </w:r>
    </w:p>
    <w:tbl>
      <w:tblPr>
        <w:tblW w:w="9660" w:type="dxa"/>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204"/>
        <w:gridCol w:w="2608"/>
        <w:gridCol w:w="3260"/>
        <w:gridCol w:w="1588"/>
      </w:tblGrid>
      <w:tr w:rsidR="009640EE" w:rsidTr="009640EE" w14:paraId="26621316" w14:textId="77777777">
        <w:trPr>
          <w:trHeight w:val="276"/>
        </w:trPr>
        <w:tc>
          <w:tcPr>
            <w:tcW w:w="2204" w:type="dxa"/>
            <w:tcBorders>
              <w:top w:val="single" w:color="auto" w:sz="6" w:space="0"/>
              <w:left w:val="single" w:color="auto" w:sz="6" w:space="0"/>
              <w:bottom w:val="single" w:color="auto" w:sz="6" w:space="0"/>
              <w:right w:val="single" w:color="auto" w:sz="6" w:space="0"/>
            </w:tcBorders>
            <w:shd w:val="clear" w:color="auto" w:fill="000000" w:themeFill="text1"/>
          </w:tcPr>
          <w:p w:rsidR="00AC7404" w:rsidP="00B150E9" w:rsidRDefault="00AC7404" w14:paraId="5CFFC5BF" w14:textId="77777777">
            <w:pPr>
              <w:spacing w:after="0" w:line="240" w:lineRule="auto"/>
              <w:rPr>
                <w:color w:val="FFFFFF" w:themeColor="background1"/>
              </w:rPr>
            </w:pPr>
            <w:r w:rsidRPr="2E40446B">
              <w:rPr>
                <w:b/>
                <w:bCs/>
                <w:color w:val="FFFFFF" w:themeColor="background1"/>
              </w:rPr>
              <w:t>Name</w:t>
            </w:r>
          </w:p>
        </w:tc>
        <w:tc>
          <w:tcPr>
            <w:tcW w:w="2608"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00AC7404" w:rsidP="00B150E9" w:rsidRDefault="003739DE" w14:paraId="5B5211B8" w14:textId="305D9866">
            <w:pPr>
              <w:spacing w:after="0" w:line="240" w:lineRule="auto"/>
              <w:rPr>
                <w:color w:val="FFFFFF" w:themeColor="background1"/>
              </w:rPr>
            </w:pPr>
            <w:r>
              <w:rPr>
                <w:b/>
                <w:bCs/>
                <w:color w:val="FFFFFF" w:themeColor="background1"/>
              </w:rPr>
              <w:t>Description</w:t>
            </w:r>
          </w:p>
        </w:tc>
        <w:tc>
          <w:tcPr>
            <w:tcW w:w="3260" w:type="dxa"/>
            <w:tcBorders>
              <w:top w:val="single" w:color="auto" w:sz="6" w:space="0"/>
              <w:left w:val="single" w:color="auto" w:sz="6" w:space="0"/>
              <w:bottom w:val="single" w:color="auto" w:sz="6" w:space="0"/>
              <w:right w:val="single" w:color="auto" w:sz="6" w:space="0"/>
            </w:tcBorders>
            <w:shd w:val="clear" w:color="auto" w:fill="000000" w:themeFill="text1"/>
          </w:tcPr>
          <w:p w:rsidRPr="003739DE" w:rsidR="00AC7404" w:rsidP="00B150E9" w:rsidRDefault="00AC7404" w14:paraId="767E97CE" w14:textId="72B944CB">
            <w:pPr>
              <w:spacing w:after="0" w:line="240" w:lineRule="auto"/>
              <w:rPr>
                <w:b/>
                <w:bCs/>
                <w:color w:val="FFFFFF" w:themeColor="background1"/>
                <w:lang w:val="en-US"/>
              </w:rPr>
            </w:pPr>
            <w:r w:rsidRPr="2E40446B">
              <w:rPr>
                <w:b/>
                <w:bCs/>
                <w:color w:val="FFFFFF" w:themeColor="background1"/>
              </w:rPr>
              <w:t xml:space="preserve"> </w:t>
            </w:r>
            <w:r w:rsidRPr="003739DE" w:rsidR="003739DE">
              <w:rPr>
                <w:b/>
                <w:bCs/>
                <w:color w:val="FFFFFF" w:themeColor="background1"/>
                <w:lang w:val="en-US"/>
              </w:rPr>
              <w:t>Fired Event</w:t>
            </w:r>
          </w:p>
        </w:tc>
        <w:tc>
          <w:tcPr>
            <w:tcW w:w="1588" w:type="dxa"/>
            <w:tcBorders>
              <w:top w:val="single" w:color="auto" w:sz="6" w:space="0"/>
              <w:left w:val="single" w:color="auto" w:sz="6" w:space="0"/>
              <w:bottom w:val="single" w:color="auto" w:sz="6" w:space="0"/>
              <w:right w:val="single" w:color="auto" w:sz="6" w:space="0"/>
            </w:tcBorders>
            <w:shd w:val="clear" w:color="auto" w:fill="000000" w:themeFill="text1"/>
          </w:tcPr>
          <w:p w:rsidR="00AC7404" w:rsidP="00B150E9" w:rsidRDefault="00AC7404" w14:paraId="7192C37A" w14:textId="77777777">
            <w:pPr>
              <w:spacing w:after="0" w:line="240" w:lineRule="auto"/>
              <w:rPr>
                <w:color w:val="FFFFFF" w:themeColor="background1"/>
              </w:rPr>
            </w:pPr>
            <w:r w:rsidRPr="2E40446B">
              <w:rPr>
                <w:b/>
                <w:bCs/>
                <w:color w:val="FFFFFF" w:themeColor="background1"/>
              </w:rPr>
              <w:t xml:space="preserve"> Application</w:t>
            </w:r>
          </w:p>
        </w:tc>
      </w:tr>
      <w:tr w:rsidR="009640EE" w:rsidTr="009640EE" w14:paraId="7CBF00F5" w14:textId="77777777">
        <w:trPr>
          <w:trHeight w:val="276"/>
        </w:trPr>
        <w:tc>
          <w:tcPr>
            <w:tcW w:w="2204" w:type="dxa"/>
            <w:tcBorders>
              <w:top w:val="single" w:color="auto" w:sz="6" w:space="0"/>
              <w:left w:val="single" w:color="auto" w:sz="6" w:space="0"/>
              <w:bottom w:val="single" w:color="auto" w:sz="6" w:space="0"/>
              <w:right w:val="single" w:color="auto" w:sz="6" w:space="0"/>
            </w:tcBorders>
          </w:tcPr>
          <w:p w:rsidR="00AC7404" w:rsidP="00B150E9" w:rsidRDefault="005748F0" w14:paraId="1B82FEE6" w14:textId="1808D042">
            <w:pPr>
              <w:spacing w:after="0" w:line="240" w:lineRule="auto"/>
              <w:rPr>
                <w:color w:val="000000" w:themeColor="text1"/>
              </w:rPr>
            </w:pPr>
            <w:hyperlink w:history="1" r:id="rId54">
              <w:r w:rsidRPr="005748F0">
                <w:rPr>
                  <w:rStyle w:val="Hyperlink"/>
                </w:rPr>
                <w:t>RSM - 1st SLA case notification</w:t>
              </w:r>
            </w:hyperlink>
          </w:p>
        </w:tc>
        <w:tc>
          <w:tcPr>
            <w:tcW w:w="2608" w:type="dxa"/>
            <w:tcBorders>
              <w:top w:val="single" w:color="auto" w:sz="6" w:space="0"/>
              <w:left w:val="single" w:color="auto" w:sz="6" w:space="0"/>
              <w:bottom w:val="single" w:color="auto" w:sz="6" w:space="0"/>
              <w:right w:val="single" w:color="auto" w:sz="6" w:space="0"/>
            </w:tcBorders>
            <w:tcMar>
              <w:left w:w="105" w:type="dxa"/>
              <w:right w:w="105" w:type="dxa"/>
            </w:tcMar>
          </w:tcPr>
          <w:p w:rsidRPr="00A854AE" w:rsidR="00AC7404" w:rsidP="00B150E9" w:rsidRDefault="00A854AE" w14:paraId="0B79711C" w14:textId="24B1AB71">
            <w:pPr>
              <w:spacing w:after="0" w:line="240" w:lineRule="auto"/>
              <w:rPr>
                <w:color w:val="000000" w:themeColor="text1"/>
                <w:lang w:val="en-US"/>
              </w:rPr>
            </w:pPr>
            <w:r w:rsidRPr="00A854AE">
              <w:rPr>
                <w:color w:val="000000" w:themeColor="text1"/>
                <w:lang w:val="en-US"/>
              </w:rPr>
              <w:t>Script Action responsible for firing the 1st Retail Case SLA event.</w:t>
            </w:r>
          </w:p>
        </w:tc>
        <w:tc>
          <w:tcPr>
            <w:tcW w:w="3260" w:type="dxa"/>
            <w:tcBorders>
              <w:top w:val="single" w:color="auto" w:sz="6" w:space="0"/>
              <w:left w:val="single" w:color="auto" w:sz="6" w:space="0"/>
              <w:bottom w:val="single" w:color="auto" w:sz="6" w:space="0"/>
              <w:right w:val="single" w:color="auto" w:sz="6" w:space="0"/>
            </w:tcBorders>
          </w:tcPr>
          <w:p w:rsidR="00AC7404" w:rsidP="00B150E9" w:rsidRDefault="009640EE" w14:paraId="4CF4F173" w14:textId="34480A01">
            <w:pPr>
              <w:spacing w:after="0" w:line="240" w:lineRule="auto"/>
            </w:pPr>
            <w:r w:rsidRPr="009640EE">
              <w:t>adidas_incident_sla_customer_response_1</w:t>
            </w:r>
          </w:p>
        </w:tc>
        <w:tc>
          <w:tcPr>
            <w:tcW w:w="1588" w:type="dxa"/>
            <w:tcBorders>
              <w:top w:val="single" w:color="auto" w:sz="6" w:space="0"/>
              <w:left w:val="single" w:color="auto" w:sz="6" w:space="0"/>
              <w:bottom w:val="single" w:color="auto" w:sz="6" w:space="0"/>
              <w:right w:val="single" w:color="auto" w:sz="6" w:space="0"/>
            </w:tcBorders>
          </w:tcPr>
          <w:p w:rsidR="00AC7404" w:rsidP="00B150E9" w:rsidRDefault="00AC7404" w14:paraId="6BDF9E0B" w14:textId="77777777">
            <w:pPr>
              <w:spacing w:after="0" w:line="240" w:lineRule="auto"/>
              <w:rPr>
                <w:color w:val="000000" w:themeColor="text1"/>
              </w:rPr>
            </w:pPr>
            <w:r>
              <w:rPr>
                <w:color w:val="000000" w:themeColor="text1"/>
              </w:rPr>
              <w:t>Retail Core</w:t>
            </w:r>
          </w:p>
        </w:tc>
      </w:tr>
      <w:tr w:rsidR="009640EE" w:rsidTr="009640EE" w14:paraId="02DBA7E7" w14:textId="77777777">
        <w:trPr>
          <w:trHeight w:val="276"/>
        </w:trPr>
        <w:tc>
          <w:tcPr>
            <w:tcW w:w="2204" w:type="dxa"/>
            <w:tcBorders>
              <w:top w:val="single" w:color="auto" w:sz="6" w:space="0"/>
              <w:left w:val="single" w:color="auto" w:sz="6" w:space="0"/>
              <w:bottom w:val="single" w:color="auto" w:sz="6" w:space="0"/>
              <w:right w:val="single" w:color="auto" w:sz="6" w:space="0"/>
            </w:tcBorders>
          </w:tcPr>
          <w:p w:rsidR="00AC7404" w:rsidP="00B150E9" w:rsidRDefault="00C93CD4" w14:paraId="4694A5AC" w14:textId="395D8830">
            <w:pPr>
              <w:spacing w:after="0" w:line="240" w:lineRule="auto"/>
              <w:rPr>
                <w:color w:val="000000" w:themeColor="text1"/>
              </w:rPr>
            </w:pPr>
            <w:hyperlink w:history="1" r:id="rId55">
              <w:r w:rsidRPr="00C93CD4">
                <w:rPr>
                  <w:rStyle w:val="Hyperlink"/>
                </w:rPr>
                <w:t>RSM - 2nd SLA case notification</w:t>
              </w:r>
            </w:hyperlink>
          </w:p>
        </w:tc>
        <w:tc>
          <w:tcPr>
            <w:tcW w:w="2608" w:type="dxa"/>
            <w:tcBorders>
              <w:top w:val="single" w:color="auto" w:sz="6" w:space="0"/>
              <w:left w:val="single" w:color="auto" w:sz="6" w:space="0"/>
              <w:bottom w:val="single" w:color="auto" w:sz="6" w:space="0"/>
              <w:right w:val="single" w:color="auto" w:sz="6" w:space="0"/>
            </w:tcBorders>
            <w:tcMar>
              <w:left w:w="105" w:type="dxa"/>
              <w:right w:w="105" w:type="dxa"/>
            </w:tcMar>
          </w:tcPr>
          <w:p w:rsidR="00AC7404" w:rsidP="00B150E9" w:rsidRDefault="008D4700" w14:paraId="4FA49C43" w14:textId="26B13CC1">
            <w:pPr>
              <w:spacing w:after="0" w:line="240" w:lineRule="auto"/>
              <w:rPr>
                <w:color w:val="000000" w:themeColor="text1"/>
              </w:rPr>
            </w:pPr>
            <w:r w:rsidRPr="00A854AE">
              <w:rPr>
                <w:color w:val="000000" w:themeColor="text1"/>
                <w:lang w:val="en-US"/>
              </w:rPr>
              <w:t xml:space="preserve">Script Action responsible for firing the </w:t>
            </w:r>
            <w:r>
              <w:rPr>
                <w:color w:val="000000" w:themeColor="text1"/>
                <w:lang w:val="en-US"/>
              </w:rPr>
              <w:t>2</w:t>
            </w:r>
            <w:r w:rsidRPr="008D4700">
              <w:rPr>
                <w:color w:val="000000" w:themeColor="text1"/>
                <w:vertAlign w:val="superscript"/>
                <w:lang w:val="en-US"/>
              </w:rPr>
              <w:t>nd</w:t>
            </w:r>
            <w:r>
              <w:rPr>
                <w:color w:val="000000" w:themeColor="text1"/>
                <w:lang w:val="en-US"/>
              </w:rPr>
              <w:t xml:space="preserve"> </w:t>
            </w:r>
            <w:r w:rsidRPr="00A854AE">
              <w:rPr>
                <w:color w:val="000000" w:themeColor="text1"/>
                <w:lang w:val="en-US"/>
              </w:rPr>
              <w:t>Retail Case SLA event.</w:t>
            </w:r>
          </w:p>
        </w:tc>
        <w:tc>
          <w:tcPr>
            <w:tcW w:w="3260" w:type="dxa"/>
            <w:tcBorders>
              <w:top w:val="single" w:color="auto" w:sz="6" w:space="0"/>
              <w:left w:val="single" w:color="auto" w:sz="6" w:space="0"/>
              <w:bottom w:val="single" w:color="auto" w:sz="6" w:space="0"/>
              <w:right w:val="single" w:color="auto" w:sz="6" w:space="0"/>
            </w:tcBorders>
          </w:tcPr>
          <w:p w:rsidR="00AC7404" w:rsidP="00B150E9" w:rsidRDefault="008D4700" w14:paraId="790B9BF0" w14:textId="46AAE8ED">
            <w:pPr>
              <w:spacing w:after="0" w:line="240" w:lineRule="auto"/>
            </w:pPr>
            <w:r w:rsidRPr="008D4700">
              <w:t>adidas_incident_sla_customer_response_2</w:t>
            </w:r>
          </w:p>
        </w:tc>
        <w:tc>
          <w:tcPr>
            <w:tcW w:w="1588" w:type="dxa"/>
            <w:tcBorders>
              <w:top w:val="single" w:color="auto" w:sz="6" w:space="0"/>
              <w:left w:val="single" w:color="auto" w:sz="6" w:space="0"/>
              <w:bottom w:val="single" w:color="auto" w:sz="6" w:space="0"/>
              <w:right w:val="single" w:color="auto" w:sz="6" w:space="0"/>
            </w:tcBorders>
          </w:tcPr>
          <w:p w:rsidR="00AC7404" w:rsidP="00B150E9" w:rsidRDefault="00AC7404" w14:paraId="4D6A5214" w14:textId="77777777">
            <w:pPr>
              <w:spacing w:after="0" w:line="240" w:lineRule="auto"/>
              <w:rPr>
                <w:color w:val="000000" w:themeColor="text1"/>
              </w:rPr>
            </w:pPr>
            <w:r>
              <w:rPr>
                <w:color w:val="000000" w:themeColor="text1"/>
              </w:rPr>
              <w:t>Retail Core</w:t>
            </w:r>
          </w:p>
        </w:tc>
      </w:tr>
    </w:tbl>
    <w:p w:rsidRPr="000B5F67" w:rsidR="000B5F67" w:rsidP="000B5F67" w:rsidRDefault="000B5F67" w14:paraId="02E0755B" w14:textId="77777777">
      <w:pPr>
        <w:spacing w:line="278" w:lineRule="auto"/>
        <w:rPr>
          <w:lang w:val="en-US"/>
        </w:rPr>
      </w:pPr>
    </w:p>
    <w:p w:rsidR="00406125" w:rsidRDefault="00406125" w14:paraId="716F6672" w14:textId="77777777">
      <w:pPr>
        <w:spacing w:line="278" w:lineRule="auto"/>
      </w:pPr>
      <w:r>
        <w:br w:type="page"/>
      </w:r>
    </w:p>
    <w:p w:rsidRPr="00406125" w:rsidR="005C4746" w:rsidP="005C4746" w:rsidRDefault="005C4746" w14:paraId="065B9434" w14:textId="64ABCAE4">
      <w:pPr>
        <w:pStyle w:val="Heading2"/>
        <w:numPr>
          <w:ilvl w:val="1"/>
          <w:numId w:val="6"/>
        </w:numPr>
        <w:rPr>
          <w:rFonts w:ascii="Aptos" w:hAnsi="Aptos"/>
          <w:b/>
          <w:color w:val="auto"/>
          <w:sz w:val="28"/>
          <w:szCs w:val="28"/>
          <w:lang w:val="en-US"/>
        </w:rPr>
      </w:pPr>
      <w:bookmarkStart w:name="_Toc221563504" w:id="59"/>
      <w:r w:rsidRPr="00406125">
        <w:rPr>
          <w:rFonts w:ascii="Aptos" w:hAnsi="Aptos"/>
          <w:b/>
          <w:color w:val="auto"/>
          <w:sz w:val="28"/>
          <w:szCs w:val="28"/>
          <w:lang w:val="en-US"/>
        </w:rPr>
        <w:t xml:space="preserve">Templates </w:t>
      </w:r>
      <w:r w:rsidRPr="00406125" w:rsidR="00790D2C">
        <w:rPr>
          <w:rFonts w:ascii="Aptos" w:hAnsi="Aptos"/>
          <w:b/>
          <w:color w:val="auto"/>
          <w:sz w:val="28"/>
          <w:szCs w:val="28"/>
          <w:lang w:val="en-US"/>
        </w:rPr>
        <w:t>and</w:t>
      </w:r>
      <w:r w:rsidRPr="00406125">
        <w:rPr>
          <w:rFonts w:ascii="Aptos" w:hAnsi="Aptos"/>
          <w:b/>
          <w:color w:val="auto"/>
          <w:sz w:val="28"/>
          <w:szCs w:val="28"/>
          <w:lang w:val="en-US"/>
        </w:rPr>
        <w:t xml:space="preserve"> Layouts</w:t>
      </w:r>
      <w:bookmarkEnd w:id="59"/>
    </w:p>
    <w:p w:rsidRPr="00C60C16" w:rsidR="00C60C16" w:rsidP="00C60C16" w:rsidRDefault="00C60C16" w14:paraId="19ADC37B" w14:textId="1EECC8ED">
      <w:pPr>
        <w:spacing w:line="300" w:lineRule="atLeast"/>
        <w:rPr>
          <w:rFonts w:eastAsia="Times New Roman" w:cs="Segoe UI"/>
          <w:lang w:val="en-US"/>
        </w:rPr>
      </w:pPr>
      <w:r w:rsidRPr="00C60C16">
        <w:rPr>
          <w:rFonts w:eastAsia="Times New Roman" w:cs="Segoe UI"/>
          <w:lang w:val="en-US"/>
        </w:rPr>
        <w:t>Two templates were created to handle different communication needs during the Case lifecycle.</w:t>
      </w:r>
    </w:p>
    <w:tbl>
      <w:tblPr>
        <w:tblW w:w="9631"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363"/>
        <w:gridCol w:w="1725"/>
        <w:gridCol w:w="3543"/>
      </w:tblGrid>
      <w:tr w:rsidR="00C53352" w:rsidTr="00E921A1" w14:paraId="0AFB0B5A" w14:textId="77777777">
        <w:trPr>
          <w:trHeight w:val="285"/>
        </w:trPr>
        <w:tc>
          <w:tcPr>
            <w:tcW w:w="4363" w:type="dxa"/>
            <w:tcBorders>
              <w:top w:val="single" w:color="auto" w:sz="6" w:space="0"/>
              <w:left w:val="single" w:color="auto" w:sz="6" w:space="0"/>
              <w:bottom w:val="single" w:color="auto" w:sz="6" w:space="0"/>
              <w:right w:val="single" w:color="auto" w:sz="6" w:space="0"/>
            </w:tcBorders>
            <w:shd w:val="clear" w:color="auto" w:fill="000000" w:themeFill="text1"/>
          </w:tcPr>
          <w:p w:rsidR="00C53352" w:rsidRDefault="00C53352" w14:paraId="5DF7A501" w14:textId="5BA6FD64">
            <w:pPr>
              <w:spacing w:after="0" w:line="240" w:lineRule="auto"/>
              <w:rPr>
                <w:color w:val="FFFFFF" w:themeColor="background1"/>
              </w:rPr>
            </w:pPr>
            <w:r>
              <w:rPr>
                <w:b/>
                <w:bCs/>
                <w:color w:val="FFFFFF" w:themeColor="background1"/>
              </w:rPr>
              <w:t>Template n</w:t>
            </w:r>
            <w:r w:rsidRPr="2E40446B">
              <w:rPr>
                <w:b/>
                <w:bCs/>
                <w:color w:val="FFFFFF" w:themeColor="background1"/>
              </w:rPr>
              <w:t>ame</w:t>
            </w:r>
          </w:p>
        </w:tc>
        <w:tc>
          <w:tcPr>
            <w:tcW w:w="1725"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00C53352" w:rsidRDefault="00C53352" w14:paraId="0082024A" w14:textId="0710B930">
            <w:pPr>
              <w:spacing w:after="0" w:line="240" w:lineRule="auto"/>
              <w:rPr>
                <w:color w:val="FFFFFF" w:themeColor="background1"/>
              </w:rPr>
            </w:pPr>
            <w:r>
              <w:rPr>
                <w:b/>
                <w:bCs/>
                <w:color w:val="FFFFFF" w:themeColor="background1"/>
              </w:rPr>
              <w:t>Used for</w:t>
            </w:r>
          </w:p>
        </w:tc>
        <w:tc>
          <w:tcPr>
            <w:tcW w:w="3543" w:type="dxa"/>
            <w:tcBorders>
              <w:top w:val="single" w:color="auto" w:sz="6" w:space="0"/>
              <w:left w:val="single" w:color="auto" w:sz="6" w:space="0"/>
              <w:bottom w:val="single" w:color="auto" w:sz="6" w:space="0"/>
              <w:right w:val="single" w:color="auto" w:sz="6" w:space="0"/>
            </w:tcBorders>
            <w:shd w:val="clear" w:color="auto" w:fill="000000" w:themeFill="text1"/>
          </w:tcPr>
          <w:p w:rsidR="00C53352" w:rsidRDefault="00E921A1" w14:paraId="5B70A1C6" w14:textId="21F4BE30">
            <w:pPr>
              <w:spacing w:after="0" w:line="240" w:lineRule="auto"/>
              <w:rPr>
                <w:color w:val="FFFFFF" w:themeColor="background1"/>
              </w:rPr>
            </w:pPr>
            <w:r w:rsidRPr="2E40446B">
              <w:rPr>
                <w:b/>
                <w:bCs/>
                <w:color w:val="FFFFFF" w:themeColor="background1"/>
              </w:rPr>
              <w:t xml:space="preserve"> </w:t>
            </w:r>
            <w:r>
              <w:rPr>
                <w:b/>
                <w:bCs/>
                <w:color w:val="FFFFFF" w:themeColor="background1"/>
              </w:rPr>
              <w:t>Description</w:t>
            </w:r>
          </w:p>
        </w:tc>
      </w:tr>
      <w:tr w:rsidR="00C53352" w:rsidTr="00E921A1" w14:paraId="2318C97E" w14:textId="77777777">
        <w:trPr>
          <w:trHeight w:val="285"/>
        </w:trPr>
        <w:tc>
          <w:tcPr>
            <w:tcW w:w="4363" w:type="dxa"/>
            <w:tcBorders>
              <w:top w:val="single" w:color="auto" w:sz="6" w:space="0"/>
              <w:left w:val="single" w:color="auto" w:sz="6" w:space="0"/>
              <w:bottom w:val="single" w:color="auto" w:sz="6" w:space="0"/>
              <w:right w:val="single" w:color="auto" w:sz="6" w:space="0"/>
            </w:tcBorders>
          </w:tcPr>
          <w:p w:rsidR="00C53352" w:rsidRDefault="00546A58" w14:paraId="5BEF3264" w14:textId="3A30F554">
            <w:pPr>
              <w:spacing w:after="0" w:line="240" w:lineRule="auto"/>
              <w:rPr>
                <w:color w:val="000000" w:themeColor="text1"/>
              </w:rPr>
            </w:pPr>
            <w:r w:rsidRPr="00546A58">
              <w:rPr>
                <w:color w:val="000000" w:themeColor="text1"/>
              </w:rPr>
              <w:t>RSM Case Template</w:t>
            </w:r>
          </w:p>
        </w:tc>
        <w:tc>
          <w:tcPr>
            <w:tcW w:w="1725" w:type="dxa"/>
            <w:tcBorders>
              <w:top w:val="single" w:color="auto" w:sz="6" w:space="0"/>
              <w:left w:val="single" w:color="auto" w:sz="6" w:space="0"/>
              <w:bottom w:val="single" w:color="auto" w:sz="6" w:space="0"/>
              <w:right w:val="single" w:color="auto" w:sz="6" w:space="0"/>
            </w:tcBorders>
            <w:tcMar>
              <w:left w:w="105" w:type="dxa"/>
              <w:right w:w="105" w:type="dxa"/>
            </w:tcMar>
          </w:tcPr>
          <w:p w:rsidR="00E921A1" w:rsidRDefault="00405B37" w14:paraId="000CF911" w14:textId="77777777">
            <w:pPr>
              <w:spacing w:after="0" w:line="240" w:lineRule="auto"/>
              <w:rPr>
                <w:color w:val="000000" w:themeColor="text1"/>
              </w:rPr>
            </w:pPr>
            <w:r>
              <w:rPr>
                <w:color w:val="000000" w:themeColor="text1"/>
              </w:rPr>
              <w:t>Case Created</w:t>
            </w:r>
          </w:p>
          <w:p w:rsidR="00C53352" w:rsidRDefault="00405B37" w14:paraId="026D1719" w14:textId="0A693345">
            <w:pPr>
              <w:spacing w:after="0" w:line="240" w:lineRule="auto"/>
              <w:rPr>
                <w:color w:val="000000" w:themeColor="text1"/>
              </w:rPr>
            </w:pPr>
            <w:r>
              <w:rPr>
                <w:color w:val="000000" w:themeColor="text1"/>
              </w:rPr>
              <w:t>Case Updated</w:t>
            </w:r>
          </w:p>
        </w:tc>
        <w:tc>
          <w:tcPr>
            <w:tcW w:w="3543" w:type="dxa"/>
            <w:tcBorders>
              <w:top w:val="single" w:color="auto" w:sz="6" w:space="0"/>
              <w:left w:val="single" w:color="auto" w:sz="6" w:space="0"/>
              <w:bottom w:val="single" w:color="auto" w:sz="6" w:space="0"/>
              <w:right w:val="single" w:color="auto" w:sz="6" w:space="0"/>
            </w:tcBorders>
          </w:tcPr>
          <w:p w:rsidRPr="007C5C3F" w:rsidR="00C53352" w:rsidRDefault="007C5C3F" w14:paraId="7DC9002D" w14:textId="5628F14E">
            <w:pPr>
              <w:spacing w:after="0" w:line="240" w:lineRule="auto"/>
              <w:rPr>
                <w:color w:val="000000" w:themeColor="text1"/>
                <w:lang w:val="en-US"/>
              </w:rPr>
            </w:pPr>
            <w:r w:rsidRPr="007C5C3F">
              <w:rPr>
                <w:color w:val="000000" w:themeColor="text1"/>
                <w:lang w:val="en-US"/>
              </w:rPr>
              <w:t>Template used for all non</w:t>
            </w:r>
            <w:r w:rsidRPr="007C5C3F">
              <w:rPr>
                <w:color w:val="000000" w:themeColor="text1"/>
                <w:lang w:val="en-US"/>
              </w:rPr>
              <w:noBreakHyphen/>
              <w:t>resolution notifications. Displays case metadata, updates, and store</w:t>
            </w:r>
            <w:r w:rsidRPr="007C5C3F">
              <w:rPr>
                <w:color w:val="000000" w:themeColor="text1"/>
                <w:lang w:val="en-US"/>
              </w:rPr>
              <w:noBreakHyphen/>
              <w:t>friendly information.</w:t>
            </w:r>
          </w:p>
        </w:tc>
      </w:tr>
      <w:tr w:rsidR="00C53352" w:rsidTr="00E921A1" w14:paraId="28FFC91F" w14:textId="77777777">
        <w:trPr>
          <w:trHeight w:val="285"/>
        </w:trPr>
        <w:tc>
          <w:tcPr>
            <w:tcW w:w="4363" w:type="dxa"/>
            <w:tcBorders>
              <w:top w:val="single" w:color="auto" w:sz="6" w:space="0"/>
              <w:left w:val="single" w:color="auto" w:sz="6" w:space="0"/>
              <w:bottom w:val="single" w:color="auto" w:sz="6" w:space="0"/>
              <w:right w:val="single" w:color="auto" w:sz="6" w:space="0"/>
            </w:tcBorders>
          </w:tcPr>
          <w:p w:rsidR="00C53352" w:rsidRDefault="00E76D67" w14:paraId="08F6A617" w14:textId="0775A797">
            <w:pPr>
              <w:spacing w:after="0" w:line="240" w:lineRule="auto"/>
              <w:rPr>
                <w:color w:val="000000" w:themeColor="text1"/>
              </w:rPr>
            </w:pPr>
            <w:r w:rsidRPr="00E76D67">
              <w:rPr>
                <w:color w:val="000000" w:themeColor="text1"/>
              </w:rPr>
              <w:t>RSM Case Tree Layout</w:t>
            </w:r>
          </w:p>
        </w:tc>
        <w:tc>
          <w:tcPr>
            <w:tcW w:w="1725" w:type="dxa"/>
            <w:tcBorders>
              <w:top w:val="single" w:color="auto" w:sz="6" w:space="0"/>
              <w:left w:val="single" w:color="auto" w:sz="6" w:space="0"/>
              <w:bottom w:val="single" w:color="auto" w:sz="6" w:space="0"/>
              <w:right w:val="single" w:color="auto" w:sz="6" w:space="0"/>
            </w:tcBorders>
            <w:tcMar>
              <w:left w:w="105" w:type="dxa"/>
              <w:right w:w="105" w:type="dxa"/>
            </w:tcMar>
          </w:tcPr>
          <w:p w:rsidR="00C53352" w:rsidRDefault="0009117C" w14:paraId="794E867C" w14:textId="4DF06D2D">
            <w:pPr>
              <w:spacing w:after="0" w:line="240" w:lineRule="auto"/>
              <w:rPr>
                <w:color w:val="000000" w:themeColor="text1"/>
              </w:rPr>
            </w:pPr>
            <w:r>
              <w:rPr>
                <w:color w:val="000000" w:themeColor="text1"/>
              </w:rPr>
              <w:t>Case Resolved</w:t>
            </w:r>
          </w:p>
        </w:tc>
        <w:tc>
          <w:tcPr>
            <w:tcW w:w="3543" w:type="dxa"/>
            <w:tcBorders>
              <w:top w:val="single" w:color="auto" w:sz="6" w:space="0"/>
              <w:left w:val="single" w:color="auto" w:sz="6" w:space="0"/>
              <w:bottom w:val="single" w:color="auto" w:sz="6" w:space="0"/>
              <w:right w:val="single" w:color="auto" w:sz="6" w:space="0"/>
            </w:tcBorders>
          </w:tcPr>
          <w:p w:rsidRPr="0009117C" w:rsidR="00C53352" w:rsidRDefault="0009117C" w14:paraId="5759BEF6" w14:textId="1D81E680">
            <w:pPr>
              <w:spacing w:after="0" w:line="240" w:lineRule="auto"/>
              <w:rPr>
                <w:color w:val="000000" w:themeColor="text1"/>
                <w:lang w:val="en-US"/>
              </w:rPr>
            </w:pPr>
            <w:r w:rsidRPr="0009117C">
              <w:rPr>
                <w:color w:val="000000" w:themeColor="text1"/>
                <w:lang w:val="en-US"/>
              </w:rPr>
              <w:t xml:space="preserve">Template </w:t>
            </w:r>
            <w:proofErr w:type="gramStart"/>
            <w:r w:rsidRPr="0009117C">
              <w:rPr>
                <w:color w:val="000000" w:themeColor="text1"/>
                <w:lang w:val="en-US"/>
              </w:rPr>
              <w:t>used</w:t>
            </w:r>
            <w:proofErr w:type="gramEnd"/>
            <w:r w:rsidRPr="0009117C">
              <w:rPr>
                <w:color w:val="000000" w:themeColor="text1"/>
                <w:lang w:val="en-US"/>
              </w:rPr>
              <w:t xml:space="preserve"> specifically when a solution is proposed. Includes resolution summary and space for decision buttons.</w:t>
            </w:r>
          </w:p>
        </w:tc>
      </w:tr>
    </w:tbl>
    <w:p w:rsidRPr="00422D48" w:rsidR="00422D48" w:rsidP="00422D48" w:rsidRDefault="00523BC0" w14:paraId="423B9C24" w14:textId="0B1ED2DA">
      <w:pPr>
        <w:rPr>
          <w:lang w:val="en-US"/>
        </w:rPr>
      </w:pPr>
      <w:r w:rsidRPr="00523BC0">
        <w:rPr>
          <w:b/>
          <w:bCs/>
          <w:lang w:val="en-US"/>
        </w:rPr>
        <w:t>NOTE</w:t>
      </w:r>
      <w:r>
        <w:rPr>
          <w:lang w:val="en-US"/>
        </w:rPr>
        <w:t xml:space="preserve">: </w:t>
      </w:r>
      <w:r w:rsidRPr="00523BC0">
        <w:rPr>
          <w:lang w:val="en-US"/>
        </w:rPr>
        <w:t>Matching the templates, two layouts were created to control the visual structure and branding of the emails.</w:t>
      </w:r>
    </w:p>
    <w:p w:rsidRPr="00422D48" w:rsidR="00366216" w:rsidP="00422D48" w:rsidRDefault="00366216" w14:paraId="45C316C9" w14:textId="3102BF54">
      <w:pPr>
        <w:rPr>
          <w:lang w:val="en-US"/>
        </w:rPr>
      </w:pPr>
      <w:r w:rsidRPr="00366216">
        <w:rPr>
          <w:lang w:val="en-US"/>
        </w:rPr>
        <w:t xml:space="preserve">A dedicated </w:t>
      </w:r>
      <w:r w:rsidRPr="00366216">
        <w:rPr>
          <w:b/>
          <w:bCs/>
          <w:lang w:val="en-US"/>
        </w:rPr>
        <w:t>Email Script</w:t>
      </w:r>
      <w:r w:rsidRPr="00366216">
        <w:rPr>
          <w:lang w:val="en-US"/>
        </w:rPr>
        <w:t xml:space="preserve"> was created to dynamically generate the action buttons embedded in the Case Resolution email</w:t>
      </w:r>
      <w:r w:rsidR="00CC0140">
        <w:rPr>
          <w:lang w:val="en-US"/>
        </w:rPr>
        <w:t>:</w:t>
      </w:r>
      <w:r w:rsidRPr="00CC0140" w:rsidR="00CC0140">
        <w:rPr>
          <w:b/>
          <w:bCs/>
          <w:lang w:val="en-US"/>
        </w:rPr>
        <w:t xml:space="preserve"> </w:t>
      </w:r>
      <w:proofErr w:type="spellStart"/>
      <w:r w:rsidRPr="00CC0140" w:rsidR="00CC0140">
        <w:rPr>
          <w:b/>
          <w:bCs/>
        </w:rPr>
        <w:t>adidas_retail_case_resolved_body</w:t>
      </w:r>
      <w:proofErr w:type="spellEnd"/>
      <w:r>
        <w:t>.</w:t>
      </w:r>
    </w:p>
    <w:p w:rsidRPr="00F42F6C" w:rsidR="0047311F" w:rsidP="004C1F43" w:rsidRDefault="00385119" w14:paraId="04330132" w14:textId="16F18FB5">
      <w:pPr>
        <w:pStyle w:val="Heading1"/>
        <w:numPr>
          <w:ilvl w:val="0"/>
          <w:numId w:val="6"/>
        </w:numPr>
        <w:rPr>
          <w:rFonts w:ascii="Aptos" w:hAnsi="Aptos"/>
          <w:b/>
          <w:color w:val="auto"/>
        </w:rPr>
      </w:pPr>
      <w:bookmarkStart w:name="_Toc221563505" w:id="60"/>
      <w:r w:rsidRPr="00F42F6C">
        <w:rPr>
          <w:rFonts w:ascii="Aptos" w:hAnsi="Aptos"/>
          <w:b/>
          <w:bCs/>
          <w:color w:val="auto"/>
        </w:rPr>
        <w:t>Surveys</w:t>
      </w:r>
      <w:bookmarkEnd w:id="60"/>
    </w:p>
    <w:p w:rsidRPr="002F066A" w:rsidR="00A55645" w:rsidP="00A55645" w:rsidRDefault="00E55D05" w14:paraId="655B8410" w14:textId="50A391A7">
      <w:pPr>
        <w:rPr>
          <w:lang w:val="en-US"/>
        </w:rPr>
      </w:pPr>
      <w:r w:rsidRPr="00E55D05">
        <w:rPr>
          <w:lang w:val="en-US"/>
        </w:rPr>
        <w:t>The RSM solution required a custom survey</w:t>
      </w:r>
      <w:r w:rsidRPr="00E55D05">
        <w:rPr>
          <w:lang w:val="en-US"/>
        </w:rPr>
        <w:noBreakHyphen/>
        <w:t xml:space="preserve">triggering mechanism to collect store user feedback when a Case is resolved. Because Retail Cases are fulfilled via Incidents—but store users should </w:t>
      </w:r>
      <w:r w:rsidRPr="00E55D05">
        <w:rPr>
          <w:b/>
          <w:bCs/>
          <w:lang w:val="en-US"/>
        </w:rPr>
        <w:t>n</w:t>
      </w:r>
      <w:r w:rsidR="00D779E9">
        <w:rPr>
          <w:b/>
          <w:bCs/>
          <w:lang w:val="en-US"/>
        </w:rPr>
        <w:t>ot</w:t>
      </w:r>
      <w:r w:rsidRPr="00E55D05">
        <w:rPr>
          <w:lang w:val="en-US"/>
        </w:rPr>
        <w:t xml:space="preserve"> receive ITSM surveys</w:t>
      </w:r>
      <w:r w:rsidR="00D779E9">
        <w:rPr>
          <w:lang w:val="en-US"/>
        </w:rPr>
        <w:t xml:space="preserve"> related to store issues</w:t>
      </w:r>
      <w:r w:rsidR="00C21408">
        <w:rPr>
          <w:lang w:val="en-US"/>
        </w:rPr>
        <w:t xml:space="preserve">, </w:t>
      </w:r>
      <w:r w:rsidRPr="00E55D05">
        <w:rPr>
          <w:lang w:val="en-US"/>
        </w:rPr>
        <w:t xml:space="preserve">a dedicated survey configuration was implemented. </w:t>
      </w:r>
    </w:p>
    <w:p w:rsidRPr="00D67858" w:rsidR="00D67858" w:rsidP="00D67858" w:rsidRDefault="00D67858" w14:paraId="1C376241" w14:textId="77777777">
      <w:pPr>
        <w:rPr>
          <w:lang w:val="en-US"/>
        </w:rPr>
      </w:pPr>
      <w:r w:rsidRPr="00D67858">
        <w:rPr>
          <w:lang w:val="en-US"/>
        </w:rPr>
        <w:t xml:space="preserve">When a </w:t>
      </w:r>
      <w:r w:rsidRPr="00D67858">
        <w:rPr>
          <w:b/>
          <w:bCs/>
          <w:lang w:val="en-US"/>
        </w:rPr>
        <w:t>Retail Case is resolved</w:t>
      </w:r>
      <w:r w:rsidRPr="00D67858">
        <w:rPr>
          <w:lang w:val="en-US"/>
        </w:rPr>
        <w:t xml:space="preserve">, a Business Rule automatically creates surveys for the appropriate store users using </w:t>
      </w:r>
      <w:r w:rsidRPr="00D67858">
        <w:rPr>
          <w:b/>
          <w:bCs/>
          <w:lang w:val="en-US"/>
        </w:rPr>
        <w:t>existing survey definitions</w:t>
      </w:r>
      <w:r w:rsidRPr="00D67858">
        <w:rPr>
          <w:lang w:val="en-US"/>
        </w:rPr>
        <w:t xml:space="preserve"> (no new surveys were created)</w:t>
      </w:r>
    </w:p>
    <w:p w:rsidRPr="00D67858" w:rsidR="00E91D4E" w:rsidP="00D67858" w:rsidRDefault="00E91D4E" w14:paraId="60CE3CBE" w14:textId="53123C3C">
      <w:pPr>
        <w:rPr>
          <w:b/>
          <w:bCs/>
          <w:lang w:val="en-US"/>
        </w:rPr>
      </w:pPr>
      <w:r w:rsidRPr="00E91D4E">
        <w:rPr>
          <w:b/>
          <w:bCs/>
          <w:lang w:val="en-US"/>
        </w:rPr>
        <w:t>Business Rule</w:t>
      </w:r>
      <w:r w:rsidR="00E5325E">
        <w:rPr>
          <w:b/>
          <w:bCs/>
          <w:lang w:val="en-US"/>
        </w:rPr>
        <w:t>s</w:t>
      </w:r>
      <w:r w:rsidRPr="00E91D4E">
        <w:rPr>
          <w:b/>
          <w:bCs/>
          <w:lang w:val="en-US"/>
        </w:rPr>
        <w:t>:</w:t>
      </w:r>
    </w:p>
    <w:tbl>
      <w:tblPr>
        <w:tblW w:w="9631"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056"/>
        <w:gridCol w:w="1625"/>
        <w:gridCol w:w="2879"/>
        <w:gridCol w:w="2071"/>
      </w:tblGrid>
      <w:tr w:rsidR="004732E3" w:rsidTr="13CC17CE" w14:paraId="13BBE28E" w14:textId="77777777">
        <w:trPr>
          <w:trHeight w:val="285"/>
        </w:trPr>
        <w:tc>
          <w:tcPr>
            <w:tcW w:w="3056" w:type="dxa"/>
            <w:tcBorders>
              <w:top w:val="single" w:color="auto" w:sz="6" w:space="0"/>
              <w:left w:val="single" w:color="auto" w:sz="6" w:space="0"/>
              <w:bottom w:val="single" w:color="auto" w:sz="6" w:space="0"/>
              <w:right w:val="single" w:color="auto" w:sz="6" w:space="0"/>
            </w:tcBorders>
            <w:shd w:val="clear" w:color="auto" w:fill="000000" w:themeFill="text1"/>
            <w:tcMar/>
          </w:tcPr>
          <w:p w:rsidR="004732E3" w:rsidRDefault="004732E3" w14:paraId="55111ABC" w14:textId="77777777">
            <w:pPr>
              <w:spacing w:after="0" w:line="240" w:lineRule="auto"/>
              <w:rPr>
                <w:color w:val="FFFFFF" w:themeColor="background1"/>
              </w:rPr>
            </w:pPr>
            <w:r w:rsidRPr="2E40446B">
              <w:rPr>
                <w:b/>
                <w:bCs/>
                <w:color w:val="FFFFFF" w:themeColor="background1"/>
              </w:rPr>
              <w:t>Name</w:t>
            </w:r>
          </w:p>
        </w:tc>
        <w:tc>
          <w:tcPr>
            <w:tcW w:w="1625"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004732E3" w:rsidRDefault="004732E3" w14:paraId="0C3B748B" w14:textId="77777777">
            <w:pPr>
              <w:spacing w:after="0" w:line="240" w:lineRule="auto"/>
              <w:rPr>
                <w:color w:val="FFFFFF" w:themeColor="background1"/>
              </w:rPr>
            </w:pPr>
            <w:r w:rsidRPr="2E40446B">
              <w:rPr>
                <w:b/>
                <w:bCs/>
                <w:color w:val="FFFFFF" w:themeColor="background1"/>
              </w:rPr>
              <w:t>When</w:t>
            </w:r>
          </w:p>
        </w:tc>
        <w:tc>
          <w:tcPr>
            <w:tcW w:w="2879" w:type="dxa"/>
            <w:tcBorders>
              <w:top w:val="single" w:color="auto" w:sz="6" w:space="0"/>
              <w:left w:val="single" w:color="auto" w:sz="6" w:space="0"/>
              <w:bottom w:val="single" w:color="auto" w:sz="6" w:space="0"/>
              <w:right w:val="single" w:color="auto" w:sz="6" w:space="0"/>
            </w:tcBorders>
            <w:shd w:val="clear" w:color="auto" w:fill="000000" w:themeFill="text1"/>
            <w:tcMar/>
          </w:tcPr>
          <w:p w:rsidR="004732E3" w:rsidRDefault="004732E3" w14:paraId="5FF2AE98" w14:textId="77777777">
            <w:pPr>
              <w:spacing w:after="0" w:line="240" w:lineRule="auto"/>
              <w:rPr>
                <w:color w:val="FFFFFF" w:themeColor="background1"/>
              </w:rPr>
            </w:pPr>
            <w:r w:rsidRPr="2E40446B">
              <w:rPr>
                <w:b/>
                <w:bCs/>
                <w:color w:val="FFFFFF" w:themeColor="background1"/>
              </w:rPr>
              <w:t xml:space="preserve"> Table</w:t>
            </w:r>
          </w:p>
        </w:tc>
        <w:tc>
          <w:tcPr>
            <w:tcW w:w="2071" w:type="dxa"/>
            <w:tcBorders>
              <w:top w:val="single" w:color="auto" w:sz="6" w:space="0"/>
              <w:left w:val="single" w:color="auto" w:sz="6" w:space="0"/>
              <w:bottom w:val="single" w:color="auto" w:sz="6" w:space="0"/>
              <w:right w:val="single" w:color="auto" w:sz="6" w:space="0"/>
            </w:tcBorders>
            <w:shd w:val="clear" w:color="auto" w:fill="000000" w:themeFill="text1"/>
            <w:tcMar/>
          </w:tcPr>
          <w:p w:rsidR="004732E3" w:rsidRDefault="004732E3" w14:paraId="7C20DC99" w14:textId="77777777">
            <w:pPr>
              <w:spacing w:after="0" w:line="240" w:lineRule="auto"/>
              <w:rPr>
                <w:color w:val="FFFFFF" w:themeColor="background1"/>
              </w:rPr>
            </w:pPr>
            <w:r w:rsidRPr="2E40446B">
              <w:rPr>
                <w:b/>
                <w:bCs/>
                <w:color w:val="FFFFFF" w:themeColor="background1"/>
              </w:rPr>
              <w:t xml:space="preserve"> Application</w:t>
            </w:r>
          </w:p>
        </w:tc>
      </w:tr>
      <w:tr w:rsidR="004732E3" w:rsidTr="13CC17CE" w14:paraId="3C8EC424" w14:textId="77777777">
        <w:trPr>
          <w:trHeight w:val="285"/>
        </w:trPr>
        <w:tc>
          <w:tcPr>
            <w:tcW w:w="3056" w:type="dxa"/>
            <w:tcBorders>
              <w:top w:val="single" w:color="auto" w:sz="6" w:space="0"/>
              <w:left w:val="single" w:color="auto" w:sz="6" w:space="0"/>
              <w:bottom w:val="single" w:color="auto" w:sz="6" w:space="0"/>
              <w:right w:val="single" w:color="auto" w:sz="6" w:space="0"/>
            </w:tcBorders>
            <w:tcMar/>
          </w:tcPr>
          <w:p w:rsidR="004732E3" w:rsidRDefault="00B20158" w14:paraId="29EF1690" w14:textId="66BD9181">
            <w:pPr>
              <w:spacing w:after="0" w:line="240" w:lineRule="auto"/>
              <w:rPr>
                <w:color w:val="000000" w:themeColor="text1"/>
              </w:rPr>
            </w:pPr>
            <w:hyperlink w:history="1" r:id="rId56">
              <w:proofErr w:type="spellStart"/>
              <w:r w:rsidRPr="00B20158">
                <w:rPr>
                  <w:rStyle w:val="Hyperlink"/>
                </w:rPr>
                <w:t>adidas_retail_case_su</w:t>
              </w:r>
              <w:r w:rsidRPr="00B20158">
                <w:rPr>
                  <w:rStyle w:val="Hyperlink"/>
                </w:rPr>
                <w:t>r</w:t>
              </w:r>
              <w:r w:rsidRPr="00B20158">
                <w:rPr>
                  <w:rStyle w:val="Hyperlink"/>
                </w:rPr>
                <w:t>vey</w:t>
              </w:r>
              <w:proofErr w:type="spellEnd"/>
            </w:hyperlink>
          </w:p>
        </w:tc>
        <w:tc>
          <w:tcPr>
            <w:tcW w:w="1625" w:type="dxa"/>
            <w:tcBorders>
              <w:top w:val="single" w:color="auto" w:sz="6" w:space="0"/>
              <w:left w:val="single" w:color="auto" w:sz="6" w:space="0"/>
              <w:bottom w:val="single" w:color="auto" w:sz="6" w:space="0"/>
              <w:right w:val="single" w:color="auto" w:sz="6" w:space="0"/>
            </w:tcBorders>
            <w:tcMar>
              <w:left w:w="105" w:type="dxa"/>
              <w:right w:w="105" w:type="dxa"/>
            </w:tcMar>
          </w:tcPr>
          <w:p w:rsidR="004732E3" w:rsidRDefault="004732E3" w14:paraId="544155E6" w14:textId="77777777">
            <w:pPr>
              <w:spacing w:after="0" w:line="240" w:lineRule="auto"/>
              <w:rPr>
                <w:color w:val="000000" w:themeColor="text1"/>
              </w:rPr>
            </w:pPr>
            <w:r>
              <w:rPr>
                <w:color w:val="000000" w:themeColor="text1"/>
              </w:rPr>
              <w:t>After</w:t>
            </w:r>
          </w:p>
        </w:tc>
        <w:tc>
          <w:tcPr>
            <w:tcW w:w="2879" w:type="dxa"/>
            <w:tcBorders>
              <w:top w:val="single" w:color="auto" w:sz="6" w:space="0"/>
              <w:left w:val="single" w:color="auto" w:sz="6" w:space="0"/>
              <w:bottom w:val="single" w:color="auto" w:sz="6" w:space="0"/>
              <w:right w:val="single" w:color="auto" w:sz="6" w:space="0"/>
            </w:tcBorders>
            <w:tcMar/>
          </w:tcPr>
          <w:p w:rsidR="004732E3" w:rsidRDefault="004732E3" w14:paraId="69892C3F" w14:textId="77777777">
            <w:pPr>
              <w:spacing w:after="0" w:line="240" w:lineRule="auto"/>
            </w:pPr>
            <w:r>
              <w:t>sn_retail_case</w:t>
            </w:r>
          </w:p>
        </w:tc>
        <w:tc>
          <w:tcPr>
            <w:tcW w:w="2071" w:type="dxa"/>
            <w:tcBorders>
              <w:top w:val="single" w:color="auto" w:sz="6" w:space="0"/>
              <w:left w:val="single" w:color="auto" w:sz="6" w:space="0"/>
              <w:bottom w:val="single" w:color="auto" w:sz="6" w:space="0"/>
              <w:right w:val="single" w:color="auto" w:sz="6" w:space="0"/>
            </w:tcBorders>
            <w:tcMar/>
          </w:tcPr>
          <w:p w:rsidR="004732E3" w:rsidRDefault="00065437" w14:paraId="4E7368F8" w14:textId="4538B2A4">
            <w:pPr>
              <w:spacing w:after="0" w:line="240" w:lineRule="auto"/>
              <w:rPr>
                <w:color w:val="000000" w:themeColor="text1"/>
              </w:rPr>
            </w:pPr>
            <w:r>
              <w:rPr>
                <w:color w:val="000000" w:themeColor="text1"/>
              </w:rPr>
              <w:t>Global</w:t>
            </w:r>
          </w:p>
        </w:tc>
      </w:tr>
      <w:tr w:rsidR="008B1BB7" w:rsidTr="13CC17CE" w14:paraId="24F9A43E" w14:textId="77777777">
        <w:trPr>
          <w:trHeight w:val="285"/>
        </w:trPr>
        <w:tc>
          <w:tcPr>
            <w:tcW w:w="3056" w:type="dxa"/>
            <w:tcBorders>
              <w:top w:val="single" w:color="auto" w:sz="6" w:space="0"/>
              <w:left w:val="single" w:color="auto" w:sz="6" w:space="0"/>
              <w:bottom w:val="single" w:color="auto" w:sz="6" w:space="0"/>
              <w:right w:val="single" w:color="auto" w:sz="6" w:space="0"/>
            </w:tcBorders>
            <w:tcMar/>
          </w:tcPr>
          <w:p w:rsidR="008B1BB7" w:rsidRDefault="00E5325E" w14:paraId="4A1933AA" w14:textId="4083408D">
            <w:pPr>
              <w:spacing w:after="0" w:line="240" w:lineRule="auto"/>
            </w:pPr>
            <w:hyperlink r:id="R48d635fd622f4cc0">
              <w:r w:rsidRPr="13CC17CE" w:rsidR="00E5325E">
                <w:rPr>
                  <w:rStyle w:val="Hyperlink"/>
                </w:rPr>
                <w:t>RSM - Filter out Incident Surveys</w:t>
              </w:r>
            </w:hyperlink>
          </w:p>
        </w:tc>
        <w:tc>
          <w:tcPr>
            <w:tcW w:w="1625" w:type="dxa"/>
            <w:tcBorders>
              <w:top w:val="single" w:color="auto" w:sz="6" w:space="0"/>
              <w:left w:val="single" w:color="auto" w:sz="6" w:space="0"/>
              <w:bottom w:val="single" w:color="auto" w:sz="6" w:space="0"/>
              <w:right w:val="single" w:color="auto" w:sz="6" w:space="0"/>
            </w:tcBorders>
            <w:tcMar>
              <w:left w:w="105" w:type="dxa"/>
              <w:right w:w="105" w:type="dxa"/>
            </w:tcMar>
          </w:tcPr>
          <w:p w:rsidR="008B1BB7" w:rsidRDefault="00E5325E" w14:paraId="43DFE4CA" w14:textId="3E60796F">
            <w:pPr>
              <w:spacing w:after="0" w:line="240" w:lineRule="auto"/>
              <w:rPr>
                <w:color w:val="000000" w:themeColor="text1"/>
              </w:rPr>
            </w:pPr>
            <w:r>
              <w:rPr>
                <w:color w:val="000000" w:themeColor="text1"/>
              </w:rPr>
              <w:t>Before (query)</w:t>
            </w:r>
          </w:p>
        </w:tc>
        <w:tc>
          <w:tcPr>
            <w:tcW w:w="2879" w:type="dxa"/>
            <w:tcBorders>
              <w:top w:val="single" w:color="auto" w:sz="6" w:space="0"/>
              <w:left w:val="single" w:color="auto" w:sz="6" w:space="0"/>
              <w:bottom w:val="single" w:color="auto" w:sz="6" w:space="0"/>
              <w:right w:val="single" w:color="auto" w:sz="6" w:space="0"/>
            </w:tcBorders>
            <w:tcMar/>
          </w:tcPr>
          <w:p w:rsidR="008B1BB7" w:rsidRDefault="004E2EB9" w14:paraId="7F58DFA9" w14:textId="352E01AD">
            <w:pPr>
              <w:spacing w:after="0" w:line="240" w:lineRule="auto"/>
            </w:pPr>
            <w:proofErr w:type="spellStart"/>
            <w:r w:rsidRPr="004E2EB9">
              <w:t>asmt_assessment_instance</w:t>
            </w:r>
            <w:proofErr w:type="spellEnd"/>
          </w:p>
        </w:tc>
        <w:tc>
          <w:tcPr>
            <w:tcW w:w="2071" w:type="dxa"/>
            <w:tcBorders>
              <w:top w:val="single" w:color="auto" w:sz="6" w:space="0"/>
              <w:left w:val="single" w:color="auto" w:sz="6" w:space="0"/>
              <w:bottom w:val="single" w:color="auto" w:sz="6" w:space="0"/>
              <w:right w:val="single" w:color="auto" w:sz="6" w:space="0"/>
            </w:tcBorders>
            <w:tcMar/>
          </w:tcPr>
          <w:p w:rsidR="008B1BB7" w:rsidRDefault="00E5325E" w14:paraId="0F896523" w14:textId="5EF57CB7">
            <w:pPr>
              <w:spacing w:after="0" w:line="240" w:lineRule="auto"/>
              <w:rPr>
                <w:color w:val="000000" w:themeColor="text1"/>
              </w:rPr>
            </w:pPr>
            <w:r>
              <w:rPr>
                <w:color w:val="000000" w:themeColor="text1"/>
              </w:rPr>
              <w:t>Global</w:t>
            </w:r>
          </w:p>
        </w:tc>
      </w:tr>
      <w:tr w:rsidR="13CC17CE" w:rsidTr="13CC17CE" w14:paraId="79CA4C99">
        <w:trPr>
          <w:trHeight w:val="285"/>
        </w:trPr>
        <w:tc>
          <w:tcPr>
            <w:tcW w:w="3056" w:type="dxa"/>
            <w:tcBorders>
              <w:top w:val="single" w:color="auto" w:sz="6" w:space="0"/>
              <w:left w:val="single" w:color="auto" w:sz="6" w:space="0"/>
              <w:bottom w:val="single" w:color="auto" w:sz="6" w:space="0"/>
              <w:right w:val="single" w:color="auto" w:sz="6" w:space="0"/>
            </w:tcBorders>
            <w:tcMar/>
          </w:tcPr>
          <w:p w:rsidR="732C1820" w:rsidP="13CC17CE" w:rsidRDefault="732C1820" w14:paraId="1F504FC8" w14:textId="4B0D0628">
            <w:pPr>
              <w:pStyle w:val="Normal"/>
              <w:spacing w:line="240" w:lineRule="auto"/>
            </w:pPr>
            <w:hyperlink r:id="R206faf755b3045e7">
              <w:r w:rsidRPr="13CC17CE" w:rsidR="732C1820">
                <w:rPr>
                  <w:rStyle w:val="Hyperlink"/>
                </w:rPr>
                <w:t>Retail Case State changes to Closed</w:t>
              </w:r>
            </w:hyperlink>
          </w:p>
        </w:tc>
        <w:tc>
          <w:tcPr>
            <w:tcW w:w="1625" w:type="dxa"/>
            <w:tcBorders>
              <w:top w:val="single" w:color="auto" w:sz="6" w:space="0"/>
              <w:left w:val="single" w:color="auto" w:sz="6" w:space="0"/>
              <w:bottom w:val="single" w:color="auto" w:sz="6" w:space="0"/>
              <w:right w:val="single" w:color="auto" w:sz="6" w:space="0"/>
            </w:tcBorders>
            <w:tcMar>
              <w:left w:w="105" w:type="dxa"/>
              <w:right w:w="105" w:type="dxa"/>
            </w:tcMar>
          </w:tcPr>
          <w:p w:rsidR="732C1820" w:rsidP="13CC17CE" w:rsidRDefault="732C1820" w14:paraId="13674530" w14:textId="5965CC1F">
            <w:pPr>
              <w:pStyle w:val="Normal"/>
              <w:spacing w:line="240" w:lineRule="auto"/>
              <w:rPr>
                <w:color w:val="000000" w:themeColor="text1" w:themeTint="FF" w:themeShade="FF"/>
              </w:rPr>
            </w:pPr>
            <w:r w:rsidRPr="13CC17CE" w:rsidR="732C1820">
              <w:rPr>
                <w:color w:val="000000" w:themeColor="text1" w:themeTint="FF" w:themeShade="FF"/>
              </w:rPr>
              <w:t>After</w:t>
            </w:r>
          </w:p>
        </w:tc>
        <w:tc>
          <w:tcPr>
            <w:tcW w:w="2879" w:type="dxa"/>
            <w:tcBorders>
              <w:top w:val="single" w:color="auto" w:sz="6" w:space="0"/>
              <w:left w:val="single" w:color="auto" w:sz="6" w:space="0"/>
              <w:bottom w:val="single" w:color="auto" w:sz="6" w:space="0"/>
              <w:right w:val="single" w:color="auto" w:sz="6" w:space="0"/>
            </w:tcBorders>
            <w:tcMar/>
          </w:tcPr>
          <w:p w:rsidR="732C1820" w:rsidP="13CC17CE" w:rsidRDefault="732C1820" w14:paraId="4E5D32DD" w14:textId="2567AD51">
            <w:pPr>
              <w:pStyle w:val="Normal"/>
              <w:spacing w:line="240" w:lineRule="auto"/>
            </w:pPr>
            <w:r w:rsidRPr="13CC17CE" w:rsidR="732C1820">
              <w:rPr>
                <w:rFonts w:ascii="Lato" w:hAnsi="Lato" w:eastAsia="Lato" w:cs="Lato"/>
                <w:b w:val="0"/>
                <w:bCs w:val="0"/>
                <w:i w:val="0"/>
                <w:iCs w:val="0"/>
                <w:caps w:val="0"/>
                <w:smallCaps w:val="0"/>
                <w:noProof w:val="0"/>
                <w:color w:val="151920"/>
                <w:sz w:val="21"/>
                <w:szCs w:val="21"/>
                <w:lang w:val="en-GB"/>
              </w:rPr>
              <w:t>asmt_assessment_instance</w:t>
            </w:r>
          </w:p>
        </w:tc>
        <w:tc>
          <w:tcPr>
            <w:tcW w:w="2071" w:type="dxa"/>
            <w:tcBorders>
              <w:top w:val="single" w:color="auto" w:sz="6" w:space="0"/>
              <w:left w:val="single" w:color="auto" w:sz="6" w:space="0"/>
              <w:bottom w:val="single" w:color="auto" w:sz="6" w:space="0"/>
              <w:right w:val="single" w:color="auto" w:sz="6" w:space="0"/>
            </w:tcBorders>
            <w:tcMar/>
          </w:tcPr>
          <w:p w:rsidR="732C1820" w:rsidP="13CC17CE" w:rsidRDefault="732C1820" w14:paraId="6DD392FF" w14:textId="63D59213">
            <w:pPr>
              <w:pStyle w:val="Normal"/>
              <w:spacing w:line="240" w:lineRule="auto"/>
              <w:rPr>
                <w:color w:val="000000" w:themeColor="text1" w:themeTint="FF" w:themeShade="FF"/>
              </w:rPr>
            </w:pPr>
            <w:r w:rsidRPr="13CC17CE" w:rsidR="732C1820">
              <w:rPr>
                <w:color w:val="000000" w:themeColor="text1" w:themeTint="FF" w:themeShade="FF"/>
              </w:rPr>
              <w:t>Global</w:t>
            </w:r>
          </w:p>
        </w:tc>
      </w:tr>
    </w:tbl>
    <w:p w:rsidRPr="003E2A26" w:rsidR="003E2A26" w:rsidP="003E2A26" w:rsidRDefault="003E2A26" w14:paraId="26291643" w14:textId="77777777">
      <w:pPr>
        <w:spacing w:after="0" w:line="300" w:lineRule="atLeast"/>
        <w:rPr>
          <w:rFonts w:eastAsia="Times New Roman" w:cs="Segoe UI"/>
          <w:lang w:val="en-US"/>
        </w:rPr>
      </w:pPr>
      <w:r w:rsidRPr="003E2A26">
        <w:rPr>
          <w:rFonts w:eastAsia="Times New Roman" w:cs="Segoe UI"/>
          <w:b/>
          <w:bCs/>
          <w:lang w:val="en-US"/>
        </w:rPr>
        <w:t>NOTE:</w:t>
      </w:r>
      <w:r w:rsidRPr="003E2A26">
        <w:rPr>
          <w:rFonts w:eastAsia="Times New Roman" w:cs="Segoe UI"/>
          <w:lang w:val="en-US"/>
        </w:rPr>
        <w:t xml:space="preserve"> To ensure that surveys generated for Retail Incidents are hidden in the Aspen portal, a </w:t>
      </w:r>
      <w:r w:rsidRPr="003E2A26">
        <w:rPr>
          <w:rFonts w:eastAsia="Times New Roman" w:cs="Segoe UI"/>
          <w:i/>
          <w:iCs/>
          <w:lang w:val="en-US"/>
        </w:rPr>
        <w:t>Before Query</w:t>
      </w:r>
      <w:r w:rsidRPr="003E2A26">
        <w:rPr>
          <w:rFonts w:eastAsia="Times New Roman" w:cs="Segoe UI"/>
          <w:lang w:val="en-US"/>
        </w:rPr>
        <w:t xml:space="preserve"> business rule was implemented to filter them out.</w:t>
      </w:r>
    </w:p>
    <w:p w:rsidRPr="00E91D4E" w:rsidR="00E91D4E" w:rsidP="00E91D4E" w:rsidRDefault="00E91D4E" w14:paraId="317CFDA8" w14:textId="6A073965">
      <w:pPr>
        <w:pStyle w:val="ListParagraph"/>
        <w:numPr>
          <w:ilvl w:val="0"/>
          <w:numId w:val="45"/>
        </w:numPr>
        <w:spacing w:before="240" w:after="0" w:line="276" w:lineRule="auto"/>
        <w:rPr>
          <w:rFonts w:eastAsia="Times New Roman" w:cs="Segoe UI"/>
          <w:lang w:val="en-US"/>
        </w:rPr>
      </w:pPr>
      <w:r w:rsidRPr="00E91D4E">
        <w:rPr>
          <w:rFonts w:eastAsia="Times New Roman" w:cs="Segoe UI"/>
          <w:lang w:val="en-US"/>
        </w:rPr>
        <w:t xml:space="preserve">The rule checks the </w:t>
      </w:r>
      <w:r w:rsidRPr="00E91D4E">
        <w:rPr>
          <w:rFonts w:eastAsia="Times New Roman" w:cs="Segoe UI"/>
          <w:b/>
          <w:bCs/>
          <w:lang w:val="en-US"/>
        </w:rPr>
        <w:t>assignment group’s product</w:t>
      </w:r>
      <w:r w:rsidRPr="00E91D4E">
        <w:rPr>
          <w:rFonts w:eastAsia="Times New Roman" w:cs="Segoe UI"/>
          <w:lang w:val="en-US"/>
        </w:rPr>
        <w:t xml:space="preserve"> (taxonomy node). </w:t>
      </w:r>
    </w:p>
    <w:p w:rsidRPr="00E91D4E" w:rsidR="00E91D4E" w:rsidP="00E91D4E" w:rsidRDefault="00E91D4E" w14:paraId="231BE396" w14:textId="33458B90">
      <w:pPr>
        <w:pStyle w:val="ListParagraph"/>
        <w:numPr>
          <w:ilvl w:val="0"/>
          <w:numId w:val="45"/>
        </w:numPr>
        <w:spacing w:before="240" w:after="0" w:line="276" w:lineRule="auto"/>
        <w:rPr>
          <w:rFonts w:eastAsia="Times New Roman" w:cs="Segoe UI"/>
          <w:lang w:val="en-US"/>
        </w:rPr>
      </w:pPr>
      <w:r w:rsidRPr="00E91D4E">
        <w:rPr>
          <w:rFonts w:eastAsia="Times New Roman" w:cs="Segoe UI"/>
          <w:lang w:val="en-US"/>
        </w:rPr>
        <w:t xml:space="preserve">It compares this product </w:t>
      </w:r>
      <w:proofErr w:type="spellStart"/>
      <w:r w:rsidRPr="00E91D4E">
        <w:rPr>
          <w:rFonts w:eastAsia="Times New Roman" w:cs="Segoe UI"/>
          <w:lang w:val="en-US"/>
        </w:rPr>
        <w:t>sys_id</w:t>
      </w:r>
      <w:proofErr w:type="spellEnd"/>
      <w:r w:rsidRPr="00E91D4E">
        <w:rPr>
          <w:rFonts w:eastAsia="Times New Roman" w:cs="Segoe UI"/>
          <w:lang w:val="en-US"/>
        </w:rPr>
        <w:t xml:space="preserve"> against a </w:t>
      </w:r>
      <w:r w:rsidRPr="00E91D4E">
        <w:rPr>
          <w:rFonts w:eastAsia="Times New Roman" w:cs="Segoe UI"/>
          <w:b/>
          <w:bCs/>
          <w:lang w:val="en-US"/>
        </w:rPr>
        <w:t>system property</w:t>
      </w:r>
      <w:r w:rsidRPr="00E91D4E">
        <w:rPr>
          <w:rFonts w:eastAsia="Times New Roman" w:cs="Segoe UI"/>
          <w:lang w:val="en-US"/>
        </w:rPr>
        <w:t xml:space="preserve">. </w:t>
      </w:r>
    </w:p>
    <w:p w:rsidRPr="00E91D4E" w:rsidR="00E91D4E" w:rsidP="00E91D4E" w:rsidRDefault="00E91D4E" w14:paraId="071F0BBC" w14:textId="41B824AB">
      <w:pPr>
        <w:pStyle w:val="ListParagraph"/>
        <w:numPr>
          <w:ilvl w:val="0"/>
          <w:numId w:val="45"/>
        </w:numPr>
        <w:spacing w:after="0" w:line="276" w:lineRule="auto"/>
        <w:rPr>
          <w:rFonts w:eastAsia="Times New Roman" w:cs="Segoe UI"/>
          <w:lang w:val="en-US"/>
        </w:rPr>
      </w:pPr>
      <w:r w:rsidRPr="00E91D4E">
        <w:rPr>
          <w:rFonts w:eastAsia="Times New Roman" w:cs="Segoe UI"/>
          <w:lang w:val="en-US"/>
        </w:rPr>
        <w:t xml:space="preserve">Based on this match: </w:t>
      </w:r>
    </w:p>
    <w:p w:rsidRPr="00E91D4E" w:rsidR="00E91D4E" w:rsidP="00E91D4E" w:rsidRDefault="00E91D4E" w14:paraId="3292B3F4" w14:textId="77777777">
      <w:pPr>
        <w:spacing w:after="0" w:line="276" w:lineRule="auto"/>
        <w:ind w:left="1440"/>
        <w:rPr>
          <w:rFonts w:eastAsia="Times New Roman" w:cs="Segoe UI"/>
          <w:lang w:val="en-US"/>
        </w:rPr>
      </w:pPr>
      <w:r w:rsidRPr="00E91D4E">
        <w:rPr>
          <w:rFonts w:eastAsia="Times New Roman" w:cs="Segoe UI"/>
          <w:lang w:val="en-US"/>
        </w:rPr>
        <w:t xml:space="preserve">If the product is in the configured list → </w:t>
      </w:r>
      <w:r w:rsidRPr="00E91D4E">
        <w:rPr>
          <w:rFonts w:eastAsia="Times New Roman" w:cs="Segoe UI"/>
          <w:b/>
          <w:bCs/>
          <w:lang w:val="en-US"/>
        </w:rPr>
        <w:t>Support Experience Survey</w:t>
      </w:r>
      <w:r w:rsidRPr="00E91D4E">
        <w:rPr>
          <w:rFonts w:eastAsia="Times New Roman" w:cs="Segoe UI"/>
          <w:lang w:val="en-US"/>
        </w:rPr>
        <w:t xml:space="preserve"> is used.</w:t>
      </w:r>
    </w:p>
    <w:p w:rsidRPr="00E91D4E" w:rsidR="00E91D4E" w:rsidP="00E91D4E" w:rsidRDefault="00E91D4E" w14:paraId="178FEE72" w14:textId="4B3496E3">
      <w:pPr>
        <w:spacing w:after="0" w:line="276" w:lineRule="auto"/>
        <w:ind w:left="1440"/>
        <w:rPr>
          <w:rFonts w:eastAsia="Times New Roman" w:cs="Segoe UI"/>
          <w:lang w:val="en-US"/>
        </w:rPr>
      </w:pPr>
      <w:r w:rsidRPr="00E91D4E">
        <w:rPr>
          <w:rFonts w:eastAsia="Times New Roman" w:cs="Segoe UI"/>
          <w:lang w:val="en-US"/>
        </w:rPr>
        <w:t xml:space="preserve">Otherwise → </w:t>
      </w:r>
      <w:r w:rsidRPr="00E91D4E">
        <w:rPr>
          <w:rFonts w:eastAsia="Times New Roman" w:cs="Segoe UI"/>
          <w:b/>
          <w:bCs/>
          <w:lang w:val="en-US"/>
        </w:rPr>
        <w:t>Customer Satisfaction Survey</w:t>
      </w:r>
      <w:r w:rsidRPr="00E91D4E">
        <w:rPr>
          <w:rFonts w:eastAsia="Times New Roman" w:cs="Segoe UI"/>
          <w:lang w:val="en-US"/>
        </w:rPr>
        <w:t xml:space="preserve"> is used.</w:t>
      </w:r>
    </w:p>
    <w:p w:rsidR="00B17C8B" w:rsidP="001A3408" w:rsidRDefault="001A3408" w14:paraId="17F8AA9A" w14:textId="6BCC3E9B">
      <w:pPr>
        <w:spacing w:after="0" w:line="276" w:lineRule="auto"/>
        <w:rPr>
          <w:rFonts w:eastAsia="Times New Roman" w:cs="Segoe UI"/>
          <w:lang w:val="en-US"/>
        </w:rPr>
      </w:pPr>
      <w:r w:rsidRPr="001A3408">
        <w:rPr>
          <w:rFonts w:eastAsia="Times New Roman" w:cs="Segoe UI"/>
          <w:b/>
          <w:bCs/>
          <w:lang w:val="en-US"/>
        </w:rPr>
        <w:t>NOTE</w:t>
      </w:r>
      <w:r>
        <w:rPr>
          <w:rFonts w:eastAsia="Times New Roman" w:cs="Segoe UI"/>
          <w:lang w:val="en-US"/>
        </w:rPr>
        <w:t>:</w:t>
      </w:r>
      <w:r w:rsidRPr="001A3408">
        <w:rPr>
          <w:rFonts w:ascii="Segoe UI" w:hAnsi="Segoe UI" w:eastAsia="Times New Roman" w:cs="Segoe UI"/>
          <w:sz w:val="21"/>
          <w:szCs w:val="21"/>
          <w:lang w:val="en-US"/>
        </w:rPr>
        <w:t xml:space="preserve"> </w:t>
      </w:r>
      <w:r w:rsidRPr="001A3408">
        <w:rPr>
          <w:rFonts w:eastAsia="Times New Roman" w:cs="Segoe UI"/>
          <w:lang w:val="en-US"/>
        </w:rPr>
        <w:t>Surveys are sent to the Store Manager (always) and to the Opened By user only if they are different from the Store Manager</w:t>
      </w:r>
    </w:p>
    <w:p w:rsidR="00B17C8B" w:rsidRDefault="00B17C8B" w14:paraId="158AB1FA" w14:textId="77777777">
      <w:pPr>
        <w:spacing w:line="278" w:lineRule="auto"/>
        <w:rPr>
          <w:rFonts w:eastAsia="Times New Roman" w:cs="Segoe UI"/>
          <w:lang w:val="en-US"/>
        </w:rPr>
      </w:pPr>
      <w:r>
        <w:rPr>
          <w:rFonts w:eastAsia="Times New Roman" w:cs="Segoe UI"/>
          <w:lang w:val="en-US"/>
        </w:rPr>
        <w:br w:type="page"/>
      </w:r>
    </w:p>
    <w:p w:rsidRPr="002301CB" w:rsidR="00385119" w:rsidP="002301CB" w:rsidRDefault="00CF7352" w14:paraId="7C34D648" w14:textId="13927B75">
      <w:pPr>
        <w:pStyle w:val="Heading1"/>
        <w:numPr>
          <w:ilvl w:val="0"/>
          <w:numId w:val="6"/>
        </w:numPr>
        <w:rPr>
          <w:b/>
          <w:color w:val="auto"/>
        </w:rPr>
      </w:pPr>
      <w:bookmarkStart w:name="_Toc221563506" w:id="61"/>
      <w:r w:rsidRPr="002301CB">
        <w:rPr>
          <w:b/>
          <w:color w:val="auto"/>
        </w:rPr>
        <w:t>Access Control Lists (</w:t>
      </w:r>
      <w:r w:rsidRPr="002301CB" w:rsidR="00385119">
        <w:rPr>
          <w:b/>
          <w:color w:val="auto"/>
        </w:rPr>
        <w:t>ACL</w:t>
      </w:r>
      <w:r w:rsidRPr="002301CB">
        <w:rPr>
          <w:b/>
          <w:color w:val="auto"/>
        </w:rPr>
        <w:t>)</w:t>
      </w:r>
      <w:bookmarkEnd w:id="61"/>
    </w:p>
    <w:p w:rsidRPr="000F3BDA" w:rsidR="005A3802" w:rsidP="00CF7352" w:rsidRDefault="005A3802" w14:paraId="664AF82D" w14:textId="78554DFC">
      <w:pPr>
        <w:rPr>
          <w:rFonts w:ascii="Aptos" w:hAnsi="Aptos"/>
          <w:color w:val="000000" w:themeColor="text1"/>
        </w:rPr>
      </w:pPr>
      <w:r w:rsidRPr="000F3BDA">
        <w:rPr>
          <w:rFonts w:ascii="Aptos" w:hAnsi="Aptos"/>
          <w:color w:val="000000" w:themeColor="text1"/>
        </w:rPr>
        <w:t>In addition to OOB ACLs, new ACLs are created, and old ones are modified to manage below accesses:</w:t>
      </w:r>
    </w:p>
    <w:p w:rsidRPr="000F3BDA" w:rsidR="005A3802" w:rsidP="00BE4793" w:rsidRDefault="005A3802" w14:paraId="0F828767" w14:textId="5EC0B60C">
      <w:pPr>
        <w:pStyle w:val="ListParagraph"/>
        <w:numPr>
          <w:ilvl w:val="0"/>
          <w:numId w:val="8"/>
        </w:numPr>
        <w:spacing w:line="360" w:lineRule="auto"/>
        <w:rPr>
          <w:rFonts w:ascii="Aptos" w:hAnsi="Aptos"/>
          <w:color w:val="000000" w:themeColor="text1"/>
        </w:rPr>
      </w:pPr>
      <w:r w:rsidRPr="000F3BDA">
        <w:rPr>
          <w:rFonts w:ascii="Aptos" w:hAnsi="Aptos"/>
          <w:color w:val="000000" w:themeColor="text1"/>
        </w:rPr>
        <w:t xml:space="preserve">Create a retail case from </w:t>
      </w:r>
      <w:r w:rsidR="006F3E41">
        <w:rPr>
          <w:rFonts w:ascii="Aptos" w:hAnsi="Aptos"/>
          <w:color w:val="000000" w:themeColor="text1"/>
        </w:rPr>
        <w:t>RSP</w:t>
      </w:r>
      <w:r w:rsidRPr="000F3BDA">
        <w:rPr>
          <w:rFonts w:ascii="Aptos" w:hAnsi="Aptos"/>
          <w:color w:val="000000" w:themeColor="text1"/>
        </w:rPr>
        <w:t xml:space="preserve"> Portal.</w:t>
      </w:r>
    </w:p>
    <w:p w:rsidRPr="000F3BDA" w:rsidR="005A3802" w:rsidP="00BE4793" w:rsidRDefault="005A3802" w14:paraId="1D91219C" w14:textId="77777777">
      <w:pPr>
        <w:pStyle w:val="ListParagraph"/>
        <w:numPr>
          <w:ilvl w:val="0"/>
          <w:numId w:val="8"/>
        </w:numPr>
        <w:spacing w:line="360" w:lineRule="auto"/>
        <w:rPr>
          <w:rFonts w:ascii="Aptos" w:hAnsi="Aptos"/>
          <w:color w:val="000000" w:themeColor="text1"/>
        </w:rPr>
      </w:pPr>
      <w:r w:rsidRPr="000F3BDA">
        <w:rPr>
          <w:rFonts w:ascii="Aptos" w:hAnsi="Aptos"/>
          <w:color w:val="000000" w:themeColor="text1"/>
        </w:rPr>
        <w:t>Add comments/provide information on the retail case.</w:t>
      </w:r>
    </w:p>
    <w:p w:rsidRPr="00C152A0" w:rsidR="00B3608A" w:rsidP="00C152A0" w:rsidRDefault="005A3802" w14:paraId="3B878A51" w14:textId="2016C161">
      <w:pPr>
        <w:pStyle w:val="ListParagraph"/>
        <w:numPr>
          <w:ilvl w:val="0"/>
          <w:numId w:val="8"/>
        </w:numPr>
        <w:spacing w:before="240" w:line="276" w:lineRule="auto"/>
        <w:rPr>
          <w:rFonts w:ascii="Aptos" w:hAnsi="Aptos"/>
          <w:color w:val="000000" w:themeColor="text1"/>
        </w:rPr>
      </w:pPr>
      <w:r w:rsidRPr="000F3BDA">
        <w:rPr>
          <w:rFonts w:ascii="Aptos" w:hAnsi="Aptos"/>
          <w:color w:val="000000" w:themeColor="text1"/>
        </w:rPr>
        <w:t xml:space="preserve">Able to close a retail case directly from </w:t>
      </w:r>
      <w:r w:rsidR="002E4A06">
        <w:rPr>
          <w:rFonts w:ascii="Aptos" w:hAnsi="Aptos"/>
          <w:color w:val="000000" w:themeColor="text1"/>
        </w:rPr>
        <w:t>R</w:t>
      </w:r>
      <w:r w:rsidRPr="000F3BDA">
        <w:rPr>
          <w:rFonts w:ascii="Aptos" w:hAnsi="Aptos"/>
          <w:color w:val="000000" w:themeColor="text1"/>
        </w:rPr>
        <w:t>SP portal</w:t>
      </w:r>
      <w:r w:rsidR="002E4A06">
        <w:rPr>
          <w:rFonts w:ascii="Aptos" w:hAnsi="Aptos"/>
          <w:color w:val="000000" w:themeColor="text1"/>
        </w:rPr>
        <w:t>.</w:t>
      </w:r>
    </w:p>
    <w:p w:rsidRPr="00C152A0" w:rsidR="00C22F68" w:rsidP="00C152A0" w:rsidRDefault="00C22F68" w14:paraId="1B38726A" w14:textId="2CA74191">
      <w:pPr>
        <w:spacing w:before="240" w:after="0" w:line="276" w:lineRule="auto"/>
        <w:rPr>
          <w:rFonts w:ascii="Aptos" w:hAnsi="Aptos"/>
          <w:b/>
          <w:bCs/>
          <w:color w:val="000000" w:themeColor="text1"/>
        </w:rPr>
      </w:pPr>
      <w:r w:rsidRPr="00C152A0">
        <w:rPr>
          <w:rFonts w:ascii="Aptos" w:hAnsi="Aptos"/>
          <w:b/>
          <w:bCs/>
          <w:color w:val="000000" w:themeColor="text1"/>
        </w:rPr>
        <w:t>ACL List:</w:t>
      </w:r>
    </w:p>
    <w:p w:rsidRPr="00354524" w:rsidR="00C6204D" w:rsidP="00C6204D" w:rsidRDefault="00C6204D" w14:paraId="074DFA83" w14:textId="2742064D">
      <w:pPr>
        <w:spacing w:after="0" w:line="276" w:lineRule="auto"/>
        <w:rPr>
          <w:rFonts w:eastAsia="Times New Roman" w:cs="Segoe UI"/>
          <w:lang w:val="en-US"/>
        </w:rPr>
      </w:pPr>
      <w:r w:rsidRPr="00354524">
        <w:rPr>
          <w:rFonts w:eastAsia="Times New Roman" w:cs="Segoe UI"/>
          <w:lang w:val="en-US"/>
        </w:rPr>
        <w:t xml:space="preserve">We </w:t>
      </w:r>
      <w:r w:rsidRPr="00354524">
        <w:rPr>
          <w:rFonts w:eastAsia="Times New Roman" w:cs="Segoe UI"/>
          <w:b/>
          <w:lang w:val="en-US"/>
        </w:rPr>
        <w:t>did not modify or deactivate any OOTB ACLs</w:t>
      </w:r>
      <w:r w:rsidRPr="00354524">
        <w:rPr>
          <w:rFonts w:eastAsia="Times New Roman" w:cs="Segoe UI"/>
          <w:lang w:val="en-US"/>
        </w:rPr>
        <w:t>. Baseline rules remain authoritative for record, table, and field</w:t>
      </w:r>
      <w:r w:rsidRPr="00354524">
        <w:rPr>
          <w:rFonts w:eastAsia="Times New Roman" w:cs="Segoe UI"/>
          <w:lang w:val="en-US"/>
        </w:rPr>
        <w:noBreakHyphen/>
        <w:t xml:space="preserve">level controls. The following </w:t>
      </w:r>
      <w:r w:rsidRPr="00354524">
        <w:rPr>
          <w:rFonts w:eastAsia="Times New Roman" w:cs="Segoe UI"/>
          <w:b/>
          <w:lang w:val="en-US"/>
        </w:rPr>
        <w:t>three</w:t>
      </w:r>
      <w:r w:rsidRPr="00354524">
        <w:rPr>
          <w:rFonts w:eastAsia="Times New Roman" w:cs="Segoe UI"/>
          <w:lang w:val="en-US"/>
        </w:rPr>
        <w:t xml:space="preserve"> ACLs were created as </w:t>
      </w:r>
      <w:r w:rsidRPr="00354524">
        <w:rPr>
          <w:rFonts w:eastAsia="Times New Roman" w:cs="Segoe UI"/>
          <w:b/>
          <w:lang w:val="en-US"/>
        </w:rPr>
        <w:t>additive</w:t>
      </w:r>
      <w:r w:rsidRPr="00354524">
        <w:rPr>
          <w:rFonts w:eastAsia="Times New Roman" w:cs="Segoe UI"/>
          <w:lang w:val="en-US"/>
        </w:rPr>
        <w:t xml:space="preserve"> rules:</w:t>
      </w:r>
    </w:p>
    <w:tbl>
      <w:tblPr>
        <w:tblStyle w:val="TableGrid"/>
        <w:tblW w:w="9535" w:type="dxa"/>
        <w:tblLayout w:type="fixed"/>
        <w:tblLook w:val="06A0" w:firstRow="1" w:lastRow="0" w:firstColumn="1" w:lastColumn="0" w:noHBand="1" w:noVBand="1"/>
      </w:tblPr>
      <w:tblGrid>
        <w:gridCol w:w="2263"/>
        <w:gridCol w:w="1985"/>
        <w:gridCol w:w="5287"/>
      </w:tblGrid>
      <w:tr w:rsidRPr="00117C38" w:rsidR="00117C38" w:rsidTr="008F1C24" w14:paraId="5B1F6FBF" w14:textId="77777777">
        <w:trPr>
          <w:trHeight w:val="300"/>
        </w:trPr>
        <w:tc>
          <w:tcPr>
            <w:tcW w:w="2263" w:type="dxa"/>
            <w:shd w:val="clear" w:color="auto" w:fill="000000" w:themeFill="text1"/>
          </w:tcPr>
          <w:p w:rsidRPr="00117C38" w:rsidR="00F1326B" w:rsidRDefault="00F1326B" w14:paraId="59CC4F9B" w14:textId="77777777">
            <w:pPr>
              <w:rPr>
                <w:rFonts w:ascii="Aptos" w:hAnsi="Aptos" w:eastAsiaTheme="minorEastAsia"/>
                <w:b/>
                <w:bCs/>
                <w:color w:val="FFFFFF" w:themeColor="background1"/>
              </w:rPr>
            </w:pPr>
            <w:r w:rsidRPr="00117C38">
              <w:rPr>
                <w:rFonts w:ascii="Aptos" w:hAnsi="Aptos" w:eastAsiaTheme="minorEastAsia"/>
                <w:b/>
                <w:bCs/>
                <w:color w:val="FFFFFF" w:themeColor="background1"/>
              </w:rPr>
              <w:t>Name</w:t>
            </w:r>
          </w:p>
        </w:tc>
        <w:tc>
          <w:tcPr>
            <w:tcW w:w="1985" w:type="dxa"/>
            <w:shd w:val="clear" w:color="auto" w:fill="000000" w:themeFill="text1"/>
          </w:tcPr>
          <w:p w:rsidRPr="00117C38" w:rsidR="00F1326B" w:rsidRDefault="00F1326B" w14:paraId="0E16C74D" w14:textId="77777777">
            <w:pPr>
              <w:rPr>
                <w:rFonts w:ascii="Aptos" w:hAnsi="Aptos" w:eastAsiaTheme="minorEastAsia"/>
                <w:b/>
                <w:bCs/>
                <w:color w:val="FFFFFF" w:themeColor="background1"/>
              </w:rPr>
            </w:pPr>
            <w:r w:rsidRPr="00117C38">
              <w:rPr>
                <w:rFonts w:ascii="Aptos" w:hAnsi="Aptos" w:eastAsiaTheme="minorEastAsia"/>
                <w:b/>
                <w:bCs/>
                <w:color w:val="FFFFFF" w:themeColor="background1"/>
              </w:rPr>
              <w:t>Operation</w:t>
            </w:r>
          </w:p>
        </w:tc>
        <w:tc>
          <w:tcPr>
            <w:tcW w:w="5287" w:type="dxa"/>
            <w:shd w:val="clear" w:color="auto" w:fill="000000" w:themeFill="text1"/>
          </w:tcPr>
          <w:p w:rsidRPr="00117C38" w:rsidR="00F1326B" w:rsidRDefault="00F1326B" w14:paraId="66A4CB7D" w14:textId="77777777">
            <w:pPr>
              <w:rPr>
                <w:rFonts w:ascii="Aptos" w:hAnsi="Aptos" w:eastAsiaTheme="minorEastAsia"/>
                <w:b/>
                <w:bCs/>
                <w:color w:val="FFFFFF" w:themeColor="background1"/>
              </w:rPr>
            </w:pPr>
            <w:r w:rsidRPr="00117C38">
              <w:rPr>
                <w:rFonts w:ascii="Aptos" w:hAnsi="Aptos" w:eastAsiaTheme="minorEastAsia"/>
                <w:b/>
                <w:bCs/>
                <w:color w:val="FFFFFF" w:themeColor="background1"/>
              </w:rPr>
              <w:t>Description</w:t>
            </w:r>
          </w:p>
        </w:tc>
      </w:tr>
      <w:tr w:rsidRPr="000F3BDA" w:rsidR="000F3BDA" w:rsidTr="008F1C24" w14:paraId="3E55BB2F" w14:textId="77777777">
        <w:trPr>
          <w:trHeight w:val="300"/>
        </w:trPr>
        <w:tc>
          <w:tcPr>
            <w:tcW w:w="2263" w:type="dxa"/>
          </w:tcPr>
          <w:p w:rsidRPr="000F3BDA" w:rsidR="003C5B3B" w:rsidP="003C5B3B" w:rsidRDefault="003C5B3B" w14:paraId="3552C100" w14:textId="049FAED1">
            <w:pPr>
              <w:rPr>
                <w:rFonts w:ascii="Aptos" w:hAnsi="Aptos" w:eastAsiaTheme="minorEastAsia"/>
                <w:color w:val="000000" w:themeColor="text1"/>
              </w:rPr>
            </w:pPr>
            <w:proofErr w:type="spellStart"/>
            <w:r w:rsidRPr="000F3BDA">
              <w:rPr>
                <w:rFonts w:ascii="Aptos" w:hAnsi="Aptos"/>
                <w:color w:val="000000" w:themeColor="text1"/>
              </w:rPr>
              <w:t>sn_retail_</w:t>
            </w:r>
            <w:r w:rsidR="00A7733E">
              <w:rPr>
                <w:rFonts w:ascii="Aptos" w:hAnsi="Aptos"/>
                <w:color w:val="000000" w:themeColor="text1"/>
              </w:rPr>
              <w:t>application_issue</w:t>
            </w:r>
            <w:proofErr w:type="spellEnd"/>
          </w:p>
        </w:tc>
        <w:tc>
          <w:tcPr>
            <w:tcW w:w="1985" w:type="dxa"/>
          </w:tcPr>
          <w:p w:rsidRPr="000F3BDA" w:rsidR="003C5B3B" w:rsidP="003C5B3B" w:rsidRDefault="003C5B3B" w14:paraId="42C2DB44" w14:textId="4FCA686D">
            <w:pPr>
              <w:rPr>
                <w:rFonts w:ascii="Aptos" w:hAnsi="Aptos" w:eastAsiaTheme="minorEastAsia"/>
                <w:color w:val="000000" w:themeColor="text1"/>
              </w:rPr>
            </w:pPr>
            <w:r w:rsidRPr="000F3BDA">
              <w:rPr>
                <w:rFonts w:ascii="Aptos" w:hAnsi="Aptos"/>
                <w:color w:val="000000" w:themeColor="text1"/>
              </w:rPr>
              <w:t>write</w:t>
            </w:r>
          </w:p>
        </w:tc>
        <w:tc>
          <w:tcPr>
            <w:tcW w:w="5287" w:type="dxa"/>
          </w:tcPr>
          <w:p w:rsidRPr="000F3BDA" w:rsidR="003C5B3B" w:rsidP="003C5B3B" w:rsidRDefault="003C5B3B" w14:paraId="0955DEEC" w14:textId="19FBF50F">
            <w:pPr>
              <w:rPr>
                <w:rFonts w:ascii="Aptos" w:hAnsi="Aptos" w:eastAsiaTheme="minorEastAsia"/>
                <w:color w:val="000000" w:themeColor="text1"/>
              </w:rPr>
            </w:pPr>
            <w:r w:rsidRPr="000F3BDA">
              <w:rPr>
                <w:rFonts w:ascii="Aptos" w:hAnsi="Aptos"/>
                <w:color w:val="000000" w:themeColor="text1"/>
              </w:rPr>
              <w:t xml:space="preserve">Custom ACL created </w:t>
            </w:r>
            <w:r w:rsidR="00A7733E">
              <w:rPr>
                <w:rFonts w:ascii="Aptos" w:hAnsi="Aptos"/>
                <w:color w:val="000000" w:themeColor="text1"/>
              </w:rPr>
              <w:t xml:space="preserve">for write rights in </w:t>
            </w:r>
            <w:proofErr w:type="spellStart"/>
            <w:r w:rsidR="00A7733E">
              <w:rPr>
                <w:rFonts w:ascii="Aptos" w:hAnsi="Aptos"/>
                <w:color w:val="000000" w:themeColor="text1"/>
              </w:rPr>
              <w:t>sn_retail_application_issue</w:t>
            </w:r>
            <w:proofErr w:type="spellEnd"/>
            <w:r w:rsidR="00A7733E">
              <w:rPr>
                <w:rFonts w:ascii="Aptos" w:hAnsi="Aptos"/>
                <w:color w:val="000000" w:themeColor="text1"/>
              </w:rPr>
              <w:t xml:space="preserve"> for Store contributors. </w:t>
            </w:r>
          </w:p>
        </w:tc>
      </w:tr>
      <w:tr w:rsidRPr="000F3BDA" w:rsidR="00A7733E" w:rsidTr="008F1C24" w14:paraId="48F54FE0" w14:textId="77777777">
        <w:trPr>
          <w:trHeight w:val="300"/>
        </w:trPr>
        <w:tc>
          <w:tcPr>
            <w:tcW w:w="2263" w:type="dxa"/>
          </w:tcPr>
          <w:p w:rsidRPr="000F3BDA" w:rsidR="00A7733E" w:rsidRDefault="00A7733E" w14:paraId="4B4B5AE0" w14:textId="0DBED02E">
            <w:pPr>
              <w:rPr>
                <w:rFonts w:ascii="Aptos" w:hAnsi="Aptos" w:eastAsiaTheme="minorEastAsia"/>
                <w:color w:val="000000" w:themeColor="text1"/>
              </w:rPr>
            </w:pPr>
            <w:proofErr w:type="spellStart"/>
            <w:r w:rsidRPr="000F3BDA">
              <w:rPr>
                <w:rFonts w:ascii="Aptos" w:hAnsi="Aptos"/>
                <w:color w:val="000000" w:themeColor="text1"/>
              </w:rPr>
              <w:t>sn_retail_</w:t>
            </w:r>
            <w:r>
              <w:rPr>
                <w:rFonts w:ascii="Aptos" w:hAnsi="Aptos"/>
                <w:color w:val="000000" w:themeColor="text1"/>
              </w:rPr>
              <w:t>network_issue</w:t>
            </w:r>
            <w:proofErr w:type="spellEnd"/>
          </w:p>
        </w:tc>
        <w:tc>
          <w:tcPr>
            <w:tcW w:w="1985" w:type="dxa"/>
          </w:tcPr>
          <w:p w:rsidRPr="000F3BDA" w:rsidR="00A7733E" w:rsidRDefault="00A7733E" w14:paraId="24EA284E" w14:textId="77777777">
            <w:pPr>
              <w:rPr>
                <w:rFonts w:ascii="Aptos" w:hAnsi="Aptos" w:eastAsiaTheme="minorEastAsia"/>
                <w:color w:val="000000" w:themeColor="text1"/>
              </w:rPr>
            </w:pPr>
            <w:r w:rsidRPr="000F3BDA">
              <w:rPr>
                <w:rFonts w:ascii="Aptos" w:hAnsi="Aptos"/>
                <w:color w:val="000000" w:themeColor="text1"/>
              </w:rPr>
              <w:t>write</w:t>
            </w:r>
          </w:p>
        </w:tc>
        <w:tc>
          <w:tcPr>
            <w:tcW w:w="5287" w:type="dxa"/>
          </w:tcPr>
          <w:p w:rsidRPr="000F3BDA" w:rsidR="00A7733E" w:rsidRDefault="00A7733E" w14:paraId="46190583" w14:textId="77408179">
            <w:pPr>
              <w:rPr>
                <w:rFonts w:ascii="Aptos" w:hAnsi="Aptos" w:eastAsiaTheme="minorEastAsia"/>
                <w:color w:val="000000" w:themeColor="text1"/>
              </w:rPr>
            </w:pPr>
            <w:r w:rsidRPr="000F3BDA">
              <w:rPr>
                <w:rFonts w:ascii="Aptos" w:hAnsi="Aptos"/>
                <w:color w:val="000000" w:themeColor="text1"/>
              </w:rPr>
              <w:t xml:space="preserve">Custom ACL created </w:t>
            </w:r>
            <w:r>
              <w:rPr>
                <w:rFonts w:ascii="Aptos" w:hAnsi="Aptos"/>
                <w:color w:val="000000" w:themeColor="text1"/>
              </w:rPr>
              <w:t xml:space="preserve">for write rights in </w:t>
            </w:r>
            <w:proofErr w:type="spellStart"/>
            <w:r>
              <w:rPr>
                <w:rFonts w:ascii="Aptos" w:hAnsi="Aptos"/>
                <w:color w:val="000000" w:themeColor="text1"/>
              </w:rPr>
              <w:t>sn_retail_network_issue</w:t>
            </w:r>
            <w:proofErr w:type="spellEnd"/>
            <w:r>
              <w:rPr>
                <w:rFonts w:ascii="Aptos" w:hAnsi="Aptos"/>
                <w:color w:val="000000" w:themeColor="text1"/>
              </w:rPr>
              <w:t xml:space="preserve"> for Store contributors. </w:t>
            </w:r>
          </w:p>
        </w:tc>
      </w:tr>
      <w:tr w:rsidRPr="000F3BDA" w:rsidR="000F3BDA" w:rsidTr="008F1C24" w14:paraId="1E682C95" w14:textId="77777777">
        <w:trPr>
          <w:trHeight w:val="300"/>
        </w:trPr>
        <w:tc>
          <w:tcPr>
            <w:tcW w:w="2263" w:type="dxa"/>
          </w:tcPr>
          <w:p w:rsidRPr="000F3BDA" w:rsidR="003C5B3B" w:rsidP="003C5B3B" w:rsidRDefault="003C5B3B" w14:paraId="6C8265F6" w14:textId="1259E188">
            <w:pPr>
              <w:rPr>
                <w:rFonts w:ascii="Aptos" w:hAnsi="Aptos"/>
                <w:color w:val="000000" w:themeColor="text1"/>
              </w:rPr>
            </w:pPr>
            <w:proofErr w:type="spellStart"/>
            <w:r w:rsidRPr="000F3BDA">
              <w:rPr>
                <w:rFonts w:ascii="Aptos" w:hAnsi="Aptos"/>
                <w:color w:val="000000" w:themeColor="text1"/>
              </w:rPr>
              <w:t>sn_retail_</w:t>
            </w:r>
            <w:proofErr w:type="gramStart"/>
            <w:r w:rsidRPr="000F3BDA">
              <w:rPr>
                <w:rFonts w:ascii="Aptos" w:hAnsi="Aptos"/>
                <w:color w:val="000000" w:themeColor="text1"/>
              </w:rPr>
              <w:t>case</w:t>
            </w:r>
            <w:r w:rsidRPr="00193975" w:rsidR="00193975">
              <w:rPr>
                <w:rFonts w:ascii="Aptos" w:hAnsi="Aptos"/>
                <w:color w:val="000000" w:themeColor="text1"/>
              </w:rPr>
              <w:t>.work</w:t>
            </w:r>
            <w:proofErr w:type="gramEnd"/>
            <w:r w:rsidRPr="00193975" w:rsidR="00193975">
              <w:rPr>
                <w:rFonts w:ascii="Aptos" w:hAnsi="Aptos"/>
                <w:color w:val="000000" w:themeColor="text1"/>
              </w:rPr>
              <w:t>_notes</w:t>
            </w:r>
            <w:proofErr w:type="spellEnd"/>
          </w:p>
        </w:tc>
        <w:tc>
          <w:tcPr>
            <w:tcW w:w="1985" w:type="dxa"/>
          </w:tcPr>
          <w:p w:rsidRPr="000F3BDA" w:rsidR="003C5B3B" w:rsidP="003C5B3B" w:rsidRDefault="00193975" w14:paraId="618E6E6D" w14:textId="170FAC18">
            <w:pPr>
              <w:rPr>
                <w:rFonts w:ascii="Aptos" w:hAnsi="Aptos" w:eastAsiaTheme="minorEastAsia"/>
                <w:color w:val="000000" w:themeColor="text1"/>
              </w:rPr>
            </w:pPr>
            <w:r>
              <w:rPr>
                <w:rFonts w:ascii="Aptos" w:hAnsi="Aptos"/>
                <w:color w:val="000000" w:themeColor="text1"/>
              </w:rPr>
              <w:t>read</w:t>
            </w:r>
          </w:p>
        </w:tc>
        <w:tc>
          <w:tcPr>
            <w:tcW w:w="5287" w:type="dxa"/>
          </w:tcPr>
          <w:p w:rsidRPr="000F3BDA" w:rsidR="003C5B3B" w:rsidP="003C5B3B" w:rsidRDefault="00B9298F" w14:paraId="302F3745" w14:textId="0694B77B">
            <w:pPr>
              <w:rPr>
                <w:rFonts w:ascii="Aptos" w:hAnsi="Aptos" w:eastAsiaTheme="minorEastAsia"/>
                <w:color w:val="000000" w:themeColor="text1"/>
              </w:rPr>
            </w:pPr>
            <w:r>
              <w:rPr>
                <w:rFonts w:ascii="Aptos" w:hAnsi="Aptos"/>
                <w:color w:val="000000" w:themeColor="text1"/>
              </w:rPr>
              <w:t xml:space="preserve">Deny read access to work notes for store employees. </w:t>
            </w:r>
          </w:p>
        </w:tc>
      </w:tr>
    </w:tbl>
    <w:p w:rsidRPr="00C6204D" w:rsidR="00C6204D" w:rsidP="00C6204D" w:rsidRDefault="00C6204D" w14:paraId="0A7D6ACE" w14:textId="4DD49B94">
      <w:pPr>
        <w:spacing w:before="240" w:line="276" w:lineRule="auto"/>
        <w:rPr>
          <w:lang w:val="en-US"/>
        </w:rPr>
      </w:pPr>
      <w:r w:rsidRPr="00C6204D">
        <w:rPr>
          <w:b/>
          <w:bCs/>
          <w:lang w:val="en-US"/>
        </w:rPr>
        <w:t xml:space="preserve">Why deny read on </w:t>
      </w:r>
      <w:r w:rsidRPr="00C6204D" w:rsidR="00843CA3">
        <w:rPr>
          <w:b/>
          <w:bCs/>
          <w:lang w:val="en-US"/>
        </w:rPr>
        <w:t>work notes</w:t>
      </w:r>
      <w:r w:rsidRPr="00C6204D">
        <w:rPr>
          <w:lang w:val="en-US"/>
        </w:rPr>
        <w:t xml:space="preserve">: </w:t>
      </w:r>
      <w:r>
        <w:rPr>
          <w:lang w:val="en-US"/>
        </w:rPr>
        <w:t>W</w:t>
      </w:r>
      <w:r w:rsidRPr="00C6204D">
        <w:rPr>
          <w:lang w:val="en-US"/>
        </w:rPr>
        <w:t>ork notes are for fulfillers/internal stakeholders, while end</w:t>
      </w:r>
      <w:r w:rsidRPr="00C6204D">
        <w:rPr>
          <w:lang w:val="en-US"/>
        </w:rPr>
        <w:noBreakHyphen/>
        <w:t>user communications should use Additional comments. Allowing end users to see work notes can unintentionally expose technical or sensitive information</w:t>
      </w:r>
      <w:r w:rsidR="00C05395">
        <w:rPr>
          <w:lang w:val="en-US"/>
        </w:rPr>
        <w:t>.</w:t>
      </w:r>
    </w:p>
    <w:p w:rsidRPr="00CC0140" w:rsidR="00D16F43" w:rsidP="00CC0140" w:rsidRDefault="00D16F43" w14:paraId="3791ADAA" w14:textId="7720547A">
      <w:pPr>
        <w:pStyle w:val="Heading1"/>
        <w:numPr>
          <w:ilvl w:val="0"/>
          <w:numId w:val="6"/>
        </w:numPr>
        <w:rPr>
          <w:b/>
          <w:color w:val="auto"/>
        </w:rPr>
      </w:pPr>
      <w:bookmarkStart w:name="_Toc221563507" w:id="62"/>
      <w:r w:rsidRPr="00CC0140">
        <w:rPr>
          <w:b/>
          <w:color w:val="auto"/>
        </w:rPr>
        <w:t>Service Level Agreement (SLA)</w:t>
      </w:r>
      <w:bookmarkEnd w:id="62"/>
    </w:p>
    <w:p w:rsidRPr="007A28E0" w:rsidR="00EF4B46" w:rsidP="00CC0140" w:rsidRDefault="00194198" w14:paraId="223C4AA0" w14:textId="7828AD55">
      <w:pPr>
        <w:jc w:val="both"/>
        <w:rPr>
          <w:rFonts w:ascii="Aptos" w:hAnsi="Aptos"/>
          <w:color w:val="000000" w:themeColor="text1"/>
        </w:rPr>
      </w:pPr>
      <w:r>
        <w:rPr>
          <w:rFonts w:ascii="Aptos" w:hAnsi="Aptos"/>
          <w:color w:val="000000" w:themeColor="text1"/>
        </w:rPr>
        <w:t>Specific c</w:t>
      </w:r>
      <w:r w:rsidR="00C45E94">
        <w:rPr>
          <w:rFonts w:ascii="Aptos" w:hAnsi="Aptos"/>
          <w:color w:val="000000" w:themeColor="text1"/>
        </w:rPr>
        <w:t xml:space="preserve">ase SLAs will not be </w:t>
      </w:r>
      <w:proofErr w:type="gramStart"/>
      <w:r w:rsidR="00C45E94">
        <w:rPr>
          <w:rFonts w:ascii="Aptos" w:hAnsi="Aptos"/>
          <w:color w:val="000000" w:themeColor="text1"/>
        </w:rPr>
        <w:t>introduced,</w:t>
      </w:r>
      <w:proofErr w:type="gramEnd"/>
      <w:r w:rsidR="00C45E94">
        <w:rPr>
          <w:rFonts w:ascii="Aptos" w:hAnsi="Aptos"/>
          <w:color w:val="000000" w:themeColor="text1"/>
        </w:rPr>
        <w:t xml:space="preserve"> Incident SLAs will remain in place as is. All </w:t>
      </w:r>
      <w:r w:rsidR="0051066B">
        <w:rPr>
          <w:rFonts w:ascii="Aptos" w:hAnsi="Aptos"/>
          <w:color w:val="000000" w:themeColor="text1"/>
        </w:rPr>
        <w:t>SLA elements vis</w:t>
      </w:r>
      <w:r w:rsidR="003A00F9">
        <w:rPr>
          <w:rFonts w:ascii="Aptos" w:hAnsi="Aptos"/>
          <w:color w:val="000000" w:themeColor="text1"/>
        </w:rPr>
        <w:t>i</w:t>
      </w:r>
      <w:r w:rsidR="0051066B">
        <w:rPr>
          <w:rFonts w:ascii="Aptos" w:hAnsi="Aptos"/>
          <w:color w:val="000000" w:themeColor="text1"/>
        </w:rPr>
        <w:t>ble to end users (Store staff=) will be removed (e.g. KPI Widget Case).</w:t>
      </w:r>
    </w:p>
    <w:p w:rsidRPr="005C253A" w:rsidR="0072416D" w:rsidP="005129C2" w:rsidRDefault="0072416D" w14:paraId="7DFEBD80" w14:textId="2A7278DF">
      <w:pPr>
        <w:rPr>
          <w:rFonts w:ascii="Aptos" w:hAnsi="Aptos"/>
          <w:color w:val="000000" w:themeColor="text1"/>
          <w:lang w:val="en-US"/>
        </w:rPr>
      </w:pPr>
    </w:p>
    <w:sectPr w:rsidRPr="005C253A" w:rsidR="0072416D">
      <w:headerReference w:type="default" r:id="rId58"/>
      <w:footerReference w:type="default" r:id="rId59"/>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FG" w:author="Grabbe, Franziska" w:date="2026-01-30T13:29:00Z" w:id="9">
    <w:p w:rsidR="00CE4ADE" w:rsidP="00CE4ADE" w:rsidRDefault="00CE4ADE" w14:paraId="1CD526D1" w14:textId="77777777">
      <w:r>
        <w:rPr>
          <w:rStyle w:val="CommentReference"/>
        </w:rPr>
        <w:annotationRef/>
      </w:r>
      <w:r>
        <w:rPr>
          <w:sz w:val="20"/>
          <w:szCs w:val="20"/>
        </w:rPr>
        <w:t>For Ops handover we should outline a bit more in detail what each role can and cannot do. + What needs admin permissions.</w:t>
      </w:r>
    </w:p>
  </w:comment>
  <w:comment w:initials="DL" w:author="Dantas, Leila Lima" w:date="2026-01-27T10:41:00Z" w:id="10">
    <w:p w:rsidR="002D2B73" w:rsidRDefault="002D2B73" w14:paraId="3E2CDC82" w14:textId="3AE73EE0">
      <w:pPr>
        <w:pStyle w:val="CommentText"/>
      </w:pPr>
      <w:r>
        <w:rPr>
          <w:rStyle w:val="CommentReference"/>
        </w:rPr>
        <w:annotationRef/>
      </w:r>
      <w:r w:rsidRPr="30B3142B">
        <w:t>confirm sn_retail.support_agent</w:t>
      </w:r>
    </w:p>
  </w:comment>
  <w:comment w:initials="JL" w:author="Lopes, Joao Rosa" w:date="2025-11-27T12:35:00Z" w:id="15">
    <w:p w:rsidR="00247C68" w:rsidP="00247C68" w:rsidRDefault="00AC5FF6" w14:paraId="688887C9" w14:textId="55BE5C53">
      <w:pPr>
        <w:pStyle w:val="CommentText"/>
      </w:pPr>
      <w:r>
        <w:rPr>
          <w:rStyle w:val="CommentReference"/>
        </w:rPr>
        <w:annotationRef/>
      </w:r>
      <w:r w:rsidR="00247C68">
        <w:t>Currently unavailable</w:t>
      </w:r>
    </w:p>
  </w:comment>
  <w:comment w:initials="LD" w:author="Dantas, Leila Lima" w:date="2025-11-28T16:17:00Z" w:id="16">
    <w:p w:rsidR="00B7528B" w:rsidP="00B7528B" w:rsidRDefault="00B7528B" w14:paraId="45039710" w14:textId="77777777">
      <w:pPr>
        <w:pStyle w:val="CommentText"/>
      </w:pPr>
      <w:r>
        <w:rPr>
          <w:rStyle w:val="CommentReference"/>
        </w:rPr>
        <w:annotationRef/>
      </w:r>
      <w:r>
        <w:t xml:space="preserve">Custom fields tracked (Case Type): </w:t>
      </w:r>
      <w:r>
        <w:br/>
      </w:r>
      <w:r>
        <w:t>- Channel &gt; Choice List &gt; US-15</w:t>
      </w:r>
      <w:r>
        <w:br/>
      </w:r>
      <w:r>
        <w:t>- Ticket Type &gt; Choice List &gt; US-16</w:t>
      </w:r>
      <w:r>
        <w:br/>
      </w:r>
      <w:r>
        <w:t xml:space="preserve">- Opened by group &gt; Reference group &gt; US-17 </w:t>
      </w:r>
    </w:p>
  </w:comment>
  <w:comment w:initials="DL" w:author="Dantas, Leila Lima" w:date="2026-02-05T20:26:00Z" w:id="17">
    <w:p w:rsidR="00D93DC6" w:rsidRDefault="00657E6F" w14:paraId="67017DC8" w14:textId="7BF74105">
      <w:pPr>
        <w:pStyle w:val="CommentText"/>
      </w:pPr>
      <w:r>
        <w:rPr>
          <w:rStyle w:val="CommentReference"/>
        </w:rPr>
        <w:annotationRef/>
      </w:r>
      <w:r w:rsidRPr="52D0FAEC">
        <w:t>We did not replicate none of the custom fields from incident - no new dictionary entries - Changed to "Dictionary Overrides"</w:t>
      </w:r>
    </w:p>
  </w:comment>
  <w:comment w:initials="FG" w:author="Grabbe, Franziska" w:date="2026-01-30T13:30:00Z" w:id="19">
    <w:p w:rsidR="00043467" w:rsidP="00043467" w:rsidRDefault="00043467" w14:paraId="029ACB2C" w14:textId="014B93D5">
      <w:r>
        <w:rPr>
          <w:rStyle w:val="CommentReference"/>
        </w:rPr>
        <w:annotationRef/>
      </w:r>
      <w:r>
        <w:rPr>
          <w:sz w:val="20"/>
          <w:szCs w:val="20"/>
        </w:rPr>
        <w:fldChar w:fldCharType="begin"/>
      </w:r>
      <w:r>
        <w:rPr>
          <w:sz w:val="20"/>
          <w:szCs w:val="20"/>
        </w:rPr>
        <w:instrText>HYPERLINK "mailto:laandre@deloitte.pt"</w:instrText>
      </w:r>
      <w:r>
        <w:rPr>
          <w:sz w:val="20"/>
          <w:szCs w:val="20"/>
        </w:rPr>
      </w:r>
      <w:bookmarkStart w:name="_@_70F9AACDD6EA4342AD6E48EE8E2337D4Z" w:id="20"/>
      <w:r>
        <w:rPr>
          <w:sz w:val="20"/>
          <w:szCs w:val="20"/>
        </w:rPr>
        <w:fldChar w:fldCharType="separate"/>
      </w:r>
      <w:bookmarkEnd w:id="20"/>
      <w:r w:rsidRPr="00043467">
        <w:rPr>
          <w:rStyle w:val="Mention"/>
          <w:noProof/>
          <w:sz w:val="20"/>
          <w:szCs w:val="20"/>
        </w:rPr>
        <w:t>@Andre, Lars</w:t>
      </w:r>
      <w:r>
        <w:rPr>
          <w:sz w:val="20"/>
          <w:szCs w:val="20"/>
        </w:rPr>
        <w:fldChar w:fldCharType="end"/>
      </w:r>
      <w:r>
        <w:rPr>
          <w:sz w:val="20"/>
          <w:szCs w:val="20"/>
        </w:rPr>
        <w:t xml:space="preserve"> this needs to be outlined a bit more in detail</w:t>
      </w:r>
    </w:p>
  </w:comment>
  <w:comment w:initials="FG" w:author="Grabbe, Franziska" w:date="2026-01-30T13:31:00Z" w:id="24">
    <w:p w:rsidR="007C1D41" w:rsidP="007C1D41" w:rsidRDefault="007C1D41" w14:paraId="6C548FC4" w14:textId="18DF697E">
      <w:r>
        <w:rPr>
          <w:rStyle w:val="CommentReference"/>
        </w:rPr>
        <w:annotationRef/>
      </w:r>
      <w:r>
        <w:rPr>
          <w:sz w:val="20"/>
          <w:szCs w:val="20"/>
        </w:rPr>
        <w:fldChar w:fldCharType="begin"/>
      </w:r>
      <w:r>
        <w:rPr>
          <w:sz w:val="20"/>
          <w:szCs w:val="20"/>
        </w:rPr>
        <w:instrText>HYPERLINK "mailto:laandre@deloitte.pt"</w:instrText>
      </w:r>
      <w:r>
        <w:rPr>
          <w:sz w:val="20"/>
          <w:szCs w:val="20"/>
        </w:rPr>
      </w:r>
      <w:bookmarkStart w:name="_@_2B86A9BA69398D42A5F72CE123A83B2FZ" w:id="25"/>
      <w:r>
        <w:rPr>
          <w:sz w:val="20"/>
          <w:szCs w:val="20"/>
        </w:rPr>
        <w:fldChar w:fldCharType="separate"/>
      </w:r>
      <w:bookmarkEnd w:id="25"/>
      <w:r w:rsidRPr="007C1D41">
        <w:rPr>
          <w:rStyle w:val="Mention"/>
          <w:noProof/>
          <w:sz w:val="20"/>
          <w:szCs w:val="20"/>
        </w:rPr>
        <w:t>@Andre, Lars</w:t>
      </w:r>
      <w:r>
        <w:rPr>
          <w:sz w:val="20"/>
          <w:szCs w:val="20"/>
        </w:rPr>
        <w:fldChar w:fldCharType="end"/>
      </w:r>
      <w:r>
        <w:rPr>
          <w:sz w:val="20"/>
          <w:szCs w:val="20"/>
        </w:rPr>
        <w:t xml:space="preserve"> Explain a bit more in detail.</w:t>
      </w:r>
    </w:p>
  </w:comment>
  <w:comment w:initials="FG" w:author="Grabbe, Franziska" w:date="2026-01-30T13:31:00Z" w:id="29">
    <w:p w:rsidR="007C1D41" w:rsidP="007C1D41" w:rsidRDefault="007C1D41" w14:paraId="4D66B3D4" w14:textId="67F4B2AB">
      <w:r>
        <w:rPr>
          <w:rStyle w:val="CommentReference"/>
        </w:rPr>
        <w:annotationRef/>
      </w:r>
      <w:r>
        <w:rPr>
          <w:sz w:val="20"/>
          <w:szCs w:val="20"/>
        </w:rPr>
        <w:fldChar w:fldCharType="begin"/>
      </w:r>
      <w:r>
        <w:rPr>
          <w:sz w:val="20"/>
          <w:szCs w:val="20"/>
        </w:rPr>
        <w:instrText>HYPERLINK "mailto:laandre@deloitte.pt"</w:instrText>
      </w:r>
      <w:r>
        <w:rPr>
          <w:sz w:val="20"/>
          <w:szCs w:val="20"/>
        </w:rPr>
      </w:r>
      <w:bookmarkStart w:name="_@_95C735A5F3F19D47B58D729B6CB4F617Z" w:id="30"/>
      <w:r>
        <w:rPr>
          <w:sz w:val="20"/>
          <w:szCs w:val="20"/>
        </w:rPr>
        <w:fldChar w:fldCharType="separate"/>
      </w:r>
      <w:bookmarkEnd w:id="30"/>
      <w:r w:rsidRPr="007C1D41">
        <w:rPr>
          <w:rStyle w:val="Mention"/>
          <w:noProof/>
          <w:sz w:val="20"/>
          <w:szCs w:val="20"/>
        </w:rPr>
        <w:t>@Andre, Lars</w:t>
      </w:r>
      <w:r>
        <w:rPr>
          <w:sz w:val="20"/>
          <w:szCs w:val="20"/>
        </w:rPr>
        <w:fldChar w:fldCharType="end"/>
      </w:r>
      <w:r>
        <w:rPr>
          <w:sz w:val="20"/>
          <w:szCs w:val="20"/>
        </w:rPr>
        <w:t xml:space="preserve"> Please add Install Base Item Slide and logic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D526D1" w15:done="1"/>
  <w15:commentEx w15:paraId="3E2CDC82" w15:done="1"/>
  <w15:commentEx w15:paraId="688887C9" w15:done="1"/>
  <w15:commentEx w15:paraId="45039710" w15:paraIdParent="688887C9" w15:done="1"/>
  <w15:commentEx w15:paraId="67017DC8" w15:paraIdParent="688887C9" w15:done="1"/>
  <w15:commentEx w15:paraId="029ACB2C" w15:done="1"/>
  <w15:commentEx w15:paraId="6C548FC4" w15:done="1"/>
  <w15:commentEx w15:paraId="4D66B3D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F6A698" w16cex:dateUtc="2026-01-30T12:29:00Z"/>
  <w16cex:commentExtensible w16cex:durableId="0423232C" w16cex:dateUtc="2026-01-27T10:41:00Z"/>
  <w16cex:commentExtensible w16cex:durableId="38C94758" w16cex:dateUtc="2025-11-27T12:35:00Z"/>
  <w16cex:commentExtensible w16cex:durableId="21B41F4B" w16cex:dateUtc="2025-11-28T16:17:00Z"/>
  <w16cex:commentExtensible w16cex:durableId="2C1B21E9" w16cex:dateUtc="2026-02-05T20:26:00Z"/>
  <w16cex:commentExtensible w16cex:durableId="1BDD0CA7" w16cex:dateUtc="2026-01-30T12:30:00Z"/>
  <w16cex:commentExtensible w16cex:durableId="20A7412C" w16cex:dateUtc="2026-01-30T12:31:00Z"/>
  <w16cex:commentExtensible w16cex:durableId="2B8EDDAC" w16cex:dateUtc="2026-01-30T12: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D526D1" w16cid:durableId="64F6A698"/>
  <w16cid:commentId w16cid:paraId="3E2CDC82" w16cid:durableId="0423232C"/>
  <w16cid:commentId w16cid:paraId="688887C9" w16cid:durableId="38C94758"/>
  <w16cid:commentId w16cid:paraId="45039710" w16cid:durableId="21B41F4B"/>
  <w16cid:commentId w16cid:paraId="67017DC8" w16cid:durableId="2C1B21E9"/>
  <w16cid:commentId w16cid:paraId="029ACB2C" w16cid:durableId="1BDD0CA7"/>
  <w16cid:commentId w16cid:paraId="6C548FC4" w16cid:durableId="20A7412C"/>
  <w16cid:commentId w16cid:paraId="4D66B3D4" w16cid:durableId="2B8EDD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222EF" w:rsidP="001F4C62" w:rsidRDefault="001222EF" w14:paraId="2C3B1BB5" w14:textId="77777777">
      <w:pPr>
        <w:spacing w:after="0" w:line="240" w:lineRule="auto"/>
      </w:pPr>
      <w:r>
        <w:separator/>
      </w:r>
    </w:p>
  </w:endnote>
  <w:endnote w:type="continuationSeparator" w:id="0">
    <w:p w:rsidR="001222EF" w:rsidP="001F4C62" w:rsidRDefault="001222EF" w14:paraId="67FF3785" w14:textId="77777777">
      <w:pPr>
        <w:spacing w:after="0" w:line="240" w:lineRule="auto"/>
      </w:pPr>
      <w:r>
        <w:continuationSeparator/>
      </w:r>
    </w:p>
  </w:endnote>
  <w:endnote w:type="continuationNotice" w:id="1">
    <w:p w:rsidR="001222EF" w:rsidRDefault="001222EF" w14:paraId="7431F2F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peedee">
    <w:altName w:val="Cambria"/>
    <w:charset w:val="00"/>
    <w:family w:val="swiss"/>
    <w:pitch w:val="variable"/>
    <w:sig w:usb0="A000006F" w:usb1="4000004B" w:usb2="00000000" w:usb3="00000000" w:csb0="0000001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22281A6" w:rsidTr="322281A6" w14:paraId="5BE80E58" w14:textId="77777777">
      <w:trPr>
        <w:trHeight w:val="300"/>
      </w:trPr>
      <w:tc>
        <w:tcPr>
          <w:tcW w:w="3120" w:type="dxa"/>
        </w:tcPr>
        <w:p w:rsidR="322281A6" w:rsidP="322281A6" w:rsidRDefault="322281A6" w14:paraId="401A8E1A" w14:textId="323C5A54">
          <w:pPr>
            <w:pStyle w:val="Header"/>
            <w:ind w:left="-115"/>
          </w:pPr>
        </w:p>
      </w:tc>
      <w:tc>
        <w:tcPr>
          <w:tcW w:w="3120" w:type="dxa"/>
        </w:tcPr>
        <w:p w:rsidR="322281A6" w:rsidP="322281A6" w:rsidRDefault="322281A6" w14:paraId="5D431A10" w14:textId="085B3665">
          <w:pPr>
            <w:pStyle w:val="Header"/>
            <w:jc w:val="center"/>
          </w:pPr>
        </w:p>
      </w:tc>
      <w:tc>
        <w:tcPr>
          <w:tcW w:w="3120" w:type="dxa"/>
        </w:tcPr>
        <w:p w:rsidR="322281A6" w:rsidP="322281A6" w:rsidRDefault="322281A6" w14:paraId="2B580CEB" w14:textId="6FE2B925">
          <w:pPr>
            <w:pStyle w:val="Header"/>
            <w:ind w:right="-115"/>
            <w:jc w:val="right"/>
          </w:pPr>
        </w:p>
      </w:tc>
    </w:tr>
  </w:tbl>
  <w:p w:rsidR="322281A6" w:rsidP="322281A6" w:rsidRDefault="322281A6" w14:paraId="681D1184" w14:textId="4E8E0D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222EF" w:rsidP="001F4C62" w:rsidRDefault="001222EF" w14:paraId="72DD487E" w14:textId="77777777">
      <w:pPr>
        <w:spacing w:after="0" w:line="240" w:lineRule="auto"/>
      </w:pPr>
      <w:r>
        <w:separator/>
      </w:r>
    </w:p>
  </w:footnote>
  <w:footnote w:type="continuationSeparator" w:id="0">
    <w:p w:rsidR="001222EF" w:rsidP="001F4C62" w:rsidRDefault="001222EF" w14:paraId="7415EFF7" w14:textId="77777777">
      <w:pPr>
        <w:spacing w:after="0" w:line="240" w:lineRule="auto"/>
      </w:pPr>
      <w:r>
        <w:continuationSeparator/>
      </w:r>
    </w:p>
  </w:footnote>
  <w:footnote w:type="continuationNotice" w:id="1">
    <w:p w:rsidR="001222EF" w:rsidRDefault="001222EF" w14:paraId="0F00D171"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1F4C62" w:rsidRDefault="001F4C62" w14:paraId="59BD6273" w14:textId="35B611F6">
    <w:pPr>
      <w:pStyle w:val="Header"/>
    </w:pPr>
    <w:r>
      <w:rPr>
        <w:noProof/>
      </w:rPr>
      <w:drawing>
        <wp:inline distT="0" distB="0" distL="0" distR="0" wp14:anchorId="08AC87A9" wp14:editId="5DDD1145">
          <wp:extent cx="1018120" cy="219475"/>
          <wp:effectExtent l="0" t="0" r="0" b="0"/>
          <wp:docPr id="303574893" name="Picture 303574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018120" cy="219475"/>
                  </a:xfrm>
                  <a:prstGeom prst="rect">
                    <a:avLst/>
                  </a:prstGeom>
                </pic:spPr>
              </pic:pic>
            </a:graphicData>
          </a:graphic>
        </wp:inline>
      </w:drawing>
    </w:r>
    <w:r w:rsidR="00851043">
      <w:tab/>
    </w:r>
    <w:r w:rsidR="00851043">
      <w:tab/>
    </w:r>
    <w:r w:rsidR="00CE5255">
      <w:fldChar w:fldCharType="begin"/>
    </w:r>
    <w:r w:rsidR="00CE5255">
      <w:instrText xml:space="preserve"> INCLUDEPICTURE "https://upload.wikimedia.org/wikipedia/commons/2/24/Adidas_logo.png" \* MERGEFORMATINET </w:instrText>
    </w:r>
    <w:r w:rsidR="00CE5255">
      <w:fldChar w:fldCharType="separate"/>
    </w:r>
    <w:r w:rsidR="00CE5255">
      <w:rPr>
        <w:noProof/>
      </w:rPr>
      <w:drawing>
        <wp:inline distT="0" distB="0" distL="0" distR="0" wp14:anchorId="7D2EB8E5" wp14:editId="64D22F2B">
          <wp:extent cx="457200" cy="307975"/>
          <wp:effectExtent l="0" t="0" r="0" b="0"/>
          <wp:docPr id="2032240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88527" cy="329077"/>
                  </a:xfrm>
                  <a:prstGeom prst="rect">
                    <a:avLst/>
                  </a:prstGeom>
                  <a:noFill/>
                  <a:ln>
                    <a:noFill/>
                  </a:ln>
                </pic:spPr>
              </pic:pic>
            </a:graphicData>
          </a:graphic>
        </wp:inline>
      </w:drawing>
    </w:r>
    <w:r w:rsidR="00CE525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35AC924"/>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6B04F24"/>
    <w:multiLevelType w:val="hybridMultilevel"/>
    <w:tmpl w:val="880CBD3A"/>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2" w15:restartNumberingAfterBreak="0">
    <w:nsid w:val="081D0190"/>
    <w:multiLevelType w:val="multilevel"/>
    <w:tmpl w:val="54A848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8F0009E"/>
    <w:multiLevelType w:val="hybridMultilevel"/>
    <w:tmpl w:val="D120314A"/>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4" w15:restartNumberingAfterBreak="0">
    <w:nsid w:val="0D51018D"/>
    <w:multiLevelType w:val="hybridMultilevel"/>
    <w:tmpl w:val="4828727A"/>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5" w15:restartNumberingAfterBreak="0">
    <w:nsid w:val="0EBC062E"/>
    <w:multiLevelType w:val="hybridMultilevel"/>
    <w:tmpl w:val="65E69278"/>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6" w15:restartNumberingAfterBreak="0">
    <w:nsid w:val="0F5B435A"/>
    <w:multiLevelType w:val="multilevel"/>
    <w:tmpl w:val="48123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95437A"/>
    <w:multiLevelType w:val="multilevel"/>
    <w:tmpl w:val="1A56DDA8"/>
    <w:lvl w:ilvl="0">
      <w:start w:val="1"/>
      <w:numFmt w:val="decimal"/>
      <w:lvlText w:val="%1"/>
      <w:lvlJc w:val="left"/>
      <w:pPr>
        <w:ind w:left="720" w:hanging="360"/>
      </w:pPr>
      <w:rPr>
        <w:rFonts w:hint="default" w:cstheme="minorBidi"/>
        <w:b/>
        <w:color w:val="000000" w:themeColor="text1"/>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2B01EB6"/>
    <w:multiLevelType w:val="multilevel"/>
    <w:tmpl w:val="E4AE8F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4232DF2"/>
    <w:multiLevelType w:val="hybridMultilevel"/>
    <w:tmpl w:val="CF84BBE6"/>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10" w15:restartNumberingAfterBreak="0">
    <w:nsid w:val="15AF1C2E"/>
    <w:multiLevelType w:val="multilevel"/>
    <w:tmpl w:val="927898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6A9196D"/>
    <w:multiLevelType w:val="multilevel"/>
    <w:tmpl w:val="2C6230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7CF26ED"/>
    <w:multiLevelType w:val="multilevel"/>
    <w:tmpl w:val="03D8C4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7DD2F8B"/>
    <w:multiLevelType w:val="hybridMultilevel"/>
    <w:tmpl w:val="6BECBEF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 w15:restartNumberingAfterBreak="0">
    <w:nsid w:val="1A0F6409"/>
    <w:multiLevelType w:val="multilevel"/>
    <w:tmpl w:val="14B834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E6E06CA"/>
    <w:multiLevelType w:val="hybridMultilevel"/>
    <w:tmpl w:val="610A38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2AA7C79"/>
    <w:multiLevelType w:val="hybridMultilevel"/>
    <w:tmpl w:val="11E042A4"/>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17" w15:restartNumberingAfterBreak="0">
    <w:nsid w:val="24D12015"/>
    <w:multiLevelType w:val="multilevel"/>
    <w:tmpl w:val="D7E628F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75940C8"/>
    <w:multiLevelType w:val="multilevel"/>
    <w:tmpl w:val="D0D4F3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7A51340"/>
    <w:multiLevelType w:val="hybridMultilevel"/>
    <w:tmpl w:val="7E5852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27F102E0"/>
    <w:multiLevelType w:val="multilevel"/>
    <w:tmpl w:val="DF66D8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8E21B1E"/>
    <w:multiLevelType w:val="multilevel"/>
    <w:tmpl w:val="EE526B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8EE7D0A"/>
    <w:multiLevelType w:val="hybridMultilevel"/>
    <w:tmpl w:val="8CCE37F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2E5F1EF5"/>
    <w:multiLevelType w:val="multilevel"/>
    <w:tmpl w:val="936AAC9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21227F7"/>
    <w:multiLevelType w:val="multilevel"/>
    <w:tmpl w:val="1A56DDA8"/>
    <w:styleLink w:val="CurrentList1"/>
    <w:lvl w:ilvl="0">
      <w:start w:val="1"/>
      <w:numFmt w:val="decimal"/>
      <w:lvlText w:val="%1"/>
      <w:lvlJc w:val="left"/>
      <w:pPr>
        <w:ind w:left="720" w:hanging="360"/>
      </w:pPr>
      <w:rPr>
        <w:rFonts w:hint="default" w:cstheme="minorBidi"/>
        <w:b/>
        <w:color w:val="000000" w:themeColor="text1"/>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32396E23"/>
    <w:multiLevelType w:val="hybridMultilevel"/>
    <w:tmpl w:val="F1E6A57C"/>
    <w:lvl w:ilvl="0" w:tplc="FFFFFFFF">
      <w:start w:val="1"/>
      <w:numFmt w:val="bullet"/>
      <w:lvlText w:val="-"/>
      <w:lvlJc w:val="left"/>
      <w:pPr>
        <w:ind w:left="720" w:hanging="360"/>
      </w:pPr>
      <w:rPr>
        <w:rFonts w:hint="default" w:ascii="Symbol" w:hAnsi="Symbol"/>
      </w:rPr>
    </w:lvl>
    <w:lvl w:ilvl="1" w:tplc="08160003">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26" w15:restartNumberingAfterBreak="0">
    <w:nsid w:val="34130CC7"/>
    <w:multiLevelType w:val="hybridMultilevel"/>
    <w:tmpl w:val="DFE4AFFC"/>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7" w15:restartNumberingAfterBreak="0">
    <w:nsid w:val="36EC40C3"/>
    <w:multiLevelType w:val="multilevel"/>
    <w:tmpl w:val="9A3218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8E45202"/>
    <w:multiLevelType w:val="hybridMultilevel"/>
    <w:tmpl w:val="A14EABA4"/>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29" w15:restartNumberingAfterBreak="0">
    <w:nsid w:val="394A07DD"/>
    <w:multiLevelType w:val="multilevel"/>
    <w:tmpl w:val="D6562AFE"/>
    <w:lvl w:ilvl="0">
      <w:start w:val="1"/>
      <w:numFmt w:val="decimal"/>
      <w:lvlText w:val="%1"/>
      <w:lvlJc w:val="left"/>
      <w:pPr>
        <w:ind w:left="430" w:hanging="430"/>
      </w:pPr>
      <w:rPr>
        <w:rFonts w:hint="default"/>
      </w:rPr>
    </w:lvl>
    <w:lvl w:ilvl="1">
      <w:start w:val="1"/>
      <w:numFmt w:val="decimal"/>
      <w:lvlText w:val="%1.%2"/>
      <w:lvlJc w:val="left"/>
      <w:pPr>
        <w:ind w:left="1080" w:hanging="720"/>
      </w:pPr>
      <w:rPr>
        <w:rFonts w:hint="default"/>
        <w:b/>
        <w:bCs/>
        <w:color w:val="0E2841" w:themeColor="text2"/>
      </w:rPr>
    </w:lvl>
    <w:lvl w:ilvl="2">
      <w:start w:val="1"/>
      <w:numFmt w:val="decimal"/>
      <w:lvlText w:val="%1.%2.%3"/>
      <w:lvlJc w:val="left"/>
      <w:pPr>
        <w:ind w:left="1789"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30" w15:restartNumberingAfterBreak="0">
    <w:nsid w:val="3ABF7531"/>
    <w:multiLevelType w:val="multilevel"/>
    <w:tmpl w:val="6F7437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3C3F6FB6"/>
    <w:multiLevelType w:val="multilevel"/>
    <w:tmpl w:val="B7D87C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DF46CAB"/>
    <w:multiLevelType w:val="multilevel"/>
    <w:tmpl w:val="76C83D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FED1C02"/>
    <w:multiLevelType w:val="multilevel"/>
    <w:tmpl w:val="83967D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2487A05"/>
    <w:multiLevelType w:val="multilevel"/>
    <w:tmpl w:val="D92AC0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5771C14"/>
    <w:multiLevelType w:val="multilevel"/>
    <w:tmpl w:val="D31A0B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5C12DE5"/>
    <w:multiLevelType w:val="multilevel"/>
    <w:tmpl w:val="B2FC0C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6A26EAA"/>
    <w:multiLevelType w:val="multilevel"/>
    <w:tmpl w:val="5F4E9DC0"/>
    <w:lvl w:ilvl="0">
      <w:start w:val="1"/>
      <w:numFmt w:val="decimal"/>
      <w:lvlText w:val="%1)"/>
      <w:lvlJc w:val="left"/>
      <w:pPr>
        <w:ind w:left="1080" w:hanging="360"/>
      </w:pPr>
      <w:rPr>
        <w:rFonts w:hint="default" w:ascii="Speedee" w:hAnsi="Speede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6A9175D"/>
    <w:multiLevelType w:val="multilevel"/>
    <w:tmpl w:val="0409001D"/>
    <w:lvl w:ilvl="0">
      <w:start w:val="1"/>
      <w:numFmt w:val="decimal"/>
      <w:lvlText w:val="%1)"/>
      <w:lvlJc w:val="left"/>
      <w:pPr>
        <w:ind w:left="1080" w:hanging="360"/>
      </w:pPr>
    </w:lvl>
    <w:lvl w:ilvl="1">
      <w:start w:val="1"/>
      <w:numFmt w:val="lowerLetter"/>
      <w:lvlText w:val="%2)"/>
      <w:lvlJc w:val="left"/>
      <w:pPr>
        <w:ind w:left="117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9" w15:restartNumberingAfterBreak="0">
    <w:nsid w:val="49F323C8"/>
    <w:multiLevelType w:val="multilevel"/>
    <w:tmpl w:val="C428BD1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D587AF2"/>
    <w:multiLevelType w:val="multilevel"/>
    <w:tmpl w:val="D4F8DB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4E637892"/>
    <w:multiLevelType w:val="multilevel"/>
    <w:tmpl w:val="AE2430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4F290E32"/>
    <w:multiLevelType w:val="multilevel"/>
    <w:tmpl w:val="9176C5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1D652E9"/>
    <w:multiLevelType w:val="hybridMultilevel"/>
    <w:tmpl w:val="59A0C4C6"/>
    <w:lvl w:ilvl="0" w:tplc="08160001">
      <w:start w:val="1"/>
      <w:numFmt w:val="bullet"/>
      <w:lvlText w:val=""/>
      <w:lvlJc w:val="left"/>
      <w:pPr>
        <w:ind w:left="720" w:hanging="360"/>
      </w:pPr>
      <w:rPr>
        <w:rFonts w:hint="default" w:ascii="Symbol" w:hAnsi="Symbol"/>
      </w:rPr>
    </w:lvl>
    <w:lvl w:ilvl="1" w:tplc="08160003">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44" w15:restartNumberingAfterBreak="0">
    <w:nsid w:val="52720927"/>
    <w:multiLevelType w:val="hybridMultilevel"/>
    <w:tmpl w:val="E28C92D0"/>
    <w:lvl w:ilvl="0" w:tplc="3506A4F4">
      <w:start w:val="1"/>
      <w:numFmt w:val="bullet"/>
      <w:lvlText w:val=""/>
      <w:lvlJc w:val="left"/>
      <w:pPr>
        <w:ind w:left="360" w:hanging="360"/>
      </w:pPr>
      <w:rPr>
        <w:rFonts w:hint="default" w:ascii="Symbol" w:hAnsi="Symbol"/>
      </w:rPr>
    </w:lvl>
    <w:lvl w:ilvl="1" w:tplc="B29C958E">
      <w:start w:val="1"/>
      <w:numFmt w:val="bullet"/>
      <w:lvlText w:val="o"/>
      <w:lvlJc w:val="left"/>
      <w:pPr>
        <w:ind w:left="1080" w:hanging="360"/>
      </w:pPr>
      <w:rPr>
        <w:rFonts w:hint="default" w:ascii="Courier New" w:hAnsi="Courier New"/>
      </w:rPr>
    </w:lvl>
    <w:lvl w:ilvl="2" w:tplc="DCECDCC8">
      <w:start w:val="1"/>
      <w:numFmt w:val="bullet"/>
      <w:lvlText w:val=""/>
      <w:lvlJc w:val="left"/>
      <w:pPr>
        <w:ind w:left="1800" w:hanging="360"/>
      </w:pPr>
      <w:rPr>
        <w:rFonts w:hint="default" w:ascii="Wingdings" w:hAnsi="Wingdings"/>
      </w:rPr>
    </w:lvl>
    <w:lvl w:ilvl="3" w:tplc="83B8C668">
      <w:start w:val="1"/>
      <w:numFmt w:val="bullet"/>
      <w:lvlText w:val=""/>
      <w:lvlJc w:val="left"/>
      <w:pPr>
        <w:ind w:left="2520" w:hanging="360"/>
      </w:pPr>
      <w:rPr>
        <w:rFonts w:hint="default" w:ascii="Symbol" w:hAnsi="Symbol"/>
      </w:rPr>
    </w:lvl>
    <w:lvl w:ilvl="4" w:tplc="1E7824DA">
      <w:start w:val="1"/>
      <w:numFmt w:val="bullet"/>
      <w:lvlText w:val="o"/>
      <w:lvlJc w:val="left"/>
      <w:pPr>
        <w:ind w:left="3240" w:hanging="360"/>
      </w:pPr>
      <w:rPr>
        <w:rFonts w:hint="default" w:ascii="Courier New" w:hAnsi="Courier New"/>
      </w:rPr>
    </w:lvl>
    <w:lvl w:ilvl="5" w:tplc="422E2C62">
      <w:start w:val="1"/>
      <w:numFmt w:val="bullet"/>
      <w:lvlText w:val=""/>
      <w:lvlJc w:val="left"/>
      <w:pPr>
        <w:ind w:left="3960" w:hanging="360"/>
      </w:pPr>
      <w:rPr>
        <w:rFonts w:hint="default" w:ascii="Wingdings" w:hAnsi="Wingdings"/>
      </w:rPr>
    </w:lvl>
    <w:lvl w:ilvl="6" w:tplc="F0188218">
      <w:start w:val="1"/>
      <w:numFmt w:val="bullet"/>
      <w:lvlText w:val=""/>
      <w:lvlJc w:val="left"/>
      <w:pPr>
        <w:ind w:left="4680" w:hanging="360"/>
      </w:pPr>
      <w:rPr>
        <w:rFonts w:hint="default" w:ascii="Symbol" w:hAnsi="Symbol"/>
      </w:rPr>
    </w:lvl>
    <w:lvl w:ilvl="7" w:tplc="42762554">
      <w:start w:val="1"/>
      <w:numFmt w:val="bullet"/>
      <w:lvlText w:val="o"/>
      <w:lvlJc w:val="left"/>
      <w:pPr>
        <w:ind w:left="5400" w:hanging="360"/>
      </w:pPr>
      <w:rPr>
        <w:rFonts w:hint="default" w:ascii="Courier New" w:hAnsi="Courier New"/>
      </w:rPr>
    </w:lvl>
    <w:lvl w:ilvl="8" w:tplc="6E74CD8E">
      <w:start w:val="1"/>
      <w:numFmt w:val="bullet"/>
      <w:lvlText w:val=""/>
      <w:lvlJc w:val="left"/>
      <w:pPr>
        <w:ind w:left="6120" w:hanging="360"/>
      </w:pPr>
      <w:rPr>
        <w:rFonts w:hint="default" w:ascii="Wingdings" w:hAnsi="Wingdings"/>
      </w:rPr>
    </w:lvl>
  </w:abstractNum>
  <w:abstractNum w:abstractNumId="45" w15:restartNumberingAfterBreak="0">
    <w:nsid w:val="557BAB0E"/>
    <w:multiLevelType w:val="hybridMultilevel"/>
    <w:tmpl w:val="8AAC8B08"/>
    <w:lvl w:ilvl="0" w:tplc="4DC86D5E">
      <w:start w:val="1"/>
      <w:numFmt w:val="bullet"/>
      <w:lvlText w:val=""/>
      <w:lvlJc w:val="left"/>
      <w:pPr>
        <w:ind w:left="360" w:hanging="360"/>
      </w:pPr>
      <w:rPr>
        <w:rFonts w:hint="default" w:ascii="Symbol" w:hAnsi="Symbol"/>
      </w:rPr>
    </w:lvl>
    <w:lvl w:ilvl="1" w:tplc="1F3EEEF6">
      <w:start w:val="1"/>
      <w:numFmt w:val="bullet"/>
      <w:lvlText w:val="o"/>
      <w:lvlJc w:val="left"/>
      <w:pPr>
        <w:ind w:left="1080" w:hanging="360"/>
      </w:pPr>
      <w:rPr>
        <w:rFonts w:hint="default" w:ascii="Courier New" w:hAnsi="Courier New"/>
      </w:rPr>
    </w:lvl>
    <w:lvl w:ilvl="2" w:tplc="02468E14">
      <w:start w:val="1"/>
      <w:numFmt w:val="bullet"/>
      <w:lvlText w:val=""/>
      <w:lvlJc w:val="left"/>
      <w:pPr>
        <w:ind w:left="1800" w:hanging="360"/>
      </w:pPr>
      <w:rPr>
        <w:rFonts w:hint="default" w:ascii="Wingdings" w:hAnsi="Wingdings"/>
      </w:rPr>
    </w:lvl>
    <w:lvl w:ilvl="3" w:tplc="F6BC2B16">
      <w:start w:val="1"/>
      <w:numFmt w:val="bullet"/>
      <w:lvlText w:val=""/>
      <w:lvlJc w:val="left"/>
      <w:pPr>
        <w:ind w:left="2520" w:hanging="360"/>
      </w:pPr>
      <w:rPr>
        <w:rFonts w:hint="default" w:ascii="Symbol" w:hAnsi="Symbol"/>
      </w:rPr>
    </w:lvl>
    <w:lvl w:ilvl="4" w:tplc="77FA4ED2">
      <w:start w:val="1"/>
      <w:numFmt w:val="bullet"/>
      <w:lvlText w:val="o"/>
      <w:lvlJc w:val="left"/>
      <w:pPr>
        <w:ind w:left="3240" w:hanging="360"/>
      </w:pPr>
      <w:rPr>
        <w:rFonts w:hint="default" w:ascii="Courier New" w:hAnsi="Courier New"/>
      </w:rPr>
    </w:lvl>
    <w:lvl w:ilvl="5" w:tplc="2B129D60">
      <w:start w:val="1"/>
      <w:numFmt w:val="bullet"/>
      <w:lvlText w:val=""/>
      <w:lvlJc w:val="left"/>
      <w:pPr>
        <w:ind w:left="3960" w:hanging="360"/>
      </w:pPr>
      <w:rPr>
        <w:rFonts w:hint="default" w:ascii="Wingdings" w:hAnsi="Wingdings"/>
      </w:rPr>
    </w:lvl>
    <w:lvl w:ilvl="6" w:tplc="12D4BD22">
      <w:start w:val="1"/>
      <w:numFmt w:val="bullet"/>
      <w:lvlText w:val=""/>
      <w:lvlJc w:val="left"/>
      <w:pPr>
        <w:ind w:left="4680" w:hanging="360"/>
      </w:pPr>
      <w:rPr>
        <w:rFonts w:hint="default" w:ascii="Symbol" w:hAnsi="Symbol"/>
      </w:rPr>
    </w:lvl>
    <w:lvl w:ilvl="7" w:tplc="38B031DA">
      <w:start w:val="1"/>
      <w:numFmt w:val="bullet"/>
      <w:lvlText w:val="o"/>
      <w:lvlJc w:val="left"/>
      <w:pPr>
        <w:ind w:left="5400" w:hanging="360"/>
      </w:pPr>
      <w:rPr>
        <w:rFonts w:hint="default" w:ascii="Courier New" w:hAnsi="Courier New"/>
      </w:rPr>
    </w:lvl>
    <w:lvl w:ilvl="8" w:tplc="C380A4D0">
      <w:start w:val="1"/>
      <w:numFmt w:val="bullet"/>
      <w:lvlText w:val=""/>
      <w:lvlJc w:val="left"/>
      <w:pPr>
        <w:ind w:left="6120" w:hanging="360"/>
      </w:pPr>
      <w:rPr>
        <w:rFonts w:hint="default" w:ascii="Wingdings" w:hAnsi="Wingdings"/>
      </w:rPr>
    </w:lvl>
  </w:abstractNum>
  <w:abstractNum w:abstractNumId="46" w15:restartNumberingAfterBreak="0">
    <w:nsid w:val="5ABD4BF6"/>
    <w:multiLevelType w:val="hybridMultilevel"/>
    <w:tmpl w:val="9E14D2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5B0F130A"/>
    <w:multiLevelType w:val="hybridMultilevel"/>
    <w:tmpl w:val="48D0B5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15:restartNumberingAfterBreak="0">
    <w:nsid w:val="5C625553"/>
    <w:multiLevelType w:val="multilevel"/>
    <w:tmpl w:val="1CEA8A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6335222B"/>
    <w:multiLevelType w:val="hybridMultilevel"/>
    <w:tmpl w:val="F14C70BE"/>
    <w:lvl w:ilvl="0" w:tplc="08160001">
      <w:start w:val="1"/>
      <w:numFmt w:val="bullet"/>
      <w:lvlText w:val=""/>
      <w:lvlJc w:val="left"/>
      <w:pPr>
        <w:ind w:left="1080" w:hanging="360"/>
      </w:pPr>
      <w:rPr>
        <w:rFonts w:hint="default" w:ascii="Symbol" w:hAnsi="Symbol"/>
      </w:rPr>
    </w:lvl>
    <w:lvl w:ilvl="1" w:tplc="08160003" w:tentative="1">
      <w:start w:val="1"/>
      <w:numFmt w:val="bullet"/>
      <w:lvlText w:val="o"/>
      <w:lvlJc w:val="left"/>
      <w:pPr>
        <w:ind w:left="1800" w:hanging="360"/>
      </w:pPr>
      <w:rPr>
        <w:rFonts w:hint="default" w:ascii="Courier New" w:hAnsi="Courier New" w:cs="Courier New"/>
      </w:rPr>
    </w:lvl>
    <w:lvl w:ilvl="2" w:tplc="08160005" w:tentative="1">
      <w:start w:val="1"/>
      <w:numFmt w:val="bullet"/>
      <w:lvlText w:val=""/>
      <w:lvlJc w:val="left"/>
      <w:pPr>
        <w:ind w:left="2520" w:hanging="360"/>
      </w:pPr>
      <w:rPr>
        <w:rFonts w:hint="default" w:ascii="Wingdings" w:hAnsi="Wingdings"/>
      </w:rPr>
    </w:lvl>
    <w:lvl w:ilvl="3" w:tplc="08160001" w:tentative="1">
      <w:start w:val="1"/>
      <w:numFmt w:val="bullet"/>
      <w:lvlText w:val=""/>
      <w:lvlJc w:val="left"/>
      <w:pPr>
        <w:ind w:left="3240" w:hanging="360"/>
      </w:pPr>
      <w:rPr>
        <w:rFonts w:hint="default" w:ascii="Symbol" w:hAnsi="Symbol"/>
      </w:rPr>
    </w:lvl>
    <w:lvl w:ilvl="4" w:tplc="08160003" w:tentative="1">
      <w:start w:val="1"/>
      <w:numFmt w:val="bullet"/>
      <w:lvlText w:val="o"/>
      <w:lvlJc w:val="left"/>
      <w:pPr>
        <w:ind w:left="3960" w:hanging="360"/>
      </w:pPr>
      <w:rPr>
        <w:rFonts w:hint="default" w:ascii="Courier New" w:hAnsi="Courier New" w:cs="Courier New"/>
      </w:rPr>
    </w:lvl>
    <w:lvl w:ilvl="5" w:tplc="08160005" w:tentative="1">
      <w:start w:val="1"/>
      <w:numFmt w:val="bullet"/>
      <w:lvlText w:val=""/>
      <w:lvlJc w:val="left"/>
      <w:pPr>
        <w:ind w:left="4680" w:hanging="360"/>
      </w:pPr>
      <w:rPr>
        <w:rFonts w:hint="default" w:ascii="Wingdings" w:hAnsi="Wingdings"/>
      </w:rPr>
    </w:lvl>
    <w:lvl w:ilvl="6" w:tplc="08160001" w:tentative="1">
      <w:start w:val="1"/>
      <w:numFmt w:val="bullet"/>
      <w:lvlText w:val=""/>
      <w:lvlJc w:val="left"/>
      <w:pPr>
        <w:ind w:left="5400" w:hanging="360"/>
      </w:pPr>
      <w:rPr>
        <w:rFonts w:hint="default" w:ascii="Symbol" w:hAnsi="Symbol"/>
      </w:rPr>
    </w:lvl>
    <w:lvl w:ilvl="7" w:tplc="08160003" w:tentative="1">
      <w:start w:val="1"/>
      <w:numFmt w:val="bullet"/>
      <w:lvlText w:val="o"/>
      <w:lvlJc w:val="left"/>
      <w:pPr>
        <w:ind w:left="6120" w:hanging="360"/>
      </w:pPr>
      <w:rPr>
        <w:rFonts w:hint="default" w:ascii="Courier New" w:hAnsi="Courier New" w:cs="Courier New"/>
      </w:rPr>
    </w:lvl>
    <w:lvl w:ilvl="8" w:tplc="08160005" w:tentative="1">
      <w:start w:val="1"/>
      <w:numFmt w:val="bullet"/>
      <w:lvlText w:val=""/>
      <w:lvlJc w:val="left"/>
      <w:pPr>
        <w:ind w:left="6840" w:hanging="360"/>
      </w:pPr>
      <w:rPr>
        <w:rFonts w:hint="default" w:ascii="Wingdings" w:hAnsi="Wingdings"/>
      </w:rPr>
    </w:lvl>
  </w:abstractNum>
  <w:abstractNum w:abstractNumId="50" w15:restartNumberingAfterBreak="0">
    <w:nsid w:val="642358FA"/>
    <w:multiLevelType w:val="multilevel"/>
    <w:tmpl w:val="DA8CA6F2"/>
    <w:lvl w:ilvl="0">
      <w:start w:val="1"/>
      <w:numFmt w:val="decimal"/>
      <w:lvlText w:val="%1"/>
      <w:lvlJc w:val="left"/>
      <w:pPr>
        <w:ind w:left="430" w:hanging="430"/>
      </w:pPr>
      <w:rPr>
        <w:rFonts w:hint="default"/>
      </w:rPr>
    </w:lvl>
    <w:lvl w:ilvl="1">
      <w:start w:val="1"/>
      <w:numFmt w:val="decimal"/>
      <w:lvlText w:val="%1.%2"/>
      <w:lvlJc w:val="left"/>
      <w:pPr>
        <w:ind w:left="1080" w:hanging="720"/>
      </w:pPr>
      <w:rPr>
        <w:rFonts w:hint="default"/>
        <w:b/>
        <w:bCs/>
        <w:color w:val="auto"/>
        <w:sz w:val="28"/>
        <w:szCs w:val="28"/>
      </w:rPr>
    </w:lvl>
    <w:lvl w:ilvl="2">
      <w:start w:val="1"/>
      <w:numFmt w:val="decimal"/>
      <w:lvlText w:val="%1.%2.%3"/>
      <w:lvlJc w:val="left"/>
      <w:pPr>
        <w:ind w:left="1800" w:hanging="1080"/>
      </w:pPr>
      <w:rPr>
        <w:rFonts w:hint="default"/>
        <w:b/>
        <w:bCs/>
        <w:color w:val="auto"/>
      </w:rPr>
    </w:lvl>
    <w:lvl w:ilvl="3">
      <w:start w:val="1"/>
      <w:numFmt w:val="decimal"/>
      <w:lvlText w:val="%1.%2.%3.%4"/>
      <w:lvlJc w:val="left"/>
      <w:pPr>
        <w:ind w:left="2160" w:hanging="1080"/>
      </w:pPr>
      <w:rPr>
        <w:rFonts w:hint="default"/>
        <w:b w:val="0"/>
        <w:bCs w:val="0"/>
        <w:i/>
        <w:iCs/>
        <w:color w:val="auto"/>
        <w:sz w:val="28"/>
        <w:szCs w:val="28"/>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51" w15:restartNumberingAfterBreak="0">
    <w:nsid w:val="686E7F73"/>
    <w:multiLevelType w:val="multilevel"/>
    <w:tmpl w:val="7D4C44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687C3D05"/>
    <w:multiLevelType w:val="hybridMultilevel"/>
    <w:tmpl w:val="3996A16E"/>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53" w15:restartNumberingAfterBreak="0">
    <w:nsid w:val="68D21485"/>
    <w:multiLevelType w:val="hybridMultilevel"/>
    <w:tmpl w:val="DB386FDA"/>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54" w15:restartNumberingAfterBreak="0">
    <w:nsid w:val="6A395060"/>
    <w:multiLevelType w:val="multilevel"/>
    <w:tmpl w:val="913639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6E394DBE"/>
    <w:multiLevelType w:val="multilevel"/>
    <w:tmpl w:val="4B6834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704027C6"/>
    <w:multiLevelType w:val="multilevel"/>
    <w:tmpl w:val="127A2E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74164A7F"/>
    <w:multiLevelType w:val="hybridMultilevel"/>
    <w:tmpl w:val="3F6EB00A"/>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58" w15:restartNumberingAfterBreak="0">
    <w:nsid w:val="762250B8"/>
    <w:multiLevelType w:val="multilevel"/>
    <w:tmpl w:val="F4BA05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7872002C"/>
    <w:multiLevelType w:val="multilevel"/>
    <w:tmpl w:val="82D0C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1D015D"/>
    <w:multiLevelType w:val="multilevel"/>
    <w:tmpl w:val="E940EF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7A6432E8"/>
    <w:multiLevelType w:val="hybridMultilevel"/>
    <w:tmpl w:val="5F6656BA"/>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62" w15:restartNumberingAfterBreak="0">
    <w:nsid w:val="7AAB47CE"/>
    <w:multiLevelType w:val="multilevel"/>
    <w:tmpl w:val="E1CE37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50929537">
    <w:abstractNumId w:val="37"/>
  </w:num>
  <w:num w:numId="2" w16cid:durableId="381752458">
    <w:abstractNumId w:val="45"/>
  </w:num>
  <w:num w:numId="3" w16cid:durableId="73358357">
    <w:abstractNumId w:val="44"/>
  </w:num>
  <w:num w:numId="4" w16cid:durableId="1701541372">
    <w:abstractNumId w:val="22"/>
  </w:num>
  <w:num w:numId="5" w16cid:durableId="1230118070">
    <w:abstractNumId w:val="7"/>
  </w:num>
  <w:num w:numId="6" w16cid:durableId="1314874731">
    <w:abstractNumId w:val="50"/>
  </w:num>
  <w:num w:numId="7" w16cid:durableId="289437237">
    <w:abstractNumId w:val="38"/>
  </w:num>
  <w:num w:numId="8" w16cid:durableId="698431198">
    <w:abstractNumId w:val="26"/>
  </w:num>
  <w:num w:numId="9" w16cid:durableId="1128431033">
    <w:abstractNumId w:val="1"/>
  </w:num>
  <w:num w:numId="10" w16cid:durableId="641467349">
    <w:abstractNumId w:val="25"/>
  </w:num>
  <w:num w:numId="11" w16cid:durableId="2016181474">
    <w:abstractNumId w:val="24"/>
  </w:num>
  <w:num w:numId="12" w16cid:durableId="731463834">
    <w:abstractNumId w:val="19"/>
  </w:num>
  <w:num w:numId="13" w16cid:durableId="451949033">
    <w:abstractNumId w:val="0"/>
  </w:num>
  <w:num w:numId="14" w16cid:durableId="1012879907">
    <w:abstractNumId w:val="47"/>
  </w:num>
  <w:num w:numId="15" w16cid:durableId="209415225">
    <w:abstractNumId w:val="15"/>
  </w:num>
  <w:num w:numId="16" w16cid:durableId="417757235">
    <w:abstractNumId w:val="13"/>
  </w:num>
  <w:num w:numId="17" w16cid:durableId="2033215287">
    <w:abstractNumId w:val="23"/>
  </w:num>
  <w:num w:numId="18" w16cid:durableId="1940675569">
    <w:abstractNumId w:val="35"/>
  </w:num>
  <w:num w:numId="19" w16cid:durableId="1621762832">
    <w:abstractNumId w:val="59"/>
  </w:num>
  <w:num w:numId="20" w16cid:durableId="575824257">
    <w:abstractNumId w:val="39"/>
  </w:num>
  <w:num w:numId="21" w16cid:durableId="1404139471">
    <w:abstractNumId w:val="56"/>
  </w:num>
  <w:num w:numId="22" w16cid:durableId="2051949722">
    <w:abstractNumId w:val="17"/>
  </w:num>
  <w:num w:numId="23" w16cid:durableId="270671716">
    <w:abstractNumId w:val="6"/>
  </w:num>
  <w:num w:numId="24" w16cid:durableId="1368799668">
    <w:abstractNumId w:val="62"/>
  </w:num>
  <w:num w:numId="25" w16cid:durableId="2066447349">
    <w:abstractNumId w:val="55"/>
  </w:num>
  <w:num w:numId="26" w16cid:durableId="537663962">
    <w:abstractNumId w:val="31"/>
  </w:num>
  <w:num w:numId="27" w16cid:durableId="361442633">
    <w:abstractNumId w:val="51"/>
  </w:num>
  <w:num w:numId="28" w16cid:durableId="251399140">
    <w:abstractNumId w:val="36"/>
  </w:num>
  <w:num w:numId="29" w16cid:durableId="1861770966">
    <w:abstractNumId w:val="30"/>
  </w:num>
  <w:num w:numId="30" w16cid:durableId="1084837054">
    <w:abstractNumId w:val="10"/>
  </w:num>
  <w:num w:numId="31" w16cid:durableId="822308547">
    <w:abstractNumId w:val="48"/>
  </w:num>
  <w:num w:numId="32" w16cid:durableId="1390152208">
    <w:abstractNumId w:val="12"/>
  </w:num>
  <w:num w:numId="33" w16cid:durableId="1449659073">
    <w:abstractNumId w:val="11"/>
  </w:num>
  <w:num w:numId="34" w16cid:durableId="1106341286">
    <w:abstractNumId w:val="33"/>
  </w:num>
  <w:num w:numId="35" w16cid:durableId="812210647">
    <w:abstractNumId w:val="34"/>
  </w:num>
  <w:num w:numId="36" w16cid:durableId="1604681165">
    <w:abstractNumId w:val="58"/>
  </w:num>
  <w:num w:numId="37" w16cid:durableId="1180002246">
    <w:abstractNumId w:val="18"/>
  </w:num>
  <w:num w:numId="38" w16cid:durableId="611978526">
    <w:abstractNumId w:val="54"/>
  </w:num>
  <w:num w:numId="39" w16cid:durableId="1454207462">
    <w:abstractNumId w:val="29"/>
  </w:num>
  <w:num w:numId="40" w16cid:durableId="1814634166">
    <w:abstractNumId w:val="53"/>
  </w:num>
  <w:num w:numId="41" w16cid:durableId="985402605">
    <w:abstractNumId w:val="5"/>
  </w:num>
  <w:num w:numId="42" w16cid:durableId="1675917256">
    <w:abstractNumId w:val="4"/>
  </w:num>
  <w:num w:numId="43" w16cid:durableId="1011684069">
    <w:abstractNumId w:val="3"/>
  </w:num>
  <w:num w:numId="44" w16cid:durableId="1474980029">
    <w:abstractNumId w:val="52"/>
  </w:num>
  <w:num w:numId="45" w16cid:durableId="1430351072">
    <w:abstractNumId w:val="20"/>
  </w:num>
  <w:num w:numId="46" w16cid:durableId="1487359177">
    <w:abstractNumId w:val="61"/>
  </w:num>
  <w:num w:numId="47" w16cid:durableId="973411838">
    <w:abstractNumId w:val="49"/>
  </w:num>
  <w:num w:numId="48" w16cid:durableId="1893685902">
    <w:abstractNumId w:val="28"/>
  </w:num>
  <w:num w:numId="49" w16cid:durableId="717975638">
    <w:abstractNumId w:val="43"/>
  </w:num>
  <w:num w:numId="50" w16cid:durableId="151340711">
    <w:abstractNumId w:val="14"/>
  </w:num>
  <w:num w:numId="51" w16cid:durableId="1587110347">
    <w:abstractNumId w:val="32"/>
  </w:num>
  <w:num w:numId="52" w16cid:durableId="1038433472">
    <w:abstractNumId w:val="60"/>
  </w:num>
  <w:num w:numId="53" w16cid:durableId="127746859">
    <w:abstractNumId w:val="40"/>
  </w:num>
  <w:num w:numId="54" w16cid:durableId="1176843218">
    <w:abstractNumId w:val="42"/>
  </w:num>
  <w:num w:numId="55" w16cid:durableId="1798065779">
    <w:abstractNumId w:val="27"/>
  </w:num>
  <w:num w:numId="56" w16cid:durableId="2076321619">
    <w:abstractNumId w:val="21"/>
  </w:num>
  <w:num w:numId="57" w16cid:durableId="614410419">
    <w:abstractNumId w:val="41"/>
  </w:num>
  <w:num w:numId="58" w16cid:durableId="81220249">
    <w:abstractNumId w:val="2"/>
  </w:num>
  <w:num w:numId="59" w16cid:durableId="1875118626">
    <w:abstractNumId w:val="8"/>
  </w:num>
  <w:num w:numId="60" w16cid:durableId="941491855">
    <w:abstractNumId w:val="46"/>
  </w:num>
  <w:num w:numId="61" w16cid:durableId="1690334565">
    <w:abstractNumId w:val="57"/>
  </w:num>
  <w:num w:numId="62" w16cid:durableId="1875993527">
    <w:abstractNumId w:val="16"/>
  </w:num>
  <w:num w:numId="63" w16cid:durableId="1140654493">
    <w:abstractNumId w:val="9"/>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bbe, Franziska">
    <w15:presenceInfo w15:providerId="AD" w15:userId="S::fgrabbe@deloitte.de::9a4abe62-e600-41b2-b64b-1399e1f82ce9"/>
  </w15:person>
  <w15:person w15:author="Dantas, Leila Lima">
    <w15:presenceInfo w15:providerId="AD" w15:userId="S::ldantas@deloitte.pt::a7e12b66-1b1a-4b60-85d3-1a64e18cfd3b"/>
  </w15:person>
  <w15:person w15:author="Lopes, Joao Rosa">
    <w15:presenceInfo w15:providerId="AD" w15:userId="S::joaorlopes@deloitte.pt::2b3ff1a4-4f1a-4747-8b2e-0671fb7b097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578"/>
    <w:rsid w:val="00000013"/>
    <w:rsid w:val="00004755"/>
    <w:rsid w:val="0000541F"/>
    <w:rsid w:val="000070B0"/>
    <w:rsid w:val="000074D8"/>
    <w:rsid w:val="00007C39"/>
    <w:rsid w:val="000100A3"/>
    <w:rsid w:val="00010424"/>
    <w:rsid w:val="00010D1E"/>
    <w:rsid w:val="00010EFA"/>
    <w:rsid w:val="00011097"/>
    <w:rsid w:val="00011FBC"/>
    <w:rsid w:val="00012B60"/>
    <w:rsid w:val="00013C87"/>
    <w:rsid w:val="00014FEA"/>
    <w:rsid w:val="00015C37"/>
    <w:rsid w:val="000162A2"/>
    <w:rsid w:val="00017AF1"/>
    <w:rsid w:val="00020A0C"/>
    <w:rsid w:val="00021431"/>
    <w:rsid w:val="000215AA"/>
    <w:rsid w:val="00021FE5"/>
    <w:rsid w:val="00022383"/>
    <w:rsid w:val="00024716"/>
    <w:rsid w:val="0002524B"/>
    <w:rsid w:val="000267C6"/>
    <w:rsid w:val="00026A16"/>
    <w:rsid w:val="00030653"/>
    <w:rsid w:val="0003163F"/>
    <w:rsid w:val="000316F7"/>
    <w:rsid w:val="000323FA"/>
    <w:rsid w:val="00033496"/>
    <w:rsid w:val="0003362B"/>
    <w:rsid w:val="00033916"/>
    <w:rsid w:val="00034010"/>
    <w:rsid w:val="00034440"/>
    <w:rsid w:val="0003486D"/>
    <w:rsid w:val="00035EC3"/>
    <w:rsid w:val="0003623C"/>
    <w:rsid w:val="00036332"/>
    <w:rsid w:val="000365E7"/>
    <w:rsid w:val="00036BCE"/>
    <w:rsid w:val="000370EB"/>
    <w:rsid w:val="00037872"/>
    <w:rsid w:val="0004029E"/>
    <w:rsid w:val="00040F98"/>
    <w:rsid w:val="0004136E"/>
    <w:rsid w:val="00041BB4"/>
    <w:rsid w:val="00041DE0"/>
    <w:rsid w:val="00042A23"/>
    <w:rsid w:val="00043467"/>
    <w:rsid w:val="00043861"/>
    <w:rsid w:val="00043F07"/>
    <w:rsid w:val="0004489E"/>
    <w:rsid w:val="00044B19"/>
    <w:rsid w:val="00044B8F"/>
    <w:rsid w:val="00045D85"/>
    <w:rsid w:val="00046164"/>
    <w:rsid w:val="000467E6"/>
    <w:rsid w:val="00047032"/>
    <w:rsid w:val="00047989"/>
    <w:rsid w:val="00047F40"/>
    <w:rsid w:val="000503B6"/>
    <w:rsid w:val="00050CF4"/>
    <w:rsid w:val="00051986"/>
    <w:rsid w:val="000533CB"/>
    <w:rsid w:val="0005399B"/>
    <w:rsid w:val="00053D8F"/>
    <w:rsid w:val="00054A37"/>
    <w:rsid w:val="00055168"/>
    <w:rsid w:val="0005579E"/>
    <w:rsid w:val="000561AC"/>
    <w:rsid w:val="0005706E"/>
    <w:rsid w:val="00057196"/>
    <w:rsid w:val="00060500"/>
    <w:rsid w:val="00061636"/>
    <w:rsid w:val="00062DF8"/>
    <w:rsid w:val="000633DD"/>
    <w:rsid w:val="000643FB"/>
    <w:rsid w:val="00065437"/>
    <w:rsid w:val="00065E6E"/>
    <w:rsid w:val="000664B2"/>
    <w:rsid w:val="0006651B"/>
    <w:rsid w:val="000669D7"/>
    <w:rsid w:val="00066AF4"/>
    <w:rsid w:val="00067EE0"/>
    <w:rsid w:val="000702E4"/>
    <w:rsid w:val="00073135"/>
    <w:rsid w:val="0007313D"/>
    <w:rsid w:val="000732B7"/>
    <w:rsid w:val="00073570"/>
    <w:rsid w:val="00073DF5"/>
    <w:rsid w:val="00074E30"/>
    <w:rsid w:val="00074EF0"/>
    <w:rsid w:val="000751E4"/>
    <w:rsid w:val="00075F3B"/>
    <w:rsid w:val="000766B3"/>
    <w:rsid w:val="00076B73"/>
    <w:rsid w:val="000772BA"/>
    <w:rsid w:val="00077952"/>
    <w:rsid w:val="000808DC"/>
    <w:rsid w:val="00080B72"/>
    <w:rsid w:val="000814BD"/>
    <w:rsid w:val="00083103"/>
    <w:rsid w:val="0008341E"/>
    <w:rsid w:val="00083780"/>
    <w:rsid w:val="00083A5D"/>
    <w:rsid w:val="00083BA3"/>
    <w:rsid w:val="00084B78"/>
    <w:rsid w:val="00085B2C"/>
    <w:rsid w:val="00087FCC"/>
    <w:rsid w:val="000902EC"/>
    <w:rsid w:val="00090842"/>
    <w:rsid w:val="00090FC0"/>
    <w:rsid w:val="0009117C"/>
    <w:rsid w:val="00091578"/>
    <w:rsid w:val="00092541"/>
    <w:rsid w:val="0009350A"/>
    <w:rsid w:val="000939C4"/>
    <w:rsid w:val="00095046"/>
    <w:rsid w:val="00095B50"/>
    <w:rsid w:val="00096034"/>
    <w:rsid w:val="000A04A3"/>
    <w:rsid w:val="000A073E"/>
    <w:rsid w:val="000A0774"/>
    <w:rsid w:val="000A2853"/>
    <w:rsid w:val="000A2901"/>
    <w:rsid w:val="000A2C2E"/>
    <w:rsid w:val="000A3F3C"/>
    <w:rsid w:val="000A5D64"/>
    <w:rsid w:val="000A657C"/>
    <w:rsid w:val="000A6634"/>
    <w:rsid w:val="000B1D9E"/>
    <w:rsid w:val="000B2379"/>
    <w:rsid w:val="000B240A"/>
    <w:rsid w:val="000B3168"/>
    <w:rsid w:val="000B3409"/>
    <w:rsid w:val="000B3474"/>
    <w:rsid w:val="000B43C9"/>
    <w:rsid w:val="000B4941"/>
    <w:rsid w:val="000B4DEF"/>
    <w:rsid w:val="000B5F67"/>
    <w:rsid w:val="000B621A"/>
    <w:rsid w:val="000B7170"/>
    <w:rsid w:val="000C0D51"/>
    <w:rsid w:val="000C174E"/>
    <w:rsid w:val="000C2E8C"/>
    <w:rsid w:val="000C2F56"/>
    <w:rsid w:val="000C33E3"/>
    <w:rsid w:val="000C3A55"/>
    <w:rsid w:val="000C5918"/>
    <w:rsid w:val="000D1A3A"/>
    <w:rsid w:val="000D23E0"/>
    <w:rsid w:val="000D2530"/>
    <w:rsid w:val="000D3163"/>
    <w:rsid w:val="000D3320"/>
    <w:rsid w:val="000D4014"/>
    <w:rsid w:val="000D55CC"/>
    <w:rsid w:val="000E131F"/>
    <w:rsid w:val="000E1AEB"/>
    <w:rsid w:val="000E375B"/>
    <w:rsid w:val="000E3870"/>
    <w:rsid w:val="000E5BAC"/>
    <w:rsid w:val="000E6213"/>
    <w:rsid w:val="000E6C42"/>
    <w:rsid w:val="000E6C62"/>
    <w:rsid w:val="000E79A2"/>
    <w:rsid w:val="000E7DED"/>
    <w:rsid w:val="000E7E3D"/>
    <w:rsid w:val="000F145E"/>
    <w:rsid w:val="000F31D8"/>
    <w:rsid w:val="000F34F5"/>
    <w:rsid w:val="000F3715"/>
    <w:rsid w:val="000F3968"/>
    <w:rsid w:val="000F3BDA"/>
    <w:rsid w:val="000F442C"/>
    <w:rsid w:val="000F4671"/>
    <w:rsid w:val="000F5219"/>
    <w:rsid w:val="000F5F80"/>
    <w:rsid w:val="000F617C"/>
    <w:rsid w:val="000F686F"/>
    <w:rsid w:val="001006B5"/>
    <w:rsid w:val="0010082E"/>
    <w:rsid w:val="00100992"/>
    <w:rsid w:val="00100D4F"/>
    <w:rsid w:val="0010126E"/>
    <w:rsid w:val="001042D4"/>
    <w:rsid w:val="00104E0F"/>
    <w:rsid w:val="0010555C"/>
    <w:rsid w:val="00105EE8"/>
    <w:rsid w:val="0010691F"/>
    <w:rsid w:val="001075E9"/>
    <w:rsid w:val="00107F8C"/>
    <w:rsid w:val="00111550"/>
    <w:rsid w:val="00111C51"/>
    <w:rsid w:val="00112018"/>
    <w:rsid w:val="00112D04"/>
    <w:rsid w:val="00113211"/>
    <w:rsid w:val="001136EE"/>
    <w:rsid w:val="001137EC"/>
    <w:rsid w:val="00113DDE"/>
    <w:rsid w:val="00114FC5"/>
    <w:rsid w:val="00115346"/>
    <w:rsid w:val="00116463"/>
    <w:rsid w:val="001177CC"/>
    <w:rsid w:val="00117C38"/>
    <w:rsid w:val="001209AB"/>
    <w:rsid w:val="001209AC"/>
    <w:rsid w:val="00121493"/>
    <w:rsid w:val="001222EF"/>
    <w:rsid w:val="00124478"/>
    <w:rsid w:val="00124832"/>
    <w:rsid w:val="00124E35"/>
    <w:rsid w:val="001257FC"/>
    <w:rsid w:val="001262C4"/>
    <w:rsid w:val="00127E26"/>
    <w:rsid w:val="00130215"/>
    <w:rsid w:val="0013116E"/>
    <w:rsid w:val="001311F9"/>
    <w:rsid w:val="001314CB"/>
    <w:rsid w:val="00131CE2"/>
    <w:rsid w:val="00131D72"/>
    <w:rsid w:val="001324D0"/>
    <w:rsid w:val="00133345"/>
    <w:rsid w:val="00133782"/>
    <w:rsid w:val="00133C03"/>
    <w:rsid w:val="00133CDA"/>
    <w:rsid w:val="00134719"/>
    <w:rsid w:val="00137EE5"/>
    <w:rsid w:val="0014001E"/>
    <w:rsid w:val="0014058A"/>
    <w:rsid w:val="001410CE"/>
    <w:rsid w:val="0014172B"/>
    <w:rsid w:val="0014284F"/>
    <w:rsid w:val="00143765"/>
    <w:rsid w:val="0014384E"/>
    <w:rsid w:val="00143C25"/>
    <w:rsid w:val="00144AC2"/>
    <w:rsid w:val="00145838"/>
    <w:rsid w:val="00145B18"/>
    <w:rsid w:val="0014622C"/>
    <w:rsid w:val="00146BD3"/>
    <w:rsid w:val="00146F0D"/>
    <w:rsid w:val="00147D6D"/>
    <w:rsid w:val="00153C5C"/>
    <w:rsid w:val="00153C88"/>
    <w:rsid w:val="001546FC"/>
    <w:rsid w:val="00154A4C"/>
    <w:rsid w:val="00154DB8"/>
    <w:rsid w:val="00157253"/>
    <w:rsid w:val="00157392"/>
    <w:rsid w:val="0015787C"/>
    <w:rsid w:val="001603FD"/>
    <w:rsid w:val="0016066E"/>
    <w:rsid w:val="0016174F"/>
    <w:rsid w:val="001621E3"/>
    <w:rsid w:val="001634AD"/>
    <w:rsid w:val="0016395C"/>
    <w:rsid w:val="00163BDD"/>
    <w:rsid w:val="00164CA7"/>
    <w:rsid w:val="001658E8"/>
    <w:rsid w:val="00165A03"/>
    <w:rsid w:val="0016731F"/>
    <w:rsid w:val="0016760D"/>
    <w:rsid w:val="00167630"/>
    <w:rsid w:val="001700DA"/>
    <w:rsid w:val="001720B7"/>
    <w:rsid w:val="001727D9"/>
    <w:rsid w:val="0017428F"/>
    <w:rsid w:val="0017445A"/>
    <w:rsid w:val="00175066"/>
    <w:rsid w:val="00176D1A"/>
    <w:rsid w:val="00176F23"/>
    <w:rsid w:val="00176FDF"/>
    <w:rsid w:val="001770B2"/>
    <w:rsid w:val="0017754F"/>
    <w:rsid w:val="0018047D"/>
    <w:rsid w:val="001817ED"/>
    <w:rsid w:val="00183B2D"/>
    <w:rsid w:val="00183B5A"/>
    <w:rsid w:val="00183E75"/>
    <w:rsid w:val="00184931"/>
    <w:rsid w:val="00185079"/>
    <w:rsid w:val="00186448"/>
    <w:rsid w:val="001868BD"/>
    <w:rsid w:val="00187519"/>
    <w:rsid w:val="00187BD2"/>
    <w:rsid w:val="00190608"/>
    <w:rsid w:val="00190881"/>
    <w:rsid w:val="00190D76"/>
    <w:rsid w:val="00191357"/>
    <w:rsid w:val="00192A5E"/>
    <w:rsid w:val="00193975"/>
    <w:rsid w:val="00194198"/>
    <w:rsid w:val="0019448C"/>
    <w:rsid w:val="00194AF9"/>
    <w:rsid w:val="00194C99"/>
    <w:rsid w:val="0019521C"/>
    <w:rsid w:val="00195829"/>
    <w:rsid w:val="00196259"/>
    <w:rsid w:val="00196C49"/>
    <w:rsid w:val="00197731"/>
    <w:rsid w:val="0019776F"/>
    <w:rsid w:val="001A087F"/>
    <w:rsid w:val="001A1BC8"/>
    <w:rsid w:val="001A20A9"/>
    <w:rsid w:val="001A3408"/>
    <w:rsid w:val="001A353F"/>
    <w:rsid w:val="001A606C"/>
    <w:rsid w:val="001A609C"/>
    <w:rsid w:val="001A652A"/>
    <w:rsid w:val="001A7B41"/>
    <w:rsid w:val="001B1F85"/>
    <w:rsid w:val="001B2A55"/>
    <w:rsid w:val="001B2F0B"/>
    <w:rsid w:val="001B33EA"/>
    <w:rsid w:val="001B34E9"/>
    <w:rsid w:val="001B46D2"/>
    <w:rsid w:val="001B61AF"/>
    <w:rsid w:val="001B6948"/>
    <w:rsid w:val="001B6FD4"/>
    <w:rsid w:val="001B715B"/>
    <w:rsid w:val="001B75EA"/>
    <w:rsid w:val="001B7636"/>
    <w:rsid w:val="001B7882"/>
    <w:rsid w:val="001B7AD2"/>
    <w:rsid w:val="001C0249"/>
    <w:rsid w:val="001C34C1"/>
    <w:rsid w:val="001C4D6A"/>
    <w:rsid w:val="001C5B8E"/>
    <w:rsid w:val="001C7387"/>
    <w:rsid w:val="001D0627"/>
    <w:rsid w:val="001D25CF"/>
    <w:rsid w:val="001D2713"/>
    <w:rsid w:val="001D3928"/>
    <w:rsid w:val="001D4797"/>
    <w:rsid w:val="001D7879"/>
    <w:rsid w:val="001E2A06"/>
    <w:rsid w:val="001E2FBC"/>
    <w:rsid w:val="001E4DF3"/>
    <w:rsid w:val="001E68F7"/>
    <w:rsid w:val="001E6B51"/>
    <w:rsid w:val="001E7BC3"/>
    <w:rsid w:val="001F0B43"/>
    <w:rsid w:val="001F18BC"/>
    <w:rsid w:val="001F24B8"/>
    <w:rsid w:val="001F2F1F"/>
    <w:rsid w:val="001F35EF"/>
    <w:rsid w:val="001F38E5"/>
    <w:rsid w:val="001F4C62"/>
    <w:rsid w:val="001F7B38"/>
    <w:rsid w:val="002008DC"/>
    <w:rsid w:val="0020090A"/>
    <w:rsid w:val="00200F3A"/>
    <w:rsid w:val="00201382"/>
    <w:rsid w:val="00201B07"/>
    <w:rsid w:val="00201B6C"/>
    <w:rsid w:val="00202508"/>
    <w:rsid w:val="00204613"/>
    <w:rsid w:val="00205508"/>
    <w:rsid w:val="0020570A"/>
    <w:rsid w:val="00205C37"/>
    <w:rsid w:val="00207E1A"/>
    <w:rsid w:val="002106B8"/>
    <w:rsid w:val="00210DF8"/>
    <w:rsid w:val="00213552"/>
    <w:rsid w:val="00213CC9"/>
    <w:rsid w:val="0021465D"/>
    <w:rsid w:val="002157EF"/>
    <w:rsid w:val="002158A3"/>
    <w:rsid w:val="0021675C"/>
    <w:rsid w:val="00217D8D"/>
    <w:rsid w:val="00220466"/>
    <w:rsid w:val="00223DAD"/>
    <w:rsid w:val="00225BF7"/>
    <w:rsid w:val="00226614"/>
    <w:rsid w:val="0022721B"/>
    <w:rsid w:val="00227959"/>
    <w:rsid w:val="00227B7D"/>
    <w:rsid w:val="00227B83"/>
    <w:rsid w:val="002301CB"/>
    <w:rsid w:val="00230225"/>
    <w:rsid w:val="0023069C"/>
    <w:rsid w:val="00230BCC"/>
    <w:rsid w:val="00231537"/>
    <w:rsid w:val="00232001"/>
    <w:rsid w:val="00232523"/>
    <w:rsid w:val="0023256E"/>
    <w:rsid w:val="0023276C"/>
    <w:rsid w:val="0023482C"/>
    <w:rsid w:val="002353BF"/>
    <w:rsid w:val="00236D5C"/>
    <w:rsid w:val="00240648"/>
    <w:rsid w:val="0024123A"/>
    <w:rsid w:val="00241467"/>
    <w:rsid w:val="002428C0"/>
    <w:rsid w:val="00244817"/>
    <w:rsid w:val="0024575D"/>
    <w:rsid w:val="00246865"/>
    <w:rsid w:val="00247C68"/>
    <w:rsid w:val="00250F67"/>
    <w:rsid w:val="00252406"/>
    <w:rsid w:val="002539ED"/>
    <w:rsid w:val="00253A49"/>
    <w:rsid w:val="00254929"/>
    <w:rsid w:val="00254F0C"/>
    <w:rsid w:val="00255000"/>
    <w:rsid w:val="002577AF"/>
    <w:rsid w:val="002600C6"/>
    <w:rsid w:val="002601FA"/>
    <w:rsid w:val="00261D2D"/>
    <w:rsid w:val="002646A3"/>
    <w:rsid w:val="0026531D"/>
    <w:rsid w:val="002654FF"/>
    <w:rsid w:val="002670E6"/>
    <w:rsid w:val="00270877"/>
    <w:rsid w:val="00271DFD"/>
    <w:rsid w:val="00275DE8"/>
    <w:rsid w:val="002761CB"/>
    <w:rsid w:val="002763D2"/>
    <w:rsid w:val="00277922"/>
    <w:rsid w:val="00281C7B"/>
    <w:rsid w:val="00281D8D"/>
    <w:rsid w:val="002829BB"/>
    <w:rsid w:val="0028385C"/>
    <w:rsid w:val="002839E6"/>
    <w:rsid w:val="00284A4C"/>
    <w:rsid w:val="00284C15"/>
    <w:rsid w:val="00285589"/>
    <w:rsid w:val="002869B4"/>
    <w:rsid w:val="00287A60"/>
    <w:rsid w:val="00287C0C"/>
    <w:rsid w:val="0029261E"/>
    <w:rsid w:val="00292993"/>
    <w:rsid w:val="00292F42"/>
    <w:rsid w:val="002937C7"/>
    <w:rsid w:val="002945FA"/>
    <w:rsid w:val="0029650A"/>
    <w:rsid w:val="002A120F"/>
    <w:rsid w:val="002A238F"/>
    <w:rsid w:val="002A3185"/>
    <w:rsid w:val="002A4EB3"/>
    <w:rsid w:val="002A77DF"/>
    <w:rsid w:val="002A7E0F"/>
    <w:rsid w:val="002B5896"/>
    <w:rsid w:val="002B7A40"/>
    <w:rsid w:val="002B7E5B"/>
    <w:rsid w:val="002C09F4"/>
    <w:rsid w:val="002C1375"/>
    <w:rsid w:val="002C19A4"/>
    <w:rsid w:val="002C224E"/>
    <w:rsid w:val="002C46C3"/>
    <w:rsid w:val="002C4D7A"/>
    <w:rsid w:val="002C547E"/>
    <w:rsid w:val="002C54CD"/>
    <w:rsid w:val="002C5514"/>
    <w:rsid w:val="002C6059"/>
    <w:rsid w:val="002C665E"/>
    <w:rsid w:val="002C6868"/>
    <w:rsid w:val="002C6FB7"/>
    <w:rsid w:val="002D1A6F"/>
    <w:rsid w:val="002D1D58"/>
    <w:rsid w:val="002D1DEE"/>
    <w:rsid w:val="002D2245"/>
    <w:rsid w:val="002D2B73"/>
    <w:rsid w:val="002D5F65"/>
    <w:rsid w:val="002D6847"/>
    <w:rsid w:val="002D68EE"/>
    <w:rsid w:val="002E011D"/>
    <w:rsid w:val="002E03E6"/>
    <w:rsid w:val="002E094B"/>
    <w:rsid w:val="002E16DE"/>
    <w:rsid w:val="002E285F"/>
    <w:rsid w:val="002E306F"/>
    <w:rsid w:val="002E37B7"/>
    <w:rsid w:val="002E4A06"/>
    <w:rsid w:val="002E4C74"/>
    <w:rsid w:val="002E5425"/>
    <w:rsid w:val="002E5687"/>
    <w:rsid w:val="002E5F90"/>
    <w:rsid w:val="002E6710"/>
    <w:rsid w:val="002E6932"/>
    <w:rsid w:val="002E71BC"/>
    <w:rsid w:val="002E7485"/>
    <w:rsid w:val="002E75DB"/>
    <w:rsid w:val="002E75DC"/>
    <w:rsid w:val="002E76EA"/>
    <w:rsid w:val="002F066A"/>
    <w:rsid w:val="002F07AF"/>
    <w:rsid w:val="002F14B6"/>
    <w:rsid w:val="002F1B58"/>
    <w:rsid w:val="002F22F0"/>
    <w:rsid w:val="002F48EC"/>
    <w:rsid w:val="002F5191"/>
    <w:rsid w:val="002F5B08"/>
    <w:rsid w:val="002F62A5"/>
    <w:rsid w:val="002F6402"/>
    <w:rsid w:val="002F67E2"/>
    <w:rsid w:val="002F6A7E"/>
    <w:rsid w:val="002F6CFE"/>
    <w:rsid w:val="002F735E"/>
    <w:rsid w:val="002F7A52"/>
    <w:rsid w:val="003014DC"/>
    <w:rsid w:val="003016AE"/>
    <w:rsid w:val="00302106"/>
    <w:rsid w:val="003027ED"/>
    <w:rsid w:val="003027F1"/>
    <w:rsid w:val="00304470"/>
    <w:rsid w:val="00305DAD"/>
    <w:rsid w:val="003105EB"/>
    <w:rsid w:val="003107E6"/>
    <w:rsid w:val="0031250A"/>
    <w:rsid w:val="00312766"/>
    <w:rsid w:val="0031282A"/>
    <w:rsid w:val="00312A65"/>
    <w:rsid w:val="003139B6"/>
    <w:rsid w:val="0031476C"/>
    <w:rsid w:val="00316901"/>
    <w:rsid w:val="003174CC"/>
    <w:rsid w:val="00320AB1"/>
    <w:rsid w:val="00321603"/>
    <w:rsid w:val="0032174A"/>
    <w:rsid w:val="003226BD"/>
    <w:rsid w:val="00323B36"/>
    <w:rsid w:val="003244AD"/>
    <w:rsid w:val="00324C5C"/>
    <w:rsid w:val="00324D7E"/>
    <w:rsid w:val="00326E76"/>
    <w:rsid w:val="00326EC3"/>
    <w:rsid w:val="00327858"/>
    <w:rsid w:val="00330926"/>
    <w:rsid w:val="00330B59"/>
    <w:rsid w:val="00332237"/>
    <w:rsid w:val="00332E33"/>
    <w:rsid w:val="00332E8D"/>
    <w:rsid w:val="00333FA0"/>
    <w:rsid w:val="00334099"/>
    <w:rsid w:val="00334A4F"/>
    <w:rsid w:val="003357AC"/>
    <w:rsid w:val="00335F90"/>
    <w:rsid w:val="003362DB"/>
    <w:rsid w:val="00337183"/>
    <w:rsid w:val="00337430"/>
    <w:rsid w:val="00337605"/>
    <w:rsid w:val="0034127D"/>
    <w:rsid w:val="0034152F"/>
    <w:rsid w:val="00341DD2"/>
    <w:rsid w:val="003421BF"/>
    <w:rsid w:val="0034220E"/>
    <w:rsid w:val="0034338B"/>
    <w:rsid w:val="00343DE2"/>
    <w:rsid w:val="00344175"/>
    <w:rsid w:val="00344DC5"/>
    <w:rsid w:val="00345DC6"/>
    <w:rsid w:val="00346395"/>
    <w:rsid w:val="003469CC"/>
    <w:rsid w:val="00346AC9"/>
    <w:rsid w:val="003475D6"/>
    <w:rsid w:val="0035114D"/>
    <w:rsid w:val="00351D43"/>
    <w:rsid w:val="00353A35"/>
    <w:rsid w:val="00353F09"/>
    <w:rsid w:val="00354524"/>
    <w:rsid w:val="00356AC9"/>
    <w:rsid w:val="003573D3"/>
    <w:rsid w:val="00361DED"/>
    <w:rsid w:val="00363369"/>
    <w:rsid w:val="003648DD"/>
    <w:rsid w:val="00366216"/>
    <w:rsid w:val="003668E6"/>
    <w:rsid w:val="00366AF3"/>
    <w:rsid w:val="00371C1F"/>
    <w:rsid w:val="00371D49"/>
    <w:rsid w:val="00372229"/>
    <w:rsid w:val="00372CBD"/>
    <w:rsid w:val="003731DA"/>
    <w:rsid w:val="00373665"/>
    <w:rsid w:val="003739DE"/>
    <w:rsid w:val="0037483F"/>
    <w:rsid w:val="00374C6E"/>
    <w:rsid w:val="00375530"/>
    <w:rsid w:val="00375B55"/>
    <w:rsid w:val="003762F1"/>
    <w:rsid w:val="00377777"/>
    <w:rsid w:val="00380E52"/>
    <w:rsid w:val="00381452"/>
    <w:rsid w:val="00381EB6"/>
    <w:rsid w:val="00381F8A"/>
    <w:rsid w:val="0038280F"/>
    <w:rsid w:val="00382B3A"/>
    <w:rsid w:val="00382D40"/>
    <w:rsid w:val="00382D81"/>
    <w:rsid w:val="00382DDA"/>
    <w:rsid w:val="003838A3"/>
    <w:rsid w:val="00383A20"/>
    <w:rsid w:val="0038422B"/>
    <w:rsid w:val="00384E3B"/>
    <w:rsid w:val="00385119"/>
    <w:rsid w:val="003854B1"/>
    <w:rsid w:val="003857ED"/>
    <w:rsid w:val="00386370"/>
    <w:rsid w:val="0038734B"/>
    <w:rsid w:val="00391CE1"/>
    <w:rsid w:val="00392135"/>
    <w:rsid w:val="00392300"/>
    <w:rsid w:val="00393114"/>
    <w:rsid w:val="00393DE4"/>
    <w:rsid w:val="003941F1"/>
    <w:rsid w:val="00394A1B"/>
    <w:rsid w:val="00394E97"/>
    <w:rsid w:val="00395B52"/>
    <w:rsid w:val="00395DDD"/>
    <w:rsid w:val="00396E99"/>
    <w:rsid w:val="003A00F9"/>
    <w:rsid w:val="003A2036"/>
    <w:rsid w:val="003A2666"/>
    <w:rsid w:val="003A5F39"/>
    <w:rsid w:val="003A6543"/>
    <w:rsid w:val="003A6576"/>
    <w:rsid w:val="003A685C"/>
    <w:rsid w:val="003A7AA2"/>
    <w:rsid w:val="003B0786"/>
    <w:rsid w:val="003B08D7"/>
    <w:rsid w:val="003B1080"/>
    <w:rsid w:val="003B10A2"/>
    <w:rsid w:val="003B1AAA"/>
    <w:rsid w:val="003B27BD"/>
    <w:rsid w:val="003B29C7"/>
    <w:rsid w:val="003B2DC5"/>
    <w:rsid w:val="003B5028"/>
    <w:rsid w:val="003B54D2"/>
    <w:rsid w:val="003B6825"/>
    <w:rsid w:val="003B6E5F"/>
    <w:rsid w:val="003B7CD2"/>
    <w:rsid w:val="003C0326"/>
    <w:rsid w:val="003C051F"/>
    <w:rsid w:val="003C1F46"/>
    <w:rsid w:val="003C263F"/>
    <w:rsid w:val="003C28A6"/>
    <w:rsid w:val="003C2CCE"/>
    <w:rsid w:val="003C2F6A"/>
    <w:rsid w:val="003C335D"/>
    <w:rsid w:val="003C4BA4"/>
    <w:rsid w:val="003C5B3B"/>
    <w:rsid w:val="003C657A"/>
    <w:rsid w:val="003C67C6"/>
    <w:rsid w:val="003C72B6"/>
    <w:rsid w:val="003D0E53"/>
    <w:rsid w:val="003D0F06"/>
    <w:rsid w:val="003D1116"/>
    <w:rsid w:val="003D1204"/>
    <w:rsid w:val="003D1399"/>
    <w:rsid w:val="003D1AB9"/>
    <w:rsid w:val="003D4845"/>
    <w:rsid w:val="003D4900"/>
    <w:rsid w:val="003D5988"/>
    <w:rsid w:val="003D5D1F"/>
    <w:rsid w:val="003D6873"/>
    <w:rsid w:val="003E2A26"/>
    <w:rsid w:val="003E4357"/>
    <w:rsid w:val="003E4C60"/>
    <w:rsid w:val="003E564D"/>
    <w:rsid w:val="003E57D2"/>
    <w:rsid w:val="003E5DCF"/>
    <w:rsid w:val="003E75A7"/>
    <w:rsid w:val="003E7AD2"/>
    <w:rsid w:val="003F04FA"/>
    <w:rsid w:val="003F1A29"/>
    <w:rsid w:val="003F26BD"/>
    <w:rsid w:val="003F27E3"/>
    <w:rsid w:val="003F30CD"/>
    <w:rsid w:val="003F4551"/>
    <w:rsid w:val="003F5757"/>
    <w:rsid w:val="003F66BF"/>
    <w:rsid w:val="004014C9"/>
    <w:rsid w:val="0040177D"/>
    <w:rsid w:val="0040200B"/>
    <w:rsid w:val="00402531"/>
    <w:rsid w:val="00403109"/>
    <w:rsid w:val="00403852"/>
    <w:rsid w:val="004055DA"/>
    <w:rsid w:val="00405A86"/>
    <w:rsid w:val="00405B37"/>
    <w:rsid w:val="00406125"/>
    <w:rsid w:val="0040639A"/>
    <w:rsid w:val="00406831"/>
    <w:rsid w:val="0041068C"/>
    <w:rsid w:val="00410F36"/>
    <w:rsid w:val="00412B8D"/>
    <w:rsid w:val="00412CF3"/>
    <w:rsid w:val="00412F1A"/>
    <w:rsid w:val="004150C0"/>
    <w:rsid w:val="004162E0"/>
    <w:rsid w:val="00416ACE"/>
    <w:rsid w:val="00417468"/>
    <w:rsid w:val="00417B1D"/>
    <w:rsid w:val="00417B96"/>
    <w:rsid w:val="0042022D"/>
    <w:rsid w:val="004206AA"/>
    <w:rsid w:val="00420ECA"/>
    <w:rsid w:val="004223C7"/>
    <w:rsid w:val="004225CE"/>
    <w:rsid w:val="00422847"/>
    <w:rsid w:val="00422D48"/>
    <w:rsid w:val="00423461"/>
    <w:rsid w:val="00423579"/>
    <w:rsid w:val="00423ACF"/>
    <w:rsid w:val="00423C74"/>
    <w:rsid w:val="004262DB"/>
    <w:rsid w:val="00426BB6"/>
    <w:rsid w:val="00426DAF"/>
    <w:rsid w:val="00427785"/>
    <w:rsid w:val="00427C62"/>
    <w:rsid w:val="004300DE"/>
    <w:rsid w:val="00430137"/>
    <w:rsid w:val="00431437"/>
    <w:rsid w:val="0043374B"/>
    <w:rsid w:val="004338E9"/>
    <w:rsid w:val="00433FE5"/>
    <w:rsid w:val="0043449F"/>
    <w:rsid w:val="00434D20"/>
    <w:rsid w:val="004351E3"/>
    <w:rsid w:val="00440066"/>
    <w:rsid w:val="004403D6"/>
    <w:rsid w:val="004413E9"/>
    <w:rsid w:val="00443DFC"/>
    <w:rsid w:val="00444D34"/>
    <w:rsid w:val="00445896"/>
    <w:rsid w:val="00446935"/>
    <w:rsid w:val="00447A09"/>
    <w:rsid w:val="00450784"/>
    <w:rsid w:val="00450B14"/>
    <w:rsid w:val="00451E1E"/>
    <w:rsid w:val="00454075"/>
    <w:rsid w:val="00454C39"/>
    <w:rsid w:val="004555B1"/>
    <w:rsid w:val="00455824"/>
    <w:rsid w:val="00455FB8"/>
    <w:rsid w:val="00460040"/>
    <w:rsid w:val="004607D3"/>
    <w:rsid w:val="00460F87"/>
    <w:rsid w:val="00462F5B"/>
    <w:rsid w:val="004638E6"/>
    <w:rsid w:val="004638EA"/>
    <w:rsid w:val="00464BA8"/>
    <w:rsid w:val="00465039"/>
    <w:rsid w:val="004657C4"/>
    <w:rsid w:val="00465AF6"/>
    <w:rsid w:val="004662B1"/>
    <w:rsid w:val="004662DB"/>
    <w:rsid w:val="004673DC"/>
    <w:rsid w:val="00467AA9"/>
    <w:rsid w:val="00467B8F"/>
    <w:rsid w:val="00469122"/>
    <w:rsid w:val="00470098"/>
    <w:rsid w:val="0047311F"/>
    <w:rsid w:val="004732E3"/>
    <w:rsid w:val="00473BAF"/>
    <w:rsid w:val="00473D5B"/>
    <w:rsid w:val="00473FB6"/>
    <w:rsid w:val="004741FE"/>
    <w:rsid w:val="004755EC"/>
    <w:rsid w:val="004761CA"/>
    <w:rsid w:val="00476518"/>
    <w:rsid w:val="00477E22"/>
    <w:rsid w:val="004801D3"/>
    <w:rsid w:val="004817C3"/>
    <w:rsid w:val="00483F03"/>
    <w:rsid w:val="004852D7"/>
    <w:rsid w:val="0048554C"/>
    <w:rsid w:val="00485EDF"/>
    <w:rsid w:val="00486376"/>
    <w:rsid w:val="00487472"/>
    <w:rsid w:val="00490A23"/>
    <w:rsid w:val="0049173B"/>
    <w:rsid w:val="00491867"/>
    <w:rsid w:val="0049283A"/>
    <w:rsid w:val="00494D4A"/>
    <w:rsid w:val="004950F6"/>
    <w:rsid w:val="00496411"/>
    <w:rsid w:val="00496E82"/>
    <w:rsid w:val="00497068"/>
    <w:rsid w:val="004974AC"/>
    <w:rsid w:val="00497CBB"/>
    <w:rsid w:val="004A0B01"/>
    <w:rsid w:val="004A1B5B"/>
    <w:rsid w:val="004A229F"/>
    <w:rsid w:val="004A2498"/>
    <w:rsid w:val="004A27C1"/>
    <w:rsid w:val="004A2F08"/>
    <w:rsid w:val="004A34E4"/>
    <w:rsid w:val="004A3933"/>
    <w:rsid w:val="004A4F03"/>
    <w:rsid w:val="004A5063"/>
    <w:rsid w:val="004A50CE"/>
    <w:rsid w:val="004A561E"/>
    <w:rsid w:val="004A7296"/>
    <w:rsid w:val="004A7CA8"/>
    <w:rsid w:val="004B073E"/>
    <w:rsid w:val="004B11EC"/>
    <w:rsid w:val="004B1608"/>
    <w:rsid w:val="004B2DF2"/>
    <w:rsid w:val="004B3102"/>
    <w:rsid w:val="004B57E9"/>
    <w:rsid w:val="004B60B3"/>
    <w:rsid w:val="004B60EA"/>
    <w:rsid w:val="004B6CAC"/>
    <w:rsid w:val="004B6E7B"/>
    <w:rsid w:val="004B7BDA"/>
    <w:rsid w:val="004C0752"/>
    <w:rsid w:val="004C0989"/>
    <w:rsid w:val="004C1F43"/>
    <w:rsid w:val="004C2187"/>
    <w:rsid w:val="004C25B2"/>
    <w:rsid w:val="004C2CFB"/>
    <w:rsid w:val="004C2EC5"/>
    <w:rsid w:val="004C37C3"/>
    <w:rsid w:val="004C451F"/>
    <w:rsid w:val="004C5636"/>
    <w:rsid w:val="004C7088"/>
    <w:rsid w:val="004D01E9"/>
    <w:rsid w:val="004D1DC2"/>
    <w:rsid w:val="004D2910"/>
    <w:rsid w:val="004D2B35"/>
    <w:rsid w:val="004D3089"/>
    <w:rsid w:val="004D363E"/>
    <w:rsid w:val="004D3A4B"/>
    <w:rsid w:val="004D6056"/>
    <w:rsid w:val="004D7028"/>
    <w:rsid w:val="004E1558"/>
    <w:rsid w:val="004E2EB9"/>
    <w:rsid w:val="004E3228"/>
    <w:rsid w:val="004E3477"/>
    <w:rsid w:val="004E4794"/>
    <w:rsid w:val="004E48FA"/>
    <w:rsid w:val="004E5141"/>
    <w:rsid w:val="004E6079"/>
    <w:rsid w:val="004E6272"/>
    <w:rsid w:val="004E645A"/>
    <w:rsid w:val="004E75BC"/>
    <w:rsid w:val="004E7F26"/>
    <w:rsid w:val="004E7FA0"/>
    <w:rsid w:val="004F0813"/>
    <w:rsid w:val="004F1E92"/>
    <w:rsid w:val="004F1F79"/>
    <w:rsid w:val="004F20D6"/>
    <w:rsid w:val="004F26A1"/>
    <w:rsid w:val="004F2E2F"/>
    <w:rsid w:val="004F342D"/>
    <w:rsid w:val="004F3774"/>
    <w:rsid w:val="004F3D64"/>
    <w:rsid w:val="004F456A"/>
    <w:rsid w:val="004F4A5B"/>
    <w:rsid w:val="004F63B4"/>
    <w:rsid w:val="004F7694"/>
    <w:rsid w:val="005030E1"/>
    <w:rsid w:val="0050433A"/>
    <w:rsid w:val="0050498C"/>
    <w:rsid w:val="00504E9E"/>
    <w:rsid w:val="00504FFE"/>
    <w:rsid w:val="005065E2"/>
    <w:rsid w:val="00507BFF"/>
    <w:rsid w:val="0051066B"/>
    <w:rsid w:val="005109F5"/>
    <w:rsid w:val="005119A1"/>
    <w:rsid w:val="005129C2"/>
    <w:rsid w:val="00512AB8"/>
    <w:rsid w:val="00515259"/>
    <w:rsid w:val="005154C6"/>
    <w:rsid w:val="0051555D"/>
    <w:rsid w:val="005162E0"/>
    <w:rsid w:val="0051727B"/>
    <w:rsid w:val="00520130"/>
    <w:rsid w:val="00520131"/>
    <w:rsid w:val="00520F0A"/>
    <w:rsid w:val="0052145C"/>
    <w:rsid w:val="005227F8"/>
    <w:rsid w:val="00522F99"/>
    <w:rsid w:val="005234F2"/>
    <w:rsid w:val="00523BC0"/>
    <w:rsid w:val="00523E07"/>
    <w:rsid w:val="005248DF"/>
    <w:rsid w:val="00524EB5"/>
    <w:rsid w:val="00525FEB"/>
    <w:rsid w:val="00526EE7"/>
    <w:rsid w:val="00526FE9"/>
    <w:rsid w:val="005277D3"/>
    <w:rsid w:val="00527934"/>
    <w:rsid w:val="00531C7D"/>
    <w:rsid w:val="00531C8C"/>
    <w:rsid w:val="00532117"/>
    <w:rsid w:val="00532C79"/>
    <w:rsid w:val="00534F47"/>
    <w:rsid w:val="005403B7"/>
    <w:rsid w:val="005408AF"/>
    <w:rsid w:val="00541FA1"/>
    <w:rsid w:val="00542B49"/>
    <w:rsid w:val="00542DB5"/>
    <w:rsid w:val="0054366C"/>
    <w:rsid w:val="0054385F"/>
    <w:rsid w:val="00543CA3"/>
    <w:rsid w:val="00543E71"/>
    <w:rsid w:val="00543F12"/>
    <w:rsid w:val="0054432C"/>
    <w:rsid w:val="00546A58"/>
    <w:rsid w:val="00547C3D"/>
    <w:rsid w:val="00547C9D"/>
    <w:rsid w:val="00552B10"/>
    <w:rsid w:val="00552D9F"/>
    <w:rsid w:val="00552F41"/>
    <w:rsid w:val="00553189"/>
    <w:rsid w:val="005533B1"/>
    <w:rsid w:val="00553A63"/>
    <w:rsid w:val="00555333"/>
    <w:rsid w:val="005559FA"/>
    <w:rsid w:val="00556279"/>
    <w:rsid w:val="0056017F"/>
    <w:rsid w:val="005609CB"/>
    <w:rsid w:val="00560E9B"/>
    <w:rsid w:val="0056170B"/>
    <w:rsid w:val="00562550"/>
    <w:rsid w:val="00564392"/>
    <w:rsid w:val="00564F90"/>
    <w:rsid w:val="00565F26"/>
    <w:rsid w:val="00566704"/>
    <w:rsid w:val="005671AF"/>
    <w:rsid w:val="005727D3"/>
    <w:rsid w:val="005739B5"/>
    <w:rsid w:val="005748F0"/>
    <w:rsid w:val="00576C72"/>
    <w:rsid w:val="005773A2"/>
    <w:rsid w:val="00577F2D"/>
    <w:rsid w:val="005809E8"/>
    <w:rsid w:val="0058247E"/>
    <w:rsid w:val="00582DEF"/>
    <w:rsid w:val="00582E81"/>
    <w:rsid w:val="0058399C"/>
    <w:rsid w:val="005847EF"/>
    <w:rsid w:val="00586278"/>
    <w:rsid w:val="005869A7"/>
    <w:rsid w:val="00586FC4"/>
    <w:rsid w:val="005871FB"/>
    <w:rsid w:val="00592E6E"/>
    <w:rsid w:val="00594004"/>
    <w:rsid w:val="00594670"/>
    <w:rsid w:val="00594E94"/>
    <w:rsid w:val="00594EF5"/>
    <w:rsid w:val="00595550"/>
    <w:rsid w:val="00596B9A"/>
    <w:rsid w:val="00596DEE"/>
    <w:rsid w:val="005973DE"/>
    <w:rsid w:val="005A05D0"/>
    <w:rsid w:val="005A0C1B"/>
    <w:rsid w:val="005A1007"/>
    <w:rsid w:val="005A11C0"/>
    <w:rsid w:val="005A193C"/>
    <w:rsid w:val="005A1B6C"/>
    <w:rsid w:val="005A2380"/>
    <w:rsid w:val="005A33FB"/>
    <w:rsid w:val="005A37B3"/>
    <w:rsid w:val="005A3802"/>
    <w:rsid w:val="005A3A99"/>
    <w:rsid w:val="005A439C"/>
    <w:rsid w:val="005A588B"/>
    <w:rsid w:val="005A6134"/>
    <w:rsid w:val="005A796F"/>
    <w:rsid w:val="005A7BC7"/>
    <w:rsid w:val="005A7C8A"/>
    <w:rsid w:val="005B03C1"/>
    <w:rsid w:val="005B0E20"/>
    <w:rsid w:val="005B126A"/>
    <w:rsid w:val="005B1850"/>
    <w:rsid w:val="005B23D3"/>
    <w:rsid w:val="005B2CB1"/>
    <w:rsid w:val="005B30E8"/>
    <w:rsid w:val="005B35C1"/>
    <w:rsid w:val="005B494F"/>
    <w:rsid w:val="005B501C"/>
    <w:rsid w:val="005B5678"/>
    <w:rsid w:val="005B6FE8"/>
    <w:rsid w:val="005B74D3"/>
    <w:rsid w:val="005B79B8"/>
    <w:rsid w:val="005C0105"/>
    <w:rsid w:val="005C0845"/>
    <w:rsid w:val="005C14E2"/>
    <w:rsid w:val="005C253A"/>
    <w:rsid w:val="005C3DA2"/>
    <w:rsid w:val="005C4746"/>
    <w:rsid w:val="005C503B"/>
    <w:rsid w:val="005C5ED6"/>
    <w:rsid w:val="005C6678"/>
    <w:rsid w:val="005C756B"/>
    <w:rsid w:val="005D0068"/>
    <w:rsid w:val="005D36BC"/>
    <w:rsid w:val="005D3DF5"/>
    <w:rsid w:val="005D3EDD"/>
    <w:rsid w:val="005D5DB3"/>
    <w:rsid w:val="005D633C"/>
    <w:rsid w:val="005E0267"/>
    <w:rsid w:val="005E0424"/>
    <w:rsid w:val="005E19AC"/>
    <w:rsid w:val="005E2331"/>
    <w:rsid w:val="005E2914"/>
    <w:rsid w:val="005E2AEB"/>
    <w:rsid w:val="005E31A3"/>
    <w:rsid w:val="005E5CF0"/>
    <w:rsid w:val="005E6149"/>
    <w:rsid w:val="005E6CF8"/>
    <w:rsid w:val="005F275E"/>
    <w:rsid w:val="005F386B"/>
    <w:rsid w:val="005F61DB"/>
    <w:rsid w:val="0060007F"/>
    <w:rsid w:val="00601BC4"/>
    <w:rsid w:val="00601DE7"/>
    <w:rsid w:val="00602F34"/>
    <w:rsid w:val="00602FF4"/>
    <w:rsid w:val="00603ADC"/>
    <w:rsid w:val="00604220"/>
    <w:rsid w:val="00604C24"/>
    <w:rsid w:val="00605B84"/>
    <w:rsid w:val="00605F35"/>
    <w:rsid w:val="006060A3"/>
    <w:rsid w:val="00607A91"/>
    <w:rsid w:val="0061009B"/>
    <w:rsid w:val="006101A0"/>
    <w:rsid w:val="00610DA5"/>
    <w:rsid w:val="00611D8B"/>
    <w:rsid w:val="00611DB8"/>
    <w:rsid w:val="006156F2"/>
    <w:rsid w:val="00615879"/>
    <w:rsid w:val="00615B4F"/>
    <w:rsid w:val="00617723"/>
    <w:rsid w:val="00617C45"/>
    <w:rsid w:val="0062027A"/>
    <w:rsid w:val="00621165"/>
    <w:rsid w:val="006214B8"/>
    <w:rsid w:val="00622158"/>
    <w:rsid w:val="00622715"/>
    <w:rsid w:val="00623676"/>
    <w:rsid w:val="006236F1"/>
    <w:rsid w:val="006239BF"/>
    <w:rsid w:val="006240F2"/>
    <w:rsid w:val="006242F7"/>
    <w:rsid w:val="00627B30"/>
    <w:rsid w:val="00630958"/>
    <w:rsid w:val="00631FAC"/>
    <w:rsid w:val="00632068"/>
    <w:rsid w:val="00633FC2"/>
    <w:rsid w:val="00635548"/>
    <w:rsid w:val="006355C1"/>
    <w:rsid w:val="00636901"/>
    <w:rsid w:val="00636B7C"/>
    <w:rsid w:val="00637346"/>
    <w:rsid w:val="0063742A"/>
    <w:rsid w:val="00641996"/>
    <w:rsid w:val="00643745"/>
    <w:rsid w:val="00645193"/>
    <w:rsid w:val="00646AF6"/>
    <w:rsid w:val="00647648"/>
    <w:rsid w:val="00650C06"/>
    <w:rsid w:val="0065100A"/>
    <w:rsid w:val="00652363"/>
    <w:rsid w:val="006535EE"/>
    <w:rsid w:val="00654487"/>
    <w:rsid w:val="00654AFE"/>
    <w:rsid w:val="00656BE3"/>
    <w:rsid w:val="006575F4"/>
    <w:rsid w:val="00657E6F"/>
    <w:rsid w:val="0066057E"/>
    <w:rsid w:val="006607AF"/>
    <w:rsid w:val="00662FC4"/>
    <w:rsid w:val="006640E4"/>
    <w:rsid w:val="00664DD9"/>
    <w:rsid w:val="00665774"/>
    <w:rsid w:val="00671667"/>
    <w:rsid w:val="00672FBE"/>
    <w:rsid w:val="00675727"/>
    <w:rsid w:val="0067691A"/>
    <w:rsid w:val="006777B9"/>
    <w:rsid w:val="006802D7"/>
    <w:rsid w:val="00681E8A"/>
    <w:rsid w:val="0068387D"/>
    <w:rsid w:val="00684B1E"/>
    <w:rsid w:val="0068620D"/>
    <w:rsid w:val="0068646C"/>
    <w:rsid w:val="006878E0"/>
    <w:rsid w:val="0069046E"/>
    <w:rsid w:val="006904C7"/>
    <w:rsid w:val="00691326"/>
    <w:rsid w:val="00691349"/>
    <w:rsid w:val="00693D31"/>
    <w:rsid w:val="00693ECD"/>
    <w:rsid w:val="006952E9"/>
    <w:rsid w:val="006969E7"/>
    <w:rsid w:val="00696EA3"/>
    <w:rsid w:val="00697400"/>
    <w:rsid w:val="0069754B"/>
    <w:rsid w:val="006A0433"/>
    <w:rsid w:val="006A0B95"/>
    <w:rsid w:val="006A0D7D"/>
    <w:rsid w:val="006A0F11"/>
    <w:rsid w:val="006A15C1"/>
    <w:rsid w:val="006A4106"/>
    <w:rsid w:val="006A4516"/>
    <w:rsid w:val="006A45D0"/>
    <w:rsid w:val="006A5026"/>
    <w:rsid w:val="006A69CB"/>
    <w:rsid w:val="006A6BC3"/>
    <w:rsid w:val="006A7A17"/>
    <w:rsid w:val="006B171A"/>
    <w:rsid w:val="006B2E87"/>
    <w:rsid w:val="006B3316"/>
    <w:rsid w:val="006B3B36"/>
    <w:rsid w:val="006B4B6D"/>
    <w:rsid w:val="006B526E"/>
    <w:rsid w:val="006B7321"/>
    <w:rsid w:val="006B74EA"/>
    <w:rsid w:val="006B7DD9"/>
    <w:rsid w:val="006B7F69"/>
    <w:rsid w:val="006C0A80"/>
    <w:rsid w:val="006C1088"/>
    <w:rsid w:val="006C147F"/>
    <w:rsid w:val="006C2210"/>
    <w:rsid w:val="006C35A4"/>
    <w:rsid w:val="006C3D2F"/>
    <w:rsid w:val="006C4798"/>
    <w:rsid w:val="006C5451"/>
    <w:rsid w:val="006C579B"/>
    <w:rsid w:val="006D0C00"/>
    <w:rsid w:val="006D0C89"/>
    <w:rsid w:val="006D1CB6"/>
    <w:rsid w:val="006D2A7D"/>
    <w:rsid w:val="006D2F11"/>
    <w:rsid w:val="006D3495"/>
    <w:rsid w:val="006D362F"/>
    <w:rsid w:val="006D3919"/>
    <w:rsid w:val="006D557B"/>
    <w:rsid w:val="006D56B4"/>
    <w:rsid w:val="006D5A97"/>
    <w:rsid w:val="006E0671"/>
    <w:rsid w:val="006E0704"/>
    <w:rsid w:val="006E135E"/>
    <w:rsid w:val="006E30D4"/>
    <w:rsid w:val="006E380D"/>
    <w:rsid w:val="006E3B06"/>
    <w:rsid w:val="006E4FD0"/>
    <w:rsid w:val="006E61D9"/>
    <w:rsid w:val="006E6E1E"/>
    <w:rsid w:val="006E7240"/>
    <w:rsid w:val="006F0484"/>
    <w:rsid w:val="006F3E41"/>
    <w:rsid w:val="006F3E59"/>
    <w:rsid w:val="006F47C2"/>
    <w:rsid w:val="006F518B"/>
    <w:rsid w:val="00701003"/>
    <w:rsid w:val="007011B0"/>
    <w:rsid w:val="00701582"/>
    <w:rsid w:val="00702519"/>
    <w:rsid w:val="00702918"/>
    <w:rsid w:val="0070401C"/>
    <w:rsid w:val="00704F1F"/>
    <w:rsid w:val="007053B2"/>
    <w:rsid w:val="00705C82"/>
    <w:rsid w:val="0070614B"/>
    <w:rsid w:val="00707E29"/>
    <w:rsid w:val="00710375"/>
    <w:rsid w:val="007113D8"/>
    <w:rsid w:val="007123AB"/>
    <w:rsid w:val="00712E54"/>
    <w:rsid w:val="00714E8F"/>
    <w:rsid w:val="007162A2"/>
    <w:rsid w:val="00717442"/>
    <w:rsid w:val="00720C67"/>
    <w:rsid w:val="00721314"/>
    <w:rsid w:val="0072360E"/>
    <w:rsid w:val="00724028"/>
    <w:rsid w:val="0072416D"/>
    <w:rsid w:val="00724548"/>
    <w:rsid w:val="00725147"/>
    <w:rsid w:val="00725519"/>
    <w:rsid w:val="00725A39"/>
    <w:rsid w:val="00726128"/>
    <w:rsid w:val="0072768A"/>
    <w:rsid w:val="00727A08"/>
    <w:rsid w:val="0073010D"/>
    <w:rsid w:val="00730A28"/>
    <w:rsid w:val="00731E08"/>
    <w:rsid w:val="007322D5"/>
    <w:rsid w:val="00732752"/>
    <w:rsid w:val="00732D47"/>
    <w:rsid w:val="00733819"/>
    <w:rsid w:val="00734467"/>
    <w:rsid w:val="00734687"/>
    <w:rsid w:val="007351BB"/>
    <w:rsid w:val="00735745"/>
    <w:rsid w:val="00735898"/>
    <w:rsid w:val="00737A89"/>
    <w:rsid w:val="00737BAE"/>
    <w:rsid w:val="007417D1"/>
    <w:rsid w:val="0074373C"/>
    <w:rsid w:val="007449B8"/>
    <w:rsid w:val="00744DE4"/>
    <w:rsid w:val="00747091"/>
    <w:rsid w:val="0074710C"/>
    <w:rsid w:val="00747C0D"/>
    <w:rsid w:val="00747F15"/>
    <w:rsid w:val="0075033E"/>
    <w:rsid w:val="00751CF6"/>
    <w:rsid w:val="00754EFF"/>
    <w:rsid w:val="00755BA0"/>
    <w:rsid w:val="007561C7"/>
    <w:rsid w:val="007562C9"/>
    <w:rsid w:val="00756700"/>
    <w:rsid w:val="0075689B"/>
    <w:rsid w:val="007569F6"/>
    <w:rsid w:val="0075710B"/>
    <w:rsid w:val="0076105F"/>
    <w:rsid w:val="007610D2"/>
    <w:rsid w:val="00761569"/>
    <w:rsid w:val="00761ECE"/>
    <w:rsid w:val="00762AB8"/>
    <w:rsid w:val="007649BE"/>
    <w:rsid w:val="0076539D"/>
    <w:rsid w:val="00765778"/>
    <w:rsid w:val="007658BC"/>
    <w:rsid w:val="00766FF8"/>
    <w:rsid w:val="00770935"/>
    <w:rsid w:val="007719A1"/>
    <w:rsid w:val="007726B1"/>
    <w:rsid w:val="00773567"/>
    <w:rsid w:val="00773D91"/>
    <w:rsid w:val="007772C2"/>
    <w:rsid w:val="00777712"/>
    <w:rsid w:val="00777AB3"/>
    <w:rsid w:val="00777EBE"/>
    <w:rsid w:val="00777F32"/>
    <w:rsid w:val="007808A9"/>
    <w:rsid w:val="007817B4"/>
    <w:rsid w:val="00782118"/>
    <w:rsid w:val="0078273E"/>
    <w:rsid w:val="007831C5"/>
    <w:rsid w:val="00783A23"/>
    <w:rsid w:val="00783CD2"/>
    <w:rsid w:val="00783D30"/>
    <w:rsid w:val="007868E0"/>
    <w:rsid w:val="00787C9F"/>
    <w:rsid w:val="00790D2C"/>
    <w:rsid w:val="0079242F"/>
    <w:rsid w:val="0079307F"/>
    <w:rsid w:val="00794706"/>
    <w:rsid w:val="00796090"/>
    <w:rsid w:val="007969A8"/>
    <w:rsid w:val="00796C2F"/>
    <w:rsid w:val="007972A5"/>
    <w:rsid w:val="00797831"/>
    <w:rsid w:val="00797D81"/>
    <w:rsid w:val="00797FB3"/>
    <w:rsid w:val="007A026C"/>
    <w:rsid w:val="007A07FF"/>
    <w:rsid w:val="007A1ABA"/>
    <w:rsid w:val="007A28E0"/>
    <w:rsid w:val="007A6AAA"/>
    <w:rsid w:val="007A7FD5"/>
    <w:rsid w:val="007B0EA6"/>
    <w:rsid w:val="007B3165"/>
    <w:rsid w:val="007B324B"/>
    <w:rsid w:val="007B34E9"/>
    <w:rsid w:val="007B4423"/>
    <w:rsid w:val="007B5A2E"/>
    <w:rsid w:val="007B5B86"/>
    <w:rsid w:val="007B62E4"/>
    <w:rsid w:val="007B6ECA"/>
    <w:rsid w:val="007B7225"/>
    <w:rsid w:val="007B76AD"/>
    <w:rsid w:val="007C065D"/>
    <w:rsid w:val="007C0D4E"/>
    <w:rsid w:val="007C0DFF"/>
    <w:rsid w:val="007C10B3"/>
    <w:rsid w:val="007C1D41"/>
    <w:rsid w:val="007C2E0A"/>
    <w:rsid w:val="007C3EC4"/>
    <w:rsid w:val="007C4B6D"/>
    <w:rsid w:val="007C4B7A"/>
    <w:rsid w:val="007C5C3F"/>
    <w:rsid w:val="007C688F"/>
    <w:rsid w:val="007C78E8"/>
    <w:rsid w:val="007D1353"/>
    <w:rsid w:val="007D1856"/>
    <w:rsid w:val="007D1F41"/>
    <w:rsid w:val="007D2656"/>
    <w:rsid w:val="007D3D47"/>
    <w:rsid w:val="007D3E6F"/>
    <w:rsid w:val="007D4D10"/>
    <w:rsid w:val="007D4FF8"/>
    <w:rsid w:val="007D5F13"/>
    <w:rsid w:val="007D65F5"/>
    <w:rsid w:val="007D7C7B"/>
    <w:rsid w:val="007E0074"/>
    <w:rsid w:val="007E2735"/>
    <w:rsid w:val="007E3A37"/>
    <w:rsid w:val="007E54D0"/>
    <w:rsid w:val="007E615C"/>
    <w:rsid w:val="007E783F"/>
    <w:rsid w:val="007F074B"/>
    <w:rsid w:val="007F1BE8"/>
    <w:rsid w:val="007F1E24"/>
    <w:rsid w:val="007F2AE7"/>
    <w:rsid w:val="007F442A"/>
    <w:rsid w:val="007F4473"/>
    <w:rsid w:val="007F4D19"/>
    <w:rsid w:val="007F5DDC"/>
    <w:rsid w:val="007F5E6F"/>
    <w:rsid w:val="007F601A"/>
    <w:rsid w:val="007F7992"/>
    <w:rsid w:val="00800861"/>
    <w:rsid w:val="00801873"/>
    <w:rsid w:val="008021D1"/>
    <w:rsid w:val="00802242"/>
    <w:rsid w:val="0080326D"/>
    <w:rsid w:val="00803AF7"/>
    <w:rsid w:val="00803BB5"/>
    <w:rsid w:val="008044B2"/>
    <w:rsid w:val="0080495B"/>
    <w:rsid w:val="00804D13"/>
    <w:rsid w:val="008061A5"/>
    <w:rsid w:val="0080679E"/>
    <w:rsid w:val="00807753"/>
    <w:rsid w:val="00807CF7"/>
    <w:rsid w:val="00810DB7"/>
    <w:rsid w:val="008112D9"/>
    <w:rsid w:val="008114EB"/>
    <w:rsid w:val="00812E29"/>
    <w:rsid w:val="008130F6"/>
    <w:rsid w:val="00813519"/>
    <w:rsid w:val="008137D5"/>
    <w:rsid w:val="0081591F"/>
    <w:rsid w:val="00816539"/>
    <w:rsid w:val="00817256"/>
    <w:rsid w:val="00817A49"/>
    <w:rsid w:val="00821216"/>
    <w:rsid w:val="0082190D"/>
    <w:rsid w:val="00822132"/>
    <w:rsid w:val="0082496B"/>
    <w:rsid w:val="00825062"/>
    <w:rsid w:val="00825651"/>
    <w:rsid w:val="008261B8"/>
    <w:rsid w:val="00826E7C"/>
    <w:rsid w:val="00827405"/>
    <w:rsid w:val="00832218"/>
    <w:rsid w:val="00832355"/>
    <w:rsid w:val="00832745"/>
    <w:rsid w:val="008337D3"/>
    <w:rsid w:val="00833BC8"/>
    <w:rsid w:val="008349CB"/>
    <w:rsid w:val="008357A0"/>
    <w:rsid w:val="00835848"/>
    <w:rsid w:val="00836985"/>
    <w:rsid w:val="00836F78"/>
    <w:rsid w:val="00840DFA"/>
    <w:rsid w:val="00841500"/>
    <w:rsid w:val="008415BB"/>
    <w:rsid w:val="0084358D"/>
    <w:rsid w:val="0084378A"/>
    <w:rsid w:val="00843CA3"/>
    <w:rsid w:val="008441C4"/>
    <w:rsid w:val="008442C1"/>
    <w:rsid w:val="00844F21"/>
    <w:rsid w:val="0084536A"/>
    <w:rsid w:val="00845857"/>
    <w:rsid w:val="00846CE5"/>
    <w:rsid w:val="008474CA"/>
    <w:rsid w:val="0085010E"/>
    <w:rsid w:val="00850BAD"/>
    <w:rsid w:val="00850F2B"/>
    <w:rsid w:val="00851043"/>
    <w:rsid w:val="008513AE"/>
    <w:rsid w:val="00851802"/>
    <w:rsid w:val="0085271F"/>
    <w:rsid w:val="0085496E"/>
    <w:rsid w:val="00854AC2"/>
    <w:rsid w:val="00855A6B"/>
    <w:rsid w:val="008561A1"/>
    <w:rsid w:val="0085717B"/>
    <w:rsid w:val="00857AF4"/>
    <w:rsid w:val="0086015F"/>
    <w:rsid w:val="00860438"/>
    <w:rsid w:val="0086071E"/>
    <w:rsid w:val="00860C01"/>
    <w:rsid w:val="00862119"/>
    <w:rsid w:val="00862C39"/>
    <w:rsid w:val="00863643"/>
    <w:rsid w:val="00863AA2"/>
    <w:rsid w:val="008648A7"/>
    <w:rsid w:val="00864E9A"/>
    <w:rsid w:val="00865BF7"/>
    <w:rsid w:val="00866FB5"/>
    <w:rsid w:val="00867ED7"/>
    <w:rsid w:val="0087006C"/>
    <w:rsid w:val="008706C3"/>
    <w:rsid w:val="00872398"/>
    <w:rsid w:val="008724C5"/>
    <w:rsid w:val="00872E9A"/>
    <w:rsid w:val="00873C5C"/>
    <w:rsid w:val="008743D8"/>
    <w:rsid w:val="00874848"/>
    <w:rsid w:val="00875641"/>
    <w:rsid w:val="008759D2"/>
    <w:rsid w:val="0087729B"/>
    <w:rsid w:val="008775E1"/>
    <w:rsid w:val="00877944"/>
    <w:rsid w:val="0088062A"/>
    <w:rsid w:val="008811FC"/>
    <w:rsid w:val="0088192F"/>
    <w:rsid w:val="00883AC9"/>
    <w:rsid w:val="008843DD"/>
    <w:rsid w:val="008863FE"/>
    <w:rsid w:val="00886D67"/>
    <w:rsid w:val="00890A79"/>
    <w:rsid w:val="00890A8B"/>
    <w:rsid w:val="008915F4"/>
    <w:rsid w:val="00891692"/>
    <w:rsid w:val="00892180"/>
    <w:rsid w:val="00892661"/>
    <w:rsid w:val="008938A9"/>
    <w:rsid w:val="0089440E"/>
    <w:rsid w:val="008944AA"/>
    <w:rsid w:val="0089660C"/>
    <w:rsid w:val="00896887"/>
    <w:rsid w:val="00896AF2"/>
    <w:rsid w:val="008A0F90"/>
    <w:rsid w:val="008A117C"/>
    <w:rsid w:val="008A243E"/>
    <w:rsid w:val="008A5106"/>
    <w:rsid w:val="008A6904"/>
    <w:rsid w:val="008A7177"/>
    <w:rsid w:val="008A74A6"/>
    <w:rsid w:val="008A7EE9"/>
    <w:rsid w:val="008B0EFE"/>
    <w:rsid w:val="008B1BB7"/>
    <w:rsid w:val="008B1DD8"/>
    <w:rsid w:val="008B211A"/>
    <w:rsid w:val="008B2DF3"/>
    <w:rsid w:val="008B4663"/>
    <w:rsid w:val="008B6145"/>
    <w:rsid w:val="008B6B27"/>
    <w:rsid w:val="008B6FFA"/>
    <w:rsid w:val="008B7798"/>
    <w:rsid w:val="008B7B36"/>
    <w:rsid w:val="008B7FA4"/>
    <w:rsid w:val="008C0CAD"/>
    <w:rsid w:val="008C0ED0"/>
    <w:rsid w:val="008C1D04"/>
    <w:rsid w:val="008C2856"/>
    <w:rsid w:val="008C2BFF"/>
    <w:rsid w:val="008C41A2"/>
    <w:rsid w:val="008C4345"/>
    <w:rsid w:val="008C4465"/>
    <w:rsid w:val="008C5918"/>
    <w:rsid w:val="008C602F"/>
    <w:rsid w:val="008C7ADA"/>
    <w:rsid w:val="008C7EF1"/>
    <w:rsid w:val="008D0CF7"/>
    <w:rsid w:val="008D13F8"/>
    <w:rsid w:val="008D2E60"/>
    <w:rsid w:val="008D310C"/>
    <w:rsid w:val="008D334A"/>
    <w:rsid w:val="008D4307"/>
    <w:rsid w:val="008D4700"/>
    <w:rsid w:val="008D48B5"/>
    <w:rsid w:val="008D50BD"/>
    <w:rsid w:val="008D7878"/>
    <w:rsid w:val="008D7941"/>
    <w:rsid w:val="008E1F71"/>
    <w:rsid w:val="008E293E"/>
    <w:rsid w:val="008E2CE7"/>
    <w:rsid w:val="008E2DAB"/>
    <w:rsid w:val="008E31FD"/>
    <w:rsid w:val="008E440C"/>
    <w:rsid w:val="008E4B22"/>
    <w:rsid w:val="008E4BD3"/>
    <w:rsid w:val="008E4D35"/>
    <w:rsid w:val="008E50B0"/>
    <w:rsid w:val="008E5C2A"/>
    <w:rsid w:val="008E740C"/>
    <w:rsid w:val="008F035A"/>
    <w:rsid w:val="008F0CE4"/>
    <w:rsid w:val="008F183C"/>
    <w:rsid w:val="008F196B"/>
    <w:rsid w:val="008F1C24"/>
    <w:rsid w:val="008F2E3B"/>
    <w:rsid w:val="008F3173"/>
    <w:rsid w:val="008F4AE5"/>
    <w:rsid w:val="008F4DF9"/>
    <w:rsid w:val="008F4E61"/>
    <w:rsid w:val="008F5A03"/>
    <w:rsid w:val="008F66D4"/>
    <w:rsid w:val="008F6E92"/>
    <w:rsid w:val="009009AF"/>
    <w:rsid w:val="009015BB"/>
    <w:rsid w:val="00901BB8"/>
    <w:rsid w:val="00902C44"/>
    <w:rsid w:val="00902FA8"/>
    <w:rsid w:val="00904272"/>
    <w:rsid w:val="009049F8"/>
    <w:rsid w:val="00905113"/>
    <w:rsid w:val="00905EE6"/>
    <w:rsid w:val="0090630C"/>
    <w:rsid w:val="00906CCD"/>
    <w:rsid w:val="009107EE"/>
    <w:rsid w:val="00911E51"/>
    <w:rsid w:val="009122AF"/>
    <w:rsid w:val="00913613"/>
    <w:rsid w:val="009143A7"/>
    <w:rsid w:val="00914E5E"/>
    <w:rsid w:val="00915AF4"/>
    <w:rsid w:val="00915DBD"/>
    <w:rsid w:val="00916702"/>
    <w:rsid w:val="00916A28"/>
    <w:rsid w:val="00916B6A"/>
    <w:rsid w:val="00917326"/>
    <w:rsid w:val="0091795C"/>
    <w:rsid w:val="00921887"/>
    <w:rsid w:val="00922069"/>
    <w:rsid w:val="009229F6"/>
    <w:rsid w:val="00922BCF"/>
    <w:rsid w:val="00922D3D"/>
    <w:rsid w:val="00923237"/>
    <w:rsid w:val="00923430"/>
    <w:rsid w:val="00923864"/>
    <w:rsid w:val="0092639C"/>
    <w:rsid w:val="009272A1"/>
    <w:rsid w:val="00927E26"/>
    <w:rsid w:val="0093066F"/>
    <w:rsid w:val="00931E0E"/>
    <w:rsid w:val="00932582"/>
    <w:rsid w:val="00932856"/>
    <w:rsid w:val="00932C1E"/>
    <w:rsid w:val="0093305E"/>
    <w:rsid w:val="00933210"/>
    <w:rsid w:val="00933CA9"/>
    <w:rsid w:val="00934920"/>
    <w:rsid w:val="0093545B"/>
    <w:rsid w:val="00937111"/>
    <w:rsid w:val="00937459"/>
    <w:rsid w:val="00937775"/>
    <w:rsid w:val="00942197"/>
    <w:rsid w:val="00947526"/>
    <w:rsid w:val="00951179"/>
    <w:rsid w:val="009513E1"/>
    <w:rsid w:val="009514E0"/>
    <w:rsid w:val="00951BD7"/>
    <w:rsid w:val="009521A2"/>
    <w:rsid w:val="009524BD"/>
    <w:rsid w:val="00954099"/>
    <w:rsid w:val="00954866"/>
    <w:rsid w:val="00954AF1"/>
    <w:rsid w:val="009557EE"/>
    <w:rsid w:val="00955F65"/>
    <w:rsid w:val="00961173"/>
    <w:rsid w:val="00961205"/>
    <w:rsid w:val="00961363"/>
    <w:rsid w:val="0096198B"/>
    <w:rsid w:val="00961D49"/>
    <w:rsid w:val="00962CE2"/>
    <w:rsid w:val="00962D9A"/>
    <w:rsid w:val="009638A8"/>
    <w:rsid w:val="00963C07"/>
    <w:rsid w:val="009640EE"/>
    <w:rsid w:val="0096446F"/>
    <w:rsid w:val="0096484A"/>
    <w:rsid w:val="0096599C"/>
    <w:rsid w:val="00965B53"/>
    <w:rsid w:val="009660C5"/>
    <w:rsid w:val="009705D2"/>
    <w:rsid w:val="00971708"/>
    <w:rsid w:val="00973696"/>
    <w:rsid w:val="00973894"/>
    <w:rsid w:val="00973D82"/>
    <w:rsid w:val="00974DF9"/>
    <w:rsid w:val="00975082"/>
    <w:rsid w:val="00975673"/>
    <w:rsid w:val="00975B24"/>
    <w:rsid w:val="009763EE"/>
    <w:rsid w:val="00976C42"/>
    <w:rsid w:val="00977C54"/>
    <w:rsid w:val="00977F7D"/>
    <w:rsid w:val="00981631"/>
    <w:rsid w:val="00981F67"/>
    <w:rsid w:val="009829BC"/>
    <w:rsid w:val="009830D4"/>
    <w:rsid w:val="00985657"/>
    <w:rsid w:val="00986655"/>
    <w:rsid w:val="009875D3"/>
    <w:rsid w:val="00987AD6"/>
    <w:rsid w:val="00990B39"/>
    <w:rsid w:val="00991F74"/>
    <w:rsid w:val="00992B77"/>
    <w:rsid w:val="00992D3F"/>
    <w:rsid w:val="00992DD0"/>
    <w:rsid w:val="0099411B"/>
    <w:rsid w:val="00994320"/>
    <w:rsid w:val="009951CA"/>
    <w:rsid w:val="0099543B"/>
    <w:rsid w:val="00995B62"/>
    <w:rsid w:val="00995DCE"/>
    <w:rsid w:val="00996CB9"/>
    <w:rsid w:val="0099740A"/>
    <w:rsid w:val="009A1259"/>
    <w:rsid w:val="009A19E9"/>
    <w:rsid w:val="009A3197"/>
    <w:rsid w:val="009A3D5D"/>
    <w:rsid w:val="009A4E46"/>
    <w:rsid w:val="009A61C1"/>
    <w:rsid w:val="009A658B"/>
    <w:rsid w:val="009A6D3B"/>
    <w:rsid w:val="009A733D"/>
    <w:rsid w:val="009B15B1"/>
    <w:rsid w:val="009B1730"/>
    <w:rsid w:val="009B1F5B"/>
    <w:rsid w:val="009B236D"/>
    <w:rsid w:val="009B267E"/>
    <w:rsid w:val="009B450B"/>
    <w:rsid w:val="009B4E54"/>
    <w:rsid w:val="009B7340"/>
    <w:rsid w:val="009B7BC8"/>
    <w:rsid w:val="009C09C9"/>
    <w:rsid w:val="009C0B3E"/>
    <w:rsid w:val="009C0F36"/>
    <w:rsid w:val="009C1FE8"/>
    <w:rsid w:val="009C2C76"/>
    <w:rsid w:val="009C41C1"/>
    <w:rsid w:val="009C4972"/>
    <w:rsid w:val="009C5D47"/>
    <w:rsid w:val="009C69B0"/>
    <w:rsid w:val="009C69B8"/>
    <w:rsid w:val="009C75A8"/>
    <w:rsid w:val="009D0C2C"/>
    <w:rsid w:val="009D15F1"/>
    <w:rsid w:val="009D1E08"/>
    <w:rsid w:val="009D2A2A"/>
    <w:rsid w:val="009D35C8"/>
    <w:rsid w:val="009D3AB5"/>
    <w:rsid w:val="009D3F75"/>
    <w:rsid w:val="009D60ED"/>
    <w:rsid w:val="009D61F9"/>
    <w:rsid w:val="009D7376"/>
    <w:rsid w:val="009D74AE"/>
    <w:rsid w:val="009E001D"/>
    <w:rsid w:val="009E0402"/>
    <w:rsid w:val="009E0FC4"/>
    <w:rsid w:val="009E19BF"/>
    <w:rsid w:val="009E1D19"/>
    <w:rsid w:val="009E1DCB"/>
    <w:rsid w:val="009E2538"/>
    <w:rsid w:val="009E4467"/>
    <w:rsid w:val="009F09FA"/>
    <w:rsid w:val="009F12C4"/>
    <w:rsid w:val="009F215F"/>
    <w:rsid w:val="009F37DD"/>
    <w:rsid w:val="009F3B38"/>
    <w:rsid w:val="009F42B5"/>
    <w:rsid w:val="009F4311"/>
    <w:rsid w:val="009F4578"/>
    <w:rsid w:val="009F4EBD"/>
    <w:rsid w:val="009F636C"/>
    <w:rsid w:val="009F7894"/>
    <w:rsid w:val="009F792B"/>
    <w:rsid w:val="009F7BC2"/>
    <w:rsid w:val="00A00917"/>
    <w:rsid w:val="00A01600"/>
    <w:rsid w:val="00A062A4"/>
    <w:rsid w:val="00A079E8"/>
    <w:rsid w:val="00A101B3"/>
    <w:rsid w:val="00A10C0A"/>
    <w:rsid w:val="00A11FD0"/>
    <w:rsid w:val="00A1480B"/>
    <w:rsid w:val="00A14B3E"/>
    <w:rsid w:val="00A155FE"/>
    <w:rsid w:val="00A1581C"/>
    <w:rsid w:val="00A17259"/>
    <w:rsid w:val="00A1795B"/>
    <w:rsid w:val="00A17A1A"/>
    <w:rsid w:val="00A20C02"/>
    <w:rsid w:val="00A21AC3"/>
    <w:rsid w:val="00A22484"/>
    <w:rsid w:val="00A230B2"/>
    <w:rsid w:val="00A24187"/>
    <w:rsid w:val="00A262CF"/>
    <w:rsid w:val="00A270B4"/>
    <w:rsid w:val="00A275B4"/>
    <w:rsid w:val="00A27BBA"/>
    <w:rsid w:val="00A27F0F"/>
    <w:rsid w:val="00A30304"/>
    <w:rsid w:val="00A3303D"/>
    <w:rsid w:val="00A33EB6"/>
    <w:rsid w:val="00A34D36"/>
    <w:rsid w:val="00A34F55"/>
    <w:rsid w:val="00A35261"/>
    <w:rsid w:val="00A36CE1"/>
    <w:rsid w:val="00A36F3C"/>
    <w:rsid w:val="00A37E1A"/>
    <w:rsid w:val="00A40265"/>
    <w:rsid w:val="00A4083C"/>
    <w:rsid w:val="00A40D02"/>
    <w:rsid w:val="00A40FD9"/>
    <w:rsid w:val="00A41B81"/>
    <w:rsid w:val="00A41D30"/>
    <w:rsid w:val="00A42353"/>
    <w:rsid w:val="00A425CB"/>
    <w:rsid w:val="00A43815"/>
    <w:rsid w:val="00A43B10"/>
    <w:rsid w:val="00A444EF"/>
    <w:rsid w:val="00A44807"/>
    <w:rsid w:val="00A44C6F"/>
    <w:rsid w:val="00A45686"/>
    <w:rsid w:val="00A456EA"/>
    <w:rsid w:val="00A4599D"/>
    <w:rsid w:val="00A462F7"/>
    <w:rsid w:val="00A46874"/>
    <w:rsid w:val="00A475F4"/>
    <w:rsid w:val="00A47CD7"/>
    <w:rsid w:val="00A47F75"/>
    <w:rsid w:val="00A51667"/>
    <w:rsid w:val="00A518C8"/>
    <w:rsid w:val="00A51985"/>
    <w:rsid w:val="00A51C1A"/>
    <w:rsid w:val="00A5246C"/>
    <w:rsid w:val="00A52685"/>
    <w:rsid w:val="00A53435"/>
    <w:rsid w:val="00A54FEC"/>
    <w:rsid w:val="00A55645"/>
    <w:rsid w:val="00A55862"/>
    <w:rsid w:val="00A56130"/>
    <w:rsid w:val="00A56A83"/>
    <w:rsid w:val="00A603ED"/>
    <w:rsid w:val="00A60D77"/>
    <w:rsid w:val="00A6113F"/>
    <w:rsid w:val="00A614B0"/>
    <w:rsid w:val="00A62796"/>
    <w:rsid w:val="00A629EB"/>
    <w:rsid w:val="00A62FC1"/>
    <w:rsid w:val="00A63365"/>
    <w:rsid w:val="00A64FB3"/>
    <w:rsid w:val="00A6505C"/>
    <w:rsid w:val="00A6526D"/>
    <w:rsid w:val="00A65318"/>
    <w:rsid w:val="00A670BF"/>
    <w:rsid w:val="00A67981"/>
    <w:rsid w:val="00A70C82"/>
    <w:rsid w:val="00A73106"/>
    <w:rsid w:val="00A7340F"/>
    <w:rsid w:val="00A74A98"/>
    <w:rsid w:val="00A753A9"/>
    <w:rsid w:val="00A754D3"/>
    <w:rsid w:val="00A75862"/>
    <w:rsid w:val="00A75879"/>
    <w:rsid w:val="00A75D2A"/>
    <w:rsid w:val="00A76219"/>
    <w:rsid w:val="00A76ACA"/>
    <w:rsid w:val="00A7733E"/>
    <w:rsid w:val="00A77949"/>
    <w:rsid w:val="00A80063"/>
    <w:rsid w:val="00A812E5"/>
    <w:rsid w:val="00A812F1"/>
    <w:rsid w:val="00A82226"/>
    <w:rsid w:val="00A83305"/>
    <w:rsid w:val="00A83389"/>
    <w:rsid w:val="00A84699"/>
    <w:rsid w:val="00A854AE"/>
    <w:rsid w:val="00A85EAD"/>
    <w:rsid w:val="00A8726C"/>
    <w:rsid w:val="00A872A6"/>
    <w:rsid w:val="00A87C14"/>
    <w:rsid w:val="00A900C1"/>
    <w:rsid w:val="00A90F22"/>
    <w:rsid w:val="00A92F06"/>
    <w:rsid w:val="00A93155"/>
    <w:rsid w:val="00A93DE6"/>
    <w:rsid w:val="00A94999"/>
    <w:rsid w:val="00A94B47"/>
    <w:rsid w:val="00A9522B"/>
    <w:rsid w:val="00A95323"/>
    <w:rsid w:val="00A9546D"/>
    <w:rsid w:val="00A967FF"/>
    <w:rsid w:val="00A969AB"/>
    <w:rsid w:val="00A977E3"/>
    <w:rsid w:val="00A97E7B"/>
    <w:rsid w:val="00AA0DDF"/>
    <w:rsid w:val="00AA1839"/>
    <w:rsid w:val="00AA1C87"/>
    <w:rsid w:val="00AA21E4"/>
    <w:rsid w:val="00AA26EA"/>
    <w:rsid w:val="00AA2FD6"/>
    <w:rsid w:val="00AA3120"/>
    <w:rsid w:val="00AA58F8"/>
    <w:rsid w:val="00AA5F0F"/>
    <w:rsid w:val="00AA625D"/>
    <w:rsid w:val="00AA7C39"/>
    <w:rsid w:val="00AA7D54"/>
    <w:rsid w:val="00AB1B01"/>
    <w:rsid w:val="00AB2E9C"/>
    <w:rsid w:val="00AB351B"/>
    <w:rsid w:val="00AB53A3"/>
    <w:rsid w:val="00AB66F7"/>
    <w:rsid w:val="00AB6D04"/>
    <w:rsid w:val="00AB7606"/>
    <w:rsid w:val="00AC3A86"/>
    <w:rsid w:val="00AC43EA"/>
    <w:rsid w:val="00AC4FF2"/>
    <w:rsid w:val="00AC583E"/>
    <w:rsid w:val="00AC5FF6"/>
    <w:rsid w:val="00AC6634"/>
    <w:rsid w:val="00AC7404"/>
    <w:rsid w:val="00AC7DF8"/>
    <w:rsid w:val="00AC7EAF"/>
    <w:rsid w:val="00AD155D"/>
    <w:rsid w:val="00AD1C89"/>
    <w:rsid w:val="00AD233E"/>
    <w:rsid w:val="00AD4194"/>
    <w:rsid w:val="00AD49A8"/>
    <w:rsid w:val="00AD4C2F"/>
    <w:rsid w:val="00AD718A"/>
    <w:rsid w:val="00AE054F"/>
    <w:rsid w:val="00AE0838"/>
    <w:rsid w:val="00AE1553"/>
    <w:rsid w:val="00AE19C8"/>
    <w:rsid w:val="00AE1F27"/>
    <w:rsid w:val="00AE23C0"/>
    <w:rsid w:val="00AE2BAE"/>
    <w:rsid w:val="00AE2ECE"/>
    <w:rsid w:val="00AE45D7"/>
    <w:rsid w:val="00AE4D88"/>
    <w:rsid w:val="00AE6677"/>
    <w:rsid w:val="00AE6FA2"/>
    <w:rsid w:val="00AE775C"/>
    <w:rsid w:val="00AF123E"/>
    <w:rsid w:val="00AF2F28"/>
    <w:rsid w:val="00AF32E1"/>
    <w:rsid w:val="00AF444B"/>
    <w:rsid w:val="00AF4FA5"/>
    <w:rsid w:val="00AF5C69"/>
    <w:rsid w:val="00AF6099"/>
    <w:rsid w:val="00AF7B6D"/>
    <w:rsid w:val="00B00707"/>
    <w:rsid w:val="00B0094A"/>
    <w:rsid w:val="00B01478"/>
    <w:rsid w:val="00B02642"/>
    <w:rsid w:val="00B02967"/>
    <w:rsid w:val="00B038B5"/>
    <w:rsid w:val="00B038E0"/>
    <w:rsid w:val="00B04C7E"/>
    <w:rsid w:val="00B04E82"/>
    <w:rsid w:val="00B0524B"/>
    <w:rsid w:val="00B071A7"/>
    <w:rsid w:val="00B07358"/>
    <w:rsid w:val="00B106A7"/>
    <w:rsid w:val="00B10770"/>
    <w:rsid w:val="00B10B2B"/>
    <w:rsid w:val="00B10F43"/>
    <w:rsid w:val="00B1112D"/>
    <w:rsid w:val="00B129C4"/>
    <w:rsid w:val="00B13240"/>
    <w:rsid w:val="00B14BF6"/>
    <w:rsid w:val="00B15AB9"/>
    <w:rsid w:val="00B1642B"/>
    <w:rsid w:val="00B1727C"/>
    <w:rsid w:val="00B177DF"/>
    <w:rsid w:val="00B17C8B"/>
    <w:rsid w:val="00B20158"/>
    <w:rsid w:val="00B21FF2"/>
    <w:rsid w:val="00B2214F"/>
    <w:rsid w:val="00B234AC"/>
    <w:rsid w:val="00B23A71"/>
    <w:rsid w:val="00B26B71"/>
    <w:rsid w:val="00B276ED"/>
    <w:rsid w:val="00B27D3D"/>
    <w:rsid w:val="00B30703"/>
    <w:rsid w:val="00B30BED"/>
    <w:rsid w:val="00B312E1"/>
    <w:rsid w:val="00B322A9"/>
    <w:rsid w:val="00B326CA"/>
    <w:rsid w:val="00B329E0"/>
    <w:rsid w:val="00B32CD6"/>
    <w:rsid w:val="00B32F92"/>
    <w:rsid w:val="00B32FFB"/>
    <w:rsid w:val="00B33157"/>
    <w:rsid w:val="00B33DA3"/>
    <w:rsid w:val="00B344EA"/>
    <w:rsid w:val="00B346A6"/>
    <w:rsid w:val="00B34833"/>
    <w:rsid w:val="00B3484B"/>
    <w:rsid w:val="00B3517F"/>
    <w:rsid w:val="00B352F1"/>
    <w:rsid w:val="00B3540F"/>
    <w:rsid w:val="00B35846"/>
    <w:rsid w:val="00B3608A"/>
    <w:rsid w:val="00B36105"/>
    <w:rsid w:val="00B36609"/>
    <w:rsid w:val="00B401C8"/>
    <w:rsid w:val="00B41D09"/>
    <w:rsid w:val="00B42460"/>
    <w:rsid w:val="00B441F6"/>
    <w:rsid w:val="00B45035"/>
    <w:rsid w:val="00B453CB"/>
    <w:rsid w:val="00B46363"/>
    <w:rsid w:val="00B4706E"/>
    <w:rsid w:val="00B5111F"/>
    <w:rsid w:val="00B51657"/>
    <w:rsid w:val="00B5334B"/>
    <w:rsid w:val="00B54DEB"/>
    <w:rsid w:val="00B55277"/>
    <w:rsid w:val="00B57D8A"/>
    <w:rsid w:val="00B60555"/>
    <w:rsid w:val="00B6116E"/>
    <w:rsid w:val="00B61C95"/>
    <w:rsid w:val="00B63ECD"/>
    <w:rsid w:val="00B646D7"/>
    <w:rsid w:val="00B65AEC"/>
    <w:rsid w:val="00B6788E"/>
    <w:rsid w:val="00B67D36"/>
    <w:rsid w:val="00B67DF2"/>
    <w:rsid w:val="00B725B0"/>
    <w:rsid w:val="00B74CB0"/>
    <w:rsid w:val="00B74DAC"/>
    <w:rsid w:val="00B7528B"/>
    <w:rsid w:val="00B77425"/>
    <w:rsid w:val="00B809FF"/>
    <w:rsid w:val="00B82EF2"/>
    <w:rsid w:val="00B8366E"/>
    <w:rsid w:val="00B83ACC"/>
    <w:rsid w:val="00B840D3"/>
    <w:rsid w:val="00B8414F"/>
    <w:rsid w:val="00B84576"/>
    <w:rsid w:val="00B84D8A"/>
    <w:rsid w:val="00B84DED"/>
    <w:rsid w:val="00B85A6B"/>
    <w:rsid w:val="00B85A89"/>
    <w:rsid w:val="00B85C05"/>
    <w:rsid w:val="00B90228"/>
    <w:rsid w:val="00B90D29"/>
    <w:rsid w:val="00B92222"/>
    <w:rsid w:val="00B9298F"/>
    <w:rsid w:val="00B92D4D"/>
    <w:rsid w:val="00B92E57"/>
    <w:rsid w:val="00B93512"/>
    <w:rsid w:val="00B9382B"/>
    <w:rsid w:val="00B93A4C"/>
    <w:rsid w:val="00B94369"/>
    <w:rsid w:val="00B95486"/>
    <w:rsid w:val="00B960F2"/>
    <w:rsid w:val="00B963E2"/>
    <w:rsid w:val="00B96B74"/>
    <w:rsid w:val="00B96C3D"/>
    <w:rsid w:val="00BA10C3"/>
    <w:rsid w:val="00BA1202"/>
    <w:rsid w:val="00BA18E7"/>
    <w:rsid w:val="00BA317A"/>
    <w:rsid w:val="00BA5548"/>
    <w:rsid w:val="00BA5ECD"/>
    <w:rsid w:val="00BA6672"/>
    <w:rsid w:val="00BA6A4F"/>
    <w:rsid w:val="00BA7B4A"/>
    <w:rsid w:val="00BA7E40"/>
    <w:rsid w:val="00BB014A"/>
    <w:rsid w:val="00BB06BA"/>
    <w:rsid w:val="00BB0BA4"/>
    <w:rsid w:val="00BB129C"/>
    <w:rsid w:val="00BB16B0"/>
    <w:rsid w:val="00BB17E7"/>
    <w:rsid w:val="00BB2E33"/>
    <w:rsid w:val="00BB30C8"/>
    <w:rsid w:val="00BB3777"/>
    <w:rsid w:val="00BB5572"/>
    <w:rsid w:val="00BB6AF0"/>
    <w:rsid w:val="00BB72FD"/>
    <w:rsid w:val="00BB78F4"/>
    <w:rsid w:val="00BB7CB9"/>
    <w:rsid w:val="00BC2C04"/>
    <w:rsid w:val="00BC6125"/>
    <w:rsid w:val="00BC7E58"/>
    <w:rsid w:val="00BCA8B5"/>
    <w:rsid w:val="00BD0100"/>
    <w:rsid w:val="00BD0F43"/>
    <w:rsid w:val="00BD225D"/>
    <w:rsid w:val="00BD2E5A"/>
    <w:rsid w:val="00BD3820"/>
    <w:rsid w:val="00BD3AD3"/>
    <w:rsid w:val="00BD4137"/>
    <w:rsid w:val="00BD43D6"/>
    <w:rsid w:val="00BD5823"/>
    <w:rsid w:val="00BD58D7"/>
    <w:rsid w:val="00BD662A"/>
    <w:rsid w:val="00BD6D42"/>
    <w:rsid w:val="00BD7F8A"/>
    <w:rsid w:val="00BE0385"/>
    <w:rsid w:val="00BE091B"/>
    <w:rsid w:val="00BE1A15"/>
    <w:rsid w:val="00BE1DEE"/>
    <w:rsid w:val="00BE2655"/>
    <w:rsid w:val="00BE2726"/>
    <w:rsid w:val="00BE3887"/>
    <w:rsid w:val="00BE4793"/>
    <w:rsid w:val="00BE4FB2"/>
    <w:rsid w:val="00BE532B"/>
    <w:rsid w:val="00BE5365"/>
    <w:rsid w:val="00BE546E"/>
    <w:rsid w:val="00BE5890"/>
    <w:rsid w:val="00BE5BB0"/>
    <w:rsid w:val="00BE6847"/>
    <w:rsid w:val="00BE6EFD"/>
    <w:rsid w:val="00BF15F3"/>
    <w:rsid w:val="00BF1865"/>
    <w:rsid w:val="00BF1B09"/>
    <w:rsid w:val="00BF24ED"/>
    <w:rsid w:val="00BF2F83"/>
    <w:rsid w:val="00BF3C9C"/>
    <w:rsid w:val="00BF4F3B"/>
    <w:rsid w:val="00BF52BC"/>
    <w:rsid w:val="00BF66B8"/>
    <w:rsid w:val="00BF709F"/>
    <w:rsid w:val="00BF732C"/>
    <w:rsid w:val="00BF7551"/>
    <w:rsid w:val="00BF7D15"/>
    <w:rsid w:val="00C015FB"/>
    <w:rsid w:val="00C01629"/>
    <w:rsid w:val="00C0184B"/>
    <w:rsid w:val="00C0207D"/>
    <w:rsid w:val="00C02624"/>
    <w:rsid w:val="00C02772"/>
    <w:rsid w:val="00C02E7D"/>
    <w:rsid w:val="00C03DF4"/>
    <w:rsid w:val="00C044E5"/>
    <w:rsid w:val="00C046AB"/>
    <w:rsid w:val="00C05200"/>
    <w:rsid w:val="00C05395"/>
    <w:rsid w:val="00C05BCC"/>
    <w:rsid w:val="00C0602A"/>
    <w:rsid w:val="00C06161"/>
    <w:rsid w:val="00C063C3"/>
    <w:rsid w:val="00C064F8"/>
    <w:rsid w:val="00C07115"/>
    <w:rsid w:val="00C07DF3"/>
    <w:rsid w:val="00C14891"/>
    <w:rsid w:val="00C152A0"/>
    <w:rsid w:val="00C15847"/>
    <w:rsid w:val="00C16FD7"/>
    <w:rsid w:val="00C172C0"/>
    <w:rsid w:val="00C17883"/>
    <w:rsid w:val="00C17D33"/>
    <w:rsid w:val="00C20005"/>
    <w:rsid w:val="00C20B85"/>
    <w:rsid w:val="00C21408"/>
    <w:rsid w:val="00C21E5A"/>
    <w:rsid w:val="00C22BFD"/>
    <w:rsid w:val="00C22F68"/>
    <w:rsid w:val="00C23067"/>
    <w:rsid w:val="00C23E37"/>
    <w:rsid w:val="00C24B68"/>
    <w:rsid w:val="00C2552B"/>
    <w:rsid w:val="00C261D8"/>
    <w:rsid w:val="00C26481"/>
    <w:rsid w:val="00C2771C"/>
    <w:rsid w:val="00C306F9"/>
    <w:rsid w:val="00C30CB1"/>
    <w:rsid w:val="00C315E0"/>
    <w:rsid w:val="00C3238A"/>
    <w:rsid w:val="00C334F4"/>
    <w:rsid w:val="00C338C0"/>
    <w:rsid w:val="00C343CB"/>
    <w:rsid w:val="00C3442E"/>
    <w:rsid w:val="00C34DD9"/>
    <w:rsid w:val="00C34F0E"/>
    <w:rsid w:val="00C35C43"/>
    <w:rsid w:val="00C36EF1"/>
    <w:rsid w:val="00C37231"/>
    <w:rsid w:val="00C37C56"/>
    <w:rsid w:val="00C37E22"/>
    <w:rsid w:val="00C41177"/>
    <w:rsid w:val="00C413A4"/>
    <w:rsid w:val="00C43091"/>
    <w:rsid w:val="00C43F3D"/>
    <w:rsid w:val="00C44BFF"/>
    <w:rsid w:val="00C45E94"/>
    <w:rsid w:val="00C4666A"/>
    <w:rsid w:val="00C47C14"/>
    <w:rsid w:val="00C50236"/>
    <w:rsid w:val="00C50DF2"/>
    <w:rsid w:val="00C50E79"/>
    <w:rsid w:val="00C51D17"/>
    <w:rsid w:val="00C52369"/>
    <w:rsid w:val="00C52D00"/>
    <w:rsid w:val="00C531F4"/>
    <w:rsid w:val="00C53352"/>
    <w:rsid w:val="00C541A7"/>
    <w:rsid w:val="00C5437C"/>
    <w:rsid w:val="00C545DF"/>
    <w:rsid w:val="00C55038"/>
    <w:rsid w:val="00C56637"/>
    <w:rsid w:val="00C60C16"/>
    <w:rsid w:val="00C60CAF"/>
    <w:rsid w:val="00C61152"/>
    <w:rsid w:val="00C61BCE"/>
    <w:rsid w:val="00C6204D"/>
    <w:rsid w:val="00C6430D"/>
    <w:rsid w:val="00C647D0"/>
    <w:rsid w:val="00C65CF9"/>
    <w:rsid w:val="00C66AB3"/>
    <w:rsid w:val="00C6720C"/>
    <w:rsid w:val="00C7047B"/>
    <w:rsid w:val="00C7063B"/>
    <w:rsid w:val="00C70779"/>
    <w:rsid w:val="00C7087D"/>
    <w:rsid w:val="00C7161A"/>
    <w:rsid w:val="00C720E8"/>
    <w:rsid w:val="00C73D1D"/>
    <w:rsid w:val="00C73D64"/>
    <w:rsid w:val="00C75A7E"/>
    <w:rsid w:val="00C765AF"/>
    <w:rsid w:val="00C7666B"/>
    <w:rsid w:val="00C77754"/>
    <w:rsid w:val="00C777B6"/>
    <w:rsid w:val="00C77F78"/>
    <w:rsid w:val="00C80747"/>
    <w:rsid w:val="00C80AD9"/>
    <w:rsid w:val="00C80C91"/>
    <w:rsid w:val="00C8129E"/>
    <w:rsid w:val="00C8320E"/>
    <w:rsid w:val="00C84B27"/>
    <w:rsid w:val="00C86096"/>
    <w:rsid w:val="00C8677E"/>
    <w:rsid w:val="00C867D9"/>
    <w:rsid w:val="00C879AA"/>
    <w:rsid w:val="00C87A80"/>
    <w:rsid w:val="00C87AD7"/>
    <w:rsid w:val="00C87C95"/>
    <w:rsid w:val="00C9037D"/>
    <w:rsid w:val="00C90C19"/>
    <w:rsid w:val="00C91738"/>
    <w:rsid w:val="00C938E7"/>
    <w:rsid w:val="00C93CD4"/>
    <w:rsid w:val="00C93F05"/>
    <w:rsid w:val="00C93F64"/>
    <w:rsid w:val="00C945CA"/>
    <w:rsid w:val="00C9564C"/>
    <w:rsid w:val="00C95C6D"/>
    <w:rsid w:val="00C95F8E"/>
    <w:rsid w:val="00CA026F"/>
    <w:rsid w:val="00CA1236"/>
    <w:rsid w:val="00CA15EA"/>
    <w:rsid w:val="00CA172A"/>
    <w:rsid w:val="00CA2EDE"/>
    <w:rsid w:val="00CA3D28"/>
    <w:rsid w:val="00CA3FB8"/>
    <w:rsid w:val="00CA48D4"/>
    <w:rsid w:val="00CA5B6F"/>
    <w:rsid w:val="00CA7CAC"/>
    <w:rsid w:val="00CB12FE"/>
    <w:rsid w:val="00CB160C"/>
    <w:rsid w:val="00CB2CF7"/>
    <w:rsid w:val="00CB3A34"/>
    <w:rsid w:val="00CB3FB6"/>
    <w:rsid w:val="00CB4409"/>
    <w:rsid w:val="00CB651E"/>
    <w:rsid w:val="00CB796E"/>
    <w:rsid w:val="00CC0140"/>
    <w:rsid w:val="00CC0BD1"/>
    <w:rsid w:val="00CC1C30"/>
    <w:rsid w:val="00CC23B6"/>
    <w:rsid w:val="00CC2530"/>
    <w:rsid w:val="00CC2832"/>
    <w:rsid w:val="00CC3740"/>
    <w:rsid w:val="00CC3FFA"/>
    <w:rsid w:val="00CC4606"/>
    <w:rsid w:val="00CC4D13"/>
    <w:rsid w:val="00CC5C38"/>
    <w:rsid w:val="00CC6BD0"/>
    <w:rsid w:val="00CC6E85"/>
    <w:rsid w:val="00CC6F6C"/>
    <w:rsid w:val="00CD306C"/>
    <w:rsid w:val="00CD3C6D"/>
    <w:rsid w:val="00CD4A58"/>
    <w:rsid w:val="00CD4FF6"/>
    <w:rsid w:val="00CD56C6"/>
    <w:rsid w:val="00CD6075"/>
    <w:rsid w:val="00CE0BD3"/>
    <w:rsid w:val="00CE133D"/>
    <w:rsid w:val="00CE3C19"/>
    <w:rsid w:val="00CE3E31"/>
    <w:rsid w:val="00CE447F"/>
    <w:rsid w:val="00CE4ADE"/>
    <w:rsid w:val="00CE5255"/>
    <w:rsid w:val="00CE536B"/>
    <w:rsid w:val="00CE57B7"/>
    <w:rsid w:val="00CE5F01"/>
    <w:rsid w:val="00CF0344"/>
    <w:rsid w:val="00CF0393"/>
    <w:rsid w:val="00CF18E5"/>
    <w:rsid w:val="00CF2060"/>
    <w:rsid w:val="00CF32FF"/>
    <w:rsid w:val="00CF3400"/>
    <w:rsid w:val="00CF496E"/>
    <w:rsid w:val="00CF4C29"/>
    <w:rsid w:val="00CF5257"/>
    <w:rsid w:val="00CF58E4"/>
    <w:rsid w:val="00CF5ED4"/>
    <w:rsid w:val="00CF638D"/>
    <w:rsid w:val="00CF6D53"/>
    <w:rsid w:val="00CF7352"/>
    <w:rsid w:val="00CF7940"/>
    <w:rsid w:val="00D00B4A"/>
    <w:rsid w:val="00D01978"/>
    <w:rsid w:val="00D01EAC"/>
    <w:rsid w:val="00D02547"/>
    <w:rsid w:val="00D0259B"/>
    <w:rsid w:val="00D05BB7"/>
    <w:rsid w:val="00D068F3"/>
    <w:rsid w:val="00D101A1"/>
    <w:rsid w:val="00D101D0"/>
    <w:rsid w:val="00D1038C"/>
    <w:rsid w:val="00D107E5"/>
    <w:rsid w:val="00D11417"/>
    <w:rsid w:val="00D11892"/>
    <w:rsid w:val="00D12767"/>
    <w:rsid w:val="00D1363A"/>
    <w:rsid w:val="00D13F76"/>
    <w:rsid w:val="00D141BC"/>
    <w:rsid w:val="00D144A4"/>
    <w:rsid w:val="00D14A39"/>
    <w:rsid w:val="00D14A47"/>
    <w:rsid w:val="00D14D5B"/>
    <w:rsid w:val="00D16DCC"/>
    <w:rsid w:val="00D16F43"/>
    <w:rsid w:val="00D25EDE"/>
    <w:rsid w:val="00D269AA"/>
    <w:rsid w:val="00D27364"/>
    <w:rsid w:val="00D311B2"/>
    <w:rsid w:val="00D31F27"/>
    <w:rsid w:val="00D3324E"/>
    <w:rsid w:val="00D35FB0"/>
    <w:rsid w:val="00D35FB8"/>
    <w:rsid w:val="00D3672F"/>
    <w:rsid w:val="00D4105D"/>
    <w:rsid w:val="00D421B0"/>
    <w:rsid w:val="00D435AD"/>
    <w:rsid w:val="00D45719"/>
    <w:rsid w:val="00D45EA8"/>
    <w:rsid w:val="00D50522"/>
    <w:rsid w:val="00D50D24"/>
    <w:rsid w:val="00D518E8"/>
    <w:rsid w:val="00D53F07"/>
    <w:rsid w:val="00D54A7E"/>
    <w:rsid w:val="00D54D72"/>
    <w:rsid w:val="00D54DC2"/>
    <w:rsid w:val="00D54EAC"/>
    <w:rsid w:val="00D6041D"/>
    <w:rsid w:val="00D60BBC"/>
    <w:rsid w:val="00D60D28"/>
    <w:rsid w:val="00D62CE3"/>
    <w:rsid w:val="00D62E8F"/>
    <w:rsid w:val="00D63802"/>
    <w:rsid w:val="00D64428"/>
    <w:rsid w:val="00D648D2"/>
    <w:rsid w:val="00D65A27"/>
    <w:rsid w:val="00D65FAD"/>
    <w:rsid w:val="00D66083"/>
    <w:rsid w:val="00D67858"/>
    <w:rsid w:val="00D720AF"/>
    <w:rsid w:val="00D72136"/>
    <w:rsid w:val="00D722C3"/>
    <w:rsid w:val="00D72AC0"/>
    <w:rsid w:val="00D73075"/>
    <w:rsid w:val="00D730E7"/>
    <w:rsid w:val="00D73150"/>
    <w:rsid w:val="00D75660"/>
    <w:rsid w:val="00D76D8B"/>
    <w:rsid w:val="00D774E1"/>
    <w:rsid w:val="00D776A2"/>
    <w:rsid w:val="00D7795B"/>
    <w:rsid w:val="00D779E9"/>
    <w:rsid w:val="00D807DF"/>
    <w:rsid w:val="00D824A1"/>
    <w:rsid w:val="00D8275B"/>
    <w:rsid w:val="00D83438"/>
    <w:rsid w:val="00D8346F"/>
    <w:rsid w:val="00D85B77"/>
    <w:rsid w:val="00D863E1"/>
    <w:rsid w:val="00D874C3"/>
    <w:rsid w:val="00D90356"/>
    <w:rsid w:val="00D905DA"/>
    <w:rsid w:val="00D919CF"/>
    <w:rsid w:val="00D91CA2"/>
    <w:rsid w:val="00D926FA"/>
    <w:rsid w:val="00D92F65"/>
    <w:rsid w:val="00D93DC6"/>
    <w:rsid w:val="00D97C5D"/>
    <w:rsid w:val="00D97FFE"/>
    <w:rsid w:val="00DA0707"/>
    <w:rsid w:val="00DA0A66"/>
    <w:rsid w:val="00DA1B35"/>
    <w:rsid w:val="00DA1E6A"/>
    <w:rsid w:val="00DA25EA"/>
    <w:rsid w:val="00DA28BD"/>
    <w:rsid w:val="00DA32E1"/>
    <w:rsid w:val="00DA3821"/>
    <w:rsid w:val="00DA5CA9"/>
    <w:rsid w:val="00DA71D0"/>
    <w:rsid w:val="00DA7242"/>
    <w:rsid w:val="00DA7994"/>
    <w:rsid w:val="00DB3073"/>
    <w:rsid w:val="00DB3578"/>
    <w:rsid w:val="00DB5EBF"/>
    <w:rsid w:val="00DB6A9B"/>
    <w:rsid w:val="00DB6E72"/>
    <w:rsid w:val="00DB6F54"/>
    <w:rsid w:val="00DB712E"/>
    <w:rsid w:val="00DC0EE6"/>
    <w:rsid w:val="00DC0FE1"/>
    <w:rsid w:val="00DC181D"/>
    <w:rsid w:val="00DC3237"/>
    <w:rsid w:val="00DC3900"/>
    <w:rsid w:val="00DC4342"/>
    <w:rsid w:val="00DC47FE"/>
    <w:rsid w:val="00DC4917"/>
    <w:rsid w:val="00DC57FE"/>
    <w:rsid w:val="00DC70AB"/>
    <w:rsid w:val="00DC76ED"/>
    <w:rsid w:val="00DC771A"/>
    <w:rsid w:val="00DC7B85"/>
    <w:rsid w:val="00DD00C2"/>
    <w:rsid w:val="00DD01A8"/>
    <w:rsid w:val="00DD0652"/>
    <w:rsid w:val="00DD0DEC"/>
    <w:rsid w:val="00DD11EC"/>
    <w:rsid w:val="00DD1A0D"/>
    <w:rsid w:val="00DD1D82"/>
    <w:rsid w:val="00DD1FD0"/>
    <w:rsid w:val="00DD2D80"/>
    <w:rsid w:val="00DD2D96"/>
    <w:rsid w:val="00DD7972"/>
    <w:rsid w:val="00DE011A"/>
    <w:rsid w:val="00DE04BC"/>
    <w:rsid w:val="00DE25E2"/>
    <w:rsid w:val="00DE30B5"/>
    <w:rsid w:val="00DE3347"/>
    <w:rsid w:val="00DE49FD"/>
    <w:rsid w:val="00DE53C8"/>
    <w:rsid w:val="00DE5621"/>
    <w:rsid w:val="00DE5B97"/>
    <w:rsid w:val="00DE634C"/>
    <w:rsid w:val="00DE7266"/>
    <w:rsid w:val="00DE751F"/>
    <w:rsid w:val="00DE7DC4"/>
    <w:rsid w:val="00DF07CA"/>
    <w:rsid w:val="00DF1D2D"/>
    <w:rsid w:val="00DF22A0"/>
    <w:rsid w:val="00DF2F11"/>
    <w:rsid w:val="00DF345A"/>
    <w:rsid w:val="00DF34FF"/>
    <w:rsid w:val="00DF3EA2"/>
    <w:rsid w:val="00DF4093"/>
    <w:rsid w:val="00DF48CA"/>
    <w:rsid w:val="00DF53A4"/>
    <w:rsid w:val="00DF59A1"/>
    <w:rsid w:val="00DF7EBA"/>
    <w:rsid w:val="00E00519"/>
    <w:rsid w:val="00E00A93"/>
    <w:rsid w:val="00E036A7"/>
    <w:rsid w:val="00E03D6C"/>
    <w:rsid w:val="00E05413"/>
    <w:rsid w:val="00E05786"/>
    <w:rsid w:val="00E066A1"/>
    <w:rsid w:val="00E06D45"/>
    <w:rsid w:val="00E0767F"/>
    <w:rsid w:val="00E078EA"/>
    <w:rsid w:val="00E110B8"/>
    <w:rsid w:val="00E135A4"/>
    <w:rsid w:val="00E13EFE"/>
    <w:rsid w:val="00E143BB"/>
    <w:rsid w:val="00E151B4"/>
    <w:rsid w:val="00E16BF3"/>
    <w:rsid w:val="00E17FAC"/>
    <w:rsid w:val="00E20E74"/>
    <w:rsid w:val="00E20FBB"/>
    <w:rsid w:val="00E21338"/>
    <w:rsid w:val="00E2197B"/>
    <w:rsid w:val="00E22B41"/>
    <w:rsid w:val="00E22CEF"/>
    <w:rsid w:val="00E22F38"/>
    <w:rsid w:val="00E23063"/>
    <w:rsid w:val="00E2346B"/>
    <w:rsid w:val="00E23E6F"/>
    <w:rsid w:val="00E247E7"/>
    <w:rsid w:val="00E24928"/>
    <w:rsid w:val="00E26CB9"/>
    <w:rsid w:val="00E27384"/>
    <w:rsid w:val="00E27566"/>
    <w:rsid w:val="00E27BC1"/>
    <w:rsid w:val="00E31317"/>
    <w:rsid w:val="00E315AC"/>
    <w:rsid w:val="00E31770"/>
    <w:rsid w:val="00E32B38"/>
    <w:rsid w:val="00E33A23"/>
    <w:rsid w:val="00E35D8F"/>
    <w:rsid w:val="00E36F2A"/>
    <w:rsid w:val="00E371E3"/>
    <w:rsid w:val="00E37255"/>
    <w:rsid w:val="00E378D5"/>
    <w:rsid w:val="00E37A39"/>
    <w:rsid w:val="00E40405"/>
    <w:rsid w:val="00E406A4"/>
    <w:rsid w:val="00E406DB"/>
    <w:rsid w:val="00E41016"/>
    <w:rsid w:val="00E41F1E"/>
    <w:rsid w:val="00E42017"/>
    <w:rsid w:val="00E42667"/>
    <w:rsid w:val="00E42BAD"/>
    <w:rsid w:val="00E43E8C"/>
    <w:rsid w:val="00E451DB"/>
    <w:rsid w:val="00E45C38"/>
    <w:rsid w:val="00E46827"/>
    <w:rsid w:val="00E47267"/>
    <w:rsid w:val="00E4737A"/>
    <w:rsid w:val="00E47FC5"/>
    <w:rsid w:val="00E5033D"/>
    <w:rsid w:val="00E5079E"/>
    <w:rsid w:val="00E516F3"/>
    <w:rsid w:val="00E518CA"/>
    <w:rsid w:val="00E51961"/>
    <w:rsid w:val="00E525A2"/>
    <w:rsid w:val="00E52BD7"/>
    <w:rsid w:val="00E5325E"/>
    <w:rsid w:val="00E532E9"/>
    <w:rsid w:val="00E541A0"/>
    <w:rsid w:val="00E55139"/>
    <w:rsid w:val="00E551A6"/>
    <w:rsid w:val="00E55B4C"/>
    <w:rsid w:val="00E55CE3"/>
    <w:rsid w:val="00E55D05"/>
    <w:rsid w:val="00E56882"/>
    <w:rsid w:val="00E57AEF"/>
    <w:rsid w:val="00E6028B"/>
    <w:rsid w:val="00E60D6C"/>
    <w:rsid w:val="00E61860"/>
    <w:rsid w:val="00E62186"/>
    <w:rsid w:val="00E62B17"/>
    <w:rsid w:val="00E64145"/>
    <w:rsid w:val="00E667E0"/>
    <w:rsid w:val="00E66A48"/>
    <w:rsid w:val="00E70176"/>
    <w:rsid w:val="00E70E10"/>
    <w:rsid w:val="00E71665"/>
    <w:rsid w:val="00E718C0"/>
    <w:rsid w:val="00E71FCF"/>
    <w:rsid w:val="00E7234F"/>
    <w:rsid w:val="00E73183"/>
    <w:rsid w:val="00E74332"/>
    <w:rsid w:val="00E7450A"/>
    <w:rsid w:val="00E75CFD"/>
    <w:rsid w:val="00E76D67"/>
    <w:rsid w:val="00E802B5"/>
    <w:rsid w:val="00E807A2"/>
    <w:rsid w:val="00E80B49"/>
    <w:rsid w:val="00E81B73"/>
    <w:rsid w:val="00E81FC8"/>
    <w:rsid w:val="00E82102"/>
    <w:rsid w:val="00E823FE"/>
    <w:rsid w:val="00E8259C"/>
    <w:rsid w:val="00E87CFA"/>
    <w:rsid w:val="00E91D4E"/>
    <w:rsid w:val="00E921A1"/>
    <w:rsid w:val="00E94234"/>
    <w:rsid w:val="00E9514B"/>
    <w:rsid w:val="00E97431"/>
    <w:rsid w:val="00E9768A"/>
    <w:rsid w:val="00E97D8C"/>
    <w:rsid w:val="00EA0AA4"/>
    <w:rsid w:val="00EA0AB6"/>
    <w:rsid w:val="00EA1F7F"/>
    <w:rsid w:val="00EA24CE"/>
    <w:rsid w:val="00EA2C3F"/>
    <w:rsid w:val="00EA3004"/>
    <w:rsid w:val="00EA4D7E"/>
    <w:rsid w:val="00EA4F41"/>
    <w:rsid w:val="00EA5E85"/>
    <w:rsid w:val="00EA68CC"/>
    <w:rsid w:val="00EA6D84"/>
    <w:rsid w:val="00EA701A"/>
    <w:rsid w:val="00EA71AF"/>
    <w:rsid w:val="00EA7510"/>
    <w:rsid w:val="00EB16C8"/>
    <w:rsid w:val="00EB27B6"/>
    <w:rsid w:val="00EB3240"/>
    <w:rsid w:val="00EB33FF"/>
    <w:rsid w:val="00EB3623"/>
    <w:rsid w:val="00EB4418"/>
    <w:rsid w:val="00EB616A"/>
    <w:rsid w:val="00EB6A74"/>
    <w:rsid w:val="00EB79C1"/>
    <w:rsid w:val="00EC01F4"/>
    <w:rsid w:val="00EC262D"/>
    <w:rsid w:val="00EC338E"/>
    <w:rsid w:val="00EC436C"/>
    <w:rsid w:val="00EC4EFF"/>
    <w:rsid w:val="00EC5E8C"/>
    <w:rsid w:val="00EC7120"/>
    <w:rsid w:val="00EC7322"/>
    <w:rsid w:val="00EC7390"/>
    <w:rsid w:val="00EC77E7"/>
    <w:rsid w:val="00ED009D"/>
    <w:rsid w:val="00ED01EF"/>
    <w:rsid w:val="00ED1050"/>
    <w:rsid w:val="00ED149F"/>
    <w:rsid w:val="00ED1700"/>
    <w:rsid w:val="00ED1DBB"/>
    <w:rsid w:val="00ED329F"/>
    <w:rsid w:val="00ED411B"/>
    <w:rsid w:val="00ED50BA"/>
    <w:rsid w:val="00ED5336"/>
    <w:rsid w:val="00ED5586"/>
    <w:rsid w:val="00ED5645"/>
    <w:rsid w:val="00ED57F8"/>
    <w:rsid w:val="00ED5E20"/>
    <w:rsid w:val="00ED7385"/>
    <w:rsid w:val="00ED7AC8"/>
    <w:rsid w:val="00EE1A14"/>
    <w:rsid w:val="00EE1BF8"/>
    <w:rsid w:val="00EE22B3"/>
    <w:rsid w:val="00EE3082"/>
    <w:rsid w:val="00EE3AF0"/>
    <w:rsid w:val="00EE3B23"/>
    <w:rsid w:val="00EE43AC"/>
    <w:rsid w:val="00EE4487"/>
    <w:rsid w:val="00EE4694"/>
    <w:rsid w:val="00EE4F90"/>
    <w:rsid w:val="00EE5C81"/>
    <w:rsid w:val="00EE619C"/>
    <w:rsid w:val="00EE659A"/>
    <w:rsid w:val="00EE6619"/>
    <w:rsid w:val="00EE6771"/>
    <w:rsid w:val="00EE74E3"/>
    <w:rsid w:val="00EF0728"/>
    <w:rsid w:val="00EF1188"/>
    <w:rsid w:val="00EF322D"/>
    <w:rsid w:val="00EF38C5"/>
    <w:rsid w:val="00EF3AF7"/>
    <w:rsid w:val="00EF4995"/>
    <w:rsid w:val="00EF4A3D"/>
    <w:rsid w:val="00EF4B46"/>
    <w:rsid w:val="00EF523A"/>
    <w:rsid w:val="00EF5F39"/>
    <w:rsid w:val="00EF78DF"/>
    <w:rsid w:val="00EF7AE6"/>
    <w:rsid w:val="00EF7B3B"/>
    <w:rsid w:val="00EF7CDB"/>
    <w:rsid w:val="00F00664"/>
    <w:rsid w:val="00F00B2B"/>
    <w:rsid w:val="00F01DA7"/>
    <w:rsid w:val="00F0232D"/>
    <w:rsid w:val="00F027E6"/>
    <w:rsid w:val="00F02977"/>
    <w:rsid w:val="00F03B8F"/>
    <w:rsid w:val="00F042A9"/>
    <w:rsid w:val="00F04C09"/>
    <w:rsid w:val="00F04D26"/>
    <w:rsid w:val="00F0627E"/>
    <w:rsid w:val="00F105CE"/>
    <w:rsid w:val="00F10B83"/>
    <w:rsid w:val="00F12695"/>
    <w:rsid w:val="00F12742"/>
    <w:rsid w:val="00F1305B"/>
    <w:rsid w:val="00F1326B"/>
    <w:rsid w:val="00F13288"/>
    <w:rsid w:val="00F13350"/>
    <w:rsid w:val="00F135E4"/>
    <w:rsid w:val="00F136A6"/>
    <w:rsid w:val="00F1602F"/>
    <w:rsid w:val="00F16C55"/>
    <w:rsid w:val="00F172FD"/>
    <w:rsid w:val="00F1782B"/>
    <w:rsid w:val="00F20AB0"/>
    <w:rsid w:val="00F259B2"/>
    <w:rsid w:val="00F259F5"/>
    <w:rsid w:val="00F27260"/>
    <w:rsid w:val="00F27360"/>
    <w:rsid w:val="00F27675"/>
    <w:rsid w:val="00F27771"/>
    <w:rsid w:val="00F30007"/>
    <w:rsid w:val="00F32BCC"/>
    <w:rsid w:val="00F32E9C"/>
    <w:rsid w:val="00F33450"/>
    <w:rsid w:val="00F33ED8"/>
    <w:rsid w:val="00F3518F"/>
    <w:rsid w:val="00F35C88"/>
    <w:rsid w:val="00F36247"/>
    <w:rsid w:val="00F3758C"/>
    <w:rsid w:val="00F37776"/>
    <w:rsid w:val="00F401B5"/>
    <w:rsid w:val="00F40664"/>
    <w:rsid w:val="00F408AE"/>
    <w:rsid w:val="00F42F6C"/>
    <w:rsid w:val="00F43055"/>
    <w:rsid w:val="00F45258"/>
    <w:rsid w:val="00F46BC9"/>
    <w:rsid w:val="00F470BF"/>
    <w:rsid w:val="00F52C37"/>
    <w:rsid w:val="00F532CB"/>
    <w:rsid w:val="00F53BC5"/>
    <w:rsid w:val="00F53DAB"/>
    <w:rsid w:val="00F5427B"/>
    <w:rsid w:val="00F5652F"/>
    <w:rsid w:val="00F5672B"/>
    <w:rsid w:val="00F605C6"/>
    <w:rsid w:val="00F6144C"/>
    <w:rsid w:val="00F61B15"/>
    <w:rsid w:val="00F6216E"/>
    <w:rsid w:val="00F62351"/>
    <w:rsid w:val="00F63A06"/>
    <w:rsid w:val="00F6618A"/>
    <w:rsid w:val="00F666F9"/>
    <w:rsid w:val="00F671B6"/>
    <w:rsid w:val="00F7027D"/>
    <w:rsid w:val="00F714B3"/>
    <w:rsid w:val="00F7270A"/>
    <w:rsid w:val="00F737A2"/>
    <w:rsid w:val="00F73A56"/>
    <w:rsid w:val="00F73B83"/>
    <w:rsid w:val="00F73F1A"/>
    <w:rsid w:val="00F753D9"/>
    <w:rsid w:val="00F75C01"/>
    <w:rsid w:val="00F8151C"/>
    <w:rsid w:val="00F83B89"/>
    <w:rsid w:val="00F8591D"/>
    <w:rsid w:val="00F86541"/>
    <w:rsid w:val="00F867C7"/>
    <w:rsid w:val="00F86F53"/>
    <w:rsid w:val="00F87AC4"/>
    <w:rsid w:val="00F90432"/>
    <w:rsid w:val="00F90E83"/>
    <w:rsid w:val="00F91671"/>
    <w:rsid w:val="00F916D0"/>
    <w:rsid w:val="00F922D6"/>
    <w:rsid w:val="00F92E12"/>
    <w:rsid w:val="00F931AF"/>
    <w:rsid w:val="00F93761"/>
    <w:rsid w:val="00F94E99"/>
    <w:rsid w:val="00F955A1"/>
    <w:rsid w:val="00F96222"/>
    <w:rsid w:val="00F96D2D"/>
    <w:rsid w:val="00FA0874"/>
    <w:rsid w:val="00FA0C5C"/>
    <w:rsid w:val="00FA1814"/>
    <w:rsid w:val="00FA1F8B"/>
    <w:rsid w:val="00FA210D"/>
    <w:rsid w:val="00FA2602"/>
    <w:rsid w:val="00FA46E5"/>
    <w:rsid w:val="00FA490D"/>
    <w:rsid w:val="00FA598B"/>
    <w:rsid w:val="00FA79C4"/>
    <w:rsid w:val="00FA7BC5"/>
    <w:rsid w:val="00FB0C5D"/>
    <w:rsid w:val="00FB0E05"/>
    <w:rsid w:val="00FB1A69"/>
    <w:rsid w:val="00FB2303"/>
    <w:rsid w:val="00FB29DC"/>
    <w:rsid w:val="00FB2F03"/>
    <w:rsid w:val="00FB3519"/>
    <w:rsid w:val="00FB3D96"/>
    <w:rsid w:val="00FB40B5"/>
    <w:rsid w:val="00FB4810"/>
    <w:rsid w:val="00FB5E72"/>
    <w:rsid w:val="00FB6CDB"/>
    <w:rsid w:val="00FB7D12"/>
    <w:rsid w:val="00FC02CD"/>
    <w:rsid w:val="00FC16B6"/>
    <w:rsid w:val="00FC23DD"/>
    <w:rsid w:val="00FC2851"/>
    <w:rsid w:val="00FC2F9F"/>
    <w:rsid w:val="00FC4F0B"/>
    <w:rsid w:val="00FC673E"/>
    <w:rsid w:val="00FC6A5A"/>
    <w:rsid w:val="00FC6E11"/>
    <w:rsid w:val="00FC762A"/>
    <w:rsid w:val="00FC7B3D"/>
    <w:rsid w:val="00FD0772"/>
    <w:rsid w:val="00FD0B4C"/>
    <w:rsid w:val="00FD0BA1"/>
    <w:rsid w:val="00FD0C3D"/>
    <w:rsid w:val="00FD1093"/>
    <w:rsid w:val="00FD18AB"/>
    <w:rsid w:val="00FD22A9"/>
    <w:rsid w:val="00FD2E2A"/>
    <w:rsid w:val="00FD339D"/>
    <w:rsid w:val="00FD4712"/>
    <w:rsid w:val="00FD52F4"/>
    <w:rsid w:val="00FD635B"/>
    <w:rsid w:val="00FD7273"/>
    <w:rsid w:val="00FD7D5E"/>
    <w:rsid w:val="00FE187A"/>
    <w:rsid w:val="00FE2B59"/>
    <w:rsid w:val="00FE3244"/>
    <w:rsid w:val="00FE47DC"/>
    <w:rsid w:val="00FE54A0"/>
    <w:rsid w:val="00FE60AF"/>
    <w:rsid w:val="00FE64D7"/>
    <w:rsid w:val="00FF0843"/>
    <w:rsid w:val="00FF0B35"/>
    <w:rsid w:val="00FF1E97"/>
    <w:rsid w:val="00FF2B75"/>
    <w:rsid w:val="00FF2E62"/>
    <w:rsid w:val="00FF30BA"/>
    <w:rsid w:val="00FF3623"/>
    <w:rsid w:val="00FF631D"/>
    <w:rsid w:val="00FF68CB"/>
    <w:rsid w:val="00FF6FFA"/>
    <w:rsid w:val="016B46F8"/>
    <w:rsid w:val="01B5B986"/>
    <w:rsid w:val="01BD4E3E"/>
    <w:rsid w:val="021B2628"/>
    <w:rsid w:val="0435E4A9"/>
    <w:rsid w:val="043B2643"/>
    <w:rsid w:val="0532D599"/>
    <w:rsid w:val="05604384"/>
    <w:rsid w:val="067DADA8"/>
    <w:rsid w:val="06A43B59"/>
    <w:rsid w:val="06BEFD35"/>
    <w:rsid w:val="0797992C"/>
    <w:rsid w:val="07A6837C"/>
    <w:rsid w:val="07B008BC"/>
    <w:rsid w:val="096E6A2B"/>
    <w:rsid w:val="0A1CBC4C"/>
    <w:rsid w:val="0A6705CB"/>
    <w:rsid w:val="0AC433BF"/>
    <w:rsid w:val="0BCBF0BB"/>
    <w:rsid w:val="0BEBCCF5"/>
    <w:rsid w:val="0C7C7AA8"/>
    <w:rsid w:val="0C98AA30"/>
    <w:rsid w:val="0CE04F65"/>
    <w:rsid w:val="0D2D0D6C"/>
    <w:rsid w:val="0DA2F379"/>
    <w:rsid w:val="0E346AE6"/>
    <w:rsid w:val="0E71DDA4"/>
    <w:rsid w:val="0E7CD6D5"/>
    <w:rsid w:val="0EEEE63B"/>
    <w:rsid w:val="0F1EBCFD"/>
    <w:rsid w:val="0FBFC392"/>
    <w:rsid w:val="0FCB2544"/>
    <w:rsid w:val="0FE1D1D1"/>
    <w:rsid w:val="10D1AFB3"/>
    <w:rsid w:val="11F0A27B"/>
    <w:rsid w:val="126A7E02"/>
    <w:rsid w:val="12E075DF"/>
    <w:rsid w:val="132587A0"/>
    <w:rsid w:val="134D9EE3"/>
    <w:rsid w:val="13508C31"/>
    <w:rsid w:val="1396759A"/>
    <w:rsid w:val="13CC17CE"/>
    <w:rsid w:val="14986D2A"/>
    <w:rsid w:val="14D6CE76"/>
    <w:rsid w:val="14D7F44D"/>
    <w:rsid w:val="14F73581"/>
    <w:rsid w:val="15037003"/>
    <w:rsid w:val="1535C4DB"/>
    <w:rsid w:val="1582699C"/>
    <w:rsid w:val="158F6A7C"/>
    <w:rsid w:val="15A5D71D"/>
    <w:rsid w:val="166298DB"/>
    <w:rsid w:val="167DF586"/>
    <w:rsid w:val="16A5FE5B"/>
    <w:rsid w:val="1705570D"/>
    <w:rsid w:val="1743EBCA"/>
    <w:rsid w:val="17817F00"/>
    <w:rsid w:val="17CD0851"/>
    <w:rsid w:val="18A6ECB6"/>
    <w:rsid w:val="1919A296"/>
    <w:rsid w:val="19BC820D"/>
    <w:rsid w:val="19DB1766"/>
    <w:rsid w:val="1BAED116"/>
    <w:rsid w:val="1C25B7DE"/>
    <w:rsid w:val="1CA52213"/>
    <w:rsid w:val="1CE85243"/>
    <w:rsid w:val="1CFE5638"/>
    <w:rsid w:val="1D0F60B0"/>
    <w:rsid w:val="1D3922B1"/>
    <w:rsid w:val="1DCF840C"/>
    <w:rsid w:val="1DF64A0B"/>
    <w:rsid w:val="1E347021"/>
    <w:rsid w:val="1EA67760"/>
    <w:rsid w:val="1ECA7C28"/>
    <w:rsid w:val="1F8C5EF9"/>
    <w:rsid w:val="207686B4"/>
    <w:rsid w:val="2198CA96"/>
    <w:rsid w:val="226A727E"/>
    <w:rsid w:val="230E2325"/>
    <w:rsid w:val="232ABDAD"/>
    <w:rsid w:val="2448F9C2"/>
    <w:rsid w:val="24FA7E66"/>
    <w:rsid w:val="2787B590"/>
    <w:rsid w:val="27A5C448"/>
    <w:rsid w:val="27FE9BDB"/>
    <w:rsid w:val="2BF9810F"/>
    <w:rsid w:val="2C1CA4A8"/>
    <w:rsid w:val="2C230B59"/>
    <w:rsid w:val="2E2065AE"/>
    <w:rsid w:val="2E40446B"/>
    <w:rsid w:val="2EBF7257"/>
    <w:rsid w:val="2F03937D"/>
    <w:rsid w:val="2F228468"/>
    <w:rsid w:val="2F92B61E"/>
    <w:rsid w:val="31A8C6EB"/>
    <w:rsid w:val="31DC7474"/>
    <w:rsid w:val="322281A6"/>
    <w:rsid w:val="32CE916E"/>
    <w:rsid w:val="3331205A"/>
    <w:rsid w:val="334BEBCD"/>
    <w:rsid w:val="33D56EDC"/>
    <w:rsid w:val="34800B85"/>
    <w:rsid w:val="34D73E4E"/>
    <w:rsid w:val="35AE6152"/>
    <w:rsid w:val="35B25EC9"/>
    <w:rsid w:val="363416FA"/>
    <w:rsid w:val="365FFD25"/>
    <w:rsid w:val="36BF926E"/>
    <w:rsid w:val="3705740B"/>
    <w:rsid w:val="37A45771"/>
    <w:rsid w:val="37E3CE17"/>
    <w:rsid w:val="382397FD"/>
    <w:rsid w:val="38C28F7D"/>
    <w:rsid w:val="38CD3587"/>
    <w:rsid w:val="38E84C1C"/>
    <w:rsid w:val="393EE060"/>
    <w:rsid w:val="39873782"/>
    <w:rsid w:val="39D1D1F6"/>
    <w:rsid w:val="3A51CC1B"/>
    <w:rsid w:val="3A7D6B8F"/>
    <w:rsid w:val="3AEFB34F"/>
    <w:rsid w:val="3B0922EC"/>
    <w:rsid w:val="3B2D645B"/>
    <w:rsid w:val="3B9C6DA1"/>
    <w:rsid w:val="3BC5C865"/>
    <w:rsid w:val="3CAD8A69"/>
    <w:rsid w:val="3CC233F2"/>
    <w:rsid w:val="3D2D705A"/>
    <w:rsid w:val="3EC9D4F4"/>
    <w:rsid w:val="4060B4D4"/>
    <w:rsid w:val="40C5CD38"/>
    <w:rsid w:val="41FA3E53"/>
    <w:rsid w:val="42C4C730"/>
    <w:rsid w:val="4332C39E"/>
    <w:rsid w:val="436BBFF2"/>
    <w:rsid w:val="449312DC"/>
    <w:rsid w:val="44940C7E"/>
    <w:rsid w:val="449EAC84"/>
    <w:rsid w:val="44CEF3CE"/>
    <w:rsid w:val="4545FB38"/>
    <w:rsid w:val="456F8483"/>
    <w:rsid w:val="461E59E7"/>
    <w:rsid w:val="470D1459"/>
    <w:rsid w:val="47AA16BE"/>
    <w:rsid w:val="47C8F539"/>
    <w:rsid w:val="47C9F914"/>
    <w:rsid w:val="486DE546"/>
    <w:rsid w:val="4878965D"/>
    <w:rsid w:val="48F795A7"/>
    <w:rsid w:val="4948A03A"/>
    <w:rsid w:val="497A66AE"/>
    <w:rsid w:val="499D0EA0"/>
    <w:rsid w:val="4AB975E2"/>
    <w:rsid w:val="4AF71C3E"/>
    <w:rsid w:val="4B1193FE"/>
    <w:rsid w:val="4B400EF9"/>
    <w:rsid w:val="4BB0110E"/>
    <w:rsid w:val="4C67D857"/>
    <w:rsid w:val="4CC4BF82"/>
    <w:rsid w:val="4CC81E7D"/>
    <w:rsid w:val="4D578628"/>
    <w:rsid w:val="4DBE8C27"/>
    <w:rsid w:val="4DDE5D2D"/>
    <w:rsid w:val="4DEC624B"/>
    <w:rsid w:val="4E0BAA7A"/>
    <w:rsid w:val="4E10BC9F"/>
    <w:rsid w:val="4E7EEF7A"/>
    <w:rsid w:val="4ED27F20"/>
    <w:rsid w:val="4EEC5D13"/>
    <w:rsid w:val="4F18AA03"/>
    <w:rsid w:val="4F1A03C5"/>
    <w:rsid w:val="4F802F39"/>
    <w:rsid w:val="4FC44999"/>
    <w:rsid w:val="50193A48"/>
    <w:rsid w:val="5072E47E"/>
    <w:rsid w:val="50AD8369"/>
    <w:rsid w:val="50B7953F"/>
    <w:rsid w:val="50D5BCFB"/>
    <w:rsid w:val="5136B68A"/>
    <w:rsid w:val="5233DF00"/>
    <w:rsid w:val="530E570D"/>
    <w:rsid w:val="539CA085"/>
    <w:rsid w:val="53D9EF5A"/>
    <w:rsid w:val="55550F0F"/>
    <w:rsid w:val="558D1BC1"/>
    <w:rsid w:val="56446479"/>
    <w:rsid w:val="56749DC3"/>
    <w:rsid w:val="5699D322"/>
    <w:rsid w:val="56CF3C40"/>
    <w:rsid w:val="58716EF8"/>
    <w:rsid w:val="595E37CA"/>
    <w:rsid w:val="59CC0931"/>
    <w:rsid w:val="59F8A8FE"/>
    <w:rsid w:val="5A859C28"/>
    <w:rsid w:val="5AF90C01"/>
    <w:rsid w:val="5B17E376"/>
    <w:rsid w:val="5B733E4B"/>
    <w:rsid w:val="5BB033CF"/>
    <w:rsid w:val="5C0764D7"/>
    <w:rsid w:val="5C436E71"/>
    <w:rsid w:val="5CE7DCE9"/>
    <w:rsid w:val="5D1EE0EA"/>
    <w:rsid w:val="5DD1AC25"/>
    <w:rsid w:val="5E16321A"/>
    <w:rsid w:val="5F17BE4F"/>
    <w:rsid w:val="5F27FCEF"/>
    <w:rsid w:val="5F7AE49F"/>
    <w:rsid w:val="5FAADDB3"/>
    <w:rsid w:val="5FC50CD2"/>
    <w:rsid w:val="5FE2F570"/>
    <w:rsid w:val="5FEDA838"/>
    <w:rsid w:val="619AE849"/>
    <w:rsid w:val="620B3DE3"/>
    <w:rsid w:val="635525AE"/>
    <w:rsid w:val="63F9AE0E"/>
    <w:rsid w:val="63FDDDB6"/>
    <w:rsid w:val="6401289E"/>
    <w:rsid w:val="64C1615C"/>
    <w:rsid w:val="64DEF547"/>
    <w:rsid w:val="64F7A8D6"/>
    <w:rsid w:val="6541A1D5"/>
    <w:rsid w:val="65E9ADCF"/>
    <w:rsid w:val="6638E8B0"/>
    <w:rsid w:val="663F7F9E"/>
    <w:rsid w:val="66D6D06F"/>
    <w:rsid w:val="66F8167B"/>
    <w:rsid w:val="6767822D"/>
    <w:rsid w:val="6785DAA4"/>
    <w:rsid w:val="680E7716"/>
    <w:rsid w:val="6878D7E1"/>
    <w:rsid w:val="68E9CABA"/>
    <w:rsid w:val="692FB49E"/>
    <w:rsid w:val="6A501C40"/>
    <w:rsid w:val="6A7C823C"/>
    <w:rsid w:val="6B361EC4"/>
    <w:rsid w:val="6B3A0B80"/>
    <w:rsid w:val="6B72C064"/>
    <w:rsid w:val="6C996515"/>
    <w:rsid w:val="6C9C8291"/>
    <w:rsid w:val="6CD6B3E4"/>
    <w:rsid w:val="6D90F316"/>
    <w:rsid w:val="6E257B5A"/>
    <w:rsid w:val="6E40CB28"/>
    <w:rsid w:val="6EBA67F3"/>
    <w:rsid w:val="6ECFA1E9"/>
    <w:rsid w:val="6EFE76BF"/>
    <w:rsid w:val="6F87F467"/>
    <w:rsid w:val="6FFCE8E5"/>
    <w:rsid w:val="71213DB4"/>
    <w:rsid w:val="71BE14EA"/>
    <w:rsid w:val="72212997"/>
    <w:rsid w:val="729E7C7F"/>
    <w:rsid w:val="732C1820"/>
    <w:rsid w:val="73756499"/>
    <w:rsid w:val="737A2AD7"/>
    <w:rsid w:val="73A14959"/>
    <w:rsid w:val="73B52351"/>
    <w:rsid w:val="747C2303"/>
    <w:rsid w:val="74B8C171"/>
    <w:rsid w:val="7549D86C"/>
    <w:rsid w:val="76D38CAC"/>
    <w:rsid w:val="77D0BCC5"/>
    <w:rsid w:val="78DDB21B"/>
    <w:rsid w:val="79ED22D0"/>
    <w:rsid w:val="7B13FC5E"/>
    <w:rsid w:val="7B97CDC3"/>
    <w:rsid w:val="7BF27C1E"/>
    <w:rsid w:val="7D9AE8FB"/>
    <w:rsid w:val="7DA2E60F"/>
    <w:rsid w:val="7E0C11D8"/>
    <w:rsid w:val="7E7453DF"/>
    <w:rsid w:val="7F62F6E7"/>
    <w:rsid w:val="7F6BA504"/>
    <w:rsid w:val="7F9899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884E4"/>
  <w15:chartTrackingRefBased/>
  <w15:docId w15:val="{F7A36E62-D9FA-40C4-A189-81AFA83B59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F3EA2"/>
    <w:pPr>
      <w:spacing w:line="259" w:lineRule="auto"/>
    </w:pPr>
    <w:rPr>
      <w:kern w:val="0"/>
      <w:sz w:val="22"/>
      <w:szCs w:val="22"/>
      <w:lang w:val="en-GB"/>
      <w14:ligatures w14:val="none"/>
    </w:rPr>
  </w:style>
  <w:style w:type="paragraph" w:styleId="Heading1">
    <w:name w:val="heading 1"/>
    <w:basedOn w:val="Normal"/>
    <w:next w:val="Normal"/>
    <w:link w:val="Heading1Char"/>
    <w:uiPriority w:val="9"/>
    <w:qFormat/>
    <w:rsid w:val="009F457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457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45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F45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5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5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5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5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57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F457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9F457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9F457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9F457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F457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F457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F457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F457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F4578"/>
    <w:rPr>
      <w:rFonts w:eastAsiaTheme="majorEastAsia" w:cstheme="majorBidi"/>
      <w:color w:val="272727" w:themeColor="text1" w:themeTint="D8"/>
    </w:rPr>
  </w:style>
  <w:style w:type="paragraph" w:styleId="Title">
    <w:name w:val="Title"/>
    <w:basedOn w:val="Normal"/>
    <w:next w:val="Normal"/>
    <w:link w:val="TitleChar"/>
    <w:uiPriority w:val="10"/>
    <w:qFormat/>
    <w:rsid w:val="009F457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F457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F457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F45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578"/>
    <w:pPr>
      <w:spacing w:before="160"/>
      <w:jc w:val="center"/>
    </w:pPr>
    <w:rPr>
      <w:i/>
      <w:iCs/>
      <w:color w:val="404040" w:themeColor="text1" w:themeTint="BF"/>
    </w:rPr>
  </w:style>
  <w:style w:type="character" w:styleId="QuoteChar" w:customStyle="1">
    <w:name w:val="Quote Char"/>
    <w:basedOn w:val="DefaultParagraphFont"/>
    <w:link w:val="Quote"/>
    <w:uiPriority w:val="29"/>
    <w:rsid w:val="009F4578"/>
    <w:rPr>
      <w:i/>
      <w:iCs/>
      <w:color w:val="404040" w:themeColor="text1" w:themeTint="BF"/>
    </w:rPr>
  </w:style>
  <w:style w:type="paragraph" w:styleId="ListParagraph">
    <w:name w:val="List Paragraph"/>
    <w:basedOn w:val="Normal"/>
    <w:uiPriority w:val="34"/>
    <w:qFormat/>
    <w:rsid w:val="009F4578"/>
    <w:pPr>
      <w:ind w:left="720"/>
      <w:contextualSpacing/>
    </w:pPr>
  </w:style>
  <w:style w:type="character" w:styleId="IntenseEmphasis">
    <w:name w:val="Intense Emphasis"/>
    <w:basedOn w:val="DefaultParagraphFont"/>
    <w:uiPriority w:val="21"/>
    <w:qFormat/>
    <w:rsid w:val="009F4578"/>
    <w:rPr>
      <w:i/>
      <w:iCs/>
      <w:color w:val="0F4761" w:themeColor="accent1" w:themeShade="BF"/>
    </w:rPr>
  </w:style>
  <w:style w:type="paragraph" w:styleId="IntenseQuote">
    <w:name w:val="Intense Quote"/>
    <w:basedOn w:val="Normal"/>
    <w:next w:val="Normal"/>
    <w:link w:val="IntenseQuoteChar"/>
    <w:uiPriority w:val="30"/>
    <w:qFormat/>
    <w:rsid w:val="009F457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F4578"/>
    <w:rPr>
      <w:i/>
      <w:iCs/>
      <w:color w:val="0F4761" w:themeColor="accent1" w:themeShade="BF"/>
    </w:rPr>
  </w:style>
  <w:style w:type="character" w:styleId="IntenseReference">
    <w:name w:val="Intense Reference"/>
    <w:basedOn w:val="DefaultParagraphFont"/>
    <w:uiPriority w:val="32"/>
    <w:qFormat/>
    <w:rsid w:val="009F4578"/>
    <w:rPr>
      <w:b/>
      <w:bCs/>
      <w:smallCaps/>
      <w:color w:val="0F4761" w:themeColor="accent1" w:themeShade="BF"/>
      <w:spacing w:val="5"/>
    </w:rPr>
  </w:style>
  <w:style w:type="character" w:styleId="Hyperlink">
    <w:name w:val="Hyperlink"/>
    <w:basedOn w:val="DefaultParagraphFont"/>
    <w:uiPriority w:val="99"/>
    <w:unhideWhenUsed/>
    <w:rsid w:val="00DF3EA2"/>
    <w:rPr>
      <w:color w:val="467886" w:themeColor="hyperlink"/>
      <w:u w:val="single"/>
    </w:rPr>
  </w:style>
  <w:style w:type="paragraph" w:styleId="TOCHeading">
    <w:name w:val="TOC Heading"/>
    <w:basedOn w:val="Heading1"/>
    <w:next w:val="Normal"/>
    <w:uiPriority w:val="39"/>
    <w:unhideWhenUsed/>
    <w:qFormat/>
    <w:rsid w:val="00DF3EA2"/>
    <w:pPr>
      <w:spacing w:before="240" w:after="120"/>
      <w:outlineLvl w:val="9"/>
    </w:pPr>
    <w:rPr>
      <w:sz w:val="32"/>
      <w:szCs w:val="32"/>
    </w:rPr>
  </w:style>
  <w:style w:type="paragraph" w:styleId="TOC1">
    <w:name w:val="toc 1"/>
    <w:basedOn w:val="Normal"/>
    <w:next w:val="Normal"/>
    <w:autoRedefine/>
    <w:uiPriority w:val="39"/>
    <w:unhideWhenUsed/>
    <w:rsid w:val="00DF3EA2"/>
    <w:pPr>
      <w:tabs>
        <w:tab w:val="left" w:pos="440"/>
        <w:tab w:val="right" w:leader="dot" w:pos="9350"/>
      </w:tabs>
      <w:spacing w:after="100"/>
    </w:pPr>
  </w:style>
  <w:style w:type="paragraph" w:styleId="TOC2">
    <w:name w:val="toc 2"/>
    <w:basedOn w:val="Normal"/>
    <w:next w:val="Normal"/>
    <w:autoRedefine/>
    <w:uiPriority w:val="39"/>
    <w:unhideWhenUsed/>
    <w:rsid w:val="00DF3EA2"/>
    <w:pPr>
      <w:spacing w:after="100"/>
      <w:ind w:left="220"/>
    </w:pPr>
  </w:style>
  <w:style w:type="table" w:styleId="GridTable1Light-Accent1">
    <w:name w:val="Grid Table 1 Light Accent 1"/>
    <w:basedOn w:val="TableNormal"/>
    <w:uiPriority w:val="46"/>
    <w:rsid w:val="00DF3EA2"/>
    <w:pPr>
      <w:spacing w:after="0" w:line="240" w:lineRule="auto"/>
    </w:pPr>
    <w:rPr>
      <w:kern w:val="0"/>
      <w:sz w:val="22"/>
      <w:szCs w:val="22"/>
      <w14:ligatures w14:val="none"/>
    </w:rPr>
    <w:tblPr>
      <w:tblStyleRowBandSize w:val="1"/>
      <w:tblStyleColBandSize w:val="1"/>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
    <w:tblStylePr w:type="firstRow">
      <w:rPr>
        <w:b/>
        <w:bCs/>
      </w:rPr>
      <w:tblPr/>
      <w:tcPr>
        <w:tcBorders>
          <w:bottom w:val="single" w:color="45B0E1" w:themeColor="accent1" w:themeTint="99" w:sz="12" w:space="0"/>
        </w:tcBorders>
      </w:tcPr>
    </w:tblStylePr>
    <w:tblStylePr w:type="lastRow">
      <w:rPr>
        <w:b/>
        <w:bCs/>
      </w:rPr>
      <w:tblPr/>
      <w:tcPr>
        <w:tcBorders>
          <w:top w:val="double" w:color="45B0E1" w:themeColor="accent1" w:themeTint="99" w:sz="2" w:space="0"/>
        </w:tcBorders>
      </w:tcPr>
    </w:tblStylePr>
    <w:tblStylePr w:type="firstCol">
      <w:rPr>
        <w:b/>
        <w:bCs/>
      </w:rPr>
    </w:tblStylePr>
    <w:tblStylePr w:type="lastCol">
      <w:rPr>
        <w:b/>
        <w:bCs/>
      </w:rPr>
    </w:tblStylePr>
  </w:style>
  <w:style w:type="table" w:styleId="TableGrid">
    <w:name w:val="Table Grid"/>
    <w:basedOn w:val="TableNormal"/>
    <w:uiPriority w:val="39"/>
    <w:rsid w:val="00DF3EA2"/>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v3um" w:customStyle="1">
    <w:name w:val="uv3um"/>
    <w:basedOn w:val="DefaultParagraphFont"/>
    <w:rsid w:val="00DF3EA2"/>
  </w:style>
  <w:style w:type="character" w:styleId="label-text" w:customStyle="1">
    <w:name w:val="label-text"/>
    <w:basedOn w:val="DefaultParagraphFont"/>
    <w:rsid w:val="00DF3EA2"/>
  </w:style>
  <w:style w:type="character" w:styleId="normaltextrun" w:customStyle="1">
    <w:name w:val="normaltextrun"/>
    <w:basedOn w:val="DefaultParagraphFont"/>
    <w:rsid w:val="00DF3EA2"/>
  </w:style>
  <w:style w:type="character" w:styleId="scxw101789320" w:customStyle="1">
    <w:name w:val="scxw101789320"/>
    <w:basedOn w:val="DefaultParagraphFont"/>
    <w:rsid w:val="00DF3EA2"/>
  </w:style>
  <w:style w:type="character" w:styleId="scxw55028542" w:customStyle="1">
    <w:name w:val="scxw55028542"/>
    <w:basedOn w:val="DefaultParagraphFont"/>
    <w:rsid w:val="00DF3EA2"/>
  </w:style>
  <w:style w:type="character" w:styleId="scxw111355104" w:customStyle="1">
    <w:name w:val="scxw111355104"/>
    <w:basedOn w:val="DefaultParagraphFont"/>
    <w:rsid w:val="00DF3EA2"/>
  </w:style>
  <w:style w:type="character" w:styleId="scxw54663968" w:customStyle="1">
    <w:name w:val="scxw54663968"/>
    <w:basedOn w:val="DefaultParagraphFont"/>
    <w:rsid w:val="00DF3EA2"/>
  </w:style>
  <w:style w:type="character" w:styleId="scxw52555899" w:customStyle="1">
    <w:name w:val="scxw52555899"/>
    <w:basedOn w:val="DefaultParagraphFont"/>
    <w:rsid w:val="00DF3EA2"/>
  </w:style>
  <w:style w:type="character" w:styleId="eop" w:customStyle="1">
    <w:name w:val="eop"/>
    <w:basedOn w:val="DefaultParagraphFont"/>
    <w:rsid w:val="00DF3EA2"/>
  </w:style>
  <w:style w:type="paragraph" w:styleId="Header">
    <w:name w:val="header"/>
    <w:basedOn w:val="Normal"/>
    <w:link w:val="HeaderChar"/>
    <w:uiPriority w:val="99"/>
    <w:unhideWhenUsed/>
    <w:rsid w:val="00DF3EA2"/>
    <w:pPr>
      <w:tabs>
        <w:tab w:val="center" w:pos="4680"/>
        <w:tab w:val="right" w:pos="9360"/>
      </w:tabs>
      <w:spacing w:after="0" w:line="240" w:lineRule="auto"/>
    </w:pPr>
  </w:style>
  <w:style w:type="character" w:styleId="HeaderChar" w:customStyle="1">
    <w:name w:val="Header Char"/>
    <w:basedOn w:val="DefaultParagraphFont"/>
    <w:link w:val="Header"/>
    <w:uiPriority w:val="99"/>
    <w:rsid w:val="00DF3EA2"/>
    <w:rPr>
      <w:kern w:val="0"/>
      <w:sz w:val="22"/>
      <w:szCs w:val="22"/>
      <w:lang w:val="en-GB"/>
      <w14:ligatures w14:val="none"/>
    </w:rPr>
  </w:style>
  <w:style w:type="paragraph" w:styleId="Footer">
    <w:name w:val="footer"/>
    <w:basedOn w:val="Normal"/>
    <w:link w:val="FooterChar"/>
    <w:uiPriority w:val="99"/>
    <w:unhideWhenUsed/>
    <w:rsid w:val="00DF3EA2"/>
    <w:pPr>
      <w:tabs>
        <w:tab w:val="center" w:pos="4680"/>
        <w:tab w:val="right" w:pos="9360"/>
      </w:tabs>
      <w:spacing w:after="0" w:line="240" w:lineRule="auto"/>
    </w:pPr>
  </w:style>
  <w:style w:type="character" w:styleId="FooterChar" w:customStyle="1">
    <w:name w:val="Footer Char"/>
    <w:basedOn w:val="DefaultParagraphFont"/>
    <w:link w:val="Footer"/>
    <w:uiPriority w:val="99"/>
    <w:rsid w:val="00DF3EA2"/>
    <w:rPr>
      <w:kern w:val="0"/>
      <w:sz w:val="22"/>
      <w:szCs w:val="22"/>
      <w:lang w:val="en-GB"/>
      <w14:ligatures w14:val="none"/>
    </w:rPr>
  </w:style>
  <w:style w:type="table" w:styleId="TableGridLight">
    <w:name w:val="Grid Table Light"/>
    <w:basedOn w:val="TableNormal"/>
    <w:uiPriority w:val="40"/>
    <w:rsid w:val="00DF3EA2"/>
    <w:pPr>
      <w:spacing w:after="0" w:line="240" w:lineRule="auto"/>
    </w:pPr>
    <w:rPr>
      <w:sz w:val="22"/>
      <w:szCs w:val="22"/>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DF3EA2"/>
    <w:rPr>
      <w:color w:val="605E5C"/>
      <w:shd w:val="clear" w:color="auto" w:fill="E1DFDD"/>
    </w:rPr>
  </w:style>
  <w:style w:type="paragraph" w:styleId="NormalWeb">
    <w:name w:val="Normal (Web)"/>
    <w:basedOn w:val="Normal"/>
    <w:uiPriority w:val="99"/>
    <w:unhideWhenUsed/>
    <w:rsid w:val="00904272"/>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scxw180900686" w:customStyle="1">
    <w:name w:val="scxw180900686"/>
    <w:basedOn w:val="DefaultParagraphFont"/>
    <w:rsid w:val="00733819"/>
  </w:style>
  <w:style w:type="paragraph" w:styleId="paragraph" w:customStyle="1">
    <w:name w:val="paragraph"/>
    <w:basedOn w:val="Normal"/>
    <w:rsid w:val="0073381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scxw186635613" w:customStyle="1">
    <w:name w:val="scxw186635613"/>
    <w:basedOn w:val="DefaultParagraphFont"/>
    <w:rsid w:val="004C7088"/>
  </w:style>
  <w:style w:type="character" w:styleId="scxw59148743" w:customStyle="1">
    <w:name w:val="scxw59148743"/>
    <w:basedOn w:val="DefaultParagraphFont"/>
    <w:rsid w:val="0085010E"/>
  </w:style>
  <w:style w:type="character" w:styleId="wacimagecontainer" w:customStyle="1">
    <w:name w:val="wacimagecontainer"/>
    <w:basedOn w:val="DefaultParagraphFont"/>
    <w:rsid w:val="009D74AE"/>
  </w:style>
  <w:style w:type="character" w:styleId="CommentReference">
    <w:name w:val="Comment Reference"/>
    <w:basedOn w:val="DefaultParagraphFont"/>
    <w:uiPriority w:val="99"/>
    <w:semiHidden/>
    <w:unhideWhenUsed/>
    <w:rsid w:val="0014172B"/>
    <w:rPr>
      <w:sz w:val="16"/>
      <w:szCs w:val="16"/>
    </w:rPr>
  </w:style>
  <w:style w:type="paragraph" w:styleId="CommentText">
    <w:name w:val="Comment Text"/>
    <w:basedOn w:val="Normal"/>
    <w:link w:val="CommentTextChar"/>
    <w:uiPriority w:val="99"/>
    <w:unhideWhenUsed/>
    <w:rsid w:val="0014172B"/>
    <w:pPr>
      <w:spacing w:line="240" w:lineRule="auto"/>
    </w:pPr>
    <w:rPr>
      <w:sz w:val="20"/>
      <w:szCs w:val="20"/>
    </w:rPr>
  </w:style>
  <w:style w:type="character" w:styleId="CommentTextChar" w:customStyle="1">
    <w:name w:val="Comment Text Char"/>
    <w:basedOn w:val="DefaultParagraphFont"/>
    <w:link w:val="CommentText"/>
    <w:uiPriority w:val="99"/>
    <w:rsid w:val="0014172B"/>
    <w:rPr>
      <w:kern w:val="0"/>
      <w:sz w:val="20"/>
      <w:szCs w:val="20"/>
      <w:lang w:val="en-GB"/>
      <w14:ligatures w14:val="none"/>
    </w:rPr>
  </w:style>
  <w:style w:type="paragraph" w:styleId="CommentSubject">
    <w:name w:val="Comment Subject"/>
    <w:basedOn w:val="CommentText"/>
    <w:next w:val="CommentText"/>
    <w:link w:val="CommentSubjectChar"/>
    <w:uiPriority w:val="99"/>
    <w:semiHidden/>
    <w:unhideWhenUsed/>
    <w:rsid w:val="0014172B"/>
    <w:rPr>
      <w:b/>
      <w:bCs/>
    </w:rPr>
  </w:style>
  <w:style w:type="character" w:styleId="CommentSubjectChar" w:customStyle="1">
    <w:name w:val="Comment Subject Char"/>
    <w:basedOn w:val="CommentTextChar"/>
    <w:link w:val="CommentSubject"/>
    <w:uiPriority w:val="99"/>
    <w:semiHidden/>
    <w:rsid w:val="0014172B"/>
    <w:rPr>
      <w:b/>
      <w:bCs/>
      <w:kern w:val="0"/>
      <w:sz w:val="20"/>
      <w:szCs w:val="20"/>
      <w:lang w:val="en-GB"/>
      <w14:ligatures w14:val="none"/>
    </w:rPr>
  </w:style>
  <w:style w:type="paragraph" w:styleId="Revision">
    <w:name w:val="Revision"/>
    <w:hidden/>
    <w:uiPriority w:val="99"/>
    <w:semiHidden/>
    <w:rsid w:val="0092639C"/>
    <w:pPr>
      <w:spacing w:after="0" w:line="240" w:lineRule="auto"/>
    </w:pPr>
    <w:rPr>
      <w:kern w:val="0"/>
      <w:sz w:val="22"/>
      <w:szCs w:val="22"/>
      <w:lang w:val="en-GB"/>
      <w14:ligatures w14:val="none"/>
    </w:rPr>
  </w:style>
  <w:style w:type="table" w:styleId="ListTable3">
    <w:name w:val="List Table 3"/>
    <w:basedOn w:val="TableNormal"/>
    <w:uiPriority w:val="48"/>
    <w:rsid w:val="00A9546D"/>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numbering" w:styleId="CurrentList1" w:customStyle="1">
    <w:name w:val="Current List1"/>
    <w:uiPriority w:val="99"/>
    <w:rsid w:val="005129C2"/>
    <w:pPr>
      <w:numPr>
        <w:numId w:val="11"/>
      </w:numPr>
    </w:pPr>
  </w:style>
  <w:style w:type="character" w:styleId="Mention">
    <w:name w:val="Mention"/>
    <w:basedOn w:val="DefaultParagraphFont"/>
    <w:uiPriority w:val="99"/>
    <w:unhideWhenUsed/>
    <w:rsid w:val="00043467"/>
    <w:rPr>
      <w:color w:val="2B579A"/>
      <w:shd w:val="clear" w:color="auto" w:fill="E1DFDD"/>
    </w:rPr>
  </w:style>
  <w:style w:type="paragraph" w:styleId="ListBullet">
    <w:name w:val="List Bullet"/>
    <w:basedOn w:val="Normal"/>
    <w:uiPriority w:val="99"/>
    <w:semiHidden/>
    <w:unhideWhenUsed/>
    <w:rsid w:val="00057196"/>
    <w:pPr>
      <w:numPr>
        <w:numId w:val="13"/>
      </w:numPr>
      <w:tabs>
        <w:tab w:val="clear" w:pos="360"/>
      </w:tabs>
      <w:spacing w:after="200" w:line="276" w:lineRule="auto"/>
      <w:ind w:left="0" w:firstLine="0"/>
      <w:contextualSpacing/>
    </w:pPr>
    <w:rPr>
      <w:rFonts w:eastAsiaTheme="minorEastAsia"/>
      <w:lang w:val="en-US"/>
    </w:rPr>
  </w:style>
  <w:style w:type="table" w:styleId="LightList-Accent1">
    <w:name w:val="Light List Accent 1"/>
    <w:basedOn w:val="TableNormal"/>
    <w:uiPriority w:val="61"/>
    <w:semiHidden/>
    <w:unhideWhenUsed/>
    <w:rsid w:val="003B54D2"/>
    <w:pPr>
      <w:spacing w:after="0" w:line="240" w:lineRule="auto"/>
    </w:p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tcBorders>
      </w:tcPr>
    </w:tblStylePr>
    <w:tblStylePr w:type="firstCol">
      <w:rPr>
        <w:b/>
        <w:bCs/>
      </w:rPr>
    </w:tblStylePr>
    <w:tblStylePr w:type="lastCol">
      <w:rPr>
        <w:b/>
        <w:bCs/>
      </w:r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style>
  <w:style w:type="character" w:styleId="Strong">
    <w:name w:val="Strong"/>
    <w:basedOn w:val="DefaultParagraphFont"/>
    <w:uiPriority w:val="22"/>
    <w:qFormat/>
    <w:rsid w:val="00BE4793"/>
    <w:rPr>
      <w:b/>
      <w:bCs/>
    </w:rPr>
  </w:style>
  <w:style w:type="character" w:styleId="HTMLCode">
    <w:name w:val="HTML Code"/>
    <w:basedOn w:val="DefaultParagraphFont"/>
    <w:uiPriority w:val="99"/>
    <w:semiHidden/>
    <w:unhideWhenUsed/>
    <w:rsid w:val="00BE4793"/>
    <w:rPr>
      <w:rFonts w:ascii="Courier New" w:hAnsi="Courier New" w:eastAsia="Times New Roman" w:cs="Courier New"/>
      <w:sz w:val="20"/>
      <w:szCs w:val="20"/>
    </w:rPr>
  </w:style>
  <w:style w:type="character" w:styleId="Emphasis">
    <w:name w:val="Emphasis"/>
    <w:basedOn w:val="DefaultParagraphFont"/>
    <w:uiPriority w:val="20"/>
    <w:qFormat/>
    <w:rsid w:val="00BE4793"/>
    <w:rPr>
      <w:i/>
      <w:iCs/>
    </w:rPr>
  </w:style>
  <w:style w:type="paragraph" w:styleId="TOC3">
    <w:name w:val="toc 3"/>
    <w:basedOn w:val="Normal"/>
    <w:next w:val="Normal"/>
    <w:autoRedefine/>
    <w:uiPriority w:val="39"/>
    <w:unhideWhenUsed/>
    <w:rsid w:val="002654FF"/>
    <w:pPr>
      <w:spacing w:after="100"/>
      <w:ind w:left="440"/>
    </w:pPr>
  </w:style>
  <w:style w:type="character" w:styleId="FollowedHyperlink">
    <w:name w:val="FollowedHyperlink"/>
    <w:basedOn w:val="DefaultParagraphFont"/>
    <w:uiPriority w:val="99"/>
    <w:semiHidden/>
    <w:unhideWhenUsed/>
    <w:rsid w:val="000C3A5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33032">
      <w:bodyDiv w:val="1"/>
      <w:marLeft w:val="0"/>
      <w:marRight w:val="0"/>
      <w:marTop w:val="0"/>
      <w:marBottom w:val="0"/>
      <w:divBdr>
        <w:top w:val="none" w:sz="0" w:space="0" w:color="auto"/>
        <w:left w:val="none" w:sz="0" w:space="0" w:color="auto"/>
        <w:bottom w:val="none" w:sz="0" w:space="0" w:color="auto"/>
        <w:right w:val="none" w:sz="0" w:space="0" w:color="auto"/>
      </w:divBdr>
    </w:div>
    <w:div w:id="104889056">
      <w:bodyDiv w:val="1"/>
      <w:marLeft w:val="0"/>
      <w:marRight w:val="0"/>
      <w:marTop w:val="0"/>
      <w:marBottom w:val="0"/>
      <w:divBdr>
        <w:top w:val="none" w:sz="0" w:space="0" w:color="auto"/>
        <w:left w:val="none" w:sz="0" w:space="0" w:color="auto"/>
        <w:bottom w:val="none" w:sz="0" w:space="0" w:color="auto"/>
        <w:right w:val="none" w:sz="0" w:space="0" w:color="auto"/>
      </w:divBdr>
      <w:divsChild>
        <w:div w:id="86927025">
          <w:marLeft w:val="0"/>
          <w:marRight w:val="0"/>
          <w:marTop w:val="0"/>
          <w:marBottom w:val="0"/>
          <w:divBdr>
            <w:top w:val="none" w:sz="0" w:space="0" w:color="auto"/>
            <w:left w:val="none" w:sz="0" w:space="0" w:color="auto"/>
            <w:bottom w:val="none" w:sz="0" w:space="0" w:color="auto"/>
            <w:right w:val="none" w:sz="0" w:space="0" w:color="auto"/>
          </w:divBdr>
        </w:div>
        <w:div w:id="862281557">
          <w:marLeft w:val="0"/>
          <w:marRight w:val="0"/>
          <w:marTop w:val="0"/>
          <w:marBottom w:val="0"/>
          <w:divBdr>
            <w:top w:val="none" w:sz="0" w:space="0" w:color="auto"/>
            <w:left w:val="none" w:sz="0" w:space="0" w:color="auto"/>
            <w:bottom w:val="none" w:sz="0" w:space="0" w:color="auto"/>
            <w:right w:val="none" w:sz="0" w:space="0" w:color="auto"/>
          </w:divBdr>
        </w:div>
        <w:div w:id="1198200096">
          <w:marLeft w:val="0"/>
          <w:marRight w:val="0"/>
          <w:marTop w:val="0"/>
          <w:marBottom w:val="0"/>
          <w:divBdr>
            <w:top w:val="none" w:sz="0" w:space="0" w:color="auto"/>
            <w:left w:val="none" w:sz="0" w:space="0" w:color="auto"/>
            <w:bottom w:val="none" w:sz="0" w:space="0" w:color="auto"/>
            <w:right w:val="none" w:sz="0" w:space="0" w:color="auto"/>
          </w:divBdr>
        </w:div>
        <w:div w:id="1935047566">
          <w:marLeft w:val="0"/>
          <w:marRight w:val="0"/>
          <w:marTop w:val="0"/>
          <w:marBottom w:val="0"/>
          <w:divBdr>
            <w:top w:val="none" w:sz="0" w:space="0" w:color="auto"/>
            <w:left w:val="none" w:sz="0" w:space="0" w:color="auto"/>
            <w:bottom w:val="none" w:sz="0" w:space="0" w:color="auto"/>
            <w:right w:val="none" w:sz="0" w:space="0" w:color="auto"/>
          </w:divBdr>
        </w:div>
      </w:divsChild>
    </w:div>
    <w:div w:id="139275981">
      <w:bodyDiv w:val="1"/>
      <w:marLeft w:val="0"/>
      <w:marRight w:val="0"/>
      <w:marTop w:val="0"/>
      <w:marBottom w:val="0"/>
      <w:divBdr>
        <w:top w:val="none" w:sz="0" w:space="0" w:color="auto"/>
        <w:left w:val="none" w:sz="0" w:space="0" w:color="auto"/>
        <w:bottom w:val="none" w:sz="0" w:space="0" w:color="auto"/>
        <w:right w:val="none" w:sz="0" w:space="0" w:color="auto"/>
      </w:divBdr>
      <w:divsChild>
        <w:div w:id="326904623">
          <w:marLeft w:val="0"/>
          <w:marRight w:val="0"/>
          <w:marTop w:val="0"/>
          <w:marBottom w:val="0"/>
          <w:divBdr>
            <w:top w:val="none" w:sz="0" w:space="0" w:color="auto"/>
            <w:left w:val="none" w:sz="0" w:space="0" w:color="auto"/>
            <w:bottom w:val="none" w:sz="0" w:space="0" w:color="auto"/>
            <w:right w:val="none" w:sz="0" w:space="0" w:color="auto"/>
          </w:divBdr>
          <w:divsChild>
            <w:div w:id="2124574111">
              <w:marLeft w:val="0"/>
              <w:marRight w:val="0"/>
              <w:marTop w:val="0"/>
              <w:marBottom w:val="0"/>
              <w:divBdr>
                <w:top w:val="none" w:sz="0" w:space="0" w:color="auto"/>
                <w:left w:val="none" w:sz="0" w:space="0" w:color="auto"/>
                <w:bottom w:val="none" w:sz="0" w:space="0" w:color="auto"/>
                <w:right w:val="none" w:sz="0" w:space="0" w:color="auto"/>
              </w:divBdr>
            </w:div>
          </w:divsChild>
        </w:div>
        <w:div w:id="328824761">
          <w:marLeft w:val="0"/>
          <w:marRight w:val="0"/>
          <w:marTop w:val="0"/>
          <w:marBottom w:val="0"/>
          <w:divBdr>
            <w:top w:val="none" w:sz="0" w:space="0" w:color="auto"/>
            <w:left w:val="none" w:sz="0" w:space="0" w:color="auto"/>
            <w:bottom w:val="none" w:sz="0" w:space="0" w:color="auto"/>
            <w:right w:val="none" w:sz="0" w:space="0" w:color="auto"/>
          </w:divBdr>
          <w:divsChild>
            <w:div w:id="2135252886">
              <w:marLeft w:val="0"/>
              <w:marRight w:val="0"/>
              <w:marTop w:val="0"/>
              <w:marBottom w:val="0"/>
              <w:divBdr>
                <w:top w:val="none" w:sz="0" w:space="0" w:color="auto"/>
                <w:left w:val="none" w:sz="0" w:space="0" w:color="auto"/>
                <w:bottom w:val="none" w:sz="0" w:space="0" w:color="auto"/>
                <w:right w:val="none" w:sz="0" w:space="0" w:color="auto"/>
              </w:divBdr>
            </w:div>
          </w:divsChild>
        </w:div>
        <w:div w:id="520515281">
          <w:marLeft w:val="0"/>
          <w:marRight w:val="0"/>
          <w:marTop w:val="0"/>
          <w:marBottom w:val="0"/>
          <w:divBdr>
            <w:top w:val="none" w:sz="0" w:space="0" w:color="auto"/>
            <w:left w:val="none" w:sz="0" w:space="0" w:color="auto"/>
            <w:bottom w:val="none" w:sz="0" w:space="0" w:color="auto"/>
            <w:right w:val="none" w:sz="0" w:space="0" w:color="auto"/>
          </w:divBdr>
          <w:divsChild>
            <w:div w:id="647828132">
              <w:marLeft w:val="0"/>
              <w:marRight w:val="0"/>
              <w:marTop w:val="0"/>
              <w:marBottom w:val="0"/>
              <w:divBdr>
                <w:top w:val="none" w:sz="0" w:space="0" w:color="auto"/>
                <w:left w:val="none" w:sz="0" w:space="0" w:color="auto"/>
                <w:bottom w:val="none" w:sz="0" w:space="0" w:color="auto"/>
                <w:right w:val="none" w:sz="0" w:space="0" w:color="auto"/>
              </w:divBdr>
            </w:div>
          </w:divsChild>
        </w:div>
        <w:div w:id="642584307">
          <w:marLeft w:val="0"/>
          <w:marRight w:val="0"/>
          <w:marTop w:val="0"/>
          <w:marBottom w:val="0"/>
          <w:divBdr>
            <w:top w:val="none" w:sz="0" w:space="0" w:color="auto"/>
            <w:left w:val="none" w:sz="0" w:space="0" w:color="auto"/>
            <w:bottom w:val="none" w:sz="0" w:space="0" w:color="auto"/>
            <w:right w:val="none" w:sz="0" w:space="0" w:color="auto"/>
          </w:divBdr>
          <w:divsChild>
            <w:div w:id="538854392">
              <w:marLeft w:val="0"/>
              <w:marRight w:val="0"/>
              <w:marTop w:val="0"/>
              <w:marBottom w:val="0"/>
              <w:divBdr>
                <w:top w:val="none" w:sz="0" w:space="0" w:color="auto"/>
                <w:left w:val="none" w:sz="0" w:space="0" w:color="auto"/>
                <w:bottom w:val="none" w:sz="0" w:space="0" w:color="auto"/>
                <w:right w:val="none" w:sz="0" w:space="0" w:color="auto"/>
              </w:divBdr>
            </w:div>
          </w:divsChild>
        </w:div>
        <w:div w:id="1423842497">
          <w:marLeft w:val="0"/>
          <w:marRight w:val="0"/>
          <w:marTop w:val="0"/>
          <w:marBottom w:val="0"/>
          <w:divBdr>
            <w:top w:val="none" w:sz="0" w:space="0" w:color="auto"/>
            <w:left w:val="none" w:sz="0" w:space="0" w:color="auto"/>
            <w:bottom w:val="none" w:sz="0" w:space="0" w:color="auto"/>
            <w:right w:val="none" w:sz="0" w:space="0" w:color="auto"/>
          </w:divBdr>
          <w:divsChild>
            <w:div w:id="2054843649">
              <w:marLeft w:val="0"/>
              <w:marRight w:val="0"/>
              <w:marTop w:val="0"/>
              <w:marBottom w:val="0"/>
              <w:divBdr>
                <w:top w:val="none" w:sz="0" w:space="0" w:color="auto"/>
                <w:left w:val="none" w:sz="0" w:space="0" w:color="auto"/>
                <w:bottom w:val="none" w:sz="0" w:space="0" w:color="auto"/>
                <w:right w:val="none" w:sz="0" w:space="0" w:color="auto"/>
              </w:divBdr>
            </w:div>
          </w:divsChild>
        </w:div>
        <w:div w:id="1830515410">
          <w:marLeft w:val="0"/>
          <w:marRight w:val="0"/>
          <w:marTop w:val="0"/>
          <w:marBottom w:val="0"/>
          <w:divBdr>
            <w:top w:val="none" w:sz="0" w:space="0" w:color="auto"/>
            <w:left w:val="none" w:sz="0" w:space="0" w:color="auto"/>
            <w:bottom w:val="none" w:sz="0" w:space="0" w:color="auto"/>
            <w:right w:val="none" w:sz="0" w:space="0" w:color="auto"/>
          </w:divBdr>
          <w:divsChild>
            <w:div w:id="67148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3256">
      <w:bodyDiv w:val="1"/>
      <w:marLeft w:val="0"/>
      <w:marRight w:val="0"/>
      <w:marTop w:val="0"/>
      <w:marBottom w:val="0"/>
      <w:divBdr>
        <w:top w:val="none" w:sz="0" w:space="0" w:color="auto"/>
        <w:left w:val="none" w:sz="0" w:space="0" w:color="auto"/>
        <w:bottom w:val="none" w:sz="0" w:space="0" w:color="auto"/>
        <w:right w:val="none" w:sz="0" w:space="0" w:color="auto"/>
      </w:divBdr>
      <w:divsChild>
        <w:div w:id="71902965">
          <w:marLeft w:val="0"/>
          <w:marRight w:val="0"/>
          <w:marTop w:val="0"/>
          <w:marBottom w:val="0"/>
          <w:divBdr>
            <w:top w:val="none" w:sz="0" w:space="0" w:color="auto"/>
            <w:left w:val="none" w:sz="0" w:space="0" w:color="auto"/>
            <w:bottom w:val="none" w:sz="0" w:space="0" w:color="auto"/>
            <w:right w:val="none" w:sz="0" w:space="0" w:color="auto"/>
          </w:divBdr>
          <w:divsChild>
            <w:div w:id="1102652682">
              <w:marLeft w:val="0"/>
              <w:marRight w:val="0"/>
              <w:marTop w:val="0"/>
              <w:marBottom w:val="0"/>
              <w:divBdr>
                <w:top w:val="none" w:sz="0" w:space="0" w:color="auto"/>
                <w:left w:val="none" w:sz="0" w:space="0" w:color="auto"/>
                <w:bottom w:val="none" w:sz="0" w:space="0" w:color="auto"/>
                <w:right w:val="none" w:sz="0" w:space="0" w:color="auto"/>
              </w:divBdr>
            </w:div>
          </w:divsChild>
        </w:div>
        <w:div w:id="812715036">
          <w:marLeft w:val="0"/>
          <w:marRight w:val="0"/>
          <w:marTop w:val="0"/>
          <w:marBottom w:val="0"/>
          <w:divBdr>
            <w:top w:val="none" w:sz="0" w:space="0" w:color="auto"/>
            <w:left w:val="none" w:sz="0" w:space="0" w:color="auto"/>
            <w:bottom w:val="none" w:sz="0" w:space="0" w:color="auto"/>
            <w:right w:val="none" w:sz="0" w:space="0" w:color="auto"/>
          </w:divBdr>
          <w:divsChild>
            <w:div w:id="287705807">
              <w:marLeft w:val="0"/>
              <w:marRight w:val="0"/>
              <w:marTop w:val="0"/>
              <w:marBottom w:val="0"/>
              <w:divBdr>
                <w:top w:val="none" w:sz="0" w:space="0" w:color="auto"/>
                <w:left w:val="none" w:sz="0" w:space="0" w:color="auto"/>
                <w:bottom w:val="none" w:sz="0" w:space="0" w:color="auto"/>
                <w:right w:val="none" w:sz="0" w:space="0" w:color="auto"/>
              </w:divBdr>
            </w:div>
          </w:divsChild>
        </w:div>
        <w:div w:id="1270166070">
          <w:marLeft w:val="0"/>
          <w:marRight w:val="0"/>
          <w:marTop w:val="0"/>
          <w:marBottom w:val="0"/>
          <w:divBdr>
            <w:top w:val="none" w:sz="0" w:space="0" w:color="auto"/>
            <w:left w:val="none" w:sz="0" w:space="0" w:color="auto"/>
            <w:bottom w:val="none" w:sz="0" w:space="0" w:color="auto"/>
            <w:right w:val="none" w:sz="0" w:space="0" w:color="auto"/>
          </w:divBdr>
          <w:divsChild>
            <w:div w:id="457987817">
              <w:marLeft w:val="0"/>
              <w:marRight w:val="0"/>
              <w:marTop w:val="0"/>
              <w:marBottom w:val="0"/>
              <w:divBdr>
                <w:top w:val="none" w:sz="0" w:space="0" w:color="auto"/>
                <w:left w:val="none" w:sz="0" w:space="0" w:color="auto"/>
                <w:bottom w:val="none" w:sz="0" w:space="0" w:color="auto"/>
                <w:right w:val="none" w:sz="0" w:space="0" w:color="auto"/>
              </w:divBdr>
            </w:div>
          </w:divsChild>
        </w:div>
        <w:div w:id="1502432556">
          <w:marLeft w:val="0"/>
          <w:marRight w:val="0"/>
          <w:marTop w:val="0"/>
          <w:marBottom w:val="0"/>
          <w:divBdr>
            <w:top w:val="none" w:sz="0" w:space="0" w:color="auto"/>
            <w:left w:val="none" w:sz="0" w:space="0" w:color="auto"/>
            <w:bottom w:val="none" w:sz="0" w:space="0" w:color="auto"/>
            <w:right w:val="none" w:sz="0" w:space="0" w:color="auto"/>
          </w:divBdr>
          <w:divsChild>
            <w:div w:id="44400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9092">
      <w:bodyDiv w:val="1"/>
      <w:marLeft w:val="0"/>
      <w:marRight w:val="0"/>
      <w:marTop w:val="0"/>
      <w:marBottom w:val="0"/>
      <w:divBdr>
        <w:top w:val="none" w:sz="0" w:space="0" w:color="auto"/>
        <w:left w:val="none" w:sz="0" w:space="0" w:color="auto"/>
        <w:bottom w:val="none" w:sz="0" w:space="0" w:color="auto"/>
        <w:right w:val="none" w:sz="0" w:space="0" w:color="auto"/>
      </w:divBdr>
      <w:divsChild>
        <w:div w:id="138615824">
          <w:marLeft w:val="0"/>
          <w:marRight w:val="0"/>
          <w:marTop w:val="0"/>
          <w:marBottom w:val="0"/>
          <w:divBdr>
            <w:top w:val="none" w:sz="0" w:space="0" w:color="auto"/>
            <w:left w:val="none" w:sz="0" w:space="0" w:color="auto"/>
            <w:bottom w:val="none" w:sz="0" w:space="0" w:color="auto"/>
            <w:right w:val="none" w:sz="0" w:space="0" w:color="auto"/>
          </w:divBdr>
        </w:div>
        <w:div w:id="361175790">
          <w:marLeft w:val="0"/>
          <w:marRight w:val="0"/>
          <w:marTop w:val="0"/>
          <w:marBottom w:val="0"/>
          <w:divBdr>
            <w:top w:val="none" w:sz="0" w:space="0" w:color="auto"/>
            <w:left w:val="none" w:sz="0" w:space="0" w:color="auto"/>
            <w:bottom w:val="none" w:sz="0" w:space="0" w:color="auto"/>
            <w:right w:val="none" w:sz="0" w:space="0" w:color="auto"/>
          </w:divBdr>
        </w:div>
        <w:div w:id="537931907">
          <w:marLeft w:val="0"/>
          <w:marRight w:val="0"/>
          <w:marTop w:val="0"/>
          <w:marBottom w:val="0"/>
          <w:divBdr>
            <w:top w:val="none" w:sz="0" w:space="0" w:color="auto"/>
            <w:left w:val="none" w:sz="0" w:space="0" w:color="auto"/>
            <w:bottom w:val="none" w:sz="0" w:space="0" w:color="auto"/>
            <w:right w:val="none" w:sz="0" w:space="0" w:color="auto"/>
          </w:divBdr>
        </w:div>
        <w:div w:id="623541737">
          <w:marLeft w:val="0"/>
          <w:marRight w:val="0"/>
          <w:marTop w:val="0"/>
          <w:marBottom w:val="0"/>
          <w:divBdr>
            <w:top w:val="none" w:sz="0" w:space="0" w:color="auto"/>
            <w:left w:val="none" w:sz="0" w:space="0" w:color="auto"/>
            <w:bottom w:val="none" w:sz="0" w:space="0" w:color="auto"/>
            <w:right w:val="none" w:sz="0" w:space="0" w:color="auto"/>
          </w:divBdr>
        </w:div>
        <w:div w:id="663750386">
          <w:marLeft w:val="0"/>
          <w:marRight w:val="0"/>
          <w:marTop w:val="0"/>
          <w:marBottom w:val="0"/>
          <w:divBdr>
            <w:top w:val="none" w:sz="0" w:space="0" w:color="auto"/>
            <w:left w:val="none" w:sz="0" w:space="0" w:color="auto"/>
            <w:bottom w:val="none" w:sz="0" w:space="0" w:color="auto"/>
            <w:right w:val="none" w:sz="0" w:space="0" w:color="auto"/>
          </w:divBdr>
        </w:div>
        <w:div w:id="776676648">
          <w:marLeft w:val="0"/>
          <w:marRight w:val="0"/>
          <w:marTop w:val="0"/>
          <w:marBottom w:val="0"/>
          <w:divBdr>
            <w:top w:val="none" w:sz="0" w:space="0" w:color="auto"/>
            <w:left w:val="none" w:sz="0" w:space="0" w:color="auto"/>
            <w:bottom w:val="none" w:sz="0" w:space="0" w:color="auto"/>
            <w:right w:val="none" w:sz="0" w:space="0" w:color="auto"/>
          </w:divBdr>
        </w:div>
        <w:div w:id="1442408602">
          <w:marLeft w:val="0"/>
          <w:marRight w:val="0"/>
          <w:marTop w:val="0"/>
          <w:marBottom w:val="0"/>
          <w:divBdr>
            <w:top w:val="none" w:sz="0" w:space="0" w:color="auto"/>
            <w:left w:val="none" w:sz="0" w:space="0" w:color="auto"/>
            <w:bottom w:val="none" w:sz="0" w:space="0" w:color="auto"/>
            <w:right w:val="none" w:sz="0" w:space="0" w:color="auto"/>
          </w:divBdr>
        </w:div>
        <w:div w:id="1732146334">
          <w:marLeft w:val="0"/>
          <w:marRight w:val="0"/>
          <w:marTop w:val="0"/>
          <w:marBottom w:val="0"/>
          <w:divBdr>
            <w:top w:val="none" w:sz="0" w:space="0" w:color="auto"/>
            <w:left w:val="none" w:sz="0" w:space="0" w:color="auto"/>
            <w:bottom w:val="none" w:sz="0" w:space="0" w:color="auto"/>
            <w:right w:val="none" w:sz="0" w:space="0" w:color="auto"/>
          </w:divBdr>
        </w:div>
        <w:div w:id="1978139778">
          <w:marLeft w:val="0"/>
          <w:marRight w:val="0"/>
          <w:marTop w:val="0"/>
          <w:marBottom w:val="0"/>
          <w:divBdr>
            <w:top w:val="none" w:sz="0" w:space="0" w:color="auto"/>
            <w:left w:val="none" w:sz="0" w:space="0" w:color="auto"/>
            <w:bottom w:val="none" w:sz="0" w:space="0" w:color="auto"/>
            <w:right w:val="none" w:sz="0" w:space="0" w:color="auto"/>
          </w:divBdr>
        </w:div>
      </w:divsChild>
    </w:div>
    <w:div w:id="412315443">
      <w:bodyDiv w:val="1"/>
      <w:marLeft w:val="0"/>
      <w:marRight w:val="0"/>
      <w:marTop w:val="0"/>
      <w:marBottom w:val="0"/>
      <w:divBdr>
        <w:top w:val="none" w:sz="0" w:space="0" w:color="auto"/>
        <w:left w:val="none" w:sz="0" w:space="0" w:color="auto"/>
        <w:bottom w:val="none" w:sz="0" w:space="0" w:color="auto"/>
        <w:right w:val="none" w:sz="0" w:space="0" w:color="auto"/>
      </w:divBdr>
    </w:div>
    <w:div w:id="420177642">
      <w:bodyDiv w:val="1"/>
      <w:marLeft w:val="0"/>
      <w:marRight w:val="0"/>
      <w:marTop w:val="0"/>
      <w:marBottom w:val="0"/>
      <w:divBdr>
        <w:top w:val="none" w:sz="0" w:space="0" w:color="auto"/>
        <w:left w:val="none" w:sz="0" w:space="0" w:color="auto"/>
        <w:bottom w:val="none" w:sz="0" w:space="0" w:color="auto"/>
        <w:right w:val="none" w:sz="0" w:space="0" w:color="auto"/>
      </w:divBdr>
      <w:divsChild>
        <w:div w:id="54403196">
          <w:marLeft w:val="0"/>
          <w:marRight w:val="0"/>
          <w:marTop w:val="0"/>
          <w:marBottom w:val="0"/>
          <w:divBdr>
            <w:top w:val="none" w:sz="0" w:space="0" w:color="auto"/>
            <w:left w:val="none" w:sz="0" w:space="0" w:color="auto"/>
            <w:bottom w:val="none" w:sz="0" w:space="0" w:color="auto"/>
            <w:right w:val="none" w:sz="0" w:space="0" w:color="auto"/>
          </w:divBdr>
          <w:divsChild>
            <w:div w:id="1850633143">
              <w:marLeft w:val="0"/>
              <w:marRight w:val="0"/>
              <w:marTop w:val="0"/>
              <w:marBottom w:val="0"/>
              <w:divBdr>
                <w:top w:val="none" w:sz="0" w:space="0" w:color="auto"/>
                <w:left w:val="none" w:sz="0" w:space="0" w:color="auto"/>
                <w:bottom w:val="none" w:sz="0" w:space="0" w:color="auto"/>
                <w:right w:val="none" w:sz="0" w:space="0" w:color="auto"/>
              </w:divBdr>
            </w:div>
          </w:divsChild>
        </w:div>
        <w:div w:id="703409241">
          <w:marLeft w:val="0"/>
          <w:marRight w:val="0"/>
          <w:marTop w:val="0"/>
          <w:marBottom w:val="0"/>
          <w:divBdr>
            <w:top w:val="none" w:sz="0" w:space="0" w:color="auto"/>
            <w:left w:val="none" w:sz="0" w:space="0" w:color="auto"/>
            <w:bottom w:val="none" w:sz="0" w:space="0" w:color="auto"/>
            <w:right w:val="none" w:sz="0" w:space="0" w:color="auto"/>
          </w:divBdr>
          <w:divsChild>
            <w:div w:id="359628763">
              <w:marLeft w:val="0"/>
              <w:marRight w:val="0"/>
              <w:marTop w:val="0"/>
              <w:marBottom w:val="0"/>
              <w:divBdr>
                <w:top w:val="none" w:sz="0" w:space="0" w:color="auto"/>
                <w:left w:val="none" w:sz="0" w:space="0" w:color="auto"/>
                <w:bottom w:val="none" w:sz="0" w:space="0" w:color="auto"/>
                <w:right w:val="none" w:sz="0" w:space="0" w:color="auto"/>
              </w:divBdr>
            </w:div>
          </w:divsChild>
        </w:div>
        <w:div w:id="803279109">
          <w:marLeft w:val="0"/>
          <w:marRight w:val="0"/>
          <w:marTop w:val="0"/>
          <w:marBottom w:val="0"/>
          <w:divBdr>
            <w:top w:val="none" w:sz="0" w:space="0" w:color="auto"/>
            <w:left w:val="none" w:sz="0" w:space="0" w:color="auto"/>
            <w:bottom w:val="none" w:sz="0" w:space="0" w:color="auto"/>
            <w:right w:val="none" w:sz="0" w:space="0" w:color="auto"/>
          </w:divBdr>
          <w:divsChild>
            <w:div w:id="1680036320">
              <w:marLeft w:val="0"/>
              <w:marRight w:val="0"/>
              <w:marTop w:val="0"/>
              <w:marBottom w:val="0"/>
              <w:divBdr>
                <w:top w:val="none" w:sz="0" w:space="0" w:color="auto"/>
                <w:left w:val="none" w:sz="0" w:space="0" w:color="auto"/>
                <w:bottom w:val="none" w:sz="0" w:space="0" w:color="auto"/>
                <w:right w:val="none" w:sz="0" w:space="0" w:color="auto"/>
              </w:divBdr>
            </w:div>
          </w:divsChild>
        </w:div>
        <w:div w:id="1838688012">
          <w:marLeft w:val="0"/>
          <w:marRight w:val="0"/>
          <w:marTop w:val="0"/>
          <w:marBottom w:val="0"/>
          <w:divBdr>
            <w:top w:val="none" w:sz="0" w:space="0" w:color="auto"/>
            <w:left w:val="none" w:sz="0" w:space="0" w:color="auto"/>
            <w:bottom w:val="none" w:sz="0" w:space="0" w:color="auto"/>
            <w:right w:val="none" w:sz="0" w:space="0" w:color="auto"/>
          </w:divBdr>
          <w:divsChild>
            <w:div w:id="189126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52258">
      <w:bodyDiv w:val="1"/>
      <w:marLeft w:val="0"/>
      <w:marRight w:val="0"/>
      <w:marTop w:val="0"/>
      <w:marBottom w:val="0"/>
      <w:divBdr>
        <w:top w:val="none" w:sz="0" w:space="0" w:color="auto"/>
        <w:left w:val="none" w:sz="0" w:space="0" w:color="auto"/>
        <w:bottom w:val="none" w:sz="0" w:space="0" w:color="auto"/>
        <w:right w:val="none" w:sz="0" w:space="0" w:color="auto"/>
      </w:divBdr>
      <w:divsChild>
        <w:div w:id="1126581737">
          <w:marLeft w:val="0"/>
          <w:marRight w:val="0"/>
          <w:marTop w:val="0"/>
          <w:marBottom w:val="0"/>
          <w:divBdr>
            <w:top w:val="none" w:sz="0" w:space="0" w:color="auto"/>
            <w:left w:val="none" w:sz="0" w:space="0" w:color="auto"/>
            <w:bottom w:val="none" w:sz="0" w:space="0" w:color="auto"/>
            <w:right w:val="none" w:sz="0" w:space="0" w:color="auto"/>
          </w:divBdr>
        </w:div>
        <w:div w:id="2106462444">
          <w:marLeft w:val="0"/>
          <w:marRight w:val="0"/>
          <w:marTop w:val="0"/>
          <w:marBottom w:val="0"/>
          <w:divBdr>
            <w:top w:val="none" w:sz="0" w:space="0" w:color="auto"/>
            <w:left w:val="none" w:sz="0" w:space="0" w:color="auto"/>
            <w:bottom w:val="none" w:sz="0" w:space="0" w:color="auto"/>
            <w:right w:val="none" w:sz="0" w:space="0" w:color="auto"/>
          </w:divBdr>
        </w:div>
      </w:divsChild>
    </w:div>
    <w:div w:id="584268378">
      <w:bodyDiv w:val="1"/>
      <w:marLeft w:val="0"/>
      <w:marRight w:val="0"/>
      <w:marTop w:val="0"/>
      <w:marBottom w:val="0"/>
      <w:divBdr>
        <w:top w:val="none" w:sz="0" w:space="0" w:color="auto"/>
        <w:left w:val="none" w:sz="0" w:space="0" w:color="auto"/>
        <w:bottom w:val="none" w:sz="0" w:space="0" w:color="auto"/>
        <w:right w:val="none" w:sz="0" w:space="0" w:color="auto"/>
      </w:divBdr>
    </w:div>
    <w:div w:id="728460997">
      <w:bodyDiv w:val="1"/>
      <w:marLeft w:val="0"/>
      <w:marRight w:val="0"/>
      <w:marTop w:val="0"/>
      <w:marBottom w:val="0"/>
      <w:divBdr>
        <w:top w:val="none" w:sz="0" w:space="0" w:color="auto"/>
        <w:left w:val="none" w:sz="0" w:space="0" w:color="auto"/>
        <w:bottom w:val="none" w:sz="0" w:space="0" w:color="auto"/>
        <w:right w:val="none" w:sz="0" w:space="0" w:color="auto"/>
      </w:divBdr>
      <w:divsChild>
        <w:div w:id="444539749">
          <w:marLeft w:val="0"/>
          <w:marRight w:val="0"/>
          <w:marTop w:val="0"/>
          <w:marBottom w:val="0"/>
          <w:divBdr>
            <w:top w:val="none" w:sz="0" w:space="0" w:color="auto"/>
            <w:left w:val="none" w:sz="0" w:space="0" w:color="auto"/>
            <w:bottom w:val="none" w:sz="0" w:space="0" w:color="auto"/>
            <w:right w:val="none" w:sz="0" w:space="0" w:color="auto"/>
          </w:divBdr>
          <w:divsChild>
            <w:div w:id="780800882">
              <w:marLeft w:val="0"/>
              <w:marRight w:val="0"/>
              <w:marTop w:val="0"/>
              <w:marBottom w:val="0"/>
              <w:divBdr>
                <w:top w:val="none" w:sz="0" w:space="0" w:color="auto"/>
                <w:left w:val="none" w:sz="0" w:space="0" w:color="auto"/>
                <w:bottom w:val="none" w:sz="0" w:space="0" w:color="auto"/>
                <w:right w:val="none" w:sz="0" w:space="0" w:color="auto"/>
              </w:divBdr>
            </w:div>
          </w:divsChild>
        </w:div>
        <w:div w:id="1392465055">
          <w:marLeft w:val="0"/>
          <w:marRight w:val="0"/>
          <w:marTop w:val="0"/>
          <w:marBottom w:val="0"/>
          <w:divBdr>
            <w:top w:val="none" w:sz="0" w:space="0" w:color="auto"/>
            <w:left w:val="none" w:sz="0" w:space="0" w:color="auto"/>
            <w:bottom w:val="none" w:sz="0" w:space="0" w:color="auto"/>
            <w:right w:val="none" w:sz="0" w:space="0" w:color="auto"/>
          </w:divBdr>
          <w:divsChild>
            <w:div w:id="7335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6119">
      <w:bodyDiv w:val="1"/>
      <w:marLeft w:val="0"/>
      <w:marRight w:val="0"/>
      <w:marTop w:val="0"/>
      <w:marBottom w:val="0"/>
      <w:divBdr>
        <w:top w:val="none" w:sz="0" w:space="0" w:color="auto"/>
        <w:left w:val="none" w:sz="0" w:space="0" w:color="auto"/>
        <w:bottom w:val="none" w:sz="0" w:space="0" w:color="auto"/>
        <w:right w:val="none" w:sz="0" w:space="0" w:color="auto"/>
      </w:divBdr>
      <w:divsChild>
        <w:div w:id="26104546">
          <w:marLeft w:val="0"/>
          <w:marRight w:val="0"/>
          <w:marTop w:val="0"/>
          <w:marBottom w:val="0"/>
          <w:divBdr>
            <w:top w:val="none" w:sz="0" w:space="0" w:color="auto"/>
            <w:left w:val="none" w:sz="0" w:space="0" w:color="auto"/>
            <w:bottom w:val="none" w:sz="0" w:space="0" w:color="auto"/>
            <w:right w:val="none" w:sz="0" w:space="0" w:color="auto"/>
          </w:divBdr>
          <w:divsChild>
            <w:div w:id="997076922">
              <w:marLeft w:val="0"/>
              <w:marRight w:val="0"/>
              <w:marTop w:val="0"/>
              <w:marBottom w:val="0"/>
              <w:divBdr>
                <w:top w:val="none" w:sz="0" w:space="0" w:color="auto"/>
                <w:left w:val="none" w:sz="0" w:space="0" w:color="auto"/>
                <w:bottom w:val="none" w:sz="0" w:space="0" w:color="auto"/>
                <w:right w:val="none" w:sz="0" w:space="0" w:color="auto"/>
              </w:divBdr>
            </w:div>
          </w:divsChild>
        </w:div>
        <w:div w:id="105276042">
          <w:marLeft w:val="0"/>
          <w:marRight w:val="0"/>
          <w:marTop w:val="0"/>
          <w:marBottom w:val="0"/>
          <w:divBdr>
            <w:top w:val="none" w:sz="0" w:space="0" w:color="auto"/>
            <w:left w:val="none" w:sz="0" w:space="0" w:color="auto"/>
            <w:bottom w:val="none" w:sz="0" w:space="0" w:color="auto"/>
            <w:right w:val="none" w:sz="0" w:space="0" w:color="auto"/>
          </w:divBdr>
          <w:divsChild>
            <w:div w:id="334958103">
              <w:marLeft w:val="0"/>
              <w:marRight w:val="0"/>
              <w:marTop w:val="0"/>
              <w:marBottom w:val="0"/>
              <w:divBdr>
                <w:top w:val="none" w:sz="0" w:space="0" w:color="auto"/>
                <w:left w:val="none" w:sz="0" w:space="0" w:color="auto"/>
                <w:bottom w:val="none" w:sz="0" w:space="0" w:color="auto"/>
                <w:right w:val="none" w:sz="0" w:space="0" w:color="auto"/>
              </w:divBdr>
            </w:div>
          </w:divsChild>
        </w:div>
        <w:div w:id="340930617">
          <w:marLeft w:val="0"/>
          <w:marRight w:val="0"/>
          <w:marTop w:val="0"/>
          <w:marBottom w:val="0"/>
          <w:divBdr>
            <w:top w:val="none" w:sz="0" w:space="0" w:color="auto"/>
            <w:left w:val="none" w:sz="0" w:space="0" w:color="auto"/>
            <w:bottom w:val="none" w:sz="0" w:space="0" w:color="auto"/>
            <w:right w:val="none" w:sz="0" w:space="0" w:color="auto"/>
          </w:divBdr>
          <w:divsChild>
            <w:div w:id="883445869">
              <w:marLeft w:val="0"/>
              <w:marRight w:val="0"/>
              <w:marTop w:val="0"/>
              <w:marBottom w:val="0"/>
              <w:divBdr>
                <w:top w:val="none" w:sz="0" w:space="0" w:color="auto"/>
                <w:left w:val="none" w:sz="0" w:space="0" w:color="auto"/>
                <w:bottom w:val="none" w:sz="0" w:space="0" w:color="auto"/>
                <w:right w:val="none" w:sz="0" w:space="0" w:color="auto"/>
              </w:divBdr>
            </w:div>
          </w:divsChild>
        </w:div>
        <w:div w:id="397167160">
          <w:marLeft w:val="0"/>
          <w:marRight w:val="0"/>
          <w:marTop w:val="0"/>
          <w:marBottom w:val="0"/>
          <w:divBdr>
            <w:top w:val="none" w:sz="0" w:space="0" w:color="auto"/>
            <w:left w:val="none" w:sz="0" w:space="0" w:color="auto"/>
            <w:bottom w:val="none" w:sz="0" w:space="0" w:color="auto"/>
            <w:right w:val="none" w:sz="0" w:space="0" w:color="auto"/>
          </w:divBdr>
          <w:divsChild>
            <w:div w:id="986322245">
              <w:marLeft w:val="0"/>
              <w:marRight w:val="0"/>
              <w:marTop w:val="0"/>
              <w:marBottom w:val="0"/>
              <w:divBdr>
                <w:top w:val="none" w:sz="0" w:space="0" w:color="auto"/>
                <w:left w:val="none" w:sz="0" w:space="0" w:color="auto"/>
                <w:bottom w:val="none" w:sz="0" w:space="0" w:color="auto"/>
                <w:right w:val="none" w:sz="0" w:space="0" w:color="auto"/>
              </w:divBdr>
            </w:div>
            <w:div w:id="1269122051">
              <w:marLeft w:val="0"/>
              <w:marRight w:val="0"/>
              <w:marTop w:val="0"/>
              <w:marBottom w:val="0"/>
              <w:divBdr>
                <w:top w:val="none" w:sz="0" w:space="0" w:color="auto"/>
                <w:left w:val="none" w:sz="0" w:space="0" w:color="auto"/>
                <w:bottom w:val="none" w:sz="0" w:space="0" w:color="auto"/>
                <w:right w:val="none" w:sz="0" w:space="0" w:color="auto"/>
              </w:divBdr>
            </w:div>
          </w:divsChild>
        </w:div>
        <w:div w:id="430972865">
          <w:marLeft w:val="0"/>
          <w:marRight w:val="0"/>
          <w:marTop w:val="0"/>
          <w:marBottom w:val="0"/>
          <w:divBdr>
            <w:top w:val="none" w:sz="0" w:space="0" w:color="auto"/>
            <w:left w:val="none" w:sz="0" w:space="0" w:color="auto"/>
            <w:bottom w:val="none" w:sz="0" w:space="0" w:color="auto"/>
            <w:right w:val="none" w:sz="0" w:space="0" w:color="auto"/>
          </w:divBdr>
          <w:divsChild>
            <w:div w:id="1720401875">
              <w:marLeft w:val="0"/>
              <w:marRight w:val="0"/>
              <w:marTop w:val="0"/>
              <w:marBottom w:val="0"/>
              <w:divBdr>
                <w:top w:val="none" w:sz="0" w:space="0" w:color="auto"/>
                <w:left w:val="none" w:sz="0" w:space="0" w:color="auto"/>
                <w:bottom w:val="none" w:sz="0" w:space="0" w:color="auto"/>
                <w:right w:val="none" w:sz="0" w:space="0" w:color="auto"/>
              </w:divBdr>
            </w:div>
          </w:divsChild>
        </w:div>
        <w:div w:id="471672920">
          <w:marLeft w:val="0"/>
          <w:marRight w:val="0"/>
          <w:marTop w:val="0"/>
          <w:marBottom w:val="0"/>
          <w:divBdr>
            <w:top w:val="none" w:sz="0" w:space="0" w:color="auto"/>
            <w:left w:val="none" w:sz="0" w:space="0" w:color="auto"/>
            <w:bottom w:val="none" w:sz="0" w:space="0" w:color="auto"/>
            <w:right w:val="none" w:sz="0" w:space="0" w:color="auto"/>
          </w:divBdr>
          <w:divsChild>
            <w:div w:id="292827444">
              <w:marLeft w:val="0"/>
              <w:marRight w:val="0"/>
              <w:marTop w:val="0"/>
              <w:marBottom w:val="0"/>
              <w:divBdr>
                <w:top w:val="none" w:sz="0" w:space="0" w:color="auto"/>
                <w:left w:val="none" w:sz="0" w:space="0" w:color="auto"/>
                <w:bottom w:val="none" w:sz="0" w:space="0" w:color="auto"/>
                <w:right w:val="none" w:sz="0" w:space="0" w:color="auto"/>
              </w:divBdr>
            </w:div>
          </w:divsChild>
        </w:div>
        <w:div w:id="492644601">
          <w:marLeft w:val="0"/>
          <w:marRight w:val="0"/>
          <w:marTop w:val="0"/>
          <w:marBottom w:val="0"/>
          <w:divBdr>
            <w:top w:val="none" w:sz="0" w:space="0" w:color="auto"/>
            <w:left w:val="none" w:sz="0" w:space="0" w:color="auto"/>
            <w:bottom w:val="none" w:sz="0" w:space="0" w:color="auto"/>
            <w:right w:val="none" w:sz="0" w:space="0" w:color="auto"/>
          </w:divBdr>
          <w:divsChild>
            <w:div w:id="1383209990">
              <w:marLeft w:val="0"/>
              <w:marRight w:val="0"/>
              <w:marTop w:val="0"/>
              <w:marBottom w:val="0"/>
              <w:divBdr>
                <w:top w:val="none" w:sz="0" w:space="0" w:color="auto"/>
                <w:left w:val="none" w:sz="0" w:space="0" w:color="auto"/>
                <w:bottom w:val="none" w:sz="0" w:space="0" w:color="auto"/>
                <w:right w:val="none" w:sz="0" w:space="0" w:color="auto"/>
              </w:divBdr>
            </w:div>
          </w:divsChild>
        </w:div>
        <w:div w:id="692344752">
          <w:marLeft w:val="0"/>
          <w:marRight w:val="0"/>
          <w:marTop w:val="0"/>
          <w:marBottom w:val="0"/>
          <w:divBdr>
            <w:top w:val="none" w:sz="0" w:space="0" w:color="auto"/>
            <w:left w:val="none" w:sz="0" w:space="0" w:color="auto"/>
            <w:bottom w:val="none" w:sz="0" w:space="0" w:color="auto"/>
            <w:right w:val="none" w:sz="0" w:space="0" w:color="auto"/>
          </w:divBdr>
          <w:divsChild>
            <w:div w:id="776414215">
              <w:marLeft w:val="0"/>
              <w:marRight w:val="0"/>
              <w:marTop w:val="0"/>
              <w:marBottom w:val="0"/>
              <w:divBdr>
                <w:top w:val="none" w:sz="0" w:space="0" w:color="auto"/>
                <w:left w:val="none" w:sz="0" w:space="0" w:color="auto"/>
                <w:bottom w:val="none" w:sz="0" w:space="0" w:color="auto"/>
                <w:right w:val="none" w:sz="0" w:space="0" w:color="auto"/>
              </w:divBdr>
            </w:div>
          </w:divsChild>
        </w:div>
        <w:div w:id="725032739">
          <w:marLeft w:val="0"/>
          <w:marRight w:val="0"/>
          <w:marTop w:val="0"/>
          <w:marBottom w:val="0"/>
          <w:divBdr>
            <w:top w:val="none" w:sz="0" w:space="0" w:color="auto"/>
            <w:left w:val="none" w:sz="0" w:space="0" w:color="auto"/>
            <w:bottom w:val="none" w:sz="0" w:space="0" w:color="auto"/>
            <w:right w:val="none" w:sz="0" w:space="0" w:color="auto"/>
          </w:divBdr>
          <w:divsChild>
            <w:div w:id="517698295">
              <w:marLeft w:val="0"/>
              <w:marRight w:val="0"/>
              <w:marTop w:val="0"/>
              <w:marBottom w:val="0"/>
              <w:divBdr>
                <w:top w:val="none" w:sz="0" w:space="0" w:color="auto"/>
                <w:left w:val="none" w:sz="0" w:space="0" w:color="auto"/>
                <w:bottom w:val="none" w:sz="0" w:space="0" w:color="auto"/>
                <w:right w:val="none" w:sz="0" w:space="0" w:color="auto"/>
              </w:divBdr>
            </w:div>
          </w:divsChild>
        </w:div>
        <w:div w:id="755593483">
          <w:marLeft w:val="0"/>
          <w:marRight w:val="0"/>
          <w:marTop w:val="0"/>
          <w:marBottom w:val="0"/>
          <w:divBdr>
            <w:top w:val="none" w:sz="0" w:space="0" w:color="auto"/>
            <w:left w:val="none" w:sz="0" w:space="0" w:color="auto"/>
            <w:bottom w:val="none" w:sz="0" w:space="0" w:color="auto"/>
            <w:right w:val="none" w:sz="0" w:space="0" w:color="auto"/>
          </w:divBdr>
          <w:divsChild>
            <w:div w:id="2117551961">
              <w:marLeft w:val="0"/>
              <w:marRight w:val="0"/>
              <w:marTop w:val="0"/>
              <w:marBottom w:val="0"/>
              <w:divBdr>
                <w:top w:val="none" w:sz="0" w:space="0" w:color="auto"/>
                <w:left w:val="none" w:sz="0" w:space="0" w:color="auto"/>
                <w:bottom w:val="none" w:sz="0" w:space="0" w:color="auto"/>
                <w:right w:val="none" w:sz="0" w:space="0" w:color="auto"/>
              </w:divBdr>
            </w:div>
          </w:divsChild>
        </w:div>
        <w:div w:id="764962358">
          <w:marLeft w:val="0"/>
          <w:marRight w:val="0"/>
          <w:marTop w:val="0"/>
          <w:marBottom w:val="0"/>
          <w:divBdr>
            <w:top w:val="none" w:sz="0" w:space="0" w:color="auto"/>
            <w:left w:val="none" w:sz="0" w:space="0" w:color="auto"/>
            <w:bottom w:val="none" w:sz="0" w:space="0" w:color="auto"/>
            <w:right w:val="none" w:sz="0" w:space="0" w:color="auto"/>
          </w:divBdr>
          <w:divsChild>
            <w:div w:id="1625387044">
              <w:marLeft w:val="0"/>
              <w:marRight w:val="0"/>
              <w:marTop w:val="0"/>
              <w:marBottom w:val="0"/>
              <w:divBdr>
                <w:top w:val="none" w:sz="0" w:space="0" w:color="auto"/>
                <w:left w:val="none" w:sz="0" w:space="0" w:color="auto"/>
                <w:bottom w:val="none" w:sz="0" w:space="0" w:color="auto"/>
                <w:right w:val="none" w:sz="0" w:space="0" w:color="auto"/>
              </w:divBdr>
            </w:div>
          </w:divsChild>
        </w:div>
        <w:div w:id="898248228">
          <w:marLeft w:val="0"/>
          <w:marRight w:val="0"/>
          <w:marTop w:val="0"/>
          <w:marBottom w:val="0"/>
          <w:divBdr>
            <w:top w:val="none" w:sz="0" w:space="0" w:color="auto"/>
            <w:left w:val="none" w:sz="0" w:space="0" w:color="auto"/>
            <w:bottom w:val="none" w:sz="0" w:space="0" w:color="auto"/>
            <w:right w:val="none" w:sz="0" w:space="0" w:color="auto"/>
          </w:divBdr>
          <w:divsChild>
            <w:div w:id="1757245379">
              <w:marLeft w:val="0"/>
              <w:marRight w:val="0"/>
              <w:marTop w:val="0"/>
              <w:marBottom w:val="0"/>
              <w:divBdr>
                <w:top w:val="none" w:sz="0" w:space="0" w:color="auto"/>
                <w:left w:val="none" w:sz="0" w:space="0" w:color="auto"/>
                <w:bottom w:val="none" w:sz="0" w:space="0" w:color="auto"/>
                <w:right w:val="none" w:sz="0" w:space="0" w:color="auto"/>
              </w:divBdr>
            </w:div>
          </w:divsChild>
        </w:div>
        <w:div w:id="905531456">
          <w:marLeft w:val="0"/>
          <w:marRight w:val="0"/>
          <w:marTop w:val="0"/>
          <w:marBottom w:val="0"/>
          <w:divBdr>
            <w:top w:val="none" w:sz="0" w:space="0" w:color="auto"/>
            <w:left w:val="none" w:sz="0" w:space="0" w:color="auto"/>
            <w:bottom w:val="none" w:sz="0" w:space="0" w:color="auto"/>
            <w:right w:val="none" w:sz="0" w:space="0" w:color="auto"/>
          </w:divBdr>
          <w:divsChild>
            <w:div w:id="1141115379">
              <w:marLeft w:val="0"/>
              <w:marRight w:val="0"/>
              <w:marTop w:val="0"/>
              <w:marBottom w:val="0"/>
              <w:divBdr>
                <w:top w:val="none" w:sz="0" w:space="0" w:color="auto"/>
                <w:left w:val="none" w:sz="0" w:space="0" w:color="auto"/>
                <w:bottom w:val="none" w:sz="0" w:space="0" w:color="auto"/>
                <w:right w:val="none" w:sz="0" w:space="0" w:color="auto"/>
              </w:divBdr>
            </w:div>
          </w:divsChild>
        </w:div>
        <w:div w:id="920986938">
          <w:marLeft w:val="0"/>
          <w:marRight w:val="0"/>
          <w:marTop w:val="0"/>
          <w:marBottom w:val="0"/>
          <w:divBdr>
            <w:top w:val="none" w:sz="0" w:space="0" w:color="auto"/>
            <w:left w:val="none" w:sz="0" w:space="0" w:color="auto"/>
            <w:bottom w:val="none" w:sz="0" w:space="0" w:color="auto"/>
            <w:right w:val="none" w:sz="0" w:space="0" w:color="auto"/>
          </w:divBdr>
          <w:divsChild>
            <w:div w:id="2138136908">
              <w:marLeft w:val="0"/>
              <w:marRight w:val="0"/>
              <w:marTop w:val="0"/>
              <w:marBottom w:val="0"/>
              <w:divBdr>
                <w:top w:val="none" w:sz="0" w:space="0" w:color="auto"/>
                <w:left w:val="none" w:sz="0" w:space="0" w:color="auto"/>
                <w:bottom w:val="none" w:sz="0" w:space="0" w:color="auto"/>
                <w:right w:val="none" w:sz="0" w:space="0" w:color="auto"/>
              </w:divBdr>
            </w:div>
          </w:divsChild>
        </w:div>
        <w:div w:id="927349860">
          <w:marLeft w:val="0"/>
          <w:marRight w:val="0"/>
          <w:marTop w:val="0"/>
          <w:marBottom w:val="0"/>
          <w:divBdr>
            <w:top w:val="none" w:sz="0" w:space="0" w:color="auto"/>
            <w:left w:val="none" w:sz="0" w:space="0" w:color="auto"/>
            <w:bottom w:val="none" w:sz="0" w:space="0" w:color="auto"/>
            <w:right w:val="none" w:sz="0" w:space="0" w:color="auto"/>
          </w:divBdr>
          <w:divsChild>
            <w:div w:id="828594827">
              <w:marLeft w:val="0"/>
              <w:marRight w:val="0"/>
              <w:marTop w:val="0"/>
              <w:marBottom w:val="0"/>
              <w:divBdr>
                <w:top w:val="none" w:sz="0" w:space="0" w:color="auto"/>
                <w:left w:val="none" w:sz="0" w:space="0" w:color="auto"/>
                <w:bottom w:val="none" w:sz="0" w:space="0" w:color="auto"/>
                <w:right w:val="none" w:sz="0" w:space="0" w:color="auto"/>
              </w:divBdr>
            </w:div>
            <w:div w:id="2127310572">
              <w:marLeft w:val="0"/>
              <w:marRight w:val="0"/>
              <w:marTop w:val="0"/>
              <w:marBottom w:val="0"/>
              <w:divBdr>
                <w:top w:val="none" w:sz="0" w:space="0" w:color="auto"/>
                <w:left w:val="none" w:sz="0" w:space="0" w:color="auto"/>
                <w:bottom w:val="none" w:sz="0" w:space="0" w:color="auto"/>
                <w:right w:val="none" w:sz="0" w:space="0" w:color="auto"/>
              </w:divBdr>
            </w:div>
          </w:divsChild>
        </w:div>
        <w:div w:id="1310134889">
          <w:marLeft w:val="0"/>
          <w:marRight w:val="0"/>
          <w:marTop w:val="0"/>
          <w:marBottom w:val="0"/>
          <w:divBdr>
            <w:top w:val="none" w:sz="0" w:space="0" w:color="auto"/>
            <w:left w:val="none" w:sz="0" w:space="0" w:color="auto"/>
            <w:bottom w:val="none" w:sz="0" w:space="0" w:color="auto"/>
            <w:right w:val="none" w:sz="0" w:space="0" w:color="auto"/>
          </w:divBdr>
          <w:divsChild>
            <w:div w:id="1851555020">
              <w:marLeft w:val="0"/>
              <w:marRight w:val="0"/>
              <w:marTop w:val="0"/>
              <w:marBottom w:val="0"/>
              <w:divBdr>
                <w:top w:val="none" w:sz="0" w:space="0" w:color="auto"/>
                <w:left w:val="none" w:sz="0" w:space="0" w:color="auto"/>
                <w:bottom w:val="none" w:sz="0" w:space="0" w:color="auto"/>
                <w:right w:val="none" w:sz="0" w:space="0" w:color="auto"/>
              </w:divBdr>
            </w:div>
          </w:divsChild>
        </w:div>
        <w:div w:id="1322075555">
          <w:marLeft w:val="0"/>
          <w:marRight w:val="0"/>
          <w:marTop w:val="0"/>
          <w:marBottom w:val="0"/>
          <w:divBdr>
            <w:top w:val="none" w:sz="0" w:space="0" w:color="auto"/>
            <w:left w:val="none" w:sz="0" w:space="0" w:color="auto"/>
            <w:bottom w:val="none" w:sz="0" w:space="0" w:color="auto"/>
            <w:right w:val="none" w:sz="0" w:space="0" w:color="auto"/>
          </w:divBdr>
          <w:divsChild>
            <w:div w:id="1322730109">
              <w:marLeft w:val="0"/>
              <w:marRight w:val="0"/>
              <w:marTop w:val="0"/>
              <w:marBottom w:val="0"/>
              <w:divBdr>
                <w:top w:val="none" w:sz="0" w:space="0" w:color="auto"/>
                <w:left w:val="none" w:sz="0" w:space="0" w:color="auto"/>
                <w:bottom w:val="none" w:sz="0" w:space="0" w:color="auto"/>
                <w:right w:val="none" w:sz="0" w:space="0" w:color="auto"/>
              </w:divBdr>
            </w:div>
          </w:divsChild>
        </w:div>
        <w:div w:id="1348365710">
          <w:marLeft w:val="0"/>
          <w:marRight w:val="0"/>
          <w:marTop w:val="0"/>
          <w:marBottom w:val="0"/>
          <w:divBdr>
            <w:top w:val="none" w:sz="0" w:space="0" w:color="auto"/>
            <w:left w:val="none" w:sz="0" w:space="0" w:color="auto"/>
            <w:bottom w:val="none" w:sz="0" w:space="0" w:color="auto"/>
            <w:right w:val="none" w:sz="0" w:space="0" w:color="auto"/>
          </w:divBdr>
          <w:divsChild>
            <w:div w:id="517885746">
              <w:marLeft w:val="0"/>
              <w:marRight w:val="0"/>
              <w:marTop w:val="0"/>
              <w:marBottom w:val="0"/>
              <w:divBdr>
                <w:top w:val="none" w:sz="0" w:space="0" w:color="auto"/>
                <w:left w:val="none" w:sz="0" w:space="0" w:color="auto"/>
                <w:bottom w:val="none" w:sz="0" w:space="0" w:color="auto"/>
                <w:right w:val="none" w:sz="0" w:space="0" w:color="auto"/>
              </w:divBdr>
            </w:div>
          </w:divsChild>
        </w:div>
        <w:div w:id="1426070449">
          <w:marLeft w:val="0"/>
          <w:marRight w:val="0"/>
          <w:marTop w:val="0"/>
          <w:marBottom w:val="0"/>
          <w:divBdr>
            <w:top w:val="none" w:sz="0" w:space="0" w:color="auto"/>
            <w:left w:val="none" w:sz="0" w:space="0" w:color="auto"/>
            <w:bottom w:val="none" w:sz="0" w:space="0" w:color="auto"/>
            <w:right w:val="none" w:sz="0" w:space="0" w:color="auto"/>
          </w:divBdr>
          <w:divsChild>
            <w:div w:id="897663596">
              <w:marLeft w:val="0"/>
              <w:marRight w:val="0"/>
              <w:marTop w:val="0"/>
              <w:marBottom w:val="0"/>
              <w:divBdr>
                <w:top w:val="none" w:sz="0" w:space="0" w:color="auto"/>
                <w:left w:val="none" w:sz="0" w:space="0" w:color="auto"/>
                <w:bottom w:val="none" w:sz="0" w:space="0" w:color="auto"/>
                <w:right w:val="none" w:sz="0" w:space="0" w:color="auto"/>
              </w:divBdr>
            </w:div>
          </w:divsChild>
        </w:div>
        <w:div w:id="1567453035">
          <w:marLeft w:val="0"/>
          <w:marRight w:val="0"/>
          <w:marTop w:val="0"/>
          <w:marBottom w:val="0"/>
          <w:divBdr>
            <w:top w:val="none" w:sz="0" w:space="0" w:color="auto"/>
            <w:left w:val="none" w:sz="0" w:space="0" w:color="auto"/>
            <w:bottom w:val="none" w:sz="0" w:space="0" w:color="auto"/>
            <w:right w:val="none" w:sz="0" w:space="0" w:color="auto"/>
          </w:divBdr>
          <w:divsChild>
            <w:div w:id="1952592471">
              <w:marLeft w:val="0"/>
              <w:marRight w:val="0"/>
              <w:marTop w:val="0"/>
              <w:marBottom w:val="0"/>
              <w:divBdr>
                <w:top w:val="none" w:sz="0" w:space="0" w:color="auto"/>
                <w:left w:val="none" w:sz="0" w:space="0" w:color="auto"/>
                <w:bottom w:val="none" w:sz="0" w:space="0" w:color="auto"/>
                <w:right w:val="none" w:sz="0" w:space="0" w:color="auto"/>
              </w:divBdr>
            </w:div>
          </w:divsChild>
        </w:div>
        <w:div w:id="1601910205">
          <w:marLeft w:val="0"/>
          <w:marRight w:val="0"/>
          <w:marTop w:val="0"/>
          <w:marBottom w:val="0"/>
          <w:divBdr>
            <w:top w:val="none" w:sz="0" w:space="0" w:color="auto"/>
            <w:left w:val="none" w:sz="0" w:space="0" w:color="auto"/>
            <w:bottom w:val="none" w:sz="0" w:space="0" w:color="auto"/>
            <w:right w:val="none" w:sz="0" w:space="0" w:color="auto"/>
          </w:divBdr>
          <w:divsChild>
            <w:div w:id="1063334097">
              <w:marLeft w:val="0"/>
              <w:marRight w:val="0"/>
              <w:marTop w:val="0"/>
              <w:marBottom w:val="0"/>
              <w:divBdr>
                <w:top w:val="none" w:sz="0" w:space="0" w:color="auto"/>
                <w:left w:val="none" w:sz="0" w:space="0" w:color="auto"/>
                <w:bottom w:val="none" w:sz="0" w:space="0" w:color="auto"/>
                <w:right w:val="none" w:sz="0" w:space="0" w:color="auto"/>
              </w:divBdr>
            </w:div>
          </w:divsChild>
        </w:div>
        <w:div w:id="1755930941">
          <w:marLeft w:val="0"/>
          <w:marRight w:val="0"/>
          <w:marTop w:val="0"/>
          <w:marBottom w:val="0"/>
          <w:divBdr>
            <w:top w:val="none" w:sz="0" w:space="0" w:color="auto"/>
            <w:left w:val="none" w:sz="0" w:space="0" w:color="auto"/>
            <w:bottom w:val="none" w:sz="0" w:space="0" w:color="auto"/>
            <w:right w:val="none" w:sz="0" w:space="0" w:color="auto"/>
          </w:divBdr>
          <w:divsChild>
            <w:div w:id="1592616833">
              <w:marLeft w:val="0"/>
              <w:marRight w:val="0"/>
              <w:marTop w:val="0"/>
              <w:marBottom w:val="0"/>
              <w:divBdr>
                <w:top w:val="none" w:sz="0" w:space="0" w:color="auto"/>
                <w:left w:val="none" w:sz="0" w:space="0" w:color="auto"/>
                <w:bottom w:val="none" w:sz="0" w:space="0" w:color="auto"/>
                <w:right w:val="none" w:sz="0" w:space="0" w:color="auto"/>
              </w:divBdr>
            </w:div>
          </w:divsChild>
        </w:div>
        <w:div w:id="1769151565">
          <w:marLeft w:val="0"/>
          <w:marRight w:val="0"/>
          <w:marTop w:val="0"/>
          <w:marBottom w:val="0"/>
          <w:divBdr>
            <w:top w:val="none" w:sz="0" w:space="0" w:color="auto"/>
            <w:left w:val="none" w:sz="0" w:space="0" w:color="auto"/>
            <w:bottom w:val="none" w:sz="0" w:space="0" w:color="auto"/>
            <w:right w:val="none" w:sz="0" w:space="0" w:color="auto"/>
          </w:divBdr>
          <w:divsChild>
            <w:div w:id="312762321">
              <w:marLeft w:val="0"/>
              <w:marRight w:val="0"/>
              <w:marTop w:val="0"/>
              <w:marBottom w:val="0"/>
              <w:divBdr>
                <w:top w:val="none" w:sz="0" w:space="0" w:color="auto"/>
                <w:left w:val="none" w:sz="0" w:space="0" w:color="auto"/>
                <w:bottom w:val="none" w:sz="0" w:space="0" w:color="auto"/>
                <w:right w:val="none" w:sz="0" w:space="0" w:color="auto"/>
              </w:divBdr>
            </w:div>
          </w:divsChild>
        </w:div>
        <w:div w:id="1792093256">
          <w:marLeft w:val="0"/>
          <w:marRight w:val="0"/>
          <w:marTop w:val="0"/>
          <w:marBottom w:val="0"/>
          <w:divBdr>
            <w:top w:val="none" w:sz="0" w:space="0" w:color="auto"/>
            <w:left w:val="none" w:sz="0" w:space="0" w:color="auto"/>
            <w:bottom w:val="none" w:sz="0" w:space="0" w:color="auto"/>
            <w:right w:val="none" w:sz="0" w:space="0" w:color="auto"/>
          </w:divBdr>
          <w:divsChild>
            <w:div w:id="1663120584">
              <w:marLeft w:val="0"/>
              <w:marRight w:val="0"/>
              <w:marTop w:val="0"/>
              <w:marBottom w:val="0"/>
              <w:divBdr>
                <w:top w:val="none" w:sz="0" w:space="0" w:color="auto"/>
                <w:left w:val="none" w:sz="0" w:space="0" w:color="auto"/>
                <w:bottom w:val="none" w:sz="0" w:space="0" w:color="auto"/>
                <w:right w:val="none" w:sz="0" w:space="0" w:color="auto"/>
              </w:divBdr>
            </w:div>
          </w:divsChild>
        </w:div>
        <w:div w:id="1980066589">
          <w:marLeft w:val="0"/>
          <w:marRight w:val="0"/>
          <w:marTop w:val="0"/>
          <w:marBottom w:val="0"/>
          <w:divBdr>
            <w:top w:val="none" w:sz="0" w:space="0" w:color="auto"/>
            <w:left w:val="none" w:sz="0" w:space="0" w:color="auto"/>
            <w:bottom w:val="none" w:sz="0" w:space="0" w:color="auto"/>
            <w:right w:val="none" w:sz="0" w:space="0" w:color="auto"/>
          </w:divBdr>
          <w:divsChild>
            <w:div w:id="1445077798">
              <w:marLeft w:val="0"/>
              <w:marRight w:val="0"/>
              <w:marTop w:val="0"/>
              <w:marBottom w:val="0"/>
              <w:divBdr>
                <w:top w:val="none" w:sz="0" w:space="0" w:color="auto"/>
                <w:left w:val="none" w:sz="0" w:space="0" w:color="auto"/>
                <w:bottom w:val="none" w:sz="0" w:space="0" w:color="auto"/>
                <w:right w:val="none" w:sz="0" w:space="0" w:color="auto"/>
              </w:divBdr>
            </w:div>
          </w:divsChild>
        </w:div>
        <w:div w:id="1995913191">
          <w:marLeft w:val="0"/>
          <w:marRight w:val="0"/>
          <w:marTop w:val="0"/>
          <w:marBottom w:val="0"/>
          <w:divBdr>
            <w:top w:val="none" w:sz="0" w:space="0" w:color="auto"/>
            <w:left w:val="none" w:sz="0" w:space="0" w:color="auto"/>
            <w:bottom w:val="none" w:sz="0" w:space="0" w:color="auto"/>
            <w:right w:val="none" w:sz="0" w:space="0" w:color="auto"/>
          </w:divBdr>
          <w:divsChild>
            <w:div w:id="1945501909">
              <w:marLeft w:val="0"/>
              <w:marRight w:val="0"/>
              <w:marTop w:val="0"/>
              <w:marBottom w:val="0"/>
              <w:divBdr>
                <w:top w:val="none" w:sz="0" w:space="0" w:color="auto"/>
                <w:left w:val="none" w:sz="0" w:space="0" w:color="auto"/>
                <w:bottom w:val="none" w:sz="0" w:space="0" w:color="auto"/>
                <w:right w:val="none" w:sz="0" w:space="0" w:color="auto"/>
              </w:divBdr>
            </w:div>
          </w:divsChild>
        </w:div>
        <w:div w:id="2089813178">
          <w:marLeft w:val="0"/>
          <w:marRight w:val="0"/>
          <w:marTop w:val="0"/>
          <w:marBottom w:val="0"/>
          <w:divBdr>
            <w:top w:val="none" w:sz="0" w:space="0" w:color="auto"/>
            <w:left w:val="none" w:sz="0" w:space="0" w:color="auto"/>
            <w:bottom w:val="none" w:sz="0" w:space="0" w:color="auto"/>
            <w:right w:val="none" w:sz="0" w:space="0" w:color="auto"/>
          </w:divBdr>
          <w:divsChild>
            <w:div w:id="1271618886">
              <w:marLeft w:val="0"/>
              <w:marRight w:val="0"/>
              <w:marTop w:val="0"/>
              <w:marBottom w:val="0"/>
              <w:divBdr>
                <w:top w:val="none" w:sz="0" w:space="0" w:color="auto"/>
                <w:left w:val="none" w:sz="0" w:space="0" w:color="auto"/>
                <w:bottom w:val="none" w:sz="0" w:space="0" w:color="auto"/>
                <w:right w:val="none" w:sz="0" w:space="0" w:color="auto"/>
              </w:divBdr>
            </w:div>
          </w:divsChild>
        </w:div>
        <w:div w:id="2110851090">
          <w:marLeft w:val="0"/>
          <w:marRight w:val="0"/>
          <w:marTop w:val="0"/>
          <w:marBottom w:val="0"/>
          <w:divBdr>
            <w:top w:val="none" w:sz="0" w:space="0" w:color="auto"/>
            <w:left w:val="none" w:sz="0" w:space="0" w:color="auto"/>
            <w:bottom w:val="none" w:sz="0" w:space="0" w:color="auto"/>
            <w:right w:val="none" w:sz="0" w:space="0" w:color="auto"/>
          </w:divBdr>
          <w:divsChild>
            <w:div w:id="98982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7964">
      <w:bodyDiv w:val="1"/>
      <w:marLeft w:val="0"/>
      <w:marRight w:val="0"/>
      <w:marTop w:val="0"/>
      <w:marBottom w:val="0"/>
      <w:divBdr>
        <w:top w:val="none" w:sz="0" w:space="0" w:color="auto"/>
        <w:left w:val="none" w:sz="0" w:space="0" w:color="auto"/>
        <w:bottom w:val="none" w:sz="0" w:space="0" w:color="auto"/>
        <w:right w:val="none" w:sz="0" w:space="0" w:color="auto"/>
      </w:divBdr>
    </w:div>
    <w:div w:id="910889761">
      <w:bodyDiv w:val="1"/>
      <w:marLeft w:val="0"/>
      <w:marRight w:val="0"/>
      <w:marTop w:val="0"/>
      <w:marBottom w:val="0"/>
      <w:divBdr>
        <w:top w:val="none" w:sz="0" w:space="0" w:color="auto"/>
        <w:left w:val="none" w:sz="0" w:space="0" w:color="auto"/>
        <w:bottom w:val="none" w:sz="0" w:space="0" w:color="auto"/>
        <w:right w:val="none" w:sz="0" w:space="0" w:color="auto"/>
      </w:divBdr>
      <w:divsChild>
        <w:div w:id="492844375">
          <w:marLeft w:val="0"/>
          <w:marRight w:val="0"/>
          <w:marTop w:val="0"/>
          <w:marBottom w:val="0"/>
          <w:divBdr>
            <w:top w:val="none" w:sz="0" w:space="0" w:color="auto"/>
            <w:left w:val="none" w:sz="0" w:space="0" w:color="auto"/>
            <w:bottom w:val="none" w:sz="0" w:space="0" w:color="auto"/>
            <w:right w:val="none" w:sz="0" w:space="0" w:color="auto"/>
          </w:divBdr>
          <w:divsChild>
            <w:div w:id="1357464153">
              <w:marLeft w:val="0"/>
              <w:marRight w:val="0"/>
              <w:marTop w:val="0"/>
              <w:marBottom w:val="0"/>
              <w:divBdr>
                <w:top w:val="none" w:sz="0" w:space="0" w:color="auto"/>
                <w:left w:val="none" w:sz="0" w:space="0" w:color="auto"/>
                <w:bottom w:val="none" w:sz="0" w:space="0" w:color="auto"/>
                <w:right w:val="none" w:sz="0" w:space="0" w:color="auto"/>
              </w:divBdr>
            </w:div>
          </w:divsChild>
        </w:div>
        <w:div w:id="1056390103">
          <w:marLeft w:val="0"/>
          <w:marRight w:val="0"/>
          <w:marTop w:val="0"/>
          <w:marBottom w:val="0"/>
          <w:divBdr>
            <w:top w:val="none" w:sz="0" w:space="0" w:color="auto"/>
            <w:left w:val="none" w:sz="0" w:space="0" w:color="auto"/>
            <w:bottom w:val="none" w:sz="0" w:space="0" w:color="auto"/>
            <w:right w:val="none" w:sz="0" w:space="0" w:color="auto"/>
          </w:divBdr>
          <w:divsChild>
            <w:div w:id="2864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1145">
      <w:bodyDiv w:val="1"/>
      <w:marLeft w:val="0"/>
      <w:marRight w:val="0"/>
      <w:marTop w:val="0"/>
      <w:marBottom w:val="0"/>
      <w:divBdr>
        <w:top w:val="none" w:sz="0" w:space="0" w:color="auto"/>
        <w:left w:val="none" w:sz="0" w:space="0" w:color="auto"/>
        <w:bottom w:val="none" w:sz="0" w:space="0" w:color="auto"/>
        <w:right w:val="none" w:sz="0" w:space="0" w:color="auto"/>
      </w:divBdr>
    </w:div>
    <w:div w:id="1183595970">
      <w:bodyDiv w:val="1"/>
      <w:marLeft w:val="0"/>
      <w:marRight w:val="0"/>
      <w:marTop w:val="0"/>
      <w:marBottom w:val="0"/>
      <w:divBdr>
        <w:top w:val="none" w:sz="0" w:space="0" w:color="auto"/>
        <w:left w:val="none" w:sz="0" w:space="0" w:color="auto"/>
        <w:bottom w:val="none" w:sz="0" w:space="0" w:color="auto"/>
        <w:right w:val="none" w:sz="0" w:space="0" w:color="auto"/>
      </w:divBdr>
    </w:div>
    <w:div w:id="1309479452">
      <w:bodyDiv w:val="1"/>
      <w:marLeft w:val="0"/>
      <w:marRight w:val="0"/>
      <w:marTop w:val="0"/>
      <w:marBottom w:val="0"/>
      <w:divBdr>
        <w:top w:val="none" w:sz="0" w:space="0" w:color="auto"/>
        <w:left w:val="none" w:sz="0" w:space="0" w:color="auto"/>
        <w:bottom w:val="none" w:sz="0" w:space="0" w:color="auto"/>
        <w:right w:val="none" w:sz="0" w:space="0" w:color="auto"/>
      </w:divBdr>
      <w:divsChild>
        <w:div w:id="87889435">
          <w:marLeft w:val="0"/>
          <w:marRight w:val="0"/>
          <w:marTop w:val="0"/>
          <w:marBottom w:val="0"/>
          <w:divBdr>
            <w:top w:val="none" w:sz="0" w:space="0" w:color="auto"/>
            <w:left w:val="none" w:sz="0" w:space="0" w:color="auto"/>
            <w:bottom w:val="none" w:sz="0" w:space="0" w:color="auto"/>
            <w:right w:val="none" w:sz="0" w:space="0" w:color="auto"/>
          </w:divBdr>
          <w:divsChild>
            <w:div w:id="855728295">
              <w:marLeft w:val="0"/>
              <w:marRight w:val="0"/>
              <w:marTop w:val="0"/>
              <w:marBottom w:val="0"/>
              <w:divBdr>
                <w:top w:val="none" w:sz="0" w:space="0" w:color="auto"/>
                <w:left w:val="none" w:sz="0" w:space="0" w:color="auto"/>
                <w:bottom w:val="none" w:sz="0" w:space="0" w:color="auto"/>
                <w:right w:val="none" w:sz="0" w:space="0" w:color="auto"/>
              </w:divBdr>
            </w:div>
          </w:divsChild>
        </w:div>
        <w:div w:id="163478318">
          <w:marLeft w:val="0"/>
          <w:marRight w:val="0"/>
          <w:marTop w:val="0"/>
          <w:marBottom w:val="0"/>
          <w:divBdr>
            <w:top w:val="none" w:sz="0" w:space="0" w:color="auto"/>
            <w:left w:val="none" w:sz="0" w:space="0" w:color="auto"/>
            <w:bottom w:val="none" w:sz="0" w:space="0" w:color="auto"/>
            <w:right w:val="none" w:sz="0" w:space="0" w:color="auto"/>
          </w:divBdr>
          <w:divsChild>
            <w:div w:id="450172323">
              <w:marLeft w:val="0"/>
              <w:marRight w:val="0"/>
              <w:marTop w:val="0"/>
              <w:marBottom w:val="0"/>
              <w:divBdr>
                <w:top w:val="none" w:sz="0" w:space="0" w:color="auto"/>
                <w:left w:val="none" w:sz="0" w:space="0" w:color="auto"/>
                <w:bottom w:val="none" w:sz="0" w:space="0" w:color="auto"/>
                <w:right w:val="none" w:sz="0" w:space="0" w:color="auto"/>
              </w:divBdr>
            </w:div>
          </w:divsChild>
        </w:div>
        <w:div w:id="408695867">
          <w:marLeft w:val="0"/>
          <w:marRight w:val="0"/>
          <w:marTop w:val="0"/>
          <w:marBottom w:val="0"/>
          <w:divBdr>
            <w:top w:val="none" w:sz="0" w:space="0" w:color="auto"/>
            <w:left w:val="none" w:sz="0" w:space="0" w:color="auto"/>
            <w:bottom w:val="none" w:sz="0" w:space="0" w:color="auto"/>
            <w:right w:val="none" w:sz="0" w:space="0" w:color="auto"/>
          </w:divBdr>
          <w:divsChild>
            <w:div w:id="402799791">
              <w:marLeft w:val="0"/>
              <w:marRight w:val="0"/>
              <w:marTop w:val="0"/>
              <w:marBottom w:val="0"/>
              <w:divBdr>
                <w:top w:val="none" w:sz="0" w:space="0" w:color="auto"/>
                <w:left w:val="none" w:sz="0" w:space="0" w:color="auto"/>
                <w:bottom w:val="none" w:sz="0" w:space="0" w:color="auto"/>
                <w:right w:val="none" w:sz="0" w:space="0" w:color="auto"/>
              </w:divBdr>
            </w:div>
          </w:divsChild>
        </w:div>
        <w:div w:id="461922383">
          <w:marLeft w:val="0"/>
          <w:marRight w:val="0"/>
          <w:marTop w:val="0"/>
          <w:marBottom w:val="0"/>
          <w:divBdr>
            <w:top w:val="none" w:sz="0" w:space="0" w:color="auto"/>
            <w:left w:val="none" w:sz="0" w:space="0" w:color="auto"/>
            <w:bottom w:val="none" w:sz="0" w:space="0" w:color="auto"/>
            <w:right w:val="none" w:sz="0" w:space="0" w:color="auto"/>
          </w:divBdr>
          <w:divsChild>
            <w:div w:id="200673515">
              <w:marLeft w:val="0"/>
              <w:marRight w:val="0"/>
              <w:marTop w:val="0"/>
              <w:marBottom w:val="0"/>
              <w:divBdr>
                <w:top w:val="none" w:sz="0" w:space="0" w:color="auto"/>
                <w:left w:val="none" w:sz="0" w:space="0" w:color="auto"/>
                <w:bottom w:val="none" w:sz="0" w:space="0" w:color="auto"/>
                <w:right w:val="none" w:sz="0" w:space="0" w:color="auto"/>
              </w:divBdr>
            </w:div>
          </w:divsChild>
        </w:div>
        <w:div w:id="540871101">
          <w:marLeft w:val="0"/>
          <w:marRight w:val="0"/>
          <w:marTop w:val="0"/>
          <w:marBottom w:val="0"/>
          <w:divBdr>
            <w:top w:val="none" w:sz="0" w:space="0" w:color="auto"/>
            <w:left w:val="none" w:sz="0" w:space="0" w:color="auto"/>
            <w:bottom w:val="none" w:sz="0" w:space="0" w:color="auto"/>
            <w:right w:val="none" w:sz="0" w:space="0" w:color="auto"/>
          </w:divBdr>
          <w:divsChild>
            <w:div w:id="2067021966">
              <w:marLeft w:val="0"/>
              <w:marRight w:val="0"/>
              <w:marTop w:val="0"/>
              <w:marBottom w:val="0"/>
              <w:divBdr>
                <w:top w:val="none" w:sz="0" w:space="0" w:color="auto"/>
                <w:left w:val="none" w:sz="0" w:space="0" w:color="auto"/>
                <w:bottom w:val="none" w:sz="0" w:space="0" w:color="auto"/>
                <w:right w:val="none" w:sz="0" w:space="0" w:color="auto"/>
              </w:divBdr>
            </w:div>
          </w:divsChild>
        </w:div>
        <w:div w:id="566889298">
          <w:marLeft w:val="0"/>
          <w:marRight w:val="0"/>
          <w:marTop w:val="0"/>
          <w:marBottom w:val="0"/>
          <w:divBdr>
            <w:top w:val="none" w:sz="0" w:space="0" w:color="auto"/>
            <w:left w:val="none" w:sz="0" w:space="0" w:color="auto"/>
            <w:bottom w:val="none" w:sz="0" w:space="0" w:color="auto"/>
            <w:right w:val="none" w:sz="0" w:space="0" w:color="auto"/>
          </w:divBdr>
          <w:divsChild>
            <w:div w:id="1416513819">
              <w:marLeft w:val="0"/>
              <w:marRight w:val="0"/>
              <w:marTop w:val="0"/>
              <w:marBottom w:val="0"/>
              <w:divBdr>
                <w:top w:val="none" w:sz="0" w:space="0" w:color="auto"/>
                <w:left w:val="none" w:sz="0" w:space="0" w:color="auto"/>
                <w:bottom w:val="none" w:sz="0" w:space="0" w:color="auto"/>
                <w:right w:val="none" w:sz="0" w:space="0" w:color="auto"/>
              </w:divBdr>
            </w:div>
          </w:divsChild>
        </w:div>
        <w:div w:id="694813103">
          <w:marLeft w:val="0"/>
          <w:marRight w:val="0"/>
          <w:marTop w:val="0"/>
          <w:marBottom w:val="0"/>
          <w:divBdr>
            <w:top w:val="none" w:sz="0" w:space="0" w:color="auto"/>
            <w:left w:val="none" w:sz="0" w:space="0" w:color="auto"/>
            <w:bottom w:val="none" w:sz="0" w:space="0" w:color="auto"/>
            <w:right w:val="none" w:sz="0" w:space="0" w:color="auto"/>
          </w:divBdr>
          <w:divsChild>
            <w:div w:id="342319322">
              <w:marLeft w:val="0"/>
              <w:marRight w:val="0"/>
              <w:marTop w:val="0"/>
              <w:marBottom w:val="0"/>
              <w:divBdr>
                <w:top w:val="none" w:sz="0" w:space="0" w:color="auto"/>
                <w:left w:val="none" w:sz="0" w:space="0" w:color="auto"/>
                <w:bottom w:val="none" w:sz="0" w:space="0" w:color="auto"/>
                <w:right w:val="none" w:sz="0" w:space="0" w:color="auto"/>
              </w:divBdr>
            </w:div>
          </w:divsChild>
        </w:div>
        <w:div w:id="704335769">
          <w:marLeft w:val="0"/>
          <w:marRight w:val="0"/>
          <w:marTop w:val="0"/>
          <w:marBottom w:val="0"/>
          <w:divBdr>
            <w:top w:val="none" w:sz="0" w:space="0" w:color="auto"/>
            <w:left w:val="none" w:sz="0" w:space="0" w:color="auto"/>
            <w:bottom w:val="none" w:sz="0" w:space="0" w:color="auto"/>
            <w:right w:val="none" w:sz="0" w:space="0" w:color="auto"/>
          </w:divBdr>
          <w:divsChild>
            <w:div w:id="152071237">
              <w:marLeft w:val="0"/>
              <w:marRight w:val="0"/>
              <w:marTop w:val="0"/>
              <w:marBottom w:val="0"/>
              <w:divBdr>
                <w:top w:val="none" w:sz="0" w:space="0" w:color="auto"/>
                <w:left w:val="none" w:sz="0" w:space="0" w:color="auto"/>
                <w:bottom w:val="none" w:sz="0" w:space="0" w:color="auto"/>
                <w:right w:val="none" w:sz="0" w:space="0" w:color="auto"/>
              </w:divBdr>
            </w:div>
          </w:divsChild>
        </w:div>
        <w:div w:id="808202833">
          <w:marLeft w:val="0"/>
          <w:marRight w:val="0"/>
          <w:marTop w:val="0"/>
          <w:marBottom w:val="0"/>
          <w:divBdr>
            <w:top w:val="none" w:sz="0" w:space="0" w:color="auto"/>
            <w:left w:val="none" w:sz="0" w:space="0" w:color="auto"/>
            <w:bottom w:val="none" w:sz="0" w:space="0" w:color="auto"/>
            <w:right w:val="none" w:sz="0" w:space="0" w:color="auto"/>
          </w:divBdr>
          <w:divsChild>
            <w:div w:id="1433670178">
              <w:marLeft w:val="0"/>
              <w:marRight w:val="0"/>
              <w:marTop w:val="0"/>
              <w:marBottom w:val="0"/>
              <w:divBdr>
                <w:top w:val="none" w:sz="0" w:space="0" w:color="auto"/>
                <w:left w:val="none" w:sz="0" w:space="0" w:color="auto"/>
                <w:bottom w:val="none" w:sz="0" w:space="0" w:color="auto"/>
                <w:right w:val="none" w:sz="0" w:space="0" w:color="auto"/>
              </w:divBdr>
            </w:div>
          </w:divsChild>
        </w:div>
        <w:div w:id="893084986">
          <w:marLeft w:val="0"/>
          <w:marRight w:val="0"/>
          <w:marTop w:val="0"/>
          <w:marBottom w:val="0"/>
          <w:divBdr>
            <w:top w:val="none" w:sz="0" w:space="0" w:color="auto"/>
            <w:left w:val="none" w:sz="0" w:space="0" w:color="auto"/>
            <w:bottom w:val="none" w:sz="0" w:space="0" w:color="auto"/>
            <w:right w:val="none" w:sz="0" w:space="0" w:color="auto"/>
          </w:divBdr>
          <w:divsChild>
            <w:div w:id="1386029567">
              <w:marLeft w:val="0"/>
              <w:marRight w:val="0"/>
              <w:marTop w:val="0"/>
              <w:marBottom w:val="0"/>
              <w:divBdr>
                <w:top w:val="none" w:sz="0" w:space="0" w:color="auto"/>
                <w:left w:val="none" w:sz="0" w:space="0" w:color="auto"/>
                <w:bottom w:val="none" w:sz="0" w:space="0" w:color="auto"/>
                <w:right w:val="none" w:sz="0" w:space="0" w:color="auto"/>
              </w:divBdr>
            </w:div>
          </w:divsChild>
        </w:div>
        <w:div w:id="909658257">
          <w:marLeft w:val="0"/>
          <w:marRight w:val="0"/>
          <w:marTop w:val="0"/>
          <w:marBottom w:val="0"/>
          <w:divBdr>
            <w:top w:val="none" w:sz="0" w:space="0" w:color="auto"/>
            <w:left w:val="none" w:sz="0" w:space="0" w:color="auto"/>
            <w:bottom w:val="none" w:sz="0" w:space="0" w:color="auto"/>
            <w:right w:val="none" w:sz="0" w:space="0" w:color="auto"/>
          </w:divBdr>
          <w:divsChild>
            <w:div w:id="276765666">
              <w:marLeft w:val="0"/>
              <w:marRight w:val="0"/>
              <w:marTop w:val="0"/>
              <w:marBottom w:val="0"/>
              <w:divBdr>
                <w:top w:val="none" w:sz="0" w:space="0" w:color="auto"/>
                <w:left w:val="none" w:sz="0" w:space="0" w:color="auto"/>
                <w:bottom w:val="none" w:sz="0" w:space="0" w:color="auto"/>
                <w:right w:val="none" w:sz="0" w:space="0" w:color="auto"/>
              </w:divBdr>
            </w:div>
          </w:divsChild>
        </w:div>
        <w:div w:id="1116827734">
          <w:marLeft w:val="0"/>
          <w:marRight w:val="0"/>
          <w:marTop w:val="0"/>
          <w:marBottom w:val="0"/>
          <w:divBdr>
            <w:top w:val="none" w:sz="0" w:space="0" w:color="auto"/>
            <w:left w:val="none" w:sz="0" w:space="0" w:color="auto"/>
            <w:bottom w:val="none" w:sz="0" w:space="0" w:color="auto"/>
            <w:right w:val="none" w:sz="0" w:space="0" w:color="auto"/>
          </w:divBdr>
          <w:divsChild>
            <w:div w:id="1293943116">
              <w:marLeft w:val="0"/>
              <w:marRight w:val="0"/>
              <w:marTop w:val="0"/>
              <w:marBottom w:val="0"/>
              <w:divBdr>
                <w:top w:val="none" w:sz="0" w:space="0" w:color="auto"/>
                <w:left w:val="none" w:sz="0" w:space="0" w:color="auto"/>
                <w:bottom w:val="none" w:sz="0" w:space="0" w:color="auto"/>
                <w:right w:val="none" w:sz="0" w:space="0" w:color="auto"/>
              </w:divBdr>
            </w:div>
          </w:divsChild>
        </w:div>
        <w:div w:id="1204441329">
          <w:marLeft w:val="0"/>
          <w:marRight w:val="0"/>
          <w:marTop w:val="0"/>
          <w:marBottom w:val="0"/>
          <w:divBdr>
            <w:top w:val="none" w:sz="0" w:space="0" w:color="auto"/>
            <w:left w:val="none" w:sz="0" w:space="0" w:color="auto"/>
            <w:bottom w:val="none" w:sz="0" w:space="0" w:color="auto"/>
            <w:right w:val="none" w:sz="0" w:space="0" w:color="auto"/>
          </w:divBdr>
          <w:divsChild>
            <w:div w:id="979115279">
              <w:marLeft w:val="0"/>
              <w:marRight w:val="0"/>
              <w:marTop w:val="0"/>
              <w:marBottom w:val="0"/>
              <w:divBdr>
                <w:top w:val="none" w:sz="0" w:space="0" w:color="auto"/>
                <w:left w:val="none" w:sz="0" w:space="0" w:color="auto"/>
                <w:bottom w:val="none" w:sz="0" w:space="0" w:color="auto"/>
                <w:right w:val="none" w:sz="0" w:space="0" w:color="auto"/>
              </w:divBdr>
            </w:div>
          </w:divsChild>
        </w:div>
        <w:div w:id="1289700083">
          <w:marLeft w:val="0"/>
          <w:marRight w:val="0"/>
          <w:marTop w:val="0"/>
          <w:marBottom w:val="0"/>
          <w:divBdr>
            <w:top w:val="none" w:sz="0" w:space="0" w:color="auto"/>
            <w:left w:val="none" w:sz="0" w:space="0" w:color="auto"/>
            <w:bottom w:val="none" w:sz="0" w:space="0" w:color="auto"/>
            <w:right w:val="none" w:sz="0" w:space="0" w:color="auto"/>
          </w:divBdr>
          <w:divsChild>
            <w:div w:id="436365228">
              <w:marLeft w:val="0"/>
              <w:marRight w:val="0"/>
              <w:marTop w:val="0"/>
              <w:marBottom w:val="0"/>
              <w:divBdr>
                <w:top w:val="none" w:sz="0" w:space="0" w:color="auto"/>
                <w:left w:val="none" w:sz="0" w:space="0" w:color="auto"/>
                <w:bottom w:val="none" w:sz="0" w:space="0" w:color="auto"/>
                <w:right w:val="none" w:sz="0" w:space="0" w:color="auto"/>
              </w:divBdr>
            </w:div>
            <w:div w:id="2048991869">
              <w:marLeft w:val="0"/>
              <w:marRight w:val="0"/>
              <w:marTop w:val="0"/>
              <w:marBottom w:val="0"/>
              <w:divBdr>
                <w:top w:val="none" w:sz="0" w:space="0" w:color="auto"/>
                <w:left w:val="none" w:sz="0" w:space="0" w:color="auto"/>
                <w:bottom w:val="none" w:sz="0" w:space="0" w:color="auto"/>
                <w:right w:val="none" w:sz="0" w:space="0" w:color="auto"/>
              </w:divBdr>
            </w:div>
          </w:divsChild>
        </w:div>
        <w:div w:id="1329869222">
          <w:marLeft w:val="0"/>
          <w:marRight w:val="0"/>
          <w:marTop w:val="0"/>
          <w:marBottom w:val="0"/>
          <w:divBdr>
            <w:top w:val="none" w:sz="0" w:space="0" w:color="auto"/>
            <w:left w:val="none" w:sz="0" w:space="0" w:color="auto"/>
            <w:bottom w:val="none" w:sz="0" w:space="0" w:color="auto"/>
            <w:right w:val="none" w:sz="0" w:space="0" w:color="auto"/>
          </w:divBdr>
          <w:divsChild>
            <w:div w:id="1911384394">
              <w:marLeft w:val="0"/>
              <w:marRight w:val="0"/>
              <w:marTop w:val="0"/>
              <w:marBottom w:val="0"/>
              <w:divBdr>
                <w:top w:val="none" w:sz="0" w:space="0" w:color="auto"/>
                <w:left w:val="none" w:sz="0" w:space="0" w:color="auto"/>
                <w:bottom w:val="none" w:sz="0" w:space="0" w:color="auto"/>
                <w:right w:val="none" w:sz="0" w:space="0" w:color="auto"/>
              </w:divBdr>
            </w:div>
            <w:div w:id="1976133878">
              <w:marLeft w:val="0"/>
              <w:marRight w:val="0"/>
              <w:marTop w:val="0"/>
              <w:marBottom w:val="0"/>
              <w:divBdr>
                <w:top w:val="none" w:sz="0" w:space="0" w:color="auto"/>
                <w:left w:val="none" w:sz="0" w:space="0" w:color="auto"/>
                <w:bottom w:val="none" w:sz="0" w:space="0" w:color="auto"/>
                <w:right w:val="none" w:sz="0" w:space="0" w:color="auto"/>
              </w:divBdr>
            </w:div>
          </w:divsChild>
        </w:div>
        <w:div w:id="1361933840">
          <w:marLeft w:val="0"/>
          <w:marRight w:val="0"/>
          <w:marTop w:val="0"/>
          <w:marBottom w:val="0"/>
          <w:divBdr>
            <w:top w:val="none" w:sz="0" w:space="0" w:color="auto"/>
            <w:left w:val="none" w:sz="0" w:space="0" w:color="auto"/>
            <w:bottom w:val="none" w:sz="0" w:space="0" w:color="auto"/>
            <w:right w:val="none" w:sz="0" w:space="0" w:color="auto"/>
          </w:divBdr>
          <w:divsChild>
            <w:div w:id="1692295731">
              <w:marLeft w:val="0"/>
              <w:marRight w:val="0"/>
              <w:marTop w:val="0"/>
              <w:marBottom w:val="0"/>
              <w:divBdr>
                <w:top w:val="none" w:sz="0" w:space="0" w:color="auto"/>
                <w:left w:val="none" w:sz="0" w:space="0" w:color="auto"/>
                <w:bottom w:val="none" w:sz="0" w:space="0" w:color="auto"/>
                <w:right w:val="none" w:sz="0" w:space="0" w:color="auto"/>
              </w:divBdr>
            </w:div>
          </w:divsChild>
        </w:div>
        <w:div w:id="1383867091">
          <w:marLeft w:val="0"/>
          <w:marRight w:val="0"/>
          <w:marTop w:val="0"/>
          <w:marBottom w:val="0"/>
          <w:divBdr>
            <w:top w:val="none" w:sz="0" w:space="0" w:color="auto"/>
            <w:left w:val="none" w:sz="0" w:space="0" w:color="auto"/>
            <w:bottom w:val="none" w:sz="0" w:space="0" w:color="auto"/>
            <w:right w:val="none" w:sz="0" w:space="0" w:color="auto"/>
          </w:divBdr>
          <w:divsChild>
            <w:div w:id="1137189098">
              <w:marLeft w:val="0"/>
              <w:marRight w:val="0"/>
              <w:marTop w:val="0"/>
              <w:marBottom w:val="0"/>
              <w:divBdr>
                <w:top w:val="none" w:sz="0" w:space="0" w:color="auto"/>
                <w:left w:val="none" w:sz="0" w:space="0" w:color="auto"/>
                <w:bottom w:val="none" w:sz="0" w:space="0" w:color="auto"/>
                <w:right w:val="none" w:sz="0" w:space="0" w:color="auto"/>
              </w:divBdr>
            </w:div>
          </w:divsChild>
        </w:div>
        <w:div w:id="1523402513">
          <w:marLeft w:val="0"/>
          <w:marRight w:val="0"/>
          <w:marTop w:val="0"/>
          <w:marBottom w:val="0"/>
          <w:divBdr>
            <w:top w:val="none" w:sz="0" w:space="0" w:color="auto"/>
            <w:left w:val="none" w:sz="0" w:space="0" w:color="auto"/>
            <w:bottom w:val="none" w:sz="0" w:space="0" w:color="auto"/>
            <w:right w:val="none" w:sz="0" w:space="0" w:color="auto"/>
          </w:divBdr>
          <w:divsChild>
            <w:div w:id="2016493104">
              <w:marLeft w:val="0"/>
              <w:marRight w:val="0"/>
              <w:marTop w:val="0"/>
              <w:marBottom w:val="0"/>
              <w:divBdr>
                <w:top w:val="none" w:sz="0" w:space="0" w:color="auto"/>
                <w:left w:val="none" w:sz="0" w:space="0" w:color="auto"/>
                <w:bottom w:val="none" w:sz="0" w:space="0" w:color="auto"/>
                <w:right w:val="none" w:sz="0" w:space="0" w:color="auto"/>
              </w:divBdr>
            </w:div>
          </w:divsChild>
        </w:div>
        <w:div w:id="1559707149">
          <w:marLeft w:val="0"/>
          <w:marRight w:val="0"/>
          <w:marTop w:val="0"/>
          <w:marBottom w:val="0"/>
          <w:divBdr>
            <w:top w:val="none" w:sz="0" w:space="0" w:color="auto"/>
            <w:left w:val="none" w:sz="0" w:space="0" w:color="auto"/>
            <w:bottom w:val="none" w:sz="0" w:space="0" w:color="auto"/>
            <w:right w:val="none" w:sz="0" w:space="0" w:color="auto"/>
          </w:divBdr>
          <w:divsChild>
            <w:div w:id="2086762286">
              <w:marLeft w:val="0"/>
              <w:marRight w:val="0"/>
              <w:marTop w:val="0"/>
              <w:marBottom w:val="0"/>
              <w:divBdr>
                <w:top w:val="none" w:sz="0" w:space="0" w:color="auto"/>
                <w:left w:val="none" w:sz="0" w:space="0" w:color="auto"/>
                <w:bottom w:val="none" w:sz="0" w:space="0" w:color="auto"/>
                <w:right w:val="none" w:sz="0" w:space="0" w:color="auto"/>
              </w:divBdr>
            </w:div>
          </w:divsChild>
        </w:div>
        <w:div w:id="1560945238">
          <w:marLeft w:val="0"/>
          <w:marRight w:val="0"/>
          <w:marTop w:val="0"/>
          <w:marBottom w:val="0"/>
          <w:divBdr>
            <w:top w:val="none" w:sz="0" w:space="0" w:color="auto"/>
            <w:left w:val="none" w:sz="0" w:space="0" w:color="auto"/>
            <w:bottom w:val="none" w:sz="0" w:space="0" w:color="auto"/>
            <w:right w:val="none" w:sz="0" w:space="0" w:color="auto"/>
          </w:divBdr>
          <w:divsChild>
            <w:div w:id="1674410005">
              <w:marLeft w:val="0"/>
              <w:marRight w:val="0"/>
              <w:marTop w:val="0"/>
              <w:marBottom w:val="0"/>
              <w:divBdr>
                <w:top w:val="none" w:sz="0" w:space="0" w:color="auto"/>
                <w:left w:val="none" w:sz="0" w:space="0" w:color="auto"/>
                <w:bottom w:val="none" w:sz="0" w:space="0" w:color="auto"/>
                <w:right w:val="none" w:sz="0" w:space="0" w:color="auto"/>
              </w:divBdr>
            </w:div>
          </w:divsChild>
        </w:div>
        <w:div w:id="1581208385">
          <w:marLeft w:val="0"/>
          <w:marRight w:val="0"/>
          <w:marTop w:val="0"/>
          <w:marBottom w:val="0"/>
          <w:divBdr>
            <w:top w:val="none" w:sz="0" w:space="0" w:color="auto"/>
            <w:left w:val="none" w:sz="0" w:space="0" w:color="auto"/>
            <w:bottom w:val="none" w:sz="0" w:space="0" w:color="auto"/>
            <w:right w:val="none" w:sz="0" w:space="0" w:color="auto"/>
          </w:divBdr>
          <w:divsChild>
            <w:div w:id="465971402">
              <w:marLeft w:val="0"/>
              <w:marRight w:val="0"/>
              <w:marTop w:val="0"/>
              <w:marBottom w:val="0"/>
              <w:divBdr>
                <w:top w:val="none" w:sz="0" w:space="0" w:color="auto"/>
                <w:left w:val="none" w:sz="0" w:space="0" w:color="auto"/>
                <w:bottom w:val="none" w:sz="0" w:space="0" w:color="auto"/>
                <w:right w:val="none" w:sz="0" w:space="0" w:color="auto"/>
              </w:divBdr>
            </w:div>
          </w:divsChild>
        </w:div>
        <w:div w:id="1599368593">
          <w:marLeft w:val="0"/>
          <w:marRight w:val="0"/>
          <w:marTop w:val="0"/>
          <w:marBottom w:val="0"/>
          <w:divBdr>
            <w:top w:val="none" w:sz="0" w:space="0" w:color="auto"/>
            <w:left w:val="none" w:sz="0" w:space="0" w:color="auto"/>
            <w:bottom w:val="none" w:sz="0" w:space="0" w:color="auto"/>
            <w:right w:val="none" w:sz="0" w:space="0" w:color="auto"/>
          </w:divBdr>
          <w:divsChild>
            <w:div w:id="1486707274">
              <w:marLeft w:val="0"/>
              <w:marRight w:val="0"/>
              <w:marTop w:val="0"/>
              <w:marBottom w:val="0"/>
              <w:divBdr>
                <w:top w:val="none" w:sz="0" w:space="0" w:color="auto"/>
                <w:left w:val="none" w:sz="0" w:space="0" w:color="auto"/>
                <w:bottom w:val="none" w:sz="0" w:space="0" w:color="auto"/>
                <w:right w:val="none" w:sz="0" w:space="0" w:color="auto"/>
              </w:divBdr>
            </w:div>
          </w:divsChild>
        </w:div>
        <w:div w:id="1762331080">
          <w:marLeft w:val="0"/>
          <w:marRight w:val="0"/>
          <w:marTop w:val="0"/>
          <w:marBottom w:val="0"/>
          <w:divBdr>
            <w:top w:val="none" w:sz="0" w:space="0" w:color="auto"/>
            <w:left w:val="none" w:sz="0" w:space="0" w:color="auto"/>
            <w:bottom w:val="none" w:sz="0" w:space="0" w:color="auto"/>
            <w:right w:val="none" w:sz="0" w:space="0" w:color="auto"/>
          </w:divBdr>
          <w:divsChild>
            <w:div w:id="1752924108">
              <w:marLeft w:val="0"/>
              <w:marRight w:val="0"/>
              <w:marTop w:val="0"/>
              <w:marBottom w:val="0"/>
              <w:divBdr>
                <w:top w:val="none" w:sz="0" w:space="0" w:color="auto"/>
                <w:left w:val="none" w:sz="0" w:space="0" w:color="auto"/>
                <w:bottom w:val="none" w:sz="0" w:space="0" w:color="auto"/>
                <w:right w:val="none" w:sz="0" w:space="0" w:color="auto"/>
              </w:divBdr>
            </w:div>
          </w:divsChild>
        </w:div>
        <w:div w:id="1927690948">
          <w:marLeft w:val="0"/>
          <w:marRight w:val="0"/>
          <w:marTop w:val="0"/>
          <w:marBottom w:val="0"/>
          <w:divBdr>
            <w:top w:val="none" w:sz="0" w:space="0" w:color="auto"/>
            <w:left w:val="none" w:sz="0" w:space="0" w:color="auto"/>
            <w:bottom w:val="none" w:sz="0" w:space="0" w:color="auto"/>
            <w:right w:val="none" w:sz="0" w:space="0" w:color="auto"/>
          </w:divBdr>
          <w:divsChild>
            <w:div w:id="1726248618">
              <w:marLeft w:val="0"/>
              <w:marRight w:val="0"/>
              <w:marTop w:val="0"/>
              <w:marBottom w:val="0"/>
              <w:divBdr>
                <w:top w:val="none" w:sz="0" w:space="0" w:color="auto"/>
                <w:left w:val="none" w:sz="0" w:space="0" w:color="auto"/>
                <w:bottom w:val="none" w:sz="0" w:space="0" w:color="auto"/>
                <w:right w:val="none" w:sz="0" w:space="0" w:color="auto"/>
              </w:divBdr>
            </w:div>
          </w:divsChild>
        </w:div>
        <w:div w:id="1937588951">
          <w:marLeft w:val="0"/>
          <w:marRight w:val="0"/>
          <w:marTop w:val="0"/>
          <w:marBottom w:val="0"/>
          <w:divBdr>
            <w:top w:val="none" w:sz="0" w:space="0" w:color="auto"/>
            <w:left w:val="none" w:sz="0" w:space="0" w:color="auto"/>
            <w:bottom w:val="none" w:sz="0" w:space="0" w:color="auto"/>
            <w:right w:val="none" w:sz="0" w:space="0" w:color="auto"/>
          </w:divBdr>
          <w:divsChild>
            <w:div w:id="1258177203">
              <w:marLeft w:val="0"/>
              <w:marRight w:val="0"/>
              <w:marTop w:val="0"/>
              <w:marBottom w:val="0"/>
              <w:divBdr>
                <w:top w:val="none" w:sz="0" w:space="0" w:color="auto"/>
                <w:left w:val="none" w:sz="0" w:space="0" w:color="auto"/>
                <w:bottom w:val="none" w:sz="0" w:space="0" w:color="auto"/>
                <w:right w:val="none" w:sz="0" w:space="0" w:color="auto"/>
              </w:divBdr>
            </w:div>
          </w:divsChild>
        </w:div>
        <w:div w:id="1976136248">
          <w:marLeft w:val="0"/>
          <w:marRight w:val="0"/>
          <w:marTop w:val="0"/>
          <w:marBottom w:val="0"/>
          <w:divBdr>
            <w:top w:val="none" w:sz="0" w:space="0" w:color="auto"/>
            <w:left w:val="none" w:sz="0" w:space="0" w:color="auto"/>
            <w:bottom w:val="none" w:sz="0" w:space="0" w:color="auto"/>
            <w:right w:val="none" w:sz="0" w:space="0" w:color="auto"/>
          </w:divBdr>
          <w:divsChild>
            <w:div w:id="1194535578">
              <w:marLeft w:val="0"/>
              <w:marRight w:val="0"/>
              <w:marTop w:val="0"/>
              <w:marBottom w:val="0"/>
              <w:divBdr>
                <w:top w:val="none" w:sz="0" w:space="0" w:color="auto"/>
                <w:left w:val="none" w:sz="0" w:space="0" w:color="auto"/>
                <w:bottom w:val="none" w:sz="0" w:space="0" w:color="auto"/>
                <w:right w:val="none" w:sz="0" w:space="0" w:color="auto"/>
              </w:divBdr>
            </w:div>
          </w:divsChild>
        </w:div>
        <w:div w:id="2021737637">
          <w:marLeft w:val="0"/>
          <w:marRight w:val="0"/>
          <w:marTop w:val="0"/>
          <w:marBottom w:val="0"/>
          <w:divBdr>
            <w:top w:val="none" w:sz="0" w:space="0" w:color="auto"/>
            <w:left w:val="none" w:sz="0" w:space="0" w:color="auto"/>
            <w:bottom w:val="none" w:sz="0" w:space="0" w:color="auto"/>
            <w:right w:val="none" w:sz="0" w:space="0" w:color="auto"/>
          </w:divBdr>
          <w:divsChild>
            <w:div w:id="503738652">
              <w:marLeft w:val="0"/>
              <w:marRight w:val="0"/>
              <w:marTop w:val="0"/>
              <w:marBottom w:val="0"/>
              <w:divBdr>
                <w:top w:val="none" w:sz="0" w:space="0" w:color="auto"/>
                <w:left w:val="none" w:sz="0" w:space="0" w:color="auto"/>
                <w:bottom w:val="none" w:sz="0" w:space="0" w:color="auto"/>
                <w:right w:val="none" w:sz="0" w:space="0" w:color="auto"/>
              </w:divBdr>
            </w:div>
          </w:divsChild>
        </w:div>
        <w:div w:id="2081631101">
          <w:marLeft w:val="0"/>
          <w:marRight w:val="0"/>
          <w:marTop w:val="0"/>
          <w:marBottom w:val="0"/>
          <w:divBdr>
            <w:top w:val="none" w:sz="0" w:space="0" w:color="auto"/>
            <w:left w:val="none" w:sz="0" w:space="0" w:color="auto"/>
            <w:bottom w:val="none" w:sz="0" w:space="0" w:color="auto"/>
            <w:right w:val="none" w:sz="0" w:space="0" w:color="auto"/>
          </w:divBdr>
          <w:divsChild>
            <w:div w:id="4079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749702">
      <w:bodyDiv w:val="1"/>
      <w:marLeft w:val="0"/>
      <w:marRight w:val="0"/>
      <w:marTop w:val="0"/>
      <w:marBottom w:val="0"/>
      <w:divBdr>
        <w:top w:val="none" w:sz="0" w:space="0" w:color="auto"/>
        <w:left w:val="none" w:sz="0" w:space="0" w:color="auto"/>
        <w:bottom w:val="none" w:sz="0" w:space="0" w:color="auto"/>
        <w:right w:val="none" w:sz="0" w:space="0" w:color="auto"/>
      </w:divBdr>
      <w:divsChild>
        <w:div w:id="164633920">
          <w:marLeft w:val="0"/>
          <w:marRight w:val="0"/>
          <w:marTop w:val="0"/>
          <w:marBottom w:val="0"/>
          <w:divBdr>
            <w:top w:val="none" w:sz="0" w:space="0" w:color="auto"/>
            <w:left w:val="none" w:sz="0" w:space="0" w:color="auto"/>
            <w:bottom w:val="none" w:sz="0" w:space="0" w:color="auto"/>
            <w:right w:val="none" w:sz="0" w:space="0" w:color="auto"/>
          </w:divBdr>
          <w:divsChild>
            <w:div w:id="1072435301">
              <w:marLeft w:val="0"/>
              <w:marRight w:val="0"/>
              <w:marTop w:val="0"/>
              <w:marBottom w:val="0"/>
              <w:divBdr>
                <w:top w:val="none" w:sz="0" w:space="0" w:color="auto"/>
                <w:left w:val="none" w:sz="0" w:space="0" w:color="auto"/>
                <w:bottom w:val="none" w:sz="0" w:space="0" w:color="auto"/>
                <w:right w:val="none" w:sz="0" w:space="0" w:color="auto"/>
              </w:divBdr>
            </w:div>
          </w:divsChild>
        </w:div>
        <w:div w:id="375856939">
          <w:marLeft w:val="0"/>
          <w:marRight w:val="0"/>
          <w:marTop w:val="0"/>
          <w:marBottom w:val="0"/>
          <w:divBdr>
            <w:top w:val="none" w:sz="0" w:space="0" w:color="auto"/>
            <w:left w:val="none" w:sz="0" w:space="0" w:color="auto"/>
            <w:bottom w:val="none" w:sz="0" w:space="0" w:color="auto"/>
            <w:right w:val="none" w:sz="0" w:space="0" w:color="auto"/>
          </w:divBdr>
          <w:divsChild>
            <w:div w:id="1500120071">
              <w:marLeft w:val="0"/>
              <w:marRight w:val="0"/>
              <w:marTop w:val="0"/>
              <w:marBottom w:val="0"/>
              <w:divBdr>
                <w:top w:val="none" w:sz="0" w:space="0" w:color="auto"/>
                <w:left w:val="none" w:sz="0" w:space="0" w:color="auto"/>
                <w:bottom w:val="none" w:sz="0" w:space="0" w:color="auto"/>
                <w:right w:val="none" w:sz="0" w:space="0" w:color="auto"/>
              </w:divBdr>
            </w:div>
          </w:divsChild>
        </w:div>
        <w:div w:id="1634751897">
          <w:marLeft w:val="0"/>
          <w:marRight w:val="0"/>
          <w:marTop w:val="0"/>
          <w:marBottom w:val="0"/>
          <w:divBdr>
            <w:top w:val="none" w:sz="0" w:space="0" w:color="auto"/>
            <w:left w:val="none" w:sz="0" w:space="0" w:color="auto"/>
            <w:bottom w:val="none" w:sz="0" w:space="0" w:color="auto"/>
            <w:right w:val="none" w:sz="0" w:space="0" w:color="auto"/>
          </w:divBdr>
          <w:divsChild>
            <w:div w:id="782959091">
              <w:marLeft w:val="0"/>
              <w:marRight w:val="0"/>
              <w:marTop w:val="0"/>
              <w:marBottom w:val="0"/>
              <w:divBdr>
                <w:top w:val="none" w:sz="0" w:space="0" w:color="auto"/>
                <w:left w:val="none" w:sz="0" w:space="0" w:color="auto"/>
                <w:bottom w:val="none" w:sz="0" w:space="0" w:color="auto"/>
                <w:right w:val="none" w:sz="0" w:space="0" w:color="auto"/>
              </w:divBdr>
            </w:div>
          </w:divsChild>
        </w:div>
        <w:div w:id="1860895092">
          <w:marLeft w:val="0"/>
          <w:marRight w:val="0"/>
          <w:marTop w:val="0"/>
          <w:marBottom w:val="0"/>
          <w:divBdr>
            <w:top w:val="none" w:sz="0" w:space="0" w:color="auto"/>
            <w:left w:val="none" w:sz="0" w:space="0" w:color="auto"/>
            <w:bottom w:val="none" w:sz="0" w:space="0" w:color="auto"/>
            <w:right w:val="none" w:sz="0" w:space="0" w:color="auto"/>
          </w:divBdr>
          <w:divsChild>
            <w:div w:id="1217232421">
              <w:marLeft w:val="0"/>
              <w:marRight w:val="0"/>
              <w:marTop w:val="0"/>
              <w:marBottom w:val="0"/>
              <w:divBdr>
                <w:top w:val="none" w:sz="0" w:space="0" w:color="auto"/>
                <w:left w:val="none" w:sz="0" w:space="0" w:color="auto"/>
                <w:bottom w:val="none" w:sz="0" w:space="0" w:color="auto"/>
                <w:right w:val="none" w:sz="0" w:space="0" w:color="auto"/>
              </w:divBdr>
            </w:div>
          </w:divsChild>
        </w:div>
        <w:div w:id="2087679097">
          <w:marLeft w:val="0"/>
          <w:marRight w:val="0"/>
          <w:marTop w:val="0"/>
          <w:marBottom w:val="0"/>
          <w:divBdr>
            <w:top w:val="none" w:sz="0" w:space="0" w:color="auto"/>
            <w:left w:val="none" w:sz="0" w:space="0" w:color="auto"/>
            <w:bottom w:val="none" w:sz="0" w:space="0" w:color="auto"/>
            <w:right w:val="none" w:sz="0" w:space="0" w:color="auto"/>
          </w:divBdr>
          <w:divsChild>
            <w:div w:id="1618758744">
              <w:marLeft w:val="0"/>
              <w:marRight w:val="0"/>
              <w:marTop w:val="0"/>
              <w:marBottom w:val="0"/>
              <w:divBdr>
                <w:top w:val="none" w:sz="0" w:space="0" w:color="auto"/>
                <w:left w:val="none" w:sz="0" w:space="0" w:color="auto"/>
                <w:bottom w:val="none" w:sz="0" w:space="0" w:color="auto"/>
                <w:right w:val="none" w:sz="0" w:space="0" w:color="auto"/>
              </w:divBdr>
            </w:div>
          </w:divsChild>
        </w:div>
        <w:div w:id="2145195181">
          <w:marLeft w:val="0"/>
          <w:marRight w:val="0"/>
          <w:marTop w:val="0"/>
          <w:marBottom w:val="0"/>
          <w:divBdr>
            <w:top w:val="none" w:sz="0" w:space="0" w:color="auto"/>
            <w:left w:val="none" w:sz="0" w:space="0" w:color="auto"/>
            <w:bottom w:val="none" w:sz="0" w:space="0" w:color="auto"/>
            <w:right w:val="none" w:sz="0" w:space="0" w:color="auto"/>
          </w:divBdr>
          <w:divsChild>
            <w:div w:id="92040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7108">
      <w:bodyDiv w:val="1"/>
      <w:marLeft w:val="0"/>
      <w:marRight w:val="0"/>
      <w:marTop w:val="0"/>
      <w:marBottom w:val="0"/>
      <w:divBdr>
        <w:top w:val="none" w:sz="0" w:space="0" w:color="auto"/>
        <w:left w:val="none" w:sz="0" w:space="0" w:color="auto"/>
        <w:bottom w:val="none" w:sz="0" w:space="0" w:color="auto"/>
        <w:right w:val="none" w:sz="0" w:space="0" w:color="auto"/>
      </w:divBdr>
    </w:div>
    <w:div w:id="1722509736">
      <w:bodyDiv w:val="1"/>
      <w:marLeft w:val="0"/>
      <w:marRight w:val="0"/>
      <w:marTop w:val="0"/>
      <w:marBottom w:val="0"/>
      <w:divBdr>
        <w:top w:val="none" w:sz="0" w:space="0" w:color="auto"/>
        <w:left w:val="none" w:sz="0" w:space="0" w:color="auto"/>
        <w:bottom w:val="none" w:sz="0" w:space="0" w:color="auto"/>
        <w:right w:val="none" w:sz="0" w:space="0" w:color="auto"/>
      </w:divBdr>
    </w:div>
    <w:div w:id="1760709621">
      <w:bodyDiv w:val="1"/>
      <w:marLeft w:val="0"/>
      <w:marRight w:val="0"/>
      <w:marTop w:val="0"/>
      <w:marBottom w:val="0"/>
      <w:divBdr>
        <w:top w:val="none" w:sz="0" w:space="0" w:color="auto"/>
        <w:left w:val="none" w:sz="0" w:space="0" w:color="auto"/>
        <w:bottom w:val="none" w:sz="0" w:space="0" w:color="auto"/>
        <w:right w:val="none" w:sz="0" w:space="0" w:color="auto"/>
      </w:divBdr>
      <w:divsChild>
        <w:div w:id="92096003">
          <w:marLeft w:val="0"/>
          <w:marRight w:val="0"/>
          <w:marTop w:val="0"/>
          <w:marBottom w:val="0"/>
          <w:divBdr>
            <w:top w:val="none" w:sz="0" w:space="0" w:color="auto"/>
            <w:left w:val="none" w:sz="0" w:space="0" w:color="auto"/>
            <w:bottom w:val="none" w:sz="0" w:space="0" w:color="auto"/>
            <w:right w:val="none" w:sz="0" w:space="0" w:color="auto"/>
          </w:divBdr>
          <w:divsChild>
            <w:div w:id="1474327345">
              <w:marLeft w:val="0"/>
              <w:marRight w:val="0"/>
              <w:marTop w:val="0"/>
              <w:marBottom w:val="0"/>
              <w:divBdr>
                <w:top w:val="none" w:sz="0" w:space="0" w:color="auto"/>
                <w:left w:val="none" w:sz="0" w:space="0" w:color="auto"/>
                <w:bottom w:val="none" w:sz="0" w:space="0" w:color="auto"/>
                <w:right w:val="none" w:sz="0" w:space="0" w:color="auto"/>
              </w:divBdr>
            </w:div>
          </w:divsChild>
        </w:div>
        <w:div w:id="1079015249">
          <w:marLeft w:val="0"/>
          <w:marRight w:val="0"/>
          <w:marTop w:val="0"/>
          <w:marBottom w:val="0"/>
          <w:divBdr>
            <w:top w:val="none" w:sz="0" w:space="0" w:color="auto"/>
            <w:left w:val="none" w:sz="0" w:space="0" w:color="auto"/>
            <w:bottom w:val="none" w:sz="0" w:space="0" w:color="auto"/>
            <w:right w:val="none" w:sz="0" w:space="0" w:color="auto"/>
          </w:divBdr>
          <w:divsChild>
            <w:div w:id="22950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74426">
      <w:bodyDiv w:val="1"/>
      <w:marLeft w:val="0"/>
      <w:marRight w:val="0"/>
      <w:marTop w:val="0"/>
      <w:marBottom w:val="0"/>
      <w:divBdr>
        <w:top w:val="none" w:sz="0" w:space="0" w:color="auto"/>
        <w:left w:val="none" w:sz="0" w:space="0" w:color="auto"/>
        <w:bottom w:val="none" w:sz="0" w:space="0" w:color="auto"/>
        <w:right w:val="none" w:sz="0" w:space="0" w:color="auto"/>
      </w:divBdr>
      <w:divsChild>
        <w:div w:id="221140044">
          <w:marLeft w:val="0"/>
          <w:marRight w:val="0"/>
          <w:marTop w:val="0"/>
          <w:marBottom w:val="0"/>
          <w:divBdr>
            <w:top w:val="none" w:sz="0" w:space="0" w:color="auto"/>
            <w:left w:val="none" w:sz="0" w:space="0" w:color="auto"/>
            <w:bottom w:val="none" w:sz="0" w:space="0" w:color="auto"/>
            <w:right w:val="none" w:sz="0" w:space="0" w:color="auto"/>
          </w:divBdr>
        </w:div>
        <w:div w:id="287049253">
          <w:marLeft w:val="0"/>
          <w:marRight w:val="0"/>
          <w:marTop w:val="0"/>
          <w:marBottom w:val="0"/>
          <w:divBdr>
            <w:top w:val="none" w:sz="0" w:space="0" w:color="auto"/>
            <w:left w:val="none" w:sz="0" w:space="0" w:color="auto"/>
            <w:bottom w:val="none" w:sz="0" w:space="0" w:color="auto"/>
            <w:right w:val="none" w:sz="0" w:space="0" w:color="auto"/>
          </w:divBdr>
        </w:div>
        <w:div w:id="435755349">
          <w:marLeft w:val="0"/>
          <w:marRight w:val="0"/>
          <w:marTop w:val="0"/>
          <w:marBottom w:val="0"/>
          <w:divBdr>
            <w:top w:val="none" w:sz="0" w:space="0" w:color="auto"/>
            <w:left w:val="none" w:sz="0" w:space="0" w:color="auto"/>
            <w:bottom w:val="none" w:sz="0" w:space="0" w:color="auto"/>
            <w:right w:val="none" w:sz="0" w:space="0" w:color="auto"/>
          </w:divBdr>
        </w:div>
        <w:div w:id="612320460">
          <w:marLeft w:val="0"/>
          <w:marRight w:val="0"/>
          <w:marTop w:val="0"/>
          <w:marBottom w:val="0"/>
          <w:divBdr>
            <w:top w:val="none" w:sz="0" w:space="0" w:color="auto"/>
            <w:left w:val="none" w:sz="0" w:space="0" w:color="auto"/>
            <w:bottom w:val="none" w:sz="0" w:space="0" w:color="auto"/>
            <w:right w:val="none" w:sz="0" w:space="0" w:color="auto"/>
          </w:divBdr>
        </w:div>
        <w:div w:id="688457937">
          <w:marLeft w:val="0"/>
          <w:marRight w:val="0"/>
          <w:marTop w:val="0"/>
          <w:marBottom w:val="0"/>
          <w:divBdr>
            <w:top w:val="none" w:sz="0" w:space="0" w:color="auto"/>
            <w:left w:val="none" w:sz="0" w:space="0" w:color="auto"/>
            <w:bottom w:val="none" w:sz="0" w:space="0" w:color="auto"/>
            <w:right w:val="none" w:sz="0" w:space="0" w:color="auto"/>
          </w:divBdr>
        </w:div>
        <w:div w:id="1423256549">
          <w:marLeft w:val="0"/>
          <w:marRight w:val="0"/>
          <w:marTop w:val="0"/>
          <w:marBottom w:val="0"/>
          <w:divBdr>
            <w:top w:val="none" w:sz="0" w:space="0" w:color="auto"/>
            <w:left w:val="none" w:sz="0" w:space="0" w:color="auto"/>
            <w:bottom w:val="none" w:sz="0" w:space="0" w:color="auto"/>
            <w:right w:val="none" w:sz="0" w:space="0" w:color="auto"/>
          </w:divBdr>
        </w:div>
        <w:div w:id="1659920493">
          <w:marLeft w:val="0"/>
          <w:marRight w:val="0"/>
          <w:marTop w:val="0"/>
          <w:marBottom w:val="0"/>
          <w:divBdr>
            <w:top w:val="none" w:sz="0" w:space="0" w:color="auto"/>
            <w:left w:val="none" w:sz="0" w:space="0" w:color="auto"/>
            <w:bottom w:val="none" w:sz="0" w:space="0" w:color="auto"/>
            <w:right w:val="none" w:sz="0" w:space="0" w:color="auto"/>
          </w:divBdr>
        </w:div>
        <w:div w:id="1783303491">
          <w:marLeft w:val="0"/>
          <w:marRight w:val="0"/>
          <w:marTop w:val="0"/>
          <w:marBottom w:val="0"/>
          <w:divBdr>
            <w:top w:val="none" w:sz="0" w:space="0" w:color="auto"/>
            <w:left w:val="none" w:sz="0" w:space="0" w:color="auto"/>
            <w:bottom w:val="none" w:sz="0" w:space="0" w:color="auto"/>
            <w:right w:val="none" w:sz="0" w:space="0" w:color="auto"/>
          </w:divBdr>
        </w:div>
        <w:div w:id="1933467430">
          <w:marLeft w:val="0"/>
          <w:marRight w:val="0"/>
          <w:marTop w:val="0"/>
          <w:marBottom w:val="0"/>
          <w:divBdr>
            <w:top w:val="none" w:sz="0" w:space="0" w:color="auto"/>
            <w:left w:val="none" w:sz="0" w:space="0" w:color="auto"/>
            <w:bottom w:val="none" w:sz="0" w:space="0" w:color="auto"/>
            <w:right w:val="none" w:sz="0" w:space="0" w:color="auto"/>
          </w:divBdr>
        </w:div>
      </w:divsChild>
    </w:div>
    <w:div w:id="1949315057">
      <w:bodyDiv w:val="1"/>
      <w:marLeft w:val="0"/>
      <w:marRight w:val="0"/>
      <w:marTop w:val="0"/>
      <w:marBottom w:val="0"/>
      <w:divBdr>
        <w:top w:val="none" w:sz="0" w:space="0" w:color="auto"/>
        <w:left w:val="none" w:sz="0" w:space="0" w:color="auto"/>
        <w:bottom w:val="none" w:sz="0" w:space="0" w:color="auto"/>
        <w:right w:val="none" w:sz="0" w:space="0" w:color="auto"/>
      </w:divBdr>
      <w:divsChild>
        <w:div w:id="207186702">
          <w:marLeft w:val="0"/>
          <w:marRight w:val="0"/>
          <w:marTop w:val="0"/>
          <w:marBottom w:val="0"/>
          <w:divBdr>
            <w:top w:val="none" w:sz="0" w:space="0" w:color="auto"/>
            <w:left w:val="none" w:sz="0" w:space="0" w:color="auto"/>
            <w:bottom w:val="none" w:sz="0" w:space="0" w:color="auto"/>
            <w:right w:val="none" w:sz="0" w:space="0" w:color="auto"/>
          </w:divBdr>
          <w:divsChild>
            <w:div w:id="2014185820">
              <w:marLeft w:val="0"/>
              <w:marRight w:val="0"/>
              <w:marTop w:val="0"/>
              <w:marBottom w:val="0"/>
              <w:divBdr>
                <w:top w:val="none" w:sz="0" w:space="0" w:color="auto"/>
                <w:left w:val="none" w:sz="0" w:space="0" w:color="auto"/>
                <w:bottom w:val="none" w:sz="0" w:space="0" w:color="auto"/>
                <w:right w:val="none" w:sz="0" w:space="0" w:color="auto"/>
              </w:divBdr>
            </w:div>
          </w:divsChild>
        </w:div>
        <w:div w:id="396981920">
          <w:marLeft w:val="0"/>
          <w:marRight w:val="0"/>
          <w:marTop w:val="0"/>
          <w:marBottom w:val="0"/>
          <w:divBdr>
            <w:top w:val="none" w:sz="0" w:space="0" w:color="auto"/>
            <w:left w:val="none" w:sz="0" w:space="0" w:color="auto"/>
            <w:bottom w:val="none" w:sz="0" w:space="0" w:color="auto"/>
            <w:right w:val="none" w:sz="0" w:space="0" w:color="auto"/>
          </w:divBdr>
          <w:divsChild>
            <w:div w:id="1812211422">
              <w:marLeft w:val="0"/>
              <w:marRight w:val="0"/>
              <w:marTop w:val="0"/>
              <w:marBottom w:val="0"/>
              <w:divBdr>
                <w:top w:val="none" w:sz="0" w:space="0" w:color="auto"/>
                <w:left w:val="none" w:sz="0" w:space="0" w:color="auto"/>
                <w:bottom w:val="none" w:sz="0" w:space="0" w:color="auto"/>
                <w:right w:val="none" w:sz="0" w:space="0" w:color="auto"/>
              </w:divBdr>
            </w:div>
          </w:divsChild>
        </w:div>
        <w:div w:id="905380895">
          <w:marLeft w:val="0"/>
          <w:marRight w:val="0"/>
          <w:marTop w:val="0"/>
          <w:marBottom w:val="0"/>
          <w:divBdr>
            <w:top w:val="none" w:sz="0" w:space="0" w:color="auto"/>
            <w:left w:val="none" w:sz="0" w:space="0" w:color="auto"/>
            <w:bottom w:val="none" w:sz="0" w:space="0" w:color="auto"/>
            <w:right w:val="none" w:sz="0" w:space="0" w:color="auto"/>
          </w:divBdr>
          <w:divsChild>
            <w:div w:id="1475025746">
              <w:marLeft w:val="0"/>
              <w:marRight w:val="0"/>
              <w:marTop w:val="0"/>
              <w:marBottom w:val="0"/>
              <w:divBdr>
                <w:top w:val="none" w:sz="0" w:space="0" w:color="auto"/>
                <w:left w:val="none" w:sz="0" w:space="0" w:color="auto"/>
                <w:bottom w:val="none" w:sz="0" w:space="0" w:color="auto"/>
                <w:right w:val="none" w:sz="0" w:space="0" w:color="auto"/>
              </w:divBdr>
            </w:div>
          </w:divsChild>
        </w:div>
        <w:div w:id="1306468977">
          <w:marLeft w:val="0"/>
          <w:marRight w:val="0"/>
          <w:marTop w:val="0"/>
          <w:marBottom w:val="0"/>
          <w:divBdr>
            <w:top w:val="none" w:sz="0" w:space="0" w:color="auto"/>
            <w:left w:val="none" w:sz="0" w:space="0" w:color="auto"/>
            <w:bottom w:val="none" w:sz="0" w:space="0" w:color="auto"/>
            <w:right w:val="none" w:sz="0" w:space="0" w:color="auto"/>
          </w:divBdr>
          <w:divsChild>
            <w:div w:id="835222402">
              <w:marLeft w:val="0"/>
              <w:marRight w:val="0"/>
              <w:marTop w:val="0"/>
              <w:marBottom w:val="0"/>
              <w:divBdr>
                <w:top w:val="none" w:sz="0" w:space="0" w:color="auto"/>
                <w:left w:val="none" w:sz="0" w:space="0" w:color="auto"/>
                <w:bottom w:val="none" w:sz="0" w:space="0" w:color="auto"/>
                <w:right w:val="none" w:sz="0" w:space="0" w:color="auto"/>
              </w:divBdr>
            </w:div>
          </w:divsChild>
        </w:div>
        <w:div w:id="1316029390">
          <w:marLeft w:val="0"/>
          <w:marRight w:val="0"/>
          <w:marTop w:val="0"/>
          <w:marBottom w:val="0"/>
          <w:divBdr>
            <w:top w:val="none" w:sz="0" w:space="0" w:color="auto"/>
            <w:left w:val="none" w:sz="0" w:space="0" w:color="auto"/>
            <w:bottom w:val="none" w:sz="0" w:space="0" w:color="auto"/>
            <w:right w:val="none" w:sz="0" w:space="0" w:color="auto"/>
          </w:divBdr>
          <w:divsChild>
            <w:div w:id="790713245">
              <w:marLeft w:val="0"/>
              <w:marRight w:val="0"/>
              <w:marTop w:val="0"/>
              <w:marBottom w:val="0"/>
              <w:divBdr>
                <w:top w:val="none" w:sz="0" w:space="0" w:color="auto"/>
                <w:left w:val="none" w:sz="0" w:space="0" w:color="auto"/>
                <w:bottom w:val="none" w:sz="0" w:space="0" w:color="auto"/>
                <w:right w:val="none" w:sz="0" w:space="0" w:color="auto"/>
              </w:divBdr>
            </w:div>
          </w:divsChild>
        </w:div>
        <w:div w:id="1469278467">
          <w:marLeft w:val="0"/>
          <w:marRight w:val="0"/>
          <w:marTop w:val="0"/>
          <w:marBottom w:val="0"/>
          <w:divBdr>
            <w:top w:val="none" w:sz="0" w:space="0" w:color="auto"/>
            <w:left w:val="none" w:sz="0" w:space="0" w:color="auto"/>
            <w:bottom w:val="none" w:sz="0" w:space="0" w:color="auto"/>
            <w:right w:val="none" w:sz="0" w:space="0" w:color="auto"/>
          </w:divBdr>
          <w:divsChild>
            <w:div w:id="995961184">
              <w:marLeft w:val="0"/>
              <w:marRight w:val="0"/>
              <w:marTop w:val="0"/>
              <w:marBottom w:val="0"/>
              <w:divBdr>
                <w:top w:val="none" w:sz="0" w:space="0" w:color="auto"/>
                <w:left w:val="none" w:sz="0" w:space="0" w:color="auto"/>
                <w:bottom w:val="none" w:sz="0" w:space="0" w:color="auto"/>
                <w:right w:val="none" w:sz="0" w:space="0" w:color="auto"/>
              </w:divBdr>
            </w:div>
          </w:divsChild>
        </w:div>
        <w:div w:id="1472405422">
          <w:marLeft w:val="0"/>
          <w:marRight w:val="0"/>
          <w:marTop w:val="0"/>
          <w:marBottom w:val="0"/>
          <w:divBdr>
            <w:top w:val="none" w:sz="0" w:space="0" w:color="auto"/>
            <w:left w:val="none" w:sz="0" w:space="0" w:color="auto"/>
            <w:bottom w:val="none" w:sz="0" w:space="0" w:color="auto"/>
            <w:right w:val="none" w:sz="0" w:space="0" w:color="auto"/>
          </w:divBdr>
          <w:divsChild>
            <w:div w:id="69038041">
              <w:marLeft w:val="0"/>
              <w:marRight w:val="0"/>
              <w:marTop w:val="0"/>
              <w:marBottom w:val="0"/>
              <w:divBdr>
                <w:top w:val="none" w:sz="0" w:space="0" w:color="auto"/>
                <w:left w:val="none" w:sz="0" w:space="0" w:color="auto"/>
                <w:bottom w:val="none" w:sz="0" w:space="0" w:color="auto"/>
                <w:right w:val="none" w:sz="0" w:space="0" w:color="auto"/>
              </w:divBdr>
            </w:div>
            <w:div w:id="1924682243">
              <w:marLeft w:val="0"/>
              <w:marRight w:val="0"/>
              <w:marTop w:val="0"/>
              <w:marBottom w:val="0"/>
              <w:divBdr>
                <w:top w:val="none" w:sz="0" w:space="0" w:color="auto"/>
                <w:left w:val="none" w:sz="0" w:space="0" w:color="auto"/>
                <w:bottom w:val="none" w:sz="0" w:space="0" w:color="auto"/>
                <w:right w:val="none" w:sz="0" w:space="0" w:color="auto"/>
              </w:divBdr>
            </w:div>
          </w:divsChild>
        </w:div>
        <w:div w:id="1893616737">
          <w:marLeft w:val="0"/>
          <w:marRight w:val="0"/>
          <w:marTop w:val="0"/>
          <w:marBottom w:val="0"/>
          <w:divBdr>
            <w:top w:val="none" w:sz="0" w:space="0" w:color="auto"/>
            <w:left w:val="none" w:sz="0" w:space="0" w:color="auto"/>
            <w:bottom w:val="none" w:sz="0" w:space="0" w:color="auto"/>
            <w:right w:val="none" w:sz="0" w:space="0" w:color="auto"/>
          </w:divBdr>
          <w:divsChild>
            <w:div w:id="3952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22906">
      <w:bodyDiv w:val="1"/>
      <w:marLeft w:val="0"/>
      <w:marRight w:val="0"/>
      <w:marTop w:val="0"/>
      <w:marBottom w:val="0"/>
      <w:divBdr>
        <w:top w:val="none" w:sz="0" w:space="0" w:color="auto"/>
        <w:left w:val="none" w:sz="0" w:space="0" w:color="auto"/>
        <w:bottom w:val="none" w:sz="0" w:space="0" w:color="auto"/>
        <w:right w:val="none" w:sz="0" w:space="0" w:color="auto"/>
      </w:divBdr>
      <w:divsChild>
        <w:div w:id="976956598">
          <w:marLeft w:val="0"/>
          <w:marRight w:val="0"/>
          <w:marTop w:val="0"/>
          <w:marBottom w:val="0"/>
          <w:divBdr>
            <w:top w:val="none" w:sz="0" w:space="0" w:color="auto"/>
            <w:left w:val="none" w:sz="0" w:space="0" w:color="auto"/>
            <w:bottom w:val="none" w:sz="0" w:space="0" w:color="auto"/>
            <w:right w:val="none" w:sz="0" w:space="0" w:color="auto"/>
          </w:divBdr>
          <w:divsChild>
            <w:div w:id="190579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859191">
      <w:bodyDiv w:val="1"/>
      <w:marLeft w:val="0"/>
      <w:marRight w:val="0"/>
      <w:marTop w:val="0"/>
      <w:marBottom w:val="0"/>
      <w:divBdr>
        <w:top w:val="none" w:sz="0" w:space="0" w:color="auto"/>
        <w:left w:val="none" w:sz="0" w:space="0" w:color="auto"/>
        <w:bottom w:val="none" w:sz="0" w:space="0" w:color="auto"/>
        <w:right w:val="none" w:sz="0" w:space="0" w:color="auto"/>
      </w:divBdr>
      <w:divsChild>
        <w:div w:id="217666767">
          <w:marLeft w:val="0"/>
          <w:marRight w:val="0"/>
          <w:marTop w:val="0"/>
          <w:marBottom w:val="0"/>
          <w:divBdr>
            <w:top w:val="none" w:sz="0" w:space="0" w:color="auto"/>
            <w:left w:val="none" w:sz="0" w:space="0" w:color="auto"/>
            <w:bottom w:val="none" w:sz="0" w:space="0" w:color="auto"/>
            <w:right w:val="none" w:sz="0" w:space="0" w:color="auto"/>
          </w:divBdr>
          <w:divsChild>
            <w:div w:id="793984064">
              <w:marLeft w:val="0"/>
              <w:marRight w:val="0"/>
              <w:marTop w:val="0"/>
              <w:marBottom w:val="0"/>
              <w:divBdr>
                <w:top w:val="none" w:sz="0" w:space="0" w:color="auto"/>
                <w:left w:val="none" w:sz="0" w:space="0" w:color="auto"/>
                <w:bottom w:val="none" w:sz="0" w:space="0" w:color="auto"/>
                <w:right w:val="none" w:sz="0" w:space="0" w:color="auto"/>
              </w:divBdr>
            </w:div>
          </w:divsChild>
        </w:div>
        <w:div w:id="299119697">
          <w:marLeft w:val="0"/>
          <w:marRight w:val="0"/>
          <w:marTop w:val="0"/>
          <w:marBottom w:val="0"/>
          <w:divBdr>
            <w:top w:val="none" w:sz="0" w:space="0" w:color="auto"/>
            <w:left w:val="none" w:sz="0" w:space="0" w:color="auto"/>
            <w:bottom w:val="none" w:sz="0" w:space="0" w:color="auto"/>
            <w:right w:val="none" w:sz="0" w:space="0" w:color="auto"/>
          </w:divBdr>
          <w:divsChild>
            <w:div w:id="1773934033">
              <w:marLeft w:val="0"/>
              <w:marRight w:val="0"/>
              <w:marTop w:val="0"/>
              <w:marBottom w:val="0"/>
              <w:divBdr>
                <w:top w:val="none" w:sz="0" w:space="0" w:color="auto"/>
                <w:left w:val="none" w:sz="0" w:space="0" w:color="auto"/>
                <w:bottom w:val="none" w:sz="0" w:space="0" w:color="auto"/>
                <w:right w:val="none" w:sz="0" w:space="0" w:color="auto"/>
              </w:divBdr>
            </w:div>
          </w:divsChild>
        </w:div>
        <w:div w:id="340014231">
          <w:marLeft w:val="0"/>
          <w:marRight w:val="0"/>
          <w:marTop w:val="0"/>
          <w:marBottom w:val="0"/>
          <w:divBdr>
            <w:top w:val="none" w:sz="0" w:space="0" w:color="auto"/>
            <w:left w:val="none" w:sz="0" w:space="0" w:color="auto"/>
            <w:bottom w:val="none" w:sz="0" w:space="0" w:color="auto"/>
            <w:right w:val="none" w:sz="0" w:space="0" w:color="auto"/>
          </w:divBdr>
          <w:divsChild>
            <w:div w:id="1432627090">
              <w:marLeft w:val="0"/>
              <w:marRight w:val="0"/>
              <w:marTop w:val="0"/>
              <w:marBottom w:val="0"/>
              <w:divBdr>
                <w:top w:val="none" w:sz="0" w:space="0" w:color="auto"/>
                <w:left w:val="none" w:sz="0" w:space="0" w:color="auto"/>
                <w:bottom w:val="none" w:sz="0" w:space="0" w:color="auto"/>
                <w:right w:val="none" w:sz="0" w:space="0" w:color="auto"/>
              </w:divBdr>
            </w:div>
          </w:divsChild>
        </w:div>
        <w:div w:id="381834542">
          <w:marLeft w:val="0"/>
          <w:marRight w:val="0"/>
          <w:marTop w:val="0"/>
          <w:marBottom w:val="0"/>
          <w:divBdr>
            <w:top w:val="none" w:sz="0" w:space="0" w:color="auto"/>
            <w:left w:val="none" w:sz="0" w:space="0" w:color="auto"/>
            <w:bottom w:val="none" w:sz="0" w:space="0" w:color="auto"/>
            <w:right w:val="none" w:sz="0" w:space="0" w:color="auto"/>
          </w:divBdr>
          <w:divsChild>
            <w:div w:id="1949463080">
              <w:marLeft w:val="0"/>
              <w:marRight w:val="0"/>
              <w:marTop w:val="0"/>
              <w:marBottom w:val="0"/>
              <w:divBdr>
                <w:top w:val="none" w:sz="0" w:space="0" w:color="auto"/>
                <w:left w:val="none" w:sz="0" w:space="0" w:color="auto"/>
                <w:bottom w:val="none" w:sz="0" w:space="0" w:color="auto"/>
                <w:right w:val="none" w:sz="0" w:space="0" w:color="auto"/>
              </w:divBdr>
            </w:div>
          </w:divsChild>
        </w:div>
        <w:div w:id="514536608">
          <w:marLeft w:val="0"/>
          <w:marRight w:val="0"/>
          <w:marTop w:val="0"/>
          <w:marBottom w:val="0"/>
          <w:divBdr>
            <w:top w:val="none" w:sz="0" w:space="0" w:color="auto"/>
            <w:left w:val="none" w:sz="0" w:space="0" w:color="auto"/>
            <w:bottom w:val="none" w:sz="0" w:space="0" w:color="auto"/>
            <w:right w:val="none" w:sz="0" w:space="0" w:color="auto"/>
          </w:divBdr>
          <w:divsChild>
            <w:div w:id="962735024">
              <w:marLeft w:val="0"/>
              <w:marRight w:val="0"/>
              <w:marTop w:val="0"/>
              <w:marBottom w:val="0"/>
              <w:divBdr>
                <w:top w:val="none" w:sz="0" w:space="0" w:color="auto"/>
                <w:left w:val="none" w:sz="0" w:space="0" w:color="auto"/>
                <w:bottom w:val="none" w:sz="0" w:space="0" w:color="auto"/>
                <w:right w:val="none" w:sz="0" w:space="0" w:color="auto"/>
              </w:divBdr>
            </w:div>
          </w:divsChild>
        </w:div>
        <w:div w:id="934290493">
          <w:marLeft w:val="0"/>
          <w:marRight w:val="0"/>
          <w:marTop w:val="0"/>
          <w:marBottom w:val="0"/>
          <w:divBdr>
            <w:top w:val="none" w:sz="0" w:space="0" w:color="auto"/>
            <w:left w:val="none" w:sz="0" w:space="0" w:color="auto"/>
            <w:bottom w:val="none" w:sz="0" w:space="0" w:color="auto"/>
            <w:right w:val="none" w:sz="0" w:space="0" w:color="auto"/>
          </w:divBdr>
          <w:divsChild>
            <w:div w:id="1530987411">
              <w:marLeft w:val="0"/>
              <w:marRight w:val="0"/>
              <w:marTop w:val="0"/>
              <w:marBottom w:val="0"/>
              <w:divBdr>
                <w:top w:val="none" w:sz="0" w:space="0" w:color="auto"/>
                <w:left w:val="none" w:sz="0" w:space="0" w:color="auto"/>
                <w:bottom w:val="none" w:sz="0" w:space="0" w:color="auto"/>
                <w:right w:val="none" w:sz="0" w:space="0" w:color="auto"/>
              </w:divBdr>
            </w:div>
          </w:divsChild>
        </w:div>
        <w:div w:id="1334718667">
          <w:marLeft w:val="0"/>
          <w:marRight w:val="0"/>
          <w:marTop w:val="0"/>
          <w:marBottom w:val="0"/>
          <w:divBdr>
            <w:top w:val="none" w:sz="0" w:space="0" w:color="auto"/>
            <w:left w:val="none" w:sz="0" w:space="0" w:color="auto"/>
            <w:bottom w:val="none" w:sz="0" w:space="0" w:color="auto"/>
            <w:right w:val="none" w:sz="0" w:space="0" w:color="auto"/>
          </w:divBdr>
          <w:divsChild>
            <w:div w:id="728193546">
              <w:marLeft w:val="0"/>
              <w:marRight w:val="0"/>
              <w:marTop w:val="0"/>
              <w:marBottom w:val="0"/>
              <w:divBdr>
                <w:top w:val="none" w:sz="0" w:space="0" w:color="auto"/>
                <w:left w:val="none" w:sz="0" w:space="0" w:color="auto"/>
                <w:bottom w:val="none" w:sz="0" w:space="0" w:color="auto"/>
                <w:right w:val="none" w:sz="0" w:space="0" w:color="auto"/>
              </w:divBdr>
            </w:div>
            <w:div w:id="1673676949">
              <w:marLeft w:val="0"/>
              <w:marRight w:val="0"/>
              <w:marTop w:val="0"/>
              <w:marBottom w:val="0"/>
              <w:divBdr>
                <w:top w:val="none" w:sz="0" w:space="0" w:color="auto"/>
                <w:left w:val="none" w:sz="0" w:space="0" w:color="auto"/>
                <w:bottom w:val="none" w:sz="0" w:space="0" w:color="auto"/>
                <w:right w:val="none" w:sz="0" w:space="0" w:color="auto"/>
              </w:divBdr>
            </w:div>
          </w:divsChild>
        </w:div>
        <w:div w:id="1500849674">
          <w:marLeft w:val="0"/>
          <w:marRight w:val="0"/>
          <w:marTop w:val="0"/>
          <w:marBottom w:val="0"/>
          <w:divBdr>
            <w:top w:val="none" w:sz="0" w:space="0" w:color="auto"/>
            <w:left w:val="none" w:sz="0" w:space="0" w:color="auto"/>
            <w:bottom w:val="none" w:sz="0" w:space="0" w:color="auto"/>
            <w:right w:val="none" w:sz="0" w:space="0" w:color="auto"/>
          </w:divBdr>
          <w:divsChild>
            <w:div w:id="86567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06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image" Target="media/image3.png" Id="rId18" /><Relationship Type="http://schemas.openxmlformats.org/officeDocument/2006/relationships/hyperlink" Target="https://adidasaspendev.service-now.com/sys_script.do?sys_id=9a2d9f5a3baaf650de53634a85e45a1f&amp;sysparm_record_target=sys_script&amp;sysparm_record_row=3&amp;sysparm_record_rows=19&amp;sysparm_record_list=sys_updated_by%3Dldantas%5EORDERBYDESCsys_updated_on" TargetMode="External" Id="rId26" /><Relationship Type="http://schemas.openxmlformats.org/officeDocument/2006/relationships/hyperlink" Target="https://adidasaspendev.service-now.com/sysevent_email_action.do?sys_id=308b7283eb9af69847d1f5dcbad0cdbe&amp;sysparm_record_target=sysevent_email_action&amp;sysparm_record_row=1&amp;sysparm_record_rows=3&amp;sysparm_record_list=sys_created_bySTARTSWITHthomas.mook%5EORDERBYorder" TargetMode="External" Id="rId39" /><Relationship Type="http://schemas.openxmlformats.org/officeDocument/2006/relationships/image" Target="media/image6.png" Id="rId21" /><Relationship Type="http://schemas.openxmlformats.org/officeDocument/2006/relationships/image" Target="media/image14.png" Id="rId34" /><Relationship Type="http://schemas.openxmlformats.org/officeDocument/2006/relationships/hyperlink" Target="https://adidasaspendev.service-now.com/sysevent_email_action.do?sys_id=c2274bc297e63650d20f71300153af74&amp;sysparm_record_target=sysevent_email_action&amp;sysparm_record_row=3&amp;sysparm_record_rows=3&amp;sysparm_record_list=sys_created_bySTARTSWITHthomas.mook%5EORDERBYorder" TargetMode="External" Id="rId42" /><Relationship Type="http://schemas.openxmlformats.org/officeDocument/2006/relationships/hyperlink" Target="https://adidasaspendev.service-now.com/sysevent_register.do?sys_id=2ad4479f970f3690d20f71300153afec&amp;sysparm_record_target=sysevent_register&amp;sysparm_record_row=3&amp;sysparm_record_rows=6&amp;sysparm_record_list=sys_created_bySTARTSWITHthomas.mook%5EORsys_created_bySTARTSWITHldantas%5EORDERBYDESCsys_updated_on" TargetMode="External" Id="rId47" /><Relationship Type="http://schemas.openxmlformats.org/officeDocument/2006/relationships/hyperlink" Target="https://adidasaspendev.service-now.com/sysevent_register.do?sys_id=b8b0a2693b533614de53634a85e45a5f&amp;sysparm_record_target=sysevent_register&amp;sysparm_record_row=1&amp;sysparm_record_rows=2&amp;sysparm_record_list=sys_created_by%3Dldantas%5EORDERBYDESCsys_updated_on" TargetMode="External" Id="rId50" /><Relationship Type="http://schemas.openxmlformats.org/officeDocument/2006/relationships/hyperlink" Target="https://adidasaspendev.service-now.com/sysevent_script_action.do?sys_id=b39a22e13b173614de53634a85e45ac3&amp;sysparm_record_target=sysevent_script_action&amp;sysparm_record_row=1&amp;sysparm_record_rows=907&amp;sysparm_record_list=ORDERBYDESCsys_updated_on" TargetMode="External" Id="rId55" /><Relationship Type="http://schemas.microsoft.com/office/2019/05/relationships/documenttasks" Target="documenttasks/documenttasks1.xml" Id="rId6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adidasaspentest.service-now.com/sys_user_role.do?sys_id=8fa4832d43160210ae0a620465b8f274" TargetMode="External" Id="rId16" /><Relationship Type="http://schemas.openxmlformats.org/officeDocument/2006/relationships/hyperlink" Target="https://adidasaspendev.service-now.com/sys_script.do?sys_id=9ea5abee3bee3210de53634a85e45a69&amp;sysparm_record_target=sys_script&amp;sysparm_record_row=11&amp;sysparm_record_rows=19&amp;sysparm_record_list=sys_updated_by%3Dldantas%5EORDERBYDESCsys_updated_on" TargetMode="External" Id="rId29" /><Relationship Type="http://schemas.openxmlformats.org/officeDocument/2006/relationships/image" Target="media/image1.png" Id="rId11" /><Relationship Type="http://schemas.openxmlformats.org/officeDocument/2006/relationships/image" Target="media/image9.svg" Id="rId24" /><Relationship Type="http://schemas.openxmlformats.org/officeDocument/2006/relationships/image" Target="media/image12.png" Id="rId32" /><Relationship Type="http://schemas.openxmlformats.org/officeDocument/2006/relationships/hyperlink" Target="https://adidasaspendev.service-now.com/sys_script.do?sys_id=ca1025bb3bd2f6d09ef92e50c5e45a15&amp;sysparm_record_target=sys_script&amp;sysparm_record_row=12&amp;sysparm_record_rows=19&amp;sysparm_record_list=sys_updated_by%3Dldantas%5EORDERBYDESCsys_updated_on" TargetMode="External" Id="rId37" /><Relationship Type="http://schemas.openxmlformats.org/officeDocument/2006/relationships/hyperlink" Target="https://adidasaspendev.service-now.com/sysevent_email_action.do?sys_id=1261a65b97073690d20f71300153aff7&amp;sysparm_record_target=sysevent_email_action&amp;sysparm_record_row=2&amp;sysparm_record_rows=6&amp;sysparm_record_list=sys_created_bySTARTSWITHldantas%5EORsys_created_bySTARTSWITHthomas.mook%5EORDERBYorder" TargetMode="External" Id="rId40" /><Relationship Type="http://schemas.openxmlformats.org/officeDocument/2006/relationships/hyperlink" Target="https://adidasaspendev.service-now.com/sysevent_register.do?sys_id=5d763e4feb56f69847d1f5dcbad0cd1b&amp;sysparm_record_target=sysevent_register&amp;sysparm_record_row=1&amp;sysparm_record_rows=3&amp;sysparm_record_list=sys_created_byCONTAINSmook" TargetMode="External" Id="rId45" /><Relationship Type="http://schemas.openxmlformats.org/officeDocument/2006/relationships/hyperlink" Target="https://adidasaspendev.service-now.com/sys_script.do?sys_id=d0a7b24feb96f69847d1f5dcbad0cdbc&amp;sysparm_record_target=sys_script&amp;sysparm_record_row=4&amp;sysparm_record_rows=4&amp;sysparm_record_list=collection%3Dsn_retail_case%5EORcollectionINsn_retail_case%2Csn_customerservice_case%2Ctask%5Esys_updated_by%3Dthomas.mook%5EORDERBYDESCsys_updated_on" TargetMode="External" Id="rId53" /><Relationship Type="http://schemas.openxmlformats.org/officeDocument/2006/relationships/header" Target="header1.xml" Id="rId58" /><Relationship Type="http://schemas.openxmlformats.org/officeDocument/2006/relationships/numbering" Target="numbering.xml" Id="rId5" /><Relationship Type="http://schemas.microsoft.com/office/2011/relationships/people" Target="people.xml" Id="rId61" /><Relationship Type="http://schemas.openxmlformats.org/officeDocument/2006/relationships/image" Target="media/image4.png" Id="rId19" /><Relationship Type="http://schemas.microsoft.com/office/2016/09/relationships/commentsIds" Target="commentsIds.xml" Id="rId14" /><Relationship Type="http://schemas.openxmlformats.org/officeDocument/2006/relationships/image" Target="media/image7.png" Id="rId22" /><Relationship Type="http://schemas.openxmlformats.org/officeDocument/2006/relationships/hyperlink" Target="https://adidasaspendev.service-now.com/sys_script.do?sys_id=dc9feb42eb75f61047d1f5dcbad0cdf5&amp;sysparm_record_target=sys_script&amp;sysparm_record_row=5&amp;sysparm_record_rows=19&amp;sysparm_record_list=sys_updated_by%3Dldantas%5EORDERBYDESCsys_updated_on" TargetMode="External" Id="rId27" /><Relationship Type="http://schemas.openxmlformats.org/officeDocument/2006/relationships/image" Target="media/image10.png" Id="rId30" /><Relationship Type="http://schemas.openxmlformats.org/officeDocument/2006/relationships/image" Target="media/image15.png" Id="rId35" /><Relationship Type="http://schemas.openxmlformats.org/officeDocument/2006/relationships/hyperlink" Target="https://adidasaspendev.service-now.com/sysevent_email_action.do?sys_id=07ffe8ff3b073a90de53634a85e45a24&amp;sysparm_record_target=sysevent_email_action&amp;sysparm_record_row=1&amp;sysparm_record_rows=6&amp;sysparm_record_list=sys_created_bySTARTSWITHldantas%5EORsys_created_bySTARTSWITHthomas.mook%5EORDERBYorder" TargetMode="External" Id="rId43" /><Relationship Type="http://schemas.openxmlformats.org/officeDocument/2006/relationships/hyperlink" Target="https://adidasaspendev.service-now.com/sysevent_register.do?sys_id=ea823a0697eef250d20f71300153afd7&amp;sysparm_record_target=sysevent_register&amp;sysparm_record_row=3&amp;sysparm_record_rows=3&amp;sysparm_record_list=sys_created_byCONTAINSmook" TargetMode="External" Id="rId48" /><Relationship Type="http://schemas.openxmlformats.org/officeDocument/2006/relationships/hyperlink" Target="https://adidasaspendev.service-now.com/sys_script.do?sys_id=aa84b9493b3efa10de53634a85e45adb&amp;sysparm_record_target=sys_script&amp;sysparm_record_row=1&amp;sysparm_record_rows=1&amp;sysparm_record_list=nameSTARTSWITHadidas_retail_case_survey%5EORDERBYDESCsys_updated_on" TargetMode="External" Id="rId56" /><Relationship Type="http://schemas.openxmlformats.org/officeDocument/2006/relationships/webSettings" Target="webSettings.xml" Id="rId8" /><Relationship Type="http://schemas.openxmlformats.org/officeDocument/2006/relationships/hyperlink" Target="https://adidasaspendev.service-now.com/sys_script.do?sys_id=65033e0697eef250d20f71300153afab&amp;sysparm_record_target=sys_script&amp;sysparm_record_row=1&amp;sysparm_record_rows=4&amp;sysparm_record_list=collection%3Dsn_retail_case%5EORcollectionINsn_retail_case%2Csn_customerservice_case%2Ctask%5Esys_updated_by%3Dthomas.mook%5EORDERBYDESCsys_updated_on" TargetMode="External" Id="rId51" /><Relationship Type="http://schemas.openxmlformats.org/officeDocument/2006/relationships/customXml" Target="../customXml/item3.xml" Id="rId3" /><Relationship Type="http://schemas.openxmlformats.org/officeDocument/2006/relationships/comments" Target="comments.xml" Id="rId12" /><Relationship Type="http://schemas.openxmlformats.org/officeDocument/2006/relationships/image" Target="media/image2.png" Id="rId17" /><Relationship Type="http://schemas.openxmlformats.org/officeDocument/2006/relationships/hyperlink" Target="%20https://adidasaspendev.service-now.com/nav_to.do?uri=sys_extension_point.do?sys_id=5e0aa43187b313003c1c8467a7cb0b0f" TargetMode="External" Id="rId25" /><Relationship Type="http://schemas.openxmlformats.org/officeDocument/2006/relationships/image" Target="media/image13.png" Id="rId33" /><Relationship Type="http://schemas.openxmlformats.org/officeDocument/2006/relationships/image" Target="media/image17.png" Id="rId38" /><Relationship Type="http://schemas.openxmlformats.org/officeDocument/2006/relationships/hyperlink" Target="https://adidasaspendev.service-now.com/sysevent_register.do?sys_id=c9182fcfeb12ba9847d1f5dcbad0cd89&amp;sysparm_record_target=sysevent_register&amp;sysparm_record_row=2&amp;sysparm_record_rows=3&amp;sysparm_record_list=sys_created_byCONTAINSmook" TargetMode="External" Id="rId46" /><Relationship Type="http://schemas.openxmlformats.org/officeDocument/2006/relationships/footer" Target="footer1.xml" Id="rId59" /><Relationship Type="http://schemas.openxmlformats.org/officeDocument/2006/relationships/image" Target="media/image5.png" Id="rId20" /><Relationship Type="http://schemas.openxmlformats.org/officeDocument/2006/relationships/hyperlink" Target="https://adidasaspendev.service-now.com/sysevent_email_action.do?sys_id=be67e743eb12ba9847d1f5dcbad0cdbe&amp;sysparm_record_target=sysevent_email_action&amp;sysparm_record_row=5&amp;sysparm_record_rows=6&amp;sysparm_record_list=sys_created_bySTARTSWITHldantas%5EORsys_created_bySTARTSWITHthomas.mook%5EORDERBYorder" TargetMode="External" Id="rId41" /><Relationship Type="http://schemas.openxmlformats.org/officeDocument/2006/relationships/hyperlink" Target="https://adidasaspendev.service-now.com/sysevent_script_action.do?sys_id=3b89ee89ebd7f65447d1f5dcbad0cd0c&amp;sysparm_record_target=sysevent_script_action&amp;sysparm_record_row=2&amp;sysparm_record_rows=907&amp;sysparm_record_list=ORDERBYDESCsys_updated_on" TargetMode="External" Id="rId54" /><Relationship Type="http://schemas.openxmlformats.org/officeDocument/2006/relationships/theme" Target="theme/theme1.xml" Id="rId62" /><Relationship Type="http://schemas.openxmlformats.org/officeDocument/2006/relationships/customXml" Target="../customXml/item1.xml" Id="rId1" /><Relationship Type="http://schemas.openxmlformats.org/officeDocument/2006/relationships/styles" Target="styles.xml" Id="rId6" /><Relationship Type="http://schemas.microsoft.com/office/2018/08/relationships/commentsExtensible" Target="commentsExtensible.xml" Id="rId15" /><Relationship Type="http://schemas.openxmlformats.org/officeDocument/2006/relationships/image" Target="media/image8.png" Id="rId23" /><Relationship Type="http://schemas.openxmlformats.org/officeDocument/2006/relationships/hyperlink" Target="https://adidasaspendev.service-now.com/sys_script.do?sys_id=b8f7062e3b35b6109ef92e50c5e45a24&amp;sysparm_record_target=sys_script&amp;sysparm_record_row=10&amp;sysparm_record_rows=19&amp;sysparm_record_list=sys_updated_by%3Dldantas%5EORDERBYDESCsys_updated_on" TargetMode="External" Id="rId28" /><Relationship Type="http://schemas.openxmlformats.org/officeDocument/2006/relationships/image" Target="media/image16.png" Id="rId36" /><Relationship Type="http://schemas.openxmlformats.org/officeDocument/2006/relationships/hyperlink" Target="https://adidasaspendev.service-now.com/sysevent_register.do?sys_id=9a5e2d15eb53fa5447d1f5dcbad0cde2&amp;sysparm_record_target=sysevent_register&amp;sysparm_record_row=2&amp;sysparm_record_rows=2&amp;sysparm_record_list=sys_created_by%3Dldantas%5EORDERBYDESCsys_updated_on" TargetMode="External" Id="rId49" /><Relationship Type="http://schemas.openxmlformats.org/officeDocument/2006/relationships/endnotes" Target="endnotes.xml" Id="rId10" /><Relationship Type="http://schemas.openxmlformats.org/officeDocument/2006/relationships/image" Target="media/image11.png" Id="rId31" /><Relationship Type="http://schemas.openxmlformats.org/officeDocument/2006/relationships/hyperlink" Target="https://adidasaspendev.service-now.com/sysevent_email_action.do?sys_id=5e1fdae13b533614de53634a85e45a6f&amp;sysparm_record_target=sysevent_email_action&amp;sysparm_record_row=4&amp;sysparm_record_rows=6&amp;sysparm_record_list=sys_created_bySTARTSWITHldantas%5EORsys_created_bySTARTSWITHthomas.mook%5EORDERBYorder" TargetMode="External" Id="rId44" /><Relationship Type="http://schemas.openxmlformats.org/officeDocument/2006/relationships/hyperlink" Target="https://adidasaspendev.service-now.com/sys_script.do?sys_id=c2e82b8beb52ba9847d1f5dcbad0cd47&amp;sysparm_record_target=sys_script&amp;sysparm_record_row=2&amp;sysparm_record_rows=4&amp;sysparm_record_list=collection%3Dsn_retail_case%5EORcollectionINsn_retail_case%2Csn_customerservice_case%2Ctask%5Esys_updated_by%3Dthomas.mook%5EORDERBYDESCsys_updated_on" TargetMode="External" Id="rId52" /><Relationship Type="http://schemas.openxmlformats.org/officeDocument/2006/relationships/fontTable" Target="fontTable.xml" Id="rId6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adidasaspendev.service-now.com/sys_script.do?sys_id=e88f0e3aeb763e9047d1f5dcbad0cd1e&amp;sysparm_record_target=sys_script&amp;sysparm_record_row=1&amp;sysparm_record_rows=1&amp;sysparm_record_list=sys_updated_by%3Dldantas%5Ecollection%3Dasmt_assessment_instance%5EORDERBYDESCsys_updated_on" TargetMode="External" Id="R48d635fd622f4cc0" /><Relationship Type="http://schemas.openxmlformats.org/officeDocument/2006/relationships/hyperlink" Target="https://adidasaspendev.service-now.com/now/nav/ui/classic/params/target/sys_script.do%3Fsys_id%3D173068343b5bb6d03bd9d24a85e45a85%26sysparm_record_target%3Dsys_script%26sysparm_record_row%3D4%26sysparm_record_rows%3D5%26sysparm_record_list%3Dsys_created_byCONTAINSmook%255EORDERBYDESCsys_updated_on" TargetMode="External" Id="R206faf755b3045e7" /></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documenttasks/documenttasks1.xml><?xml version="1.0" encoding="utf-8"?>
<t:Tasks xmlns:t="http://schemas.microsoft.com/office/tasks/2019/documenttasks" xmlns:oel="http://schemas.microsoft.com/office/2019/extlst">
  <t:Task id="{1BFE1F4B-5A08-B344-81A6-8EA005332777}">
    <t:Anchor>
      <t:Comment id="730783148"/>
    </t:Anchor>
    <t:History>
      <t:Event id="{80E39DAB-3DAE-8240-ADFF-B358C0B5914B}" time="2026-01-30T12:31:42.47Z">
        <t:Attribution userId="S::fgrabbe@deloitte.de::9a4abe62-e600-41b2-b64b-1399e1f82ce9" userProvider="AD" userName="Grabbe, Franziska"/>
        <t:Anchor>
          <t:Comment id="730783148"/>
        </t:Anchor>
        <t:Create/>
      </t:Event>
      <t:Event id="{9F40030C-44B5-AB47-B49E-8C16CFB0F33F}" time="2026-01-30T12:31:42.47Z">
        <t:Attribution userId="S::fgrabbe@deloitte.de::9a4abe62-e600-41b2-b64b-1399e1f82ce9" userProvider="AD" userName="Grabbe, Franziska"/>
        <t:Anchor>
          <t:Comment id="730783148"/>
        </t:Anchor>
        <t:Assign userId="S::laandre@deloitte.pt::cf5ebd4e-175b-46cc-b9fc-63483ce177a9" userProvider="AD" userName="Andre, Lars"/>
      </t:Event>
      <t:Event id="{A2CB8CDD-1611-D34F-856C-B507A9A0E7E8}" time="2026-01-30T12:31:42.47Z">
        <t:Attribution userId="S::fgrabbe@deloitte.de::9a4abe62-e600-41b2-b64b-1399e1f82ce9" userProvider="AD" userName="Grabbe, Franziska"/>
        <t:Anchor>
          <t:Comment id="730783148"/>
        </t:Anchor>
        <t:SetTitle title="@Andre, Lars Please add Install Base Item Slide and logic here."/>
      </t:Event>
      <t:Event id="{0E80F18F-58C4-4ABF-85BF-2ABDA362114A}" time="2026-02-09T18:06:21.465Z">
        <t:Attribution userId="S::laandre@deloitte.pt::cf5ebd4e-175b-46cc-b9fc-63483ce177a9" userProvider="AD" userName="Andre, Lars"/>
        <t:Progress percentComplete="100"/>
      </t:Event>
    </t:History>
  </t:Task>
  <t:Task id="{F34EFFEE-FFA3-5A49-BA72-3B3EF58C7FDB}">
    <t:Anchor>
      <t:Comment id="547832108"/>
    </t:Anchor>
    <t:History>
      <t:Event id="{2F9E66D6-3E11-3B44-9E3C-0D51552B94B4}" time="2026-01-30T12:31:12.285Z">
        <t:Attribution userId="S::fgrabbe@deloitte.de::9a4abe62-e600-41b2-b64b-1399e1f82ce9" userProvider="AD" userName="Grabbe, Franziska"/>
        <t:Anchor>
          <t:Comment id="547832108"/>
        </t:Anchor>
        <t:Create/>
      </t:Event>
      <t:Event id="{A5110551-6FF6-BE49-9BA5-A6B973D2D9DB}" time="2026-01-30T12:31:12.285Z">
        <t:Attribution userId="S::fgrabbe@deloitte.de::9a4abe62-e600-41b2-b64b-1399e1f82ce9" userProvider="AD" userName="Grabbe, Franziska"/>
        <t:Anchor>
          <t:Comment id="547832108"/>
        </t:Anchor>
        <t:Assign userId="S::laandre@deloitte.pt::cf5ebd4e-175b-46cc-b9fc-63483ce177a9" userProvider="AD" userName="Andre, Lars"/>
      </t:Event>
      <t:Event id="{EA93B2F7-4798-3B43-9DF3-C1EBA0DEA367}" time="2026-01-30T12:31:12.285Z">
        <t:Attribution userId="S::fgrabbe@deloitte.de::9a4abe62-e600-41b2-b64b-1399e1f82ce9" userProvider="AD" userName="Grabbe, Franziska"/>
        <t:Anchor>
          <t:Comment id="547832108"/>
        </t:Anchor>
        <t:SetTitle title="@Andre, Lars Explain a bit more in detail."/>
      </t:Event>
      <t:Event id="{D8B740FD-B66A-4DD0-A9A5-F7F905F1150D}" time="2026-02-09T15:26:28.979Z">
        <t:Attribution userId="S::laandre@deloitte.pt::cf5ebd4e-175b-46cc-b9fc-63483ce177a9" userProvider="AD" userName="Andre, Lars"/>
        <t:Progress percentComplete="100"/>
      </t:Event>
    </t:History>
  </t:Task>
  <t:Task id="{253E7070-A2AA-2048-A824-D62CFA043865}">
    <t:Anchor>
      <t:Comment id="467471527"/>
    </t:Anchor>
    <t:History>
      <t:Event id="{E32031AD-D861-7C40-9492-B0E699A98913}" time="2026-01-30T12:30:33.968Z">
        <t:Attribution userId="S::fgrabbe@deloitte.de::9a4abe62-e600-41b2-b64b-1399e1f82ce9" userProvider="AD" userName="Grabbe, Franziska"/>
        <t:Anchor>
          <t:Comment id="467471527"/>
        </t:Anchor>
        <t:Create/>
      </t:Event>
      <t:Event id="{E6AF761A-7195-BE4B-A9F6-0274480F017B}" time="2026-01-30T12:30:33.968Z">
        <t:Attribution userId="S::fgrabbe@deloitte.de::9a4abe62-e600-41b2-b64b-1399e1f82ce9" userProvider="AD" userName="Grabbe, Franziska"/>
        <t:Anchor>
          <t:Comment id="467471527"/>
        </t:Anchor>
        <t:Assign userId="S::laandre@deloitte.pt::cf5ebd4e-175b-46cc-b9fc-63483ce177a9" userProvider="AD" userName="Andre, Lars"/>
      </t:Event>
      <t:Event id="{7A0E89B8-BFB9-534E-94DF-BE48B391EAF7}" time="2026-01-30T12:30:33.968Z">
        <t:Attribution userId="S::fgrabbe@deloitte.de::9a4abe62-e600-41b2-b64b-1399e1f82ce9" userProvider="AD" userName="Grabbe, Franziska"/>
        <t:Anchor>
          <t:Comment id="467471527"/>
        </t:Anchor>
        <t:SetTitle title="@Andre, Lars this needs to be outlined a bit more in detail"/>
      </t:Event>
      <t:Event id="{71255CEC-9B2A-408D-80B8-F73BC71BEA8F}" time="2026-02-09T15:27:17.936Z">
        <t:Attribution userId="S::laandre@deloitte.pt::cf5ebd4e-175b-46cc-b9fc-63483ce177a9" userProvider="AD" userName="Andre, Lars"/>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96b216c6-663c-4a87-9016-6ff7a0cd2a27" xsi:nil="true"/>
    <lcf76f155ced4ddcb4097134ff3c332f xmlns="445c908e-9339-42a4-abb7-597f0811860d">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7CBACDD0CA411468BE2C42ABDA334D5" ma:contentTypeVersion="11" ma:contentTypeDescription="Create a new document." ma:contentTypeScope="" ma:versionID="c4576d464c2961bf3e77f0b488a415f6">
  <xsd:schema xmlns:xsd="http://www.w3.org/2001/XMLSchema" xmlns:xs="http://www.w3.org/2001/XMLSchema" xmlns:p="http://schemas.microsoft.com/office/2006/metadata/properties" xmlns:ns2="445c908e-9339-42a4-abb7-597f0811860d" xmlns:ns3="96b216c6-663c-4a87-9016-6ff7a0cd2a27" targetNamespace="http://schemas.microsoft.com/office/2006/metadata/properties" ma:root="true" ma:fieldsID="45b39a239203c138929c6d312ca309b3" ns2:_="" ns3:_="">
    <xsd:import namespace="445c908e-9339-42a4-abb7-597f0811860d"/>
    <xsd:import namespace="96b216c6-663c-4a87-9016-6ff7a0cd2a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5c908e-9339-42a4-abb7-597f081186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b216c6-663c-4a87-9016-6ff7a0cd2a2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f8e8532-f098-4161-86e9-5a00e69dec38}" ma:internalName="TaxCatchAll" ma:showField="CatchAllData" ma:web="96b216c6-663c-4a87-9016-6ff7a0cd2a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18DD81-26B7-436B-8D4E-3AE3594DFCEC}">
  <ds:schemaRefs>
    <ds:schemaRef ds:uri="http://schemas.microsoft.com/sharepoint/v3/contenttype/forms"/>
  </ds:schemaRefs>
</ds:datastoreItem>
</file>

<file path=customXml/itemProps2.xml><?xml version="1.0" encoding="utf-8"?>
<ds:datastoreItem xmlns:ds="http://schemas.openxmlformats.org/officeDocument/2006/customXml" ds:itemID="{9763F5C3-036C-420D-A28B-7B5AFA25A258}">
  <ds:schemaRefs>
    <ds:schemaRef ds:uri="http://schemas.openxmlformats.org/officeDocument/2006/bibliography"/>
  </ds:schemaRefs>
</ds:datastoreItem>
</file>

<file path=customXml/itemProps3.xml><?xml version="1.0" encoding="utf-8"?>
<ds:datastoreItem xmlns:ds="http://schemas.openxmlformats.org/officeDocument/2006/customXml" ds:itemID="{5DB11A95-BB22-4504-8943-F92FD96479A5}">
  <ds:schemaRefs>
    <ds:schemaRef ds:uri="http://schemas.microsoft.com/office/2006/metadata/properties"/>
    <ds:schemaRef ds:uri="http://schemas.microsoft.com/office/infopath/2007/PartnerControls"/>
    <ds:schemaRef ds:uri="96b216c6-663c-4a87-9016-6ff7a0cd2a27"/>
    <ds:schemaRef ds:uri="445c908e-9339-42a4-abb7-597f0811860d"/>
  </ds:schemaRefs>
</ds:datastoreItem>
</file>

<file path=customXml/itemProps4.xml><?xml version="1.0" encoding="utf-8"?>
<ds:datastoreItem xmlns:ds="http://schemas.openxmlformats.org/officeDocument/2006/customXml" ds:itemID="{3CFB31F0-7716-4A20-AC31-843978FA6C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5c908e-9339-42a4-abb7-597f0811860d"/>
    <ds:schemaRef ds:uri="96b216c6-663c-4a87-9016-6ff7a0cd2a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Privileged" siteId="{36da45f1-dd2c-4d1f-af13-5abe46b9992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Jain, Chakshu</dc:creator>
  <keywords/>
  <dc:description/>
  <lastModifiedBy>Mook, Thomas</lastModifiedBy>
  <revision>1487</revision>
  <lastPrinted>2026-02-27T15:24:00.0000000Z</lastPrinted>
  <dcterms:created xsi:type="dcterms:W3CDTF">2025-05-28T10:15:00.0000000Z</dcterms:created>
  <dcterms:modified xsi:type="dcterms:W3CDTF">2026-03-16T16:27:00.5840572Z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0x01010067CBACDD0CA411468BE2C42ABDA334D5</vt:lpwstr>
  </property>
  <property fmtid="{D5CDD505-2E9C-101B-9397-08002B2CF9AE}" pid="3" name="MediaServiceImageTags">
    <vt:lpwstr/>
  </property>
</Properties>
</file>