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74F2A" w14:textId="77777777" w:rsidR="00EC3468" w:rsidRDefault="00000000">
      <w:pPr>
        <w:pStyle w:val="Titolo1"/>
      </w:pPr>
      <w:bookmarkStart w:id="0" w:name="X7d5f1d0e88a1313344ffabe14cf77c3e0db851b"/>
      <w:r>
        <w:t>Allineamento librerie di cassaforte - Analisi di dettaglio</w:t>
      </w:r>
    </w:p>
    <w:p w14:paraId="5874DE77" w14:textId="77777777" w:rsidR="00EC3468" w:rsidRDefault="00000000">
      <w:pPr>
        <w:pStyle w:val="Titolo2"/>
      </w:pPr>
      <w:bookmarkStart w:id="1" w:name="contesto-e-principi"/>
      <w:r>
        <w:t>Contesto e principi</w:t>
      </w:r>
    </w:p>
    <w:p w14:paraId="16875DC4" w14:textId="77777777" w:rsidR="00EC3468" w:rsidRDefault="00000000">
      <w:pPr>
        <w:numPr>
          <w:ilvl w:val="0"/>
          <w:numId w:val="5"/>
        </w:numPr>
      </w:pPr>
      <w:r>
        <w:t xml:space="preserve">Le </w:t>
      </w:r>
      <w:r>
        <w:rPr>
          <w:b/>
          <w:bCs/>
        </w:rPr>
        <w:t>librerie di cassaforte</w:t>
      </w:r>
      <w:r>
        <w:t xml:space="preserve"> alimentano </w:t>
      </w:r>
      <w:r>
        <w:rPr>
          <w:b/>
          <w:bCs/>
        </w:rPr>
        <w:t>solo il processo di promote/deploy</w:t>
      </w:r>
      <w:r>
        <w:t>, non il runtime.</w:t>
      </w:r>
    </w:p>
    <w:p w14:paraId="6224D635" w14:textId="77777777" w:rsidR="00EC3468" w:rsidRDefault="00000000">
      <w:pPr>
        <w:numPr>
          <w:ilvl w:val="0"/>
          <w:numId w:val="5"/>
        </w:numPr>
      </w:pPr>
      <w:r>
        <w:t xml:space="preserve">L’allineamento serve a evitare che </w:t>
      </w:r>
      <w:r>
        <w:rPr>
          <w:b/>
          <w:bCs/>
        </w:rPr>
        <w:t>oggetti obsoleti</w:t>
      </w:r>
      <w:r>
        <w:t xml:space="preserve"> (LOAD, COPY, JCL, ecc.) vengano visti tramite </w:t>
      </w:r>
      <w:r>
        <w:rPr>
          <w:b/>
          <w:bCs/>
        </w:rPr>
        <w:t>librerie concatenate</w:t>
      </w:r>
    </w:p>
    <w:p w14:paraId="3A3A9D53" w14:textId="77777777" w:rsidR="00EC3468" w:rsidRDefault="00000000">
      <w:pPr>
        <w:numPr>
          <w:ilvl w:val="0"/>
          <w:numId w:val="5"/>
        </w:numPr>
      </w:pPr>
      <w:r>
        <w:t>Le operazioni si applicano in base a:</w:t>
      </w:r>
    </w:p>
    <w:p w14:paraId="75B24C78" w14:textId="77777777" w:rsidR="00EC3468" w:rsidRDefault="00000000">
      <w:pPr>
        <w:numPr>
          <w:ilvl w:val="1"/>
          <w:numId w:val="6"/>
        </w:numPr>
      </w:pPr>
      <w:r>
        <w:rPr>
          <w:b/>
          <w:bCs/>
        </w:rPr>
        <w:t>environment</w:t>
      </w:r>
    </w:p>
    <w:p w14:paraId="542C9732" w14:textId="77777777" w:rsidR="00EC3468" w:rsidRDefault="00000000">
      <w:pPr>
        <w:numPr>
          <w:ilvl w:val="1"/>
          <w:numId w:val="6"/>
        </w:numPr>
      </w:pPr>
      <w:r>
        <w:rPr>
          <w:b/>
          <w:bCs/>
        </w:rPr>
        <w:t>processor group</w:t>
      </w:r>
      <w:r>
        <w:t xml:space="preserve">, </w:t>
      </w:r>
      <w:r>
        <w:rPr>
          <w:b/>
          <w:bCs/>
        </w:rPr>
        <w:t>type</w:t>
      </w:r>
    </w:p>
    <w:p w14:paraId="4DB13FE4" w14:textId="77777777" w:rsidR="00EC3468" w:rsidRDefault="00000000">
      <w:pPr>
        <w:numPr>
          <w:ilvl w:val="1"/>
          <w:numId w:val="6"/>
        </w:numPr>
      </w:pPr>
      <w:r>
        <w:rPr>
          <w:b/>
          <w:bCs/>
        </w:rPr>
        <w:t>path completo del sorgente</w:t>
      </w:r>
    </w:p>
    <w:p w14:paraId="23ECE8CB" w14:textId="77777777" w:rsidR="00EC3468" w:rsidRDefault="00000000">
      <w:pPr>
        <w:numPr>
          <w:ilvl w:val="1"/>
          <w:numId w:val="6"/>
        </w:numPr>
      </w:pPr>
      <w:r>
        <w:rPr>
          <w:b/>
          <w:bCs/>
        </w:rPr>
        <w:t>build map</w:t>
      </w:r>
    </w:p>
    <w:p w14:paraId="52AB7ADA" w14:textId="77777777" w:rsidR="00EC3468" w:rsidRDefault="00000000">
      <w:pPr>
        <w:pStyle w:val="Titolo2"/>
      </w:pPr>
      <w:bookmarkStart w:id="2" w:name="architettura-logica"/>
      <w:bookmarkEnd w:id="1"/>
      <w:r>
        <w:t>Architettura logica</w:t>
      </w:r>
    </w:p>
    <w:p w14:paraId="1794E580" w14:textId="77777777" w:rsidR="00EC3468" w:rsidRDefault="00000000">
      <w:pPr>
        <w:pStyle w:val="Titolo3"/>
      </w:pPr>
      <w:bookmarkStart w:id="3" w:name="componenti-individuati"/>
      <w:r>
        <w:t>Componenti individuati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39"/>
        <w:gridCol w:w="2770"/>
        <w:gridCol w:w="3232"/>
      </w:tblGrid>
      <w:tr w:rsidR="00EC3468" w14:paraId="003EDA57" w14:textId="77777777">
        <w:trPr>
          <w:tblHeader/>
        </w:trPr>
        <w:tc>
          <w:tcPr>
            <w:tcW w:w="2354" w:type="dxa"/>
          </w:tcPr>
          <w:p w14:paraId="46350CFB" w14:textId="77777777" w:rsidR="00EC3468" w:rsidRDefault="00000000">
            <w:r>
              <w:t>Livello</w:t>
            </w:r>
          </w:p>
        </w:tc>
        <w:tc>
          <w:tcPr>
            <w:tcW w:w="2568" w:type="dxa"/>
          </w:tcPr>
          <w:p w14:paraId="7C3FDCD6" w14:textId="77777777" w:rsidR="00EC3468" w:rsidRDefault="00000000">
            <w:r>
              <w:t>Componente</w:t>
            </w:r>
          </w:p>
        </w:tc>
        <w:tc>
          <w:tcPr>
            <w:tcW w:w="2996" w:type="dxa"/>
          </w:tcPr>
          <w:p w14:paraId="3907EDE9" w14:textId="77777777" w:rsidR="00EC3468" w:rsidRDefault="00000000">
            <w:r>
              <w:t>Responsabilità</w:t>
            </w:r>
          </w:p>
        </w:tc>
      </w:tr>
      <w:tr w:rsidR="00EC3468" w14:paraId="18080CA1" w14:textId="77777777">
        <w:tc>
          <w:tcPr>
            <w:tcW w:w="2354" w:type="dxa"/>
          </w:tcPr>
          <w:p w14:paraId="064AF527" w14:textId="77777777" w:rsidR="00EC3468" w:rsidRDefault="00000000">
            <w:r>
              <w:t>Coordinamento</w:t>
            </w:r>
          </w:p>
        </w:tc>
        <w:tc>
          <w:tcPr>
            <w:tcW w:w="2568" w:type="dxa"/>
          </w:tcPr>
          <w:p w14:paraId="04AB9FD5" w14:textId="77777777" w:rsidR="00EC3468" w:rsidRDefault="00000000">
            <w:r>
              <w:t>Pipeline Jenkins</w:t>
            </w:r>
          </w:p>
        </w:tc>
        <w:tc>
          <w:tcPr>
            <w:tcW w:w="2996" w:type="dxa"/>
          </w:tcPr>
          <w:p w14:paraId="471F54E1" w14:textId="77777777" w:rsidR="00EC3468" w:rsidRDefault="00000000">
            <w:r>
              <w:t>Prep lista oggetti + orchestrazione script</w:t>
            </w:r>
          </w:p>
        </w:tc>
      </w:tr>
      <w:tr w:rsidR="00EC3468" w14:paraId="6B6A2453" w14:textId="77777777">
        <w:tc>
          <w:tcPr>
            <w:tcW w:w="2354" w:type="dxa"/>
          </w:tcPr>
          <w:p w14:paraId="07D94DDD" w14:textId="77777777" w:rsidR="00EC3468" w:rsidRDefault="00000000">
            <w:r>
              <w:t>Operazioni di delete / sfilamento</w:t>
            </w:r>
          </w:p>
        </w:tc>
        <w:tc>
          <w:tcPr>
            <w:tcW w:w="2568" w:type="dxa"/>
          </w:tcPr>
          <w:p w14:paraId="368CD4CD" w14:textId="77777777" w:rsidR="00EC3468" w:rsidRDefault="00000000">
            <w:r>
              <w:t>PuliziaCassaforte.groovy (groovyz)</w:t>
            </w:r>
          </w:p>
        </w:tc>
        <w:tc>
          <w:tcPr>
            <w:tcW w:w="2996" w:type="dxa"/>
          </w:tcPr>
          <w:p w14:paraId="53CC9B2E" w14:textId="77777777" w:rsidR="00EC3468" w:rsidRDefault="00000000">
            <w:r>
              <w:t>Cancellazione / ripristino oggetti</w:t>
            </w:r>
          </w:p>
        </w:tc>
      </w:tr>
      <w:tr w:rsidR="00EC3468" w14:paraId="0C7CD9FD" w14:textId="77777777">
        <w:tc>
          <w:tcPr>
            <w:tcW w:w="2354" w:type="dxa"/>
          </w:tcPr>
          <w:p w14:paraId="62008494" w14:textId="77777777" w:rsidR="00EC3468" w:rsidRDefault="00000000">
            <w:r>
              <w:t>Pulizia post-build</w:t>
            </w:r>
          </w:p>
        </w:tc>
        <w:tc>
          <w:tcPr>
            <w:tcW w:w="2568" w:type="dxa"/>
          </w:tcPr>
          <w:p w14:paraId="48EB0858" w14:textId="77777777" w:rsidR="00EC3468" w:rsidRDefault="00000000">
            <w:r>
              <w:t>PuliziaPostBuild.groovy (task DBB)</w:t>
            </w:r>
          </w:p>
        </w:tc>
        <w:tc>
          <w:tcPr>
            <w:tcW w:w="2996" w:type="dxa"/>
          </w:tcPr>
          <w:p w14:paraId="7BABE4FE" w14:textId="77777777" w:rsidR="00EC3468" w:rsidRDefault="00000000">
            <w:r>
              <w:t>Delete in ambiente precedente dopo build</w:t>
            </w:r>
          </w:p>
        </w:tc>
      </w:tr>
      <w:tr w:rsidR="00EC3468" w14:paraId="31CE74D8" w14:textId="77777777">
        <w:tc>
          <w:tcPr>
            <w:tcW w:w="2354" w:type="dxa"/>
          </w:tcPr>
          <w:p w14:paraId="2CC3802D" w14:textId="77777777" w:rsidR="00EC3468" w:rsidRDefault="00000000">
            <w:r>
              <w:t>Dati</w:t>
            </w:r>
          </w:p>
        </w:tc>
        <w:tc>
          <w:tcPr>
            <w:tcW w:w="2568" w:type="dxa"/>
          </w:tcPr>
          <w:p w14:paraId="6318F9D7" w14:textId="77777777" w:rsidR="00EC3468" w:rsidRDefault="00000000">
            <w:r>
              <w:t>Build Map DBB</w:t>
            </w:r>
          </w:p>
        </w:tc>
        <w:tc>
          <w:tcPr>
            <w:tcW w:w="2996" w:type="dxa"/>
          </w:tcPr>
          <w:p w14:paraId="50358F7C" w14:textId="77777777" w:rsidR="00EC3468" w:rsidRDefault="00000000">
            <w:r>
              <w:t>Risoluzione oggetti generati</w:t>
            </w:r>
          </w:p>
        </w:tc>
      </w:tr>
      <w:tr w:rsidR="00EC3468" w14:paraId="56096660" w14:textId="77777777">
        <w:tc>
          <w:tcPr>
            <w:tcW w:w="2354" w:type="dxa"/>
          </w:tcPr>
          <w:p w14:paraId="5865526B" w14:textId="77777777" w:rsidR="00EC3468" w:rsidRDefault="00000000">
            <w:r>
              <w:t>Configurazione</w:t>
            </w:r>
          </w:p>
        </w:tc>
        <w:tc>
          <w:tcPr>
            <w:tcW w:w="2568" w:type="dxa"/>
          </w:tcPr>
          <w:p w14:paraId="4217A571" w14:textId="77777777" w:rsidR="00EC3468" w:rsidRDefault="00000000">
            <w:r>
              <w:t>Regole sulle librerie</w:t>
            </w:r>
          </w:p>
        </w:tc>
        <w:tc>
          <w:tcPr>
            <w:tcW w:w="2996" w:type="dxa"/>
          </w:tcPr>
          <w:p w14:paraId="2032C056" w14:textId="77777777" w:rsidR="00EC3468" w:rsidRDefault="00000000">
            <w:r>
              <w:t>Lista librerie su cui operare la rimozione</w:t>
            </w:r>
          </w:p>
        </w:tc>
      </w:tr>
    </w:tbl>
    <w:p w14:paraId="41A9677D" w14:textId="77777777" w:rsidR="00EC3468" w:rsidRDefault="00000000">
      <w:pPr>
        <w:pStyle w:val="Titolo2"/>
      </w:pPr>
      <w:bookmarkStart w:id="4" w:name="script-puliziacassaforte"/>
      <w:bookmarkEnd w:id="2"/>
      <w:bookmarkEnd w:id="3"/>
      <w:r>
        <w:t>Script PuliziaCassaforte</w:t>
      </w:r>
    </w:p>
    <w:p w14:paraId="1AF3EE7E" w14:textId="77777777" w:rsidR="00EC3468" w:rsidRDefault="00000000">
      <w:r>
        <w:t>Script invocato dalla pipeline Jenkins prima dell’invocazione del domando di build e implementa i casi relativi a:</w:t>
      </w:r>
    </w:p>
    <w:p w14:paraId="1B112793" w14:textId="77777777" w:rsidR="00EC3468" w:rsidRDefault="00000000">
      <w:pPr>
        <w:numPr>
          <w:ilvl w:val="0"/>
          <w:numId w:val="7"/>
        </w:numPr>
      </w:pPr>
      <w:r>
        <w:t>rimozione di un sorgente</w:t>
      </w:r>
    </w:p>
    <w:p w14:paraId="7C27F709" w14:textId="77777777" w:rsidR="00EC3468" w:rsidRDefault="00000000">
      <w:pPr>
        <w:numPr>
          <w:ilvl w:val="0"/>
          <w:numId w:val="7"/>
        </w:numPr>
      </w:pPr>
      <w:r>
        <w:t>cambio del processor group e type di un sorgente (per la parte di cancellazione, il cambio effettivo avviene nella build)</w:t>
      </w:r>
    </w:p>
    <w:p w14:paraId="243CFCCC" w14:textId="77777777" w:rsidR="00EC3468" w:rsidRDefault="00000000">
      <w:pPr>
        <w:numPr>
          <w:ilvl w:val="0"/>
          <w:numId w:val="7"/>
        </w:numPr>
      </w:pPr>
      <w:r>
        <w:t>sfilamento</w:t>
      </w:r>
    </w:p>
    <w:p w14:paraId="52BAE092" w14:textId="77777777" w:rsidR="00EC3468" w:rsidRDefault="00000000">
      <w:pPr>
        <w:pStyle w:val="Titolo3"/>
      </w:pPr>
      <w:bookmarkStart w:id="5" w:name="utilizzo"/>
      <w:r>
        <w:lastRenderedPageBreak/>
        <w:t>Utilizzo</w:t>
      </w:r>
    </w:p>
    <w:p w14:paraId="66461F4C" w14:textId="11F539C2" w:rsidR="00EC3468" w:rsidRDefault="00000000">
      <w:proofErr w:type="spellStart"/>
      <w:r>
        <w:t>groovyz</w:t>
      </w:r>
      <w:proofErr w:type="spellEnd"/>
      <w:r>
        <w:t xml:space="preserve"> </w:t>
      </w:r>
      <w:proofErr w:type="spellStart"/>
      <w:r>
        <w:t>PuliziaCassaforte.groovy</w:t>
      </w:r>
      <w:proofErr w:type="spellEnd"/>
      <w:r>
        <w:t xml:space="preserve"> &lt;file-lista&gt; &lt;</w:t>
      </w:r>
      <w:proofErr w:type="spellStart"/>
      <w:r>
        <w:t>environment</w:t>
      </w:r>
      <w:proofErr w:type="spellEnd"/>
      <w:r>
        <w:t>&gt;</w:t>
      </w:r>
      <w:r w:rsidR="006F0B3F">
        <w:t xml:space="preserve"> &lt;build group&gt;</w:t>
      </w:r>
    </w:p>
    <w:p w14:paraId="2B2B93C8" w14:textId="77777777" w:rsidR="00EC3468" w:rsidRDefault="00000000">
      <w:pPr>
        <w:numPr>
          <w:ilvl w:val="0"/>
          <w:numId w:val="8"/>
        </w:numPr>
      </w:pPr>
      <w:r>
        <w:t>file-lista: &lt;AZIONE&gt;,&lt;PATH_COMPLETO&gt;, una per riga dove AZIONE:</w:t>
      </w:r>
    </w:p>
    <w:p w14:paraId="41D12C15" w14:textId="77777777" w:rsidR="00EC3468" w:rsidRDefault="00000000">
      <w:pPr>
        <w:numPr>
          <w:ilvl w:val="1"/>
          <w:numId w:val="9"/>
        </w:numPr>
      </w:pPr>
      <w:r>
        <w:t>C = cancellazione</w:t>
      </w:r>
    </w:p>
    <w:p w14:paraId="109505F6" w14:textId="77777777" w:rsidR="00EC3468" w:rsidRDefault="00000000">
      <w:pPr>
        <w:numPr>
          <w:ilvl w:val="1"/>
          <w:numId w:val="9"/>
        </w:numPr>
      </w:pPr>
      <w:r>
        <w:t>S = sfilamento</w:t>
      </w:r>
    </w:p>
    <w:p w14:paraId="40126A29" w14:textId="77777777" w:rsidR="00EC3468" w:rsidRDefault="00000000">
      <w:pPr>
        <w:numPr>
          <w:ilvl w:val="0"/>
          <w:numId w:val="8"/>
        </w:numPr>
      </w:pPr>
      <w:r>
        <w:t>environment: ATI, ATO, SAD, PA</w:t>
      </w:r>
    </w:p>
    <w:p w14:paraId="1D7F7ECA" w14:textId="77777777" w:rsidR="00EC3468" w:rsidRDefault="00000000">
      <w:r>
        <w:rPr>
          <w:b/>
          <w:bCs/>
        </w:rPr>
        <w:t>Funzioni</w:t>
      </w:r>
      <w:r>
        <w:t xml:space="preserve"> Usa le seguenti funzioni * DELETE_CASSAFORTE * SFILAMENTO</w:t>
      </w:r>
    </w:p>
    <w:p w14:paraId="3F2FC155" w14:textId="77777777" w:rsidR="00EC3468" w:rsidRDefault="00000000">
      <w:pPr>
        <w:pStyle w:val="Titolo2"/>
      </w:pPr>
      <w:bookmarkStart w:id="6" w:name="script-puliziapostbuild"/>
      <w:bookmarkEnd w:id="4"/>
      <w:bookmarkEnd w:id="5"/>
      <w:r>
        <w:t>Script PuliziaPostBuild</w:t>
      </w:r>
    </w:p>
    <w:p w14:paraId="2618AB54" w14:textId="77777777" w:rsidR="00EC3468" w:rsidRDefault="00000000">
      <w:r>
        <w:t>Script invocato da un task di tipo task alla fine di una build sugli ambienti SAD e PR e implementa il caso relativo a:</w:t>
      </w:r>
    </w:p>
    <w:p w14:paraId="1B717A01" w14:textId="77777777" w:rsidR="00EC3468" w:rsidRDefault="00000000">
      <w:pPr>
        <w:numPr>
          <w:ilvl w:val="0"/>
          <w:numId w:val="10"/>
        </w:numPr>
      </w:pPr>
      <w:r>
        <w:t>pulizia ambiente precedente</w:t>
      </w:r>
    </w:p>
    <w:p w14:paraId="6B622C96" w14:textId="77777777" w:rsidR="00EC3468" w:rsidRDefault="00000000">
      <w:pPr>
        <w:pStyle w:val="Titolo3"/>
      </w:pPr>
      <w:bookmarkStart w:id="7" w:name="utilizzo-1"/>
      <w:r>
        <w:t>Utilizzo</w:t>
      </w:r>
    </w:p>
    <w:p w14:paraId="3055677C" w14:textId="77777777" w:rsidR="00EC3468" w:rsidRDefault="00000000">
      <w:pPr>
        <w:numPr>
          <w:ilvl w:val="0"/>
          <w:numId w:val="11"/>
        </w:numPr>
      </w:pPr>
      <w:r>
        <w:t>step con type:task</w:t>
      </w:r>
    </w:p>
    <w:p w14:paraId="576FD697" w14:textId="77777777" w:rsidR="00EC3468" w:rsidRDefault="00000000">
      <w:pPr>
        <w:numPr>
          <w:ilvl w:val="0"/>
          <w:numId w:val="11"/>
        </w:numPr>
      </w:pPr>
      <w:r>
        <w:t>usa MEMBER, nome del membro, FILE_EXT estensione del file, CLI_BUILDENV (valori ottenibili accedendo al config negli script groovy lanciati da dbb)</w:t>
      </w:r>
    </w:p>
    <w:p w14:paraId="788830D3" w14:textId="77777777" w:rsidR="00EC3468" w:rsidRDefault="00000000">
      <w:r>
        <w:rPr>
          <w:b/>
          <w:bCs/>
        </w:rPr>
        <w:t>Funzioni</w:t>
      </w:r>
      <w:r>
        <w:t xml:space="preserve"> Usa le seguenti funzioni * Recupero ambiente precedente * DELETE_CASSAFORTE</w:t>
      </w:r>
    </w:p>
    <w:p w14:paraId="1BC603EB" w14:textId="77777777" w:rsidR="00EC3468" w:rsidRDefault="00000000">
      <w:pPr>
        <w:pStyle w:val="Titolo2"/>
      </w:pPr>
      <w:bookmarkStart w:id="8" w:name="algoritmi-elementari-specializzati"/>
      <w:bookmarkEnd w:id="6"/>
      <w:bookmarkEnd w:id="7"/>
      <w:r>
        <w:t>Algoritmi elementari (specializzati)</w:t>
      </w:r>
    </w:p>
    <w:p w14:paraId="16910C31" w14:textId="77777777" w:rsidR="00EC3468" w:rsidRDefault="00000000">
      <w:pPr>
        <w:pStyle w:val="Titolo3"/>
      </w:pPr>
      <w:bookmarkStart w:id="9" w:name="X2e67a17fc13af1d5ac72913905c436244d2d40b"/>
      <w:r>
        <w:t>Algoritmo: Cancellazione base (DELETE_CASSAFORTE)</w:t>
      </w:r>
    </w:p>
    <w:p w14:paraId="558D61A8" w14:textId="77777777" w:rsidR="00EC3468" w:rsidRDefault="00000000">
      <w:r>
        <w:rPr>
          <w:b/>
          <w:bCs/>
        </w:rPr>
        <w:t>Scopo</w:t>
      </w:r>
      <w:r>
        <w:br/>
        <w:t>Rimuovere un oggetto dalla libreria cassaforte di un dato ambiente.</w:t>
      </w:r>
    </w:p>
    <w:p w14:paraId="2BE84A2A" w14:textId="77777777" w:rsidR="00EC3468" w:rsidRDefault="00000000">
      <w:pPr>
        <w:pStyle w:val="Corpotesto"/>
      </w:pPr>
      <w:r>
        <w:rPr>
          <w:b/>
          <w:bCs/>
        </w:rPr>
        <w:t>Input</w:t>
      </w:r>
    </w:p>
    <w:p w14:paraId="097208D3" w14:textId="77777777" w:rsidR="00EC3468" w:rsidRDefault="00000000">
      <w:pPr>
        <w:numPr>
          <w:ilvl w:val="0"/>
          <w:numId w:val="12"/>
        </w:numPr>
      </w:pPr>
      <w:r>
        <w:t>path completo dell’oggetto da cancellare</w:t>
      </w:r>
    </w:p>
    <w:p w14:paraId="76C938C7" w14:textId="77777777" w:rsidR="00EC3468" w:rsidRDefault="00000000">
      <w:pPr>
        <w:numPr>
          <w:ilvl w:val="0"/>
          <w:numId w:val="12"/>
        </w:numPr>
      </w:pPr>
      <w:r>
        <w:t>environment, valori ATI,ATO,TEST,PROD (esplicito o ricavato dal repository name?)</w:t>
      </w:r>
    </w:p>
    <w:p w14:paraId="209417FD" w14:textId="77777777" w:rsidR="00EC3468" w:rsidRDefault="00000000">
      <w:r>
        <w:rPr>
          <w:b/>
          <w:bCs/>
        </w:rPr>
        <w:t>Passi</w:t>
      </w:r>
      <w:r>
        <w:t xml:space="preserve"> La cancellazione prevede due opzioni a seconda del tipo di oggetto da cancellare:</w:t>
      </w:r>
    </w:p>
    <w:p w14:paraId="6C691BC0" w14:textId="77777777" w:rsidR="00EC3468" w:rsidRDefault="00000000">
      <w:pPr>
        <w:numPr>
          <w:ilvl w:val="0"/>
          <w:numId w:val="13"/>
        </w:numPr>
      </w:pPr>
      <w:r>
        <w:t>Oggetti standard, cancellazione tramite scansione lista librerie</w:t>
      </w:r>
    </w:p>
    <w:p w14:paraId="175A8299" w14:textId="77777777" w:rsidR="00EC3468" w:rsidRDefault="00000000">
      <w:pPr>
        <w:numPr>
          <w:ilvl w:val="0"/>
          <w:numId w:val="13"/>
        </w:numPr>
      </w:pPr>
      <w:r>
        <w:t>Oggetti speciali, cancellazione tramite interrogazione build-map</w:t>
      </w:r>
    </w:p>
    <w:p w14:paraId="0650E600" w14:textId="77777777" w:rsidR="00EC3468" w:rsidRDefault="00000000">
      <w:r>
        <w:t>La cancellazione è basata sulle regole di cancellazione. La regola è composta da tre campi:</w:t>
      </w:r>
    </w:p>
    <w:p w14:paraId="68944D3D" w14:textId="77777777" w:rsidR="00EC3468" w:rsidRDefault="00000000">
      <w:pPr>
        <w:numPr>
          <w:ilvl w:val="0"/>
          <w:numId w:val="14"/>
        </w:numPr>
      </w:pPr>
      <w:r>
        <w:t>pattern per il match sul tipo dell’oggetto, con “%” match su singolo carattere, “*” match su 0 o più caratteri</w:t>
      </w:r>
    </w:p>
    <w:p w14:paraId="1C6402B1" w14:textId="77777777" w:rsidR="00EC3468" w:rsidRDefault="00000000">
      <w:pPr>
        <w:numPr>
          <w:ilvl w:val="0"/>
          <w:numId w:val="14"/>
        </w:numPr>
      </w:pPr>
      <w:r>
        <w:t>libreria su cui applicare la regola</w:t>
      </w:r>
    </w:p>
    <w:p w14:paraId="43C7F87F" w14:textId="77777777" w:rsidR="00EC3468" w:rsidRDefault="00000000">
      <w:pPr>
        <w:numPr>
          <w:ilvl w:val="0"/>
          <w:numId w:val="14"/>
        </w:numPr>
      </w:pPr>
      <w:r>
        <w:lastRenderedPageBreak/>
        <w:t>flag che indica l’utilizzo della build map per la risoluzione degli oggetti da cancellare</w:t>
      </w:r>
    </w:p>
    <w:p w14:paraId="699502D1" w14:textId="77777777" w:rsidR="00EC3468" w:rsidRDefault="00000000">
      <w:r>
        <w:t>La cancellazione avviene con il seguente algoritmo:</w:t>
      </w:r>
    </w:p>
    <w:p w14:paraId="1499EE3C" w14:textId="77777777" w:rsidR="00EC3468" w:rsidRDefault="00000000">
      <w:pPr>
        <w:numPr>
          <w:ilvl w:val="0"/>
          <w:numId w:val="15"/>
        </w:numPr>
      </w:pPr>
      <w:r>
        <w:t>Prendi il file relativo al sorgente da cancellare.</w:t>
      </w:r>
    </w:p>
    <w:p w14:paraId="70553342" w14:textId="77777777" w:rsidR="00EC3468" w:rsidRDefault="00000000">
      <w:pPr>
        <w:numPr>
          <w:ilvl w:val="0"/>
          <w:numId w:val="15"/>
        </w:numPr>
      </w:pPr>
      <w:r>
        <w:t>Ricava l’ambiente, il layer operativo e il system dal nome del repository, primo elemento del path del sorgente. Il system costituisce un parametro per il nome di alcune librerie.</w:t>
      </w:r>
    </w:p>
    <w:p w14:paraId="0F9C656A" w14:textId="77777777" w:rsidR="00EC3468" w:rsidRDefault="00000000">
      <w:pPr>
        <w:numPr>
          <w:ilvl w:val="0"/>
          <w:numId w:val="15"/>
        </w:numPr>
      </w:pPr>
      <w:r>
        <w:t>L’ambiente e il layer operativo permettono di ricevere il valore di stage (variabile STAGE) da utilizzare e che costituisce un parametro per il nome di alcune librerie.</w:t>
      </w:r>
    </w:p>
    <w:p w14:paraId="7DEB3F56" w14:textId="77777777" w:rsidR="00EC3468" w:rsidRDefault="00000000">
      <w:pPr>
        <w:numPr>
          <w:ilvl w:val="0"/>
          <w:numId w:val="15"/>
        </w:numPr>
      </w:pPr>
      <w:r>
        <w:t>Individua la regola in base al match su tipo di file. Possono essere attivate più regole, elaborate in sequenza.</w:t>
      </w:r>
    </w:p>
    <w:p w14:paraId="44E9D069" w14:textId="77777777" w:rsidR="00EC3468" w:rsidRDefault="00000000">
      <w:pPr>
        <w:numPr>
          <w:ilvl w:val="0"/>
          <w:numId w:val="15"/>
        </w:numPr>
      </w:pPr>
      <w:r>
        <w:t>Nel caso di flag NO, viene rimosso, se esistente, il membro con il medesimo nome del sorgente (senza tipo) dalla libreria indicata dalla regola (❓ la libreria nella build map e nella regola devono coincidere?).</w:t>
      </w:r>
    </w:p>
    <w:p w14:paraId="58ED23E2" w14:textId="77777777" w:rsidR="00EC3468" w:rsidRDefault="00000000">
      <w:pPr>
        <w:numPr>
          <w:ilvl w:val="0"/>
          <w:numId w:val="15"/>
        </w:numPr>
      </w:pPr>
      <w:r>
        <w:t>Nel caso di flag BUILD MAP, viene interrogata la build map per l’ambiente indicato nei parametri. La build map fornisce l’elenco degli oggetti candidati alla cancellazione. Se esistenti, vengono rimossi gli oggetti presenti nella build map che abbiano il medesimo nome e libreria. La libreria nella build map e nella regola devono coincidere.</w:t>
      </w:r>
    </w:p>
    <w:p w14:paraId="1C8689D8" w14:textId="77777777" w:rsidR="00EC3468" w:rsidRDefault="00000000">
      <w:pPr>
        <w:numPr>
          <w:ilvl w:val="0"/>
          <w:numId w:val="15"/>
        </w:numPr>
      </w:pPr>
      <w:r>
        <w:t>In entrambi i casi, se l’oggetto da cancellare non viene trovato non si genera errore.</w:t>
      </w:r>
    </w:p>
    <w:p w14:paraId="7062D6CB" w14:textId="77777777" w:rsidR="00EC3468" w:rsidRDefault="00000000">
      <w:r>
        <w:t>Esempio di regole:</w:t>
      </w:r>
    </w:p>
    <w:p w14:paraId="1AD713D9" w14:textId="77777777" w:rsidR="00EC3468" w:rsidRDefault="00000000">
      <w:pPr>
        <w:pStyle w:val="SourceCode"/>
      </w:pPr>
      <w:r>
        <w:t>%CPYCOB*;LTM00.D9P${C1STAGE}.PE000.LING.COB@@@@@.@@.COPY;NO</w:t>
      </w:r>
      <w:r>
        <w:br/>
        <w:t>%CPYD2  ;LTM00.D9P${C1STAGE.PE000.LING.COB@@@@@.@@.COPY;NO</w:t>
      </w:r>
      <w:r>
        <w:br/>
        <w:t>SZFSSWG ;LTM00.D9P${C1STAGE.PE000.LING.MAP@@@@@.@@.COPY;BUILD MAP</w:t>
      </w:r>
      <w:r>
        <w:br/>
        <w:t>SZFSSWG ;LTM00.D9P${C1STAGE.PE000.@@@@.@@@@@@@@.@@.ZARA;NO</w:t>
      </w:r>
      <w:r>
        <w:br/>
        <w:t>%CB2%R  ;LTM00.D9P${C1STAGE.PE000.@@@@.@@@@@@@@.@@.NCAL;NO</w:t>
      </w:r>
      <w:r>
        <w:br/>
        <w:t>%CB2%R  ;LTM00.D9P${C1STAGE.PE000.MAIN.@@@@@@@@.@@.NCAL;NO</w:t>
      </w:r>
      <w:r>
        <w:br/>
        <w:t>%CB2%   ;LTM00.D9P${C1STAGE.PE000.SYST.${C1SYSTEM}@@@@@@@.BT.LOAD;NO</w:t>
      </w:r>
    </w:p>
    <w:p w14:paraId="4821271A" w14:textId="77777777" w:rsidR="00EC3468" w:rsidRDefault="00000000">
      <w:r>
        <w:t>Per SZFSSWG sono attuabili due regole, una che include l’utilizzo della BUILD MAP per ricevere il nome degli oggetti da cancellare nella libreria indicata, e una in cui la rimozione è svolta utilizzando il nome stesso del file.</w:t>
      </w:r>
    </w:p>
    <w:p w14:paraId="3AE5DDEC" w14:textId="77777777" w:rsidR="00EC3468" w:rsidRDefault="00000000">
      <w:pPr>
        <w:pStyle w:val="Titolo3"/>
      </w:pPr>
      <w:bookmarkStart w:id="10" w:name="X5527610f6b2a58005b3a1c5cef338d738066b47"/>
      <w:bookmarkEnd w:id="9"/>
      <w:r>
        <w:t>Algoritmo: Cancellazione con librerie concatenate (DELETE_PREV_ENV_AFTER_BUILD)</w:t>
      </w:r>
    </w:p>
    <w:p w14:paraId="1F7F7988" w14:textId="77777777" w:rsidR="00EC3468" w:rsidRDefault="00000000">
      <w:r>
        <w:rPr>
          <w:b/>
          <w:bCs/>
        </w:rPr>
        <w:t>Scopo</w:t>
      </w:r>
      <w:r>
        <w:br/>
        <w:t>Evitare che oggetti di ambienti precedenti sovrascrivano quelli appena compilati.</w:t>
      </w:r>
    </w:p>
    <w:p w14:paraId="7866253A" w14:textId="77777777" w:rsidR="00EC3468" w:rsidRDefault="00000000">
      <w:pPr>
        <w:pStyle w:val="Corpotesto"/>
      </w:pPr>
      <w:r>
        <w:rPr>
          <w:b/>
          <w:bCs/>
        </w:rPr>
        <w:t>Dove</w:t>
      </w:r>
      <w:r>
        <w:t xml:space="preserve"> * Solo in ambienti </w:t>
      </w:r>
      <w:r>
        <w:rPr>
          <w:b/>
          <w:bCs/>
        </w:rPr>
        <w:t>successivi ad ATO</w:t>
      </w:r>
      <w:r>
        <w:t xml:space="preserve"> (SAD, PR) * ATO e ATI non prevedono pulizia all’indietro * La catena è [ATI -&gt;] ATO -&gt; SAD -&gt; PA per cui * SAD -&gt; ATO * PR -&gt; SAD * EM non ha predecessori e non genera cancellazioni</w:t>
      </w:r>
    </w:p>
    <w:p w14:paraId="01AF2593" w14:textId="77777777" w:rsidR="00EC3468" w:rsidRDefault="00000000">
      <w:pPr>
        <w:pStyle w:val="Corpotesto"/>
      </w:pPr>
      <w:r>
        <w:rPr>
          <w:b/>
          <w:bCs/>
        </w:rPr>
        <w:t>Passi</w:t>
      </w:r>
    </w:p>
    <w:p w14:paraId="3741237D" w14:textId="77777777" w:rsidR="00EC3468" w:rsidRDefault="00000000">
      <w:pPr>
        <w:numPr>
          <w:ilvl w:val="0"/>
          <w:numId w:val="16"/>
        </w:numPr>
      </w:pPr>
      <w:r>
        <w:t>Language sul file corrente completato con successo</w:t>
      </w:r>
    </w:p>
    <w:p w14:paraId="58FB36E5" w14:textId="77777777" w:rsidR="00EC3468" w:rsidRDefault="00000000">
      <w:pPr>
        <w:numPr>
          <w:ilvl w:val="0"/>
          <w:numId w:val="16"/>
        </w:numPr>
      </w:pPr>
      <w:r>
        <w:t>Individuare l’</w:t>
      </w:r>
      <w:r>
        <w:rPr>
          <w:b/>
          <w:bCs/>
        </w:rPr>
        <w:t>ambiente predecessore</w:t>
      </w:r>
      <w:r>
        <w:t xml:space="preserve"> e determinare il build group corrispondente</w:t>
      </w:r>
    </w:p>
    <w:p w14:paraId="3875E0C9" w14:textId="77777777" w:rsidR="00EC3468" w:rsidRDefault="00000000">
      <w:pPr>
        <w:numPr>
          <w:ilvl w:val="0"/>
          <w:numId w:val="16"/>
        </w:numPr>
      </w:pPr>
      <w:r>
        <w:lastRenderedPageBreak/>
        <w:t>Cancellazione base (DELETE_CASSAFORTE) dell’elemento dall’ambiente predecessore</w:t>
      </w:r>
    </w:p>
    <w:p w14:paraId="1D3D4096" w14:textId="77777777" w:rsidR="00EC3468" w:rsidRDefault="00000000">
      <w:r>
        <w:rPr>
          <w:b/>
          <w:bCs/>
        </w:rPr>
        <w:t>Mapping predecessore</w:t>
      </w:r>
      <w:r>
        <w:t xml:space="preserve"> La cancellazione del predecessore avviene solo per SAD e PA. Questa la tabella degli ambienti: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11"/>
        <w:gridCol w:w="1243"/>
      </w:tblGrid>
      <w:tr w:rsidR="00EC3468" w14:paraId="368A5634" w14:textId="77777777">
        <w:trPr>
          <w:tblHeader/>
        </w:trPr>
        <w:tc>
          <w:tcPr>
            <w:tcW w:w="0" w:type="auto"/>
          </w:tcPr>
          <w:p w14:paraId="51E36B7F" w14:textId="77777777" w:rsidR="00EC3468" w:rsidRDefault="00000000">
            <w:r>
              <w:t>Corrente</w:t>
            </w:r>
          </w:p>
        </w:tc>
        <w:tc>
          <w:tcPr>
            <w:tcW w:w="0" w:type="auto"/>
          </w:tcPr>
          <w:p w14:paraId="1C9FB909" w14:textId="77777777" w:rsidR="00EC3468" w:rsidRDefault="00000000">
            <w:r>
              <w:t>Precedente</w:t>
            </w:r>
          </w:p>
        </w:tc>
      </w:tr>
      <w:tr w:rsidR="00EC3468" w14:paraId="130C43B0" w14:textId="77777777">
        <w:tc>
          <w:tcPr>
            <w:tcW w:w="0" w:type="auto"/>
          </w:tcPr>
          <w:p w14:paraId="7419CAC0" w14:textId="77777777" w:rsidR="00EC3468" w:rsidRDefault="00000000">
            <w:r>
              <w:t>SAD</w:t>
            </w:r>
          </w:p>
        </w:tc>
        <w:tc>
          <w:tcPr>
            <w:tcW w:w="0" w:type="auto"/>
          </w:tcPr>
          <w:p w14:paraId="1C841AFE" w14:textId="77777777" w:rsidR="00EC3468" w:rsidRDefault="00000000">
            <w:r>
              <w:t>ATO</w:t>
            </w:r>
          </w:p>
        </w:tc>
      </w:tr>
      <w:tr w:rsidR="00EC3468" w14:paraId="721A8E10" w14:textId="77777777">
        <w:tc>
          <w:tcPr>
            <w:tcW w:w="0" w:type="auto"/>
          </w:tcPr>
          <w:p w14:paraId="588D805E" w14:textId="77777777" w:rsidR="00EC3468" w:rsidRDefault="00000000">
            <w:r>
              <w:t>PA</w:t>
            </w:r>
          </w:p>
        </w:tc>
        <w:tc>
          <w:tcPr>
            <w:tcW w:w="0" w:type="auto"/>
          </w:tcPr>
          <w:p w14:paraId="47827049" w14:textId="77777777" w:rsidR="00EC3468" w:rsidRDefault="00000000">
            <w:r>
              <w:t>SAD</w:t>
            </w:r>
          </w:p>
        </w:tc>
      </w:tr>
    </w:tbl>
    <w:p w14:paraId="7FC8EB14" w14:textId="77777777" w:rsidR="00EC3468" w:rsidRDefault="00000000">
      <w:pPr>
        <w:pStyle w:val="Titolo3"/>
      </w:pPr>
      <w:bookmarkStart w:id="11" w:name="algoritmo-sfilamento-sfilamento"/>
      <w:bookmarkEnd w:id="10"/>
      <w:r>
        <w:t>Algoritmo: Sfilamento (SFILAMENTO)</w:t>
      </w:r>
    </w:p>
    <w:p w14:paraId="59EF546D" w14:textId="77777777" w:rsidR="00EC3468" w:rsidRDefault="00000000">
      <w:r>
        <w:rPr>
          <w:b/>
          <w:bCs/>
        </w:rPr>
        <w:t>Scopo</w:t>
      </w:r>
      <w:r>
        <w:br/>
        <w:t>Allineare le librerie quando un sorgente viene “ritirato” da un ambiente.</w:t>
      </w:r>
    </w:p>
    <w:p w14:paraId="4D86C4AB" w14:textId="77777777" w:rsidR="00EC3468" w:rsidRDefault="00000000">
      <w:pPr>
        <w:pStyle w:val="Corpotesto"/>
      </w:pPr>
      <w:r>
        <w:rPr>
          <w:b/>
          <w:bCs/>
        </w:rPr>
        <w:t>Dove</w:t>
      </w:r>
      <w:r>
        <w:t xml:space="preserve"> * Solo in ambienti SAD, PA (❓ o in ATO, SAD)</w:t>
      </w:r>
    </w:p>
    <w:p w14:paraId="4633C39D" w14:textId="77777777" w:rsidR="00EC3468" w:rsidRDefault="00000000">
      <w:pPr>
        <w:pStyle w:val="Corpotesto"/>
      </w:pPr>
      <w:r>
        <w:rPr>
          <w:b/>
          <w:bCs/>
        </w:rPr>
        <w:t>Passi</w:t>
      </w:r>
      <w:r>
        <w:t xml:space="preserve"> 1. Cancellazione base (DELETE_CASSAFORTE) dell’elemento 2. Se il type è </w:t>
      </w:r>
      <w:r>
        <w:rPr>
          <w:b/>
          <w:bCs/>
        </w:rPr>
        <w:t>SJCL*</w:t>
      </w:r>
      <w:r>
        <w:t xml:space="preserve"> (JCL): - Individuare gli </w:t>
      </w:r>
      <w:r>
        <w:rPr>
          <w:b/>
          <w:bCs/>
        </w:rPr>
        <w:t>ambienti superiori</w:t>
      </w:r>
      <w:r>
        <w:t xml:space="preserve"> - Cercare la </w:t>
      </w:r>
      <w:r>
        <w:rPr>
          <w:b/>
          <w:bCs/>
        </w:rPr>
        <w:t>prima occorrenza disponibile</w:t>
      </w:r>
      <w:r>
        <w:t xml:space="preserve"> - Copiare l’oggetto da quell’ambiente nella libreria TOCOLB</w:t>
      </w:r>
    </w:p>
    <w:p w14:paraId="4AE442AA" w14:textId="77777777" w:rsidR="00EC3468" w:rsidRDefault="00000000">
      <w:pPr>
        <w:pStyle w:val="Corpotesto"/>
      </w:pPr>
      <w:r>
        <w:rPr>
          <w:b/>
          <w:bCs/>
        </w:rPr>
        <w:t>Nota</w:t>
      </w:r>
    </w:p>
    <w:p w14:paraId="31DE4B6D" w14:textId="77777777" w:rsidR="00EC3468" w:rsidRDefault="00000000">
      <w:pPr>
        <w:numPr>
          <w:ilvl w:val="0"/>
          <w:numId w:val="17"/>
        </w:numPr>
      </w:pPr>
      <w:r>
        <w:t xml:space="preserve">Lo sfilamento segue la cancellazione ed effettua un </w:t>
      </w:r>
      <w:r>
        <w:rPr>
          <w:b/>
          <w:bCs/>
        </w:rPr>
        <w:t>ripristino condizionale</w:t>
      </w:r>
      <w:r>
        <w:t xml:space="preserve"> in base al tipo.</w:t>
      </w:r>
    </w:p>
    <w:p w14:paraId="38005C01" w14:textId="77777777" w:rsidR="00EC3468" w:rsidRDefault="00000000">
      <w:pPr>
        <w:numPr>
          <w:ilvl w:val="0"/>
          <w:numId w:val="17"/>
        </w:numPr>
      </w:pPr>
      <w:r>
        <w:t>Nessun ripristino per gli ambienti generati</w:t>
      </w:r>
    </w:p>
    <w:p w14:paraId="00D6702D" w14:textId="77777777" w:rsidR="00EC3468" w:rsidRDefault="00000000">
      <w:pPr>
        <w:numPr>
          <w:ilvl w:val="0"/>
          <w:numId w:val="17"/>
        </w:numPr>
      </w:pPr>
      <w:r>
        <w:t>La libreria TOCOLB è ottenuta dalla libreria cassaforte utilizzata per la cancellazione tramite la modifica del quarto componente da “@@@@“ a “TO@@“ e del quinto componente da “@@@@@@@@” a “COLB@@@@“.</w:t>
      </w:r>
    </w:p>
    <w:p w14:paraId="3D9A31B5" w14:textId="77777777" w:rsidR="00EC3468" w:rsidRDefault="00000000">
      <w:pPr>
        <w:pStyle w:val="Titolo3"/>
      </w:pPr>
      <w:bookmarkStart w:id="12" w:name="X0a9709396a359645dca1ea737927b4355986d31"/>
      <w:bookmarkEnd w:id="11"/>
      <w:r>
        <w:t>Algoritmo composto: Cambio Processor Group / Type</w:t>
      </w:r>
    </w:p>
    <w:p w14:paraId="5F71D1E8" w14:textId="77777777" w:rsidR="00EC3468" w:rsidRDefault="00000000">
      <w:r>
        <w:rPr>
          <w:b/>
          <w:bCs/>
        </w:rPr>
        <w:t>Passi</w:t>
      </w:r>
    </w:p>
    <w:p w14:paraId="2C8E9ED4" w14:textId="77777777" w:rsidR="00EC3468" w:rsidRDefault="00000000">
      <w:pPr>
        <w:numPr>
          <w:ilvl w:val="0"/>
          <w:numId w:val="18"/>
        </w:numPr>
      </w:pPr>
      <w:r>
        <w:t>Cancellazione base (DELETE_CASSAFORTE) sul vecchio path con flag C</w:t>
      </w:r>
    </w:p>
    <w:p w14:paraId="766FF3EB" w14:textId="77777777" w:rsidR="00EC3468" w:rsidRDefault="00000000">
      <w:pPr>
        <w:numPr>
          <w:ilvl w:val="0"/>
          <w:numId w:val="18"/>
        </w:numPr>
      </w:pPr>
      <w:r>
        <w:t>Build del nuovo path</w:t>
      </w:r>
    </w:p>
    <w:p w14:paraId="3FED7475" w14:textId="77777777" w:rsidR="00EC3468" w:rsidRDefault="00000000">
      <w:pPr>
        <w:pStyle w:val="Titolo2"/>
      </w:pPr>
      <w:bookmarkStart w:id="13" w:name="coordinatore-ad-alto-livello-pipeline"/>
      <w:bookmarkEnd w:id="8"/>
      <w:bookmarkEnd w:id="12"/>
      <w:r>
        <w:t>Coordinatore ad alto livello (pipeline)</w:t>
      </w:r>
    </w:p>
    <w:p w14:paraId="13999089" w14:textId="77777777" w:rsidR="00EC3468" w:rsidRDefault="00000000">
      <w:r>
        <w:t>Schema operativo:</w:t>
      </w:r>
    </w:p>
    <w:p w14:paraId="054A9E0E" w14:textId="77777777" w:rsidR="00EC3468" w:rsidRDefault="00000000">
      <w:pPr>
        <w:numPr>
          <w:ilvl w:val="0"/>
          <w:numId w:val="19"/>
        </w:numPr>
      </w:pPr>
      <w:r>
        <w:t>Jenkins prepara file-lista con path e flag C, S</w:t>
      </w:r>
    </w:p>
    <w:p w14:paraId="1A9E411A" w14:textId="77777777" w:rsidR="00EC3468" w:rsidRDefault="00000000">
      <w:pPr>
        <w:numPr>
          <w:ilvl w:val="0"/>
          <w:numId w:val="19"/>
        </w:numPr>
      </w:pPr>
      <w:r>
        <w:t>Jenkins → groovyz PuliziaCassaforte.groovy &lt;lista&gt; &lt;environment&gt;</w:t>
      </w:r>
    </w:p>
    <w:p w14:paraId="443436E5" w14:textId="77777777" w:rsidR="00EC3468" w:rsidRDefault="00000000">
      <w:pPr>
        <w:numPr>
          <w:ilvl w:val="1"/>
          <w:numId w:val="20"/>
        </w:numPr>
      </w:pPr>
      <w:r>
        <w:t>Esegue C e S</w:t>
      </w:r>
    </w:p>
    <w:p w14:paraId="222ACEBA" w14:textId="77777777" w:rsidR="00EC3468" w:rsidRDefault="00000000">
      <w:pPr>
        <w:numPr>
          <w:ilvl w:val="0"/>
          <w:numId w:val="19"/>
        </w:numPr>
      </w:pPr>
      <w:r>
        <w:t>Jenkins → dbb build –environment &lt;env&gt;</w:t>
      </w:r>
    </w:p>
    <w:p w14:paraId="5F497FBF" w14:textId="77777777" w:rsidR="00EC3468" w:rsidRDefault="00000000">
      <w:pPr>
        <w:numPr>
          <w:ilvl w:val="1"/>
          <w:numId w:val="21"/>
        </w:numPr>
      </w:pPr>
      <w:r>
        <w:t>Compile</w:t>
      </w:r>
    </w:p>
    <w:p w14:paraId="21B6BBD9" w14:textId="77777777" w:rsidR="00EC3468" w:rsidRDefault="00000000">
      <w:pPr>
        <w:numPr>
          <w:ilvl w:val="1"/>
          <w:numId w:val="21"/>
        </w:numPr>
      </w:pPr>
      <w:r>
        <w:t>Deploy in cassaforte</w:t>
      </w:r>
    </w:p>
    <w:p w14:paraId="7A51382A" w14:textId="77777777" w:rsidR="00EC3468" w:rsidRDefault="00000000">
      <w:pPr>
        <w:numPr>
          <w:ilvl w:val="0"/>
          <w:numId w:val="19"/>
        </w:numPr>
      </w:pPr>
      <w:r>
        <w:lastRenderedPageBreak/>
        <w:t>DBB → PuliziaAmbienti.groovy</w:t>
      </w:r>
    </w:p>
    <w:p w14:paraId="18E49647" w14:textId="77777777" w:rsidR="00EC3468" w:rsidRDefault="00000000">
      <w:pPr>
        <w:numPr>
          <w:ilvl w:val="1"/>
          <w:numId w:val="22"/>
        </w:numPr>
      </w:pPr>
      <w:r>
        <w:t>Cancella oggetti in env predecessore</w:t>
      </w:r>
    </w:p>
    <w:p w14:paraId="1465CE61" w14:textId="77777777" w:rsidR="00EC3468" w:rsidRDefault="00000000">
      <w:pPr>
        <w:pStyle w:val="Titolo2"/>
      </w:pPr>
      <w:bookmarkStart w:id="14" w:name="note"/>
      <w:bookmarkEnd w:id="13"/>
      <w:r>
        <w:t>Note</w:t>
      </w:r>
    </w:p>
    <w:p w14:paraId="20AB15A3" w14:textId="77777777" w:rsidR="00EC3468" w:rsidRDefault="00000000">
      <w:pPr>
        <w:pStyle w:val="Titolo3"/>
      </w:pPr>
      <w:bookmarkStart w:id="15" w:name="ambienti"/>
      <w:r>
        <w:t>Ambienti</w:t>
      </w:r>
    </w:p>
    <w:p w14:paraId="5E69E31B" w14:textId="77777777" w:rsidR="00EC3468" w:rsidRDefault="00000000">
      <w:pPr>
        <w:numPr>
          <w:ilvl w:val="0"/>
          <w:numId w:val="23"/>
        </w:numPr>
      </w:pPr>
      <w:r>
        <w:t>Elenco</w:t>
      </w:r>
    </w:p>
    <w:p w14:paraId="1F3A7B4C" w14:textId="77777777" w:rsidR="00EC3468" w:rsidRDefault="00000000">
      <w:pPr>
        <w:numPr>
          <w:ilvl w:val="1"/>
          <w:numId w:val="24"/>
        </w:numPr>
      </w:pPr>
      <w:r>
        <w:t>ATI</w:t>
      </w:r>
    </w:p>
    <w:p w14:paraId="2198C916" w14:textId="77777777" w:rsidR="00EC3468" w:rsidRDefault="00000000">
      <w:pPr>
        <w:numPr>
          <w:ilvl w:val="1"/>
          <w:numId w:val="24"/>
        </w:numPr>
      </w:pPr>
      <w:r>
        <w:t>ATO</w:t>
      </w:r>
    </w:p>
    <w:p w14:paraId="7D67067D" w14:textId="77777777" w:rsidR="00EC3468" w:rsidRDefault="00000000">
      <w:pPr>
        <w:numPr>
          <w:ilvl w:val="1"/>
          <w:numId w:val="24"/>
        </w:numPr>
      </w:pPr>
      <w:r>
        <w:t>SAD (system test)</w:t>
      </w:r>
    </w:p>
    <w:p w14:paraId="7470DDC5" w14:textId="77777777" w:rsidR="00EC3468" w:rsidRDefault="00000000">
      <w:pPr>
        <w:numPr>
          <w:ilvl w:val="1"/>
          <w:numId w:val="24"/>
        </w:numPr>
      </w:pPr>
      <w:r>
        <w:t>PA (produzione)</w:t>
      </w:r>
    </w:p>
    <w:p w14:paraId="28F8D238" w14:textId="77777777" w:rsidR="00EC3468" w:rsidRDefault="00000000">
      <w:pPr>
        <w:numPr>
          <w:ilvl w:val="1"/>
          <w:numId w:val="24"/>
        </w:numPr>
      </w:pPr>
      <w:r>
        <w:t>EM (emergenza)</w:t>
      </w:r>
    </w:p>
    <w:p w14:paraId="6CA5675D" w14:textId="77777777" w:rsidR="00EC3468" w:rsidRDefault="00000000">
      <w:pPr>
        <w:numPr>
          <w:ilvl w:val="0"/>
          <w:numId w:val="23"/>
        </w:numPr>
      </w:pPr>
      <w:r>
        <w:t>Catena Ambienti:</w:t>
      </w:r>
    </w:p>
    <w:p w14:paraId="207B3D65" w14:textId="77777777" w:rsidR="00EC3468" w:rsidRDefault="00000000">
      <w:pPr>
        <w:numPr>
          <w:ilvl w:val="1"/>
          <w:numId w:val="25"/>
        </w:numPr>
      </w:pPr>
      <w:r>
        <w:t>[ATI] —&gt; ATO -&gt; SAD -&gt; PA</w:t>
      </w:r>
    </w:p>
    <w:p w14:paraId="32EF00AB" w14:textId="77777777" w:rsidR="00EC3468" w:rsidRDefault="00000000">
      <w:pPr>
        <w:numPr>
          <w:ilvl w:val="1"/>
          <w:numId w:val="25"/>
        </w:numPr>
      </w:pPr>
      <w:r>
        <w:t>EM in mappa a PR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05"/>
        <w:gridCol w:w="2386"/>
        <w:gridCol w:w="3643"/>
        <w:gridCol w:w="1507"/>
      </w:tblGrid>
      <w:tr w:rsidR="00EC3468" w14:paraId="0A38FDF2" w14:textId="77777777">
        <w:trPr>
          <w:tblHeader/>
        </w:trPr>
        <w:tc>
          <w:tcPr>
            <w:tcW w:w="931" w:type="dxa"/>
          </w:tcPr>
          <w:p w14:paraId="15F963B6" w14:textId="77777777" w:rsidR="00EC3468" w:rsidRDefault="00000000">
            <w:r>
              <w:t>Ambiente</w:t>
            </w:r>
          </w:p>
        </w:tc>
        <w:tc>
          <w:tcPr>
            <w:tcW w:w="2212" w:type="dxa"/>
          </w:tcPr>
          <w:p w14:paraId="1B72EA74" w14:textId="77777777" w:rsidR="00EC3468" w:rsidRDefault="00000000">
            <w:pPr>
              <w:jc w:val="center"/>
            </w:pPr>
            <w:r>
              <w:t>DELETE_CASSAFORTE</w:t>
            </w:r>
          </w:p>
        </w:tc>
        <w:tc>
          <w:tcPr>
            <w:tcW w:w="3377" w:type="dxa"/>
          </w:tcPr>
          <w:p w14:paraId="2299137F" w14:textId="77777777" w:rsidR="00EC3468" w:rsidRDefault="00000000">
            <w:pPr>
              <w:jc w:val="center"/>
            </w:pPr>
            <w:r>
              <w:t>DELETE_PREV_ENV_AFTER_BUILD</w:t>
            </w:r>
          </w:p>
        </w:tc>
        <w:tc>
          <w:tcPr>
            <w:tcW w:w="1397" w:type="dxa"/>
          </w:tcPr>
          <w:p w14:paraId="658DC12E" w14:textId="77777777" w:rsidR="00EC3468" w:rsidRDefault="00000000">
            <w:pPr>
              <w:jc w:val="center"/>
            </w:pPr>
            <w:r>
              <w:t>SFILAMENTO</w:t>
            </w:r>
          </w:p>
        </w:tc>
      </w:tr>
      <w:tr w:rsidR="00EC3468" w14:paraId="6B6AB898" w14:textId="77777777">
        <w:tc>
          <w:tcPr>
            <w:tcW w:w="931" w:type="dxa"/>
          </w:tcPr>
          <w:p w14:paraId="4772E689" w14:textId="77777777" w:rsidR="00EC3468" w:rsidRDefault="00000000">
            <w:r>
              <w:t>ATI</w:t>
            </w:r>
          </w:p>
        </w:tc>
        <w:tc>
          <w:tcPr>
            <w:tcW w:w="2212" w:type="dxa"/>
          </w:tcPr>
          <w:p w14:paraId="1E02E366" w14:textId="77777777" w:rsidR="00EC3468" w:rsidRDefault="00EC3468"/>
        </w:tc>
        <w:tc>
          <w:tcPr>
            <w:tcW w:w="3377" w:type="dxa"/>
          </w:tcPr>
          <w:p w14:paraId="6FDA7A6C" w14:textId="77777777" w:rsidR="00EC3468" w:rsidRDefault="00EC3468"/>
        </w:tc>
        <w:tc>
          <w:tcPr>
            <w:tcW w:w="1397" w:type="dxa"/>
          </w:tcPr>
          <w:p w14:paraId="2B976E2F" w14:textId="77777777" w:rsidR="00EC3468" w:rsidRDefault="00EC3468"/>
        </w:tc>
      </w:tr>
      <w:tr w:rsidR="00EC3468" w14:paraId="646B2E60" w14:textId="77777777">
        <w:tc>
          <w:tcPr>
            <w:tcW w:w="931" w:type="dxa"/>
          </w:tcPr>
          <w:p w14:paraId="78388FE8" w14:textId="77777777" w:rsidR="00EC3468" w:rsidRDefault="00000000">
            <w:r>
              <w:t>ATO</w:t>
            </w:r>
          </w:p>
        </w:tc>
        <w:tc>
          <w:tcPr>
            <w:tcW w:w="2212" w:type="dxa"/>
          </w:tcPr>
          <w:p w14:paraId="2CF5BEAE" w14:textId="77777777" w:rsidR="00EC3468" w:rsidRDefault="00000000">
            <w:pPr>
              <w:jc w:val="center"/>
            </w:pPr>
            <w:r>
              <w:t>✓</w:t>
            </w:r>
          </w:p>
        </w:tc>
        <w:tc>
          <w:tcPr>
            <w:tcW w:w="3377" w:type="dxa"/>
          </w:tcPr>
          <w:p w14:paraId="6AA0D560" w14:textId="77777777" w:rsidR="00EC3468" w:rsidRDefault="00EC3468"/>
        </w:tc>
        <w:tc>
          <w:tcPr>
            <w:tcW w:w="1397" w:type="dxa"/>
          </w:tcPr>
          <w:p w14:paraId="3726BE9C" w14:textId="77777777" w:rsidR="00EC3468" w:rsidRDefault="00EC3468"/>
        </w:tc>
      </w:tr>
      <w:tr w:rsidR="00EC3468" w14:paraId="31AC0CD1" w14:textId="77777777">
        <w:tc>
          <w:tcPr>
            <w:tcW w:w="931" w:type="dxa"/>
          </w:tcPr>
          <w:p w14:paraId="7EDF128E" w14:textId="77777777" w:rsidR="00EC3468" w:rsidRDefault="00000000">
            <w:r>
              <w:t>SAD</w:t>
            </w:r>
          </w:p>
        </w:tc>
        <w:tc>
          <w:tcPr>
            <w:tcW w:w="2212" w:type="dxa"/>
          </w:tcPr>
          <w:p w14:paraId="4ED7D130" w14:textId="77777777" w:rsidR="00EC3468" w:rsidRDefault="00000000">
            <w:pPr>
              <w:jc w:val="center"/>
            </w:pPr>
            <w:r>
              <w:t>✓</w:t>
            </w:r>
          </w:p>
        </w:tc>
        <w:tc>
          <w:tcPr>
            <w:tcW w:w="3377" w:type="dxa"/>
          </w:tcPr>
          <w:p w14:paraId="4881052A" w14:textId="77777777" w:rsidR="00EC3468" w:rsidRDefault="00000000">
            <w:pPr>
              <w:jc w:val="center"/>
            </w:pPr>
            <w:r>
              <w:t>✓ (predecessore: ATO)</w:t>
            </w:r>
          </w:p>
        </w:tc>
        <w:tc>
          <w:tcPr>
            <w:tcW w:w="1397" w:type="dxa"/>
          </w:tcPr>
          <w:p w14:paraId="18AFF739" w14:textId="77777777" w:rsidR="00EC3468" w:rsidRDefault="00000000">
            <w:pPr>
              <w:jc w:val="center"/>
            </w:pPr>
            <w:r>
              <w:t>✓</w:t>
            </w:r>
          </w:p>
        </w:tc>
      </w:tr>
      <w:tr w:rsidR="00EC3468" w14:paraId="0A2AA302" w14:textId="77777777">
        <w:tc>
          <w:tcPr>
            <w:tcW w:w="931" w:type="dxa"/>
          </w:tcPr>
          <w:p w14:paraId="30746FDD" w14:textId="77777777" w:rsidR="00EC3468" w:rsidRDefault="00000000">
            <w:r>
              <w:t>PA</w:t>
            </w:r>
          </w:p>
        </w:tc>
        <w:tc>
          <w:tcPr>
            <w:tcW w:w="2212" w:type="dxa"/>
          </w:tcPr>
          <w:p w14:paraId="7DF44520" w14:textId="77777777" w:rsidR="00EC3468" w:rsidRDefault="00000000">
            <w:pPr>
              <w:jc w:val="center"/>
            </w:pPr>
            <w:r>
              <w:t>✓</w:t>
            </w:r>
          </w:p>
        </w:tc>
        <w:tc>
          <w:tcPr>
            <w:tcW w:w="3377" w:type="dxa"/>
          </w:tcPr>
          <w:p w14:paraId="1F0CE6A5" w14:textId="77777777" w:rsidR="00EC3468" w:rsidRDefault="00000000">
            <w:pPr>
              <w:jc w:val="center"/>
            </w:pPr>
            <w:r>
              <w:t>✓ (predecessore: SAD)</w:t>
            </w:r>
          </w:p>
        </w:tc>
        <w:tc>
          <w:tcPr>
            <w:tcW w:w="1397" w:type="dxa"/>
          </w:tcPr>
          <w:p w14:paraId="4CF911BF" w14:textId="77777777" w:rsidR="00EC3468" w:rsidRDefault="00EC3468"/>
        </w:tc>
      </w:tr>
      <w:tr w:rsidR="00EC3468" w14:paraId="252C1398" w14:textId="77777777">
        <w:tc>
          <w:tcPr>
            <w:tcW w:w="931" w:type="dxa"/>
          </w:tcPr>
          <w:p w14:paraId="20BC364E" w14:textId="77777777" w:rsidR="00EC3468" w:rsidRDefault="00000000">
            <w:r>
              <w:t>EM</w:t>
            </w:r>
          </w:p>
        </w:tc>
        <w:tc>
          <w:tcPr>
            <w:tcW w:w="2212" w:type="dxa"/>
          </w:tcPr>
          <w:p w14:paraId="6F7C191D" w14:textId="77777777" w:rsidR="00EC3468" w:rsidRDefault="00EC3468"/>
        </w:tc>
        <w:tc>
          <w:tcPr>
            <w:tcW w:w="3377" w:type="dxa"/>
          </w:tcPr>
          <w:p w14:paraId="06DC5205" w14:textId="77777777" w:rsidR="00EC3468" w:rsidRDefault="00EC3468"/>
        </w:tc>
        <w:tc>
          <w:tcPr>
            <w:tcW w:w="1397" w:type="dxa"/>
          </w:tcPr>
          <w:p w14:paraId="4D432D42" w14:textId="77777777" w:rsidR="00EC3468" w:rsidRDefault="00EC3468"/>
        </w:tc>
      </w:tr>
    </w:tbl>
    <w:p w14:paraId="26F88729" w14:textId="77777777" w:rsidR="00EC3468" w:rsidRDefault="00000000">
      <w:pPr>
        <w:pStyle w:val="Titolo3"/>
      </w:pPr>
      <w:bookmarkStart w:id="16" w:name="formato-delle-regole-di-cancellazione"/>
      <w:bookmarkEnd w:id="15"/>
      <w:r>
        <w:t>Formato delle regole di cancellazione</w:t>
      </w:r>
    </w:p>
    <w:p w14:paraId="2765FAAD" w14:textId="77777777" w:rsidR="00EC3468" w:rsidRDefault="00000000">
      <w:pPr>
        <w:numPr>
          <w:ilvl w:val="0"/>
          <w:numId w:val="26"/>
        </w:numPr>
      </w:pPr>
      <w:r>
        <w:t>Formato dei dati</w:t>
      </w:r>
    </w:p>
    <w:p w14:paraId="0E4E7CF7" w14:textId="77777777" w:rsidR="00EC3468" w:rsidRDefault="00000000">
      <w:pPr>
        <w:numPr>
          <w:ilvl w:val="1"/>
          <w:numId w:val="27"/>
        </w:numPr>
      </w:pPr>
      <w:r>
        <w:t>file in build-data</w:t>
      </w:r>
    </w:p>
    <w:p w14:paraId="741CD975" w14:textId="77777777" w:rsidR="00EC3468" w:rsidRDefault="00000000">
      <w:pPr>
        <w:numPr>
          <w:ilvl w:val="1"/>
          <w:numId w:val="27"/>
        </w:numPr>
      </w:pPr>
      <w:r>
        <w:t>;;</w:t>
      </w:r>
    </w:p>
    <w:p w14:paraId="11CF5385" w14:textId="77777777" w:rsidR="00EC3468" w:rsidRDefault="00000000">
      <w:r>
        <w:t>Esempio:</w:t>
      </w:r>
    </w:p>
    <w:p w14:paraId="59C3CC16" w14:textId="77777777" w:rsidR="00EC3468" w:rsidRDefault="00000000">
      <w:pPr>
        <w:pStyle w:val="SourceCode"/>
      </w:pPr>
      <w:r>
        <w:t>%CPYD2  ;LTM00.D9P${C1STAGE.PE000.LING.COB@@@@@.@@.COPY;NO</w:t>
      </w:r>
      <w:r>
        <w:br/>
        <w:t>SZFSSWG ;LTM00.D9P${C1STAGE.PE000.LING.MAP@@@@@.@@.COPY;BUILD MAP</w:t>
      </w:r>
      <w:r>
        <w:br/>
        <w:t>SZFSSWG ;LTM00.D9P${C1STAGE.PE000.@@@@.@@@@@@@@.@@.ZARA;NO</w:t>
      </w:r>
    </w:p>
    <w:p w14:paraId="47795FBA" w14:textId="77777777" w:rsidR="00EC3468" w:rsidRDefault="00000000">
      <w:pPr>
        <w:pStyle w:val="Titolo3"/>
      </w:pPr>
      <w:bookmarkStart w:id="17" w:name="tipologie"/>
      <w:bookmarkEnd w:id="16"/>
      <w:r>
        <w:t>Tipologie</w:t>
      </w:r>
    </w:p>
    <w:p w14:paraId="165A4674" w14:textId="77777777" w:rsidR="00EC3468" w:rsidRDefault="00000000">
      <w:pPr>
        <w:numPr>
          <w:ilvl w:val="0"/>
          <w:numId w:val="28"/>
        </w:numPr>
      </w:pPr>
      <w:r>
        <w:t xml:space="preserve">❓ Oltre a JCL (estensione SJCL*) quali altri type richiedono </w:t>
      </w:r>
      <w:r>
        <w:rPr>
          <w:b/>
          <w:bCs/>
        </w:rPr>
        <w:t>ripristino</w:t>
      </w:r>
      <w:r>
        <w:t xml:space="preserve"> nello sfilamento?</w:t>
      </w:r>
    </w:p>
    <w:p w14:paraId="204D887D" w14:textId="77777777" w:rsidR="00EC3468" w:rsidRDefault="00000000">
      <w:pPr>
        <w:numPr>
          <w:ilvl w:val="1"/>
          <w:numId w:val="29"/>
        </w:numPr>
      </w:pPr>
      <w:r>
        <w:lastRenderedPageBreak/>
        <w:t>Caso S su file non SJCL*, ignorato o errore</w:t>
      </w:r>
      <w:bookmarkEnd w:id="0"/>
      <w:bookmarkEnd w:id="14"/>
      <w:bookmarkEnd w:id="17"/>
    </w:p>
    <w:sectPr w:rsidR="00EC3468" w:rsidSect="005E10BA">
      <w:headerReference w:type="even" r:id="rId7"/>
      <w:headerReference w:type="default" r:id="rId8"/>
      <w:footerReference w:type="even" r:id="rId9"/>
      <w:footerReference w:type="default" r:id="rId10"/>
      <w:headerReference w:type="first" r:id="rId11"/>
      <w:footerReference w:type="first" r:id="rId12"/>
      <w:pgSz w:w="11907" w:h="16834" w:code="9"/>
      <w:pgMar w:top="1674" w:right="1559" w:bottom="1985" w:left="1797" w:header="142" w:footer="61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284FA" w14:textId="77777777" w:rsidR="00285135" w:rsidRDefault="00285135">
      <w:pPr>
        <w:spacing w:after="0" w:line="240" w:lineRule="auto"/>
      </w:pPr>
      <w:r>
        <w:separator/>
      </w:r>
    </w:p>
  </w:endnote>
  <w:endnote w:type="continuationSeparator" w:id="0">
    <w:p w14:paraId="3D858B4D" w14:textId="77777777" w:rsidR="00285135" w:rsidRDefault="00285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67B7" w14:textId="77777777" w:rsidR="00687DD4" w:rsidRDefault="00687DD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8DC4" w14:textId="77777777" w:rsidR="00E506C0" w:rsidRDefault="00E506C0" w:rsidP="00222533">
    <w:pPr>
      <w:pStyle w:val="Pidipagina"/>
    </w:pPr>
    <w:r w:rsidRPr="00412D03">
      <w:rPr>
        <w:rStyle w:val="Numeropagina"/>
        <w:b/>
        <w:sz w:val="16"/>
      </w:rPr>
      <w:fldChar w:fldCharType="begin"/>
    </w:r>
    <w:r w:rsidRPr="00474D01">
      <w:rPr>
        <w:rStyle w:val="Numeropagina"/>
        <w:b/>
        <w:sz w:val="16"/>
      </w:rPr>
      <w:instrText xml:space="preserve"> PAGE </w:instrText>
    </w:r>
    <w:r w:rsidRPr="00412D03">
      <w:rPr>
        <w:rStyle w:val="Numeropagina"/>
        <w:b/>
        <w:sz w:val="16"/>
      </w:rPr>
      <w:fldChar w:fldCharType="separate"/>
    </w:r>
    <w:r w:rsidR="00FC1A70">
      <w:rPr>
        <w:rStyle w:val="Numeropagina"/>
        <w:b/>
        <w:noProof/>
        <w:sz w:val="16"/>
      </w:rPr>
      <w:t>2</w:t>
    </w:r>
    <w:r w:rsidRPr="00412D03">
      <w:rPr>
        <w:rStyle w:val="Numeropagina"/>
        <w:b/>
        <w:sz w:val="16"/>
      </w:rPr>
      <w:fldChar w:fldCharType="end"/>
    </w:r>
    <w:r w:rsidRPr="00412D03">
      <w:rPr>
        <w:rStyle w:val="Numeropagina"/>
        <w:b/>
        <w:sz w:val="16"/>
      </w:rPr>
      <w:t xml:space="preserve"> di </w:t>
    </w:r>
    <w:r w:rsidRPr="00412D03">
      <w:rPr>
        <w:rStyle w:val="Numeropagina"/>
        <w:b/>
        <w:sz w:val="16"/>
      </w:rPr>
      <w:fldChar w:fldCharType="begin"/>
    </w:r>
    <w:r w:rsidRPr="00412D03">
      <w:rPr>
        <w:rStyle w:val="Numeropagina"/>
        <w:b/>
        <w:sz w:val="16"/>
      </w:rPr>
      <w:instrText xml:space="preserve"> NUMPAGES </w:instrText>
    </w:r>
    <w:r w:rsidRPr="00412D03">
      <w:rPr>
        <w:rStyle w:val="Numeropagina"/>
        <w:b/>
        <w:sz w:val="16"/>
      </w:rPr>
      <w:fldChar w:fldCharType="separate"/>
    </w:r>
    <w:r w:rsidR="00FC1A70">
      <w:rPr>
        <w:rStyle w:val="Numeropagina"/>
        <w:b/>
        <w:noProof/>
        <w:sz w:val="16"/>
      </w:rPr>
      <w:t>9</w:t>
    </w:r>
    <w:r w:rsidRPr="00412D03">
      <w:rPr>
        <w:rStyle w:val="Numeropagina"/>
        <w:b/>
        <w:sz w:val="16"/>
      </w:rPr>
      <w:fldChar w:fldCharType="end"/>
    </w:r>
  </w:p>
  <w:p w14:paraId="61EB5ABD" w14:textId="77777777" w:rsidR="00E506C0" w:rsidRDefault="00E506C0" w:rsidP="00194433">
    <w:pPr>
      <w:pStyle w:val="Pidipa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35549" w14:textId="77777777" w:rsidR="00E506C0" w:rsidRPr="000C36DA" w:rsidRDefault="00E506C0" w:rsidP="00222533">
    <w:pPr>
      <w:pStyle w:val="Pidipagina"/>
      <w:rPr>
        <w:lang w:val="en-US"/>
      </w:rPr>
    </w:pPr>
  </w:p>
  <w:p w14:paraId="05FBAB4A" w14:textId="77777777" w:rsidR="00E506C0" w:rsidRDefault="00E506C0" w:rsidP="00194433">
    <w:pPr>
      <w:pStyle w:val="Pidipa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202AF" w14:textId="77777777" w:rsidR="00285135" w:rsidRDefault="00285135">
      <w:pPr>
        <w:spacing w:after="0" w:line="240" w:lineRule="auto"/>
      </w:pPr>
      <w:r>
        <w:separator/>
      </w:r>
    </w:p>
  </w:footnote>
  <w:footnote w:type="continuationSeparator" w:id="0">
    <w:p w14:paraId="7EBE07D1" w14:textId="77777777" w:rsidR="00285135" w:rsidRDefault="00285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B169" w14:textId="77777777" w:rsidR="00687DD4" w:rsidRDefault="00687DD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DBC3" w14:textId="77777777" w:rsidR="00E506C0" w:rsidRDefault="00E506C0" w:rsidP="00222533">
    <w:pPr>
      <w:pStyle w:val="Intestazione"/>
    </w:pPr>
  </w:p>
  <w:p w14:paraId="77D5B156" w14:textId="77777777" w:rsidR="00E506C0" w:rsidRDefault="00687DD4" w:rsidP="00222533">
    <w:pPr>
      <w:pStyle w:val="Intestazione"/>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D9283" w14:textId="77777777" w:rsidR="00E506C0" w:rsidRDefault="00E506C0" w:rsidP="00222533">
    <w:pPr>
      <w:pStyle w:val="Intestazione"/>
    </w:pPr>
  </w:p>
  <w:p w14:paraId="323A9EC1" w14:textId="77777777" w:rsidR="00E506C0" w:rsidRDefault="00E506C0" w:rsidP="00222533">
    <w:pPr>
      <w:pStyle w:val="Intestazione"/>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168CE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CECC5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482775B"/>
    <w:multiLevelType w:val="multilevel"/>
    <w:tmpl w:val="0EBA3C40"/>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 w15:restartNumberingAfterBreak="0">
    <w:nsid w:val="393C5F6E"/>
    <w:multiLevelType w:val="hybridMultilevel"/>
    <w:tmpl w:val="8E9ECF6A"/>
    <w:lvl w:ilvl="0" w:tplc="138E8660">
      <w:start w:val="1"/>
      <w:numFmt w:val="bullet"/>
      <w:pStyle w:val="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FF43D00"/>
    <w:multiLevelType w:val="hybridMultilevel"/>
    <w:tmpl w:val="58F8A490"/>
    <w:name w:val="Outline"/>
    <w:lvl w:ilvl="0" w:tplc="FFFFFFFF">
      <w:numFmt w:val="bullet"/>
      <w:lvlText w:val="-"/>
      <w:lvlJc w:val="left"/>
      <w:pPr>
        <w:tabs>
          <w:tab w:val="num" w:pos="720"/>
        </w:tabs>
        <w:ind w:left="720" w:hanging="360"/>
      </w:pPr>
      <w:rPr>
        <w:rFonts w:ascii="Arial" w:eastAsia="Times New Roman"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2273E7"/>
    <w:multiLevelType w:val="hybridMultilevel"/>
    <w:tmpl w:val="39664CD6"/>
    <w:lvl w:ilvl="0" w:tplc="2CCE44E6">
      <w:numFmt w:val="bullet"/>
      <w:pStyle w:val="Elenco1"/>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B0A35EC"/>
    <w:multiLevelType w:val="multilevel"/>
    <w:tmpl w:val="39664CD6"/>
    <w:styleLink w:val="ElencoPunto"/>
    <w:lvl w:ilvl="0">
      <w:numFmt w:val="bullet"/>
      <w:lvlText w:val="-"/>
      <w:lvlJc w:val="left"/>
      <w:pPr>
        <w:ind w:left="720" w:hanging="360"/>
      </w:pPr>
      <w:rPr>
        <w:rFonts w:ascii="Calibri" w:eastAsiaTheme="minorEastAsia"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16761706">
    <w:abstractNumId w:val="2"/>
  </w:num>
  <w:num w:numId="2" w16cid:durableId="1058086632">
    <w:abstractNumId w:val="5"/>
  </w:num>
  <w:num w:numId="3" w16cid:durableId="2105297356">
    <w:abstractNumId w:val="6"/>
  </w:num>
  <w:num w:numId="4" w16cid:durableId="1332292742">
    <w:abstractNumId w:val="3"/>
  </w:num>
  <w:num w:numId="5" w16cid:durableId="670136456">
    <w:abstractNumId w:val="0"/>
  </w:num>
  <w:num w:numId="6" w16cid:durableId="1140880598">
    <w:abstractNumId w:val="0"/>
  </w:num>
  <w:num w:numId="7" w16cid:durableId="1578589325">
    <w:abstractNumId w:val="0"/>
  </w:num>
  <w:num w:numId="8" w16cid:durableId="1028720450">
    <w:abstractNumId w:val="0"/>
  </w:num>
  <w:num w:numId="9" w16cid:durableId="430200570">
    <w:abstractNumId w:val="0"/>
  </w:num>
  <w:num w:numId="10" w16cid:durableId="1274288065">
    <w:abstractNumId w:val="0"/>
  </w:num>
  <w:num w:numId="11" w16cid:durableId="408885319">
    <w:abstractNumId w:val="0"/>
  </w:num>
  <w:num w:numId="12" w16cid:durableId="2118477677">
    <w:abstractNumId w:val="0"/>
  </w:num>
  <w:num w:numId="13" w16cid:durableId="1665548791">
    <w:abstractNumId w:val="0"/>
  </w:num>
  <w:num w:numId="14" w16cid:durableId="648708092">
    <w:abstractNumId w:val="0"/>
  </w:num>
  <w:num w:numId="15" w16cid:durableId="854073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4178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5721272">
    <w:abstractNumId w:val="0"/>
  </w:num>
  <w:num w:numId="18" w16cid:durableId="491260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73920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81476364">
    <w:abstractNumId w:val="0"/>
  </w:num>
  <w:num w:numId="21" w16cid:durableId="173500239">
    <w:abstractNumId w:val="0"/>
  </w:num>
  <w:num w:numId="22" w16cid:durableId="1828354171">
    <w:abstractNumId w:val="0"/>
  </w:num>
  <w:num w:numId="23" w16cid:durableId="1734232012">
    <w:abstractNumId w:val="0"/>
  </w:num>
  <w:num w:numId="24" w16cid:durableId="1270316779">
    <w:abstractNumId w:val="0"/>
  </w:num>
  <w:num w:numId="25" w16cid:durableId="1652099771">
    <w:abstractNumId w:val="0"/>
  </w:num>
  <w:num w:numId="26" w16cid:durableId="2067491388">
    <w:abstractNumId w:val="0"/>
  </w:num>
  <w:num w:numId="27" w16cid:durableId="1536307331">
    <w:abstractNumId w:val="0"/>
  </w:num>
  <w:num w:numId="28" w16cid:durableId="109053409">
    <w:abstractNumId w:val="0"/>
  </w:num>
  <w:num w:numId="29" w16cid:durableId="1788499623">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embedSystemFonts/>
  <w:hideSpellingErrors/>
  <w:hideGrammaticalError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hyphenationZone w:val="357"/>
  <w:drawingGridHorizontalSpacing w:val="360"/>
  <w:drawingGridVerticalSpacing w:val="36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A0"/>
    <w:rsid w:val="0000049D"/>
    <w:rsid w:val="00001494"/>
    <w:rsid w:val="00001627"/>
    <w:rsid w:val="00002415"/>
    <w:rsid w:val="00004D6D"/>
    <w:rsid w:val="00004F81"/>
    <w:rsid w:val="00005415"/>
    <w:rsid w:val="0000710F"/>
    <w:rsid w:val="0001000F"/>
    <w:rsid w:val="0001043D"/>
    <w:rsid w:val="000105AE"/>
    <w:rsid w:val="0001135D"/>
    <w:rsid w:val="00012CF9"/>
    <w:rsid w:val="00013E86"/>
    <w:rsid w:val="00016EB9"/>
    <w:rsid w:val="000201AF"/>
    <w:rsid w:val="000201E0"/>
    <w:rsid w:val="00020EF1"/>
    <w:rsid w:val="00024667"/>
    <w:rsid w:val="0002486F"/>
    <w:rsid w:val="00024913"/>
    <w:rsid w:val="0002664A"/>
    <w:rsid w:val="00030226"/>
    <w:rsid w:val="00034CDB"/>
    <w:rsid w:val="00034CFA"/>
    <w:rsid w:val="000358B2"/>
    <w:rsid w:val="00037E24"/>
    <w:rsid w:val="00040609"/>
    <w:rsid w:val="00041062"/>
    <w:rsid w:val="00042123"/>
    <w:rsid w:val="00042739"/>
    <w:rsid w:val="00042CCE"/>
    <w:rsid w:val="00043CE5"/>
    <w:rsid w:val="00043E26"/>
    <w:rsid w:val="00045381"/>
    <w:rsid w:val="00045A8E"/>
    <w:rsid w:val="00045B2C"/>
    <w:rsid w:val="000465C9"/>
    <w:rsid w:val="0005025D"/>
    <w:rsid w:val="00050505"/>
    <w:rsid w:val="0005068F"/>
    <w:rsid w:val="000532F0"/>
    <w:rsid w:val="00053507"/>
    <w:rsid w:val="0005388A"/>
    <w:rsid w:val="000544CB"/>
    <w:rsid w:val="00055947"/>
    <w:rsid w:val="00056376"/>
    <w:rsid w:val="00057726"/>
    <w:rsid w:val="000605F4"/>
    <w:rsid w:val="0006223F"/>
    <w:rsid w:val="0006406E"/>
    <w:rsid w:val="00070537"/>
    <w:rsid w:val="00070D5D"/>
    <w:rsid w:val="0007100C"/>
    <w:rsid w:val="00071DE5"/>
    <w:rsid w:val="00072BBA"/>
    <w:rsid w:val="00073B3B"/>
    <w:rsid w:val="00075B7B"/>
    <w:rsid w:val="00077BA7"/>
    <w:rsid w:val="00081997"/>
    <w:rsid w:val="00082DB2"/>
    <w:rsid w:val="00084280"/>
    <w:rsid w:val="000934B5"/>
    <w:rsid w:val="000957B3"/>
    <w:rsid w:val="00095D67"/>
    <w:rsid w:val="000A0485"/>
    <w:rsid w:val="000A1516"/>
    <w:rsid w:val="000A1722"/>
    <w:rsid w:val="000A3712"/>
    <w:rsid w:val="000A573F"/>
    <w:rsid w:val="000A5B8F"/>
    <w:rsid w:val="000B0A2D"/>
    <w:rsid w:val="000B18EC"/>
    <w:rsid w:val="000B2747"/>
    <w:rsid w:val="000B3529"/>
    <w:rsid w:val="000B441C"/>
    <w:rsid w:val="000B5D5D"/>
    <w:rsid w:val="000B6139"/>
    <w:rsid w:val="000B7CB3"/>
    <w:rsid w:val="000C091A"/>
    <w:rsid w:val="000C23E5"/>
    <w:rsid w:val="000C36DA"/>
    <w:rsid w:val="000C386B"/>
    <w:rsid w:val="000C3C19"/>
    <w:rsid w:val="000C692C"/>
    <w:rsid w:val="000C7DA2"/>
    <w:rsid w:val="000D38EF"/>
    <w:rsid w:val="000D3D72"/>
    <w:rsid w:val="000D3F98"/>
    <w:rsid w:val="000D4B9F"/>
    <w:rsid w:val="000D50DB"/>
    <w:rsid w:val="000D551D"/>
    <w:rsid w:val="000D569E"/>
    <w:rsid w:val="000D78CB"/>
    <w:rsid w:val="000E3AF3"/>
    <w:rsid w:val="000E3ED2"/>
    <w:rsid w:val="000E4816"/>
    <w:rsid w:val="000E5437"/>
    <w:rsid w:val="000F161C"/>
    <w:rsid w:val="000F21B8"/>
    <w:rsid w:val="000F30BA"/>
    <w:rsid w:val="000F324C"/>
    <w:rsid w:val="000F3D6B"/>
    <w:rsid w:val="000F45B8"/>
    <w:rsid w:val="000F484E"/>
    <w:rsid w:val="000F7502"/>
    <w:rsid w:val="001002EE"/>
    <w:rsid w:val="00100890"/>
    <w:rsid w:val="00100F53"/>
    <w:rsid w:val="001032FC"/>
    <w:rsid w:val="001053FA"/>
    <w:rsid w:val="001066BE"/>
    <w:rsid w:val="0011062F"/>
    <w:rsid w:val="001130C6"/>
    <w:rsid w:val="00113438"/>
    <w:rsid w:val="00114573"/>
    <w:rsid w:val="0011515D"/>
    <w:rsid w:val="00120A5D"/>
    <w:rsid w:val="0012176A"/>
    <w:rsid w:val="00121EE2"/>
    <w:rsid w:val="00123FA6"/>
    <w:rsid w:val="00125288"/>
    <w:rsid w:val="00126EC3"/>
    <w:rsid w:val="00127049"/>
    <w:rsid w:val="00130A04"/>
    <w:rsid w:val="00131C1F"/>
    <w:rsid w:val="001327D9"/>
    <w:rsid w:val="00133C90"/>
    <w:rsid w:val="001348F1"/>
    <w:rsid w:val="001361AB"/>
    <w:rsid w:val="00137518"/>
    <w:rsid w:val="00140EA7"/>
    <w:rsid w:val="00143108"/>
    <w:rsid w:val="00143C56"/>
    <w:rsid w:val="001463D1"/>
    <w:rsid w:val="00150531"/>
    <w:rsid w:val="00153C09"/>
    <w:rsid w:val="00154D57"/>
    <w:rsid w:val="00157546"/>
    <w:rsid w:val="001578AB"/>
    <w:rsid w:val="00157F7D"/>
    <w:rsid w:val="0016024F"/>
    <w:rsid w:val="00161A48"/>
    <w:rsid w:val="0016215B"/>
    <w:rsid w:val="00163814"/>
    <w:rsid w:val="00163DF2"/>
    <w:rsid w:val="00164F67"/>
    <w:rsid w:val="00167A07"/>
    <w:rsid w:val="00171788"/>
    <w:rsid w:val="00172DBB"/>
    <w:rsid w:val="00173508"/>
    <w:rsid w:val="001769B5"/>
    <w:rsid w:val="00176AEF"/>
    <w:rsid w:val="00176C96"/>
    <w:rsid w:val="00176C98"/>
    <w:rsid w:val="00176F27"/>
    <w:rsid w:val="001825DD"/>
    <w:rsid w:val="00184CEB"/>
    <w:rsid w:val="00185B3B"/>
    <w:rsid w:val="00185E60"/>
    <w:rsid w:val="001863E0"/>
    <w:rsid w:val="001900E3"/>
    <w:rsid w:val="00192916"/>
    <w:rsid w:val="00192E96"/>
    <w:rsid w:val="00194392"/>
    <w:rsid w:val="00194433"/>
    <w:rsid w:val="001A04BA"/>
    <w:rsid w:val="001A04FF"/>
    <w:rsid w:val="001A0555"/>
    <w:rsid w:val="001A2ADF"/>
    <w:rsid w:val="001A2E69"/>
    <w:rsid w:val="001A3D7E"/>
    <w:rsid w:val="001A54C4"/>
    <w:rsid w:val="001A6C87"/>
    <w:rsid w:val="001A7A92"/>
    <w:rsid w:val="001B00D2"/>
    <w:rsid w:val="001B37BC"/>
    <w:rsid w:val="001B43DA"/>
    <w:rsid w:val="001B5AE6"/>
    <w:rsid w:val="001B6DD9"/>
    <w:rsid w:val="001C136D"/>
    <w:rsid w:val="001C1FB4"/>
    <w:rsid w:val="001C200D"/>
    <w:rsid w:val="001C2181"/>
    <w:rsid w:val="001C47C0"/>
    <w:rsid w:val="001C6252"/>
    <w:rsid w:val="001D062F"/>
    <w:rsid w:val="001D15DD"/>
    <w:rsid w:val="001D707C"/>
    <w:rsid w:val="001E024C"/>
    <w:rsid w:val="001E0972"/>
    <w:rsid w:val="001E25C4"/>
    <w:rsid w:val="001E55DC"/>
    <w:rsid w:val="001E5B6B"/>
    <w:rsid w:val="001E7215"/>
    <w:rsid w:val="001E7B1E"/>
    <w:rsid w:val="001F1A5C"/>
    <w:rsid w:val="001F27A3"/>
    <w:rsid w:val="001F3455"/>
    <w:rsid w:val="001F379C"/>
    <w:rsid w:val="001F411A"/>
    <w:rsid w:val="001F695B"/>
    <w:rsid w:val="001F7831"/>
    <w:rsid w:val="001F7BF8"/>
    <w:rsid w:val="001F7C4C"/>
    <w:rsid w:val="00202760"/>
    <w:rsid w:val="002028D4"/>
    <w:rsid w:val="00202DD2"/>
    <w:rsid w:val="0020791E"/>
    <w:rsid w:val="00214180"/>
    <w:rsid w:val="00214A3B"/>
    <w:rsid w:val="002153CD"/>
    <w:rsid w:val="00216BB7"/>
    <w:rsid w:val="00222533"/>
    <w:rsid w:val="00223F15"/>
    <w:rsid w:val="00224543"/>
    <w:rsid w:val="00224BBA"/>
    <w:rsid w:val="002251AC"/>
    <w:rsid w:val="00225245"/>
    <w:rsid w:val="00226939"/>
    <w:rsid w:val="00226AC9"/>
    <w:rsid w:val="00227A5F"/>
    <w:rsid w:val="00227A86"/>
    <w:rsid w:val="00227A9B"/>
    <w:rsid w:val="00230F34"/>
    <w:rsid w:val="00231356"/>
    <w:rsid w:val="002342A6"/>
    <w:rsid w:val="00234421"/>
    <w:rsid w:val="00235845"/>
    <w:rsid w:val="002407B5"/>
    <w:rsid w:val="00241629"/>
    <w:rsid w:val="00242C2C"/>
    <w:rsid w:val="00243619"/>
    <w:rsid w:val="002475A0"/>
    <w:rsid w:val="00250B3D"/>
    <w:rsid w:val="002514F1"/>
    <w:rsid w:val="00251CEF"/>
    <w:rsid w:val="00253883"/>
    <w:rsid w:val="002551AC"/>
    <w:rsid w:val="00256F3C"/>
    <w:rsid w:val="002578B2"/>
    <w:rsid w:val="00257AA5"/>
    <w:rsid w:val="002606CD"/>
    <w:rsid w:val="00261949"/>
    <w:rsid w:val="00263BC5"/>
    <w:rsid w:val="0026434B"/>
    <w:rsid w:val="0026536F"/>
    <w:rsid w:val="00266437"/>
    <w:rsid w:val="00266983"/>
    <w:rsid w:val="0026718C"/>
    <w:rsid w:val="00270417"/>
    <w:rsid w:val="0027183E"/>
    <w:rsid w:val="00272C6F"/>
    <w:rsid w:val="0027428F"/>
    <w:rsid w:val="002762A5"/>
    <w:rsid w:val="00276DA6"/>
    <w:rsid w:val="00277492"/>
    <w:rsid w:val="002777A1"/>
    <w:rsid w:val="00282AF4"/>
    <w:rsid w:val="00282EC3"/>
    <w:rsid w:val="00284763"/>
    <w:rsid w:val="002848AF"/>
    <w:rsid w:val="00285135"/>
    <w:rsid w:val="002853CC"/>
    <w:rsid w:val="00285E12"/>
    <w:rsid w:val="002875D2"/>
    <w:rsid w:val="002876C9"/>
    <w:rsid w:val="00290638"/>
    <w:rsid w:val="002919DD"/>
    <w:rsid w:val="00293DF7"/>
    <w:rsid w:val="00294505"/>
    <w:rsid w:val="00296C81"/>
    <w:rsid w:val="002978F2"/>
    <w:rsid w:val="002A0FE2"/>
    <w:rsid w:val="002A1714"/>
    <w:rsid w:val="002A20F3"/>
    <w:rsid w:val="002A3C0B"/>
    <w:rsid w:val="002B00A0"/>
    <w:rsid w:val="002B0DAE"/>
    <w:rsid w:val="002B19A5"/>
    <w:rsid w:val="002B2111"/>
    <w:rsid w:val="002B7B4A"/>
    <w:rsid w:val="002C0270"/>
    <w:rsid w:val="002C1FB8"/>
    <w:rsid w:val="002C2A9B"/>
    <w:rsid w:val="002C4F45"/>
    <w:rsid w:val="002C6011"/>
    <w:rsid w:val="002C63C8"/>
    <w:rsid w:val="002D0F93"/>
    <w:rsid w:val="002D10D4"/>
    <w:rsid w:val="002D19A8"/>
    <w:rsid w:val="002D1EEF"/>
    <w:rsid w:val="002D5CCD"/>
    <w:rsid w:val="002D5EBA"/>
    <w:rsid w:val="002D705D"/>
    <w:rsid w:val="002D78C5"/>
    <w:rsid w:val="002E0092"/>
    <w:rsid w:val="002E277F"/>
    <w:rsid w:val="002E5207"/>
    <w:rsid w:val="002E52A2"/>
    <w:rsid w:val="002E5409"/>
    <w:rsid w:val="002E5EEC"/>
    <w:rsid w:val="002F25BB"/>
    <w:rsid w:val="002F4047"/>
    <w:rsid w:val="002F4175"/>
    <w:rsid w:val="002F4E4A"/>
    <w:rsid w:val="002F656D"/>
    <w:rsid w:val="002F70A9"/>
    <w:rsid w:val="003007C8"/>
    <w:rsid w:val="0030144D"/>
    <w:rsid w:val="0030299F"/>
    <w:rsid w:val="00304840"/>
    <w:rsid w:val="00304B36"/>
    <w:rsid w:val="00305D0C"/>
    <w:rsid w:val="00305E98"/>
    <w:rsid w:val="003066A7"/>
    <w:rsid w:val="00307144"/>
    <w:rsid w:val="0030775B"/>
    <w:rsid w:val="00311158"/>
    <w:rsid w:val="00313078"/>
    <w:rsid w:val="00313A4F"/>
    <w:rsid w:val="00313C60"/>
    <w:rsid w:val="00316729"/>
    <w:rsid w:val="00316804"/>
    <w:rsid w:val="00316C4D"/>
    <w:rsid w:val="00320720"/>
    <w:rsid w:val="0032075D"/>
    <w:rsid w:val="00321A38"/>
    <w:rsid w:val="00322CAE"/>
    <w:rsid w:val="0032317C"/>
    <w:rsid w:val="00324ABF"/>
    <w:rsid w:val="00324C4D"/>
    <w:rsid w:val="00326665"/>
    <w:rsid w:val="003275CA"/>
    <w:rsid w:val="00327D04"/>
    <w:rsid w:val="003302A5"/>
    <w:rsid w:val="00330EC6"/>
    <w:rsid w:val="00332C8F"/>
    <w:rsid w:val="003332CB"/>
    <w:rsid w:val="00333692"/>
    <w:rsid w:val="00333868"/>
    <w:rsid w:val="00335E77"/>
    <w:rsid w:val="00336919"/>
    <w:rsid w:val="003378F7"/>
    <w:rsid w:val="00340A3E"/>
    <w:rsid w:val="0034180F"/>
    <w:rsid w:val="00343B47"/>
    <w:rsid w:val="003449BF"/>
    <w:rsid w:val="00347709"/>
    <w:rsid w:val="003500C7"/>
    <w:rsid w:val="00351334"/>
    <w:rsid w:val="00354C25"/>
    <w:rsid w:val="00354DF7"/>
    <w:rsid w:val="003557A2"/>
    <w:rsid w:val="00355ADE"/>
    <w:rsid w:val="00357A1F"/>
    <w:rsid w:val="00362488"/>
    <w:rsid w:val="00363CE9"/>
    <w:rsid w:val="003645E8"/>
    <w:rsid w:val="0036504F"/>
    <w:rsid w:val="003655C1"/>
    <w:rsid w:val="00365A61"/>
    <w:rsid w:val="0036724E"/>
    <w:rsid w:val="003703BB"/>
    <w:rsid w:val="00370B75"/>
    <w:rsid w:val="00370CE7"/>
    <w:rsid w:val="00370D29"/>
    <w:rsid w:val="00372903"/>
    <w:rsid w:val="00374684"/>
    <w:rsid w:val="00376844"/>
    <w:rsid w:val="00377BA4"/>
    <w:rsid w:val="00377C58"/>
    <w:rsid w:val="0038108C"/>
    <w:rsid w:val="0038427B"/>
    <w:rsid w:val="0038521E"/>
    <w:rsid w:val="00392895"/>
    <w:rsid w:val="0039365E"/>
    <w:rsid w:val="00397761"/>
    <w:rsid w:val="003A3264"/>
    <w:rsid w:val="003B0EB6"/>
    <w:rsid w:val="003B1BCB"/>
    <w:rsid w:val="003B459B"/>
    <w:rsid w:val="003B4660"/>
    <w:rsid w:val="003B5188"/>
    <w:rsid w:val="003B683D"/>
    <w:rsid w:val="003B7497"/>
    <w:rsid w:val="003C0226"/>
    <w:rsid w:val="003C3486"/>
    <w:rsid w:val="003C5E88"/>
    <w:rsid w:val="003C67EB"/>
    <w:rsid w:val="003D0FA5"/>
    <w:rsid w:val="003D56FF"/>
    <w:rsid w:val="003D62D8"/>
    <w:rsid w:val="003D678F"/>
    <w:rsid w:val="003D7B8D"/>
    <w:rsid w:val="003E1873"/>
    <w:rsid w:val="003E1B22"/>
    <w:rsid w:val="003E497F"/>
    <w:rsid w:val="003F005C"/>
    <w:rsid w:val="003F184D"/>
    <w:rsid w:val="003F2653"/>
    <w:rsid w:val="003F38BA"/>
    <w:rsid w:val="003F46BF"/>
    <w:rsid w:val="003F4AE8"/>
    <w:rsid w:val="003F6D3C"/>
    <w:rsid w:val="004002B3"/>
    <w:rsid w:val="00402C81"/>
    <w:rsid w:val="00403BB1"/>
    <w:rsid w:val="00404A94"/>
    <w:rsid w:val="00406B08"/>
    <w:rsid w:val="0040777C"/>
    <w:rsid w:val="00407AE5"/>
    <w:rsid w:val="0041081C"/>
    <w:rsid w:val="00410CAE"/>
    <w:rsid w:val="004110B4"/>
    <w:rsid w:val="004123CB"/>
    <w:rsid w:val="00412741"/>
    <w:rsid w:val="00412AC7"/>
    <w:rsid w:val="00412D03"/>
    <w:rsid w:val="0041474E"/>
    <w:rsid w:val="0041524B"/>
    <w:rsid w:val="00417C66"/>
    <w:rsid w:val="00420B9D"/>
    <w:rsid w:val="004211C6"/>
    <w:rsid w:val="0042306F"/>
    <w:rsid w:val="00423156"/>
    <w:rsid w:val="0042505B"/>
    <w:rsid w:val="00425558"/>
    <w:rsid w:val="004257EA"/>
    <w:rsid w:val="00425F9F"/>
    <w:rsid w:val="00426C67"/>
    <w:rsid w:val="00431119"/>
    <w:rsid w:val="00433DF6"/>
    <w:rsid w:val="00442C47"/>
    <w:rsid w:val="00444CE0"/>
    <w:rsid w:val="00444F31"/>
    <w:rsid w:val="0044537D"/>
    <w:rsid w:val="0044565D"/>
    <w:rsid w:val="00445717"/>
    <w:rsid w:val="00445F16"/>
    <w:rsid w:val="0045167B"/>
    <w:rsid w:val="00453D2D"/>
    <w:rsid w:val="00454FB7"/>
    <w:rsid w:val="0045684D"/>
    <w:rsid w:val="00456CF3"/>
    <w:rsid w:val="00460BBB"/>
    <w:rsid w:val="00463F0D"/>
    <w:rsid w:val="00464161"/>
    <w:rsid w:val="00464256"/>
    <w:rsid w:val="00466CCF"/>
    <w:rsid w:val="0046719D"/>
    <w:rsid w:val="004701E8"/>
    <w:rsid w:val="00471ABD"/>
    <w:rsid w:val="0047212D"/>
    <w:rsid w:val="00472E03"/>
    <w:rsid w:val="00473453"/>
    <w:rsid w:val="00474D01"/>
    <w:rsid w:val="00474D11"/>
    <w:rsid w:val="0047686F"/>
    <w:rsid w:val="0047792A"/>
    <w:rsid w:val="0048069C"/>
    <w:rsid w:val="004806AB"/>
    <w:rsid w:val="00481855"/>
    <w:rsid w:val="00483BB7"/>
    <w:rsid w:val="00486097"/>
    <w:rsid w:val="00486C89"/>
    <w:rsid w:val="00492284"/>
    <w:rsid w:val="0049404E"/>
    <w:rsid w:val="004957D6"/>
    <w:rsid w:val="004A04C0"/>
    <w:rsid w:val="004A0EEA"/>
    <w:rsid w:val="004A20B0"/>
    <w:rsid w:val="004A2EFB"/>
    <w:rsid w:val="004A3EB4"/>
    <w:rsid w:val="004A428D"/>
    <w:rsid w:val="004A4DEB"/>
    <w:rsid w:val="004A543C"/>
    <w:rsid w:val="004A7CF5"/>
    <w:rsid w:val="004B08B2"/>
    <w:rsid w:val="004B2C97"/>
    <w:rsid w:val="004B3015"/>
    <w:rsid w:val="004B3AFE"/>
    <w:rsid w:val="004B673D"/>
    <w:rsid w:val="004C0129"/>
    <w:rsid w:val="004C01DE"/>
    <w:rsid w:val="004C180A"/>
    <w:rsid w:val="004C2CBD"/>
    <w:rsid w:val="004C51B1"/>
    <w:rsid w:val="004C6CD8"/>
    <w:rsid w:val="004C73C7"/>
    <w:rsid w:val="004C7635"/>
    <w:rsid w:val="004D34B0"/>
    <w:rsid w:val="004D40D4"/>
    <w:rsid w:val="004D47C2"/>
    <w:rsid w:val="004D4C32"/>
    <w:rsid w:val="004D4D90"/>
    <w:rsid w:val="004D597A"/>
    <w:rsid w:val="004D5A2B"/>
    <w:rsid w:val="004D74EA"/>
    <w:rsid w:val="004D77C2"/>
    <w:rsid w:val="004E1188"/>
    <w:rsid w:val="004E2BE5"/>
    <w:rsid w:val="004E32E5"/>
    <w:rsid w:val="004E3958"/>
    <w:rsid w:val="004E68A9"/>
    <w:rsid w:val="004F0A09"/>
    <w:rsid w:val="004F1709"/>
    <w:rsid w:val="004F2A81"/>
    <w:rsid w:val="004F31F5"/>
    <w:rsid w:val="004F3B79"/>
    <w:rsid w:val="004F4218"/>
    <w:rsid w:val="004F4507"/>
    <w:rsid w:val="004F5C06"/>
    <w:rsid w:val="004F7766"/>
    <w:rsid w:val="00504F29"/>
    <w:rsid w:val="00505D53"/>
    <w:rsid w:val="0050773E"/>
    <w:rsid w:val="005123D6"/>
    <w:rsid w:val="0051387B"/>
    <w:rsid w:val="00514E47"/>
    <w:rsid w:val="00515DFB"/>
    <w:rsid w:val="0051744C"/>
    <w:rsid w:val="00520BBC"/>
    <w:rsid w:val="00523266"/>
    <w:rsid w:val="00525544"/>
    <w:rsid w:val="0052559B"/>
    <w:rsid w:val="00526CCB"/>
    <w:rsid w:val="0053032B"/>
    <w:rsid w:val="00530C5B"/>
    <w:rsid w:val="00531204"/>
    <w:rsid w:val="005314E6"/>
    <w:rsid w:val="00531DF5"/>
    <w:rsid w:val="00532DC4"/>
    <w:rsid w:val="005332A0"/>
    <w:rsid w:val="00534B46"/>
    <w:rsid w:val="00535F4D"/>
    <w:rsid w:val="00543496"/>
    <w:rsid w:val="00544295"/>
    <w:rsid w:val="00547CF7"/>
    <w:rsid w:val="0055168C"/>
    <w:rsid w:val="00551A3F"/>
    <w:rsid w:val="00553486"/>
    <w:rsid w:val="00553F97"/>
    <w:rsid w:val="00554A49"/>
    <w:rsid w:val="00557985"/>
    <w:rsid w:val="00560789"/>
    <w:rsid w:val="00561F26"/>
    <w:rsid w:val="0056249B"/>
    <w:rsid w:val="005638A0"/>
    <w:rsid w:val="00564C04"/>
    <w:rsid w:val="00567F77"/>
    <w:rsid w:val="00570C8C"/>
    <w:rsid w:val="00570D28"/>
    <w:rsid w:val="00571364"/>
    <w:rsid w:val="00571F84"/>
    <w:rsid w:val="005736A8"/>
    <w:rsid w:val="00573C3E"/>
    <w:rsid w:val="00574549"/>
    <w:rsid w:val="00574EF1"/>
    <w:rsid w:val="0057546D"/>
    <w:rsid w:val="005809A7"/>
    <w:rsid w:val="00581CAB"/>
    <w:rsid w:val="00581D85"/>
    <w:rsid w:val="00581E3C"/>
    <w:rsid w:val="00581F54"/>
    <w:rsid w:val="005835C0"/>
    <w:rsid w:val="0058385C"/>
    <w:rsid w:val="005902F2"/>
    <w:rsid w:val="0059229E"/>
    <w:rsid w:val="005940D0"/>
    <w:rsid w:val="00596FD8"/>
    <w:rsid w:val="005A415B"/>
    <w:rsid w:val="005A431B"/>
    <w:rsid w:val="005A4D78"/>
    <w:rsid w:val="005A570A"/>
    <w:rsid w:val="005A6F65"/>
    <w:rsid w:val="005A7E50"/>
    <w:rsid w:val="005B476D"/>
    <w:rsid w:val="005B6770"/>
    <w:rsid w:val="005B6B2B"/>
    <w:rsid w:val="005B773D"/>
    <w:rsid w:val="005C1720"/>
    <w:rsid w:val="005C2A6F"/>
    <w:rsid w:val="005C354A"/>
    <w:rsid w:val="005C3853"/>
    <w:rsid w:val="005C5D87"/>
    <w:rsid w:val="005C611E"/>
    <w:rsid w:val="005D17D4"/>
    <w:rsid w:val="005D1A81"/>
    <w:rsid w:val="005D1AB5"/>
    <w:rsid w:val="005D2841"/>
    <w:rsid w:val="005D3BFB"/>
    <w:rsid w:val="005D3DC5"/>
    <w:rsid w:val="005D4575"/>
    <w:rsid w:val="005E0D62"/>
    <w:rsid w:val="005E10BA"/>
    <w:rsid w:val="005E53AB"/>
    <w:rsid w:val="005E64A0"/>
    <w:rsid w:val="005E6DC9"/>
    <w:rsid w:val="005E716E"/>
    <w:rsid w:val="005F0440"/>
    <w:rsid w:val="005F0E29"/>
    <w:rsid w:val="005F0FC2"/>
    <w:rsid w:val="005F1B85"/>
    <w:rsid w:val="005F35D4"/>
    <w:rsid w:val="00601900"/>
    <w:rsid w:val="0060197B"/>
    <w:rsid w:val="00602898"/>
    <w:rsid w:val="00604B79"/>
    <w:rsid w:val="00606664"/>
    <w:rsid w:val="006070F3"/>
    <w:rsid w:val="006118FC"/>
    <w:rsid w:val="00613B29"/>
    <w:rsid w:val="006143EF"/>
    <w:rsid w:val="00614488"/>
    <w:rsid w:val="0061521F"/>
    <w:rsid w:val="00615462"/>
    <w:rsid w:val="006172F3"/>
    <w:rsid w:val="00617FC8"/>
    <w:rsid w:val="006205DD"/>
    <w:rsid w:val="00620969"/>
    <w:rsid w:val="006210B8"/>
    <w:rsid w:val="00621324"/>
    <w:rsid w:val="006225F4"/>
    <w:rsid w:val="00624EE7"/>
    <w:rsid w:val="0062579C"/>
    <w:rsid w:val="00625D18"/>
    <w:rsid w:val="00625DAE"/>
    <w:rsid w:val="00625E84"/>
    <w:rsid w:val="00626024"/>
    <w:rsid w:val="00626D63"/>
    <w:rsid w:val="006306AF"/>
    <w:rsid w:val="0063230C"/>
    <w:rsid w:val="00633580"/>
    <w:rsid w:val="00633C94"/>
    <w:rsid w:val="00634E9D"/>
    <w:rsid w:val="00636211"/>
    <w:rsid w:val="00636640"/>
    <w:rsid w:val="006366D3"/>
    <w:rsid w:val="00636DB3"/>
    <w:rsid w:val="006375C1"/>
    <w:rsid w:val="00637C70"/>
    <w:rsid w:val="00637DA1"/>
    <w:rsid w:val="00643222"/>
    <w:rsid w:val="006432A4"/>
    <w:rsid w:val="00643B42"/>
    <w:rsid w:val="006442AB"/>
    <w:rsid w:val="00644E9F"/>
    <w:rsid w:val="006469B4"/>
    <w:rsid w:val="00647FE1"/>
    <w:rsid w:val="00651392"/>
    <w:rsid w:val="00655B97"/>
    <w:rsid w:val="0065683C"/>
    <w:rsid w:val="00657B77"/>
    <w:rsid w:val="006601B7"/>
    <w:rsid w:val="0066355C"/>
    <w:rsid w:val="00663A1D"/>
    <w:rsid w:val="00664DA9"/>
    <w:rsid w:val="0066566B"/>
    <w:rsid w:val="00666A6F"/>
    <w:rsid w:val="00667657"/>
    <w:rsid w:val="00667DEB"/>
    <w:rsid w:val="00671D7C"/>
    <w:rsid w:val="00673395"/>
    <w:rsid w:val="0067381B"/>
    <w:rsid w:val="00673D30"/>
    <w:rsid w:val="00675D3D"/>
    <w:rsid w:val="00676518"/>
    <w:rsid w:val="00677A4E"/>
    <w:rsid w:val="0068000E"/>
    <w:rsid w:val="00682B3D"/>
    <w:rsid w:val="006871CC"/>
    <w:rsid w:val="00687CFA"/>
    <w:rsid w:val="00687DD4"/>
    <w:rsid w:val="00690EB3"/>
    <w:rsid w:val="00692BD9"/>
    <w:rsid w:val="00693E99"/>
    <w:rsid w:val="00694B40"/>
    <w:rsid w:val="00694E8F"/>
    <w:rsid w:val="00695B8F"/>
    <w:rsid w:val="00696AF1"/>
    <w:rsid w:val="006A39EE"/>
    <w:rsid w:val="006A4CFF"/>
    <w:rsid w:val="006A4D67"/>
    <w:rsid w:val="006A665D"/>
    <w:rsid w:val="006A673E"/>
    <w:rsid w:val="006A727C"/>
    <w:rsid w:val="006B1FDA"/>
    <w:rsid w:val="006B3465"/>
    <w:rsid w:val="006B35B8"/>
    <w:rsid w:val="006B3672"/>
    <w:rsid w:val="006B4952"/>
    <w:rsid w:val="006B5C4C"/>
    <w:rsid w:val="006B7134"/>
    <w:rsid w:val="006C0B68"/>
    <w:rsid w:val="006C1319"/>
    <w:rsid w:val="006C1C73"/>
    <w:rsid w:val="006C6520"/>
    <w:rsid w:val="006C67D3"/>
    <w:rsid w:val="006D077F"/>
    <w:rsid w:val="006D112D"/>
    <w:rsid w:val="006D3CAC"/>
    <w:rsid w:val="006D47A3"/>
    <w:rsid w:val="006D59E2"/>
    <w:rsid w:val="006D5FF3"/>
    <w:rsid w:val="006D60F3"/>
    <w:rsid w:val="006D6871"/>
    <w:rsid w:val="006E231E"/>
    <w:rsid w:val="006E26B0"/>
    <w:rsid w:val="006E2973"/>
    <w:rsid w:val="006E2C6D"/>
    <w:rsid w:val="006E3B5B"/>
    <w:rsid w:val="006E6529"/>
    <w:rsid w:val="006E6DF1"/>
    <w:rsid w:val="006F0B3F"/>
    <w:rsid w:val="006F0DF2"/>
    <w:rsid w:val="006F225B"/>
    <w:rsid w:val="006F25D7"/>
    <w:rsid w:val="006F27EA"/>
    <w:rsid w:val="006F2D56"/>
    <w:rsid w:val="006F4D33"/>
    <w:rsid w:val="006F4E7A"/>
    <w:rsid w:val="006F64F1"/>
    <w:rsid w:val="006F6D11"/>
    <w:rsid w:val="006F72CD"/>
    <w:rsid w:val="006F7CBA"/>
    <w:rsid w:val="00702CBF"/>
    <w:rsid w:val="00703BA3"/>
    <w:rsid w:val="0070405F"/>
    <w:rsid w:val="00704861"/>
    <w:rsid w:val="00707956"/>
    <w:rsid w:val="00707F1E"/>
    <w:rsid w:val="0071092E"/>
    <w:rsid w:val="00710F66"/>
    <w:rsid w:val="0071151C"/>
    <w:rsid w:val="007118E0"/>
    <w:rsid w:val="007119F8"/>
    <w:rsid w:val="00713184"/>
    <w:rsid w:val="007139A5"/>
    <w:rsid w:val="007146EC"/>
    <w:rsid w:val="0071591D"/>
    <w:rsid w:val="00721D77"/>
    <w:rsid w:val="007233C9"/>
    <w:rsid w:val="0072567D"/>
    <w:rsid w:val="00733A64"/>
    <w:rsid w:val="00735E08"/>
    <w:rsid w:val="0073617E"/>
    <w:rsid w:val="00736185"/>
    <w:rsid w:val="00742B09"/>
    <w:rsid w:val="00744900"/>
    <w:rsid w:val="00744A0C"/>
    <w:rsid w:val="00747116"/>
    <w:rsid w:val="007478BD"/>
    <w:rsid w:val="00750809"/>
    <w:rsid w:val="007512DA"/>
    <w:rsid w:val="00751A80"/>
    <w:rsid w:val="00751FEC"/>
    <w:rsid w:val="00752326"/>
    <w:rsid w:val="00752B09"/>
    <w:rsid w:val="00753E19"/>
    <w:rsid w:val="00754DAA"/>
    <w:rsid w:val="007578CE"/>
    <w:rsid w:val="00760A23"/>
    <w:rsid w:val="0076102C"/>
    <w:rsid w:val="00761ABC"/>
    <w:rsid w:val="00762800"/>
    <w:rsid w:val="00762D36"/>
    <w:rsid w:val="007666FA"/>
    <w:rsid w:val="00767061"/>
    <w:rsid w:val="0077075D"/>
    <w:rsid w:val="007731FF"/>
    <w:rsid w:val="00774F7A"/>
    <w:rsid w:val="007759D5"/>
    <w:rsid w:val="00776A8E"/>
    <w:rsid w:val="0077741C"/>
    <w:rsid w:val="00777E7B"/>
    <w:rsid w:val="007804C8"/>
    <w:rsid w:val="007825A6"/>
    <w:rsid w:val="0078328C"/>
    <w:rsid w:val="0078355D"/>
    <w:rsid w:val="00783781"/>
    <w:rsid w:val="007840DA"/>
    <w:rsid w:val="0078498C"/>
    <w:rsid w:val="007863BA"/>
    <w:rsid w:val="00786900"/>
    <w:rsid w:val="00786FFB"/>
    <w:rsid w:val="00787017"/>
    <w:rsid w:val="00791899"/>
    <w:rsid w:val="007921C3"/>
    <w:rsid w:val="00794A1D"/>
    <w:rsid w:val="007969D6"/>
    <w:rsid w:val="00797269"/>
    <w:rsid w:val="007973D9"/>
    <w:rsid w:val="007979A6"/>
    <w:rsid w:val="007A1D77"/>
    <w:rsid w:val="007A380F"/>
    <w:rsid w:val="007A4C13"/>
    <w:rsid w:val="007B1B79"/>
    <w:rsid w:val="007B1DE2"/>
    <w:rsid w:val="007B1E9E"/>
    <w:rsid w:val="007B1EA4"/>
    <w:rsid w:val="007B514D"/>
    <w:rsid w:val="007B5569"/>
    <w:rsid w:val="007B691D"/>
    <w:rsid w:val="007B7457"/>
    <w:rsid w:val="007C6E60"/>
    <w:rsid w:val="007C7619"/>
    <w:rsid w:val="007C7D22"/>
    <w:rsid w:val="007D0039"/>
    <w:rsid w:val="007D1654"/>
    <w:rsid w:val="007D543D"/>
    <w:rsid w:val="007D698A"/>
    <w:rsid w:val="007D69FD"/>
    <w:rsid w:val="007E0292"/>
    <w:rsid w:val="007E0ABD"/>
    <w:rsid w:val="007E689F"/>
    <w:rsid w:val="007F061C"/>
    <w:rsid w:val="007F1D55"/>
    <w:rsid w:val="007F2C9A"/>
    <w:rsid w:val="00802516"/>
    <w:rsid w:val="00803C0F"/>
    <w:rsid w:val="00804E48"/>
    <w:rsid w:val="0080571C"/>
    <w:rsid w:val="008068A2"/>
    <w:rsid w:val="00806EFA"/>
    <w:rsid w:val="00810438"/>
    <w:rsid w:val="008115B0"/>
    <w:rsid w:val="00811AE5"/>
    <w:rsid w:val="008121B7"/>
    <w:rsid w:val="00813C14"/>
    <w:rsid w:val="00814709"/>
    <w:rsid w:val="00814894"/>
    <w:rsid w:val="008157E0"/>
    <w:rsid w:val="00816A0C"/>
    <w:rsid w:val="00816E67"/>
    <w:rsid w:val="008210D1"/>
    <w:rsid w:val="008212F1"/>
    <w:rsid w:val="0082196D"/>
    <w:rsid w:val="0082330C"/>
    <w:rsid w:val="008239FB"/>
    <w:rsid w:val="008241B3"/>
    <w:rsid w:val="0082458F"/>
    <w:rsid w:val="00824F04"/>
    <w:rsid w:val="00825594"/>
    <w:rsid w:val="0082725B"/>
    <w:rsid w:val="008279F0"/>
    <w:rsid w:val="00827E5C"/>
    <w:rsid w:val="00827EF0"/>
    <w:rsid w:val="0083246E"/>
    <w:rsid w:val="00833201"/>
    <w:rsid w:val="00833257"/>
    <w:rsid w:val="008339A9"/>
    <w:rsid w:val="00836F60"/>
    <w:rsid w:val="008377A9"/>
    <w:rsid w:val="0083798F"/>
    <w:rsid w:val="0084187A"/>
    <w:rsid w:val="00841EE3"/>
    <w:rsid w:val="00846E1E"/>
    <w:rsid w:val="0084752F"/>
    <w:rsid w:val="00850182"/>
    <w:rsid w:val="00851099"/>
    <w:rsid w:val="00851AFC"/>
    <w:rsid w:val="00852468"/>
    <w:rsid w:val="00852A85"/>
    <w:rsid w:val="00853EE7"/>
    <w:rsid w:val="00854C44"/>
    <w:rsid w:val="00856756"/>
    <w:rsid w:val="008574C7"/>
    <w:rsid w:val="0085775A"/>
    <w:rsid w:val="0086408F"/>
    <w:rsid w:val="00864D94"/>
    <w:rsid w:val="00870485"/>
    <w:rsid w:val="00870D1B"/>
    <w:rsid w:val="00873565"/>
    <w:rsid w:val="00873BD3"/>
    <w:rsid w:val="00880CF6"/>
    <w:rsid w:val="00882A19"/>
    <w:rsid w:val="008840CD"/>
    <w:rsid w:val="00887F07"/>
    <w:rsid w:val="0089158C"/>
    <w:rsid w:val="008919CB"/>
    <w:rsid w:val="00891B50"/>
    <w:rsid w:val="00893A7F"/>
    <w:rsid w:val="00893C8D"/>
    <w:rsid w:val="008944DC"/>
    <w:rsid w:val="00894C2C"/>
    <w:rsid w:val="00896C29"/>
    <w:rsid w:val="008A21E7"/>
    <w:rsid w:val="008A3873"/>
    <w:rsid w:val="008A4B88"/>
    <w:rsid w:val="008A6E51"/>
    <w:rsid w:val="008A7B4D"/>
    <w:rsid w:val="008A7CC7"/>
    <w:rsid w:val="008B36A7"/>
    <w:rsid w:val="008B6130"/>
    <w:rsid w:val="008B66E8"/>
    <w:rsid w:val="008B7B37"/>
    <w:rsid w:val="008C1914"/>
    <w:rsid w:val="008C2C53"/>
    <w:rsid w:val="008C3DE8"/>
    <w:rsid w:val="008C4437"/>
    <w:rsid w:val="008D0582"/>
    <w:rsid w:val="008D1BD1"/>
    <w:rsid w:val="008D320A"/>
    <w:rsid w:val="008D5409"/>
    <w:rsid w:val="008D645A"/>
    <w:rsid w:val="008D6DE9"/>
    <w:rsid w:val="008D7D69"/>
    <w:rsid w:val="008E1036"/>
    <w:rsid w:val="008E10B7"/>
    <w:rsid w:val="008E1476"/>
    <w:rsid w:val="008E1911"/>
    <w:rsid w:val="008E1AA1"/>
    <w:rsid w:val="008E3D25"/>
    <w:rsid w:val="008E4DAD"/>
    <w:rsid w:val="008E5199"/>
    <w:rsid w:val="008E71A1"/>
    <w:rsid w:val="008F12B0"/>
    <w:rsid w:val="008F2729"/>
    <w:rsid w:val="008F29EF"/>
    <w:rsid w:val="008F3B44"/>
    <w:rsid w:val="008F4CD3"/>
    <w:rsid w:val="008F59B7"/>
    <w:rsid w:val="008F6211"/>
    <w:rsid w:val="008F6D72"/>
    <w:rsid w:val="0090034A"/>
    <w:rsid w:val="009030C8"/>
    <w:rsid w:val="009044F3"/>
    <w:rsid w:val="00904B32"/>
    <w:rsid w:val="00905F18"/>
    <w:rsid w:val="00906075"/>
    <w:rsid w:val="00910482"/>
    <w:rsid w:val="009155D4"/>
    <w:rsid w:val="00915B79"/>
    <w:rsid w:val="00922F28"/>
    <w:rsid w:val="00923AD9"/>
    <w:rsid w:val="00923D29"/>
    <w:rsid w:val="00930044"/>
    <w:rsid w:val="00930154"/>
    <w:rsid w:val="00931E3D"/>
    <w:rsid w:val="00932A4F"/>
    <w:rsid w:val="00932D44"/>
    <w:rsid w:val="00934D05"/>
    <w:rsid w:val="00935916"/>
    <w:rsid w:val="00936E34"/>
    <w:rsid w:val="009419EE"/>
    <w:rsid w:val="0094241F"/>
    <w:rsid w:val="009439F5"/>
    <w:rsid w:val="00944619"/>
    <w:rsid w:val="00947A0E"/>
    <w:rsid w:val="00947D0F"/>
    <w:rsid w:val="00947D4A"/>
    <w:rsid w:val="00951D2D"/>
    <w:rsid w:val="00951D48"/>
    <w:rsid w:val="0095392E"/>
    <w:rsid w:val="00954FA1"/>
    <w:rsid w:val="00955C50"/>
    <w:rsid w:val="009573E0"/>
    <w:rsid w:val="00960139"/>
    <w:rsid w:val="0096037B"/>
    <w:rsid w:val="009614A6"/>
    <w:rsid w:val="00961A93"/>
    <w:rsid w:val="00961E0B"/>
    <w:rsid w:val="009649DC"/>
    <w:rsid w:val="00964F90"/>
    <w:rsid w:val="00971462"/>
    <w:rsid w:val="009819C0"/>
    <w:rsid w:val="0098408B"/>
    <w:rsid w:val="0098474B"/>
    <w:rsid w:val="00985648"/>
    <w:rsid w:val="00985EC5"/>
    <w:rsid w:val="009862FB"/>
    <w:rsid w:val="00986F14"/>
    <w:rsid w:val="00990FBF"/>
    <w:rsid w:val="00991C1F"/>
    <w:rsid w:val="009942F5"/>
    <w:rsid w:val="00996868"/>
    <w:rsid w:val="00997653"/>
    <w:rsid w:val="0099765F"/>
    <w:rsid w:val="00997D99"/>
    <w:rsid w:val="009A0C1A"/>
    <w:rsid w:val="009A1EA0"/>
    <w:rsid w:val="009A2591"/>
    <w:rsid w:val="009A3133"/>
    <w:rsid w:val="009A37E2"/>
    <w:rsid w:val="009A6B15"/>
    <w:rsid w:val="009A7368"/>
    <w:rsid w:val="009A7552"/>
    <w:rsid w:val="009A75B0"/>
    <w:rsid w:val="009B0274"/>
    <w:rsid w:val="009B0CC4"/>
    <w:rsid w:val="009B1CBA"/>
    <w:rsid w:val="009B33D6"/>
    <w:rsid w:val="009B3DC7"/>
    <w:rsid w:val="009B4E2F"/>
    <w:rsid w:val="009B5019"/>
    <w:rsid w:val="009B6AB7"/>
    <w:rsid w:val="009B75BC"/>
    <w:rsid w:val="009C0498"/>
    <w:rsid w:val="009C11D5"/>
    <w:rsid w:val="009C147E"/>
    <w:rsid w:val="009C1A4C"/>
    <w:rsid w:val="009C2457"/>
    <w:rsid w:val="009C28AE"/>
    <w:rsid w:val="009C4342"/>
    <w:rsid w:val="009C4391"/>
    <w:rsid w:val="009C567E"/>
    <w:rsid w:val="009C6957"/>
    <w:rsid w:val="009C69EB"/>
    <w:rsid w:val="009C754A"/>
    <w:rsid w:val="009C7CEF"/>
    <w:rsid w:val="009D0840"/>
    <w:rsid w:val="009D21F6"/>
    <w:rsid w:val="009D2550"/>
    <w:rsid w:val="009D27B5"/>
    <w:rsid w:val="009D3D28"/>
    <w:rsid w:val="009D4F47"/>
    <w:rsid w:val="009D4FA3"/>
    <w:rsid w:val="009D7090"/>
    <w:rsid w:val="009D73EE"/>
    <w:rsid w:val="009E1ED9"/>
    <w:rsid w:val="009E1F18"/>
    <w:rsid w:val="009E21CE"/>
    <w:rsid w:val="009E2A5E"/>
    <w:rsid w:val="009E35A5"/>
    <w:rsid w:val="009E3644"/>
    <w:rsid w:val="009E5209"/>
    <w:rsid w:val="009E5520"/>
    <w:rsid w:val="009E5FBF"/>
    <w:rsid w:val="009E696F"/>
    <w:rsid w:val="009E7150"/>
    <w:rsid w:val="009F4025"/>
    <w:rsid w:val="009F5901"/>
    <w:rsid w:val="009F60BC"/>
    <w:rsid w:val="009F690B"/>
    <w:rsid w:val="00A00344"/>
    <w:rsid w:val="00A01473"/>
    <w:rsid w:val="00A0527F"/>
    <w:rsid w:val="00A05FF1"/>
    <w:rsid w:val="00A06DA7"/>
    <w:rsid w:val="00A07C0A"/>
    <w:rsid w:val="00A1133F"/>
    <w:rsid w:val="00A11B47"/>
    <w:rsid w:val="00A12DA2"/>
    <w:rsid w:val="00A150C7"/>
    <w:rsid w:val="00A15526"/>
    <w:rsid w:val="00A1629D"/>
    <w:rsid w:val="00A1645D"/>
    <w:rsid w:val="00A179D3"/>
    <w:rsid w:val="00A23527"/>
    <w:rsid w:val="00A2602B"/>
    <w:rsid w:val="00A27003"/>
    <w:rsid w:val="00A27D1F"/>
    <w:rsid w:val="00A30344"/>
    <w:rsid w:val="00A352DB"/>
    <w:rsid w:val="00A4168D"/>
    <w:rsid w:val="00A42314"/>
    <w:rsid w:val="00A4259A"/>
    <w:rsid w:val="00A42608"/>
    <w:rsid w:val="00A429CF"/>
    <w:rsid w:val="00A44FD0"/>
    <w:rsid w:val="00A50844"/>
    <w:rsid w:val="00A527B0"/>
    <w:rsid w:val="00A541B4"/>
    <w:rsid w:val="00A5698E"/>
    <w:rsid w:val="00A571D5"/>
    <w:rsid w:val="00A62B57"/>
    <w:rsid w:val="00A63094"/>
    <w:rsid w:val="00A67027"/>
    <w:rsid w:val="00A70C23"/>
    <w:rsid w:val="00A71419"/>
    <w:rsid w:val="00A7299A"/>
    <w:rsid w:val="00A7350A"/>
    <w:rsid w:val="00A73658"/>
    <w:rsid w:val="00A767C7"/>
    <w:rsid w:val="00A82CE5"/>
    <w:rsid w:val="00A83AAD"/>
    <w:rsid w:val="00A8510E"/>
    <w:rsid w:val="00A854F2"/>
    <w:rsid w:val="00A85657"/>
    <w:rsid w:val="00A86E2E"/>
    <w:rsid w:val="00A92541"/>
    <w:rsid w:val="00A926A1"/>
    <w:rsid w:val="00A95241"/>
    <w:rsid w:val="00A96390"/>
    <w:rsid w:val="00A96BC8"/>
    <w:rsid w:val="00AA0982"/>
    <w:rsid w:val="00AA2E18"/>
    <w:rsid w:val="00AA3043"/>
    <w:rsid w:val="00AA3FB6"/>
    <w:rsid w:val="00AA4243"/>
    <w:rsid w:val="00AA464C"/>
    <w:rsid w:val="00AA4F39"/>
    <w:rsid w:val="00AA7BEC"/>
    <w:rsid w:val="00AB0B1B"/>
    <w:rsid w:val="00AB354A"/>
    <w:rsid w:val="00AB4629"/>
    <w:rsid w:val="00AB5021"/>
    <w:rsid w:val="00AC14C5"/>
    <w:rsid w:val="00AC4249"/>
    <w:rsid w:val="00AC46A3"/>
    <w:rsid w:val="00AC5057"/>
    <w:rsid w:val="00AC6142"/>
    <w:rsid w:val="00AD0DF0"/>
    <w:rsid w:val="00AD1088"/>
    <w:rsid w:val="00AD3702"/>
    <w:rsid w:val="00AD5214"/>
    <w:rsid w:val="00AD55DF"/>
    <w:rsid w:val="00AD5AD0"/>
    <w:rsid w:val="00AE05E9"/>
    <w:rsid w:val="00AE0B2C"/>
    <w:rsid w:val="00AE0F2D"/>
    <w:rsid w:val="00AE1B00"/>
    <w:rsid w:val="00AE25B7"/>
    <w:rsid w:val="00AE2FB4"/>
    <w:rsid w:val="00AE41E9"/>
    <w:rsid w:val="00AE6ABD"/>
    <w:rsid w:val="00AE6CB8"/>
    <w:rsid w:val="00AE6EE7"/>
    <w:rsid w:val="00AE7035"/>
    <w:rsid w:val="00AE726E"/>
    <w:rsid w:val="00AE7C9A"/>
    <w:rsid w:val="00AF012F"/>
    <w:rsid w:val="00AF1866"/>
    <w:rsid w:val="00AF3C70"/>
    <w:rsid w:val="00AF54CD"/>
    <w:rsid w:val="00AF60BA"/>
    <w:rsid w:val="00AF735B"/>
    <w:rsid w:val="00AF7C29"/>
    <w:rsid w:val="00B01EB8"/>
    <w:rsid w:val="00B02710"/>
    <w:rsid w:val="00B03C90"/>
    <w:rsid w:val="00B03FAB"/>
    <w:rsid w:val="00B06C7D"/>
    <w:rsid w:val="00B07C8F"/>
    <w:rsid w:val="00B105D5"/>
    <w:rsid w:val="00B10EB1"/>
    <w:rsid w:val="00B11212"/>
    <w:rsid w:val="00B11F8F"/>
    <w:rsid w:val="00B13A8C"/>
    <w:rsid w:val="00B143B4"/>
    <w:rsid w:val="00B14AAC"/>
    <w:rsid w:val="00B14E94"/>
    <w:rsid w:val="00B16127"/>
    <w:rsid w:val="00B17BA9"/>
    <w:rsid w:val="00B20725"/>
    <w:rsid w:val="00B20972"/>
    <w:rsid w:val="00B21390"/>
    <w:rsid w:val="00B217EE"/>
    <w:rsid w:val="00B22E97"/>
    <w:rsid w:val="00B233A4"/>
    <w:rsid w:val="00B25DF4"/>
    <w:rsid w:val="00B26085"/>
    <w:rsid w:val="00B269E6"/>
    <w:rsid w:val="00B329FD"/>
    <w:rsid w:val="00B362C3"/>
    <w:rsid w:val="00B36E16"/>
    <w:rsid w:val="00B402E2"/>
    <w:rsid w:val="00B408CB"/>
    <w:rsid w:val="00B411FA"/>
    <w:rsid w:val="00B4157C"/>
    <w:rsid w:val="00B416EE"/>
    <w:rsid w:val="00B422D4"/>
    <w:rsid w:val="00B42938"/>
    <w:rsid w:val="00B42F38"/>
    <w:rsid w:val="00B4302E"/>
    <w:rsid w:val="00B4502C"/>
    <w:rsid w:val="00B45549"/>
    <w:rsid w:val="00B45833"/>
    <w:rsid w:val="00B465F4"/>
    <w:rsid w:val="00B53000"/>
    <w:rsid w:val="00B532AE"/>
    <w:rsid w:val="00B548F0"/>
    <w:rsid w:val="00B556DB"/>
    <w:rsid w:val="00B57341"/>
    <w:rsid w:val="00B62330"/>
    <w:rsid w:val="00B62B3A"/>
    <w:rsid w:val="00B6312F"/>
    <w:rsid w:val="00B65657"/>
    <w:rsid w:val="00B663A2"/>
    <w:rsid w:val="00B66B48"/>
    <w:rsid w:val="00B67524"/>
    <w:rsid w:val="00B67F73"/>
    <w:rsid w:val="00B717CD"/>
    <w:rsid w:val="00B7188B"/>
    <w:rsid w:val="00B73974"/>
    <w:rsid w:val="00B75675"/>
    <w:rsid w:val="00B75B73"/>
    <w:rsid w:val="00B75EE1"/>
    <w:rsid w:val="00B776F0"/>
    <w:rsid w:val="00B80D15"/>
    <w:rsid w:val="00B8177B"/>
    <w:rsid w:val="00B827A2"/>
    <w:rsid w:val="00B836FB"/>
    <w:rsid w:val="00B83EE7"/>
    <w:rsid w:val="00B84F6D"/>
    <w:rsid w:val="00B854B8"/>
    <w:rsid w:val="00B86593"/>
    <w:rsid w:val="00B87DE5"/>
    <w:rsid w:val="00B87F1B"/>
    <w:rsid w:val="00B918B3"/>
    <w:rsid w:val="00B9277C"/>
    <w:rsid w:val="00B92B84"/>
    <w:rsid w:val="00B97331"/>
    <w:rsid w:val="00BA10C2"/>
    <w:rsid w:val="00BA124D"/>
    <w:rsid w:val="00BA413D"/>
    <w:rsid w:val="00BA664E"/>
    <w:rsid w:val="00BA731F"/>
    <w:rsid w:val="00BB004E"/>
    <w:rsid w:val="00BB0F11"/>
    <w:rsid w:val="00BB1A4E"/>
    <w:rsid w:val="00BB209D"/>
    <w:rsid w:val="00BB2F60"/>
    <w:rsid w:val="00BB2F80"/>
    <w:rsid w:val="00BB6373"/>
    <w:rsid w:val="00BB68F4"/>
    <w:rsid w:val="00BB6E48"/>
    <w:rsid w:val="00BB74AB"/>
    <w:rsid w:val="00BC22F4"/>
    <w:rsid w:val="00BC3098"/>
    <w:rsid w:val="00BC4108"/>
    <w:rsid w:val="00BC518D"/>
    <w:rsid w:val="00BC5541"/>
    <w:rsid w:val="00BC5E56"/>
    <w:rsid w:val="00BC7847"/>
    <w:rsid w:val="00BC7F18"/>
    <w:rsid w:val="00BD17AE"/>
    <w:rsid w:val="00BD23E7"/>
    <w:rsid w:val="00BD2A57"/>
    <w:rsid w:val="00BD3067"/>
    <w:rsid w:val="00BD30DC"/>
    <w:rsid w:val="00BD51EA"/>
    <w:rsid w:val="00BD55F0"/>
    <w:rsid w:val="00BD6651"/>
    <w:rsid w:val="00BE0164"/>
    <w:rsid w:val="00BE23F8"/>
    <w:rsid w:val="00BE3E87"/>
    <w:rsid w:val="00BE465F"/>
    <w:rsid w:val="00BE4A51"/>
    <w:rsid w:val="00BE4C01"/>
    <w:rsid w:val="00BE5BF4"/>
    <w:rsid w:val="00BE6693"/>
    <w:rsid w:val="00BE736F"/>
    <w:rsid w:val="00BE7CC2"/>
    <w:rsid w:val="00BF0251"/>
    <w:rsid w:val="00BF03E0"/>
    <w:rsid w:val="00BF25AB"/>
    <w:rsid w:val="00BF3C6A"/>
    <w:rsid w:val="00BF5397"/>
    <w:rsid w:val="00BF5504"/>
    <w:rsid w:val="00C001FB"/>
    <w:rsid w:val="00C04E23"/>
    <w:rsid w:val="00C0599F"/>
    <w:rsid w:val="00C063EE"/>
    <w:rsid w:val="00C1014D"/>
    <w:rsid w:val="00C126E0"/>
    <w:rsid w:val="00C12930"/>
    <w:rsid w:val="00C14140"/>
    <w:rsid w:val="00C1483C"/>
    <w:rsid w:val="00C14920"/>
    <w:rsid w:val="00C14CEF"/>
    <w:rsid w:val="00C153A1"/>
    <w:rsid w:val="00C1638E"/>
    <w:rsid w:val="00C16BFA"/>
    <w:rsid w:val="00C207D9"/>
    <w:rsid w:val="00C22CAD"/>
    <w:rsid w:val="00C236D6"/>
    <w:rsid w:val="00C2371F"/>
    <w:rsid w:val="00C26AB4"/>
    <w:rsid w:val="00C27753"/>
    <w:rsid w:val="00C31058"/>
    <w:rsid w:val="00C3241D"/>
    <w:rsid w:val="00C33A44"/>
    <w:rsid w:val="00C3508E"/>
    <w:rsid w:val="00C352FD"/>
    <w:rsid w:val="00C400F1"/>
    <w:rsid w:val="00C4137C"/>
    <w:rsid w:val="00C41C3A"/>
    <w:rsid w:val="00C44253"/>
    <w:rsid w:val="00C45CE8"/>
    <w:rsid w:val="00C50B42"/>
    <w:rsid w:val="00C50F3A"/>
    <w:rsid w:val="00C50FA9"/>
    <w:rsid w:val="00C51DEF"/>
    <w:rsid w:val="00C524E9"/>
    <w:rsid w:val="00C525C5"/>
    <w:rsid w:val="00C54CBD"/>
    <w:rsid w:val="00C55D44"/>
    <w:rsid w:val="00C62C0B"/>
    <w:rsid w:val="00C65E8F"/>
    <w:rsid w:val="00C66770"/>
    <w:rsid w:val="00C66830"/>
    <w:rsid w:val="00C70041"/>
    <w:rsid w:val="00C70500"/>
    <w:rsid w:val="00C70594"/>
    <w:rsid w:val="00C70BC9"/>
    <w:rsid w:val="00C7152D"/>
    <w:rsid w:val="00C71A9A"/>
    <w:rsid w:val="00C7238C"/>
    <w:rsid w:val="00C72BDB"/>
    <w:rsid w:val="00C759DA"/>
    <w:rsid w:val="00C75E13"/>
    <w:rsid w:val="00C77E6C"/>
    <w:rsid w:val="00C909AC"/>
    <w:rsid w:val="00C91D22"/>
    <w:rsid w:val="00C9228B"/>
    <w:rsid w:val="00C928C8"/>
    <w:rsid w:val="00C94549"/>
    <w:rsid w:val="00C95F7C"/>
    <w:rsid w:val="00C97D30"/>
    <w:rsid w:val="00CA0C6A"/>
    <w:rsid w:val="00CA1081"/>
    <w:rsid w:val="00CA5797"/>
    <w:rsid w:val="00CB049F"/>
    <w:rsid w:val="00CB35C9"/>
    <w:rsid w:val="00CB3EDD"/>
    <w:rsid w:val="00CB40D8"/>
    <w:rsid w:val="00CB52C0"/>
    <w:rsid w:val="00CB5912"/>
    <w:rsid w:val="00CB59CB"/>
    <w:rsid w:val="00CC02CD"/>
    <w:rsid w:val="00CC0AA0"/>
    <w:rsid w:val="00CC27C0"/>
    <w:rsid w:val="00CC34CE"/>
    <w:rsid w:val="00CC3BCC"/>
    <w:rsid w:val="00CC664E"/>
    <w:rsid w:val="00CC7CF7"/>
    <w:rsid w:val="00CC7E74"/>
    <w:rsid w:val="00CD00CE"/>
    <w:rsid w:val="00CD03C2"/>
    <w:rsid w:val="00CD2AD9"/>
    <w:rsid w:val="00CD371E"/>
    <w:rsid w:val="00CD4977"/>
    <w:rsid w:val="00CD5808"/>
    <w:rsid w:val="00CD5F37"/>
    <w:rsid w:val="00CD71E4"/>
    <w:rsid w:val="00CD73EF"/>
    <w:rsid w:val="00CE2FB9"/>
    <w:rsid w:val="00CE65AC"/>
    <w:rsid w:val="00CE6DF5"/>
    <w:rsid w:val="00CF2126"/>
    <w:rsid w:val="00CF3D39"/>
    <w:rsid w:val="00CF3E3C"/>
    <w:rsid w:val="00CF5285"/>
    <w:rsid w:val="00CF5DC4"/>
    <w:rsid w:val="00CF7B8C"/>
    <w:rsid w:val="00CF7DF2"/>
    <w:rsid w:val="00D0362E"/>
    <w:rsid w:val="00D03AE7"/>
    <w:rsid w:val="00D04B90"/>
    <w:rsid w:val="00D0558C"/>
    <w:rsid w:val="00D055F1"/>
    <w:rsid w:val="00D05CAA"/>
    <w:rsid w:val="00D07903"/>
    <w:rsid w:val="00D11E48"/>
    <w:rsid w:val="00D1210E"/>
    <w:rsid w:val="00D12BC1"/>
    <w:rsid w:val="00D12C26"/>
    <w:rsid w:val="00D1335E"/>
    <w:rsid w:val="00D15E52"/>
    <w:rsid w:val="00D16252"/>
    <w:rsid w:val="00D20A56"/>
    <w:rsid w:val="00D228D7"/>
    <w:rsid w:val="00D24B7E"/>
    <w:rsid w:val="00D25664"/>
    <w:rsid w:val="00D25E7C"/>
    <w:rsid w:val="00D2629F"/>
    <w:rsid w:val="00D3047C"/>
    <w:rsid w:val="00D3345D"/>
    <w:rsid w:val="00D339B9"/>
    <w:rsid w:val="00D344E2"/>
    <w:rsid w:val="00D35052"/>
    <w:rsid w:val="00D35344"/>
    <w:rsid w:val="00D357BC"/>
    <w:rsid w:val="00D35D93"/>
    <w:rsid w:val="00D35E3F"/>
    <w:rsid w:val="00D3639C"/>
    <w:rsid w:val="00D377CD"/>
    <w:rsid w:val="00D37A1B"/>
    <w:rsid w:val="00D43D02"/>
    <w:rsid w:val="00D47F5A"/>
    <w:rsid w:val="00D51391"/>
    <w:rsid w:val="00D51611"/>
    <w:rsid w:val="00D54B0C"/>
    <w:rsid w:val="00D54E42"/>
    <w:rsid w:val="00D55C59"/>
    <w:rsid w:val="00D55F4F"/>
    <w:rsid w:val="00D560E2"/>
    <w:rsid w:val="00D57C7E"/>
    <w:rsid w:val="00D611FA"/>
    <w:rsid w:val="00D6174D"/>
    <w:rsid w:val="00D61B2B"/>
    <w:rsid w:val="00D61CD6"/>
    <w:rsid w:val="00D623CC"/>
    <w:rsid w:val="00D662D0"/>
    <w:rsid w:val="00D66621"/>
    <w:rsid w:val="00D70580"/>
    <w:rsid w:val="00D70BE1"/>
    <w:rsid w:val="00D70D4A"/>
    <w:rsid w:val="00D7173B"/>
    <w:rsid w:val="00D72034"/>
    <w:rsid w:val="00D72093"/>
    <w:rsid w:val="00D75366"/>
    <w:rsid w:val="00D7667D"/>
    <w:rsid w:val="00D770BA"/>
    <w:rsid w:val="00D80187"/>
    <w:rsid w:val="00D80CCC"/>
    <w:rsid w:val="00D83154"/>
    <w:rsid w:val="00D83883"/>
    <w:rsid w:val="00D84784"/>
    <w:rsid w:val="00D84CD4"/>
    <w:rsid w:val="00D860F3"/>
    <w:rsid w:val="00D908AC"/>
    <w:rsid w:val="00D90B3F"/>
    <w:rsid w:val="00D90FD4"/>
    <w:rsid w:val="00D9161A"/>
    <w:rsid w:val="00D9192E"/>
    <w:rsid w:val="00D92443"/>
    <w:rsid w:val="00D92A5E"/>
    <w:rsid w:val="00D93442"/>
    <w:rsid w:val="00D94559"/>
    <w:rsid w:val="00D94D70"/>
    <w:rsid w:val="00D95967"/>
    <w:rsid w:val="00D96124"/>
    <w:rsid w:val="00D96807"/>
    <w:rsid w:val="00D972F0"/>
    <w:rsid w:val="00DA1189"/>
    <w:rsid w:val="00DA2C38"/>
    <w:rsid w:val="00DA6CE8"/>
    <w:rsid w:val="00DA7AE8"/>
    <w:rsid w:val="00DB10FB"/>
    <w:rsid w:val="00DB192C"/>
    <w:rsid w:val="00DB2FEC"/>
    <w:rsid w:val="00DB523B"/>
    <w:rsid w:val="00DB547B"/>
    <w:rsid w:val="00DB7AD1"/>
    <w:rsid w:val="00DB7F10"/>
    <w:rsid w:val="00DC037C"/>
    <w:rsid w:val="00DC19C4"/>
    <w:rsid w:val="00DC258C"/>
    <w:rsid w:val="00DC317B"/>
    <w:rsid w:val="00DC4555"/>
    <w:rsid w:val="00DC7AF8"/>
    <w:rsid w:val="00DD0C98"/>
    <w:rsid w:val="00DD1C05"/>
    <w:rsid w:val="00DD1C09"/>
    <w:rsid w:val="00DD2360"/>
    <w:rsid w:val="00DD2743"/>
    <w:rsid w:val="00DD5227"/>
    <w:rsid w:val="00DE196B"/>
    <w:rsid w:val="00DE1A51"/>
    <w:rsid w:val="00DE21FE"/>
    <w:rsid w:val="00DE28A5"/>
    <w:rsid w:val="00DE3DDC"/>
    <w:rsid w:val="00DE4BB5"/>
    <w:rsid w:val="00DE6981"/>
    <w:rsid w:val="00DF0A7C"/>
    <w:rsid w:val="00DF0AEA"/>
    <w:rsid w:val="00DF0B8E"/>
    <w:rsid w:val="00DF3436"/>
    <w:rsid w:val="00DF3503"/>
    <w:rsid w:val="00DF3AE8"/>
    <w:rsid w:val="00DF4E6F"/>
    <w:rsid w:val="00DF55FC"/>
    <w:rsid w:val="00DF669F"/>
    <w:rsid w:val="00DF76A2"/>
    <w:rsid w:val="00DF7924"/>
    <w:rsid w:val="00E0012B"/>
    <w:rsid w:val="00E01693"/>
    <w:rsid w:val="00E017ED"/>
    <w:rsid w:val="00E01B1E"/>
    <w:rsid w:val="00E025AB"/>
    <w:rsid w:val="00E02613"/>
    <w:rsid w:val="00E0767E"/>
    <w:rsid w:val="00E100E5"/>
    <w:rsid w:val="00E10516"/>
    <w:rsid w:val="00E1061D"/>
    <w:rsid w:val="00E1130C"/>
    <w:rsid w:val="00E115BA"/>
    <w:rsid w:val="00E12A89"/>
    <w:rsid w:val="00E13807"/>
    <w:rsid w:val="00E15436"/>
    <w:rsid w:val="00E15B88"/>
    <w:rsid w:val="00E16573"/>
    <w:rsid w:val="00E1657E"/>
    <w:rsid w:val="00E165B9"/>
    <w:rsid w:val="00E1679C"/>
    <w:rsid w:val="00E17402"/>
    <w:rsid w:val="00E17EA0"/>
    <w:rsid w:val="00E20030"/>
    <w:rsid w:val="00E21265"/>
    <w:rsid w:val="00E21412"/>
    <w:rsid w:val="00E23F19"/>
    <w:rsid w:val="00E2488A"/>
    <w:rsid w:val="00E256B5"/>
    <w:rsid w:val="00E26FD5"/>
    <w:rsid w:val="00E27817"/>
    <w:rsid w:val="00E27C74"/>
    <w:rsid w:val="00E27CCF"/>
    <w:rsid w:val="00E27E0C"/>
    <w:rsid w:val="00E3225B"/>
    <w:rsid w:val="00E34A82"/>
    <w:rsid w:val="00E34D50"/>
    <w:rsid w:val="00E352EA"/>
    <w:rsid w:val="00E36AE5"/>
    <w:rsid w:val="00E37D88"/>
    <w:rsid w:val="00E43DC9"/>
    <w:rsid w:val="00E506C0"/>
    <w:rsid w:val="00E51643"/>
    <w:rsid w:val="00E5345A"/>
    <w:rsid w:val="00E542F8"/>
    <w:rsid w:val="00E5430F"/>
    <w:rsid w:val="00E56339"/>
    <w:rsid w:val="00E57C3B"/>
    <w:rsid w:val="00E62C77"/>
    <w:rsid w:val="00E640A6"/>
    <w:rsid w:val="00E65398"/>
    <w:rsid w:val="00E65C10"/>
    <w:rsid w:val="00E70344"/>
    <w:rsid w:val="00E713BD"/>
    <w:rsid w:val="00E71485"/>
    <w:rsid w:val="00E71BFA"/>
    <w:rsid w:val="00E7203C"/>
    <w:rsid w:val="00E73DA0"/>
    <w:rsid w:val="00E7418B"/>
    <w:rsid w:val="00E76CD2"/>
    <w:rsid w:val="00E76FBF"/>
    <w:rsid w:val="00E80FFF"/>
    <w:rsid w:val="00E81B1E"/>
    <w:rsid w:val="00E82668"/>
    <w:rsid w:val="00E83DF1"/>
    <w:rsid w:val="00E85061"/>
    <w:rsid w:val="00E85E62"/>
    <w:rsid w:val="00E86925"/>
    <w:rsid w:val="00E90A49"/>
    <w:rsid w:val="00E90F03"/>
    <w:rsid w:val="00E92DEA"/>
    <w:rsid w:val="00E936B6"/>
    <w:rsid w:val="00E9547E"/>
    <w:rsid w:val="00EA006B"/>
    <w:rsid w:val="00EA00DB"/>
    <w:rsid w:val="00EA01C4"/>
    <w:rsid w:val="00EA26E3"/>
    <w:rsid w:val="00EA29F5"/>
    <w:rsid w:val="00EA378F"/>
    <w:rsid w:val="00EA7F2B"/>
    <w:rsid w:val="00EB237B"/>
    <w:rsid w:val="00EB3799"/>
    <w:rsid w:val="00EB3CEE"/>
    <w:rsid w:val="00EB799C"/>
    <w:rsid w:val="00EC1A02"/>
    <w:rsid w:val="00EC2000"/>
    <w:rsid w:val="00EC2E15"/>
    <w:rsid w:val="00EC3468"/>
    <w:rsid w:val="00EC5EE3"/>
    <w:rsid w:val="00EC72B5"/>
    <w:rsid w:val="00EC7F40"/>
    <w:rsid w:val="00ED164E"/>
    <w:rsid w:val="00ED183D"/>
    <w:rsid w:val="00ED36B4"/>
    <w:rsid w:val="00ED66B0"/>
    <w:rsid w:val="00EE0AAD"/>
    <w:rsid w:val="00EE19FB"/>
    <w:rsid w:val="00EE3307"/>
    <w:rsid w:val="00EE4CA3"/>
    <w:rsid w:val="00EE523D"/>
    <w:rsid w:val="00EE6FD4"/>
    <w:rsid w:val="00EF04F8"/>
    <w:rsid w:val="00EF2797"/>
    <w:rsid w:val="00EF4376"/>
    <w:rsid w:val="00EF46DE"/>
    <w:rsid w:val="00EF4DB1"/>
    <w:rsid w:val="00EF5423"/>
    <w:rsid w:val="00EF591D"/>
    <w:rsid w:val="00EF5959"/>
    <w:rsid w:val="00EF5A79"/>
    <w:rsid w:val="00EF6510"/>
    <w:rsid w:val="00EF7C30"/>
    <w:rsid w:val="00EF7EF8"/>
    <w:rsid w:val="00F00553"/>
    <w:rsid w:val="00F01129"/>
    <w:rsid w:val="00F01301"/>
    <w:rsid w:val="00F01B25"/>
    <w:rsid w:val="00F04B06"/>
    <w:rsid w:val="00F0609C"/>
    <w:rsid w:val="00F11A79"/>
    <w:rsid w:val="00F12921"/>
    <w:rsid w:val="00F13095"/>
    <w:rsid w:val="00F140D2"/>
    <w:rsid w:val="00F14A00"/>
    <w:rsid w:val="00F15A3C"/>
    <w:rsid w:val="00F163DC"/>
    <w:rsid w:val="00F16BAB"/>
    <w:rsid w:val="00F22EE3"/>
    <w:rsid w:val="00F23066"/>
    <w:rsid w:val="00F24221"/>
    <w:rsid w:val="00F305B9"/>
    <w:rsid w:val="00F31D60"/>
    <w:rsid w:val="00F33C55"/>
    <w:rsid w:val="00F33D1F"/>
    <w:rsid w:val="00F34081"/>
    <w:rsid w:val="00F3438A"/>
    <w:rsid w:val="00F34A45"/>
    <w:rsid w:val="00F350E4"/>
    <w:rsid w:val="00F35329"/>
    <w:rsid w:val="00F3634F"/>
    <w:rsid w:val="00F36C1F"/>
    <w:rsid w:val="00F36D20"/>
    <w:rsid w:val="00F4181C"/>
    <w:rsid w:val="00F422E0"/>
    <w:rsid w:val="00F42445"/>
    <w:rsid w:val="00F426F9"/>
    <w:rsid w:val="00F42F67"/>
    <w:rsid w:val="00F436E5"/>
    <w:rsid w:val="00F4380E"/>
    <w:rsid w:val="00F43DB7"/>
    <w:rsid w:val="00F43EFB"/>
    <w:rsid w:val="00F44FCD"/>
    <w:rsid w:val="00F5130B"/>
    <w:rsid w:val="00F52A2B"/>
    <w:rsid w:val="00F542BA"/>
    <w:rsid w:val="00F55AB4"/>
    <w:rsid w:val="00F56EE0"/>
    <w:rsid w:val="00F61A4D"/>
    <w:rsid w:val="00F62EF8"/>
    <w:rsid w:val="00F631D8"/>
    <w:rsid w:val="00F63A07"/>
    <w:rsid w:val="00F642DF"/>
    <w:rsid w:val="00F66FD2"/>
    <w:rsid w:val="00F706CA"/>
    <w:rsid w:val="00F706E4"/>
    <w:rsid w:val="00F70D51"/>
    <w:rsid w:val="00F7273C"/>
    <w:rsid w:val="00F76B24"/>
    <w:rsid w:val="00F77601"/>
    <w:rsid w:val="00F80E14"/>
    <w:rsid w:val="00F837B9"/>
    <w:rsid w:val="00F8434D"/>
    <w:rsid w:val="00F85084"/>
    <w:rsid w:val="00F875B8"/>
    <w:rsid w:val="00F87F75"/>
    <w:rsid w:val="00F90DBE"/>
    <w:rsid w:val="00F9335B"/>
    <w:rsid w:val="00F96169"/>
    <w:rsid w:val="00F97F2E"/>
    <w:rsid w:val="00FA4011"/>
    <w:rsid w:val="00FA4EBA"/>
    <w:rsid w:val="00FA56C6"/>
    <w:rsid w:val="00FA661A"/>
    <w:rsid w:val="00FA6CC9"/>
    <w:rsid w:val="00FA6CCC"/>
    <w:rsid w:val="00FB0408"/>
    <w:rsid w:val="00FB2F47"/>
    <w:rsid w:val="00FB4622"/>
    <w:rsid w:val="00FB4C5D"/>
    <w:rsid w:val="00FC0D33"/>
    <w:rsid w:val="00FC10D4"/>
    <w:rsid w:val="00FC1175"/>
    <w:rsid w:val="00FC1A70"/>
    <w:rsid w:val="00FC1E3B"/>
    <w:rsid w:val="00FC6449"/>
    <w:rsid w:val="00FC7F67"/>
    <w:rsid w:val="00FD206D"/>
    <w:rsid w:val="00FD2BCA"/>
    <w:rsid w:val="00FD3822"/>
    <w:rsid w:val="00FD4439"/>
    <w:rsid w:val="00FD71F1"/>
    <w:rsid w:val="00FE05EA"/>
    <w:rsid w:val="00FE5F6F"/>
    <w:rsid w:val="00FE6321"/>
    <w:rsid w:val="00FE7F18"/>
    <w:rsid w:val="00FF1DA8"/>
    <w:rsid w:val="00FF37EC"/>
    <w:rsid w:val="00FF3EF8"/>
    <w:rsid w:val="00FF5A7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9C616F"/>
  <w15:docId w15:val="{4F280A01-FBA9-D741-B84F-A5044F416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55B97"/>
    <w:pPr>
      <w:jc w:val="both"/>
    </w:pPr>
  </w:style>
  <w:style w:type="paragraph" w:styleId="Titolo1">
    <w:name w:val="heading 1"/>
    <w:basedOn w:val="Normale"/>
    <w:next w:val="Normale"/>
    <w:link w:val="Titolo1Carattere"/>
    <w:uiPriority w:val="9"/>
    <w:qFormat/>
    <w:rsid w:val="0060197B"/>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itolo2">
    <w:name w:val="heading 2"/>
    <w:basedOn w:val="Normale"/>
    <w:next w:val="Normale"/>
    <w:link w:val="Titolo2Carattere"/>
    <w:uiPriority w:val="9"/>
    <w:unhideWhenUsed/>
    <w:qFormat/>
    <w:rsid w:val="0060197B"/>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itolo3">
    <w:name w:val="heading 3"/>
    <w:basedOn w:val="Normale"/>
    <w:next w:val="Normale"/>
    <w:link w:val="Titolo3Carattere"/>
    <w:uiPriority w:val="9"/>
    <w:unhideWhenUsed/>
    <w:qFormat/>
    <w:rsid w:val="0060197B"/>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Titolo4">
    <w:name w:val="heading 4"/>
    <w:basedOn w:val="Normale"/>
    <w:next w:val="Normale"/>
    <w:link w:val="Titolo4Carattere"/>
    <w:uiPriority w:val="9"/>
    <w:unhideWhenUsed/>
    <w:qFormat/>
    <w:rsid w:val="0060197B"/>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Titolo5">
    <w:name w:val="heading 5"/>
    <w:basedOn w:val="Normale"/>
    <w:next w:val="Normale"/>
    <w:link w:val="Titolo5Carattere"/>
    <w:uiPriority w:val="9"/>
    <w:unhideWhenUsed/>
    <w:qFormat/>
    <w:rsid w:val="0060197B"/>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Titolo6">
    <w:name w:val="heading 6"/>
    <w:basedOn w:val="Normale"/>
    <w:next w:val="Normale"/>
    <w:link w:val="Titolo6Carattere"/>
    <w:uiPriority w:val="9"/>
    <w:unhideWhenUsed/>
    <w:qFormat/>
    <w:rsid w:val="0060197B"/>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Titolo7">
    <w:name w:val="heading 7"/>
    <w:basedOn w:val="Normale"/>
    <w:next w:val="Normale"/>
    <w:link w:val="Titolo7Carattere"/>
    <w:uiPriority w:val="9"/>
    <w:unhideWhenUsed/>
    <w:qFormat/>
    <w:rsid w:val="0060197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unhideWhenUsed/>
    <w:qFormat/>
    <w:rsid w:val="0060197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olo9">
    <w:name w:val="heading 9"/>
    <w:basedOn w:val="Normale"/>
    <w:next w:val="Normale"/>
    <w:link w:val="Titolo9Carattere"/>
    <w:uiPriority w:val="9"/>
    <w:unhideWhenUsed/>
    <w:qFormat/>
    <w:rsid w:val="0060197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atterepredefinitoparagrafo">
    <w:name w:val="Carattere predefinito paragrafo"/>
    <w:semiHidden/>
  </w:style>
  <w:style w:type="paragraph" w:styleId="Indirizzomittente">
    <w:name w:val="envelope return"/>
    <w:basedOn w:val="Normale"/>
  </w:style>
  <w:style w:type="paragraph" w:styleId="Intestazione">
    <w:name w:val="header"/>
    <w:basedOn w:val="Normale"/>
    <w:pPr>
      <w:tabs>
        <w:tab w:val="center" w:pos="4153"/>
        <w:tab w:val="right" w:pos="8306"/>
      </w:tabs>
    </w:pPr>
  </w:style>
  <w:style w:type="paragraph" w:styleId="Pidipagina">
    <w:name w:val="footer"/>
    <w:basedOn w:val="Normale"/>
    <w:pPr>
      <w:tabs>
        <w:tab w:val="center" w:pos="4153"/>
        <w:tab w:val="right" w:pos="8306"/>
      </w:tabs>
    </w:pPr>
  </w:style>
  <w:style w:type="character" w:styleId="Numeropagina">
    <w:name w:val="page number"/>
    <w:basedOn w:val="Caratterepredefinitoparagrafo"/>
  </w:style>
  <w:style w:type="paragraph" w:styleId="Rientrocorpodeltesto">
    <w:name w:val="Body Text Indent"/>
    <w:basedOn w:val="Normale"/>
    <w:pPr>
      <w:tabs>
        <w:tab w:val="left" w:pos="720"/>
        <w:tab w:val="left" w:pos="5040"/>
      </w:tabs>
      <w:ind w:left="993"/>
    </w:pPr>
  </w:style>
  <w:style w:type="paragraph" w:styleId="Rientrocorpodeltesto2">
    <w:name w:val="Body Text Indent 2"/>
    <w:basedOn w:val="Normale"/>
    <w:link w:val="Rientrocorpodeltesto2Carattere"/>
    <w:pPr>
      <w:tabs>
        <w:tab w:val="left" w:pos="720"/>
        <w:tab w:val="left" w:pos="5040"/>
      </w:tabs>
      <w:ind w:left="1134"/>
    </w:pPr>
  </w:style>
  <w:style w:type="paragraph" w:styleId="Rientrocorpodeltesto3">
    <w:name w:val="Body Text Indent 3"/>
    <w:basedOn w:val="Normale"/>
    <w:pPr>
      <w:ind w:left="567"/>
    </w:pPr>
    <w:rPr>
      <w:b/>
    </w:rPr>
  </w:style>
  <w:style w:type="paragraph" w:customStyle="1" w:styleId="Corpodeltesto">
    <w:name w:val="Corpo del testo"/>
    <w:basedOn w:val="Normale"/>
    <w:pPr>
      <w:tabs>
        <w:tab w:val="left" w:pos="720"/>
        <w:tab w:val="left" w:pos="5040"/>
      </w:tabs>
    </w:pPr>
  </w:style>
  <w:style w:type="paragraph" w:customStyle="1" w:styleId="Style2">
    <w:name w:val="Style2"/>
    <w:basedOn w:val="Style1"/>
    <w:rPr>
      <w:i/>
    </w:rPr>
  </w:style>
  <w:style w:type="paragraph" w:customStyle="1" w:styleId="Style1">
    <w:name w:val="Style1"/>
    <w:basedOn w:val="Corpodeltesto"/>
    <w:next w:val="Corpodeltesto2"/>
    <w:pPr>
      <w:tabs>
        <w:tab w:val="clear" w:pos="720"/>
        <w:tab w:val="clear" w:pos="5040"/>
      </w:tabs>
      <w:spacing w:after="120"/>
      <w:jc w:val="center"/>
    </w:pPr>
    <w:rPr>
      <w:b/>
      <w:sz w:val="48"/>
      <w14:shadow w14:blurRad="50800" w14:dist="38100" w14:dir="2700000" w14:sx="100000" w14:sy="100000" w14:kx="0" w14:ky="0" w14:algn="tl">
        <w14:srgbClr w14:val="000000">
          <w14:alpha w14:val="60000"/>
        </w14:srgbClr>
      </w14:shadow>
    </w:rPr>
  </w:style>
  <w:style w:type="paragraph" w:styleId="Corpodeltesto2">
    <w:name w:val="Body Text 2"/>
    <w:basedOn w:val="Normale"/>
    <w:link w:val="Corpodeltesto2Carattere"/>
    <w:rPr>
      <w:b/>
    </w:rPr>
  </w:style>
  <w:style w:type="paragraph" w:styleId="Sommario1">
    <w:name w:val="toc 1"/>
    <w:basedOn w:val="Normale"/>
    <w:next w:val="Normale"/>
    <w:autoRedefine/>
    <w:semiHidden/>
    <w:pPr>
      <w:spacing w:before="120" w:after="120"/>
    </w:pPr>
    <w:rPr>
      <w:b/>
      <w:caps/>
    </w:rPr>
  </w:style>
  <w:style w:type="paragraph" w:styleId="Sommario2">
    <w:name w:val="toc 2"/>
    <w:basedOn w:val="Normale"/>
    <w:next w:val="Normale"/>
    <w:autoRedefine/>
    <w:semiHidden/>
    <w:pPr>
      <w:ind w:left="240"/>
    </w:pPr>
    <w:rPr>
      <w:smallCaps/>
    </w:rPr>
  </w:style>
  <w:style w:type="paragraph" w:styleId="Sommario3">
    <w:name w:val="toc 3"/>
    <w:basedOn w:val="Normale"/>
    <w:next w:val="Normale"/>
    <w:autoRedefine/>
    <w:semiHidden/>
    <w:pPr>
      <w:ind w:left="480"/>
    </w:pPr>
  </w:style>
  <w:style w:type="paragraph" w:styleId="Corpodeltesto3">
    <w:name w:val="Body Text 3"/>
    <w:basedOn w:val="Normale"/>
    <w:rPr>
      <w:b/>
      <w:bCs/>
    </w:rPr>
  </w:style>
  <w:style w:type="character" w:customStyle="1" w:styleId="andrea2">
    <w:name w:val="andrea2"/>
    <w:autoRedefine/>
    <w:rPr>
      <w:rFonts w:ascii="Times New Roman" w:hAnsi="Times New Roman" w:cs="Arial Unicode MS"/>
      <w:dstrike w:val="0"/>
      <w:color w:val="auto"/>
      <w:sz w:val="24"/>
      <w:u w:val="none"/>
      <w:vertAlign w:val="baseline"/>
      <w:lang w:val="en-GB"/>
    </w:rPr>
  </w:style>
  <w:style w:type="paragraph" w:customStyle="1" w:styleId="andrea3">
    <w:name w:val="andrea3"/>
    <w:basedOn w:val="Normale"/>
  </w:style>
  <w:style w:type="paragraph" w:customStyle="1" w:styleId="et">
    <w:name w:val="et"/>
    <w:basedOn w:val="Normale"/>
  </w:style>
  <w:style w:type="paragraph" w:styleId="Testonormale">
    <w:name w:val="Plain Text"/>
    <w:basedOn w:val="Normale"/>
    <w:rPr>
      <w:rFonts w:ascii="Courier New" w:hAnsi="Courier New" w:cs="Courier New"/>
    </w:rPr>
  </w:style>
  <w:style w:type="paragraph" w:customStyle="1" w:styleId="Bloccoditesto">
    <w:name w:val="Blocco di testo"/>
    <w:basedOn w:val="Normale"/>
    <w:pPr>
      <w:ind w:left="567" w:right="-1"/>
    </w:pPr>
  </w:style>
  <w:style w:type="table" w:styleId="Grigliatabella">
    <w:name w:val="Table Grid"/>
    <w:basedOn w:val="Tabellanormale"/>
    <w:uiPriority w:val="59"/>
    <w:rsid w:val="003852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notaapidipagina">
    <w:name w:val="footnote text"/>
    <w:basedOn w:val="Normale"/>
    <w:link w:val="TestonotaapidipaginaCarattere"/>
    <w:rsid w:val="002E52A2"/>
  </w:style>
  <w:style w:type="character" w:customStyle="1" w:styleId="TestonotaapidipaginaCarattere">
    <w:name w:val="Testo nota a piè di pagina Carattere"/>
    <w:link w:val="Testonotaapidipagina"/>
    <w:rsid w:val="002E52A2"/>
    <w:rPr>
      <w:lang w:val="it-IT" w:eastAsia="it-IT"/>
    </w:rPr>
  </w:style>
  <w:style w:type="character" w:styleId="Rimandonotaapidipagina">
    <w:name w:val="footnote reference"/>
    <w:rsid w:val="002E52A2"/>
    <w:rPr>
      <w:vertAlign w:val="superscript"/>
    </w:rPr>
  </w:style>
  <w:style w:type="paragraph" w:styleId="Testofumetto">
    <w:name w:val="Balloon Text"/>
    <w:basedOn w:val="Normale"/>
    <w:link w:val="TestofumettoCarattere"/>
    <w:rsid w:val="00704861"/>
    <w:rPr>
      <w:rFonts w:ascii="Tahoma" w:hAnsi="Tahoma" w:cs="Tahoma"/>
      <w:sz w:val="16"/>
      <w:szCs w:val="16"/>
    </w:rPr>
  </w:style>
  <w:style w:type="character" w:customStyle="1" w:styleId="TestofumettoCarattere">
    <w:name w:val="Testo fumetto Carattere"/>
    <w:link w:val="Testofumetto"/>
    <w:rsid w:val="00704861"/>
    <w:rPr>
      <w:rFonts w:ascii="Tahoma" w:hAnsi="Tahoma" w:cs="Tahoma"/>
      <w:sz w:val="16"/>
      <w:szCs w:val="16"/>
      <w:lang w:val="it-IT" w:eastAsia="it-IT"/>
    </w:rPr>
  </w:style>
  <w:style w:type="character" w:styleId="Collegamentoipertestuale">
    <w:name w:val="Hyperlink"/>
    <w:rsid w:val="006D077F"/>
    <w:rPr>
      <w:color w:val="0000FF"/>
      <w:u w:val="single"/>
    </w:rPr>
  </w:style>
  <w:style w:type="paragraph" w:styleId="NormaleWeb">
    <w:name w:val="Normal (Web)"/>
    <w:basedOn w:val="Normale"/>
    <w:rsid w:val="006D077F"/>
    <w:pPr>
      <w:spacing w:before="100" w:beforeAutospacing="1" w:after="100" w:afterAutospacing="1"/>
    </w:pPr>
  </w:style>
  <w:style w:type="paragraph" w:styleId="Paragrafoelenco">
    <w:name w:val="List Paragraph"/>
    <w:basedOn w:val="Normale"/>
    <w:uiPriority w:val="34"/>
    <w:qFormat/>
    <w:rsid w:val="00FF1DA8"/>
    <w:pPr>
      <w:ind w:left="720"/>
      <w:contextualSpacing/>
    </w:pPr>
  </w:style>
  <w:style w:type="paragraph" w:styleId="Titolo">
    <w:name w:val="Title"/>
    <w:basedOn w:val="Normale"/>
    <w:next w:val="Normale"/>
    <w:link w:val="TitoloCarattere"/>
    <w:uiPriority w:val="10"/>
    <w:qFormat/>
    <w:rsid w:val="00A71419"/>
    <w:pPr>
      <w:spacing w:before="1080" w:after="0" w:line="240" w:lineRule="auto"/>
      <w:contextualSpacing/>
      <w:jc w:val="center"/>
    </w:pPr>
    <w:rPr>
      <w:rFonts w:asciiTheme="majorHAnsi" w:eastAsiaTheme="majorEastAsia" w:hAnsiTheme="majorHAnsi" w:cstheme="majorBidi"/>
      <w:color w:val="000000" w:themeColor="text1"/>
      <w:sz w:val="56"/>
      <w:szCs w:val="56"/>
    </w:rPr>
  </w:style>
  <w:style w:type="character" w:customStyle="1" w:styleId="TitoloCarattere">
    <w:name w:val="Titolo Carattere"/>
    <w:basedOn w:val="Carpredefinitoparagrafo"/>
    <w:link w:val="Titolo"/>
    <w:uiPriority w:val="10"/>
    <w:rsid w:val="00A71419"/>
    <w:rPr>
      <w:rFonts w:asciiTheme="majorHAnsi" w:eastAsiaTheme="majorEastAsia" w:hAnsiTheme="majorHAnsi" w:cstheme="majorBidi"/>
      <w:color w:val="000000" w:themeColor="text1"/>
      <w:sz w:val="56"/>
      <w:szCs w:val="56"/>
    </w:rPr>
  </w:style>
  <w:style w:type="paragraph" w:styleId="Corpotesto">
    <w:name w:val="Body Text"/>
    <w:basedOn w:val="Normale"/>
    <w:link w:val="CorpotestoCarattere"/>
    <w:rsid w:val="008279F0"/>
    <w:pPr>
      <w:spacing w:after="120"/>
    </w:pPr>
  </w:style>
  <w:style w:type="character" w:customStyle="1" w:styleId="CorpotestoCarattere">
    <w:name w:val="Corpo testo Carattere"/>
    <w:basedOn w:val="Carpredefinitoparagrafo"/>
    <w:link w:val="Corpotesto"/>
    <w:rsid w:val="008279F0"/>
  </w:style>
  <w:style w:type="character" w:customStyle="1" w:styleId="Rientrocorpodeltesto2Carattere">
    <w:name w:val="Rientro corpo del testo 2 Carattere"/>
    <w:basedOn w:val="Carpredefinitoparagrafo"/>
    <w:link w:val="Rientrocorpodeltesto2"/>
    <w:rsid w:val="008D645A"/>
    <w:rPr>
      <w:rFonts w:ascii="Arial" w:hAnsi="Arial"/>
    </w:rPr>
  </w:style>
  <w:style w:type="character" w:customStyle="1" w:styleId="Corpodeltesto2Carattere">
    <w:name w:val="Corpo del testo 2 Carattere"/>
    <w:basedOn w:val="Carpredefinitoparagrafo"/>
    <w:link w:val="Corpodeltesto2"/>
    <w:rsid w:val="008D645A"/>
    <w:rPr>
      <w:rFonts w:ascii="Arial" w:hAnsi="Arial"/>
      <w:b/>
    </w:rPr>
  </w:style>
  <w:style w:type="character" w:styleId="Enfasicorsivo">
    <w:name w:val="Emphasis"/>
    <w:basedOn w:val="Carpredefinitoparagrafo"/>
    <w:uiPriority w:val="20"/>
    <w:qFormat/>
    <w:rsid w:val="0060197B"/>
    <w:rPr>
      <w:i/>
      <w:iCs/>
      <w:color w:val="auto"/>
    </w:rPr>
  </w:style>
  <w:style w:type="paragraph" w:customStyle="1" w:styleId="Corpo">
    <w:name w:val="Corpo"/>
    <w:autoRedefine/>
    <w:qFormat/>
    <w:rsid w:val="00B87DE5"/>
    <w:pPr>
      <w:pBdr>
        <w:top w:val="nil"/>
        <w:left w:val="nil"/>
        <w:bottom w:val="nil"/>
        <w:right w:val="nil"/>
        <w:between w:val="nil"/>
        <w:bar w:val="nil"/>
      </w:pBdr>
      <w:spacing w:line="360" w:lineRule="auto"/>
      <w:ind w:left="720"/>
      <w:jc w:val="both"/>
    </w:pPr>
    <w:rPr>
      <w:rFonts w:ascii="Arial" w:eastAsia="Arial Unicode MS" w:hAnsi="Arial" w:cs="Arial"/>
      <w:sz w:val="24"/>
      <w:szCs w:val="24"/>
      <w:u w:val="single"/>
      <w:bdr w:val="nil"/>
      <w:lang w:eastAsia="en-US"/>
    </w:rPr>
  </w:style>
  <w:style w:type="character" w:customStyle="1" w:styleId="Titolo3Carattere">
    <w:name w:val="Titolo 3 Carattere"/>
    <w:basedOn w:val="Carpredefinitoparagrafo"/>
    <w:link w:val="Titolo3"/>
    <w:uiPriority w:val="9"/>
    <w:rsid w:val="0060197B"/>
    <w:rPr>
      <w:rFonts w:asciiTheme="majorHAnsi" w:eastAsiaTheme="majorEastAsia" w:hAnsiTheme="majorHAnsi" w:cstheme="majorBidi"/>
      <w:b/>
      <w:bCs/>
      <w:color w:val="000000" w:themeColor="text1"/>
    </w:rPr>
  </w:style>
  <w:style w:type="character" w:customStyle="1" w:styleId="Titolo2Carattere">
    <w:name w:val="Titolo 2 Carattere"/>
    <w:basedOn w:val="Carpredefinitoparagrafo"/>
    <w:link w:val="Titolo2"/>
    <w:uiPriority w:val="9"/>
    <w:rsid w:val="0060197B"/>
    <w:rPr>
      <w:rFonts w:asciiTheme="majorHAnsi" w:eastAsiaTheme="majorEastAsia" w:hAnsiTheme="majorHAnsi" w:cstheme="majorBidi"/>
      <w:b/>
      <w:bCs/>
      <w:smallCaps/>
      <w:color w:val="000000" w:themeColor="text1"/>
      <w:sz w:val="28"/>
      <w:szCs w:val="28"/>
    </w:rPr>
  </w:style>
  <w:style w:type="character" w:customStyle="1" w:styleId="Titolo1Carattere">
    <w:name w:val="Titolo 1 Carattere"/>
    <w:basedOn w:val="Carpredefinitoparagrafo"/>
    <w:link w:val="Titolo1"/>
    <w:uiPriority w:val="9"/>
    <w:rsid w:val="0060197B"/>
    <w:rPr>
      <w:rFonts w:asciiTheme="majorHAnsi" w:eastAsiaTheme="majorEastAsia" w:hAnsiTheme="majorHAnsi" w:cstheme="majorBidi"/>
      <w:b/>
      <w:bCs/>
      <w:smallCaps/>
      <w:color w:val="000000" w:themeColor="text1"/>
      <w:sz w:val="36"/>
      <w:szCs w:val="36"/>
    </w:rPr>
  </w:style>
  <w:style w:type="character" w:customStyle="1" w:styleId="Titolo4Carattere">
    <w:name w:val="Titolo 4 Carattere"/>
    <w:basedOn w:val="Carpredefinitoparagrafo"/>
    <w:link w:val="Titolo4"/>
    <w:uiPriority w:val="9"/>
    <w:rsid w:val="0060197B"/>
    <w:rPr>
      <w:rFonts w:asciiTheme="majorHAnsi" w:eastAsiaTheme="majorEastAsia" w:hAnsiTheme="majorHAnsi" w:cstheme="majorBidi"/>
      <w:b/>
      <w:bCs/>
      <w:i/>
      <w:iCs/>
      <w:color w:val="000000" w:themeColor="text1"/>
    </w:rPr>
  </w:style>
  <w:style w:type="character" w:customStyle="1" w:styleId="Titolo5Carattere">
    <w:name w:val="Titolo 5 Carattere"/>
    <w:basedOn w:val="Carpredefinitoparagrafo"/>
    <w:link w:val="Titolo5"/>
    <w:uiPriority w:val="9"/>
    <w:rsid w:val="0060197B"/>
    <w:rPr>
      <w:rFonts w:asciiTheme="majorHAnsi" w:eastAsiaTheme="majorEastAsia" w:hAnsiTheme="majorHAnsi" w:cstheme="majorBidi"/>
      <w:color w:val="323E4F" w:themeColor="text2" w:themeShade="BF"/>
    </w:rPr>
  </w:style>
  <w:style w:type="character" w:customStyle="1" w:styleId="Titolo6Carattere">
    <w:name w:val="Titolo 6 Carattere"/>
    <w:basedOn w:val="Carpredefinitoparagrafo"/>
    <w:link w:val="Titolo6"/>
    <w:uiPriority w:val="9"/>
    <w:rsid w:val="0060197B"/>
    <w:rPr>
      <w:rFonts w:asciiTheme="majorHAnsi" w:eastAsiaTheme="majorEastAsia" w:hAnsiTheme="majorHAnsi" w:cstheme="majorBidi"/>
      <w:i/>
      <w:iCs/>
      <w:color w:val="323E4F" w:themeColor="text2" w:themeShade="BF"/>
    </w:rPr>
  </w:style>
  <w:style w:type="character" w:customStyle="1" w:styleId="Titolo7Carattere">
    <w:name w:val="Titolo 7 Carattere"/>
    <w:basedOn w:val="Carpredefinitoparagrafo"/>
    <w:link w:val="Titolo7"/>
    <w:uiPriority w:val="9"/>
    <w:rsid w:val="0060197B"/>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rsid w:val="0060197B"/>
    <w:rPr>
      <w:rFonts w:asciiTheme="majorHAnsi" w:eastAsiaTheme="majorEastAsia" w:hAnsiTheme="majorHAnsi" w:cstheme="majorBidi"/>
      <w:color w:val="404040" w:themeColor="text1" w:themeTint="BF"/>
      <w:sz w:val="20"/>
      <w:szCs w:val="20"/>
    </w:rPr>
  </w:style>
  <w:style w:type="character" w:customStyle="1" w:styleId="Titolo9Carattere">
    <w:name w:val="Titolo 9 Carattere"/>
    <w:basedOn w:val="Carpredefinitoparagrafo"/>
    <w:link w:val="Titolo9"/>
    <w:uiPriority w:val="9"/>
    <w:rsid w:val="0060197B"/>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60197B"/>
    <w:pPr>
      <w:spacing w:after="200" w:line="240" w:lineRule="auto"/>
    </w:pPr>
    <w:rPr>
      <w:i/>
      <w:iCs/>
      <w:color w:val="44546A" w:themeColor="text2"/>
      <w:sz w:val="18"/>
      <w:szCs w:val="18"/>
    </w:rPr>
  </w:style>
  <w:style w:type="paragraph" w:styleId="Sottotitolo">
    <w:name w:val="Subtitle"/>
    <w:basedOn w:val="Normale"/>
    <w:next w:val="Normale"/>
    <w:link w:val="SottotitoloCarattere"/>
    <w:uiPriority w:val="11"/>
    <w:qFormat/>
    <w:rsid w:val="007825A6"/>
    <w:pPr>
      <w:numPr>
        <w:ilvl w:val="1"/>
      </w:numPr>
      <w:spacing w:before="240"/>
      <w:jc w:val="center"/>
    </w:pPr>
    <w:rPr>
      <w:color w:val="5A5A5A" w:themeColor="text1" w:themeTint="A5"/>
      <w:spacing w:val="10"/>
      <w:sz w:val="32"/>
    </w:rPr>
  </w:style>
  <w:style w:type="character" w:customStyle="1" w:styleId="SottotitoloCarattere">
    <w:name w:val="Sottotitolo Carattere"/>
    <w:basedOn w:val="Carpredefinitoparagrafo"/>
    <w:link w:val="Sottotitolo"/>
    <w:uiPriority w:val="11"/>
    <w:rsid w:val="007825A6"/>
    <w:rPr>
      <w:color w:val="5A5A5A" w:themeColor="text1" w:themeTint="A5"/>
      <w:spacing w:val="10"/>
      <w:sz w:val="32"/>
    </w:rPr>
  </w:style>
  <w:style w:type="character" w:styleId="Enfasigrassetto">
    <w:name w:val="Strong"/>
    <w:basedOn w:val="Carpredefinitoparagrafo"/>
    <w:uiPriority w:val="22"/>
    <w:qFormat/>
    <w:rsid w:val="0060197B"/>
    <w:rPr>
      <w:b/>
      <w:bCs/>
      <w:color w:val="000000" w:themeColor="text1"/>
    </w:rPr>
  </w:style>
  <w:style w:type="paragraph" w:styleId="Nessunaspaziatura">
    <w:name w:val="No Spacing"/>
    <w:uiPriority w:val="1"/>
    <w:qFormat/>
    <w:rsid w:val="0060197B"/>
    <w:pPr>
      <w:spacing w:after="0" w:line="240" w:lineRule="auto"/>
    </w:pPr>
  </w:style>
  <w:style w:type="paragraph" w:styleId="Citazione">
    <w:name w:val="Quote"/>
    <w:basedOn w:val="Normale"/>
    <w:next w:val="Normale"/>
    <w:link w:val="CitazioneCarattere"/>
    <w:uiPriority w:val="29"/>
    <w:qFormat/>
    <w:rsid w:val="0060197B"/>
    <w:pPr>
      <w:spacing w:before="160"/>
      <w:ind w:left="720" w:right="720"/>
    </w:pPr>
    <w:rPr>
      <w:i/>
      <w:iCs/>
      <w:color w:val="000000" w:themeColor="text1"/>
    </w:rPr>
  </w:style>
  <w:style w:type="character" w:customStyle="1" w:styleId="CitazioneCarattere">
    <w:name w:val="Citazione Carattere"/>
    <w:basedOn w:val="Carpredefinitoparagrafo"/>
    <w:link w:val="Citazione"/>
    <w:uiPriority w:val="29"/>
    <w:rsid w:val="0060197B"/>
    <w:rPr>
      <w:i/>
      <w:iCs/>
      <w:color w:val="000000" w:themeColor="text1"/>
    </w:rPr>
  </w:style>
  <w:style w:type="paragraph" w:styleId="Citazioneintensa">
    <w:name w:val="Intense Quote"/>
    <w:basedOn w:val="Normale"/>
    <w:next w:val="Normale"/>
    <w:link w:val="CitazioneintensaCarattere"/>
    <w:uiPriority w:val="30"/>
    <w:qFormat/>
    <w:rsid w:val="0060197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zioneintensaCarattere">
    <w:name w:val="Citazione intensa Carattere"/>
    <w:basedOn w:val="Carpredefinitoparagrafo"/>
    <w:link w:val="Citazioneintensa"/>
    <w:uiPriority w:val="30"/>
    <w:rsid w:val="0060197B"/>
    <w:rPr>
      <w:color w:val="000000" w:themeColor="text1"/>
      <w:shd w:val="clear" w:color="auto" w:fill="F2F2F2" w:themeFill="background1" w:themeFillShade="F2"/>
    </w:rPr>
  </w:style>
  <w:style w:type="character" w:styleId="Enfasidelicata">
    <w:name w:val="Subtle Emphasis"/>
    <w:basedOn w:val="Carpredefinitoparagrafo"/>
    <w:uiPriority w:val="19"/>
    <w:qFormat/>
    <w:rsid w:val="0060197B"/>
    <w:rPr>
      <w:i/>
      <w:iCs/>
      <w:color w:val="404040" w:themeColor="text1" w:themeTint="BF"/>
    </w:rPr>
  </w:style>
  <w:style w:type="character" w:styleId="Enfasiintensa">
    <w:name w:val="Intense Emphasis"/>
    <w:basedOn w:val="Carpredefinitoparagrafo"/>
    <w:uiPriority w:val="21"/>
    <w:qFormat/>
    <w:rsid w:val="0060197B"/>
    <w:rPr>
      <w:b/>
      <w:bCs/>
      <w:i/>
      <w:iCs/>
      <w:caps/>
    </w:rPr>
  </w:style>
  <w:style w:type="character" w:styleId="Riferimentodelicato">
    <w:name w:val="Subtle Reference"/>
    <w:basedOn w:val="Carpredefinitoparagrafo"/>
    <w:uiPriority w:val="31"/>
    <w:qFormat/>
    <w:rsid w:val="0060197B"/>
    <w:rPr>
      <w:smallCaps/>
      <w:color w:val="404040" w:themeColor="text1" w:themeTint="BF"/>
      <w:u w:val="single" w:color="7F7F7F" w:themeColor="text1" w:themeTint="80"/>
    </w:rPr>
  </w:style>
  <w:style w:type="character" w:styleId="Riferimentointenso">
    <w:name w:val="Intense Reference"/>
    <w:basedOn w:val="Carpredefinitoparagrafo"/>
    <w:uiPriority w:val="32"/>
    <w:qFormat/>
    <w:rsid w:val="0060197B"/>
    <w:rPr>
      <w:b/>
      <w:bCs/>
      <w:smallCaps/>
      <w:u w:val="single"/>
    </w:rPr>
  </w:style>
  <w:style w:type="character" w:styleId="Titolodellibro">
    <w:name w:val="Book Title"/>
    <w:basedOn w:val="Carpredefinitoparagrafo"/>
    <w:uiPriority w:val="33"/>
    <w:qFormat/>
    <w:rsid w:val="0060197B"/>
    <w:rPr>
      <w:b w:val="0"/>
      <w:bCs w:val="0"/>
      <w:smallCaps/>
      <w:spacing w:val="5"/>
    </w:rPr>
  </w:style>
  <w:style w:type="paragraph" w:styleId="Titolosommario">
    <w:name w:val="TOC Heading"/>
    <w:basedOn w:val="Titolo1"/>
    <w:next w:val="Normale"/>
    <w:uiPriority w:val="39"/>
    <w:semiHidden/>
    <w:unhideWhenUsed/>
    <w:qFormat/>
    <w:rsid w:val="0060197B"/>
    <w:pPr>
      <w:outlineLvl w:val="9"/>
    </w:pPr>
  </w:style>
  <w:style w:type="paragraph" w:customStyle="1" w:styleId="p1">
    <w:name w:val="p1"/>
    <w:basedOn w:val="Normale"/>
    <w:rsid w:val="00F61A4D"/>
    <w:pPr>
      <w:spacing w:after="0" w:line="240" w:lineRule="auto"/>
    </w:pPr>
    <w:rPr>
      <w:rFonts w:ascii="Helvetica" w:eastAsia="Times New Roman" w:hAnsi="Helvetica" w:cs="Times New Roman"/>
      <w:color w:val="000000"/>
      <w:sz w:val="23"/>
      <w:szCs w:val="23"/>
    </w:rPr>
  </w:style>
  <w:style w:type="paragraph" w:customStyle="1" w:styleId="p2">
    <w:name w:val="p2"/>
    <w:basedOn w:val="Normale"/>
    <w:rsid w:val="00F61A4D"/>
    <w:pPr>
      <w:spacing w:after="0" w:line="240" w:lineRule="auto"/>
    </w:pPr>
    <w:rPr>
      <w:rFonts w:ascii="Helvetica" w:eastAsia="Times New Roman" w:hAnsi="Helvetica" w:cs="Times New Roman"/>
      <w:color w:val="000000"/>
      <w:sz w:val="20"/>
      <w:szCs w:val="20"/>
    </w:rPr>
  </w:style>
  <w:style w:type="paragraph" w:customStyle="1" w:styleId="p3">
    <w:name w:val="p3"/>
    <w:basedOn w:val="Normale"/>
    <w:rsid w:val="00F61A4D"/>
    <w:pPr>
      <w:spacing w:after="0" w:line="240" w:lineRule="auto"/>
    </w:pPr>
    <w:rPr>
      <w:rFonts w:ascii="Helvetica" w:eastAsia="Times New Roman" w:hAnsi="Helvetica" w:cs="Times New Roman"/>
      <w:color w:val="000000"/>
      <w:sz w:val="18"/>
      <w:szCs w:val="18"/>
    </w:rPr>
  </w:style>
  <w:style w:type="character" w:customStyle="1" w:styleId="s1">
    <w:name w:val="s1"/>
    <w:basedOn w:val="Carpredefinitoparagrafo"/>
    <w:rsid w:val="00F61A4D"/>
    <w:rPr>
      <w:rFonts w:ascii="Helvetica" w:hAnsi="Helvetica" w:hint="default"/>
      <w:sz w:val="16"/>
      <w:szCs w:val="16"/>
    </w:rPr>
  </w:style>
  <w:style w:type="paragraph" w:customStyle="1" w:styleId="p4">
    <w:name w:val="p4"/>
    <w:basedOn w:val="Normale"/>
    <w:rsid w:val="00AA464C"/>
    <w:pPr>
      <w:spacing w:after="0" w:line="240" w:lineRule="auto"/>
    </w:pPr>
    <w:rPr>
      <w:rFonts w:ascii="Helvetica" w:eastAsia="Times New Roman" w:hAnsi="Helvetica" w:cs="Times New Roman"/>
      <w:color w:val="8F9096"/>
      <w:sz w:val="16"/>
      <w:szCs w:val="16"/>
    </w:rPr>
  </w:style>
  <w:style w:type="paragraph" w:customStyle="1" w:styleId="p5">
    <w:name w:val="p5"/>
    <w:basedOn w:val="Normale"/>
    <w:rsid w:val="00AA464C"/>
    <w:pPr>
      <w:spacing w:after="0" w:line="240" w:lineRule="auto"/>
    </w:pPr>
    <w:rPr>
      <w:rFonts w:ascii="Helvetica" w:eastAsia="Times New Roman" w:hAnsi="Helvetica" w:cs="Times New Roman"/>
      <w:color w:val="2A2C33"/>
      <w:sz w:val="16"/>
      <w:szCs w:val="16"/>
    </w:rPr>
  </w:style>
  <w:style w:type="paragraph" w:customStyle="1" w:styleId="p6">
    <w:name w:val="p6"/>
    <w:basedOn w:val="Normale"/>
    <w:rsid w:val="00AA464C"/>
    <w:pPr>
      <w:spacing w:after="0" w:line="240" w:lineRule="auto"/>
    </w:pPr>
    <w:rPr>
      <w:rFonts w:ascii="Helvetica" w:eastAsia="Times New Roman" w:hAnsi="Helvetica" w:cs="Times New Roman"/>
      <w:color w:val="325EEE"/>
      <w:sz w:val="16"/>
      <w:szCs w:val="16"/>
    </w:rPr>
  </w:style>
  <w:style w:type="paragraph" w:customStyle="1" w:styleId="p7">
    <w:name w:val="p7"/>
    <w:basedOn w:val="Normale"/>
    <w:rsid w:val="00AA464C"/>
    <w:pPr>
      <w:spacing w:after="0" w:line="240" w:lineRule="auto"/>
    </w:pPr>
    <w:rPr>
      <w:rFonts w:ascii="Helvetica" w:eastAsia="Times New Roman" w:hAnsi="Helvetica" w:cs="Times New Roman"/>
      <w:color w:val="000000"/>
      <w:sz w:val="14"/>
      <w:szCs w:val="14"/>
    </w:rPr>
  </w:style>
  <w:style w:type="paragraph" w:customStyle="1" w:styleId="p8">
    <w:name w:val="p8"/>
    <w:basedOn w:val="Normale"/>
    <w:rsid w:val="00AA464C"/>
    <w:pPr>
      <w:spacing w:after="0" w:line="240" w:lineRule="auto"/>
    </w:pPr>
    <w:rPr>
      <w:rFonts w:ascii="Helvetica" w:eastAsia="Times New Roman" w:hAnsi="Helvetica" w:cs="Times New Roman"/>
      <w:color w:val="42933E"/>
      <w:sz w:val="16"/>
      <w:szCs w:val="16"/>
    </w:rPr>
  </w:style>
  <w:style w:type="character" w:customStyle="1" w:styleId="s2">
    <w:name w:val="s2"/>
    <w:basedOn w:val="Carpredefinitoparagrafo"/>
    <w:rsid w:val="00AA464C"/>
    <w:rPr>
      <w:color w:val="325EEE"/>
    </w:rPr>
  </w:style>
  <w:style w:type="character" w:customStyle="1" w:styleId="s3">
    <w:name w:val="s3"/>
    <w:basedOn w:val="Carpredefinitoparagrafo"/>
    <w:rsid w:val="00AA464C"/>
    <w:rPr>
      <w:color w:val="A75705"/>
    </w:rPr>
  </w:style>
  <w:style w:type="character" w:customStyle="1" w:styleId="s4">
    <w:name w:val="s4"/>
    <w:basedOn w:val="Carpredefinitoparagrafo"/>
    <w:rsid w:val="00AA464C"/>
    <w:rPr>
      <w:color w:val="42933E"/>
    </w:rPr>
  </w:style>
  <w:style w:type="character" w:customStyle="1" w:styleId="s5">
    <w:name w:val="s5"/>
    <w:basedOn w:val="Carpredefinitoparagrafo"/>
    <w:rsid w:val="00AA464C"/>
    <w:rPr>
      <w:color w:val="2A2C33"/>
    </w:rPr>
  </w:style>
  <w:style w:type="character" w:customStyle="1" w:styleId="s6">
    <w:name w:val="s6"/>
    <w:basedOn w:val="Carpredefinitoparagrafo"/>
    <w:rsid w:val="00AA464C"/>
    <w:rPr>
      <w:rFonts w:ascii="Helvetica" w:hAnsi="Helvetica" w:hint="default"/>
      <w:color w:val="325EEE"/>
      <w:sz w:val="16"/>
      <w:szCs w:val="16"/>
    </w:rPr>
  </w:style>
  <w:style w:type="character" w:customStyle="1" w:styleId="s7">
    <w:name w:val="s7"/>
    <w:basedOn w:val="Carpredefinitoparagrafo"/>
    <w:rsid w:val="00AA464C"/>
    <w:rPr>
      <w:rFonts w:ascii="Helvetica" w:hAnsi="Helvetica" w:hint="default"/>
      <w:color w:val="2A2C33"/>
      <w:sz w:val="16"/>
      <w:szCs w:val="16"/>
    </w:rPr>
  </w:style>
  <w:style w:type="character" w:customStyle="1" w:styleId="s8">
    <w:name w:val="s8"/>
    <w:basedOn w:val="Carpredefinitoparagrafo"/>
    <w:rsid w:val="00AA464C"/>
    <w:rPr>
      <w:rFonts w:ascii="Helvetica" w:hAnsi="Helvetica" w:hint="default"/>
      <w:sz w:val="18"/>
      <w:szCs w:val="18"/>
    </w:rPr>
  </w:style>
  <w:style w:type="character" w:customStyle="1" w:styleId="s9">
    <w:name w:val="s9"/>
    <w:basedOn w:val="Carpredefinitoparagrafo"/>
    <w:rsid w:val="00AA464C"/>
    <w:rPr>
      <w:rFonts w:ascii="Helvetica" w:hAnsi="Helvetica" w:hint="default"/>
      <w:sz w:val="20"/>
      <w:szCs w:val="20"/>
    </w:rPr>
  </w:style>
  <w:style w:type="paragraph" w:customStyle="1" w:styleId="SourceCode">
    <w:name w:val="Source Code"/>
    <w:rsid w:val="004D4D90"/>
    <w:pPr>
      <w:wordWrap w:val="0"/>
    </w:pPr>
    <w:rPr>
      <w:rFonts w:ascii="Courier New" w:hAnsi="Courier New"/>
      <w:sz w:val="20"/>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Elenco1">
    <w:name w:val="Elenco1"/>
    <w:basedOn w:val="Paragrafoelenco"/>
    <w:qFormat/>
    <w:rsid w:val="00EB3CEE"/>
    <w:pPr>
      <w:numPr>
        <w:numId w:val="2"/>
      </w:numPr>
    </w:pPr>
  </w:style>
  <w:style w:type="paragraph" w:styleId="Elenco">
    <w:name w:val="List"/>
    <w:basedOn w:val="Normale"/>
    <w:unhideWhenUsed/>
    <w:qFormat/>
    <w:rsid w:val="0040777C"/>
    <w:pPr>
      <w:numPr>
        <w:numId w:val="4"/>
      </w:numPr>
      <w:contextualSpacing/>
    </w:pPr>
  </w:style>
  <w:style w:type="numbering" w:customStyle="1" w:styleId="ElencoPunto">
    <w:name w:val="Elenco Punto"/>
    <w:basedOn w:val="Nessunelenco"/>
    <w:uiPriority w:val="99"/>
    <w:rsid w:val="0040777C"/>
    <w:pPr>
      <w:numPr>
        <w:numId w:val="3"/>
      </w:numPr>
    </w:pPr>
  </w:style>
  <w:style w:type="paragraph" w:customStyle="1" w:styleId="Autore">
    <w:name w:val="Autore"/>
    <w:basedOn w:val="Normale"/>
    <w:qFormat/>
    <w:rsid w:val="00A71419"/>
    <w:pPr>
      <w:spacing w:before="720"/>
      <w:jc w:val="center"/>
    </w:pPr>
    <w:rPr>
      <w:sz w:val="28"/>
    </w:rPr>
  </w:style>
  <w:style w:type="paragraph" w:styleId="Data">
    <w:name w:val="Date"/>
    <w:basedOn w:val="Normale"/>
    <w:next w:val="Normale"/>
    <w:link w:val="DataCarattere"/>
    <w:unhideWhenUsed/>
    <w:rsid w:val="00A71419"/>
    <w:pPr>
      <w:spacing w:before="480"/>
      <w:jc w:val="center"/>
    </w:pPr>
    <w:rPr>
      <w:sz w:val="28"/>
    </w:rPr>
  </w:style>
  <w:style w:type="character" w:customStyle="1" w:styleId="DataCarattere">
    <w:name w:val="Data Carattere"/>
    <w:basedOn w:val="Carpredefinitoparagrafo"/>
    <w:link w:val="Data"/>
    <w:rsid w:val="00A71419"/>
    <w:rPr>
      <w:sz w:val="28"/>
    </w:rPr>
  </w:style>
  <w:style w:type="paragraph" w:customStyle="1" w:styleId="Sommario">
    <w:name w:val="Sommario"/>
    <w:basedOn w:val="Normale"/>
    <w:qFormat/>
    <w:rsid w:val="00A71419"/>
    <w:pPr>
      <w:spacing w:before="720"/>
      <w:jc w:val="center"/>
    </w:pPr>
    <w:rPr>
      <w:sz w:val="28"/>
    </w:rPr>
  </w:style>
  <w:style w:type="paragraph" w:customStyle="1" w:styleId="Author">
    <w:name w:val="Author"/>
    <w:basedOn w:val="Autore"/>
    <w:qFormat/>
    <w:rsid w:val="002762A5"/>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8699">
      <w:bodyDiv w:val="1"/>
      <w:marLeft w:val="0"/>
      <w:marRight w:val="0"/>
      <w:marTop w:val="0"/>
      <w:marBottom w:val="0"/>
      <w:divBdr>
        <w:top w:val="none" w:sz="0" w:space="0" w:color="auto"/>
        <w:left w:val="none" w:sz="0" w:space="0" w:color="auto"/>
        <w:bottom w:val="none" w:sz="0" w:space="0" w:color="auto"/>
        <w:right w:val="none" w:sz="0" w:space="0" w:color="auto"/>
      </w:divBdr>
      <w:divsChild>
        <w:div w:id="48041291">
          <w:marLeft w:val="0"/>
          <w:marRight w:val="0"/>
          <w:marTop w:val="0"/>
          <w:marBottom w:val="0"/>
          <w:divBdr>
            <w:top w:val="none" w:sz="0" w:space="0" w:color="auto"/>
            <w:left w:val="none" w:sz="0" w:space="0" w:color="auto"/>
            <w:bottom w:val="none" w:sz="0" w:space="0" w:color="auto"/>
            <w:right w:val="none" w:sz="0" w:space="0" w:color="auto"/>
          </w:divBdr>
        </w:div>
      </w:divsChild>
    </w:div>
    <w:div w:id="49501893">
      <w:bodyDiv w:val="1"/>
      <w:marLeft w:val="0"/>
      <w:marRight w:val="0"/>
      <w:marTop w:val="0"/>
      <w:marBottom w:val="0"/>
      <w:divBdr>
        <w:top w:val="none" w:sz="0" w:space="0" w:color="auto"/>
        <w:left w:val="none" w:sz="0" w:space="0" w:color="auto"/>
        <w:bottom w:val="none" w:sz="0" w:space="0" w:color="auto"/>
        <w:right w:val="none" w:sz="0" w:space="0" w:color="auto"/>
      </w:divBdr>
      <w:divsChild>
        <w:div w:id="371421435">
          <w:marLeft w:val="0"/>
          <w:marRight w:val="0"/>
          <w:marTop w:val="0"/>
          <w:marBottom w:val="0"/>
          <w:divBdr>
            <w:top w:val="none" w:sz="0" w:space="0" w:color="auto"/>
            <w:left w:val="none" w:sz="0" w:space="0" w:color="auto"/>
            <w:bottom w:val="none" w:sz="0" w:space="0" w:color="auto"/>
            <w:right w:val="none" w:sz="0" w:space="0" w:color="auto"/>
          </w:divBdr>
          <w:divsChild>
            <w:div w:id="20904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2849">
      <w:bodyDiv w:val="1"/>
      <w:marLeft w:val="0"/>
      <w:marRight w:val="0"/>
      <w:marTop w:val="0"/>
      <w:marBottom w:val="0"/>
      <w:divBdr>
        <w:top w:val="none" w:sz="0" w:space="0" w:color="auto"/>
        <w:left w:val="none" w:sz="0" w:space="0" w:color="auto"/>
        <w:bottom w:val="none" w:sz="0" w:space="0" w:color="auto"/>
        <w:right w:val="none" w:sz="0" w:space="0" w:color="auto"/>
      </w:divBdr>
      <w:divsChild>
        <w:div w:id="873536818">
          <w:marLeft w:val="0"/>
          <w:marRight w:val="0"/>
          <w:marTop w:val="0"/>
          <w:marBottom w:val="0"/>
          <w:divBdr>
            <w:top w:val="none" w:sz="0" w:space="0" w:color="auto"/>
            <w:left w:val="none" w:sz="0" w:space="0" w:color="auto"/>
            <w:bottom w:val="none" w:sz="0" w:space="0" w:color="auto"/>
            <w:right w:val="none" w:sz="0" w:space="0" w:color="auto"/>
          </w:divBdr>
        </w:div>
      </w:divsChild>
    </w:div>
    <w:div w:id="109862628">
      <w:bodyDiv w:val="1"/>
      <w:marLeft w:val="0"/>
      <w:marRight w:val="0"/>
      <w:marTop w:val="0"/>
      <w:marBottom w:val="0"/>
      <w:divBdr>
        <w:top w:val="none" w:sz="0" w:space="0" w:color="auto"/>
        <w:left w:val="none" w:sz="0" w:space="0" w:color="auto"/>
        <w:bottom w:val="none" w:sz="0" w:space="0" w:color="auto"/>
        <w:right w:val="none" w:sz="0" w:space="0" w:color="auto"/>
      </w:divBdr>
    </w:div>
    <w:div w:id="186255273">
      <w:bodyDiv w:val="1"/>
      <w:marLeft w:val="0"/>
      <w:marRight w:val="0"/>
      <w:marTop w:val="0"/>
      <w:marBottom w:val="0"/>
      <w:divBdr>
        <w:top w:val="none" w:sz="0" w:space="0" w:color="auto"/>
        <w:left w:val="none" w:sz="0" w:space="0" w:color="auto"/>
        <w:bottom w:val="none" w:sz="0" w:space="0" w:color="auto"/>
        <w:right w:val="none" w:sz="0" w:space="0" w:color="auto"/>
      </w:divBdr>
    </w:div>
    <w:div w:id="187449762">
      <w:bodyDiv w:val="1"/>
      <w:marLeft w:val="0"/>
      <w:marRight w:val="0"/>
      <w:marTop w:val="0"/>
      <w:marBottom w:val="0"/>
      <w:divBdr>
        <w:top w:val="none" w:sz="0" w:space="0" w:color="auto"/>
        <w:left w:val="none" w:sz="0" w:space="0" w:color="auto"/>
        <w:bottom w:val="none" w:sz="0" w:space="0" w:color="auto"/>
        <w:right w:val="none" w:sz="0" w:space="0" w:color="auto"/>
      </w:divBdr>
      <w:divsChild>
        <w:div w:id="1841507682">
          <w:marLeft w:val="0"/>
          <w:marRight w:val="0"/>
          <w:marTop w:val="0"/>
          <w:marBottom w:val="0"/>
          <w:divBdr>
            <w:top w:val="none" w:sz="0" w:space="0" w:color="auto"/>
            <w:left w:val="none" w:sz="0" w:space="0" w:color="auto"/>
            <w:bottom w:val="none" w:sz="0" w:space="0" w:color="auto"/>
            <w:right w:val="none" w:sz="0" w:space="0" w:color="auto"/>
          </w:divBdr>
          <w:divsChild>
            <w:div w:id="13343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2457">
      <w:bodyDiv w:val="1"/>
      <w:marLeft w:val="0"/>
      <w:marRight w:val="0"/>
      <w:marTop w:val="0"/>
      <w:marBottom w:val="0"/>
      <w:divBdr>
        <w:top w:val="none" w:sz="0" w:space="0" w:color="auto"/>
        <w:left w:val="none" w:sz="0" w:space="0" w:color="auto"/>
        <w:bottom w:val="none" w:sz="0" w:space="0" w:color="auto"/>
        <w:right w:val="none" w:sz="0" w:space="0" w:color="auto"/>
      </w:divBdr>
      <w:divsChild>
        <w:div w:id="5058851">
          <w:marLeft w:val="720"/>
          <w:marRight w:val="0"/>
          <w:marTop w:val="0"/>
          <w:marBottom w:val="0"/>
          <w:divBdr>
            <w:top w:val="none" w:sz="0" w:space="0" w:color="auto"/>
            <w:left w:val="none" w:sz="0" w:space="0" w:color="auto"/>
            <w:bottom w:val="none" w:sz="0" w:space="0" w:color="auto"/>
            <w:right w:val="none" w:sz="0" w:space="0" w:color="auto"/>
          </w:divBdr>
        </w:div>
        <w:div w:id="117602495">
          <w:marLeft w:val="720"/>
          <w:marRight w:val="0"/>
          <w:marTop w:val="0"/>
          <w:marBottom w:val="0"/>
          <w:divBdr>
            <w:top w:val="none" w:sz="0" w:space="0" w:color="auto"/>
            <w:left w:val="none" w:sz="0" w:space="0" w:color="auto"/>
            <w:bottom w:val="none" w:sz="0" w:space="0" w:color="auto"/>
            <w:right w:val="none" w:sz="0" w:space="0" w:color="auto"/>
          </w:divBdr>
        </w:div>
        <w:div w:id="1543905972">
          <w:marLeft w:val="720"/>
          <w:marRight w:val="0"/>
          <w:marTop w:val="0"/>
          <w:marBottom w:val="0"/>
          <w:divBdr>
            <w:top w:val="none" w:sz="0" w:space="0" w:color="auto"/>
            <w:left w:val="none" w:sz="0" w:space="0" w:color="auto"/>
            <w:bottom w:val="none" w:sz="0" w:space="0" w:color="auto"/>
            <w:right w:val="none" w:sz="0" w:space="0" w:color="auto"/>
          </w:divBdr>
        </w:div>
      </w:divsChild>
    </w:div>
    <w:div w:id="228537641">
      <w:bodyDiv w:val="1"/>
      <w:marLeft w:val="0"/>
      <w:marRight w:val="0"/>
      <w:marTop w:val="0"/>
      <w:marBottom w:val="0"/>
      <w:divBdr>
        <w:top w:val="none" w:sz="0" w:space="0" w:color="auto"/>
        <w:left w:val="none" w:sz="0" w:space="0" w:color="auto"/>
        <w:bottom w:val="none" w:sz="0" w:space="0" w:color="auto"/>
        <w:right w:val="none" w:sz="0" w:space="0" w:color="auto"/>
      </w:divBdr>
      <w:divsChild>
        <w:div w:id="409276207">
          <w:marLeft w:val="0"/>
          <w:marRight w:val="0"/>
          <w:marTop w:val="0"/>
          <w:marBottom w:val="0"/>
          <w:divBdr>
            <w:top w:val="none" w:sz="0" w:space="0" w:color="auto"/>
            <w:left w:val="none" w:sz="0" w:space="0" w:color="auto"/>
            <w:bottom w:val="none" w:sz="0" w:space="0" w:color="auto"/>
            <w:right w:val="none" w:sz="0" w:space="0" w:color="auto"/>
          </w:divBdr>
          <w:divsChild>
            <w:div w:id="21396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86482">
      <w:bodyDiv w:val="1"/>
      <w:marLeft w:val="0"/>
      <w:marRight w:val="0"/>
      <w:marTop w:val="0"/>
      <w:marBottom w:val="0"/>
      <w:divBdr>
        <w:top w:val="none" w:sz="0" w:space="0" w:color="auto"/>
        <w:left w:val="none" w:sz="0" w:space="0" w:color="auto"/>
        <w:bottom w:val="none" w:sz="0" w:space="0" w:color="auto"/>
        <w:right w:val="none" w:sz="0" w:space="0" w:color="auto"/>
      </w:divBdr>
    </w:div>
    <w:div w:id="254287421">
      <w:bodyDiv w:val="1"/>
      <w:marLeft w:val="0"/>
      <w:marRight w:val="0"/>
      <w:marTop w:val="0"/>
      <w:marBottom w:val="0"/>
      <w:divBdr>
        <w:top w:val="none" w:sz="0" w:space="0" w:color="auto"/>
        <w:left w:val="none" w:sz="0" w:space="0" w:color="auto"/>
        <w:bottom w:val="none" w:sz="0" w:space="0" w:color="auto"/>
        <w:right w:val="none" w:sz="0" w:space="0" w:color="auto"/>
      </w:divBdr>
      <w:divsChild>
        <w:div w:id="919751879">
          <w:marLeft w:val="0"/>
          <w:marRight w:val="0"/>
          <w:marTop w:val="0"/>
          <w:marBottom w:val="0"/>
          <w:divBdr>
            <w:top w:val="none" w:sz="0" w:space="0" w:color="auto"/>
            <w:left w:val="none" w:sz="0" w:space="0" w:color="auto"/>
            <w:bottom w:val="none" w:sz="0" w:space="0" w:color="auto"/>
            <w:right w:val="none" w:sz="0" w:space="0" w:color="auto"/>
          </w:divBdr>
          <w:divsChild>
            <w:div w:id="11955838">
              <w:marLeft w:val="0"/>
              <w:marRight w:val="0"/>
              <w:marTop w:val="0"/>
              <w:marBottom w:val="0"/>
              <w:divBdr>
                <w:top w:val="none" w:sz="0" w:space="0" w:color="auto"/>
                <w:left w:val="none" w:sz="0" w:space="0" w:color="auto"/>
                <w:bottom w:val="none" w:sz="0" w:space="0" w:color="auto"/>
                <w:right w:val="none" w:sz="0" w:space="0" w:color="auto"/>
              </w:divBdr>
            </w:div>
            <w:div w:id="102651781">
              <w:marLeft w:val="0"/>
              <w:marRight w:val="0"/>
              <w:marTop w:val="0"/>
              <w:marBottom w:val="0"/>
              <w:divBdr>
                <w:top w:val="none" w:sz="0" w:space="0" w:color="auto"/>
                <w:left w:val="none" w:sz="0" w:space="0" w:color="auto"/>
                <w:bottom w:val="none" w:sz="0" w:space="0" w:color="auto"/>
                <w:right w:val="none" w:sz="0" w:space="0" w:color="auto"/>
              </w:divBdr>
            </w:div>
            <w:div w:id="600377241">
              <w:marLeft w:val="0"/>
              <w:marRight w:val="0"/>
              <w:marTop w:val="0"/>
              <w:marBottom w:val="0"/>
              <w:divBdr>
                <w:top w:val="none" w:sz="0" w:space="0" w:color="auto"/>
                <w:left w:val="none" w:sz="0" w:space="0" w:color="auto"/>
                <w:bottom w:val="none" w:sz="0" w:space="0" w:color="auto"/>
                <w:right w:val="none" w:sz="0" w:space="0" w:color="auto"/>
              </w:divBdr>
            </w:div>
            <w:div w:id="637878504">
              <w:marLeft w:val="0"/>
              <w:marRight w:val="0"/>
              <w:marTop w:val="0"/>
              <w:marBottom w:val="0"/>
              <w:divBdr>
                <w:top w:val="none" w:sz="0" w:space="0" w:color="auto"/>
                <w:left w:val="none" w:sz="0" w:space="0" w:color="auto"/>
                <w:bottom w:val="none" w:sz="0" w:space="0" w:color="auto"/>
                <w:right w:val="none" w:sz="0" w:space="0" w:color="auto"/>
              </w:divBdr>
            </w:div>
            <w:div w:id="1422333296">
              <w:marLeft w:val="0"/>
              <w:marRight w:val="0"/>
              <w:marTop w:val="0"/>
              <w:marBottom w:val="0"/>
              <w:divBdr>
                <w:top w:val="none" w:sz="0" w:space="0" w:color="auto"/>
                <w:left w:val="none" w:sz="0" w:space="0" w:color="auto"/>
                <w:bottom w:val="none" w:sz="0" w:space="0" w:color="auto"/>
                <w:right w:val="none" w:sz="0" w:space="0" w:color="auto"/>
              </w:divBdr>
            </w:div>
            <w:div w:id="1502772857">
              <w:marLeft w:val="0"/>
              <w:marRight w:val="0"/>
              <w:marTop w:val="0"/>
              <w:marBottom w:val="0"/>
              <w:divBdr>
                <w:top w:val="none" w:sz="0" w:space="0" w:color="auto"/>
                <w:left w:val="none" w:sz="0" w:space="0" w:color="auto"/>
                <w:bottom w:val="none" w:sz="0" w:space="0" w:color="auto"/>
                <w:right w:val="none" w:sz="0" w:space="0" w:color="auto"/>
              </w:divBdr>
            </w:div>
            <w:div w:id="185533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1046">
      <w:bodyDiv w:val="1"/>
      <w:marLeft w:val="0"/>
      <w:marRight w:val="0"/>
      <w:marTop w:val="0"/>
      <w:marBottom w:val="0"/>
      <w:divBdr>
        <w:top w:val="none" w:sz="0" w:space="0" w:color="auto"/>
        <w:left w:val="none" w:sz="0" w:space="0" w:color="auto"/>
        <w:bottom w:val="none" w:sz="0" w:space="0" w:color="auto"/>
        <w:right w:val="none" w:sz="0" w:space="0" w:color="auto"/>
      </w:divBdr>
      <w:divsChild>
        <w:div w:id="2017414009">
          <w:marLeft w:val="0"/>
          <w:marRight w:val="0"/>
          <w:marTop w:val="0"/>
          <w:marBottom w:val="0"/>
          <w:divBdr>
            <w:top w:val="none" w:sz="0" w:space="0" w:color="auto"/>
            <w:left w:val="none" w:sz="0" w:space="0" w:color="auto"/>
            <w:bottom w:val="none" w:sz="0" w:space="0" w:color="auto"/>
            <w:right w:val="none" w:sz="0" w:space="0" w:color="auto"/>
          </w:divBdr>
        </w:div>
      </w:divsChild>
    </w:div>
    <w:div w:id="285043786">
      <w:bodyDiv w:val="1"/>
      <w:marLeft w:val="0"/>
      <w:marRight w:val="0"/>
      <w:marTop w:val="0"/>
      <w:marBottom w:val="0"/>
      <w:divBdr>
        <w:top w:val="none" w:sz="0" w:space="0" w:color="auto"/>
        <w:left w:val="none" w:sz="0" w:space="0" w:color="auto"/>
        <w:bottom w:val="none" w:sz="0" w:space="0" w:color="auto"/>
        <w:right w:val="none" w:sz="0" w:space="0" w:color="auto"/>
      </w:divBdr>
      <w:divsChild>
        <w:div w:id="231434144">
          <w:marLeft w:val="0"/>
          <w:marRight w:val="0"/>
          <w:marTop w:val="0"/>
          <w:marBottom w:val="0"/>
          <w:divBdr>
            <w:top w:val="none" w:sz="0" w:space="0" w:color="auto"/>
            <w:left w:val="none" w:sz="0" w:space="0" w:color="auto"/>
            <w:bottom w:val="none" w:sz="0" w:space="0" w:color="auto"/>
            <w:right w:val="none" w:sz="0" w:space="0" w:color="auto"/>
          </w:divBdr>
          <w:divsChild>
            <w:div w:id="862207491">
              <w:marLeft w:val="0"/>
              <w:marRight w:val="0"/>
              <w:marTop w:val="0"/>
              <w:marBottom w:val="0"/>
              <w:divBdr>
                <w:top w:val="none" w:sz="0" w:space="0" w:color="auto"/>
                <w:left w:val="none" w:sz="0" w:space="0" w:color="auto"/>
                <w:bottom w:val="none" w:sz="0" w:space="0" w:color="auto"/>
                <w:right w:val="none" w:sz="0" w:space="0" w:color="auto"/>
              </w:divBdr>
            </w:div>
            <w:div w:id="146908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3388">
      <w:bodyDiv w:val="1"/>
      <w:marLeft w:val="0"/>
      <w:marRight w:val="0"/>
      <w:marTop w:val="0"/>
      <w:marBottom w:val="0"/>
      <w:divBdr>
        <w:top w:val="none" w:sz="0" w:space="0" w:color="auto"/>
        <w:left w:val="none" w:sz="0" w:space="0" w:color="auto"/>
        <w:bottom w:val="none" w:sz="0" w:space="0" w:color="auto"/>
        <w:right w:val="none" w:sz="0" w:space="0" w:color="auto"/>
      </w:divBdr>
      <w:divsChild>
        <w:div w:id="476647068">
          <w:marLeft w:val="0"/>
          <w:marRight w:val="0"/>
          <w:marTop w:val="0"/>
          <w:marBottom w:val="0"/>
          <w:divBdr>
            <w:top w:val="none" w:sz="0" w:space="0" w:color="auto"/>
            <w:left w:val="none" w:sz="0" w:space="0" w:color="auto"/>
            <w:bottom w:val="none" w:sz="0" w:space="0" w:color="auto"/>
            <w:right w:val="none" w:sz="0" w:space="0" w:color="auto"/>
          </w:divBdr>
          <w:divsChild>
            <w:div w:id="1950503749">
              <w:marLeft w:val="0"/>
              <w:marRight w:val="0"/>
              <w:marTop w:val="0"/>
              <w:marBottom w:val="0"/>
              <w:divBdr>
                <w:top w:val="none" w:sz="0" w:space="0" w:color="auto"/>
                <w:left w:val="none" w:sz="0" w:space="0" w:color="auto"/>
                <w:bottom w:val="none" w:sz="0" w:space="0" w:color="auto"/>
                <w:right w:val="none" w:sz="0" w:space="0" w:color="auto"/>
              </w:divBdr>
            </w:div>
            <w:div w:id="196365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7144">
      <w:bodyDiv w:val="1"/>
      <w:marLeft w:val="0"/>
      <w:marRight w:val="0"/>
      <w:marTop w:val="0"/>
      <w:marBottom w:val="0"/>
      <w:divBdr>
        <w:top w:val="none" w:sz="0" w:space="0" w:color="auto"/>
        <w:left w:val="none" w:sz="0" w:space="0" w:color="auto"/>
        <w:bottom w:val="none" w:sz="0" w:space="0" w:color="auto"/>
        <w:right w:val="none" w:sz="0" w:space="0" w:color="auto"/>
      </w:divBdr>
    </w:div>
    <w:div w:id="384986086">
      <w:bodyDiv w:val="1"/>
      <w:marLeft w:val="0"/>
      <w:marRight w:val="0"/>
      <w:marTop w:val="0"/>
      <w:marBottom w:val="0"/>
      <w:divBdr>
        <w:top w:val="none" w:sz="0" w:space="0" w:color="auto"/>
        <w:left w:val="none" w:sz="0" w:space="0" w:color="auto"/>
        <w:bottom w:val="none" w:sz="0" w:space="0" w:color="auto"/>
        <w:right w:val="none" w:sz="0" w:space="0" w:color="auto"/>
      </w:divBdr>
    </w:div>
    <w:div w:id="493379133">
      <w:bodyDiv w:val="1"/>
      <w:marLeft w:val="0"/>
      <w:marRight w:val="0"/>
      <w:marTop w:val="0"/>
      <w:marBottom w:val="0"/>
      <w:divBdr>
        <w:top w:val="none" w:sz="0" w:space="0" w:color="auto"/>
        <w:left w:val="none" w:sz="0" w:space="0" w:color="auto"/>
        <w:bottom w:val="none" w:sz="0" w:space="0" w:color="auto"/>
        <w:right w:val="none" w:sz="0" w:space="0" w:color="auto"/>
      </w:divBdr>
      <w:divsChild>
        <w:div w:id="1030494754">
          <w:marLeft w:val="0"/>
          <w:marRight w:val="0"/>
          <w:marTop w:val="0"/>
          <w:marBottom w:val="0"/>
          <w:divBdr>
            <w:top w:val="none" w:sz="0" w:space="0" w:color="auto"/>
            <w:left w:val="none" w:sz="0" w:space="0" w:color="auto"/>
            <w:bottom w:val="none" w:sz="0" w:space="0" w:color="auto"/>
            <w:right w:val="none" w:sz="0" w:space="0" w:color="auto"/>
          </w:divBdr>
        </w:div>
      </w:divsChild>
    </w:div>
    <w:div w:id="500968217">
      <w:bodyDiv w:val="1"/>
      <w:marLeft w:val="0"/>
      <w:marRight w:val="0"/>
      <w:marTop w:val="0"/>
      <w:marBottom w:val="0"/>
      <w:divBdr>
        <w:top w:val="none" w:sz="0" w:space="0" w:color="auto"/>
        <w:left w:val="none" w:sz="0" w:space="0" w:color="auto"/>
        <w:bottom w:val="none" w:sz="0" w:space="0" w:color="auto"/>
        <w:right w:val="none" w:sz="0" w:space="0" w:color="auto"/>
      </w:divBdr>
      <w:divsChild>
        <w:div w:id="426269146">
          <w:marLeft w:val="0"/>
          <w:marRight w:val="0"/>
          <w:marTop w:val="0"/>
          <w:marBottom w:val="0"/>
          <w:divBdr>
            <w:top w:val="none" w:sz="0" w:space="0" w:color="auto"/>
            <w:left w:val="none" w:sz="0" w:space="0" w:color="auto"/>
            <w:bottom w:val="none" w:sz="0" w:space="0" w:color="auto"/>
            <w:right w:val="none" w:sz="0" w:space="0" w:color="auto"/>
          </w:divBdr>
        </w:div>
      </w:divsChild>
    </w:div>
    <w:div w:id="519314577">
      <w:bodyDiv w:val="1"/>
      <w:marLeft w:val="0"/>
      <w:marRight w:val="0"/>
      <w:marTop w:val="0"/>
      <w:marBottom w:val="0"/>
      <w:divBdr>
        <w:top w:val="none" w:sz="0" w:space="0" w:color="auto"/>
        <w:left w:val="none" w:sz="0" w:space="0" w:color="auto"/>
        <w:bottom w:val="none" w:sz="0" w:space="0" w:color="auto"/>
        <w:right w:val="none" w:sz="0" w:space="0" w:color="auto"/>
      </w:divBdr>
      <w:divsChild>
        <w:div w:id="959920937">
          <w:marLeft w:val="0"/>
          <w:marRight w:val="0"/>
          <w:marTop w:val="0"/>
          <w:marBottom w:val="0"/>
          <w:divBdr>
            <w:top w:val="none" w:sz="0" w:space="0" w:color="auto"/>
            <w:left w:val="none" w:sz="0" w:space="0" w:color="auto"/>
            <w:bottom w:val="none" w:sz="0" w:space="0" w:color="auto"/>
            <w:right w:val="none" w:sz="0" w:space="0" w:color="auto"/>
          </w:divBdr>
        </w:div>
      </w:divsChild>
    </w:div>
    <w:div w:id="553198252">
      <w:bodyDiv w:val="1"/>
      <w:marLeft w:val="0"/>
      <w:marRight w:val="0"/>
      <w:marTop w:val="0"/>
      <w:marBottom w:val="0"/>
      <w:divBdr>
        <w:top w:val="none" w:sz="0" w:space="0" w:color="auto"/>
        <w:left w:val="none" w:sz="0" w:space="0" w:color="auto"/>
        <w:bottom w:val="none" w:sz="0" w:space="0" w:color="auto"/>
        <w:right w:val="none" w:sz="0" w:space="0" w:color="auto"/>
      </w:divBdr>
    </w:div>
    <w:div w:id="567494694">
      <w:bodyDiv w:val="1"/>
      <w:marLeft w:val="0"/>
      <w:marRight w:val="0"/>
      <w:marTop w:val="0"/>
      <w:marBottom w:val="0"/>
      <w:divBdr>
        <w:top w:val="none" w:sz="0" w:space="0" w:color="auto"/>
        <w:left w:val="none" w:sz="0" w:space="0" w:color="auto"/>
        <w:bottom w:val="none" w:sz="0" w:space="0" w:color="auto"/>
        <w:right w:val="none" w:sz="0" w:space="0" w:color="auto"/>
      </w:divBdr>
    </w:div>
    <w:div w:id="709109500">
      <w:bodyDiv w:val="1"/>
      <w:marLeft w:val="0"/>
      <w:marRight w:val="0"/>
      <w:marTop w:val="0"/>
      <w:marBottom w:val="0"/>
      <w:divBdr>
        <w:top w:val="none" w:sz="0" w:space="0" w:color="auto"/>
        <w:left w:val="none" w:sz="0" w:space="0" w:color="auto"/>
        <w:bottom w:val="none" w:sz="0" w:space="0" w:color="auto"/>
        <w:right w:val="none" w:sz="0" w:space="0" w:color="auto"/>
      </w:divBdr>
      <w:divsChild>
        <w:div w:id="1121806104">
          <w:marLeft w:val="0"/>
          <w:marRight w:val="0"/>
          <w:marTop w:val="0"/>
          <w:marBottom w:val="0"/>
          <w:divBdr>
            <w:top w:val="none" w:sz="0" w:space="0" w:color="auto"/>
            <w:left w:val="none" w:sz="0" w:space="0" w:color="auto"/>
            <w:bottom w:val="none" w:sz="0" w:space="0" w:color="auto"/>
            <w:right w:val="none" w:sz="0" w:space="0" w:color="auto"/>
          </w:divBdr>
          <w:divsChild>
            <w:div w:id="1712343754">
              <w:marLeft w:val="0"/>
              <w:marRight w:val="0"/>
              <w:marTop w:val="0"/>
              <w:marBottom w:val="0"/>
              <w:divBdr>
                <w:top w:val="none" w:sz="0" w:space="0" w:color="auto"/>
                <w:left w:val="none" w:sz="0" w:space="0" w:color="auto"/>
                <w:bottom w:val="none" w:sz="0" w:space="0" w:color="auto"/>
                <w:right w:val="none" w:sz="0" w:space="0" w:color="auto"/>
              </w:divBdr>
              <w:divsChild>
                <w:div w:id="16882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67663">
      <w:bodyDiv w:val="1"/>
      <w:marLeft w:val="0"/>
      <w:marRight w:val="0"/>
      <w:marTop w:val="0"/>
      <w:marBottom w:val="0"/>
      <w:divBdr>
        <w:top w:val="none" w:sz="0" w:space="0" w:color="auto"/>
        <w:left w:val="none" w:sz="0" w:space="0" w:color="auto"/>
        <w:bottom w:val="none" w:sz="0" w:space="0" w:color="auto"/>
        <w:right w:val="none" w:sz="0" w:space="0" w:color="auto"/>
      </w:divBdr>
      <w:divsChild>
        <w:div w:id="301274301">
          <w:marLeft w:val="0"/>
          <w:marRight w:val="0"/>
          <w:marTop w:val="0"/>
          <w:marBottom w:val="0"/>
          <w:divBdr>
            <w:top w:val="none" w:sz="0" w:space="0" w:color="auto"/>
            <w:left w:val="none" w:sz="0" w:space="0" w:color="auto"/>
            <w:bottom w:val="none" w:sz="0" w:space="0" w:color="auto"/>
            <w:right w:val="none" w:sz="0" w:space="0" w:color="auto"/>
          </w:divBdr>
        </w:div>
      </w:divsChild>
    </w:div>
    <w:div w:id="724179889">
      <w:bodyDiv w:val="1"/>
      <w:marLeft w:val="0"/>
      <w:marRight w:val="0"/>
      <w:marTop w:val="0"/>
      <w:marBottom w:val="0"/>
      <w:divBdr>
        <w:top w:val="none" w:sz="0" w:space="0" w:color="auto"/>
        <w:left w:val="none" w:sz="0" w:space="0" w:color="auto"/>
        <w:bottom w:val="none" w:sz="0" w:space="0" w:color="auto"/>
        <w:right w:val="none" w:sz="0" w:space="0" w:color="auto"/>
      </w:divBdr>
      <w:divsChild>
        <w:div w:id="1751000338">
          <w:marLeft w:val="0"/>
          <w:marRight w:val="0"/>
          <w:marTop w:val="0"/>
          <w:marBottom w:val="0"/>
          <w:divBdr>
            <w:top w:val="none" w:sz="0" w:space="0" w:color="auto"/>
            <w:left w:val="none" w:sz="0" w:space="0" w:color="auto"/>
            <w:bottom w:val="none" w:sz="0" w:space="0" w:color="auto"/>
            <w:right w:val="none" w:sz="0" w:space="0" w:color="auto"/>
          </w:divBdr>
        </w:div>
      </w:divsChild>
    </w:div>
    <w:div w:id="791023872">
      <w:bodyDiv w:val="1"/>
      <w:marLeft w:val="0"/>
      <w:marRight w:val="0"/>
      <w:marTop w:val="0"/>
      <w:marBottom w:val="0"/>
      <w:divBdr>
        <w:top w:val="none" w:sz="0" w:space="0" w:color="auto"/>
        <w:left w:val="none" w:sz="0" w:space="0" w:color="auto"/>
        <w:bottom w:val="none" w:sz="0" w:space="0" w:color="auto"/>
        <w:right w:val="none" w:sz="0" w:space="0" w:color="auto"/>
      </w:divBdr>
    </w:div>
    <w:div w:id="827674358">
      <w:bodyDiv w:val="1"/>
      <w:marLeft w:val="0"/>
      <w:marRight w:val="0"/>
      <w:marTop w:val="0"/>
      <w:marBottom w:val="0"/>
      <w:divBdr>
        <w:top w:val="none" w:sz="0" w:space="0" w:color="auto"/>
        <w:left w:val="none" w:sz="0" w:space="0" w:color="auto"/>
        <w:bottom w:val="none" w:sz="0" w:space="0" w:color="auto"/>
        <w:right w:val="none" w:sz="0" w:space="0" w:color="auto"/>
      </w:divBdr>
      <w:divsChild>
        <w:div w:id="28647537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95353150">
              <w:marLeft w:val="0"/>
              <w:marRight w:val="0"/>
              <w:marTop w:val="0"/>
              <w:marBottom w:val="0"/>
              <w:divBdr>
                <w:top w:val="none" w:sz="0" w:space="0" w:color="auto"/>
                <w:left w:val="none" w:sz="0" w:space="0" w:color="auto"/>
                <w:bottom w:val="none" w:sz="0" w:space="0" w:color="auto"/>
                <w:right w:val="none" w:sz="0" w:space="0" w:color="auto"/>
              </w:divBdr>
            </w:div>
          </w:divsChild>
        </w:div>
        <w:div w:id="81095109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463108557">
              <w:marLeft w:val="0"/>
              <w:marRight w:val="0"/>
              <w:marTop w:val="0"/>
              <w:marBottom w:val="0"/>
              <w:divBdr>
                <w:top w:val="none" w:sz="0" w:space="0" w:color="auto"/>
                <w:left w:val="none" w:sz="0" w:space="0" w:color="auto"/>
                <w:bottom w:val="none" w:sz="0" w:space="0" w:color="auto"/>
                <w:right w:val="none" w:sz="0" w:space="0" w:color="auto"/>
              </w:divBdr>
              <w:divsChild>
                <w:div w:id="20607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8940">
          <w:marLeft w:val="0"/>
          <w:marRight w:val="0"/>
          <w:marTop w:val="0"/>
          <w:marBottom w:val="0"/>
          <w:divBdr>
            <w:top w:val="none" w:sz="0" w:space="0" w:color="auto"/>
            <w:left w:val="none" w:sz="0" w:space="0" w:color="auto"/>
            <w:bottom w:val="none" w:sz="0" w:space="0" w:color="auto"/>
            <w:right w:val="none" w:sz="0" w:space="0" w:color="auto"/>
          </w:divBdr>
        </w:div>
        <w:div w:id="1752585467">
          <w:marLeft w:val="0"/>
          <w:marRight w:val="0"/>
          <w:marTop w:val="0"/>
          <w:marBottom w:val="0"/>
          <w:divBdr>
            <w:top w:val="none" w:sz="0" w:space="0" w:color="auto"/>
            <w:left w:val="none" w:sz="0" w:space="0" w:color="auto"/>
            <w:bottom w:val="none" w:sz="0" w:space="0" w:color="auto"/>
            <w:right w:val="none" w:sz="0" w:space="0" w:color="auto"/>
          </w:divBdr>
        </w:div>
        <w:div w:id="180607299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408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5858">
      <w:bodyDiv w:val="1"/>
      <w:marLeft w:val="0"/>
      <w:marRight w:val="0"/>
      <w:marTop w:val="0"/>
      <w:marBottom w:val="0"/>
      <w:divBdr>
        <w:top w:val="none" w:sz="0" w:space="0" w:color="auto"/>
        <w:left w:val="none" w:sz="0" w:space="0" w:color="auto"/>
        <w:bottom w:val="none" w:sz="0" w:space="0" w:color="auto"/>
        <w:right w:val="none" w:sz="0" w:space="0" w:color="auto"/>
      </w:divBdr>
      <w:divsChild>
        <w:div w:id="493842298">
          <w:marLeft w:val="0"/>
          <w:marRight w:val="0"/>
          <w:marTop w:val="0"/>
          <w:marBottom w:val="0"/>
          <w:divBdr>
            <w:top w:val="none" w:sz="0" w:space="0" w:color="auto"/>
            <w:left w:val="none" w:sz="0" w:space="0" w:color="auto"/>
            <w:bottom w:val="none" w:sz="0" w:space="0" w:color="auto"/>
            <w:right w:val="none" w:sz="0" w:space="0" w:color="auto"/>
          </w:divBdr>
          <w:divsChild>
            <w:div w:id="10728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47503">
      <w:bodyDiv w:val="1"/>
      <w:marLeft w:val="0"/>
      <w:marRight w:val="0"/>
      <w:marTop w:val="0"/>
      <w:marBottom w:val="0"/>
      <w:divBdr>
        <w:top w:val="none" w:sz="0" w:space="0" w:color="auto"/>
        <w:left w:val="none" w:sz="0" w:space="0" w:color="auto"/>
        <w:bottom w:val="none" w:sz="0" w:space="0" w:color="auto"/>
        <w:right w:val="none" w:sz="0" w:space="0" w:color="auto"/>
      </w:divBdr>
    </w:div>
    <w:div w:id="874731639">
      <w:bodyDiv w:val="1"/>
      <w:marLeft w:val="0"/>
      <w:marRight w:val="0"/>
      <w:marTop w:val="0"/>
      <w:marBottom w:val="0"/>
      <w:divBdr>
        <w:top w:val="none" w:sz="0" w:space="0" w:color="auto"/>
        <w:left w:val="none" w:sz="0" w:space="0" w:color="auto"/>
        <w:bottom w:val="none" w:sz="0" w:space="0" w:color="auto"/>
        <w:right w:val="none" w:sz="0" w:space="0" w:color="auto"/>
      </w:divBdr>
      <w:divsChild>
        <w:div w:id="349454505">
          <w:marLeft w:val="0"/>
          <w:marRight w:val="0"/>
          <w:marTop w:val="0"/>
          <w:marBottom w:val="0"/>
          <w:divBdr>
            <w:top w:val="none" w:sz="0" w:space="0" w:color="auto"/>
            <w:left w:val="none" w:sz="0" w:space="0" w:color="auto"/>
            <w:bottom w:val="none" w:sz="0" w:space="0" w:color="auto"/>
            <w:right w:val="none" w:sz="0" w:space="0" w:color="auto"/>
          </w:divBdr>
          <w:divsChild>
            <w:div w:id="369038517">
              <w:marLeft w:val="0"/>
              <w:marRight w:val="0"/>
              <w:marTop w:val="0"/>
              <w:marBottom w:val="0"/>
              <w:divBdr>
                <w:top w:val="none" w:sz="0" w:space="0" w:color="auto"/>
                <w:left w:val="none" w:sz="0" w:space="0" w:color="auto"/>
                <w:bottom w:val="none" w:sz="0" w:space="0" w:color="auto"/>
                <w:right w:val="none" w:sz="0" w:space="0" w:color="auto"/>
              </w:divBdr>
            </w:div>
            <w:div w:id="768889559">
              <w:marLeft w:val="0"/>
              <w:marRight w:val="0"/>
              <w:marTop w:val="0"/>
              <w:marBottom w:val="0"/>
              <w:divBdr>
                <w:top w:val="none" w:sz="0" w:space="0" w:color="auto"/>
                <w:left w:val="none" w:sz="0" w:space="0" w:color="auto"/>
                <w:bottom w:val="none" w:sz="0" w:space="0" w:color="auto"/>
                <w:right w:val="none" w:sz="0" w:space="0" w:color="auto"/>
              </w:divBdr>
            </w:div>
            <w:div w:id="1014382951">
              <w:marLeft w:val="0"/>
              <w:marRight w:val="0"/>
              <w:marTop w:val="0"/>
              <w:marBottom w:val="0"/>
              <w:divBdr>
                <w:top w:val="none" w:sz="0" w:space="0" w:color="auto"/>
                <w:left w:val="none" w:sz="0" w:space="0" w:color="auto"/>
                <w:bottom w:val="none" w:sz="0" w:space="0" w:color="auto"/>
                <w:right w:val="none" w:sz="0" w:space="0" w:color="auto"/>
              </w:divBdr>
            </w:div>
            <w:div w:id="193431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13105">
      <w:bodyDiv w:val="1"/>
      <w:marLeft w:val="0"/>
      <w:marRight w:val="0"/>
      <w:marTop w:val="0"/>
      <w:marBottom w:val="0"/>
      <w:divBdr>
        <w:top w:val="none" w:sz="0" w:space="0" w:color="auto"/>
        <w:left w:val="none" w:sz="0" w:space="0" w:color="auto"/>
        <w:bottom w:val="none" w:sz="0" w:space="0" w:color="auto"/>
        <w:right w:val="none" w:sz="0" w:space="0" w:color="auto"/>
      </w:divBdr>
      <w:divsChild>
        <w:div w:id="1189872975">
          <w:marLeft w:val="0"/>
          <w:marRight w:val="0"/>
          <w:marTop w:val="0"/>
          <w:marBottom w:val="0"/>
          <w:divBdr>
            <w:top w:val="none" w:sz="0" w:space="0" w:color="auto"/>
            <w:left w:val="none" w:sz="0" w:space="0" w:color="auto"/>
            <w:bottom w:val="none" w:sz="0" w:space="0" w:color="auto"/>
            <w:right w:val="none" w:sz="0" w:space="0" w:color="auto"/>
          </w:divBdr>
          <w:divsChild>
            <w:div w:id="65241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85361">
      <w:bodyDiv w:val="1"/>
      <w:marLeft w:val="0"/>
      <w:marRight w:val="0"/>
      <w:marTop w:val="0"/>
      <w:marBottom w:val="0"/>
      <w:divBdr>
        <w:top w:val="none" w:sz="0" w:space="0" w:color="auto"/>
        <w:left w:val="none" w:sz="0" w:space="0" w:color="auto"/>
        <w:bottom w:val="none" w:sz="0" w:space="0" w:color="auto"/>
        <w:right w:val="none" w:sz="0" w:space="0" w:color="auto"/>
      </w:divBdr>
      <w:divsChild>
        <w:div w:id="514929933">
          <w:marLeft w:val="0"/>
          <w:marRight w:val="0"/>
          <w:marTop w:val="0"/>
          <w:marBottom w:val="0"/>
          <w:divBdr>
            <w:top w:val="none" w:sz="0" w:space="0" w:color="auto"/>
            <w:left w:val="none" w:sz="0" w:space="0" w:color="auto"/>
            <w:bottom w:val="none" w:sz="0" w:space="0" w:color="auto"/>
            <w:right w:val="none" w:sz="0" w:space="0" w:color="auto"/>
          </w:divBdr>
        </w:div>
      </w:divsChild>
    </w:div>
    <w:div w:id="1006636760">
      <w:bodyDiv w:val="1"/>
      <w:marLeft w:val="0"/>
      <w:marRight w:val="0"/>
      <w:marTop w:val="0"/>
      <w:marBottom w:val="0"/>
      <w:divBdr>
        <w:top w:val="none" w:sz="0" w:space="0" w:color="auto"/>
        <w:left w:val="none" w:sz="0" w:space="0" w:color="auto"/>
        <w:bottom w:val="none" w:sz="0" w:space="0" w:color="auto"/>
        <w:right w:val="none" w:sz="0" w:space="0" w:color="auto"/>
      </w:divBdr>
      <w:divsChild>
        <w:div w:id="1087922224">
          <w:marLeft w:val="0"/>
          <w:marRight w:val="0"/>
          <w:marTop w:val="0"/>
          <w:marBottom w:val="0"/>
          <w:divBdr>
            <w:top w:val="none" w:sz="0" w:space="0" w:color="auto"/>
            <w:left w:val="none" w:sz="0" w:space="0" w:color="auto"/>
            <w:bottom w:val="none" w:sz="0" w:space="0" w:color="auto"/>
            <w:right w:val="none" w:sz="0" w:space="0" w:color="auto"/>
          </w:divBdr>
          <w:divsChild>
            <w:div w:id="457144951">
              <w:marLeft w:val="0"/>
              <w:marRight w:val="0"/>
              <w:marTop w:val="0"/>
              <w:marBottom w:val="0"/>
              <w:divBdr>
                <w:top w:val="none" w:sz="0" w:space="0" w:color="auto"/>
                <w:left w:val="none" w:sz="0" w:space="0" w:color="auto"/>
                <w:bottom w:val="none" w:sz="0" w:space="0" w:color="auto"/>
                <w:right w:val="none" w:sz="0" w:space="0" w:color="auto"/>
              </w:divBdr>
            </w:div>
            <w:div w:id="551621037">
              <w:marLeft w:val="0"/>
              <w:marRight w:val="0"/>
              <w:marTop w:val="0"/>
              <w:marBottom w:val="0"/>
              <w:divBdr>
                <w:top w:val="none" w:sz="0" w:space="0" w:color="auto"/>
                <w:left w:val="none" w:sz="0" w:space="0" w:color="auto"/>
                <w:bottom w:val="none" w:sz="0" w:space="0" w:color="auto"/>
                <w:right w:val="none" w:sz="0" w:space="0" w:color="auto"/>
              </w:divBdr>
            </w:div>
            <w:div w:id="17108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2252">
      <w:bodyDiv w:val="1"/>
      <w:marLeft w:val="0"/>
      <w:marRight w:val="0"/>
      <w:marTop w:val="0"/>
      <w:marBottom w:val="0"/>
      <w:divBdr>
        <w:top w:val="none" w:sz="0" w:space="0" w:color="auto"/>
        <w:left w:val="none" w:sz="0" w:space="0" w:color="auto"/>
        <w:bottom w:val="none" w:sz="0" w:space="0" w:color="auto"/>
        <w:right w:val="none" w:sz="0" w:space="0" w:color="auto"/>
      </w:divBdr>
      <w:divsChild>
        <w:div w:id="666523489">
          <w:marLeft w:val="0"/>
          <w:marRight w:val="0"/>
          <w:marTop w:val="0"/>
          <w:marBottom w:val="0"/>
          <w:divBdr>
            <w:top w:val="none" w:sz="0" w:space="0" w:color="auto"/>
            <w:left w:val="none" w:sz="0" w:space="0" w:color="auto"/>
            <w:bottom w:val="none" w:sz="0" w:space="0" w:color="auto"/>
            <w:right w:val="none" w:sz="0" w:space="0" w:color="auto"/>
          </w:divBdr>
        </w:div>
      </w:divsChild>
    </w:div>
    <w:div w:id="1037196913">
      <w:bodyDiv w:val="1"/>
      <w:marLeft w:val="0"/>
      <w:marRight w:val="0"/>
      <w:marTop w:val="0"/>
      <w:marBottom w:val="0"/>
      <w:divBdr>
        <w:top w:val="none" w:sz="0" w:space="0" w:color="auto"/>
        <w:left w:val="none" w:sz="0" w:space="0" w:color="auto"/>
        <w:bottom w:val="none" w:sz="0" w:space="0" w:color="auto"/>
        <w:right w:val="none" w:sz="0" w:space="0" w:color="auto"/>
      </w:divBdr>
    </w:div>
    <w:div w:id="1105467703">
      <w:bodyDiv w:val="1"/>
      <w:marLeft w:val="0"/>
      <w:marRight w:val="0"/>
      <w:marTop w:val="0"/>
      <w:marBottom w:val="0"/>
      <w:divBdr>
        <w:top w:val="none" w:sz="0" w:space="0" w:color="auto"/>
        <w:left w:val="none" w:sz="0" w:space="0" w:color="auto"/>
        <w:bottom w:val="none" w:sz="0" w:space="0" w:color="auto"/>
        <w:right w:val="none" w:sz="0" w:space="0" w:color="auto"/>
      </w:divBdr>
      <w:divsChild>
        <w:div w:id="725181048">
          <w:marLeft w:val="0"/>
          <w:marRight w:val="0"/>
          <w:marTop w:val="0"/>
          <w:marBottom w:val="0"/>
          <w:divBdr>
            <w:top w:val="none" w:sz="0" w:space="0" w:color="auto"/>
            <w:left w:val="none" w:sz="0" w:space="0" w:color="auto"/>
            <w:bottom w:val="none" w:sz="0" w:space="0" w:color="auto"/>
            <w:right w:val="none" w:sz="0" w:space="0" w:color="auto"/>
          </w:divBdr>
        </w:div>
      </w:divsChild>
    </w:div>
    <w:div w:id="1189176885">
      <w:bodyDiv w:val="1"/>
      <w:marLeft w:val="0"/>
      <w:marRight w:val="0"/>
      <w:marTop w:val="0"/>
      <w:marBottom w:val="0"/>
      <w:divBdr>
        <w:top w:val="none" w:sz="0" w:space="0" w:color="auto"/>
        <w:left w:val="none" w:sz="0" w:space="0" w:color="auto"/>
        <w:bottom w:val="none" w:sz="0" w:space="0" w:color="auto"/>
        <w:right w:val="none" w:sz="0" w:space="0" w:color="auto"/>
      </w:divBdr>
      <w:divsChild>
        <w:div w:id="1499034761">
          <w:marLeft w:val="0"/>
          <w:marRight w:val="0"/>
          <w:marTop w:val="0"/>
          <w:marBottom w:val="0"/>
          <w:divBdr>
            <w:top w:val="none" w:sz="0" w:space="0" w:color="auto"/>
            <w:left w:val="none" w:sz="0" w:space="0" w:color="auto"/>
            <w:bottom w:val="none" w:sz="0" w:space="0" w:color="auto"/>
            <w:right w:val="none" w:sz="0" w:space="0" w:color="auto"/>
          </w:divBdr>
        </w:div>
      </w:divsChild>
    </w:div>
    <w:div w:id="1194001043">
      <w:bodyDiv w:val="1"/>
      <w:marLeft w:val="0"/>
      <w:marRight w:val="0"/>
      <w:marTop w:val="0"/>
      <w:marBottom w:val="0"/>
      <w:divBdr>
        <w:top w:val="none" w:sz="0" w:space="0" w:color="auto"/>
        <w:left w:val="none" w:sz="0" w:space="0" w:color="auto"/>
        <w:bottom w:val="none" w:sz="0" w:space="0" w:color="auto"/>
        <w:right w:val="none" w:sz="0" w:space="0" w:color="auto"/>
      </w:divBdr>
    </w:div>
    <w:div w:id="1204710830">
      <w:bodyDiv w:val="1"/>
      <w:marLeft w:val="0"/>
      <w:marRight w:val="0"/>
      <w:marTop w:val="0"/>
      <w:marBottom w:val="0"/>
      <w:divBdr>
        <w:top w:val="none" w:sz="0" w:space="0" w:color="auto"/>
        <w:left w:val="none" w:sz="0" w:space="0" w:color="auto"/>
        <w:bottom w:val="none" w:sz="0" w:space="0" w:color="auto"/>
        <w:right w:val="none" w:sz="0" w:space="0" w:color="auto"/>
      </w:divBdr>
      <w:divsChild>
        <w:div w:id="2047370315">
          <w:marLeft w:val="0"/>
          <w:marRight w:val="0"/>
          <w:marTop w:val="0"/>
          <w:marBottom w:val="0"/>
          <w:divBdr>
            <w:top w:val="none" w:sz="0" w:space="0" w:color="auto"/>
            <w:left w:val="none" w:sz="0" w:space="0" w:color="auto"/>
            <w:bottom w:val="none" w:sz="0" w:space="0" w:color="auto"/>
            <w:right w:val="none" w:sz="0" w:space="0" w:color="auto"/>
          </w:divBdr>
          <w:divsChild>
            <w:div w:id="78793387">
              <w:marLeft w:val="0"/>
              <w:marRight w:val="0"/>
              <w:marTop w:val="0"/>
              <w:marBottom w:val="0"/>
              <w:divBdr>
                <w:top w:val="none" w:sz="0" w:space="0" w:color="auto"/>
                <w:left w:val="none" w:sz="0" w:space="0" w:color="auto"/>
                <w:bottom w:val="none" w:sz="0" w:space="0" w:color="auto"/>
                <w:right w:val="none" w:sz="0" w:space="0" w:color="auto"/>
              </w:divBdr>
            </w:div>
            <w:div w:id="120924794">
              <w:marLeft w:val="0"/>
              <w:marRight w:val="0"/>
              <w:marTop w:val="0"/>
              <w:marBottom w:val="0"/>
              <w:divBdr>
                <w:top w:val="none" w:sz="0" w:space="0" w:color="auto"/>
                <w:left w:val="none" w:sz="0" w:space="0" w:color="auto"/>
                <w:bottom w:val="none" w:sz="0" w:space="0" w:color="auto"/>
                <w:right w:val="none" w:sz="0" w:space="0" w:color="auto"/>
              </w:divBdr>
            </w:div>
            <w:div w:id="223876571">
              <w:marLeft w:val="0"/>
              <w:marRight w:val="0"/>
              <w:marTop w:val="0"/>
              <w:marBottom w:val="0"/>
              <w:divBdr>
                <w:top w:val="none" w:sz="0" w:space="0" w:color="auto"/>
                <w:left w:val="none" w:sz="0" w:space="0" w:color="auto"/>
                <w:bottom w:val="none" w:sz="0" w:space="0" w:color="auto"/>
                <w:right w:val="none" w:sz="0" w:space="0" w:color="auto"/>
              </w:divBdr>
            </w:div>
            <w:div w:id="473523863">
              <w:marLeft w:val="0"/>
              <w:marRight w:val="0"/>
              <w:marTop w:val="0"/>
              <w:marBottom w:val="0"/>
              <w:divBdr>
                <w:top w:val="none" w:sz="0" w:space="0" w:color="auto"/>
                <w:left w:val="none" w:sz="0" w:space="0" w:color="auto"/>
                <w:bottom w:val="none" w:sz="0" w:space="0" w:color="auto"/>
                <w:right w:val="none" w:sz="0" w:space="0" w:color="auto"/>
              </w:divBdr>
            </w:div>
            <w:div w:id="530001523">
              <w:marLeft w:val="0"/>
              <w:marRight w:val="0"/>
              <w:marTop w:val="0"/>
              <w:marBottom w:val="0"/>
              <w:divBdr>
                <w:top w:val="none" w:sz="0" w:space="0" w:color="auto"/>
                <w:left w:val="none" w:sz="0" w:space="0" w:color="auto"/>
                <w:bottom w:val="none" w:sz="0" w:space="0" w:color="auto"/>
                <w:right w:val="none" w:sz="0" w:space="0" w:color="auto"/>
              </w:divBdr>
            </w:div>
            <w:div w:id="593787038">
              <w:marLeft w:val="0"/>
              <w:marRight w:val="0"/>
              <w:marTop w:val="0"/>
              <w:marBottom w:val="0"/>
              <w:divBdr>
                <w:top w:val="none" w:sz="0" w:space="0" w:color="auto"/>
                <w:left w:val="none" w:sz="0" w:space="0" w:color="auto"/>
                <w:bottom w:val="none" w:sz="0" w:space="0" w:color="auto"/>
                <w:right w:val="none" w:sz="0" w:space="0" w:color="auto"/>
              </w:divBdr>
            </w:div>
            <w:div w:id="695233935">
              <w:marLeft w:val="0"/>
              <w:marRight w:val="0"/>
              <w:marTop w:val="0"/>
              <w:marBottom w:val="0"/>
              <w:divBdr>
                <w:top w:val="none" w:sz="0" w:space="0" w:color="auto"/>
                <w:left w:val="none" w:sz="0" w:space="0" w:color="auto"/>
                <w:bottom w:val="none" w:sz="0" w:space="0" w:color="auto"/>
                <w:right w:val="none" w:sz="0" w:space="0" w:color="auto"/>
              </w:divBdr>
            </w:div>
            <w:div w:id="725688723">
              <w:marLeft w:val="0"/>
              <w:marRight w:val="0"/>
              <w:marTop w:val="0"/>
              <w:marBottom w:val="0"/>
              <w:divBdr>
                <w:top w:val="none" w:sz="0" w:space="0" w:color="auto"/>
                <w:left w:val="none" w:sz="0" w:space="0" w:color="auto"/>
                <w:bottom w:val="none" w:sz="0" w:space="0" w:color="auto"/>
                <w:right w:val="none" w:sz="0" w:space="0" w:color="auto"/>
              </w:divBdr>
            </w:div>
            <w:div w:id="751775447">
              <w:marLeft w:val="0"/>
              <w:marRight w:val="0"/>
              <w:marTop w:val="0"/>
              <w:marBottom w:val="0"/>
              <w:divBdr>
                <w:top w:val="none" w:sz="0" w:space="0" w:color="auto"/>
                <w:left w:val="none" w:sz="0" w:space="0" w:color="auto"/>
                <w:bottom w:val="none" w:sz="0" w:space="0" w:color="auto"/>
                <w:right w:val="none" w:sz="0" w:space="0" w:color="auto"/>
              </w:divBdr>
            </w:div>
            <w:div w:id="992441780">
              <w:marLeft w:val="0"/>
              <w:marRight w:val="0"/>
              <w:marTop w:val="0"/>
              <w:marBottom w:val="0"/>
              <w:divBdr>
                <w:top w:val="none" w:sz="0" w:space="0" w:color="auto"/>
                <w:left w:val="none" w:sz="0" w:space="0" w:color="auto"/>
                <w:bottom w:val="none" w:sz="0" w:space="0" w:color="auto"/>
                <w:right w:val="none" w:sz="0" w:space="0" w:color="auto"/>
              </w:divBdr>
            </w:div>
            <w:div w:id="1012217838">
              <w:marLeft w:val="0"/>
              <w:marRight w:val="0"/>
              <w:marTop w:val="0"/>
              <w:marBottom w:val="0"/>
              <w:divBdr>
                <w:top w:val="none" w:sz="0" w:space="0" w:color="auto"/>
                <w:left w:val="none" w:sz="0" w:space="0" w:color="auto"/>
                <w:bottom w:val="none" w:sz="0" w:space="0" w:color="auto"/>
                <w:right w:val="none" w:sz="0" w:space="0" w:color="auto"/>
              </w:divBdr>
            </w:div>
            <w:div w:id="1132091658">
              <w:marLeft w:val="0"/>
              <w:marRight w:val="0"/>
              <w:marTop w:val="0"/>
              <w:marBottom w:val="0"/>
              <w:divBdr>
                <w:top w:val="none" w:sz="0" w:space="0" w:color="auto"/>
                <w:left w:val="none" w:sz="0" w:space="0" w:color="auto"/>
                <w:bottom w:val="none" w:sz="0" w:space="0" w:color="auto"/>
                <w:right w:val="none" w:sz="0" w:space="0" w:color="auto"/>
              </w:divBdr>
            </w:div>
            <w:div w:id="1544515399">
              <w:marLeft w:val="0"/>
              <w:marRight w:val="0"/>
              <w:marTop w:val="0"/>
              <w:marBottom w:val="0"/>
              <w:divBdr>
                <w:top w:val="none" w:sz="0" w:space="0" w:color="auto"/>
                <w:left w:val="none" w:sz="0" w:space="0" w:color="auto"/>
                <w:bottom w:val="none" w:sz="0" w:space="0" w:color="auto"/>
                <w:right w:val="none" w:sz="0" w:space="0" w:color="auto"/>
              </w:divBdr>
            </w:div>
            <w:div w:id="1737194035">
              <w:marLeft w:val="0"/>
              <w:marRight w:val="0"/>
              <w:marTop w:val="0"/>
              <w:marBottom w:val="0"/>
              <w:divBdr>
                <w:top w:val="none" w:sz="0" w:space="0" w:color="auto"/>
                <w:left w:val="none" w:sz="0" w:space="0" w:color="auto"/>
                <w:bottom w:val="none" w:sz="0" w:space="0" w:color="auto"/>
                <w:right w:val="none" w:sz="0" w:space="0" w:color="auto"/>
              </w:divBdr>
            </w:div>
            <w:div w:id="1924026228">
              <w:marLeft w:val="0"/>
              <w:marRight w:val="0"/>
              <w:marTop w:val="0"/>
              <w:marBottom w:val="0"/>
              <w:divBdr>
                <w:top w:val="none" w:sz="0" w:space="0" w:color="auto"/>
                <w:left w:val="none" w:sz="0" w:space="0" w:color="auto"/>
                <w:bottom w:val="none" w:sz="0" w:space="0" w:color="auto"/>
                <w:right w:val="none" w:sz="0" w:space="0" w:color="auto"/>
              </w:divBdr>
            </w:div>
            <w:div w:id="2001501111">
              <w:marLeft w:val="0"/>
              <w:marRight w:val="0"/>
              <w:marTop w:val="0"/>
              <w:marBottom w:val="0"/>
              <w:divBdr>
                <w:top w:val="none" w:sz="0" w:space="0" w:color="auto"/>
                <w:left w:val="none" w:sz="0" w:space="0" w:color="auto"/>
                <w:bottom w:val="none" w:sz="0" w:space="0" w:color="auto"/>
                <w:right w:val="none" w:sz="0" w:space="0" w:color="auto"/>
              </w:divBdr>
            </w:div>
            <w:div w:id="21323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8190">
      <w:bodyDiv w:val="1"/>
      <w:marLeft w:val="0"/>
      <w:marRight w:val="0"/>
      <w:marTop w:val="0"/>
      <w:marBottom w:val="0"/>
      <w:divBdr>
        <w:top w:val="none" w:sz="0" w:space="0" w:color="auto"/>
        <w:left w:val="none" w:sz="0" w:space="0" w:color="auto"/>
        <w:bottom w:val="none" w:sz="0" w:space="0" w:color="auto"/>
        <w:right w:val="none" w:sz="0" w:space="0" w:color="auto"/>
      </w:divBdr>
      <w:divsChild>
        <w:div w:id="1487747962">
          <w:marLeft w:val="0"/>
          <w:marRight w:val="0"/>
          <w:marTop w:val="0"/>
          <w:marBottom w:val="0"/>
          <w:divBdr>
            <w:top w:val="none" w:sz="0" w:space="0" w:color="auto"/>
            <w:left w:val="none" w:sz="0" w:space="0" w:color="auto"/>
            <w:bottom w:val="none" w:sz="0" w:space="0" w:color="auto"/>
            <w:right w:val="none" w:sz="0" w:space="0" w:color="auto"/>
          </w:divBdr>
          <w:divsChild>
            <w:div w:id="10789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75784">
      <w:bodyDiv w:val="1"/>
      <w:marLeft w:val="0"/>
      <w:marRight w:val="0"/>
      <w:marTop w:val="0"/>
      <w:marBottom w:val="0"/>
      <w:divBdr>
        <w:top w:val="none" w:sz="0" w:space="0" w:color="auto"/>
        <w:left w:val="none" w:sz="0" w:space="0" w:color="auto"/>
        <w:bottom w:val="none" w:sz="0" w:space="0" w:color="auto"/>
        <w:right w:val="none" w:sz="0" w:space="0" w:color="auto"/>
      </w:divBdr>
    </w:div>
    <w:div w:id="1293320116">
      <w:bodyDiv w:val="1"/>
      <w:marLeft w:val="0"/>
      <w:marRight w:val="0"/>
      <w:marTop w:val="0"/>
      <w:marBottom w:val="0"/>
      <w:divBdr>
        <w:top w:val="none" w:sz="0" w:space="0" w:color="auto"/>
        <w:left w:val="none" w:sz="0" w:space="0" w:color="auto"/>
        <w:bottom w:val="none" w:sz="0" w:space="0" w:color="auto"/>
        <w:right w:val="none" w:sz="0" w:space="0" w:color="auto"/>
      </w:divBdr>
    </w:div>
    <w:div w:id="1295720211">
      <w:bodyDiv w:val="1"/>
      <w:marLeft w:val="0"/>
      <w:marRight w:val="0"/>
      <w:marTop w:val="0"/>
      <w:marBottom w:val="0"/>
      <w:divBdr>
        <w:top w:val="none" w:sz="0" w:space="0" w:color="auto"/>
        <w:left w:val="none" w:sz="0" w:space="0" w:color="auto"/>
        <w:bottom w:val="none" w:sz="0" w:space="0" w:color="auto"/>
        <w:right w:val="none" w:sz="0" w:space="0" w:color="auto"/>
      </w:divBdr>
    </w:div>
    <w:div w:id="1299914353">
      <w:bodyDiv w:val="1"/>
      <w:marLeft w:val="0"/>
      <w:marRight w:val="0"/>
      <w:marTop w:val="0"/>
      <w:marBottom w:val="0"/>
      <w:divBdr>
        <w:top w:val="none" w:sz="0" w:space="0" w:color="auto"/>
        <w:left w:val="none" w:sz="0" w:space="0" w:color="auto"/>
        <w:bottom w:val="none" w:sz="0" w:space="0" w:color="auto"/>
        <w:right w:val="none" w:sz="0" w:space="0" w:color="auto"/>
      </w:divBdr>
      <w:divsChild>
        <w:div w:id="409932139">
          <w:marLeft w:val="0"/>
          <w:marRight w:val="0"/>
          <w:marTop w:val="0"/>
          <w:marBottom w:val="0"/>
          <w:divBdr>
            <w:top w:val="none" w:sz="0" w:space="0" w:color="auto"/>
            <w:left w:val="none" w:sz="0" w:space="0" w:color="auto"/>
            <w:bottom w:val="none" w:sz="0" w:space="0" w:color="auto"/>
            <w:right w:val="none" w:sz="0" w:space="0" w:color="auto"/>
          </w:divBdr>
          <w:divsChild>
            <w:div w:id="13387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4233">
      <w:bodyDiv w:val="1"/>
      <w:marLeft w:val="0"/>
      <w:marRight w:val="0"/>
      <w:marTop w:val="0"/>
      <w:marBottom w:val="0"/>
      <w:divBdr>
        <w:top w:val="none" w:sz="0" w:space="0" w:color="auto"/>
        <w:left w:val="none" w:sz="0" w:space="0" w:color="auto"/>
        <w:bottom w:val="none" w:sz="0" w:space="0" w:color="auto"/>
        <w:right w:val="none" w:sz="0" w:space="0" w:color="auto"/>
      </w:divBdr>
      <w:divsChild>
        <w:div w:id="629021960">
          <w:marLeft w:val="0"/>
          <w:marRight w:val="0"/>
          <w:marTop w:val="0"/>
          <w:marBottom w:val="0"/>
          <w:divBdr>
            <w:top w:val="none" w:sz="0" w:space="0" w:color="auto"/>
            <w:left w:val="none" w:sz="0" w:space="0" w:color="auto"/>
            <w:bottom w:val="none" w:sz="0" w:space="0" w:color="auto"/>
            <w:right w:val="none" w:sz="0" w:space="0" w:color="auto"/>
          </w:divBdr>
          <w:divsChild>
            <w:div w:id="41754106">
              <w:marLeft w:val="0"/>
              <w:marRight w:val="0"/>
              <w:marTop w:val="0"/>
              <w:marBottom w:val="0"/>
              <w:divBdr>
                <w:top w:val="none" w:sz="0" w:space="0" w:color="auto"/>
                <w:left w:val="none" w:sz="0" w:space="0" w:color="auto"/>
                <w:bottom w:val="none" w:sz="0" w:space="0" w:color="auto"/>
                <w:right w:val="none" w:sz="0" w:space="0" w:color="auto"/>
              </w:divBdr>
            </w:div>
            <w:div w:id="158155332">
              <w:marLeft w:val="0"/>
              <w:marRight w:val="0"/>
              <w:marTop w:val="0"/>
              <w:marBottom w:val="0"/>
              <w:divBdr>
                <w:top w:val="none" w:sz="0" w:space="0" w:color="auto"/>
                <w:left w:val="none" w:sz="0" w:space="0" w:color="auto"/>
                <w:bottom w:val="none" w:sz="0" w:space="0" w:color="auto"/>
                <w:right w:val="none" w:sz="0" w:space="0" w:color="auto"/>
              </w:divBdr>
            </w:div>
            <w:div w:id="1447042211">
              <w:marLeft w:val="0"/>
              <w:marRight w:val="0"/>
              <w:marTop w:val="0"/>
              <w:marBottom w:val="0"/>
              <w:divBdr>
                <w:top w:val="none" w:sz="0" w:space="0" w:color="auto"/>
                <w:left w:val="none" w:sz="0" w:space="0" w:color="auto"/>
                <w:bottom w:val="none" w:sz="0" w:space="0" w:color="auto"/>
                <w:right w:val="none" w:sz="0" w:space="0" w:color="auto"/>
              </w:divBdr>
            </w:div>
            <w:div w:id="157392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6041">
      <w:bodyDiv w:val="1"/>
      <w:marLeft w:val="0"/>
      <w:marRight w:val="0"/>
      <w:marTop w:val="0"/>
      <w:marBottom w:val="0"/>
      <w:divBdr>
        <w:top w:val="none" w:sz="0" w:space="0" w:color="auto"/>
        <w:left w:val="none" w:sz="0" w:space="0" w:color="auto"/>
        <w:bottom w:val="none" w:sz="0" w:space="0" w:color="auto"/>
        <w:right w:val="none" w:sz="0" w:space="0" w:color="auto"/>
      </w:divBdr>
      <w:divsChild>
        <w:div w:id="1057900688">
          <w:marLeft w:val="0"/>
          <w:marRight w:val="0"/>
          <w:marTop w:val="0"/>
          <w:marBottom w:val="0"/>
          <w:divBdr>
            <w:top w:val="none" w:sz="0" w:space="0" w:color="auto"/>
            <w:left w:val="none" w:sz="0" w:space="0" w:color="auto"/>
            <w:bottom w:val="none" w:sz="0" w:space="0" w:color="auto"/>
            <w:right w:val="none" w:sz="0" w:space="0" w:color="auto"/>
          </w:divBdr>
          <w:divsChild>
            <w:div w:id="125045445">
              <w:marLeft w:val="0"/>
              <w:marRight w:val="0"/>
              <w:marTop w:val="0"/>
              <w:marBottom w:val="0"/>
              <w:divBdr>
                <w:top w:val="none" w:sz="0" w:space="0" w:color="auto"/>
                <w:left w:val="none" w:sz="0" w:space="0" w:color="auto"/>
                <w:bottom w:val="none" w:sz="0" w:space="0" w:color="auto"/>
                <w:right w:val="none" w:sz="0" w:space="0" w:color="auto"/>
              </w:divBdr>
            </w:div>
            <w:div w:id="991258149">
              <w:marLeft w:val="0"/>
              <w:marRight w:val="0"/>
              <w:marTop w:val="0"/>
              <w:marBottom w:val="0"/>
              <w:divBdr>
                <w:top w:val="none" w:sz="0" w:space="0" w:color="auto"/>
                <w:left w:val="none" w:sz="0" w:space="0" w:color="auto"/>
                <w:bottom w:val="none" w:sz="0" w:space="0" w:color="auto"/>
                <w:right w:val="none" w:sz="0" w:space="0" w:color="auto"/>
              </w:divBdr>
            </w:div>
            <w:div w:id="1110661369">
              <w:marLeft w:val="0"/>
              <w:marRight w:val="0"/>
              <w:marTop w:val="0"/>
              <w:marBottom w:val="0"/>
              <w:divBdr>
                <w:top w:val="none" w:sz="0" w:space="0" w:color="auto"/>
                <w:left w:val="none" w:sz="0" w:space="0" w:color="auto"/>
                <w:bottom w:val="none" w:sz="0" w:space="0" w:color="auto"/>
                <w:right w:val="none" w:sz="0" w:space="0" w:color="auto"/>
              </w:divBdr>
            </w:div>
            <w:div w:id="1787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7662">
      <w:bodyDiv w:val="1"/>
      <w:marLeft w:val="0"/>
      <w:marRight w:val="0"/>
      <w:marTop w:val="0"/>
      <w:marBottom w:val="0"/>
      <w:divBdr>
        <w:top w:val="none" w:sz="0" w:space="0" w:color="auto"/>
        <w:left w:val="none" w:sz="0" w:space="0" w:color="auto"/>
        <w:bottom w:val="none" w:sz="0" w:space="0" w:color="auto"/>
        <w:right w:val="none" w:sz="0" w:space="0" w:color="auto"/>
      </w:divBdr>
    </w:div>
    <w:div w:id="1424958283">
      <w:bodyDiv w:val="1"/>
      <w:marLeft w:val="0"/>
      <w:marRight w:val="0"/>
      <w:marTop w:val="0"/>
      <w:marBottom w:val="0"/>
      <w:divBdr>
        <w:top w:val="none" w:sz="0" w:space="0" w:color="auto"/>
        <w:left w:val="none" w:sz="0" w:space="0" w:color="auto"/>
        <w:bottom w:val="none" w:sz="0" w:space="0" w:color="auto"/>
        <w:right w:val="none" w:sz="0" w:space="0" w:color="auto"/>
      </w:divBdr>
    </w:div>
    <w:div w:id="1454054873">
      <w:bodyDiv w:val="1"/>
      <w:marLeft w:val="0"/>
      <w:marRight w:val="0"/>
      <w:marTop w:val="0"/>
      <w:marBottom w:val="0"/>
      <w:divBdr>
        <w:top w:val="none" w:sz="0" w:space="0" w:color="auto"/>
        <w:left w:val="none" w:sz="0" w:space="0" w:color="auto"/>
        <w:bottom w:val="none" w:sz="0" w:space="0" w:color="auto"/>
        <w:right w:val="none" w:sz="0" w:space="0" w:color="auto"/>
      </w:divBdr>
      <w:divsChild>
        <w:div w:id="1741361455">
          <w:marLeft w:val="0"/>
          <w:marRight w:val="0"/>
          <w:marTop w:val="0"/>
          <w:marBottom w:val="0"/>
          <w:divBdr>
            <w:top w:val="none" w:sz="0" w:space="0" w:color="auto"/>
            <w:left w:val="none" w:sz="0" w:space="0" w:color="auto"/>
            <w:bottom w:val="none" w:sz="0" w:space="0" w:color="auto"/>
            <w:right w:val="none" w:sz="0" w:space="0" w:color="auto"/>
          </w:divBdr>
          <w:divsChild>
            <w:div w:id="915477638">
              <w:marLeft w:val="0"/>
              <w:marRight w:val="0"/>
              <w:marTop w:val="0"/>
              <w:marBottom w:val="0"/>
              <w:divBdr>
                <w:top w:val="none" w:sz="0" w:space="0" w:color="auto"/>
                <w:left w:val="none" w:sz="0" w:space="0" w:color="auto"/>
                <w:bottom w:val="none" w:sz="0" w:space="0" w:color="auto"/>
                <w:right w:val="none" w:sz="0" w:space="0" w:color="auto"/>
              </w:divBdr>
              <w:divsChild>
                <w:div w:id="121492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186416">
      <w:bodyDiv w:val="1"/>
      <w:marLeft w:val="0"/>
      <w:marRight w:val="0"/>
      <w:marTop w:val="0"/>
      <w:marBottom w:val="0"/>
      <w:divBdr>
        <w:top w:val="none" w:sz="0" w:space="0" w:color="auto"/>
        <w:left w:val="none" w:sz="0" w:space="0" w:color="auto"/>
        <w:bottom w:val="none" w:sz="0" w:space="0" w:color="auto"/>
        <w:right w:val="none" w:sz="0" w:space="0" w:color="auto"/>
      </w:divBdr>
    </w:div>
    <w:div w:id="1484198070">
      <w:bodyDiv w:val="1"/>
      <w:marLeft w:val="0"/>
      <w:marRight w:val="0"/>
      <w:marTop w:val="0"/>
      <w:marBottom w:val="0"/>
      <w:divBdr>
        <w:top w:val="none" w:sz="0" w:space="0" w:color="auto"/>
        <w:left w:val="none" w:sz="0" w:space="0" w:color="auto"/>
        <w:bottom w:val="none" w:sz="0" w:space="0" w:color="auto"/>
        <w:right w:val="none" w:sz="0" w:space="0" w:color="auto"/>
      </w:divBdr>
    </w:div>
    <w:div w:id="1529754598">
      <w:bodyDiv w:val="1"/>
      <w:marLeft w:val="0"/>
      <w:marRight w:val="0"/>
      <w:marTop w:val="0"/>
      <w:marBottom w:val="0"/>
      <w:divBdr>
        <w:top w:val="none" w:sz="0" w:space="0" w:color="auto"/>
        <w:left w:val="none" w:sz="0" w:space="0" w:color="auto"/>
        <w:bottom w:val="none" w:sz="0" w:space="0" w:color="auto"/>
        <w:right w:val="none" w:sz="0" w:space="0" w:color="auto"/>
      </w:divBdr>
      <w:divsChild>
        <w:div w:id="792744921">
          <w:marLeft w:val="0"/>
          <w:marRight w:val="0"/>
          <w:marTop w:val="0"/>
          <w:marBottom w:val="0"/>
          <w:divBdr>
            <w:top w:val="none" w:sz="0" w:space="0" w:color="auto"/>
            <w:left w:val="none" w:sz="0" w:space="0" w:color="auto"/>
            <w:bottom w:val="none" w:sz="0" w:space="0" w:color="auto"/>
            <w:right w:val="none" w:sz="0" w:space="0" w:color="auto"/>
          </w:divBdr>
          <w:divsChild>
            <w:div w:id="226771050">
              <w:marLeft w:val="0"/>
              <w:marRight w:val="0"/>
              <w:marTop w:val="0"/>
              <w:marBottom w:val="0"/>
              <w:divBdr>
                <w:top w:val="none" w:sz="0" w:space="0" w:color="auto"/>
                <w:left w:val="none" w:sz="0" w:space="0" w:color="auto"/>
                <w:bottom w:val="none" w:sz="0" w:space="0" w:color="auto"/>
                <w:right w:val="none" w:sz="0" w:space="0" w:color="auto"/>
              </w:divBdr>
            </w:div>
            <w:div w:id="1276211167">
              <w:marLeft w:val="0"/>
              <w:marRight w:val="0"/>
              <w:marTop w:val="0"/>
              <w:marBottom w:val="0"/>
              <w:divBdr>
                <w:top w:val="none" w:sz="0" w:space="0" w:color="auto"/>
                <w:left w:val="none" w:sz="0" w:space="0" w:color="auto"/>
                <w:bottom w:val="none" w:sz="0" w:space="0" w:color="auto"/>
                <w:right w:val="none" w:sz="0" w:space="0" w:color="auto"/>
              </w:divBdr>
            </w:div>
            <w:div w:id="1367218241">
              <w:marLeft w:val="0"/>
              <w:marRight w:val="0"/>
              <w:marTop w:val="0"/>
              <w:marBottom w:val="0"/>
              <w:divBdr>
                <w:top w:val="none" w:sz="0" w:space="0" w:color="auto"/>
                <w:left w:val="none" w:sz="0" w:space="0" w:color="auto"/>
                <w:bottom w:val="none" w:sz="0" w:space="0" w:color="auto"/>
                <w:right w:val="none" w:sz="0" w:space="0" w:color="auto"/>
              </w:divBdr>
            </w:div>
            <w:div w:id="186640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58592">
      <w:bodyDiv w:val="1"/>
      <w:marLeft w:val="0"/>
      <w:marRight w:val="0"/>
      <w:marTop w:val="0"/>
      <w:marBottom w:val="0"/>
      <w:divBdr>
        <w:top w:val="none" w:sz="0" w:space="0" w:color="auto"/>
        <w:left w:val="none" w:sz="0" w:space="0" w:color="auto"/>
        <w:bottom w:val="none" w:sz="0" w:space="0" w:color="auto"/>
        <w:right w:val="none" w:sz="0" w:space="0" w:color="auto"/>
      </w:divBdr>
      <w:divsChild>
        <w:div w:id="496068664">
          <w:marLeft w:val="0"/>
          <w:marRight w:val="0"/>
          <w:marTop w:val="0"/>
          <w:marBottom w:val="0"/>
          <w:divBdr>
            <w:top w:val="none" w:sz="0" w:space="0" w:color="auto"/>
            <w:left w:val="none" w:sz="0" w:space="0" w:color="auto"/>
            <w:bottom w:val="none" w:sz="0" w:space="0" w:color="auto"/>
            <w:right w:val="none" w:sz="0" w:space="0" w:color="auto"/>
          </w:divBdr>
          <w:divsChild>
            <w:div w:id="941112198">
              <w:marLeft w:val="0"/>
              <w:marRight w:val="0"/>
              <w:marTop w:val="0"/>
              <w:marBottom w:val="0"/>
              <w:divBdr>
                <w:top w:val="none" w:sz="0" w:space="0" w:color="auto"/>
                <w:left w:val="none" w:sz="0" w:space="0" w:color="auto"/>
                <w:bottom w:val="none" w:sz="0" w:space="0" w:color="auto"/>
                <w:right w:val="none" w:sz="0" w:space="0" w:color="auto"/>
              </w:divBdr>
            </w:div>
            <w:div w:id="193011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11867">
      <w:bodyDiv w:val="1"/>
      <w:marLeft w:val="0"/>
      <w:marRight w:val="0"/>
      <w:marTop w:val="0"/>
      <w:marBottom w:val="0"/>
      <w:divBdr>
        <w:top w:val="none" w:sz="0" w:space="0" w:color="auto"/>
        <w:left w:val="none" w:sz="0" w:space="0" w:color="auto"/>
        <w:bottom w:val="none" w:sz="0" w:space="0" w:color="auto"/>
        <w:right w:val="none" w:sz="0" w:space="0" w:color="auto"/>
      </w:divBdr>
      <w:divsChild>
        <w:div w:id="404110500">
          <w:marLeft w:val="0"/>
          <w:marRight w:val="0"/>
          <w:marTop w:val="0"/>
          <w:marBottom w:val="0"/>
          <w:divBdr>
            <w:top w:val="none" w:sz="0" w:space="0" w:color="auto"/>
            <w:left w:val="none" w:sz="0" w:space="0" w:color="auto"/>
            <w:bottom w:val="none" w:sz="0" w:space="0" w:color="auto"/>
            <w:right w:val="none" w:sz="0" w:space="0" w:color="auto"/>
          </w:divBdr>
          <w:divsChild>
            <w:div w:id="1873301623">
              <w:marLeft w:val="0"/>
              <w:marRight w:val="0"/>
              <w:marTop w:val="0"/>
              <w:marBottom w:val="0"/>
              <w:divBdr>
                <w:top w:val="none" w:sz="0" w:space="0" w:color="auto"/>
                <w:left w:val="none" w:sz="0" w:space="0" w:color="auto"/>
                <w:bottom w:val="none" w:sz="0" w:space="0" w:color="auto"/>
                <w:right w:val="none" w:sz="0" w:space="0" w:color="auto"/>
              </w:divBdr>
            </w:div>
            <w:div w:id="1977370856">
              <w:marLeft w:val="0"/>
              <w:marRight w:val="0"/>
              <w:marTop w:val="0"/>
              <w:marBottom w:val="0"/>
              <w:divBdr>
                <w:top w:val="none" w:sz="0" w:space="0" w:color="auto"/>
                <w:left w:val="none" w:sz="0" w:space="0" w:color="auto"/>
                <w:bottom w:val="none" w:sz="0" w:space="0" w:color="auto"/>
                <w:right w:val="none" w:sz="0" w:space="0" w:color="auto"/>
              </w:divBdr>
            </w:div>
            <w:div w:id="209704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02035">
      <w:bodyDiv w:val="1"/>
      <w:marLeft w:val="0"/>
      <w:marRight w:val="0"/>
      <w:marTop w:val="0"/>
      <w:marBottom w:val="0"/>
      <w:divBdr>
        <w:top w:val="none" w:sz="0" w:space="0" w:color="auto"/>
        <w:left w:val="none" w:sz="0" w:space="0" w:color="auto"/>
        <w:bottom w:val="none" w:sz="0" w:space="0" w:color="auto"/>
        <w:right w:val="none" w:sz="0" w:space="0" w:color="auto"/>
      </w:divBdr>
      <w:divsChild>
        <w:div w:id="1861778900">
          <w:marLeft w:val="0"/>
          <w:marRight w:val="0"/>
          <w:marTop w:val="0"/>
          <w:marBottom w:val="0"/>
          <w:divBdr>
            <w:top w:val="none" w:sz="0" w:space="0" w:color="auto"/>
            <w:left w:val="none" w:sz="0" w:space="0" w:color="auto"/>
            <w:bottom w:val="none" w:sz="0" w:space="0" w:color="auto"/>
            <w:right w:val="none" w:sz="0" w:space="0" w:color="auto"/>
          </w:divBdr>
        </w:div>
      </w:divsChild>
    </w:div>
    <w:div w:id="1848590444">
      <w:bodyDiv w:val="1"/>
      <w:marLeft w:val="0"/>
      <w:marRight w:val="0"/>
      <w:marTop w:val="0"/>
      <w:marBottom w:val="0"/>
      <w:divBdr>
        <w:top w:val="none" w:sz="0" w:space="0" w:color="auto"/>
        <w:left w:val="none" w:sz="0" w:space="0" w:color="auto"/>
        <w:bottom w:val="none" w:sz="0" w:space="0" w:color="auto"/>
        <w:right w:val="none" w:sz="0" w:space="0" w:color="auto"/>
      </w:divBdr>
    </w:div>
    <w:div w:id="1863472728">
      <w:bodyDiv w:val="1"/>
      <w:marLeft w:val="0"/>
      <w:marRight w:val="0"/>
      <w:marTop w:val="0"/>
      <w:marBottom w:val="0"/>
      <w:divBdr>
        <w:top w:val="none" w:sz="0" w:space="0" w:color="auto"/>
        <w:left w:val="none" w:sz="0" w:space="0" w:color="auto"/>
        <w:bottom w:val="none" w:sz="0" w:space="0" w:color="auto"/>
        <w:right w:val="none" w:sz="0" w:space="0" w:color="auto"/>
      </w:divBdr>
    </w:div>
    <w:div w:id="1928928085">
      <w:bodyDiv w:val="1"/>
      <w:marLeft w:val="0"/>
      <w:marRight w:val="0"/>
      <w:marTop w:val="0"/>
      <w:marBottom w:val="0"/>
      <w:divBdr>
        <w:top w:val="none" w:sz="0" w:space="0" w:color="auto"/>
        <w:left w:val="none" w:sz="0" w:space="0" w:color="auto"/>
        <w:bottom w:val="none" w:sz="0" w:space="0" w:color="auto"/>
        <w:right w:val="none" w:sz="0" w:space="0" w:color="auto"/>
      </w:divBdr>
      <w:divsChild>
        <w:div w:id="622620252">
          <w:marLeft w:val="0"/>
          <w:marRight w:val="0"/>
          <w:marTop w:val="0"/>
          <w:marBottom w:val="0"/>
          <w:divBdr>
            <w:top w:val="none" w:sz="0" w:space="0" w:color="auto"/>
            <w:left w:val="none" w:sz="0" w:space="0" w:color="auto"/>
            <w:bottom w:val="none" w:sz="0" w:space="0" w:color="auto"/>
            <w:right w:val="none" w:sz="0" w:space="0" w:color="auto"/>
          </w:divBdr>
          <w:divsChild>
            <w:div w:id="451480532">
              <w:marLeft w:val="0"/>
              <w:marRight w:val="0"/>
              <w:marTop w:val="0"/>
              <w:marBottom w:val="0"/>
              <w:divBdr>
                <w:top w:val="none" w:sz="0" w:space="0" w:color="auto"/>
                <w:left w:val="none" w:sz="0" w:space="0" w:color="auto"/>
                <w:bottom w:val="none" w:sz="0" w:space="0" w:color="auto"/>
                <w:right w:val="none" w:sz="0" w:space="0" w:color="auto"/>
              </w:divBdr>
            </w:div>
            <w:div w:id="1018191653">
              <w:marLeft w:val="0"/>
              <w:marRight w:val="0"/>
              <w:marTop w:val="0"/>
              <w:marBottom w:val="0"/>
              <w:divBdr>
                <w:top w:val="none" w:sz="0" w:space="0" w:color="auto"/>
                <w:left w:val="none" w:sz="0" w:space="0" w:color="auto"/>
                <w:bottom w:val="none" w:sz="0" w:space="0" w:color="auto"/>
                <w:right w:val="none" w:sz="0" w:space="0" w:color="auto"/>
              </w:divBdr>
            </w:div>
            <w:div w:id="172972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84698">
      <w:bodyDiv w:val="1"/>
      <w:marLeft w:val="0"/>
      <w:marRight w:val="0"/>
      <w:marTop w:val="0"/>
      <w:marBottom w:val="0"/>
      <w:divBdr>
        <w:top w:val="none" w:sz="0" w:space="0" w:color="auto"/>
        <w:left w:val="none" w:sz="0" w:space="0" w:color="auto"/>
        <w:bottom w:val="none" w:sz="0" w:space="0" w:color="auto"/>
        <w:right w:val="none" w:sz="0" w:space="0" w:color="auto"/>
      </w:divBdr>
      <w:divsChild>
        <w:div w:id="1080445026">
          <w:marLeft w:val="0"/>
          <w:marRight w:val="0"/>
          <w:marTop w:val="0"/>
          <w:marBottom w:val="0"/>
          <w:divBdr>
            <w:top w:val="none" w:sz="0" w:space="0" w:color="auto"/>
            <w:left w:val="none" w:sz="0" w:space="0" w:color="auto"/>
            <w:bottom w:val="none" w:sz="0" w:space="0" w:color="auto"/>
            <w:right w:val="none" w:sz="0" w:space="0" w:color="auto"/>
          </w:divBdr>
        </w:div>
      </w:divsChild>
    </w:div>
    <w:div w:id="1960330013">
      <w:bodyDiv w:val="1"/>
      <w:marLeft w:val="0"/>
      <w:marRight w:val="0"/>
      <w:marTop w:val="0"/>
      <w:marBottom w:val="0"/>
      <w:divBdr>
        <w:top w:val="none" w:sz="0" w:space="0" w:color="auto"/>
        <w:left w:val="none" w:sz="0" w:space="0" w:color="auto"/>
        <w:bottom w:val="none" w:sz="0" w:space="0" w:color="auto"/>
        <w:right w:val="none" w:sz="0" w:space="0" w:color="auto"/>
      </w:divBdr>
      <w:divsChild>
        <w:div w:id="907542791">
          <w:marLeft w:val="0"/>
          <w:marRight w:val="0"/>
          <w:marTop w:val="0"/>
          <w:marBottom w:val="0"/>
          <w:divBdr>
            <w:top w:val="none" w:sz="0" w:space="0" w:color="auto"/>
            <w:left w:val="none" w:sz="0" w:space="0" w:color="auto"/>
            <w:bottom w:val="none" w:sz="0" w:space="0" w:color="auto"/>
            <w:right w:val="none" w:sz="0" w:space="0" w:color="auto"/>
          </w:divBdr>
          <w:divsChild>
            <w:div w:id="16456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29251">
      <w:bodyDiv w:val="1"/>
      <w:marLeft w:val="0"/>
      <w:marRight w:val="0"/>
      <w:marTop w:val="0"/>
      <w:marBottom w:val="0"/>
      <w:divBdr>
        <w:top w:val="none" w:sz="0" w:space="0" w:color="auto"/>
        <w:left w:val="none" w:sz="0" w:space="0" w:color="auto"/>
        <w:bottom w:val="none" w:sz="0" w:space="0" w:color="auto"/>
        <w:right w:val="none" w:sz="0" w:space="0" w:color="auto"/>
      </w:divBdr>
    </w:div>
    <w:div w:id="2059084117">
      <w:bodyDiv w:val="1"/>
      <w:marLeft w:val="0"/>
      <w:marRight w:val="0"/>
      <w:marTop w:val="0"/>
      <w:marBottom w:val="0"/>
      <w:divBdr>
        <w:top w:val="none" w:sz="0" w:space="0" w:color="auto"/>
        <w:left w:val="none" w:sz="0" w:space="0" w:color="auto"/>
        <w:bottom w:val="none" w:sz="0" w:space="0" w:color="auto"/>
        <w:right w:val="none" w:sz="0" w:space="0" w:color="auto"/>
      </w:divBdr>
    </w:div>
    <w:div w:id="2064986701">
      <w:bodyDiv w:val="1"/>
      <w:marLeft w:val="0"/>
      <w:marRight w:val="0"/>
      <w:marTop w:val="0"/>
      <w:marBottom w:val="0"/>
      <w:divBdr>
        <w:top w:val="none" w:sz="0" w:space="0" w:color="auto"/>
        <w:left w:val="none" w:sz="0" w:space="0" w:color="auto"/>
        <w:bottom w:val="none" w:sz="0" w:space="0" w:color="auto"/>
        <w:right w:val="none" w:sz="0" w:space="0" w:color="auto"/>
      </w:divBdr>
      <w:divsChild>
        <w:div w:id="265504145">
          <w:marLeft w:val="0"/>
          <w:marRight w:val="0"/>
          <w:marTop w:val="0"/>
          <w:marBottom w:val="0"/>
          <w:divBdr>
            <w:top w:val="none" w:sz="0" w:space="0" w:color="auto"/>
            <w:left w:val="none" w:sz="0" w:space="0" w:color="auto"/>
            <w:bottom w:val="none" w:sz="0" w:space="0" w:color="auto"/>
            <w:right w:val="none" w:sz="0" w:space="0" w:color="auto"/>
          </w:divBdr>
          <w:divsChild>
            <w:div w:id="172479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6492">
      <w:bodyDiv w:val="1"/>
      <w:marLeft w:val="0"/>
      <w:marRight w:val="0"/>
      <w:marTop w:val="0"/>
      <w:marBottom w:val="0"/>
      <w:divBdr>
        <w:top w:val="none" w:sz="0" w:space="0" w:color="auto"/>
        <w:left w:val="none" w:sz="0" w:space="0" w:color="auto"/>
        <w:bottom w:val="none" w:sz="0" w:space="0" w:color="auto"/>
        <w:right w:val="none" w:sz="0" w:space="0" w:color="auto"/>
      </w:divBdr>
      <w:divsChild>
        <w:div w:id="534318958">
          <w:marLeft w:val="0"/>
          <w:marRight w:val="0"/>
          <w:marTop w:val="0"/>
          <w:marBottom w:val="0"/>
          <w:divBdr>
            <w:top w:val="none" w:sz="0" w:space="0" w:color="auto"/>
            <w:left w:val="none" w:sz="0" w:space="0" w:color="auto"/>
            <w:bottom w:val="none" w:sz="0" w:space="0" w:color="auto"/>
            <w:right w:val="none" w:sz="0" w:space="0" w:color="auto"/>
          </w:divBdr>
          <w:divsChild>
            <w:div w:id="356781485">
              <w:marLeft w:val="0"/>
              <w:marRight w:val="0"/>
              <w:marTop w:val="0"/>
              <w:marBottom w:val="0"/>
              <w:divBdr>
                <w:top w:val="none" w:sz="0" w:space="0" w:color="auto"/>
                <w:left w:val="none" w:sz="0" w:space="0" w:color="auto"/>
                <w:bottom w:val="none" w:sz="0" w:space="0" w:color="auto"/>
                <w:right w:val="none" w:sz="0" w:space="0" w:color="auto"/>
              </w:divBdr>
            </w:div>
            <w:div w:id="134678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30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Pages>
  <Words>1085</Words>
  <Characters>6191</Characters>
  <Application>Microsoft Office Word</Application>
  <DocSecurity>0</DocSecurity>
  <Lines>51</Lines>
  <Paragraphs>14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Offerta Manzoni</vt:lpstr>
    </vt:vector>
  </TitlesOfParts>
  <Company>Hogwart S.r.l.</Company>
  <LinksUpToDate>false</LinksUpToDate>
  <CharactersWithSpaces>7262</CharactersWithSpaces>
  <SharedDoc>false</SharedDoc>
  <HyperlinkBase/>
  <HLinks>
    <vt:vector size="6" baseType="variant">
      <vt:variant>
        <vt:i4>4653155</vt:i4>
      </vt:variant>
      <vt:variant>
        <vt:i4>27884</vt:i4>
      </vt:variant>
      <vt:variant>
        <vt:i4>1029</vt:i4>
      </vt:variant>
      <vt:variant>
        <vt:i4>1</vt:i4>
      </vt:variant>
      <vt:variant>
        <vt:lpwstr>mso4A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Evelino Bomitali</cp:lastModifiedBy>
  <cp:revision>3</cp:revision>
  <dcterms:created xsi:type="dcterms:W3CDTF">2026-05-15T07:36:00Z</dcterms:created>
  <dcterms:modified xsi:type="dcterms:W3CDTF">2026-05-27T21:10:00Z</dcterms:modified>
</cp:coreProperties>
</file>