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9FA9" w14:textId="77777777" w:rsidR="00AC5522" w:rsidRDefault="00AC5522" w:rsidP="00AC5522">
      <w:pPr>
        <w:pStyle w:val="NormalWeb"/>
      </w:pPr>
      <w:r>
        <w:rPr>
          <w:rFonts w:ascii="Cambria" w:hAnsi="Cambria"/>
          <w:b/>
          <w:bCs/>
          <w:i/>
          <w:iCs/>
          <w:sz w:val="20"/>
          <w:szCs w:val="20"/>
        </w:rPr>
        <w:t xml:space="preserve">AVL Tree </w:t>
      </w:r>
    </w:p>
    <w:p w14:paraId="63EE153F" w14:textId="77777777" w:rsidR="00AC5522" w:rsidRDefault="00AC5522" w:rsidP="00AC5522">
      <w:pPr>
        <w:pStyle w:val="NormalWeb"/>
      </w:pPr>
      <w:r>
        <w:rPr>
          <w:rFonts w:ascii="Calibri" w:hAnsi="Calibri" w:cs="Calibri"/>
          <w:sz w:val="20"/>
          <w:szCs w:val="20"/>
        </w:rPr>
        <w:t xml:space="preserve">You are given classes for AVL tree. With the following method in class AVLTree that can help you add new data to the tree without rotation (class AVLNode, AVLTreeIterator, BTreePrinter are also available). </w:t>
      </w:r>
    </w:p>
    <w:p w14:paraId="3FB1FFA8" w14:textId="77777777" w:rsidR="00AC5522" w:rsidRDefault="00AC5522" w:rsidP="00AC5522">
      <w:pPr>
        <w:pStyle w:val="NormalWeb"/>
      </w:pPr>
      <w:r>
        <w:rPr>
          <w:rFonts w:ascii="Consolas" w:hAnsi="Consolas" w:cs="Consolas"/>
          <w:b/>
          <w:bCs/>
          <w:sz w:val="20"/>
          <w:szCs w:val="20"/>
        </w:rPr>
        <w:t xml:space="preserve">public AVLNode insertNoBalance(int v) </w:t>
      </w:r>
    </w:p>
    <w:p w14:paraId="2AA9ADD8" w14:textId="77777777" w:rsidR="00AC5522" w:rsidRDefault="00AC5522" w:rsidP="00AC5522">
      <w:pPr>
        <w:pStyle w:val="NormalWeb"/>
      </w:pPr>
      <w:r>
        <w:rPr>
          <w:rFonts w:ascii="Calibri" w:hAnsi="Calibri" w:cs="Calibri"/>
          <w:sz w:val="20"/>
          <w:szCs w:val="20"/>
        </w:rPr>
        <w:t xml:space="preserve">This method inserts data into AVL tree just like in ordinary binary search tree (no rotation). The method updates the height of all the nodes and the size of the tree correctly. </w:t>
      </w:r>
    </w:p>
    <w:p w14:paraId="4A7EFAD4" w14:textId="77777777" w:rsidR="00AC5522" w:rsidRDefault="00AC5522" w:rsidP="00AC5522">
      <w:pPr>
        <w:pStyle w:val="NormalWeb"/>
      </w:pPr>
      <w:r>
        <w:rPr>
          <w:rFonts w:ascii="Calibri" w:hAnsi="Calibri" w:cs="Calibri"/>
          <w:b/>
          <w:bCs/>
          <w:sz w:val="20"/>
          <w:szCs w:val="20"/>
        </w:rPr>
        <w:t xml:space="preserve">Write the following methods for class AVLTree </w:t>
      </w:r>
    </w:p>
    <w:p w14:paraId="04697C2C" w14:textId="05A8CA56" w:rsidR="00AC5522" w:rsidRDefault="00AC5522" w:rsidP="00AC5522">
      <w:pPr>
        <w:pStyle w:val="NormalWeb"/>
      </w:pPr>
      <w:r>
        <w:rPr>
          <w:rFonts w:ascii="Consolas" w:hAnsi="Consolas" w:cs="Consolas"/>
          <w:b/>
          <w:bCs/>
          <w:sz w:val="20"/>
          <w:szCs w:val="20"/>
        </w:rPr>
        <w:t xml:space="preserve">public static boolean </w:t>
      </w:r>
      <w:r>
        <w:rPr>
          <w:rFonts w:ascii="Consolas" w:hAnsi="Consolas" w:cs="Consolas"/>
          <w:sz w:val="20"/>
          <w:szCs w:val="20"/>
        </w:rPr>
        <w:t xml:space="preserve">same(AVLTree t1, AVLTree t2): </w:t>
      </w:r>
      <w:r>
        <w:rPr>
          <w:rFonts w:ascii="Calibri" w:hAnsi="Calibri" w:cs="Calibri"/>
          <w:sz w:val="20"/>
          <w:szCs w:val="20"/>
        </w:rPr>
        <w:t xml:space="preserve">this utility method compares two trees, t1 and t2. It returns true if both trees have exactly the same structure and all data in both trees are the same too (data are stored in exactly the same way). This method must work even though the trees do not really have </w:t>
      </w:r>
      <w:r>
        <w:rPr>
          <w:rFonts w:ascii="Calibri" w:hAnsi="Calibri" w:cs="Calibri"/>
          <w:sz w:val="20"/>
          <w:szCs w:val="20"/>
          <w:lang w:val="en-US"/>
        </w:rPr>
        <w:t xml:space="preserve">the </w:t>
      </w:r>
      <w:r>
        <w:rPr>
          <w:rFonts w:ascii="Calibri" w:hAnsi="Calibri" w:cs="Calibri"/>
          <w:sz w:val="20"/>
          <w:szCs w:val="20"/>
        </w:rPr>
        <w:t xml:space="preserve">height properties of AVL. </w:t>
      </w:r>
    </w:p>
    <w:p w14:paraId="5DCD5FB3" w14:textId="77777777" w:rsidR="00AC5522" w:rsidRDefault="00AC5522" w:rsidP="00AC5522">
      <w:pPr>
        <w:pStyle w:val="NormalWeb"/>
      </w:pPr>
      <w:r>
        <w:rPr>
          <w:rFonts w:ascii="Consolas" w:hAnsi="Consolas" w:cs="Consolas"/>
          <w:b/>
          <w:bCs/>
          <w:sz w:val="20"/>
          <w:szCs w:val="20"/>
        </w:rPr>
        <w:t xml:space="preserve">public boolean </w:t>
      </w:r>
      <w:r>
        <w:rPr>
          <w:rFonts w:ascii="Consolas" w:hAnsi="Consolas" w:cs="Consolas"/>
          <w:sz w:val="20"/>
          <w:szCs w:val="20"/>
        </w:rPr>
        <w:t xml:space="preserve">isAVL(): </w:t>
      </w:r>
      <w:r>
        <w:rPr>
          <w:rFonts w:ascii="Calibri" w:hAnsi="Calibri" w:cs="Calibri"/>
          <w:sz w:val="20"/>
          <w:szCs w:val="20"/>
        </w:rPr>
        <w:t xml:space="preserve">this method returns true if our tree is really an AVL tree (assume that it is already a binary search tree). That means, if root is null, then it is true. If the root is not null, its tilt degree must be between -1 and 1, and its left and right subtrees must also be AVL. </w:t>
      </w:r>
    </w:p>
    <w:p w14:paraId="2ADD4D51" w14:textId="3766FFD6" w:rsidR="00AC5522" w:rsidRDefault="00AC5522" w:rsidP="00AC5522">
      <w:pPr>
        <w:pStyle w:val="NormalWeb"/>
      </w:pPr>
      <w:r>
        <w:rPr>
          <w:rFonts w:ascii="Consolas" w:hAnsi="Consolas" w:cs="Consolas"/>
          <w:b/>
          <w:bCs/>
          <w:sz w:val="20"/>
          <w:szCs w:val="20"/>
        </w:rPr>
        <w:t xml:space="preserve">public void </w:t>
      </w:r>
      <w:r>
        <w:rPr>
          <w:rFonts w:ascii="Consolas" w:hAnsi="Consolas" w:cs="Consolas"/>
          <w:sz w:val="20"/>
          <w:szCs w:val="20"/>
        </w:rPr>
        <w:t xml:space="preserve">makeAVL() </w:t>
      </w:r>
      <w:r>
        <w:rPr>
          <w:rFonts w:ascii="Consolas" w:hAnsi="Consolas" w:cs="Consolas"/>
          <w:b/>
          <w:bCs/>
          <w:sz w:val="20"/>
          <w:szCs w:val="20"/>
        </w:rPr>
        <w:t xml:space="preserve">throws </w:t>
      </w:r>
      <w:r>
        <w:rPr>
          <w:rFonts w:ascii="Consolas" w:hAnsi="Consolas" w:cs="Consolas"/>
          <w:sz w:val="20"/>
          <w:szCs w:val="20"/>
        </w:rPr>
        <w:t xml:space="preserve">Exception: </w:t>
      </w:r>
      <w:r>
        <w:rPr>
          <w:rFonts w:ascii="Calibri" w:hAnsi="Calibri" w:cs="Calibri"/>
          <w:sz w:val="20"/>
          <w:szCs w:val="20"/>
        </w:rPr>
        <w:t xml:space="preserve">this method </w:t>
      </w:r>
      <w:r>
        <w:rPr>
          <w:rFonts w:ascii="Calibri" w:hAnsi="Calibri" w:cs="Calibri"/>
          <w:sz w:val="20"/>
          <w:szCs w:val="20"/>
        </w:rPr>
        <w:t>changes</w:t>
      </w:r>
      <w:r>
        <w:rPr>
          <w:rFonts w:ascii="Calibri" w:hAnsi="Calibri" w:cs="Calibri"/>
          <w:sz w:val="20"/>
          <w:szCs w:val="20"/>
        </w:rPr>
        <w:t xml:space="preserve"> our tree so that isAVL() returns true. </w:t>
      </w:r>
    </w:p>
    <w:p w14:paraId="06EBD680" w14:textId="77777777" w:rsidR="00AC5522" w:rsidRDefault="00AC5522" w:rsidP="00AC5522">
      <w:pPr>
        <w:pStyle w:val="NormalWeb"/>
      </w:pPr>
      <w:r>
        <w:rPr>
          <w:rFonts w:ascii="Calibri" w:hAnsi="Calibri" w:cs="Calibri"/>
          <w:sz w:val="20"/>
          <w:szCs w:val="20"/>
        </w:rPr>
        <w:t xml:space="preserve">JUnit test cases are provided for each method. </w:t>
      </w:r>
    </w:p>
    <w:p w14:paraId="20909736" w14:textId="77777777" w:rsidR="00AC5522" w:rsidRDefault="00AC5522" w:rsidP="00AC5522">
      <w:pPr>
        <w:pStyle w:val="NormalWeb"/>
      </w:pPr>
      <w:r>
        <w:rPr>
          <w:rFonts w:ascii="Calibri" w:hAnsi="Calibri" w:cs="Calibri"/>
          <w:b/>
          <w:bCs/>
          <w:sz w:val="20"/>
          <w:szCs w:val="20"/>
        </w:rPr>
        <w:t xml:space="preserve">How to submit: </w:t>
      </w:r>
    </w:p>
    <w:p w14:paraId="6605BA9F" w14:textId="072903C3" w:rsidR="00AC5522" w:rsidRDefault="00AC5522" w:rsidP="00AC5522">
      <w:pPr>
        <w:pStyle w:val="NormalWeb"/>
      </w:pPr>
      <w:r>
        <w:rPr>
          <w:rFonts w:ascii="Calibri" w:hAnsi="Calibri" w:cs="Calibri"/>
          <w:sz w:val="20"/>
          <w:szCs w:val="20"/>
        </w:rPr>
        <w:t xml:space="preserve">Submit the jar file of your project (the jar file must include all your java files and test cases) to Courseville, name it </w:t>
      </w:r>
      <w:r>
        <w:rPr>
          <w:rFonts w:ascii="Calibri" w:hAnsi="Calibri" w:cs="Calibri"/>
          <w:b/>
          <w:bCs/>
          <w:sz w:val="20"/>
          <w:szCs w:val="20"/>
        </w:rPr>
        <w:t>YourID_Lab0</w:t>
      </w:r>
      <w:r>
        <w:rPr>
          <w:rFonts w:ascii="Calibri" w:hAnsi="Calibri" w:cs="Calibri"/>
          <w:b/>
          <w:bCs/>
          <w:sz w:val="20"/>
          <w:szCs w:val="20"/>
          <w:lang w:val="en-US"/>
        </w:rPr>
        <w:t>9</w:t>
      </w:r>
      <w:r>
        <w:rPr>
          <w:rFonts w:ascii="Calibri" w:hAnsi="Calibri" w:cs="Calibri"/>
          <w:b/>
          <w:bCs/>
          <w:sz w:val="20"/>
          <w:szCs w:val="20"/>
        </w:rPr>
        <w:t xml:space="preserve">_AVL </w:t>
      </w:r>
      <w:r>
        <w:rPr>
          <w:rFonts w:ascii="Calibri" w:hAnsi="Calibri" w:cs="Calibri"/>
          <w:sz w:val="20"/>
          <w:szCs w:val="20"/>
        </w:rPr>
        <w:t xml:space="preserve">where YourID is your student ID). </w:t>
      </w:r>
    </w:p>
    <w:p w14:paraId="529F7BCF" w14:textId="77777777" w:rsidR="00620E61" w:rsidRPr="00AC5522" w:rsidRDefault="00620E61"/>
    <w:sectPr w:rsidR="00620E61" w:rsidRPr="00AC5522">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C0DD2" w14:textId="77777777" w:rsidR="005C3188" w:rsidRDefault="005C3188" w:rsidP="00AC5522">
      <w:r>
        <w:separator/>
      </w:r>
    </w:p>
  </w:endnote>
  <w:endnote w:type="continuationSeparator" w:id="0">
    <w:p w14:paraId="2B86F893" w14:textId="77777777" w:rsidR="005C3188" w:rsidRDefault="005C3188" w:rsidP="00AC5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69823" w14:textId="77777777" w:rsidR="005C3188" w:rsidRDefault="005C3188" w:rsidP="00AC5522">
      <w:r>
        <w:separator/>
      </w:r>
    </w:p>
  </w:footnote>
  <w:footnote w:type="continuationSeparator" w:id="0">
    <w:p w14:paraId="2E8ACAFF" w14:textId="77777777" w:rsidR="005C3188" w:rsidRDefault="005C3188" w:rsidP="00AC5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EE54F" w14:textId="336E9C53" w:rsidR="00AC5522" w:rsidRPr="00AC5522" w:rsidRDefault="00AC5522">
    <w:pPr>
      <w:pStyle w:val="Header"/>
      <w:rPr>
        <w:b/>
        <w:bCs/>
        <w:sz w:val="20"/>
        <w:szCs w:val="20"/>
        <w:lang w:val="en-US"/>
      </w:rPr>
    </w:pPr>
    <w:r w:rsidRPr="00AC5522">
      <w:rPr>
        <w:b/>
        <w:bCs/>
        <w:sz w:val="20"/>
        <w:szCs w:val="20"/>
        <w:lang w:val="en-US"/>
      </w:rPr>
      <w:t xml:space="preserve">2190261 </w:t>
    </w:r>
    <w:r w:rsidRPr="00AC5522">
      <w:rPr>
        <w:sz w:val="20"/>
        <w:szCs w:val="20"/>
        <w:lang w:val="en-US"/>
      </w:rPr>
      <w:t xml:space="preserve">Advanced Data Structure Lab </w:t>
    </w:r>
    <w:r w:rsidRPr="00AC5522">
      <w:rPr>
        <w:i/>
        <w:iCs/>
        <w:sz w:val="20"/>
        <w:szCs w:val="20"/>
        <w:lang w:val="en-US"/>
      </w:rPr>
      <w:t>AVL Tree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522"/>
    <w:rsid w:val="005C3188"/>
    <w:rsid w:val="00620E61"/>
    <w:rsid w:val="00643BFC"/>
    <w:rsid w:val="00AC5522"/>
    <w:rsid w:val="00EC552D"/>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1CDE865"/>
  <w15:chartTrackingRefBased/>
  <w15:docId w15:val="{B1A1789F-8D91-DD40-9790-E86F6AC0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TH"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522"/>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unhideWhenUsed/>
    <w:rsid w:val="00AC5522"/>
    <w:pPr>
      <w:tabs>
        <w:tab w:val="center" w:pos="4680"/>
        <w:tab w:val="right" w:pos="9360"/>
      </w:tabs>
    </w:pPr>
  </w:style>
  <w:style w:type="character" w:customStyle="1" w:styleId="HeaderChar">
    <w:name w:val="Header Char"/>
    <w:basedOn w:val="DefaultParagraphFont"/>
    <w:link w:val="Header"/>
    <w:uiPriority w:val="99"/>
    <w:rsid w:val="00AC5522"/>
  </w:style>
  <w:style w:type="paragraph" w:styleId="Footer">
    <w:name w:val="footer"/>
    <w:basedOn w:val="Normal"/>
    <w:link w:val="FooterChar"/>
    <w:uiPriority w:val="99"/>
    <w:unhideWhenUsed/>
    <w:rsid w:val="00AC5522"/>
    <w:pPr>
      <w:tabs>
        <w:tab w:val="center" w:pos="4680"/>
        <w:tab w:val="right" w:pos="9360"/>
      </w:tabs>
    </w:pPr>
  </w:style>
  <w:style w:type="character" w:customStyle="1" w:styleId="FooterChar">
    <w:name w:val="Footer Char"/>
    <w:basedOn w:val="DefaultParagraphFont"/>
    <w:link w:val="Footer"/>
    <w:uiPriority w:val="99"/>
    <w:rsid w:val="00AC5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304856">
      <w:bodyDiv w:val="1"/>
      <w:marLeft w:val="0"/>
      <w:marRight w:val="0"/>
      <w:marTop w:val="0"/>
      <w:marBottom w:val="0"/>
      <w:divBdr>
        <w:top w:val="none" w:sz="0" w:space="0" w:color="auto"/>
        <w:left w:val="none" w:sz="0" w:space="0" w:color="auto"/>
        <w:bottom w:val="none" w:sz="0" w:space="0" w:color="auto"/>
        <w:right w:val="none" w:sz="0" w:space="0" w:color="auto"/>
      </w:divBdr>
      <w:divsChild>
        <w:div w:id="682978937">
          <w:marLeft w:val="0"/>
          <w:marRight w:val="0"/>
          <w:marTop w:val="0"/>
          <w:marBottom w:val="0"/>
          <w:divBdr>
            <w:top w:val="none" w:sz="0" w:space="0" w:color="auto"/>
            <w:left w:val="none" w:sz="0" w:space="0" w:color="auto"/>
            <w:bottom w:val="none" w:sz="0" w:space="0" w:color="auto"/>
            <w:right w:val="none" w:sz="0" w:space="0" w:color="auto"/>
          </w:divBdr>
          <w:divsChild>
            <w:div w:id="434986308">
              <w:marLeft w:val="0"/>
              <w:marRight w:val="0"/>
              <w:marTop w:val="0"/>
              <w:marBottom w:val="0"/>
              <w:divBdr>
                <w:top w:val="none" w:sz="0" w:space="0" w:color="auto"/>
                <w:left w:val="none" w:sz="0" w:space="0" w:color="auto"/>
                <w:bottom w:val="none" w:sz="0" w:space="0" w:color="auto"/>
                <w:right w:val="none" w:sz="0" w:space="0" w:color="auto"/>
              </w:divBdr>
              <w:divsChild>
                <w:div w:id="9215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Sukree Sinthupinyo</dc:creator>
  <cp:keywords/>
  <dc:description/>
  <cp:lastModifiedBy>Sukree Sinthupinyo</cp:lastModifiedBy>
  <cp:revision>1</cp:revision>
  <dcterms:created xsi:type="dcterms:W3CDTF">2022-03-25T03:37:00Z</dcterms:created>
  <dcterms:modified xsi:type="dcterms:W3CDTF">2022-03-25T03:40:00Z</dcterms:modified>
</cp:coreProperties>
</file>