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E6AC" w14:textId="77777777" w:rsidR="00A40FEA" w:rsidRDefault="00000000" w:rsidP="00E23035">
      <w:pPr>
        <w:spacing w:line="480" w:lineRule="auto"/>
        <w:jc w:val="center"/>
      </w:pPr>
      <w:r>
        <w:rPr>
          <w:sz w:val="24"/>
          <w:szCs w:val="24"/>
        </w:rPr>
        <w:t>Ebony Jones</w:t>
      </w:r>
    </w:p>
    <w:p w14:paraId="7D239A96" w14:textId="77777777" w:rsidR="00A40FEA" w:rsidRDefault="00000000" w:rsidP="00E23035">
      <w:pPr>
        <w:spacing w:line="480" w:lineRule="auto"/>
        <w:jc w:val="center"/>
      </w:pPr>
      <w:r>
        <w:rPr>
          <w:sz w:val="24"/>
          <w:szCs w:val="24"/>
        </w:rPr>
        <w:t>Milestone Four: Enhancement Three Narrative</w:t>
      </w:r>
    </w:p>
    <w:p w14:paraId="2C5F284F" w14:textId="77777777" w:rsidR="00A40FEA" w:rsidRDefault="00A40FEA">
      <w:pPr>
        <w:spacing w:line="480" w:lineRule="auto"/>
      </w:pPr>
    </w:p>
    <w:p w14:paraId="599A1732" w14:textId="77777777" w:rsidR="00A40FEA" w:rsidRDefault="00000000">
      <w:pPr>
        <w:spacing w:line="480" w:lineRule="auto"/>
        <w:ind w:firstLine="720"/>
      </w:pPr>
      <w:r>
        <w:rPr>
          <w:sz w:val="24"/>
          <w:szCs w:val="24"/>
        </w:rPr>
        <w:t xml:space="preserve">The artifact selected for this enhancement is the </w:t>
      </w:r>
      <w:proofErr w:type="spellStart"/>
      <w:r>
        <w:rPr>
          <w:sz w:val="24"/>
          <w:szCs w:val="24"/>
        </w:rPr>
        <w:t>AnimalShelter</w:t>
      </w:r>
      <w:proofErr w:type="spellEnd"/>
      <w:r>
        <w:rPr>
          <w:sz w:val="24"/>
          <w:szCs w:val="24"/>
        </w:rPr>
        <w:t xml:space="preserve"> CRUD module from CS 340 Client/Server Development, which I completed about five months ago. The module is a Python class built using the </w:t>
      </w:r>
      <w:proofErr w:type="spellStart"/>
      <w:r>
        <w:rPr>
          <w:sz w:val="24"/>
          <w:szCs w:val="24"/>
        </w:rPr>
        <w:t>PyMongo</w:t>
      </w:r>
      <w:proofErr w:type="spellEnd"/>
      <w:r>
        <w:rPr>
          <w:sz w:val="24"/>
          <w:szCs w:val="24"/>
        </w:rPr>
        <w:t xml:space="preserve"> library that connects to a MongoDB database and performs create, read, update, and delete operations on an animal shelter dataset. The original version was used as the backend for a Grazioso </w:t>
      </w:r>
      <w:proofErr w:type="spellStart"/>
      <w:r>
        <w:rPr>
          <w:sz w:val="24"/>
          <w:szCs w:val="24"/>
        </w:rPr>
        <w:t>Salvare</w:t>
      </w:r>
      <w:proofErr w:type="spellEnd"/>
      <w:r>
        <w:rPr>
          <w:sz w:val="24"/>
          <w:szCs w:val="24"/>
        </w:rPr>
        <w:t xml:space="preserve"> animal rescue dashboard that displayed animal data and allowed users to filter by rescue type. The class was functional but had two significant weaknesses that I planned to address in this enhancement.</w:t>
      </w:r>
    </w:p>
    <w:p w14:paraId="0778B15C" w14:textId="77777777" w:rsidR="00A40FEA" w:rsidRDefault="00A40FEA">
      <w:pPr>
        <w:spacing w:line="480" w:lineRule="auto"/>
      </w:pPr>
    </w:p>
    <w:p w14:paraId="3C38C1E1" w14:textId="77777777" w:rsidR="00A40FEA" w:rsidRDefault="00000000">
      <w:pPr>
        <w:spacing w:line="480" w:lineRule="auto"/>
        <w:ind w:firstLine="720"/>
      </w:pPr>
      <w:r>
        <w:rPr>
          <w:sz w:val="24"/>
          <w:szCs w:val="24"/>
        </w:rPr>
        <w:t xml:space="preserve">I selected this artifact for the databases category because it directly demonstrates my ability to work with a non-relational database using Python, and it gave me a clear opportunity to improve both the security and the functionality of the code. The first and most important improvement I made was removing the hardcoded credentials from the source code. In the original version, the username and password for the MongoDB connection were written directly into the class constructor as plain text strings. This is a well-known security risk because anyone who can see the code can also see the credentials. The enhanced version uses Python's </w:t>
      </w:r>
      <w:proofErr w:type="spellStart"/>
      <w:proofErr w:type="gramStart"/>
      <w:r>
        <w:rPr>
          <w:sz w:val="24"/>
          <w:szCs w:val="24"/>
        </w:rPr>
        <w:t>os.environ.get</w:t>
      </w:r>
      <w:proofErr w:type="spellEnd"/>
      <w:r>
        <w:rPr>
          <w:sz w:val="24"/>
          <w:szCs w:val="24"/>
        </w:rPr>
        <w:t>(</w:t>
      </w:r>
      <w:proofErr w:type="gramEnd"/>
      <w:r>
        <w:rPr>
          <w:sz w:val="24"/>
          <w:szCs w:val="24"/>
        </w:rPr>
        <w:t xml:space="preserve">) method to pull connection values from environment variables at runtime instead. This means the credentials never have to appear in the code at all. The second improvement was adding four new advanced query methods that go beyond basic CRUD. The </w:t>
      </w:r>
      <w:proofErr w:type="spellStart"/>
      <w:r>
        <w:rPr>
          <w:sz w:val="24"/>
          <w:szCs w:val="24"/>
        </w:rPr>
        <w:t>read_sorted</w:t>
      </w:r>
      <w:proofErr w:type="spellEnd"/>
      <w:r>
        <w:rPr>
          <w:sz w:val="24"/>
          <w:szCs w:val="24"/>
        </w:rPr>
        <w:t xml:space="preserve"> method returns documents sorted by any field the caller specifies, with an optional limit on how many results come back. The </w:t>
      </w:r>
      <w:proofErr w:type="spellStart"/>
      <w:r>
        <w:rPr>
          <w:sz w:val="24"/>
          <w:szCs w:val="24"/>
        </w:rPr>
        <w:t>read_by_outcome_type</w:t>
      </w:r>
      <w:proofErr w:type="spellEnd"/>
      <w:r>
        <w:rPr>
          <w:sz w:val="24"/>
          <w:szCs w:val="24"/>
        </w:rPr>
        <w:t xml:space="preserve"> method filters animals by their outcome such as Adoption or Transfer, which is useful for the rescue dashboard. The </w:t>
      </w:r>
      <w:proofErr w:type="spellStart"/>
      <w:r>
        <w:rPr>
          <w:sz w:val="24"/>
          <w:szCs w:val="24"/>
        </w:rPr>
        <w:t>get_breed_summary</w:t>
      </w:r>
      <w:proofErr w:type="spellEnd"/>
      <w:r>
        <w:rPr>
          <w:sz w:val="24"/>
          <w:szCs w:val="24"/>
        </w:rPr>
        <w:t xml:space="preserve"> method </w:t>
      </w:r>
      <w:r>
        <w:rPr>
          <w:sz w:val="24"/>
          <w:szCs w:val="24"/>
        </w:rPr>
        <w:lastRenderedPageBreak/>
        <w:t xml:space="preserve">uses a MongoDB aggregation pipeline to group animals by breed and count how many of each breed exist in the database, which is a more advanced database operation than a simple find query. The </w:t>
      </w:r>
      <w:proofErr w:type="spellStart"/>
      <w:r>
        <w:rPr>
          <w:sz w:val="24"/>
          <w:szCs w:val="24"/>
        </w:rPr>
        <w:t>read_by_age_range</w:t>
      </w:r>
      <w:proofErr w:type="spellEnd"/>
      <w:r>
        <w:rPr>
          <w:sz w:val="24"/>
          <w:szCs w:val="24"/>
        </w:rPr>
        <w:t xml:space="preserve"> method uses MongoDB range operators to filter animals by a minimum and maximum age in weeks. Together these enhancements show that I can apply security principles to database code and use advanced database features to solve real problems.</w:t>
      </w:r>
    </w:p>
    <w:p w14:paraId="6872BC10" w14:textId="77777777" w:rsidR="00A40FEA" w:rsidRDefault="00A40FEA">
      <w:pPr>
        <w:spacing w:line="480" w:lineRule="auto"/>
      </w:pPr>
    </w:p>
    <w:p w14:paraId="14A59E29" w14:textId="77777777" w:rsidR="00A40FEA" w:rsidRDefault="00000000">
      <w:pPr>
        <w:spacing w:line="480" w:lineRule="auto"/>
        <w:ind w:firstLine="720"/>
      </w:pPr>
      <w:r>
        <w:rPr>
          <w:sz w:val="24"/>
          <w:szCs w:val="24"/>
        </w:rPr>
        <w:t xml:space="preserve">The course outcome I planned to meet with this enhancement was the ability to demonstrate a security mindset that anticipates adversarial exploits in software architecture and designs to expose potential vulnerabilities, mitigate design flaws, and ensure privacy and enhanced security of data and resources. I met this outcome by identifying the hardcoded credentials as a real vulnerability and replacing them with environment variable lookups, which is the standard industry approach for handling sensitive configuration values. I also met the outcome related to using well-founded and innovative techniques and tools in computing practices by implementing the MongoDB aggregation pipeline in the </w:t>
      </w:r>
      <w:proofErr w:type="spellStart"/>
      <w:r>
        <w:rPr>
          <w:sz w:val="24"/>
          <w:szCs w:val="24"/>
        </w:rPr>
        <w:t>get_breed_summary</w:t>
      </w:r>
      <w:proofErr w:type="spellEnd"/>
      <w:r>
        <w:rPr>
          <w:sz w:val="24"/>
          <w:szCs w:val="24"/>
        </w:rPr>
        <w:t xml:space="preserve"> method, which is a more sophisticated database technique than the basic find and update operations in the original code. I do not have any updates to my outcome coverage plans at this time.</w:t>
      </w:r>
    </w:p>
    <w:p w14:paraId="30B15766" w14:textId="77777777" w:rsidR="00A40FEA" w:rsidRDefault="00A40FEA">
      <w:pPr>
        <w:spacing w:line="480" w:lineRule="auto"/>
      </w:pPr>
    </w:p>
    <w:p w14:paraId="1E72A8FE" w14:textId="4948FCFC" w:rsidR="00E23035" w:rsidRDefault="00000000" w:rsidP="00E23035">
      <w:pPr>
        <w:spacing w:line="480" w:lineRule="auto"/>
        <w:ind w:firstLine="720"/>
      </w:pPr>
      <w:r>
        <w:rPr>
          <w:sz w:val="24"/>
          <w:szCs w:val="24"/>
        </w:rPr>
        <w:t xml:space="preserve">The process of enhancing this artifact taught me a lot about the difference between code that works and code that is safe to share. When I originally wrote the CRUD module in CS 340, I was focused on getting the connection to work and making sure each operation returned the right result. I did not think much about what would happen if someone else looked at the code and saw the username and password sitting right there in plain text. Working on this enhancement made me realize that security is not something you add at the end. It has to be part of how you write </w:t>
      </w:r>
      <w:r>
        <w:rPr>
          <w:sz w:val="24"/>
          <w:szCs w:val="24"/>
        </w:rPr>
        <w:lastRenderedPageBreak/>
        <w:t xml:space="preserve">the code from the beginning. The biggest challenge I faced was understanding how environment variables work in Python and making sure the constructor still worked even if the environment variables were not set. I handled that by providing fallback default values in the </w:t>
      </w:r>
      <w:proofErr w:type="spellStart"/>
      <w:proofErr w:type="gramStart"/>
      <w:r>
        <w:rPr>
          <w:sz w:val="24"/>
          <w:szCs w:val="24"/>
        </w:rPr>
        <w:t>os.environ.get</w:t>
      </w:r>
      <w:proofErr w:type="spellEnd"/>
      <w:r>
        <w:rPr>
          <w:sz w:val="24"/>
          <w:szCs w:val="24"/>
        </w:rPr>
        <w:t>(</w:t>
      </w:r>
      <w:proofErr w:type="gramEnd"/>
      <w:r>
        <w:rPr>
          <w:sz w:val="24"/>
          <w:szCs w:val="24"/>
        </w:rPr>
        <w:t xml:space="preserve">) calls so the code would not break in a development environment where the variables might not be configured yet. Learning how to use the MongoDB aggregation pipeline for the breed summary method was also a challenge because the pipeline syntax is different from a regular find query, but it was worth learning because it is much more powerful for producing summary data. </w:t>
      </w:r>
    </w:p>
    <w:p w14:paraId="143DC1C8" w14:textId="18F2B51D" w:rsidR="00A40FEA" w:rsidRDefault="00A40FEA">
      <w:pPr>
        <w:spacing w:line="480" w:lineRule="auto"/>
        <w:ind w:left="720" w:hanging="720"/>
      </w:pPr>
    </w:p>
    <w:sectPr w:rsidR="00A40F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1B8"/>
    <w:multiLevelType w:val="hybridMultilevel"/>
    <w:tmpl w:val="C22EEA88"/>
    <w:lvl w:ilvl="0" w:tplc="0372A46A">
      <w:start w:val="1"/>
      <w:numFmt w:val="bullet"/>
      <w:lvlText w:val="●"/>
      <w:lvlJc w:val="left"/>
      <w:pPr>
        <w:ind w:left="720" w:hanging="360"/>
      </w:pPr>
    </w:lvl>
    <w:lvl w:ilvl="1" w:tplc="205EFE86">
      <w:start w:val="1"/>
      <w:numFmt w:val="bullet"/>
      <w:lvlText w:val="○"/>
      <w:lvlJc w:val="left"/>
      <w:pPr>
        <w:ind w:left="1440" w:hanging="360"/>
      </w:pPr>
    </w:lvl>
    <w:lvl w:ilvl="2" w:tplc="1E3E9C84">
      <w:start w:val="1"/>
      <w:numFmt w:val="bullet"/>
      <w:lvlText w:val="■"/>
      <w:lvlJc w:val="left"/>
      <w:pPr>
        <w:ind w:left="2160" w:hanging="360"/>
      </w:pPr>
    </w:lvl>
    <w:lvl w:ilvl="3" w:tplc="0E10D43C">
      <w:start w:val="1"/>
      <w:numFmt w:val="bullet"/>
      <w:lvlText w:val="●"/>
      <w:lvlJc w:val="left"/>
      <w:pPr>
        <w:ind w:left="2880" w:hanging="360"/>
      </w:pPr>
    </w:lvl>
    <w:lvl w:ilvl="4" w:tplc="84960B6A">
      <w:start w:val="1"/>
      <w:numFmt w:val="bullet"/>
      <w:lvlText w:val="○"/>
      <w:lvlJc w:val="left"/>
      <w:pPr>
        <w:ind w:left="3600" w:hanging="360"/>
      </w:pPr>
    </w:lvl>
    <w:lvl w:ilvl="5" w:tplc="2EFE36DE">
      <w:start w:val="1"/>
      <w:numFmt w:val="bullet"/>
      <w:lvlText w:val="■"/>
      <w:lvlJc w:val="left"/>
      <w:pPr>
        <w:ind w:left="4320" w:hanging="360"/>
      </w:pPr>
    </w:lvl>
    <w:lvl w:ilvl="6" w:tplc="407E79C6">
      <w:start w:val="1"/>
      <w:numFmt w:val="bullet"/>
      <w:lvlText w:val="●"/>
      <w:lvlJc w:val="left"/>
      <w:pPr>
        <w:ind w:left="5040" w:hanging="360"/>
      </w:pPr>
    </w:lvl>
    <w:lvl w:ilvl="7" w:tplc="04128374">
      <w:start w:val="1"/>
      <w:numFmt w:val="bullet"/>
      <w:lvlText w:val="●"/>
      <w:lvlJc w:val="left"/>
      <w:pPr>
        <w:ind w:left="5760" w:hanging="360"/>
      </w:pPr>
    </w:lvl>
    <w:lvl w:ilvl="8" w:tplc="7C16D252">
      <w:start w:val="1"/>
      <w:numFmt w:val="bullet"/>
      <w:lvlText w:val="●"/>
      <w:lvlJc w:val="left"/>
      <w:pPr>
        <w:ind w:left="6480" w:hanging="360"/>
      </w:pPr>
    </w:lvl>
  </w:abstractNum>
  <w:num w:numId="1" w16cid:durableId="481195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FEA"/>
    <w:rsid w:val="00055F8B"/>
    <w:rsid w:val="0095335A"/>
    <w:rsid w:val="00A40FEA"/>
    <w:rsid w:val="00E23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CCF39"/>
  <w15:docId w15:val="{85719428-C0FB-5544-9D59-42A58857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Jones, Ebony</cp:lastModifiedBy>
  <cp:revision>2</cp:revision>
  <dcterms:created xsi:type="dcterms:W3CDTF">2026-06-01T20:17:00Z</dcterms:created>
  <dcterms:modified xsi:type="dcterms:W3CDTF">2026-06-01T20:17:00Z</dcterms:modified>
</cp:coreProperties>
</file>