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85A" w:rsidRDefault="0058585A" w:rsidP="009A38E6">
      <w:pPr>
        <w:pStyle w:val="NormalWeb"/>
        <w:numPr>
          <w:ilvl w:val="0"/>
          <w:numId w:val="13"/>
        </w:numPr>
        <w:spacing w:line="276" w:lineRule="auto"/>
        <w:jc w:val="both"/>
      </w:pPr>
      <w:r w:rsidRPr="002904EC">
        <w:rPr>
          <w:b/>
        </w:rPr>
        <w:t>Easy Ways to Boost Your Emotional Intelligence:</w:t>
      </w:r>
      <w:r>
        <w:t xml:space="preserve">  Master your emotions, master your life. Discover five practical strategies to raise your emotional intelligence, improve relationships, and respond better under pressure. This book gives you the self-awareness edge in leadership, love, and everyday interactions. </w:t>
      </w:r>
    </w:p>
    <w:p w:rsidR="0058585A" w:rsidRDefault="0058585A" w:rsidP="009A38E6">
      <w:pPr>
        <w:pStyle w:val="NormalWeb"/>
        <w:numPr>
          <w:ilvl w:val="0"/>
          <w:numId w:val="13"/>
        </w:numPr>
        <w:spacing w:line="276" w:lineRule="auto"/>
        <w:jc w:val="both"/>
      </w:pPr>
      <w:r w:rsidRPr="002904EC">
        <w:rPr>
          <w:b/>
        </w:rPr>
        <w:t>Proven Ways to Break Your Bad Habits:</w:t>
      </w:r>
      <w:r>
        <w:t xml:space="preserve">  Say goodbye to what’s holding you back. Learn science-backed techniques to ditch destructive habits and replace them with routines that align with your goals. This guide is short, powerful, and immediately actionable. </w:t>
      </w:r>
    </w:p>
    <w:p w:rsidR="0058585A" w:rsidRDefault="0058585A" w:rsidP="009A38E6">
      <w:pPr>
        <w:pStyle w:val="NormalWeb"/>
        <w:numPr>
          <w:ilvl w:val="0"/>
          <w:numId w:val="13"/>
        </w:numPr>
        <w:spacing w:line="276" w:lineRule="auto"/>
        <w:jc w:val="both"/>
      </w:pPr>
      <w:r w:rsidRPr="002904EC">
        <w:rPr>
          <w:b/>
        </w:rPr>
        <w:t xml:space="preserve">Visualization Techniques to Boost Your Success: </w:t>
      </w:r>
      <w:r>
        <w:t xml:space="preserve"> See it. Believe it. Achieve it. Train your mind like elite performers. This book teaches visualization tools that unlock focus, drive, and breakthrough results in life and business. </w:t>
      </w:r>
    </w:p>
    <w:p w:rsidR="0058585A" w:rsidRDefault="0058585A" w:rsidP="009A38E6">
      <w:pPr>
        <w:pStyle w:val="NormalWeb"/>
        <w:numPr>
          <w:ilvl w:val="0"/>
          <w:numId w:val="13"/>
        </w:numPr>
        <w:spacing w:line="276" w:lineRule="auto"/>
        <w:jc w:val="both"/>
      </w:pPr>
      <w:r w:rsidRPr="002904EC">
        <w:rPr>
          <w:b/>
        </w:rPr>
        <w:t>Body Language: Unlocking Nonverbal Cues:</w:t>
      </w:r>
      <w:r>
        <w:t xml:space="preserve">  Read people. Influence outcomes. A practical guide to interpreting gestures, expressions, and posture like a pro. Perfect for leaders, negotiators, and anyone who wants to connect better with others. </w:t>
      </w:r>
    </w:p>
    <w:p w:rsidR="0058585A" w:rsidRDefault="0058585A" w:rsidP="009A38E6">
      <w:pPr>
        <w:pStyle w:val="NormalWeb"/>
        <w:numPr>
          <w:ilvl w:val="0"/>
          <w:numId w:val="13"/>
        </w:numPr>
        <w:spacing w:line="276" w:lineRule="auto"/>
        <w:jc w:val="both"/>
      </w:pPr>
      <w:r w:rsidRPr="002904EC">
        <w:rPr>
          <w:b/>
        </w:rPr>
        <w:t>Bringing the Best Out of the Worst People:</w:t>
      </w:r>
      <w:r>
        <w:t xml:space="preserve">  </w:t>
      </w:r>
      <w:r w:rsidRPr="002904EC">
        <w:rPr>
          <w:b/>
        </w:rPr>
        <w:t>Turn conflict into connection.</w:t>
      </w:r>
      <w:r>
        <w:t xml:space="preserve"> This book equips you with tools to deal with toxic or difficult personalities—without losing your cool. Navigate tricky relationships with grace and power. </w:t>
      </w:r>
    </w:p>
    <w:p w:rsidR="0058585A" w:rsidRDefault="0058585A" w:rsidP="009A38E6">
      <w:pPr>
        <w:pStyle w:val="NormalWeb"/>
        <w:numPr>
          <w:ilvl w:val="0"/>
          <w:numId w:val="13"/>
        </w:numPr>
        <w:spacing w:line="276" w:lineRule="auto"/>
        <w:jc w:val="both"/>
      </w:pPr>
      <w:r w:rsidRPr="002904EC">
        <w:rPr>
          <w:b/>
        </w:rPr>
        <w:t xml:space="preserve">Command </w:t>
      </w:r>
      <w:proofErr w:type="gramStart"/>
      <w:r w:rsidRPr="002904EC">
        <w:rPr>
          <w:b/>
        </w:rPr>
        <w:t>Your</w:t>
      </w:r>
      <w:proofErr w:type="gramEnd"/>
      <w:r w:rsidRPr="002904EC">
        <w:rPr>
          <w:b/>
        </w:rPr>
        <w:t xml:space="preserve"> Life:</w:t>
      </w:r>
      <w:r>
        <w:t xml:space="preserve">  Take charge. Stay focused. Level up. A step-by-step manual to help you stop drifting and start living with intention. Create the habits and mindset of a high achiever. </w:t>
      </w:r>
    </w:p>
    <w:p w:rsidR="0058585A" w:rsidRDefault="0058585A" w:rsidP="009A38E6">
      <w:pPr>
        <w:pStyle w:val="NormalWeb"/>
        <w:numPr>
          <w:ilvl w:val="0"/>
          <w:numId w:val="13"/>
        </w:numPr>
        <w:spacing w:line="276" w:lineRule="auto"/>
        <w:jc w:val="both"/>
      </w:pPr>
      <w:r w:rsidRPr="002904EC">
        <w:rPr>
          <w:b/>
        </w:rPr>
        <w:t xml:space="preserve">Conscious Blitz: Awaken, Align, </w:t>
      </w:r>
      <w:proofErr w:type="gramStart"/>
      <w:r w:rsidRPr="002904EC">
        <w:rPr>
          <w:b/>
        </w:rPr>
        <w:t>Achieve</w:t>
      </w:r>
      <w:proofErr w:type="gramEnd"/>
      <w:r w:rsidRPr="002904EC">
        <w:rPr>
          <w:b/>
        </w:rPr>
        <w:t>:</w:t>
      </w:r>
      <w:r>
        <w:t xml:space="preserve">  Fuel your mental upgrade. Short, sharp, and energy-packed. This eBook helps you unlock daily consciousness habits that trigger success and mental clarity. </w:t>
      </w:r>
    </w:p>
    <w:p w:rsidR="0058585A" w:rsidRDefault="0058585A" w:rsidP="009A38E6">
      <w:pPr>
        <w:pStyle w:val="NormalWeb"/>
        <w:numPr>
          <w:ilvl w:val="0"/>
          <w:numId w:val="13"/>
        </w:numPr>
        <w:spacing w:line="276" w:lineRule="auto"/>
        <w:jc w:val="both"/>
      </w:pPr>
      <w:r w:rsidRPr="009A38E6">
        <w:rPr>
          <w:b/>
        </w:rPr>
        <w:t>Debt Management Content Pack:</w:t>
      </w:r>
      <w:r>
        <w:t xml:space="preserve">  Make financial education easy. A ready-to-use content bundle of articles for blogs, coaching, or email marketing. Everything you need to teach smart debt handling in simple terms. </w:t>
      </w:r>
    </w:p>
    <w:p w:rsidR="0058585A" w:rsidRDefault="0058585A" w:rsidP="009A38E6">
      <w:pPr>
        <w:pStyle w:val="NormalWeb"/>
        <w:numPr>
          <w:ilvl w:val="0"/>
          <w:numId w:val="13"/>
        </w:numPr>
        <w:spacing w:line="276" w:lineRule="auto"/>
        <w:jc w:val="both"/>
      </w:pPr>
      <w:r w:rsidRPr="009A38E6">
        <w:rPr>
          <w:b/>
        </w:rPr>
        <w:t>Destiny, Purpose &amp; Your Future:</w:t>
      </w:r>
      <w:r>
        <w:t xml:space="preserve">  Step into the life you were meant to live. This guide helps you discover your deeper purpose and align your daily decisions with your long-term vision. Ideal for anyone seeking clarity and direction. </w:t>
      </w:r>
    </w:p>
    <w:p w:rsidR="0058585A" w:rsidRDefault="0058585A" w:rsidP="009A38E6">
      <w:pPr>
        <w:pStyle w:val="NormalWeb"/>
        <w:numPr>
          <w:ilvl w:val="0"/>
          <w:numId w:val="13"/>
        </w:numPr>
        <w:spacing w:line="276" w:lineRule="auto"/>
        <w:jc w:val="both"/>
      </w:pPr>
      <w:r w:rsidRPr="009A38E6">
        <w:rPr>
          <w:b/>
        </w:rPr>
        <w:t>Discover the Better Self Secret</w:t>
      </w:r>
      <w:r>
        <w:t>:  Become your upgraded self—today. Reveal what’s blocking your progress and learn the simple mindset shifts that drive growth. This eBook is a motivational jumpstart for your personal transformation.</w:t>
      </w:r>
    </w:p>
    <w:p w:rsidR="002904EC" w:rsidRDefault="0058585A" w:rsidP="009A38E6">
      <w:pPr>
        <w:pStyle w:val="NormalWeb"/>
        <w:numPr>
          <w:ilvl w:val="0"/>
          <w:numId w:val="13"/>
        </w:numPr>
        <w:spacing w:line="276" w:lineRule="auto"/>
        <w:jc w:val="both"/>
      </w:pPr>
      <w:r w:rsidRPr="009A38E6">
        <w:rPr>
          <w:b/>
        </w:rPr>
        <w:t xml:space="preserve">The Money Makeover: Transform Your Finances, Transform Your </w:t>
      </w:r>
      <w:proofErr w:type="gramStart"/>
      <w:r w:rsidRPr="009A38E6">
        <w:rPr>
          <w:b/>
        </w:rPr>
        <w:t>Life</w:t>
      </w:r>
      <w:r>
        <w:t xml:space="preserve"> </w:t>
      </w:r>
      <w:r w:rsidR="002904EC">
        <w:t>:</w:t>
      </w:r>
      <w:proofErr w:type="gramEnd"/>
      <w:r w:rsidR="002904EC">
        <w:t xml:space="preserve"> </w:t>
      </w:r>
      <w:r>
        <w:t xml:space="preserve">This comprehensive guide provides a transformative journey into personal finance. Blending practical money strategies with insights into human behavior and psychology, it offers a holistic approach to financial empowerment. The book delves into key topics like </w:t>
      </w:r>
      <w:proofErr w:type="gramStart"/>
      <w:r>
        <w:t>budgeting,</w:t>
      </w:r>
      <w:proofErr w:type="gramEnd"/>
      <w:r>
        <w:t xml:space="preserve"> saving, debt management, investing, and the psychological relationship individuals have with money. Each chapter is infused with actionable steps to help readers gain control over their finances and align them with personal life goals. Topics such as navigating financial boundaries with loved ones and sustaining long-term wealth </w:t>
      </w:r>
      <w:r>
        <w:lastRenderedPageBreak/>
        <w:t>are discussed, making it both insightful and practical for a wide range of readers—from beginners to those more financially savvy.</w:t>
      </w:r>
    </w:p>
    <w:p w:rsidR="002904EC" w:rsidRDefault="002904EC" w:rsidP="009A38E6">
      <w:pPr>
        <w:pStyle w:val="NormalWeb"/>
        <w:numPr>
          <w:ilvl w:val="0"/>
          <w:numId w:val="13"/>
        </w:numPr>
        <w:spacing w:line="276" w:lineRule="auto"/>
        <w:jc w:val="both"/>
      </w:pPr>
      <w:r w:rsidRPr="009A38E6">
        <w:rPr>
          <w:b/>
        </w:rPr>
        <w:t xml:space="preserve">Emergency </w:t>
      </w:r>
      <w:proofErr w:type="gramStart"/>
      <w:r w:rsidRPr="009A38E6">
        <w:rPr>
          <w:b/>
        </w:rPr>
        <w:t>Cash :</w:t>
      </w:r>
      <w:proofErr w:type="gramEnd"/>
      <w:r>
        <w:t xml:space="preserve"> This </w:t>
      </w:r>
      <w:proofErr w:type="spellStart"/>
      <w:r>
        <w:t>ebook</w:t>
      </w:r>
      <w:proofErr w:type="spellEnd"/>
      <w:r>
        <w:t xml:space="preserve"> provides practical strategies for generating emergency money quickly. It likely includes side hustle ideas, money-saving tips, and actionable steps to help readers handle financial crises. </w:t>
      </w:r>
    </w:p>
    <w:p w:rsidR="002904EC" w:rsidRDefault="002904EC" w:rsidP="009A38E6">
      <w:pPr>
        <w:pStyle w:val="NormalWeb"/>
        <w:numPr>
          <w:ilvl w:val="0"/>
          <w:numId w:val="13"/>
        </w:numPr>
        <w:spacing w:line="276" w:lineRule="auto"/>
        <w:jc w:val="both"/>
      </w:pPr>
      <w:r w:rsidRPr="009A38E6">
        <w:rPr>
          <w:b/>
        </w:rPr>
        <w:t>Empowered True Wealth:</w:t>
      </w:r>
      <w:r>
        <w:t xml:space="preserve">  This guide explores the concept of true wealth beyond just money—encompassing well-being, freedom, purpose, and mindset. Ideal for readers looking to align their financial goals with a more meaningful life. </w:t>
      </w:r>
    </w:p>
    <w:p w:rsidR="002904EC" w:rsidRDefault="002904EC" w:rsidP="009A38E6">
      <w:pPr>
        <w:pStyle w:val="NormalWeb"/>
        <w:numPr>
          <w:ilvl w:val="0"/>
          <w:numId w:val="13"/>
        </w:numPr>
        <w:spacing w:line="276" w:lineRule="auto"/>
        <w:jc w:val="both"/>
      </w:pPr>
      <w:r w:rsidRPr="009A38E6">
        <w:rPr>
          <w:b/>
        </w:rPr>
        <w:t>Family Budget Articles Pack:</w:t>
      </w:r>
      <w:r>
        <w:t xml:space="preserve"> A collection of articles focused on family budgeting. These articles can be used for blog posts, newsletters, or content marketing. Topics likely cover budgeting basics, saving as a family, and managing household expenses.</w:t>
      </w:r>
    </w:p>
    <w:p w:rsidR="002904EC" w:rsidRDefault="002904EC" w:rsidP="009A38E6">
      <w:pPr>
        <w:pStyle w:val="NormalWeb"/>
        <w:numPr>
          <w:ilvl w:val="0"/>
          <w:numId w:val="13"/>
        </w:numPr>
        <w:spacing w:line="276" w:lineRule="auto"/>
        <w:jc w:val="both"/>
      </w:pPr>
      <w:r w:rsidRPr="009A38E6">
        <w:rPr>
          <w:b/>
        </w:rPr>
        <w:t>Financial Abundance:</w:t>
      </w:r>
      <w:r>
        <w:t xml:space="preserve"> This </w:t>
      </w:r>
      <w:proofErr w:type="spellStart"/>
      <w:r>
        <w:t>ebook</w:t>
      </w:r>
      <w:proofErr w:type="spellEnd"/>
      <w:r>
        <w:t xml:space="preserve"> outlines a step-by-step strategy for achieving financial abundance through mindset shifts and practical planning. It emphasizes wealth creation, positivity, and financial freedom. </w:t>
      </w:r>
    </w:p>
    <w:p w:rsidR="002904EC" w:rsidRDefault="002904EC" w:rsidP="009A38E6">
      <w:pPr>
        <w:pStyle w:val="NormalWeb"/>
        <w:numPr>
          <w:ilvl w:val="0"/>
          <w:numId w:val="13"/>
        </w:numPr>
        <w:spacing w:line="276" w:lineRule="auto"/>
        <w:jc w:val="both"/>
      </w:pPr>
      <w:r w:rsidRPr="009A38E6">
        <w:rPr>
          <w:b/>
        </w:rPr>
        <w:t>Financial Intelligence:</w:t>
      </w:r>
      <w:r>
        <w:t xml:space="preserve"> This title likely focuses on improving one’s financial IQ—covering topics like smart investing, money management, and decision-making. </w:t>
      </w:r>
    </w:p>
    <w:p w:rsidR="002904EC" w:rsidRDefault="002904EC" w:rsidP="009A38E6">
      <w:pPr>
        <w:pStyle w:val="NormalWeb"/>
        <w:numPr>
          <w:ilvl w:val="0"/>
          <w:numId w:val="13"/>
        </w:numPr>
        <w:spacing w:line="276" w:lineRule="auto"/>
        <w:jc w:val="both"/>
      </w:pPr>
      <w:r w:rsidRPr="009A38E6">
        <w:rPr>
          <w:b/>
        </w:rPr>
        <w:t xml:space="preserve">How to </w:t>
      </w:r>
      <w:proofErr w:type="gramStart"/>
      <w:r w:rsidRPr="009A38E6">
        <w:rPr>
          <w:b/>
        </w:rPr>
        <w:t>Set</w:t>
      </w:r>
      <w:proofErr w:type="gramEnd"/>
      <w:r w:rsidRPr="009A38E6">
        <w:rPr>
          <w:b/>
        </w:rPr>
        <w:t xml:space="preserve"> Up a Family Budget:</w:t>
      </w:r>
      <w:r>
        <w:t xml:space="preserve"> A straightforward guide aimed at helping families create and stick to a household budget. Topics likely include tracking expenses, setting financial goals, and balancing income with needs. </w:t>
      </w:r>
    </w:p>
    <w:p w:rsidR="002904EC" w:rsidRDefault="002904EC" w:rsidP="009A38E6">
      <w:pPr>
        <w:pStyle w:val="NormalWeb"/>
        <w:numPr>
          <w:ilvl w:val="0"/>
          <w:numId w:val="13"/>
        </w:numPr>
        <w:spacing w:line="276" w:lineRule="auto"/>
        <w:jc w:val="both"/>
      </w:pPr>
      <w:r w:rsidRPr="009A38E6">
        <w:rPr>
          <w:b/>
        </w:rPr>
        <w:t xml:space="preserve">Investing in </w:t>
      </w:r>
      <w:proofErr w:type="gramStart"/>
      <w:r w:rsidRPr="009A38E6">
        <w:rPr>
          <w:b/>
        </w:rPr>
        <w:t>You :</w:t>
      </w:r>
      <w:proofErr w:type="gramEnd"/>
      <w:r>
        <w:t xml:space="preserve"> This personal development </w:t>
      </w:r>
      <w:proofErr w:type="spellStart"/>
      <w:r>
        <w:t>ebook</w:t>
      </w:r>
      <w:proofErr w:type="spellEnd"/>
      <w:r>
        <w:t xml:space="preserve"> encourages readers to invest in themselves—through education, mindset, health, and financial literacy. It aligns well with life coaching, self-improvement, and personal finance niches. </w:t>
      </w:r>
    </w:p>
    <w:p w:rsidR="002904EC" w:rsidRDefault="002904EC" w:rsidP="009A38E6">
      <w:pPr>
        <w:pStyle w:val="NormalWeb"/>
        <w:numPr>
          <w:ilvl w:val="0"/>
          <w:numId w:val="13"/>
        </w:numPr>
        <w:spacing w:line="276" w:lineRule="auto"/>
        <w:jc w:val="both"/>
      </w:pPr>
      <w:r w:rsidRPr="009A38E6">
        <w:rPr>
          <w:b/>
        </w:rPr>
        <w:t xml:space="preserve">Karma Crash </w:t>
      </w:r>
      <w:proofErr w:type="gramStart"/>
      <w:r w:rsidRPr="009A38E6">
        <w:rPr>
          <w:b/>
        </w:rPr>
        <w:t>Course :</w:t>
      </w:r>
      <w:proofErr w:type="gramEnd"/>
      <w:r>
        <w:t xml:space="preserve"> A spiritual/personal growth guide focusing on karma—how actions and intentions shape outcomes in life. Likely appeals to those interested in mindfulness, self-awareness, and ethical living. </w:t>
      </w:r>
    </w:p>
    <w:p w:rsidR="002904EC" w:rsidRDefault="002904EC" w:rsidP="009A38E6">
      <w:pPr>
        <w:pStyle w:val="NormalWeb"/>
        <w:numPr>
          <w:ilvl w:val="0"/>
          <w:numId w:val="13"/>
        </w:numPr>
        <w:spacing w:line="276" w:lineRule="auto"/>
        <w:jc w:val="both"/>
      </w:pPr>
      <w:r w:rsidRPr="002904EC">
        <w:rPr>
          <w:b/>
        </w:rPr>
        <w:t xml:space="preserve">Lessons from the Intelligent </w:t>
      </w:r>
      <w:proofErr w:type="gramStart"/>
      <w:r w:rsidRPr="002904EC">
        <w:rPr>
          <w:b/>
        </w:rPr>
        <w:t>Investor :</w:t>
      </w:r>
      <w:proofErr w:type="gramEnd"/>
      <w:r w:rsidRPr="002904EC">
        <w:rPr>
          <w:b/>
        </w:rPr>
        <w:t xml:space="preserve"> Unlock the Timeless Wisdom of the World's Greatest Investment Guide:</w:t>
      </w:r>
      <w:r>
        <w:t xml:space="preserve"> </w:t>
      </w:r>
      <w:r w:rsidRPr="002904EC">
        <w:t>Discover the distilled lessons from Benjamin Graham's classic—presented in an easy-to-digest format that even beginners can grasp. Lessons from the Intelligent Investor breaks down the powerful principles of value investing, risk management, and financial discipline. Whether you're new to investing or want to refine your strategy, this eBook offers practical takeaways that can protect your portfolio and grow your wealth. Invest smart, not hard.</w:t>
      </w:r>
    </w:p>
    <w:p w:rsidR="002904EC" w:rsidRPr="002904EC" w:rsidRDefault="002904EC" w:rsidP="009A38E6">
      <w:pPr>
        <w:pStyle w:val="NormalWeb"/>
        <w:numPr>
          <w:ilvl w:val="0"/>
          <w:numId w:val="13"/>
        </w:numPr>
        <w:spacing w:line="276" w:lineRule="auto"/>
        <w:jc w:val="both"/>
      </w:pPr>
      <w:r w:rsidRPr="002904EC">
        <w:rPr>
          <w:b/>
        </w:rPr>
        <w:t>Life Improvement Encyclopedia:  Master Every Area of Life with One Powerful Guide:</w:t>
      </w:r>
      <w:r>
        <w:t xml:space="preserve"> </w:t>
      </w:r>
      <w:r w:rsidRPr="002904EC">
        <w:t>What if you had a roadmap to becoming your best self—mentally, emotionally, professionally, and financially? Life Improvement Encyclopedia is your all-in-one toolkit for self-development. Packed with strategies on productivity, goal-setting, mindset shifts, relationships, and more, this book empowers you to take control of your future. If you're ready to transform your life holistically, this is your ultimate resource.</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Managing Your Money at All Ages Age-Proof Your Finances—No Matter Where You Are in Life</w:t>
      </w:r>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 xml:space="preserve">Whether you're just starting out or planning for retirement, Managing </w:t>
      </w:r>
      <w:r w:rsidRPr="002904EC">
        <w:rPr>
          <w:rFonts w:ascii="Times New Roman" w:eastAsia="Times New Roman" w:hAnsi="Times New Roman" w:cs="Times New Roman"/>
          <w:sz w:val="24"/>
          <w:szCs w:val="24"/>
        </w:rPr>
        <w:lastRenderedPageBreak/>
        <w:t>Your Money at All Ages gives you tailored financial advice for every stage of life. From budgeting basics to retirement planning, this guide simplifies complex concepts with easy steps to help you take control of your financial destiny. Ideal for teens, adults, parents, and seniors—because smart money habits should last a lifetime.</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 xml:space="preserve">Massive Motivation Fuel Your Drive. Crush Your Goals. Live with </w:t>
      </w:r>
      <w:proofErr w:type="gramStart"/>
      <w:r w:rsidRPr="002904EC">
        <w:rPr>
          <w:rFonts w:ascii="Times New Roman" w:eastAsia="Times New Roman" w:hAnsi="Times New Roman" w:cs="Times New Roman"/>
          <w:b/>
          <w:sz w:val="24"/>
          <w:szCs w:val="24"/>
        </w:rPr>
        <w:t>Purpose.</w:t>
      </w:r>
      <w:r w:rsidR="009A38E6">
        <w:rPr>
          <w:rFonts w:ascii="Times New Roman" w:eastAsia="Times New Roman" w:hAnsi="Times New Roman" w:cs="Times New Roman"/>
          <w:b/>
          <w:sz w:val="24"/>
          <w:szCs w:val="24"/>
        </w:rPr>
        <w:t>:</w:t>
      </w:r>
      <w:proofErr w:type="gramEnd"/>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Struggling to stay inspired? Massive Motivation delivers the exact mindset shifts and strategies you need to stay laser-focused and energized, even when life gets tough. Learn how to reignite your inner fire, destroy procrastination, and create unstoppable momentum. Perfect for entrepreneurs, students, athletes, or anyone hungry for more from life.</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Money Attraction Use the Law of Attraction to Bring Wealth into Your Life</w:t>
      </w:r>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Harness the power of your thoughts to attract financial abundance. Money Attraction combines mindset mastery, visualization techniques, and actionable strategies to align your energy with wealth creation. Learn how to break limiting beliefs, form empowering habits, and manifest the money you desire. Transform your relationship with money—starting today.</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Money Madness for the 21st Century Break Free from Outdated Money Myths and Build Real Wealth Today</w:t>
      </w:r>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The financial world has changed—and it's time your strategy did too. Money Madness for the 21st Century is a fresh, bold look at modern money management. Learn how to thrive in today’s economy with unconventional yet effective advice on budgeting, investing, saving, and earning. Say goodbye to financial confusion and hello to smart money mastery.</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Money Management for Students Financial Freedom Starts in the Classroom</w:t>
      </w:r>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Give yourself a head start in life with the money skills most schools don’t teach. Money Management for Students is a must-read for any high school or college student who wants to avoid debt, save smart, and build wealth early. This guide is easy, practical, and tailored to student life. Get ahead now—your future self will thank you.</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Overall Health Total Wellness Starts Here: Your Guide to a Balanced Life</w:t>
      </w:r>
      <w:r w:rsidR="009A38E6">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 xml:space="preserve">Unlock the secrets to a healthier, more vibrant you. Overall Health is a comprehensive guide covering physical fitness, mental clarity, emotional balance, and nutrition. With clear advice and holistic strategies, this eBook is your companion for living longer, feeling better, and thriving every day. </w:t>
      </w:r>
      <w:proofErr w:type="gramStart"/>
      <w:r w:rsidRPr="002904EC">
        <w:rPr>
          <w:rFonts w:ascii="Times New Roman" w:eastAsia="Times New Roman" w:hAnsi="Times New Roman" w:cs="Times New Roman"/>
          <w:sz w:val="24"/>
          <w:szCs w:val="24"/>
        </w:rPr>
        <w:t>Health is your greatest wealth—invest</w:t>
      </w:r>
      <w:proofErr w:type="gramEnd"/>
      <w:r w:rsidRPr="002904EC">
        <w:rPr>
          <w:rFonts w:ascii="Times New Roman" w:eastAsia="Times New Roman" w:hAnsi="Times New Roman" w:cs="Times New Roman"/>
          <w:sz w:val="24"/>
          <w:szCs w:val="24"/>
        </w:rPr>
        <w:t xml:space="preserve"> in it now.</w:t>
      </w:r>
    </w:p>
    <w:p w:rsidR="002904EC" w:rsidRPr="002904EC" w:rsidRDefault="00FF0ACE"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Finance</w:t>
      </w:r>
      <w:r w:rsidR="002904EC" w:rsidRPr="002904EC">
        <w:rPr>
          <w:rFonts w:ascii="Times New Roman" w:eastAsia="Times New Roman" w:hAnsi="Times New Roman" w:cs="Times New Roman"/>
          <w:b/>
          <w:sz w:val="24"/>
          <w:szCs w:val="24"/>
        </w:rPr>
        <w:t xml:space="preserve"> Articles</w:t>
      </w:r>
      <w:r>
        <w:rPr>
          <w:rFonts w:ascii="Times New Roman" w:eastAsia="Times New Roman" w:hAnsi="Times New Roman" w:cs="Times New Roman"/>
          <w:b/>
          <w:sz w:val="24"/>
          <w:szCs w:val="24"/>
        </w:rPr>
        <w:t>:</w:t>
      </w:r>
      <w:r w:rsidR="002904EC" w:rsidRPr="002904EC">
        <w:rPr>
          <w:rFonts w:ascii="Times New Roman" w:eastAsia="Times New Roman" w:hAnsi="Times New Roman" w:cs="Times New Roman"/>
          <w:b/>
          <w:sz w:val="24"/>
          <w:szCs w:val="24"/>
        </w:rPr>
        <w:t xml:space="preserve"> Done-for-You Financial Content to Attract, Educate, and Convert</w:t>
      </w:r>
      <w:r w:rsidR="002904EC">
        <w:rPr>
          <w:rFonts w:ascii="Times New Roman" w:eastAsia="Times New Roman" w:hAnsi="Times New Roman" w:cs="Times New Roman"/>
          <w:b/>
          <w:sz w:val="24"/>
          <w:szCs w:val="24"/>
        </w:rPr>
        <w:t xml:space="preserve">: </w:t>
      </w:r>
      <w:r w:rsidR="002904EC" w:rsidRPr="002904EC">
        <w:rPr>
          <w:rFonts w:ascii="Times New Roman" w:eastAsia="Times New Roman" w:hAnsi="Times New Roman" w:cs="Times New Roman"/>
          <w:sz w:val="24"/>
          <w:szCs w:val="24"/>
        </w:rPr>
        <w:t xml:space="preserve">Are you a content creator, blogger, or coach in the finance </w:t>
      </w:r>
      <w:r>
        <w:rPr>
          <w:rFonts w:ascii="Times New Roman" w:eastAsia="Times New Roman" w:hAnsi="Times New Roman" w:cs="Times New Roman"/>
          <w:sz w:val="24"/>
          <w:szCs w:val="24"/>
        </w:rPr>
        <w:t>niche? This Personal Finance</w:t>
      </w:r>
      <w:r w:rsidR="002904EC" w:rsidRPr="002904EC">
        <w:rPr>
          <w:rFonts w:ascii="Times New Roman" w:eastAsia="Times New Roman" w:hAnsi="Times New Roman" w:cs="Times New Roman"/>
          <w:sz w:val="24"/>
          <w:szCs w:val="24"/>
        </w:rPr>
        <w:t xml:space="preserve"> Articles Pack gives you ready-made, high-quality articles covering savings, investing, budgeting, and more. Use them to grow your brand, boost SEO, or educate your audience—no writing required. A goldmine for marketers who want to save time and dominate their niche.</w:t>
      </w:r>
    </w:p>
    <w:p w:rsidR="002904EC" w:rsidRPr="002904EC" w:rsidRDefault="002904EC" w:rsidP="009A38E6">
      <w:pPr>
        <w:numPr>
          <w:ilvl w:val="0"/>
          <w:numId w:val="13"/>
        </w:numPr>
        <w:spacing w:before="100" w:beforeAutospacing="1" w:after="100" w:afterAutospacing="1"/>
        <w:jc w:val="both"/>
        <w:rPr>
          <w:rFonts w:ascii="Times New Roman" w:eastAsia="Times New Roman" w:hAnsi="Times New Roman" w:cs="Times New Roman"/>
          <w:b/>
          <w:sz w:val="24"/>
          <w:szCs w:val="24"/>
        </w:rPr>
      </w:pPr>
      <w:r w:rsidRPr="002904EC">
        <w:rPr>
          <w:rFonts w:ascii="Times New Roman" w:eastAsia="Times New Roman" w:hAnsi="Times New Roman" w:cs="Times New Roman"/>
          <w:b/>
          <w:sz w:val="24"/>
          <w:szCs w:val="24"/>
        </w:rPr>
        <w:t>Personal Productivity Power</w:t>
      </w:r>
      <w:r w:rsidR="00FF0ACE">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b/>
          <w:sz w:val="24"/>
          <w:szCs w:val="24"/>
        </w:rPr>
        <w:t xml:space="preserve"> Master Your Time. Maximize Your </w:t>
      </w:r>
      <w:proofErr w:type="gramStart"/>
      <w:r w:rsidRPr="002904EC">
        <w:rPr>
          <w:rFonts w:ascii="Times New Roman" w:eastAsia="Times New Roman" w:hAnsi="Times New Roman" w:cs="Times New Roman"/>
          <w:b/>
          <w:sz w:val="24"/>
          <w:szCs w:val="24"/>
        </w:rPr>
        <w:t>Life.</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sidRPr="002904EC">
        <w:rPr>
          <w:rFonts w:ascii="Times New Roman" w:eastAsia="Times New Roman" w:hAnsi="Times New Roman" w:cs="Times New Roman"/>
          <w:sz w:val="24"/>
          <w:szCs w:val="24"/>
        </w:rPr>
        <w:t xml:space="preserve">Discover the habits and tools that top performers use to get more done with less stress. Personal </w:t>
      </w:r>
      <w:r w:rsidRPr="002904EC">
        <w:rPr>
          <w:rFonts w:ascii="Times New Roman" w:eastAsia="Times New Roman" w:hAnsi="Times New Roman" w:cs="Times New Roman"/>
          <w:sz w:val="24"/>
          <w:szCs w:val="24"/>
        </w:rPr>
        <w:lastRenderedPageBreak/>
        <w:t>Productivity Power equips you with proven methods to defeat distractions, boost focus, and skyrocket your efficiency. Whether you're an entrepreneur, student, or working professional, this guide will help you reclaim your time—and your life.</w:t>
      </w:r>
    </w:p>
    <w:p w:rsidR="0058585A" w:rsidRDefault="0058585A" w:rsidP="009A38E6">
      <w:pPr>
        <w:pStyle w:val="NormalWeb"/>
        <w:spacing w:line="276" w:lineRule="auto"/>
        <w:ind w:left="720"/>
        <w:jc w:val="both"/>
      </w:pPr>
    </w:p>
    <w:p w:rsidR="001F578D" w:rsidRDefault="001F578D" w:rsidP="009A38E6">
      <w:pPr>
        <w:jc w:val="both"/>
      </w:pPr>
    </w:p>
    <w:sectPr w:rsidR="001F57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6F2"/>
    <w:multiLevelType w:val="multilevel"/>
    <w:tmpl w:val="94B464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9232D"/>
    <w:multiLevelType w:val="multilevel"/>
    <w:tmpl w:val="3CF4A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9210F"/>
    <w:multiLevelType w:val="multilevel"/>
    <w:tmpl w:val="FE98DB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76A0B"/>
    <w:multiLevelType w:val="multilevel"/>
    <w:tmpl w:val="FF620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B7050"/>
    <w:multiLevelType w:val="multilevel"/>
    <w:tmpl w:val="E70C6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152C4"/>
    <w:multiLevelType w:val="multilevel"/>
    <w:tmpl w:val="CB4A56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CC0E4F"/>
    <w:multiLevelType w:val="multilevel"/>
    <w:tmpl w:val="5908E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250887"/>
    <w:multiLevelType w:val="multilevel"/>
    <w:tmpl w:val="A9D4B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8B3C5C"/>
    <w:multiLevelType w:val="multilevel"/>
    <w:tmpl w:val="AD52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5B7F0E"/>
    <w:multiLevelType w:val="multilevel"/>
    <w:tmpl w:val="FC6EBC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DF3494"/>
    <w:multiLevelType w:val="hybridMultilevel"/>
    <w:tmpl w:val="9E70B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5A20A3"/>
    <w:multiLevelType w:val="hybridMultilevel"/>
    <w:tmpl w:val="952E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D23E9"/>
    <w:multiLevelType w:val="multilevel"/>
    <w:tmpl w:val="B8786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4"/>
  </w:num>
  <w:num w:numId="5">
    <w:abstractNumId w:val="1"/>
  </w:num>
  <w:num w:numId="6">
    <w:abstractNumId w:val="5"/>
  </w:num>
  <w:num w:numId="7">
    <w:abstractNumId w:val="6"/>
  </w:num>
  <w:num w:numId="8">
    <w:abstractNumId w:val="9"/>
  </w:num>
  <w:num w:numId="9">
    <w:abstractNumId w:val="0"/>
  </w:num>
  <w:num w:numId="10">
    <w:abstractNumId w:val="7"/>
  </w:num>
  <w:num w:numId="11">
    <w:abstractNumId w:val="12"/>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58585A"/>
    <w:rsid w:val="001F578D"/>
    <w:rsid w:val="002904EC"/>
    <w:rsid w:val="0058585A"/>
    <w:rsid w:val="009A38E6"/>
    <w:rsid w:val="00FF0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1520304">
      <w:bodyDiv w:val="1"/>
      <w:marLeft w:val="0"/>
      <w:marRight w:val="0"/>
      <w:marTop w:val="0"/>
      <w:marBottom w:val="0"/>
      <w:divBdr>
        <w:top w:val="none" w:sz="0" w:space="0" w:color="auto"/>
        <w:left w:val="none" w:sz="0" w:space="0" w:color="auto"/>
        <w:bottom w:val="none" w:sz="0" w:space="0" w:color="auto"/>
        <w:right w:val="none" w:sz="0" w:space="0" w:color="auto"/>
      </w:divBdr>
    </w:div>
    <w:div w:id="670832518">
      <w:bodyDiv w:val="1"/>
      <w:marLeft w:val="0"/>
      <w:marRight w:val="0"/>
      <w:marTop w:val="0"/>
      <w:marBottom w:val="0"/>
      <w:divBdr>
        <w:top w:val="none" w:sz="0" w:space="0" w:color="auto"/>
        <w:left w:val="none" w:sz="0" w:space="0" w:color="auto"/>
        <w:bottom w:val="none" w:sz="0" w:space="0" w:color="auto"/>
        <w:right w:val="none" w:sz="0" w:space="0" w:color="auto"/>
      </w:divBdr>
    </w:div>
    <w:div w:id="1107970390">
      <w:bodyDiv w:val="1"/>
      <w:marLeft w:val="0"/>
      <w:marRight w:val="0"/>
      <w:marTop w:val="0"/>
      <w:marBottom w:val="0"/>
      <w:divBdr>
        <w:top w:val="none" w:sz="0" w:space="0" w:color="auto"/>
        <w:left w:val="none" w:sz="0" w:space="0" w:color="auto"/>
        <w:bottom w:val="none" w:sz="0" w:space="0" w:color="auto"/>
        <w:right w:val="none" w:sz="0" w:space="0" w:color="auto"/>
      </w:divBdr>
    </w:div>
    <w:div w:id="13627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2025-07-08T09:01:00Z</dcterms:created>
  <dcterms:modified xsi:type="dcterms:W3CDTF">2025-07-08T09:54:00Z</dcterms:modified>
</cp:coreProperties>
</file>