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876D8" w:rsidR="00183500" w:rsidRDefault="00A64CD5" w14:paraId="72A90A58" w14:textId="77777777">
      <w:pPr>
        <w:pStyle w:val="Heading1"/>
        <w:rPr>
          <w:rFonts w:asciiTheme="minorHAnsi" w:hAnsiTheme="minorHAnsi"/>
        </w:rPr>
      </w:pPr>
      <w:bookmarkStart w:name="X654c2e5938f5adde8fa8592413ced6d46322fb8" w:id="0"/>
      <w:r w:rsidRPr="00B876D8">
        <w:rPr>
          <w:rFonts w:asciiTheme="minorHAnsi" w:hAnsiTheme="minorHAnsi"/>
        </w:rPr>
        <w:t>Workers' Compensation (WCP) – Eligibility Questions</w:t>
      </w:r>
    </w:p>
    <w:p w:rsidRPr="00B876D8" w:rsidR="00183500" w:rsidRDefault="00A64CD5" w14:paraId="72A90A59" w14:textId="77777777">
      <w:pPr>
        <w:pStyle w:val="FirstParagraph"/>
      </w:pPr>
      <w:r w:rsidRPr="00B876D8">
        <w:rPr>
          <w:b/>
          <w:bCs/>
        </w:rPr>
        <w:t>Product Requirements Documentation</w:t>
      </w:r>
    </w:p>
    <w:p w:rsidRPr="00B876D8" w:rsidR="00183500" w:rsidRDefault="00A64CD5" w14:paraId="72A90A5A" w14:textId="51806B43">
      <w:pPr>
        <w:pStyle w:val="BodyText"/>
      </w:pPr>
      <w:r w:rsidRPr="00B876D8">
        <w:rPr>
          <w:b/>
          <w:bCs/>
        </w:rPr>
        <w:t>Document Version:</w:t>
      </w:r>
      <w:r w:rsidRPr="00B876D8">
        <w:t xml:space="preserve"> </w:t>
      </w:r>
      <w:r w:rsidR="005E6B11">
        <w:t>2</w:t>
      </w:r>
      <w:r w:rsidRPr="00B876D8">
        <w:t>.0</w:t>
      </w:r>
      <w:r w:rsidRPr="00B876D8">
        <w:br/>
      </w:r>
      <w:r w:rsidRPr="00B876D8">
        <w:rPr>
          <w:b/>
          <w:bCs/>
        </w:rPr>
        <w:t>Line of Business:</w:t>
      </w:r>
      <w:r w:rsidRPr="00B876D8">
        <w:t xml:space="preserve"> Workers' Compensation (WCP)</w:t>
      </w:r>
      <w:r w:rsidRPr="00B876D8">
        <w:br/>
      </w:r>
      <w:r w:rsidRPr="00B876D8">
        <w:rPr>
          <w:b/>
          <w:bCs/>
        </w:rPr>
        <w:t>Feature Area:</w:t>
      </w:r>
      <w:r w:rsidRPr="00B876D8">
        <w:t xml:space="preserve"> Eligibility Questions</w:t>
      </w:r>
      <w:r w:rsidRPr="00B876D8">
        <w:br/>
      </w:r>
      <w:r w:rsidRPr="00B876D8">
        <w:rPr>
          <w:b/>
          <w:bCs/>
        </w:rPr>
        <w:t>Analysis Date:</w:t>
      </w:r>
      <w:r w:rsidRPr="00B876D8">
        <w:t xml:space="preserve"> </w:t>
      </w:r>
      <w:r w:rsidRPr="00B876D8" w:rsidR="00E222C8">
        <w:t>October 2025</w:t>
      </w:r>
    </w:p>
    <w:p w:rsidRPr="00B876D8" w:rsidR="00183500" w:rsidRDefault="00E22272" w14:paraId="72A90A5B" w14:textId="77777777">
      <w:r>
        <w:pict w14:anchorId="72A90B2A">
          <v:rect id="_x0000_i1029" style="width:0;height:1.5pt" o:hr="t" o:hrstd="t" o:hralign="center"/>
        </w:pict>
      </w:r>
    </w:p>
    <w:p w:rsidRPr="00B876D8" w:rsidR="00183500" w:rsidRDefault="00F108F9" w14:paraId="72A90A5C" w14:textId="7842D728">
      <w:pPr>
        <w:pStyle w:val="Heading2"/>
        <w:rPr>
          <w:rFonts w:asciiTheme="minorHAnsi" w:hAnsiTheme="minorHAnsi"/>
          <w:b/>
          <w:bCs/>
          <w:sz w:val="40"/>
          <w:szCs w:val="40"/>
        </w:rPr>
      </w:pPr>
      <w:bookmarkStart w:name="X102b2e9de4183984340b81b0bb402a984d3925a" w:id="1"/>
      <w:r>
        <w:t>🎯</w:t>
      </w:r>
      <w:r w:rsidRPr="00B876D8">
        <w:rPr>
          <w:rFonts w:asciiTheme="minorHAnsi" w:hAnsiTheme="minorHAnsi"/>
          <w:b/>
          <w:bCs/>
          <w:sz w:val="40"/>
          <w:szCs w:val="40"/>
        </w:rPr>
        <w:t xml:space="preserve"> </w:t>
      </w:r>
      <w:r w:rsidRPr="00B876D8" w:rsidR="00A64CD5">
        <w:rPr>
          <w:rFonts w:asciiTheme="minorHAnsi" w:hAnsiTheme="minorHAnsi"/>
          <w:b/>
          <w:bCs/>
          <w:sz w:val="40"/>
          <w:szCs w:val="40"/>
        </w:rPr>
        <w:t>Executive Summary</w:t>
      </w:r>
    </w:p>
    <w:p w:rsidRPr="00B876D8" w:rsidR="00183500" w:rsidRDefault="00A64CD5" w14:paraId="72A90A5D" w14:textId="1D0CFD38">
      <w:pPr>
        <w:pStyle w:val="FirstParagraph"/>
      </w:pPr>
      <w:r w:rsidRPr="00B876D8">
        <w:t xml:space="preserve">This document provides comprehensive requirements for </w:t>
      </w:r>
      <w:r w:rsidRPr="00B876D8">
        <w:rPr>
          <w:b/>
          <w:bCs/>
        </w:rPr>
        <w:t>6 Workers' Compensation (WCP) eligibility questions</w:t>
      </w:r>
      <w:r w:rsidRPr="00B876D8">
        <w:t xml:space="preserve"> that determine quote eligibility and authority referral requirements. </w:t>
      </w:r>
      <w:r w:rsidRPr="00B876D8" w:rsidR="00744A08">
        <w:t xml:space="preserve">These eligibility </w:t>
      </w:r>
      <w:r w:rsidRPr="00B876D8">
        <w:t>questions represent the definitive set of eligibility gatekeepers for WCP business logic.</w:t>
      </w:r>
    </w:p>
    <w:p w:rsidRPr="00B876D8" w:rsidR="00183500" w:rsidRDefault="00A64CD5" w14:paraId="72A90A5E" w14:textId="77777777">
      <w:pPr>
        <w:pStyle w:val="BodyText"/>
      </w:pPr>
      <w:r w:rsidRPr="00B876D8">
        <w:rPr>
          <w:b/>
          <w:bCs/>
        </w:rPr>
        <w:t>Key Findings:</w:t>
      </w:r>
    </w:p>
    <w:p w:rsidRPr="00B876D8" w:rsidR="00183500" w:rsidRDefault="00A64CD5" w14:paraId="72A90A5F" w14:textId="77777777">
      <w:pPr>
        <w:pStyle w:val="Compact"/>
        <w:numPr>
          <w:ilvl w:val="0"/>
          <w:numId w:val="2"/>
        </w:numPr>
      </w:pPr>
      <w:r w:rsidRPr="00B876D8">
        <w:rPr>
          <w:b/>
          <w:bCs/>
        </w:rPr>
        <w:t>5 Non-Kill Questions</w:t>
      </w:r>
      <w:r w:rsidRPr="00B876D8">
        <w:t xml:space="preserve"> that trigger authority referral alerts while allowing quote continuation</w:t>
      </w:r>
    </w:p>
    <w:p w:rsidRPr="00B876D8" w:rsidR="00183500" w:rsidRDefault="00A64CD5" w14:paraId="72A90A60" w14:textId="77777777">
      <w:pPr>
        <w:pStyle w:val="Compact"/>
        <w:numPr>
          <w:ilvl w:val="0"/>
          <w:numId w:val="2"/>
        </w:numPr>
      </w:pPr>
      <w:r w:rsidRPr="00B876D8">
        <w:rPr>
          <w:b/>
          <w:bCs/>
        </w:rPr>
        <w:t>1 True Kill Question</w:t>
      </w:r>
      <w:r w:rsidRPr="00B876D8">
        <w:t xml:space="preserve"> with quote termination capability and user recovery options</w:t>
      </w:r>
    </w:p>
    <w:p w:rsidRPr="00B876D8" w:rsidR="00183500" w:rsidRDefault="00A64CD5" w14:paraId="72A90A61" w14:textId="77777777">
      <w:pPr>
        <w:pStyle w:val="Compact"/>
        <w:numPr>
          <w:ilvl w:val="0"/>
          <w:numId w:val="2"/>
        </w:numPr>
      </w:pPr>
      <w:r w:rsidRPr="00B876D8">
        <w:rPr>
          <w:b/>
          <w:bCs/>
        </w:rPr>
        <w:t>Sophisticated two-tier dialog system</w:t>
      </w:r>
      <w:r w:rsidRPr="00B876D8">
        <w:t xml:space="preserve"> using JavaScript alert() vs confirm() patterns</w:t>
      </w:r>
    </w:p>
    <w:p w:rsidR="00183500" w:rsidRDefault="00A64CD5" w14:paraId="72A90A62" w14:textId="77777777">
      <w:pPr>
        <w:pStyle w:val="Compact"/>
        <w:numPr>
          <w:ilvl w:val="0"/>
          <w:numId w:val="2"/>
        </w:numPr>
      </w:pPr>
      <w:r w:rsidRPr="19E20B72">
        <w:rPr>
          <w:b/>
          <w:bCs/>
        </w:rPr>
        <w:t>Complete source traceability</w:t>
      </w:r>
      <w:r>
        <w:t xml:space="preserve"> to support modernization and technical implementation</w:t>
      </w:r>
    </w:p>
    <w:p w:rsidRPr="00B876D8" w:rsidR="00183500" w:rsidRDefault="00A64CD5" w14:paraId="72A90A63" w14:textId="77777777">
      <w:pPr>
        <w:pStyle w:val="FirstParagraph"/>
      </w:pPr>
      <w:r w:rsidRPr="00B876D8">
        <w:rPr>
          <w:b/>
          <w:bCs/>
        </w:rPr>
        <w:t>Business Impact:</w:t>
      </w:r>
    </w:p>
    <w:p w:rsidRPr="00B876D8" w:rsidR="00183500" w:rsidRDefault="00A64CD5" w14:paraId="72A90A64" w14:textId="77777777">
      <w:pPr>
        <w:pStyle w:val="Compact"/>
        <w:numPr>
          <w:ilvl w:val="0"/>
          <w:numId w:val="3"/>
        </w:numPr>
      </w:pPr>
      <w:r w:rsidRPr="00B876D8">
        <w:t>Authority referral workflow ensures appropriate underwriting review for high-risk scenarios</w:t>
      </w:r>
    </w:p>
    <w:p w:rsidRPr="00B876D8" w:rsidR="00183500" w:rsidRDefault="00A64CD5" w14:paraId="72A90A65" w14:textId="77777777">
      <w:pPr>
        <w:pStyle w:val="Compact"/>
        <w:numPr>
          <w:ilvl w:val="0"/>
          <w:numId w:val="3"/>
        </w:numPr>
      </w:pPr>
      <w:r w:rsidRPr="00B876D8">
        <w:t>Kill question provides definitive eligibility screening for unacceptable risks</w:t>
      </w:r>
    </w:p>
    <w:p w:rsidRPr="00B876D8" w:rsidR="00183500" w:rsidRDefault="00A64CD5" w14:paraId="72A90A66" w14:textId="77777777">
      <w:pPr>
        <w:pStyle w:val="Compact"/>
        <w:numPr>
          <w:ilvl w:val="0"/>
          <w:numId w:val="3"/>
        </w:numPr>
      </w:pPr>
      <w:r w:rsidRPr="00B876D8">
        <w:t>Additional information capture enables comprehensive risk assessment documentation</w:t>
      </w:r>
    </w:p>
    <w:p w:rsidRPr="00B876D8" w:rsidR="00744A08" w:rsidP="00744A08" w:rsidRDefault="00E22272" w14:paraId="7D2C0C2A" w14:textId="23C3F57E">
      <w:pPr>
        <w:pStyle w:val="Compact"/>
      </w:pPr>
      <w:r>
        <w:pict w14:anchorId="55D692A0">
          <v:rect id="_x0000_i1030" style="width:0;height:1.5pt" o:hr="t" o:hrstd="t" o:hralign="center"/>
        </w:pict>
      </w:r>
    </w:p>
    <w:p w:rsidRPr="00B876D8" w:rsidR="00744A08" w:rsidP="00744A08" w:rsidRDefault="00744A08" w14:paraId="0D471BF8" w14:textId="77777777">
      <w:pPr>
        <w:pStyle w:val="Compact"/>
      </w:pPr>
    </w:p>
    <w:p w:rsidRPr="00B876D8" w:rsidR="00744A08" w:rsidP="00744A08" w:rsidRDefault="00744A08" w14:paraId="71B1E727" w14:textId="77777777">
      <w:pPr>
        <w:pStyle w:val="Compact"/>
      </w:pPr>
    </w:p>
    <w:p w:rsidRPr="00B876D8" w:rsidR="00744A08" w:rsidP="00744A08" w:rsidRDefault="00744A08" w14:paraId="2E2C5413" w14:textId="77777777">
      <w:pPr>
        <w:pStyle w:val="Compact"/>
      </w:pPr>
    </w:p>
    <w:p w:rsidRPr="00B876D8" w:rsidR="00183500" w:rsidP="19E20B72" w:rsidRDefault="00183500" w14:paraId="72A90A67" w14:textId="5B14A568"/>
    <w:p w:rsidR="00183500" w:rsidP="005A4FFB" w:rsidRDefault="006F208F" w14:paraId="72A90A68" w14:textId="2ACDAC81">
      <w:pPr>
        <w:pStyle w:val="Heading1"/>
        <w:rPr>
          <w:rFonts w:asciiTheme="minorHAnsi" w:hAnsiTheme="minorHAnsi"/>
          <w:b/>
          <w:bCs/>
        </w:rPr>
      </w:pPr>
      <w:bookmarkStart w:name="Xbc32edd15b1e98a4a33782ec228eeaf500171da" w:id="2"/>
      <w:bookmarkEnd w:id="1"/>
      <w:r w:rsidRPr="00AA7219">
        <w:rPr>
          <w:sz w:val="36"/>
          <w:szCs w:val="36"/>
        </w:rPr>
        <w:t>📋</w:t>
      </w:r>
      <w:r>
        <w:t xml:space="preserve"> </w:t>
      </w:r>
      <w:r w:rsidRPr="00A127E6" w:rsidR="00A127E6">
        <w:rPr>
          <w:rFonts w:asciiTheme="minorHAnsi" w:hAnsiTheme="minorHAnsi"/>
          <w:b/>
          <w:bCs/>
        </w:rPr>
        <w:t xml:space="preserve">DETAILED </w:t>
      </w:r>
      <w:r w:rsidRPr="00B876D8" w:rsidR="005A4FFB">
        <w:rPr>
          <w:rFonts w:asciiTheme="minorHAnsi" w:hAnsiTheme="minorHAnsi"/>
          <w:b/>
          <w:bCs/>
        </w:rPr>
        <w:t>REQUIREMENTS</w:t>
      </w:r>
    </w:p>
    <w:p w:rsidR="00650518" w:rsidP="00650518" w:rsidRDefault="00650518" w14:paraId="178F0890" w14:textId="05F4A516">
      <w:pPr>
        <w:pStyle w:val="Heading2"/>
      </w:pPr>
      <w:bookmarkStart w:name="X7f20b64028c5de76c6467d8809f15fe74ee2128" w:id="3"/>
      <w:r>
        <w:t>Scenario Templates with Business Rule Justifications</w:t>
      </w:r>
    </w:p>
    <w:p w:rsidR="00650518" w:rsidP="00650518" w:rsidRDefault="00650518" w14:paraId="65484B23" w14:textId="77777777">
      <w:pPr>
        <w:pStyle w:val="Heading3"/>
      </w:pPr>
      <w:bookmarkStart w:name="question-1-aircraftwatercraft-operations" w:id="4"/>
      <w:r>
        <w:rPr>
          <w:b/>
          <w:bCs/>
        </w:rPr>
        <w:t>Question 1: Aircraft/Watercraft Operations</w:t>
      </w:r>
    </w:p>
    <w:p w:rsidR="00650518" w:rsidP="00650518" w:rsidRDefault="00650518" w14:paraId="21775ADA" w14:textId="77777777">
      <w:pPr>
        <w:pStyle w:val="BlockText"/>
      </w:pPr>
      <w:r>
        <w:t>"1. Does Applicant own, operate or lease aircraft or watercraft?"</w:t>
      </w:r>
    </w:p>
    <w:p w:rsidR="00650518" w:rsidP="00650518" w:rsidRDefault="00650518" w14:paraId="7AE52E90" w14:textId="77777777">
      <w:pPr>
        <w:pStyle w:val="Heading4"/>
      </w:pPr>
      <w:bookmarkStart w:name="business-rule-justification" w:id="5"/>
      <w:r>
        <w:rPr>
          <w:b/>
          <w:bCs/>
        </w:rPr>
        <w:t>Business Rule Justification</w:t>
      </w:r>
    </w:p>
    <w:p w:rsidR="00650518" w:rsidP="00650518" w:rsidRDefault="00650518" w14:paraId="4538548E" w14:textId="77777777">
      <w:pPr>
        <w:pStyle w:val="FirstParagraph"/>
      </w:pPr>
      <w:r>
        <w:rPr>
          <w:b/>
          <w:bCs/>
        </w:rPr>
        <w:t>Risk Assessment</w:t>
      </w:r>
      <w:r>
        <w:t xml:space="preserve">: </w:t>
      </w:r>
      <w:r>
        <w:rPr>
          <w:b/>
          <w:bCs/>
        </w:rPr>
        <w:t>HIGH SEVERITY, LOW FREQUENCY</w:t>
      </w:r>
      <w:r>
        <w:t xml:space="preserve"> specialized transportation risk</w:t>
      </w:r>
      <w:r>
        <w:br/>
      </w:r>
      <w:r>
        <w:rPr>
          <w:b/>
          <w:bCs/>
        </w:rPr>
        <w:t>Regulatory Basis</w:t>
      </w:r>
      <w:r>
        <w:t xml:space="preserve">: Specialized operations exceed standard underwriting authority due to </w:t>
      </w:r>
      <w:r>
        <w:rPr>
          <w:b/>
          <w:bCs/>
        </w:rPr>
        <w:t>catastrophic loss potential</w:t>
      </w:r>
      <w:r>
        <w:t xml:space="preserve"> and </w:t>
      </w:r>
      <w:r>
        <w:rPr>
          <w:b/>
          <w:bCs/>
        </w:rPr>
        <w:t>complex regulatory requirements</w:t>
      </w:r>
      <w:r>
        <w:t xml:space="preserve"> (FAA/Coast Guard coordination)</w:t>
      </w:r>
      <w:r>
        <w:br/>
      </w:r>
      <w:r>
        <w:rPr>
          <w:b/>
          <w:bCs/>
        </w:rPr>
        <w:t>Authority Referral Rationale</w:t>
      </w:r>
      <w:r>
        <w:t>: Standard underwriting lacks specialized aviation/marine expertise required for proper risk evaluation and regulatory compliance</w:t>
      </w:r>
    </w:p>
    <w:p w:rsidR="00650518" w:rsidP="00650518" w:rsidRDefault="00650518" w14:paraId="1D10AA5F" w14:textId="77777777">
      <w:pPr>
        <w:pStyle w:val="Heading4"/>
      </w:pPr>
      <w:bookmarkStart w:name="required-field-business-logic" w:id="6"/>
      <w:bookmarkEnd w:id="5"/>
      <w:r>
        <w:rPr>
          <w:b/>
          <w:bCs/>
        </w:rPr>
        <w:t>Required Field Business Logic</w:t>
      </w:r>
    </w:p>
    <w:p w:rsidR="00650518" w:rsidP="00650518" w:rsidRDefault="00650518" w14:paraId="2364CFBC" w14:textId="77777777">
      <w:pPr>
        <w:pStyle w:val="FirstParagraph"/>
      </w:pPr>
      <w:r>
        <w:rPr>
          <w:b/>
          <w:bCs/>
        </w:rPr>
        <w:t>Additional Information Requirements</w:t>
      </w:r>
      <w:r>
        <w:t>:</w:t>
      </w:r>
    </w:p>
    <w:p w:rsidR="00650518" w:rsidP="00650518" w:rsidRDefault="00650518" w14:paraId="6D82353D" w14:textId="77777777">
      <w:pPr>
        <w:pStyle w:val="Compact"/>
        <w:numPr>
          <w:ilvl w:val="0"/>
          <w:numId w:val="2"/>
        </w:numPr>
      </w:pPr>
      <w:r>
        <w:t>Specific aircraft/watercraft type and operational usage patterns</w:t>
      </w:r>
    </w:p>
    <w:p w:rsidR="00650518" w:rsidP="00650518" w:rsidRDefault="00650518" w14:paraId="37414C1D" w14:textId="77777777">
      <w:pPr>
        <w:pStyle w:val="Compact"/>
        <w:numPr>
          <w:ilvl w:val="0"/>
          <w:numId w:val="2"/>
        </w:numPr>
      </w:pPr>
      <w:r>
        <w:t>Safety training programs and operational protocols</w:t>
      </w:r>
    </w:p>
    <w:p w:rsidR="00650518" w:rsidP="00650518" w:rsidRDefault="00650518" w14:paraId="5F11BE30" w14:textId="77777777">
      <w:pPr>
        <w:pStyle w:val="Compact"/>
        <w:numPr>
          <w:ilvl w:val="0"/>
          <w:numId w:val="2"/>
        </w:numPr>
      </w:pPr>
      <w:r>
        <w:t>Insurance history and claims experience for specialized operations</w:t>
      </w:r>
    </w:p>
    <w:p w:rsidR="00650518" w:rsidP="00650518" w:rsidRDefault="00650518" w14:paraId="46BA267B" w14:textId="77777777">
      <w:pPr>
        <w:pStyle w:val="Compact"/>
        <w:numPr>
          <w:ilvl w:val="0"/>
          <w:numId w:val="2"/>
        </w:numPr>
      </w:pPr>
      <w:r>
        <w:t>Regulatory compliance status with FAA/Coast Guard requirements affecting workers' compensation exposure</w:t>
      </w:r>
    </w:p>
    <w:p w:rsidR="00650518" w:rsidP="00650518" w:rsidRDefault="00E22272" w14:paraId="6E631DDD" w14:textId="77777777">
      <w:r>
        <w:pict w14:anchorId="112D566E">
          <v:rect id="_x0000_i1031" style="width:0;height:1.5pt" o:hr="t" o:hrstd="t" o:hralign="center"/>
        </w:pict>
      </w:r>
    </w:p>
    <w:p w:rsidR="00650518" w:rsidP="00650518" w:rsidRDefault="00650518" w14:paraId="6B7D97AD" w14:textId="77777777">
      <w:pPr>
        <w:pStyle w:val="Heading3"/>
      </w:pPr>
      <w:bookmarkStart w:name="behavior--implementation" w:id="7"/>
      <w:bookmarkEnd w:id="4"/>
      <w:bookmarkEnd w:id="6"/>
      <w:r>
        <w:rPr>
          <w:b/>
          <w:bCs/>
        </w:rPr>
        <w:t>Behavior &amp; Implementation</w:t>
      </w:r>
    </w:p>
    <w:p w:rsidR="00650518" w:rsidP="00650518" w:rsidRDefault="00650518" w14:paraId="4C30B35F" w14:textId="77777777">
      <w:pPr>
        <w:pStyle w:val="Heading4"/>
      </w:pPr>
      <w:bookmarkStart w:name="if-yes-is-selected" w:id="8"/>
      <w:r>
        <w:t>If "Yes" is selected:</w:t>
      </w:r>
    </w:p>
    <w:p w:rsidR="00650518" w:rsidP="00650518" w:rsidRDefault="00650518" w14:paraId="035E102B" w14:textId="77777777">
      <w:pPr>
        <w:pStyle w:val="Compact"/>
        <w:numPr>
          <w:ilvl w:val="0"/>
          <w:numId w:val="2"/>
        </w:numPr>
      </w:pPr>
      <w:r>
        <w:t xml:space="preserve">A JavaScript </w:t>
      </w:r>
      <w:r>
        <w:rPr>
          <w:b/>
          <w:bCs/>
        </w:rPr>
        <w:t>alert</w:t>
      </w:r>
      <w:r>
        <w:t xml:space="preserve"> dialog displays immediately upon selection.</w:t>
      </w:r>
    </w:p>
    <w:p w:rsidR="00650518" w:rsidP="00650518" w:rsidRDefault="00650518" w14:paraId="4A9EEE21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Error message:</w:t>
      </w:r>
      <w:r>
        <w:t xml:space="preserve"> "The user does not have the authority to quote, bind or issue coverage for this risk. Please refer to your Commercial Underwriter."</w:t>
      </w:r>
    </w:p>
    <w:p w:rsidR="00650518" w:rsidP="00650518" w:rsidRDefault="00650518" w14:paraId="4E223DC8" w14:textId="77777777">
      <w:pPr>
        <w:pStyle w:val="Compact"/>
        <w:numPr>
          <w:ilvl w:val="0"/>
          <w:numId w:val="2"/>
        </w:numPr>
      </w:pPr>
      <w:r>
        <w:t xml:space="preserve">The alert dialog shows a single </w:t>
      </w:r>
      <w:r>
        <w:rPr>
          <w:b/>
          <w:bCs/>
        </w:rPr>
        <w:t>OK</w:t>
      </w:r>
      <w:r>
        <w:t xml:space="preserve"> button that user must acknowledge.</w:t>
      </w:r>
    </w:p>
    <w:p w:rsidR="00650518" w:rsidP="00650518" w:rsidRDefault="00650518" w14:paraId="12A8FAAD" w14:textId="77777777">
      <w:pPr>
        <w:pStyle w:val="Compact"/>
        <w:numPr>
          <w:ilvl w:val="0"/>
          <w:numId w:val="2"/>
        </w:numPr>
      </w:pPr>
      <w:r>
        <w:t xml:space="preserve">An </w:t>
      </w:r>
      <w:r>
        <w:rPr>
          <w:b/>
          <w:bCs/>
        </w:rPr>
        <w:t>Additional Information</w:t>
      </w:r>
      <w:r>
        <w:t xml:space="preserve"> text box appears below the question, and user input is </w:t>
      </w:r>
      <w:r>
        <w:rPr>
          <w:b/>
          <w:bCs/>
        </w:rPr>
        <w:t>REQUIRED</w:t>
      </w:r>
      <w:r>
        <w:t xml:space="preserve"> for specialized operation details.</w:t>
      </w:r>
    </w:p>
    <w:p w:rsidR="00650518" w:rsidP="00650518" w:rsidRDefault="00650518" w14:paraId="77A56A3A" w14:textId="77777777">
      <w:pPr>
        <w:pStyle w:val="Compact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Continue button</w:t>
      </w:r>
      <w:r>
        <w:t xml:space="preserve"> remains enabled after alert acknowledgment and quote continues normally with authority referral flag.</w:t>
      </w:r>
    </w:p>
    <w:p w:rsidR="00650518" w:rsidP="00650518" w:rsidRDefault="00650518" w14:paraId="1FE939CB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Business Impact</w:t>
      </w:r>
      <w:r>
        <w:t>: Quote flagged for specialized underwriter review with aviation/marine expertise.</w:t>
      </w:r>
    </w:p>
    <w:p w:rsidR="00650518" w:rsidP="00650518" w:rsidRDefault="00650518" w14:paraId="515AEB00" w14:textId="77777777">
      <w:pPr>
        <w:pStyle w:val="Heading4"/>
      </w:pPr>
      <w:bookmarkStart w:name="if-no-is-selected" w:id="9"/>
      <w:bookmarkEnd w:id="8"/>
      <w:r>
        <w:t>If "No" is selected:</w:t>
      </w:r>
    </w:p>
    <w:p w:rsidR="00650518" w:rsidP="00650518" w:rsidRDefault="00650518" w14:paraId="27F63911" w14:textId="77777777">
      <w:pPr>
        <w:pStyle w:val="Compact"/>
        <w:numPr>
          <w:ilvl w:val="0"/>
          <w:numId w:val="2"/>
        </w:numPr>
      </w:pPr>
      <w:r>
        <w:t>No alert dialog displays.</w:t>
      </w:r>
    </w:p>
    <w:p w:rsidR="00650518" w:rsidP="00650518" w:rsidRDefault="00650518" w14:paraId="2BF80164" w14:textId="77777777">
      <w:pPr>
        <w:pStyle w:val="Compact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Additional Information</w:t>
      </w:r>
      <w:r>
        <w:t xml:space="preserve"> text box is hidden automatically.</w:t>
      </w:r>
    </w:p>
    <w:p w:rsidR="00650518" w:rsidP="00650518" w:rsidRDefault="00650518" w14:paraId="645A265A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Continue</w:t>
      </w:r>
      <w:r>
        <w:t xml:space="preserve"> button remains enabled and quote continues without authority referral.</w:t>
      </w:r>
    </w:p>
    <w:p w:rsidR="00650518" w:rsidP="00650518" w:rsidRDefault="00E22272" w14:paraId="717E4068" w14:textId="77777777">
      <w:r>
        <w:pict w14:anchorId="13597665">
          <v:rect id="_x0000_i1032" style="width:0;height:1.5pt" o:hr="t" o:hrstd="t" o:hralign="center"/>
        </w:pict>
      </w:r>
    </w:p>
    <w:p w:rsidR="00650518" w:rsidP="00650518" w:rsidRDefault="00650518" w14:paraId="1379BD56" w14:textId="77777777">
      <w:pPr>
        <w:pStyle w:val="Heading3"/>
      </w:pPr>
      <w:bookmarkStart w:name="source" w:id="10"/>
      <w:bookmarkEnd w:id="7"/>
      <w:bookmarkEnd w:id="9"/>
      <w:r>
        <w:rPr>
          <w:b/>
          <w:bCs/>
        </w:rPr>
        <w:t>Source</w:t>
      </w:r>
    </w:p>
    <w:p w:rsidR="00650518" w:rsidP="00650518" w:rsidRDefault="00650518" w14:paraId="406140EB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UI Control:</w:t>
      </w:r>
      <w:r>
        <w:t xml:space="preserve"> ctlUWQuestionsPopup.ascx</w:t>
      </w:r>
    </w:p>
    <w:p w:rsidR="00650518" w:rsidP="00650518" w:rsidRDefault="00650518" w14:paraId="6E044572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Business Logic:</w:t>
      </w:r>
      <w:r>
        <w:t xml:space="preserve"> </w:t>
      </w:r>
      <w:proofErr w:type="spellStart"/>
      <w:r>
        <w:t>ctlUWQuestionsPopup.ascx.vb</w:t>
      </w:r>
      <w:proofErr w:type="spellEnd"/>
      <w:r>
        <w:t xml:space="preserve"> (</w:t>
      </w:r>
      <w:proofErr w:type="spellStart"/>
      <w:r>
        <w:t>ValMsg</w:t>
      </w:r>
      <w:proofErr w:type="spellEnd"/>
      <w:r>
        <w:t xml:space="preserve"> property, Lines 2334-2339)</w:t>
      </w:r>
    </w:p>
    <w:p w:rsidR="00650518" w:rsidP="00650518" w:rsidRDefault="00650518" w14:paraId="34E90A98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Question Definition:</w:t>
      </w:r>
      <w:r>
        <w:t xml:space="preserve"> </w:t>
      </w:r>
      <w:proofErr w:type="spellStart"/>
      <w:r>
        <w:t>UWQuestions.vb</w:t>
      </w:r>
      <w:proofErr w:type="spellEnd"/>
      <w:r>
        <w:t xml:space="preserve"> (Lines 1864-1874, </w:t>
      </w:r>
      <w:proofErr w:type="spellStart"/>
      <w:r>
        <w:t>PolicyUnderwritingCodeId</w:t>
      </w:r>
      <w:proofErr w:type="spellEnd"/>
      <w:r>
        <w:t>: "9341")</w:t>
      </w:r>
    </w:p>
    <w:p w:rsidR="00650518" w:rsidP="00650518" w:rsidRDefault="00650518" w14:paraId="6B483D83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Regulatory Basis:</w:t>
      </w:r>
      <w:r>
        <w:t xml:space="preserve"> Indiana Code 27-7-4.1 - Fair underwriting practices for specialized risks</w:t>
      </w:r>
    </w:p>
    <w:p w:rsidR="00650518" w:rsidP="00650518" w:rsidRDefault="00E22272" w14:paraId="4D6CB1B1" w14:textId="77777777">
      <w:r>
        <w:pict w14:anchorId="6A1FB3E7">
          <v:rect id="_x0000_i1033" style="width:0;height:1.5pt" o:hr="t" o:hrstd="t" o:hralign="center"/>
        </w:pict>
      </w:r>
    </w:p>
    <w:p w:rsidR="00D14144" w:rsidP="00650518" w:rsidRDefault="00D14144" w14:paraId="3BC1DB2F" w14:textId="77777777">
      <w:pPr>
        <w:pStyle w:val="Heading3"/>
        <w:rPr>
          <w:b/>
          <w:bCs/>
        </w:rPr>
      </w:pPr>
      <w:bookmarkStart w:name="question-2-hazardous-material-operations" w:id="11"/>
      <w:bookmarkEnd w:id="10"/>
    </w:p>
    <w:p w:rsidR="00650518" w:rsidP="00650518" w:rsidRDefault="00650518" w14:paraId="5DE9AABE" w14:textId="0530C9FE">
      <w:pPr>
        <w:pStyle w:val="Heading3"/>
      </w:pPr>
      <w:r>
        <w:rPr>
          <w:b/>
          <w:bCs/>
        </w:rPr>
        <w:t>Question 2: Hazardous Material Operations</w:t>
      </w:r>
    </w:p>
    <w:p w:rsidR="00650518" w:rsidP="00650518" w:rsidRDefault="00650518" w14:paraId="684813E3" w14:textId="77777777">
      <w:pPr>
        <w:pStyle w:val="BlockText"/>
      </w:pPr>
      <w:r>
        <w:t>"2. Do/have past, present or discontinued operations involve(d) storing, treating, discharging, applying, disposing, or transporting of hazardous material? (e.g. landfills, wastes, fuel tanks, etc.)"</w:t>
      </w:r>
    </w:p>
    <w:p w:rsidR="00650518" w:rsidP="00650518" w:rsidRDefault="00650518" w14:paraId="302FD5A4" w14:textId="77777777">
      <w:pPr>
        <w:pStyle w:val="Heading4"/>
      </w:pPr>
      <w:bookmarkStart w:name="business-rule-justification-1" w:id="12"/>
      <w:r>
        <w:rPr>
          <w:b/>
          <w:bCs/>
        </w:rPr>
        <w:t>Business Rule Justification</w:t>
      </w:r>
    </w:p>
    <w:p w:rsidR="00650518" w:rsidP="00650518" w:rsidRDefault="00650518" w14:paraId="3623B6D1" w14:textId="77777777">
      <w:pPr>
        <w:pStyle w:val="FirstParagraph"/>
      </w:pPr>
      <w:r>
        <w:rPr>
          <w:b/>
          <w:bCs/>
        </w:rPr>
        <w:t>Risk Assessment</w:t>
      </w:r>
      <w:r>
        <w:t xml:space="preserve">: </w:t>
      </w:r>
      <w:r>
        <w:rPr>
          <w:b/>
          <w:bCs/>
        </w:rPr>
        <w:t>EXTREME SEVERITY, VARIABLE FREQUENCY</w:t>
      </w:r>
      <w:r>
        <w:t xml:space="preserve"> environmental risk requiring specialized regulatory expertise</w:t>
      </w:r>
      <w:r>
        <w:br/>
      </w:r>
      <w:r>
        <w:rPr>
          <w:b/>
          <w:bCs/>
        </w:rPr>
        <w:t>Regulatory Basis</w:t>
      </w:r>
      <w:r>
        <w:t xml:space="preserve">: Environmental regulations create </w:t>
      </w:r>
      <w:r>
        <w:rPr>
          <w:b/>
          <w:bCs/>
        </w:rPr>
        <w:t>complex liability scenarios</w:t>
      </w:r>
      <w:r>
        <w:t xml:space="preserve"> requiring knowledge of EPA, OSHA, and state environmental regulations affecting workers' compensation exposure</w:t>
      </w:r>
      <w:r>
        <w:br/>
      </w:r>
      <w:r>
        <w:rPr>
          <w:b/>
          <w:bCs/>
        </w:rPr>
        <w:t>Authority Referral Rationale</w:t>
      </w:r>
      <w:r>
        <w:t xml:space="preserve">: Hazardous material operations involve </w:t>
      </w:r>
      <w:r>
        <w:rPr>
          <w:b/>
          <w:bCs/>
        </w:rPr>
        <w:t>multiple regulatory jurisdictions</w:t>
      </w:r>
      <w:r>
        <w:t xml:space="preserve"> requiring specialized underwriter expertise for proper risk evaluation and regulatory compliance assessment</w:t>
      </w:r>
    </w:p>
    <w:p w:rsidR="00650518" w:rsidP="00650518" w:rsidRDefault="00650518" w14:paraId="13293949" w14:textId="77777777">
      <w:pPr>
        <w:pStyle w:val="Heading4"/>
      </w:pPr>
      <w:bookmarkStart w:name="required-field-business-logic-1" w:id="13"/>
      <w:bookmarkEnd w:id="12"/>
      <w:r>
        <w:rPr>
          <w:b/>
          <w:bCs/>
        </w:rPr>
        <w:t>Required Field Business Logic</w:t>
      </w:r>
    </w:p>
    <w:p w:rsidR="00650518" w:rsidP="00650518" w:rsidRDefault="00650518" w14:paraId="2F875254" w14:textId="77777777">
      <w:pPr>
        <w:pStyle w:val="FirstParagraph"/>
      </w:pPr>
      <w:r>
        <w:rPr>
          <w:b/>
          <w:bCs/>
        </w:rPr>
        <w:t>Additional Information Requirements</w:t>
      </w:r>
      <w:r>
        <w:t>:</w:t>
      </w:r>
    </w:p>
    <w:p w:rsidR="00650518" w:rsidP="00650518" w:rsidRDefault="00650518" w14:paraId="756E2BD1" w14:textId="77777777">
      <w:pPr>
        <w:pStyle w:val="Compact"/>
        <w:numPr>
          <w:ilvl w:val="0"/>
          <w:numId w:val="2"/>
        </w:numPr>
      </w:pPr>
      <w:r>
        <w:t>Specific hazardous materials handled and storage/transport methods</w:t>
      </w:r>
    </w:p>
    <w:p w:rsidR="00650518" w:rsidP="00650518" w:rsidRDefault="00650518" w14:paraId="1E93DFD2" w14:textId="77777777">
      <w:pPr>
        <w:pStyle w:val="Compact"/>
        <w:numPr>
          <w:ilvl w:val="0"/>
          <w:numId w:val="2"/>
        </w:numPr>
      </w:pPr>
      <w:r>
        <w:t>Environmental compliance programs and safety protocols</w:t>
      </w:r>
    </w:p>
    <w:p w:rsidR="00650518" w:rsidP="00650518" w:rsidRDefault="00650518" w14:paraId="29FE4E89" w14:textId="77777777">
      <w:pPr>
        <w:pStyle w:val="Compact"/>
        <w:numPr>
          <w:ilvl w:val="0"/>
          <w:numId w:val="2"/>
        </w:numPr>
      </w:pPr>
      <w:r>
        <w:t>Regulatory permits and inspection history</w:t>
      </w:r>
    </w:p>
    <w:p w:rsidR="00650518" w:rsidP="00650518" w:rsidRDefault="00650518" w14:paraId="1C17B00B" w14:textId="77777777">
      <w:pPr>
        <w:pStyle w:val="Compact"/>
        <w:numPr>
          <w:ilvl w:val="0"/>
          <w:numId w:val="2"/>
        </w:numPr>
      </w:pPr>
      <w:r>
        <w:t>Prior environmental incidents and remediation activities affecting workers' compensation claims</w:t>
      </w:r>
    </w:p>
    <w:p w:rsidR="00650518" w:rsidP="00650518" w:rsidRDefault="00E22272" w14:paraId="53C95A68" w14:textId="77777777">
      <w:r>
        <w:pict w14:anchorId="5D4597BE">
          <v:rect id="_x0000_i1034" style="width:0;height:1.5pt" o:hr="t" o:hrstd="t" o:hralign="center"/>
        </w:pict>
      </w:r>
    </w:p>
    <w:p w:rsidR="00650518" w:rsidP="00650518" w:rsidRDefault="00650518" w14:paraId="6E9E1B66" w14:textId="77777777">
      <w:pPr>
        <w:pStyle w:val="Heading3"/>
      </w:pPr>
      <w:bookmarkStart w:name="behavior--implementation-1" w:id="14"/>
      <w:bookmarkEnd w:id="11"/>
      <w:bookmarkEnd w:id="13"/>
      <w:r>
        <w:rPr>
          <w:b/>
          <w:bCs/>
        </w:rPr>
        <w:t>Behavior &amp; Implementation</w:t>
      </w:r>
    </w:p>
    <w:p w:rsidR="00650518" w:rsidP="00650518" w:rsidRDefault="00650518" w14:paraId="428E0D2B" w14:textId="77777777">
      <w:pPr>
        <w:pStyle w:val="Heading4"/>
      </w:pPr>
      <w:bookmarkStart w:name="if-yes-is-selected-1" w:id="15"/>
      <w:r>
        <w:t>If "Yes" is selected:</w:t>
      </w:r>
    </w:p>
    <w:p w:rsidR="00650518" w:rsidP="00650518" w:rsidRDefault="00650518" w14:paraId="5E9C00DD" w14:textId="77777777">
      <w:pPr>
        <w:pStyle w:val="Compact"/>
        <w:numPr>
          <w:ilvl w:val="0"/>
          <w:numId w:val="2"/>
        </w:numPr>
      </w:pPr>
      <w:r>
        <w:t xml:space="preserve">A JavaScript </w:t>
      </w:r>
      <w:r>
        <w:rPr>
          <w:b/>
          <w:bCs/>
        </w:rPr>
        <w:t>alert</w:t>
      </w:r>
      <w:r>
        <w:t xml:space="preserve"> dialog displays immediately upon selection.</w:t>
      </w:r>
    </w:p>
    <w:p w:rsidR="00650518" w:rsidP="00650518" w:rsidRDefault="00650518" w14:paraId="21D9FAC0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Error message:</w:t>
      </w:r>
      <w:r>
        <w:t xml:space="preserve"> "The user does not have the authority to quote, bind or issue coverage for this risk. Please refer to your Commercial Underwriter."</w:t>
      </w:r>
    </w:p>
    <w:p w:rsidR="00650518" w:rsidP="00650518" w:rsidRDefault="00650518" w14:paraId="427550C5" w14:textId="77777777">
      <w:pPr>
        <w:pStyle w:val="Compact"/>
        <w:numPr>
          <w:ilvl w:val="0"/>
          <w:numId w:val="2"/>
        </w:numPr>
      </w:pPr>
      <w:r>
        <w:t xml:space="preserve">The alert dialog shows a single </w:t>
      </w:r>
      <w:r>
        <w:rPr>
          <w:b/>
          <w:bCs/>
        </w:rPr>
        <w:t>OK</w:t>
      </w:r>
      <w:r>
        <w:t xml:space="preserve"> button that user must acknowledge.</w:t>
      </w:r>
    </w:p>
    <w:p w:rsidR="00650518" w:rsidP="00650518" w:rsidRDefault="00650518" w14:paraId="29A8782C" w14:textId="77777777">
      <w:pPr>
        <w:pStyle w:val="Compact"/>
        <w:numPr>
          <w:ilvl w:val="0"/>
          <w:numId w:val="2"/>
        </w:numPr>
      </w:pPr>
      <w:r>
        <w:t xml:space="preserve">An </w:t>
      </w:r>
      <w:r>
        <w:rPr>
          <w:b/>
          <w:bCs/>
        </w:rPr>
        <w:t>Additional Information</w:t>
      </w:r>
      <w:r>
        <w:t xml:space="preserve"> text box appears below the question, and user input is </w:t>
      </w:r>
      <w:r>
        <w:rPr>
          <w:b/>
          <w:bCs/>
        </w:rPr>
        <w:t>REQUIRED</w:t>
      </w:r>
      <w:r>
        <w:t xml:space="preserve"> for hazardous material operation details.</w:t>
      </w:r>
    </w:p>
    <w:p w:rsidR="00650518" w:rsidP="00650518" w:rsidRDefault="00650518" w14:paraId="3F170B53" w14:textId="77777777">
      <w:pPr>
        <w:pStyle w:val="Compact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Continue button</w:t>
      </w:r>
      <w:r>
        <w:t xml:space="preserve"> remains enabled after alert acknowledgment and quote continues normally with authority referral flag.</w:t>
      </w:r>
    </w:p>
    <w:p w:rsidR="00650518" w:rsidP="00650518" w:rsidRDefault="00650518" w14:paraId="721A32BC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Business Impact</w:t>
      </w:r>
      <w:r>
        <w:t>: Quote flagged for specialized underwriter review with environmental regulation expertise.</w:t>
      </w:r>
    </w:p>
    <w:p w:rsidR="00650518" w:rsidP="00650518" w:rsidRDefault="00650518" w14:paraId="7219505A" w14:textId="77777777">
      <w:pPr>
        <w:pStyle w:val="Heading4"/>
      </w:pPr>
      <w:bookmarkStart w:name="if-no-is-selected-1" w:id="16"/>
      <w:bookmarkEnd w:id="15"/>
      <w:r>
        <w:t>If "No" is selected:</w:t>
      </w:r>
    </w:p>
    <w:p w:rsidR="00650518" w:rsidP="00650518" w:rsidRDefault="00650518" w14:paraId="502C88DA" w14:textId="77777777">
      <w:pPr>
        <w:pStyle w:val="Compact"/>
        <w:numPr>
          <w:ilvl w:val="0"/>
          <w:numId w:val="2"/>
        </w:numPr>
      </w:pPr>
      <w:r>
        <w:t>No alert dialog displays.</w:t>
      </w:r>
    </w:p>
    <w:p w:rsidR="00650518" w:rsidP="00650518" w:rsidRDefault="00650518" w14:paraId="578AEC49" w14:textId="77777777">
      <w:pPr>
        <w:pStyle w:val="Compact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Additional Information</w:t>
      </w:r>
      <w:r>
        <w:t xml:space="preserve"> text box is hidden automatically.</w:t>
      </w:r>
    </w:p>
    <w:p w:rsidR="00650518" w:rsidP="00650518" w:rsidRDefault="00650518" w14:paraId="0797853D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Continue</w:t>
      </w:r>
      <w:r>
        <w:t xml:space="preserve"> button remains enabled and quote continues without authority referral.</w:t>
      </w:r>
    </w:p>
    <w:p w:rsidR="00650518" w:rsidP="00650518" w:rsidRDefault="00E22272" w14:paraId="5ADF2B08" w14:textId="77777777">
      <w:r>
        <w:pict w14:anchorId="51DB4F0E">
          <v:rect id="_x0000_i1035" style="width:0;height:1.5pt" o:hr="t" o:hrstd="t" o:hralign="center"/>
        </w:pict>
      </w:r>
    </w:p>
    <w:p w:rsidR="00650518" w:rsidP="00650518" w:rsidRDefault="00650518" w14:paraId="3E82C2C0" w14:textId="77777777">
      <w:pPr>
        <w:pStyle w:val="Heading3"/>
      </w:pPr>
      <w:bookmarkStart w:name="source-1" w:id="17"/>
      <w:bookmarkEnd w:id="14"/>
      <w:bookmarkEnd w:id="16"/>
      <w:r>
        <w:rPr>
          <w:b/>
          <w:bCs/>
        </w:rPr>
        <w:t>Source</w:t>
      </w:r>
    </w:p>
    <w:p w:rsidR="00650518" w:rsidP="00650518" w:rsidRDefault="00650518" w14:paraId="3976085B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UI Control:</w:t>
      </w:r>
      <w:r>
        <w:t xml:space="preserve"> ctlUWQuestionsPopup.ascx</w:t>
      </w:r>
    </w:p>
    <w:p w:rsidR="00650518" w:rsidP="00650518" w:rsidRDefault="00650518" w14:paraId="002B6547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Business Logic:</w:t>
      </w:r>
      <w:r>
        <w:t xml:space="preserve"> </w:t>
      </w:r>
      <w:proofErr w:type="spellStart"/>
      <w:r>
        <w:t>ctlUWQuestionsPopup.ascx.vb</w:t>
      </w:r>
      <w:proofErr w:type="spellEnd"/>
      <w:r>
        <w:t xml:space="preserve"> (</w:t>
      </w:r>
      <w:proofErr w:type="spellStart"/>
      <w:r>
        <w:t>ValMsg</w:t>
      </w:r>
      <w:proofErr w:type="spellEnd"/>
      <w:r>
        <w:t xml:space="preserve"> property, Lines 2334-2339)</w:t>
      </w:r>
    </w:p>
    <w:p w:rsidR="00650518" w:rsidP="00650518" w:rsidRDefault="00650518" w14:paraId="1BD8FC95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Question Definition:</w:t>
      </w:r>
      <w:r>
        <w:t xml:space="preserve"> </w:t>
      </w:r>
      <w:proofErr w:type="spellStart"/>
      <w:r>
        <w:t>UWQuestions.vb</w:t>
      </w:r>
      <w:proofErr w:type="spellEnd"/>
      <w:r>
        <w:t xml:space="preserve"> (Lines 1881-1891, </w:t>
      </w:r>
      <w:proofErr w:type="spellStart"/>
      <w:r>
        <w:t>PolicyUnderwritingCodeId</w:t>
      </w:r>
      <w:proofErr w:type="spellEnd"/>
      <w:r>
        <w:t>: "9086")</w:t>
      </w:r>
    </w:p>
    <w:p w:rsidR="00650518" w:rsidP="00650518" w:rsidRDefault="00650518" w14:paraId="6E5EA4E9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Regulatory Basis:</w:t>
      </w:r>
      <w:r>
        <w:t xml:space="preserve"> EPA/OSHA coordination requirements for environmental risk workers' compensation coverage</w:t>
      </w:r>
    </w:p>
    <w:p w:rsidR="00650518" w:rsidP="00650518" w:rsidRDefault="00E22272" w14:paraId="3FE9837E" w14:textId="77777777">
      <w:r>
        <w:pict w14:anchorId="6574AFAA">
          <v:rect id="_x0000_i1036" style="width:0;height:1.5pt" o:hr="t" o:hrstd="t" o:hralign="center"/>
        </w:pict>
      </w:r>
    </w:p>
    <w:p w:rsidR="00D14144" w:rsidP="00650518" w:rsidRDefault="00D14144" w14:paraId="511AACBA" w14:textId="77777777">
      <w:pPr>
        <w:pStyle w:val="Heading3"/>
        <w:rPr>
          <w:b/>
          <w:bCs/>
        </w:rPr>
      </w:pPr>
      <w:bookmarkStart w:name="question-3-multi-state-employment" w:id="18"/>
      <w:bookmarkEnd w:id="17"/>
    </w:p>
    <w:p w:rsidR="00650518" w:rsidP="00650518" w:rsidRDefault="00650518" w14:paraId="7C66548F" w14:textId="17025F9C">
      <w:pPr>
        <w:pStyle w:val="Heading3"/>
      </w:pPr>
      <w:r>
        <w:rPr>
          <w:b/>
          <w:bCs/>
        </w:rPr>
        <w:t>Question 3: Multi-State Employment</w:t>
      </w:r>
    </w:p>
    <w:p w:rsidR="00650518" w:rsidP="00650518" w:rsidRDefault="00650518" w14:paraId="7CC6DF57" w14:textId="77777777">
      <w:pPr>
        <w:pStyle w:val="BlockText"/>
      </w:pPr>
      <w:r>
        <w:t>"3. Do any employees live outside the state(s) of [Indiana, Illinois] or [Indiana, Illinois, or Kentucky]?"</w:t>
      </w:r>
    </w:p>
    <w:p w:rsidR="00650518" w:rsidP="00650518" w:rsidRDefault="00650518" w14:paraId="7473144C" w14:textId="77777777">
      <w:pPr>
        <w:pStyle w:val="BlockText"/>
      </w:pPr>
      <w:r>
        <w:rPr>
          <w:b/>
          <w:bCs/>
        </w:rPr>
        <w:t>Note:</w:t>
      </w:r>
      <w:r>
        <w:t xml:space="preserve"> Question text varies based on multistate capability and Kentucky WCP effective date implementation.</w:t>
      </w:r>
    </w:p>
    <w:p w:rsidR="00650518" w:rsidP="00650518" w:rsidRDefault="00650518" w14:paraId="7DDEA603" w14:textId="77777777">
      <w:pPr>
        <w:pStyle w:val="Heading4"/>
      </w:pPr>
      <w:bookmarkStart w:name="business-rule-justification-2" w:id="19"/>
      <w:r>
        <w:rPr>
          <w:b/>
          <w:bCs/>
        </w:rPr>
        <w:t>Business Rule Justification</w:t>
      </w:r>
    </w:p>
    <w:p w:rsidR="00650518" w:rsidP="00650518" w:rsidRDefault="00650518" w14:paraId="6193AB69" w14:textId="77777777">
      <w:pPr>
        <w:pStyle w:val="FirstParagraph"/>
      </w:pPr>
      <w:r>
        <w:rPr>
          <w:b/>
          <w:bCs/>
        </w:rPr>
        <w:t>Risk Assessment</w:t>
      </w:r>
      <w:r>
        <w:t xml:space="preserve">: </w:t>
      </w:r>
      <w:r>
        <w:rPr>
          <w:b/>
          <w:bCs/>
        </w:rPr>
        <w:t>MODERATE SEVERITY, HIGH REGULATORY COMPLEXITY</w:t>
      </w:r>
      <w:r>
        <w:t xml:space="preserve"> due to </w:t>
      </w:r>
      <w:r>
        <w:rPr>
          <w:b/>
          <w:bCs/>
        </w:rPr>
        <w:t>cross-jurisdictional compliance requirements</w:t>
      </w:r>
      <w:r>
        <w:br/>
      </w:r>
      <w:r>
        <w:rPr>
          <w:b/>
          <w:bCs/>
        </w:rPr>
        <w:t>Regulatory Basis</w:t>
      </w:r>
      <w:r>
        <w:t xml:space="preserve">: Multi-state employment creates </w:t>
      </w:r>
      <w:r>
        <w:rPr>
          <w:b/>
          <w:bCs/>
        </w:rPr>
        <w:t>regulatory compliance complexity</w:t>
      </w:r>
      <w:r>
        <w:t xml:space="preserve"> across different state workers' compensation systems requiring coordination between Indiana, Illinois, and Kentucky insurance departments</w:t>
      </w:r>
      <w:r>
        <w:br/>
      </w:r>
      <w:r>
        <w:rPr>
          <w:b/>
          <w:bCs/>
        </w:rPr>
        <w:t>Authority Referral Rationale</w:t>
      </w:r>
      <w:r>
        <w:t xml:space="preserve">: Cross-border employment scenarios require </w:t>
      </w:r>
      <w:r>
        <w:rPr>
          <w:b/>
          <w:bCs/>
        </w:rPr>
        <w:t>specialized regulatory knowledge</w:t>
      </w:r>
      <w:r>
        <w:t xml:space="preserve"> to ensure proper coverage and compliance across multiple state jurisdictions and interstate commerce requirements</w:t>
      </w:r>
    </w:p>
    <w:p w:rsidR="00650518" w:rsidP="00650518" w:rsidRDefault="00650518" w14:paraId="7923D1C1" w14:textId="77777777">
      <w:pPr>
        <w:pStyle w:val="Heading4"/>
      </w:pPr>
      <w:bookmarkStart w:name="required-field-business-logic-2" w:id="20"/>
      <w:bookmarkEnd w:id="19"/>
      <w:r>
        <w:rPr>
          <w:b/>
          <w:bCs/>
        </w:rPr>
        <w:t>Required Field Business Logic</w:t>
      </w:r>
    </w:p>
    <w:p w:rsidR="00650518" w:rsidP="00650518" w:rsidRDefault="00650518" w14:paraId="6E32C78E" w14:textId="77777777">
      <w:pPr>
        <w:pStyle w:val="FirstParagraph"/>
      </w:pPr>
      <w:r>
        <w:rPr>
          <w:b/>
          <w:bCs/>
        </w:rPr>
        <w:t>Additional Information Requirements</w:t>
      </w:r>
      <w:r>
        <w:t>:</w:t>
      </w:r>
    </w:p>
    <w:p w:rsidR="00650518" w:rsidP="00650518" w:rsidRDefault="00650518" w14:paraId="2D1E88E6" w14:textId="77777777">
      <w:pPr>
        <w:pStyle w:val="Compact"/>
        <w:numPr>
          <w:ilvl w:val="0"/>
          <w:numId w:val="2"/>
        </w:numPr>
      </w:pPr>
      <w:r>
        <w:t>Specific states where employees reside and work location patterns</w:t>
      </w:r>
    </w:p>
    <w:p w:rsidR="00650518" w:rsidP="00650518" w:rsidRDefault="00650518" w14:paraId="0776B234" w14:textId="77777777">
      <w:pPr>
        <w:pStyle w:val="Compact"/>
        <w:numPr>
          <w:ilvl w:val="0"/>
          <w:numId w:val="2"/>
        </w:numPr>
      </w:pPr>
      <w:r>
        <w:t>Interstate commerce regulatory implications and federal coordination</w:t>
      </w:r>
    </w:p>
    <w:p w:rsidR="00650518" w:rsidP="00650518" w:rsidRDefault="00650518" w14:paraId="6F9F35C7" w14:textId="77777777">
      <w:pPr>
        <w:pStyle w:val="Compact"/>
        <w:numPr>
          <w:ilvl w:val="0"/>
          <w:numId w:val="2"/>
        </w:numPr>
      </w:pPr>
      <w:r>
        <w:t>Coordination requirements with other state workers' compensation systems</w:t>
      </w:r>
    </w:p>
    <w:p w:rsidR="00650518" w:rsidP="00650518" w:rsidRDefault="00650518" w14:paraId="49DEF8AC" w14:textId="77777777">
      <w:pPr>
        <w:pStyle w:val="Compact"/>
        <w:numPr>
          <w:ilvl w:val="0"/>
          <w:numId w:val="2"/>
        </w:numPr>
      </w:pPr>
      <w:r>
        <w:t>Potential coverage gaps or jurisdictional conflicts requiring resolution</w:t>
      </w:r>
    </w:p>
    <w:p w:rsidR="00650518" w:rsidP="00650518" w:rsidRDefault="00E22272" w14:paraId="09F6AF30" w14:textId="77777777">
      <w:r>
        <w:pict w14:anchorId="4883F5F5">
          <v:rect id="_x0000_i1037" style="width:0;height:1.5pt" o:hr="t" o:hrstd="t" o:hralign="center"/>
        </w:pict>
      </w:r>
    </w:p>
    <w:p w:rsidR="00650518" w:rsidP="00650518" w:rsidRDefault="00650518" w14:paraId="57AB699A" w14:textId="77777777">
      <w:pPr>
        <w:pStyle w:val="Heading3"/>
      </w:pPr>
      <w:bookmarkStart w:name="behavior--implementation-2" w:id="21"/>
      <w:bookmarkEnd w:id="18"/>
      <w:bookmarkEnd w:id="20"/>
      <w:r>
        <w:rPr>
          <w:b/>
          <w:bCs/>
        </w:rPr>
        <w:t>Behavior &amp; Implementation</w:t>
      </w:r>
    </w:p>
    <w:p w:rsidR="00650518" w:rsidP="00650518" w:rsidRDefault="00650518" w14:paraId="65FF1661" w14:textId="77777777">
      <w:pPr>
        <w:pStyle w:val="Heading4"/>
      </w:pPr>
      <w:bookmarkStart w:name="if-yes-is-selected-2" w:id="22"/>
      <w:r>
        <w:t>If "Yes" is selected:</w:t>
      </w:r>
    </w:p>
    <w:p w:rsidR="00650518" w:rsidP="00650518" w:rsidRDefault="00650518" w14:paraId="060A747D" w14:textId="77777777">
      <w:pPr>
        <w:pStyle w:val="Compact"/>
        <w:numPr>
          <w:ilvl w:val="0"/>
          <w:numId w:val="2"/>
        </w:numPr>
      </w:pPr>
      <w:r>
        <w:t xml:space="preserve">A JavaScript </w:t>
      </w:r>
      <w:r>
        <w:rPr>
          <w:b/>
          <w:bCs/>
        </w:rPr>
        <w:t>alert</w:t>
      </w:r>
      <w:r>
        <w:t xml:space="preserve"> dialog displays immediately upon selection.</w:t>
      </w:r>
    </w:p>
    <w:p w:rsidR="00650518" w:rsidP="00650518" w:rsidRDefault="00650518" w14:paraId="5A238C71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Error message:</w:t>
      </w:r>
      <w:r>
        <w:t xml:space="preserve"> "The user does not have the authority to quote, bind or issue coverage for this risk. Please refer to your Commercial Underwriter."</w:t>
      </w:r>
    </w:p>
    <w:p w:rsidR="00650518" w:rsidP="00650518" w:rsidRDefault="00650518" w14:paraId="20CFAB43" w14:textId="77777777">
      <w:pPr>
        <w:pStyle w:val="Compact"/>
        <w:numPr>
          <w:ilvl w:val="0"/>
          <w:numId w:val="2"/>
        </w:numPr>
      </w:pPr>
      <w:r>
        <w:t xml:space="preserve">The alert dialog shows a single </w:t>
      </w:r>
      <w:r>
        <w:rPr>
          <w:b/>
          <w:bCs/>
        </w:rPr>
        <w:t>OK</w:t>
      </w:r>
      <w:r>
        <w:t xml:space="preserve"> button that user must acknowledge.</w:t>
      </w:r>
    </w:p>
    <w:p w:rsidR="00650518" w:rsidP="00650518" w:rsidRDefault="00650518" w14:paraId="59E9E582" w14:textId="77777777">
      <w:pPr>
        <w:pStyle w:val="Compact"/>
        <w:numPr>
          <w:ilvl w:val="0"/>
          <w:numId w:val="2"/>
        </w:numPr>
      </w:pPr>
      <w:r>
        <w:t xml:space="preserve">An </w:t>
      </w:r>
      <w:r>
        <w:rPr>
          <w:b/>
          <w:bCs/>
        </w:rPr>
        <w:t>Additional Information</w:t>
      </w:r>
      <w:r>
        <w:t xml:space="preserve"> text box appears below the question, and user input is </w:t>
      </w:r>
      <w:r>
        <w:rPr>
          <w:b/>
          <w:bCs/>
        </w:rPr>
        <w:t>REQUIRED</w:t>
      </w:r>
      <w:r>
        <w:t xml:space="preserve"> for multi-state employment details.</w:t>
      </w:r>
    </w:p>
    <w:p w:rsidR="00650518" w:rsidP="00650518" w:rsidRDefault="00650518" w14:paraId="7D168098" w14:textId="77777777">
      <w:pPr>
        <w:pStyle w:val="Compact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Continue button</w:t>
      </w:r>
      <w:r>
        <w:t xml:space="preserve"> remains enabled after alert acknowledgment and quote continues normally with authority referral flag.</w:t>
      </w:r>
    </w:p>
    <w:p w:rsidR="00650518" w:rsidP="00650518" w:rsidRDefault="00650518" w14:paraId="63503549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Business Impact</w:t>
      </w:r>
      <w:r>
        <w:t>: Quote flagged for specialized underwriter review with multi-state regulatory expertise.</w:t>
      </w:r>
    </w:p>
    <w:p w:rsidR="00650518" w:rsidP="00650518" w:rsidRDefault="00650518" w14:paraId="17192B48" w14:textId="77777777">
      <w:pPr>
        <w:pStyle w:val="Heading4"/>
      </w:pPr>
      <w:bookmarkStart w:name="if-no-is-selected-2" w:id="23"/>
      <w:bookmarkEnd w:id="22"/>
      <w:r>
        <w:t>If "No" is selected:</w:t>
      </w:r>
    </w:p>
    <w:p w:rsidR="00650518" w:rsidP="00650518" w:rsidRDefault="00650518" w14:paraId="3B9E2300" w14:textId="77777777">
      <w:pPr>
        <w:pStyle w:val="Compact"/>
        <w:numPr>
          <w:ilvl w:val="0"/>
          <w:numId w:val="2"/>
        </w:numPr>
      </w:pPr>
      <w:r>
        <w:t>No alert dialog displays.</w:t>
      </w:r>
    </w:p>
    <w:p w:rsidR="00650518" w:rsidP="00650518" w:rsidRDefault="00650518" w14:paraId="3CB19988" w14:textId="77777777">
      <w:pPr>
        <w:pStyle w:val="Compact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Additional Information</w:t>
      </w:r>
      <w:r>
        <w:t xml:space="preserve"> text box is hidden automatically.</w:t>
      </w:r>
    </w:p>
    <w:p w:rsidR="00650518" w:rsidP="00650518" w:rsidRDefault="00650518" w14:paraId="045BCAC8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Continue</w:t>
      </w:r>
      <w:r>
        <w:t xml:space="preserve"> button remains enabled and quote continues without authority referral.</w:t>
      </w:r>
    </w:p>
    <w:p w:rsidR="00650518" w:rsidP="00650518" w:rsidRDefault="00E22272" w14:paraId="507EFC00" w14:textId="77777777">
      <w:r>
        <w:pict w14:anchorId="097F92BF">
          <v:rect id="_x0000_i1038" style="width:0;height:1.5pt" o:hr="t" o:hrstd="t" o:hralign="center"/>
        </w:pict>
      </w:r>
    </w:p>
    <w:p w:rsidR="00650518" w:rsidP="00650518" w:rsidRDefault="00650518" w14:paraId="32965F52" w14:textId="77777777">
      <w:pPr>
        <w:pStyle w:val="Heading3"/>
      </w:pPr>
      <w:bookmarkStart w:name="source-2" w:id="24"/>
      <w:bookmarkEnd w:id="21"/>
      <w:bookmarkEnd w:id="23"/>
      <w:r>
        <w:rPr>
          <w:b/>
          <w:bCs/>
        </w:rPr>
        <w:t>Source</w:t>
      </w:r>
    </w:p>
    <w:p w:rsidR="00650518" w:rsidP="00650518" w:rsidRDefault="00650518" w14:paraId="4DD3A607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UI Control:</w:t>
      </w:r>
      <w:r>
        <w:t xml:space="preserve"> ctlUWQuestionsPopup.ascx</w:t>
      </w:r>
    </w:p>
    <w:p w:rsidR="00650518" w:rsidP="00650518" w:rsidRDefault="00650518" w14:paraId="4B954132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Business Logic:</w:t>
      </w:r>
      <w:r>
        <w:t xml:space="preserve"> </w:t>
      </w:r>
      <w:proofErr w:type="spellStart"/>
      <w:r>
        <w:t>ctlUWQuestionsPopup.ascx.vb</w:t>
      </w:r>
      <w:proofErr w:type="spellEnd"/>
      <w:r>
        <w:t xml:space="preserve"> (</w:t>
      </w:r>
      <w:proofErr w:type="spellStart"/>
      <w:r>
        <w:t>ValMsg</w:t>
      </w:r>
      <w:proofErr w:type="spellEnd"/>
      <w:r>
        <w:t xml:space="preserve"> property, Lines 2334-2339)</w:t>
      </w:r>
    </w:p>
    <w:p w:rsidR="00650518" w:rsidP="00650518" w:rsidRDefault="00650518" w14:paraId="37F2EF29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Question Definition:</w:t>
      </w:r>
      <w:r>
        <w:t xml:space="preserve"> </w:t>
      </w:r>
      <w:proofErr w:type="spellStart"/>
      <w:r>
        <w:t>UWQuestions.vb</w:t>
      </w:r>
      <w:proofErr w:type="spellEnd"/>
      <w:r>
        <w:t xml:space="preserve"> (Lines 1895-1923)</w:t>
      </w:r>
    </w:p>
    <w:p w:rsidR="00650518" w:rsidP="00650518" w:rsidRDefault="00650518" w14:paraId="7DCDC31E" w14:textId="77777777">
      <w:pPr>
        <w:pStyle w:val="Compact"/>
        <w:numPr>
          <w:ilvl w:val="1"/>
          <w:numId w:val="2"/>
        </w:numPr>
      </w:pPr>
      <w:r>
        <w:rPr>
          <w:b/>
          <w:bCs/>
        </w:rPr>
        <w:t>Multistate Version:</w:t>
      </w:r>
      <w:r>
        <w:t xml:space="preserve"> </w:t>
      </w:r>
      <w:proofErr w:type="spellStart"/>
      <w:r>
        <w:t>PolicyUnderwritingCodeId</w:t>
      </w:r>
      <w:proofErr w:type="spellEnd"/>
      <w:r>
        <w:t xml:space="preserve"> "9573" (Lines 1895-1911)</w:t>
      </w:r>
    </w:p>
    <w:p w:rsidR="00650518" w:rsidP="00650518" w:rsidRDefault="00650518" w14:paraId="59C36430" w14:textId="77777777">
      <w:pPr>
        <w:pStyle w:val="Compact"/>
        <w:numPr>
          <w:ilvl w:val="1"/>
          <w:numId w:val="2"/>
        </w:numPr>
      </w:pPr>
      <w:r>
        <w:rPr>
          <w:b/>
          <w:bCs/>
        </w:rPr>
        <w:t>Single State Version:</w:t>
      </w:r>
      <w:r>
        <w:t xml:space="preserve"> </w:t>
      </w:r>
      <w:proofErr w:type="spellStart"/>
      <w:r>
        <w:t>PolicyUnderwritingCodeId</w:t>
      </w:r>
      <w:proofErr w:type="spellEnd"/>
      <w:r>
        <w:t xml:space="preserve"> "9342" (Lines 1913-1923)</w:t>
      </w:r>
    </w:p>
    <w:p w:rsidR="00650518" w:rsidP="00650518" w:rsidRDefault="00650518" w14:paraId="37E75CE1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Conditional Logic:</w:t>
      </w:r>
      <w:r>
        <w:t xml:space="preserve"> IFM.VR.Common.Helpers.MultiState.General.IsMultistateCapableEffectiveDate()</w:t>
      </w:r>
    </w:p>
    <w:p w:rsidR="00650518" w:rsidP="00650518" w:rsidRDefault="00650518" w14:paraId="41E2FC9A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Regulatory Basis:</w:t>
      </w:r>
      <w:r>
        <w:t xml:space="preserve"> Interstate commerce and multi-state workers' compensation coordination requirements</w:t>
      </w:r>
    </w:p>
    <w:p w:rsidR="00650518" w:rsidP="00650518" w:rsidRDefault="00E22272" w14:paraId="3C018A1F" w14:textId="77777777">
      <w:r>
        <w:pict w14:anchorId="7E2D5B96">
          <v:rect id="_x0000_i1039" style="width:0;height:1.5pt" o:hr="t" o:hrstd="t" o:hralign="center"/>
        </w:pict>
      </w:r>
    </w:p>
    <w:p w:rsidR="00650518" w:rsidP="00650518" w:rsidRDefault="00650518" w14:paraId="221C8980" w14:textId="77777777">
      <w:pPr>
        <w:pStyle w:val="Heading3"/>
      </w:pPr>
      <w:bookmarkStart w:name="question-4-prior-coverage-issues" w:id="25"/>
      <w:bookmarkEnd w:id="24"/>
      <w:r>
        <w:rPr>
          <w:b/>
          <w:bCs/>
        </w:rPr>
        <w:t>Question 4: Prior Coverage Issues</w:t>
      </w:r>
    </w:p>
    <w:p w:rsidR="00650518" w:rsidP="00650518" w:rsidRDefault="00650518" w14:paraId="3BD3BCDB" w14:textId="77777777">
      <w:pPr>
        <w:pStyle w:val="BlockText"/>
      </w:pPr>
      <w:r>
        <w:t>"4. Any prior coverage declined, cancelled or non-renewed during the prior 3 years?"</w:t>
      </w:r>
    </w:p>
    <w:p w:rsidR="00650518" w:rsidP="00650518" w:rsidRDefault="00650518" w14:paraId="4500F0BB" w14:textId="77777777">
      <w:pPr>
        <w:pStyle w:val="Heading4"/>
      </w:pPr>
      <w:bookmarkStart w:name="business-rule-justification-3" w:id="26"/>
      <w:r>
        <w:rPr>
          <w:b/>
          <w:bCs/>
        </w:rPr>
        <w:t>Business Rule Justification</w:t>
      </w:r>
    </w:p>
    <w:p w:rsidR="00650518" w:rsidP="00650518" w:rsidRDefault="00650518" w14:paraId="5020013C" w14:textId="77777777">
      <w:pPr>
        <w:pStyle w:val="FirstParagraph"/>
      </w:pPr>
      <w:r>
        <w:rPr>
          <w:b/>
          <w:bCs/>
        </w:rPr>
        <w:t>Risk Assessment</w:t>
      </w:r>
      <w:r>
        <w:t xml:space="preserve">: </w:t>
      </w:r>
      <w:r>
        <w:rPr>
          <w:b/>
          <w:bCs/>
        </w:rPr>
        <w:t>MODERATE TO HIGH SEVERITY</w:t>
      </w:r>
      <w:r>
        <w:t xml:space="preserve"> indicating potential </w:t>
      </w:r>
      <w:r>
        <w:rPr>
          <w:b/>
          <w:bCs/>
        </w:rPr>
        <w:t>adverse selection</w:t>
      </w:r>
      <w:r>
        <w:t xml:space="preserve"> or </w:t>
      </w:r>
      <w:r>
        <w:rPr>
          <w:b/>
          <w:bCs/>
        </w:rPr>
        <w:t>regulatory compliance issues</w:t>
      </w:r>
      <w:r>
        <w:br/>
      </w:r>
      <w:r>
        <w:rPr>
          <w:b/>
          <w:bCs/>
        </w:rPr>
        <w:t>Regulatory Basis</w:t>
      </w:r>
      <w:r>
        <w:t xml:space="preserve">: Prior coverage problems may indicate </w:t>
      </w:r>
      <w:r>
        <w:rPr>
          <w:b/>
          <w:bCs/>
        </w:rPr>
        <w:t>regulatory compliance failures</w:t>
      </w:r>
      <w:r>
        <w:t xml:space="preserve"> or </w:t>
      </w:r>
      <w:r>
        <w:rPr>
          <w:b/>
          <w:bCs/>
        </w:rPr>
        <w:t>risk management deficiencies</w:t>
      </w:r>
      <w:r>
        <w:t xml:space="preserve"> requiring specialized evaluation</w:t>
      </w:r>
      <w:r>
        <w:br/>
      </w:r>
      <w:r>
        <w:rPr>
          <w:b/>
          <w:bCs/>
        </w:rPr>
        <w:t>Authority Referral Rationale</w:t>
      </w:r>
      <w:r>
        <w:t xml:space="preserve">: Prior coverage issues indicate </w:t>
      </w:r>
      <w:r>
        <w:rPr>
          <w:b/>
          <w:bCs/>
        </w:rPr>
        <w:t>potential adverse selection</w:t>
      </w:r>
      <w:r>
        <w:t xml:space="preserve"> requiring specialized underwriter analysis to determine if </w:t>
      </w:r>
      <w:r>
        <w:rPr>
          <w:b/>
          <w:bCs/>
        </w:rPr>
        <w:t>risk improvements</w:t>
      </w:r>
      <w:r>
        <w:t xml:space="preserve"> justify coverage and </w:t>
      </w:r>
      <w:r>
        <w:rPr>
          <w:b/>
          <w:bCs/>
        </w:rPr>
        <w:t>regulatory compliance</w:t>
      </w:r>
      <w:r>
        <w:t xml:space="preserve"> has been restored</w:t>
      </w:r>
    </w:p>
    <w:p w:rsidR="00650518" w:rsidP="00650518" w:rsidRDefault="00650518" w14:paraId="76DC49B0" w14:textId="77777777">
      <w:pPr>
        <w:pStyle w:val="Heading4"/>
      </w:pPr>
      <w:bookmarkStart w:name="required-field-business-logic-3" w:id="27"/>
      <w:bookmarkEnd w:id="26"/>
      <w:r>
        <w:rPr>
          <w:b/>
          <w:bCs/>
        </w:rPr>
        <w:t>Required Field Business Logic</w:t>
      </w:r>
    </w:p>
    <w:p w:rsidR="00650518" w:rsidP="00650518" w:rsidRDefault="00650518" w14:paraId="7C03DE8B" w14:textId="77777777">
      <w:pPr>
        <w:pStyle w:val="FirstParagraph"/>
      </w:pPr>
      <w:r>
        <w:rPr>
          <w:b/>
          <w:bCs/>
        </w:rPr>
        <w:t>Additional Information Requirements</w:t>
      </w:r>
      <w:r>
        <w:t>:</w:t>
      </w:r>
    </w:p>
    <w:p w:rsidR="00650518" w:rsidP="00650518" w:rsidRDefault="00650518" w14:paraId="3B7D7335" w14:textId="77777777">
      <w:pPr>
        <w:pStyle w:val="Compact"/>
        <w:numPr>
          <w:ilvl w:val="0"/>
          <w:numId w:val="2"/>
        </w:numPr>
      </w:pPr>
      <w:r>
        <w:t>Specific reasons for coverage declination, cancellation, or non-renewal</w:t>
      </w:r>
    </w:p>
    <w:p w:rsidR="00650518" w:rsidP="00650518" w:rsidRDefault="00650518" w14:paraId="56B983B5" w14:textId="77777777">
      <w:pPr>
        <w:pStyle w:val="Compact"/>
        <w:numPr>
          <w:ilvl w:val="0"/>
          <w:numId w:val="2"/>
        </w:numPr>
      </w:pPr>
      <w:r>
        <w:t>Risk improvements implemented since prior coverage issues</w:t>
      </w:r>
    </w:p>
    <w:p w:rsidR="00650518" w:rsidP="00650518" w:rsidRDefault="00650518" w14:paraId="25FE8D39" w14:textId="77777777">
      <w:pPr>
        <w:pStyle w:val="Compact"/>
        <w:numPr>
          <w:ilvl w:val="0"/>
          <w:numId w:val="2"/>
        </w:numPr>
      </w:pPr>
      <w:r>
        <w:t>Regulatory compliance status and corrective actions taken</w:t>
      </w:r>
    </w:p>
    <w:p w:rsidR="00650518" w:rsidP="00650518" w:rsidRDefault="00650518" w14:paraId="317C8EB6" w14:textId="77777777">
      <w:pPr>
        <w:pStyle w:val="Compact"/>
        <w:numPr>
          <w:ilvl w:val="0"/>
          <w:numId w:val="2"/>
        </w:numPr>
      </w:pPr>
      <w:r>
        <w:t>Financial stability improvements and management changes affecting risk profile</w:t>
      </w:r>
    </w:p>
    <w:p w:rsidR="00650518" w:rsidP="00650518" w:rsidRDefault="00E22272" w14:paraId="127BAF24" w14:textId="77777777">
      <w:r>
        <w:pict w14:anchorId="2D1F7E28">
          <v:rect id="_x0000_i1040" style="width:0;height:1.5pt" o:hr="t" o:hrstd="t" o:hralign="center"/>
        </w:pict>
      </w:r>
    </w:p>
    <w:p w:rsidR="00650518" w:rsidP="00650518" w:rsidRDefault="00650518" w14:paraId="2DFAB572" w14:textId="77777777">
      <w:pPr>
        <w:pStyle w:val="Heading3"/>
      </w:pPr>
      <w:bookmarkStart w:name="behavior--implementation-3" w:id="28"/>
      <w:bookmarkEnd w:id="25"/>
      <w:bookmarkEnd w:id="27"/>
      <w:r>
        <w:rPr>
          <w:b/>
          <w:bCs/>
        </w:rPr>
        <w:t>Behavior &amp; Implementation</w:t>
      </w:r>
    </w:p>
    <w:p w:rsidR="00650518" w:rsidP="00650518" w:rsidRDefault="00650518" w14:paraId="060FA731" w14:textId="77777777">
      <w:pPr>
        <w:pStyle w:val="Heading4"/>
      </w:pPr>
      <w:bookmarkStart w:name="if-yes-is-selected-3" w:id="29"/>
      <w:r>
        <w:t>If "Yes" is selected:</w:t>
      </w:r>
    </w:p>
    <w:p w:rsidR="00650518" w:rsidP="00650518" w:rsidRDefault="00650518" w14:paraId="218DAEF0" w14:textId="77777777">
      <w:pPr>
        <w:pStyle w:val="Compact"/>
        <w:numPr>
          <w:ilvl w:val="0"/>
          <w:numId w:val="2"/>
        </w:numPr>
      </w:pPr>
      <w:r>
        <w:t xml:space="preserve">A JavaScript </w:t>
      </w:r>
      <w:r>
        <w:rPr>
          <w:b/>
          <w:bCs/>
        </w:rPr>
        <w:t>alert</w:t>
      </w:r>
      <w:r>
        <w:t xml:space="preserve"> dialog displays immediately upon selection.</w:t>
      </w:r>
    </w:p>
    <w:p w:rsidR="00650518" w:rsidP="00650518" w:rsidRDefault="00650518" w14:paraId="537CE023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Error message:</w:t>
      </w:r>
      <w:r>
        <w:t xml:space="preserve"> "The user does not have the authority to quote, bind or issue coverage for this risk. Please refer to your Commercial Underwriter."</w:t>
      </w:r>
    </w:p>
    <w:p w:rsidR="00650518" w:rsidP="00650518" w:rsidRDefault="00650518" w14:paraId="78AF8C55" w14:textId="77777777">
      <w:pPr>
        <w:pStyle w:val="Compact"/>
        <w:numPr>
          <w:ilvl w:val="0"/>
          <w:numId w:val="2"/>
        </w:numPr>
      </w:pPr>
      <w:r>
        <w:t xml:space="preserve">The alert dialog shows a single </w:t>
      </w:r>
      <w:r>
        <w:rPr>
          <w:b/>
          <w:bCs/>
        </w:rPr>
        <w:t>OK</w:t>
      </w:r>
      <w:r>
        <w:t xml:space="preserve"> button that user must acknowledge.</w:t>
      </w:r>
    </w:p>
    <w:p w:rsidR="00650518" w:rsidP="00650518" w:rsidRDefault="00650518" w14:paraId="01A78F1F" w14:textId="77777777">
      <w:pPr>
        <w:pStyle w:val="Compact"/>
        <w:numPr>
          <w:ilvl w:val="0"/>
          <w:numId w:val="2"/>
        </w:numPr>
      </w:pPr>
      <w:r>
        <w:t xml:space="preserve">An </w:t>
      </w:r>
      <w:r>
        <w:rPr>
          <w:b/>
          <w:bCs/>
        </w:rPr>
        <w:t>Additional Information</w:t>
      </w:r>
      <w:r>
        <w:t xml:space="preserve"> text box appears below the question, and user input is </w:t>
      </w:r>
      <w:r>
        <w:rPr>
          <w:b/>
          <w:bCs/>
        </w:rPr>
        <w:t>REQUIRED</w:t>
      </w:r>
      <w:r>
        <w:t xml:space="preserve"> for prior coverage issue details.</w:t>
      </w:r>
    </w:p>
    <w:p w:rsidR="00650518" w:rsidP="00650518" w:rsidRDefault="00650518" w14:paraId="142A3DA7" w14:textId="77777777">
      <w:pPr>
        <w:pStyle w:val="Compact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Continue button</w:t>
      </w:r>
      <w:r>
        <w:t xml:space="preserve"> remains enabled after alert acknowledgment and quote continues normally with authority referral flag.</w:t>
      </w:r>
    </w:p>
    <w:p w:rsidR="00650518" w:rsidP="00650518" w:rsidRDefault="00650518" w14:paraId="338BFBA6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Business Impact</w:t>
      </w:r>
      <w:r>
        <w:t>: Quote flagged for specialized underwriter review with adverse selection analysis expertise.</w:t>
      </w:r>
    </w:p>
    <w:p w:rsidR="00650518" w:rsidP="00650518" w:rsidRDefault="00650518" w14:paraId="1C41D554" w14:textId="77777777">
      <w:pPr>
        <w:pStyle w:val="Heading4"/>
      </w:pPr>
      <w:bookmarkStart w:name="if-no-is-selected-3" w:id="30"/>
      <w:bookmarkEnd w:id="29"/>
      <w:r>
        <w:t>If "No" is selected:</w:t>
      </w:r>
    </w:p>
    <w:p w:rsidR="00650518" w:rsidP="00650518" w:rsidRDefault="00650518" w14:paraId="24A1B452" w14:textId="77777777">
      <w:pPr>
        <w:pStyle w:val="Compact"/>
        <w:numPr>
          <w:ilvl w:val="0"/>
          <w:numId w:val="2"/>
        </w:numPr>
      </w:pPr>
      <w:r>
        <w:t>No alert dialog displays.</w:t>
      </w:r>
    </w:p>
    <w:p w:rsidR="00650518" w:rsidP="00650518" w:rsidRDefault="00650518" w14:paraId="6A8F83D8" w14:textId="77777777">
      <w:pPr>
        <w:pStyle w:val="Compact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Additional Information</w:t>
      </w:r>
      <w:r>
        <w:t xml:space="preserve"> text box is hidden automatically.</w:t>
      </w:r>
    </w:p>
    <w:p w:rsidR="00650518" w:rsidP="00650518" w:rsidRDefault="00650518" w14:paraId="1EC1D3B2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Continue</w:t>
      </w:r>
      <w:r>
        <w:t xml:space="preserve"> button remains enabled and quote continues without authority referral.</w:t>
      </w:r>
    </w:p>
    <w:p w:rsidR="00650518" w:rsidP="00650518" w:rsidRDefault="00E22272" w14:paraId="0CE303C5" w14:textId="77777777">
      <w:r>
        <w:pict w14:anchorId="2C379754">
          <v:rect id="_x0000_i1041" style="width:0;height:1.5pt" o:hr="t" o:hrstd="t" o:hralign="center"/>
        </w:pict>
      </w:r>
    </w:p>
    <w:p w:rsidR="00650518" w:rsidP="00650518" w:rsidRDefault="00650518" w14:paraId="7C146791" w14:textId="77777777">
      <w:pPr>
        <w:pStyle w:val="Heading3"/>
      </w:pPr>
      <w:bookmarkStart w:name="source-3" w:id="31"/>
      <w:bookmarkEnd w:id="28"/>
      <w:bookmarkEnd w:id="30"/>
      <w:r>
        <w:rPr>
          <w:b/>
          <w:bCs/>
        </w:rPr>
        <w:t>Source</w:t>
      </w:r>
    </w:p>
    <w:p w:rsidR="00650518" w:rsidP="00650518" w:rsidRDefault="00650518" w14:paraId="35D61F10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UI Control:</w:t>
      </w:r>
      <w:r>
        <w:t xml:space="preserve"> ctlUWQuestionsPopup.ascx</w:t>
      </w:r>
    </w:p>
    <w:p w:rsidR="00650518" w:rsidP="00650518" w:rsidRDefault="00650518" w14:paraId="7272662D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Business Logic:</w:t>
      </w:r>
      <w:r>
        <w:t xml:space="preserve"> </w:t>
      </w:r>
      <w:proofErr w:type="spellStart"/>
      <w:r>
        <w:t>ctlUWQuestionsPopup.ascx.vb</w:t>
      </w:r>
      <w:proofErr w:type="spellEnd"/>
      <w:r>
        <w:t xml:space="preserve"> (</w:t>
      </w:r>
      <w:proofErr w:type="spellStart"/>
      <w:r>
        <w:t>ValMsg</w:t>
      </w:r>
      <w:proofErr w:type="spellEnd"/>
      <w:r>
        <w:t xml:space="preserve"> property, Lines 2334-2339)</w:t>
      </w:r>
    </w:p>
    <w:p w:rsidR="00650518" w:rsidP="00650518" w:rsidRDefault="00650518" w14:paraId="29C6C37C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Question Definition:</w:t>
      </w:r>
      <w:r>
        <w:t xml:space="preserve"> </w:t>
      </w:r>
      <w:proofErr w:type="spellStart"/>
      <w:r>
        <w:t>UWQuestions.vb</w:t>
      </w:r>
      <w:proofErr w:type="spellEnd"/>
      <w:r>
        <w:t xml:space="preserve"> (Lines 1928-1938, </w:t>
      </w:r>
      <w:proofErr w:type="spellStart"/>
      <w:r>
        <w:t>PolicyUnderwritingCodeId</w:t>
      </w:r>
      <w:proofErr w:type="spellEnd"/>
      <w:r>
        <w:t>: "9343")</w:t>
      </w:r>
    </w:p>
    <w:p w:rsidR="00650518" w:rsidP="00650518" w:rsidRDefault="00650518" w14:paraId="49463EB1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Regulatory Basis:</w:t>
      </w:r>
      <w:r>
        <w:t xml:space="preserve"> Fair underwriting practices for adverse selection assessment and regulatory compliance verification</w:t>
      </w:r>
    </w:p>
    <w:p w:rsidR="00650518" w:rsidP="00650518" w:rsidRDefault="00E22272" w14:paraId="26DFF38E" w14:textId="77777777">
      <w:r>
        <w:pict w14:anchorId="6BB54056">
          <v:rect id="_x0000_i1042" style="width:0;height:1.5pt" o:hr="t" o:hrstd="t" o:hralign="center"/>
        </w:pict>
      </w:r>
    </w:p>
    <w:p w:rsidR="00D14144" w:rsidP="00650518" w:rsidRDefault="00D14144" w14:paraId="37DD6839" w14:textId="77777777">
      <w:pPr>
        <w:pStyle w:val="Heading3"/>
        <w:rPr>
          <w:b/>
          <w:bCs/>
        </w:rPr>
      </w:pPr>
      <w:bookmarkStart w:name="Xb7221756bf1115b3a0a63ec0036837c61b1172f" w:id="32"/>
      <w:bookmarkEnd w:id="31"/>
    </w:p>
    <w:p w:rsidR="00650518" w:rsidP="00650518" w:rsidRDefault="00650518" w14:paraId="788F4D99" w14:textId="0761393C">
      <w:pPr>
        <w:pStyle w:val="Heading3"/>
      </w:pPr>
      <w:r>
        <w:rPr>
          <w:b/>
          <w:bCs/>
        </w:rPr>
        <w:t>Question 5: Professional Employment Organizations</w:t>
      </w:r>
    </w:p>
    <w:p w:rsidR="00650518" w:rsidP="00650518" w:rsidRDefault="00650518" w14:paraId="2CA0DD92" w14:textId="77777777">
      <w:pPr>
        <w:pStyle w:val="BlockText"/>
      </w:pPr>
      <w:r>
        <w:t>"5. Is the Applicant involved in the operation of a professional employment organization, employee leasing operation, or temporary employment agency?"</w:t>
      </w:r>
    </w:p>
    <w:p w:rsidR="00650518" w:rsidP="00650518" w:rsidRDefault="00650518" w14:paraId="3260EE99" w14:textId="77777777">
      <w:pPr>
        <w:pStyle w:val="Heading4"/>
      </w:pPr>
      <w:bookmarkStart w:name="business-rule-justification-4" w:id="33"/>
      <w:r>
        <w:rPr>
          <w:b/>
          <w:bCs/>
        </w:rPr>
        <w:t>Business Rule Justification</w:t>
      </w:r>
    </w:p>
    <w:p w:rsidR="00650518" w:rsidP="00650518" w:rsidRDefault="00650518" w14:paraId="4BAE4523" w14:textId="77777777">
      <w:pPr>
        <w:pStyle w:val="FirstParagraph"/>
      </w:pPr>
      <w:r>
        <w:rPr>
          <w:b/>
          <w:bCs/>
        </w:rPr>
        <w:t>Risk Assessment</w:t>
      </w:r>
      <w:r>
        <w:t xml:space="preserve">: </w:t>
      </w:r>
      <w:r>
        <w:rPr>
          <w:b/>
          <w:bCs/>
        </w:rPr>
        <w:t>HIGH COMPLEXITY</w:t>
      </w:r>
      <w:r>
        <w:t xml:space="preserve"> due to </w:t>
      </w:r>
      <w:r>
        <w:rPr>
          <w:b/>
          <w:bCs/>
        </w:rPr>
        <w:t>co-employment relationships</w:t>
      </w:r>
      <w:r>
        <w:t xml:space="preserve"> and </w:t>
      </w:r>
      <w:r>
        <w:rPr>
          <w:b/>
          <w:bCs/>
        </w:rPr>
        <w:t>regulatory jurisdiction questions</w:t>
      </w:r>
      <w:r>
        <w:br/>
      </w:r>
      <w:r>
        <w:rPr>
          <w:b/>
          <w:bCs/>
        </w:rPr>
        <w:t>Regulatory Basis</w:t>
      </w:r>
      <w:r>
        <w:t xml:space="preserve">: Co-employment scenarios create </w:t>
      </w:r>
      <w:r>
        <w:rPr>
          <w:b/>
          <w:bCs/>
        </w:rPr>
        <w:t>complex regulatory relationships</w:t>
      </w:r>
      <w:r>
        <w:t xml:space="preserve"> between multiple employers affecting workers' compensation obligations and compliance across different regulatory frameworks</w:t>
      </w:r>
      <w:r>
        <w:br/>
      </w:r>
      <w:r>
        <w:rPr>
          <w:b/>
          <w:bCs/>
        </w:rPr>
        <w:t>Authority Referral Rationale</w:t>
      </w:r>
      <w:r>
        <w:t xml:space="preserve">: Co-employment relationships require </w:t>
      </w:r>
      <w:r>
        <w:rPr>
          <w:b/>
          <w:bCs/>
        </w:rPr>
        <w:t>specialized regulatory expertise</w:t>
      </w:r>
      <w:r>
        <w:t xml:space="preserve"> to ensure proper coverage allocation and </w:t>
      </w:r>
      <w:r>
        <w:rPr>
          <w:b/>
          <w:bCs/>
        </w:rPr>
        <w:t>compliance with complex statutory requirements</w:t>
      </w:r>
      <w:r>
        <w:t xml:space="preserve"> governing professional employer organizations</w:t>
      </w:r>
    </w:p>
    <w:p w:rsidR="00650518" w:rsidP="00650518" w:rsidRDefault="00650518" w14:paraId="779F3C95" w14:textId="77777777">
      <w:pPr>
        <w:pStyle w:val="Heading4"/>
      </w:pPr>
      <w:bookmarkStart w:name="required-field-business-logic-4" w:id="34"/>
      <w:bookmarkEnd w:id="33"/>
      <w:r>
        <w:rPr>
          <w:b/>
          <w:bCs/>
        </w:rPr>
        <w:t>Required Field Business Logic</w:t>
      </w:r>
    </w:p>
    <w:p w:rsidR="00650518" w:rsidP="00650518" w:rsidRDefault="00650518" w14:paraId="32E41D69" w14:textId="77777777">
      <w:pPr>
        <w:pStyle w:val="FirstParagraph"/>
      </w:pPr>
      <w:r>
        <w:rPr>
          <w:b/>
          <w:bCs/>
        </w:rPr>
        <w:t>Additional Information Requirements</w:t>
      </w:r>
      <w:r>
        <w:t>:</w:t>
      </w:r>
    </w:p>
    <w:p w:rsidR="00650518" w:rsidP="00650518" w:rsidRDefault="00650518" w14:paraId="74491397" w14:textId="77777777">
      <w:pPr>
        <w:pStyle w:val="Compact"/>
        <w:numPr>
          <w:ilvl w:val="0"/>
          <w:numId w:val="2"/>
        </w:numPr>
      </w:pPr>
      <w:r>
        <w:t>Specific co-employment relationships and responsibility allocation</w:t>
      </w:r>
    </w:p>
    <w:p w:rsidR="00650518" w:rsidP="00650518" w:rsidRDefault="00650518" w14:paraId="32818EE1" w14:textId="77777777">
      <w:pPr>
        <w:pStyle w:val="Compact"/>
        <w:numPr>
          <w:ilvl w:val="0"/>
          <w:numId w:val="2"/>
        </w:numPr>
      </w:pPr>
      <w:r>
        <w:t>Division of workers' compensation obligations between entities</w:t>
      </w:r>
    </w:p>
    <w:p w:rsidR="00650518" w:rsidP="00650518" w:rsidRDefault="00650518" w14:paraId="2F530D81" w14:textId="77777777">
      <w:pPr>
        <w:pStyle w:val="Compact"/>
        <w:numPr>
          <w:ilvl w:val="0"/>
          <w:numId w:val="2"/>
        </w:numPr>
      </w:pPr>
      <w:r>
        <w:t>Regulatory compliance with professional employer organization regulations</w:t>
      </w:r>
    </w:p>
    <w:p w:rsidR="00650518" w:rsidP="00650518" w:rsidRDefault="00650518" w14:paraId="2039D772" w14:textId="77777777">
      <w:pPr>
        <w:pStyle w:val="Compact"/>
        <w:numPr>
          <w:ilvl w:val="0"/>
          <w:numId w:val="2"/>
        </w:numPr>
      </w:pPr>
      <w:r>
        <w:t>Employee classification accuracy and coverage coordination mechanisms</w:t>
      </w:r>
    </w:p>
    <w:p w:rsidR="00650518" w:rsidP="00650518" w:rsidRDefault="00E22272" w14:paraId="660AF220" w14:textId="77777777">
      <w:r>
        <w:pict w14:anchorId="237226BE">
          <v:rect id="_x0000_i1043" style="width:0;height:1.5pt" o:hr="t" o:hrstd="t" o:hralign="center"/>
        </w:pict>
      </w:r>
    </w:p>
    <w:p w:rsidR="00650518" w:rsidP="00650518" w:rsidRDefault="00650518" w14:paraId="4CF79AED" w14:textId="77777777">
      <w:pPr>
        <w:pStyle w:val="Heading3"/>
      </w:pPr>
      <w:bookmarkStart w:name="behavior--implementation-4" w:id="35"/>
      <w:bookmarkEnd w:id="32"/>
      <w:bookmarkEnd w:id="34"/>
      <w:r>
        <w:rPr>
          <w:b/>
          <w:bCs/>
        </w:rPr>
        <w:t>Behavior &amp; Implementation</w:t>
      </w:r>
    </w:p>
    <w:p w:rsidR="00650518" w:rsidP="00650518" w:rsidRDefault="00650518" w14:paraId="51FF661D" w14:textId="77777777">
      <w:pPr>
        <w:pStyle w:val="Heading4"/>
      </w:pPr>
      <w:bookmarkStart w:name="if-yes-is-selected-4" w:id="36"/>
      <w:r>
        <w:t>If "Yes" is selected:</w:t>
      </w:r>
    </w:p>
    <w:p w:rsidR="00650518" w:rsidP="00650518" w:rsidRDefault="00650518" w14:paraId="4DFD5594" w14:textId="77777777">
      <w:pPr>
        <w:pStyle w:val="Compact"/>
        <w:numPr>
          <w:ilvl w:val="0"/>
          <w:numId w:val="2"/>
        </w:numPr>
      </w:pPr>
      <w:r>
        <w:t xml:space="preserve">A JavaScript </w:t>
      </w:r>
      <w:r>
        <w:rPr>
          <w:b/>
          <w:bCs/>
        </w:rPr>
        <w:t>alert</w:t>
      </w:r>
      <w:r>
        <w:t xml:space="preserve"> dialog displays immediately upon selection.</w:t>
      </w:r>
    </w:p>
    <w:p w:rsidR="00650518" w:rsidP="00650518" w:rsidRDefault="00650518" w14:paraId="0AC8EFF4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Error message:</w:t>
      </w:r>
      <w:r>
        <w:t xml:space="preserve"> "The user does not have the authority to quote, bind or issue coverage for this risk. Please refer to your Commercial Underwriter."</w:t>
      </w:r>
    </w:p>
    <w:p w:rsidR="00650518" w:rsidP="00650518" w:rsidRDefault="00650518" w14:paraId="59AA074E" w14:textId="77777777">
      <w:pPr>
        <w:pStyle w:val="Compact"/>
        <w:numPr>
          <w:ilvl w:val="0"/>
          <w:numId w:val="2"/>
        </w:numPr>
      </w:pPr>
      <w:r>
        <w:t xml:space="preserve">The alert dialog shows a single </w:t>
      </w:r>
      <w:r>
        <w:rPr>
          <w:b/>
          <w:bCs/>
        </w:rPr>
        <w:t>OK</w:t>
      </w:r>
      <w:r>
        <w:t xml:space="preserve"> button that user must acknowledge.</w:t>
      </w:r>
    </w:p>
    <w:p w:rsidR="00650518" w:rsidP="00650518" w:rsidRDefault="00650518" w14:paraId="6AE726DB" w14:textId="77777777">
      <w:pPr>
        <w:pStyle w:val="Compact"/>
        <w:numPr>
          <w:ilvl w:val="0"/>
          <w:numId w:val="2"/>
        </w:numPr>
      </w:pPr>
      <w:r>
        <w:t xml:space="preserve">An </w:t>
      </w:r>
      <w:r>
        <w:rPr>
          <w:b/>
          <w:bCs/>
        </w:rPr>
        <w:t>Additional Information</w:t>
      </w:r>
      <w:r>
        <w:t xml:space="preserve"> text box appears below the question, and user input is </w:t>
      </w:r>
      <w:r>
        <w:rPr>
          <w:b/>
          <w:bCs/>
        </w:rPr>
        <w:t>REQUIRED</w:t>
      </w:r>
      <w:r>
        <w:t xml:space="preserve"> for PEO relationship details.</w:t>
      </w:r>
    </w:p>
    <w:p w:rsidR="00650518" w:rsidP="00650518" w:rsidRDefault="00650518" w14:paraId="40CA9280" w14:textId="77777777">
      <w:pPr>
        <w:pStyle w:val="Compact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Continue button</w:t>
      </w:r>
      <w:r>
        <w:t xml:space="preserve"> remains enabled after alert acknowledgment and quote continues normally with authority referral flag.</w:t>
      </w:r>
    </w:p>
    <w:p w:rsidR="00650518" w:rsidP="00650518" w:rsidRDefault="00650518" w14:paraId="3663048E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Business Impact</w:t>
      </w:r>
      <w:r>
        <w:t>: Quote flagged for specialized underwriter review with co-employment regulatory expertise.</w:t>
      </w:r>
    </w:p>
    <w:p w:rsidR="00650518" w:rsidP="00650518" w:rsidRDefault="00650518" w14:paraId="0FB27D14" w14:textId="77777777">
      <w:pPr>
        <w:pStyle w:val="Heading4"/>
      </w:pPr>
      <w:bookmarkStart w:name="if-no-is-selected-4" w:id="37"/>
      <w:bookmarkEnd w:id="36"/>
      <w:r>
        <w:t>If "No" is selected:</w:t>
      </w:r>
    </w:p>
    <w:p w:rsidR="00650518" w:rsidP="00650518" w:rsidRDefault="00650518" w14:paraId="4D75124D" w14:textId="77777777">
      <w:pPr>
        <w:pStyle w:val="Compact"/>
        <w:numPr>
          <w:ilvl w:val="0"/>
          <w:numId w:val="2"/>
        </w:numPr>
      </w:pPr>
      <w:r>
        <w:t>No alert dialog displays.</w:t>
      </w:r>
    </w:p>
    <w:p w:rsidR="00650518" w:rsidP="00650518" w:rsidRDefault="00650518" w14:paraId="1F4BE9FE" w14:textId="77777777">
      <w:pPr>
        <w:pStyle w:val="Compact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Additional Information</w:t>
      </w:r>
      <w:r>
        <w:t xml:space="preserve"> text box is hidden automatically.</w:t>
      </w:r>
    </w:p>
    <w:p w:rsidR="00650518" w:rsidP="00650518" w:rsidRDefault="00650518" w14:paraId="3E5C7CD5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Continue</w:t>
      </w:r>
      <w:r>
        <w:t xml:space="preserve"> button remains enabled and quote continues without authority referral.</w:t>
      </w:r>
    </w:p>
    <w:p w:rsidR="00650518" w:rsidP="00650518" w:rsidRDefault="00E22272" w14:paraId="7D2DBCC2" w14:textId="77777777">
      <w:r>
        <w:pict w14:anchorId="6D451878">
          <v:rect id="_x0000_i1044" style="width:0;height:1.5pt" o:hr="t" o:hrstd="t" o:hralign="center"/>
        </w:pict>
      </w:r>
    </w:p>
    <w:p w:rsidR="00650518" w:rsidP="00650518" w:rsidRDefault="00650518" w14:paraId="5EAF6652" w14:textId="77777777">
      <w:pPr>
        <w:pStyle w:val="Heading3"/>
      </w:pPr>
      <w:bookmarkStart w:name="source-4" w:id="38"/>
      <w:bookmarkEnd w:id="35"/>
      <w:bookmarkEnd w:id="37"/>
      <w:r>
        <w:rPr>
          <w:b/>
          <w:bCs/>
        </w:rPr>
        <w:t>Source</w:t>
      </w:r>
    </w:p>
    <w:p w:rsidR="00650518" w:rsidP="00650518" w:rsidRDefault="00650518" w14:paraId="09F53DC5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UI Control:</w:t>
      </w:r>
      <w:r>
        <w:t xml:space="preserve"> ctlUWQuestionsPopup.ascx</w:t>
      </w:r>
    </w:p>
    <w:p w:rsidR="00650518" w:rsidP="00650518" w:rsidRDefault="00650518" w14:paraId="204F6A36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Business Logic:</w:t>
      </w:r>
      <w:r>
        <w:t xml:space="preserve"> </w:t>
      </w:r>
      <w:proofErr w:type="spellStart"/>
      <w:r>
        <w:t>ctlUWQuestionsPopup.ascx.vb</w:t>
      </w:r>
      <w:proofErr w:type="spellEnd"/>
      <w:r>
        <w:t xml:space="preserve"> (</w:t>
      </w:r>
      <w:proofErr w:type="spellStart"/>
      <w:r>
        <w:t>ValMsg</w:t>
      </w:r>
      <w:proofErr w:type="spellEnd"/>
      <w:r>
        <w:t xml:space="preserve"> property, Lines 2334-2339)</w:t>
      </w:r>
    </w:p>
    <w:p w:rsidR="00650518" w:rsidP="00650518" w:rsidRDefault="00650518" w14:paraId="21AA6393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Question Definition:</w:t>
      </w:r>
      <w:r>
        <w:t xml:space="preserve"> </w:t>
      </w:r>
      <w:proofErr w:type="spellStart"/>
      <w:r>
        <w:t>UWQuestions.vb</w:t>
      </w:r>
      <w:proofErr w:type="spellEnd"/>
      <w:r>
        <w:t xml:space="preserve"> (Lines 1941-1951, </w:t>
      </w:r>
      <w:proofErr w:type="spellStart"/>
      <w:r>
        <w:t>PolicyUnderwritingCodeId</w:t>
      </w:r>
      <w:proofErr w:type="spellEnd"/>
      <w:r>
        <w:t>: "9344")</w:t>
      </w:r>
    </w:p>
    <w:p w:rsidR="00650518" w:rsidP="00650518" w:rsidRDefault="00650518" w14:paraId="20BABC98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Regulatory Basis:</w:t>
      </w:r>
      <w:r>
        <w:t xml:space="preserve"> Professional employer organization regulatory framework and co-employment compliance requirements</w:t>
      </w:r>
    </w:p>
    <w:p w:rsidR="00650518" w:rsidP="00650518" w:rsidRDefault="00E22272" w14:paraId="36E1E3EB" w14:textId="77777777">
      <w:r>
        <w:pict w14:anchorId="0EC89E72">
          <v:rect id="_x0000_i1045" style="width:0;height:1.5pt" o:hr="t" o:hrstd="t" o:hralign="center"/>
        </w:pict>
      </w:r>
    </w:p>
    <w:p w:rsidR="00650518" w:rsidP="00650518" w:rsidRDefault="00650518" w14:paraId="12F179E7" w14:textId="3A40BB26">
      <w:pPr>
        <w:pStyle w:val="Heading3"/>
      </w:pPr>
      <w:bookmarkStart w:name="Xe06da28cfc26d929fb09f72570ea653d7082891" w:id="39"/>
      <w:bookmarkEnd w:id="38"/>
      <w:r>
        <w:rPr>
          <w:b/>
          <w:bCs/>
        </w:rPr>
        <w:t xml:space="preserve">Question </w:t>
      </w:r>
      <w:r w:rsidR="00D14144">
        <w:rPr>
          <w:b/>
          <w:bCs/>
        </w:rPr>
        <w:t>6</w:t>
      </w:r>
      <w:r>
        <w:rPr>
          <w:b/>
          <w:bCs/>
        </w:rPr>
        <w:t>: Financial Responsibility (Kill Question)</w:t>
      </w:r>
    </w:p>
    <w:p w:rsidR="00650518" w:rsidP="00650518" w:rsidRDefault="00650518" w14:paraId="54DE49FD" w14:textId="09DA8D7E">
      <w:pPr>
        <w:pStyle w:val="BlockText"/>
      </w:pPr>
      <w:r>
        <w:t>"</w:t>
      </w:r>
      <w:r w:rsidR="00D14144">
        <w:t>6</w:t>
      </w:r>
      <w:r>
        <w:t>. Any tax liens or bankruptcy within the last 5 years? (If "Yes", please specify)"</w:t>
      </w:r>
    </w:p>
    <w:p w:rsidR="00650518" w:rsidP="00650518" w:rsidRDefault="00650518" w14:paraId="6EC95C27" w14:textId="77777777">
      <w:pPr>
        <w:pStyle w:val="Heading4"/>
      </w:pPr>
      <w:bookmarkStart w:name="Xbb0ecc847ad8f50845578235b89eb9996d8048b" w:id="40"/>
      <w:r>
        <w:rPr>
          <w:b/>
          <w:bCs/>
        </w:rPr>
        <w:t>Business Rule Justification - Kill Question</w:t>
      </w:r>
    </w:p>
    <w:p w:rsidR="00650518" w:rsidP="00650518" w:rsidRDefault="00650518" w14:paraId="3DE13DED" w14:textId="77777777">
      <w:pPr>
        <w:pStyle w:val="FirstParagraph"/>
      </w:pPr>
      <w:r>
        <w:rPr>
          <w:b/>
          <w:bCs/>
        </w:rPr>
        <w:t>Risk Assessment</w:t>
      </w:r>
      <w:r>
        <w:t xml:space="preserve">: </w:t>
      </w:r>
      <w:r>
        <w:rPr>
          <w:b/>
          <w:bCs/>
        </w:rPr>
        <w:t>CATASTROPHIC FINANCIAL RISK</w:t>
      </w:r>
      <w:r>
        <w:t xml:space="preserve"> indicating </w:t>
      </w:r>
      <w:r>
        <w:rPr>
          <w:b/>
          <w:bCs/>
        </w:rPr>
        <w:t>inability to meet statutory workers' compensation obligations</w:t>
      </w:r>
      <w:r>
        <w:br/>
      </w:r>
      <w:r>
        <w:rPr>
          <w:b/>
          <w:bCs/>
        </w:rPr>
        <w:t>Regulatory Basis</w:t>
      </w:r>
      <w:r>
        <w:t xml:space="preserve">: Financial instability threatens </w:t>
      </w:r>
      <w:r>
        <w:rPr>
          <w:b/>
          <w:bCs/>
        </w:rPr>
        <w:t>ability to pay workers' compensation benefits</w:t>
      </w:r>
      <w:r>
        <w:t xml:space="preserve"> as required by state law and regulatory financial responsibility requirements</w:t>
      </w:r>
      <w:r>
        <w:br/>
      </w:r>
      <w:r>
        <w:rPr>
          <w:b/>
          <w:bCs/>
        </w:rPr>
        <w:t>Kill Question Rationale</w:t>
      </w:r>
      <w:r>
        <w:t xml:space="preserve">: Recent financial distress indicates </w:t>
      </w:r>
      <w:r>
        <w:rPr>
          <w:b/>
          <w:bCs/>
        </w:rPr>
        <w:t>fundamental inability</w:t>
      </w:r>
      <w:r>
        <w:t xml:space="preserve"> to maintain workers' compensation coverage obligations and statutory benefit payment capacity</w:t>
      </w:r>
      <w:r>
        <w:br/>
      </w:r>
      <w:r>
        <w:rPr>
          <w:b/>
          <w:bCs/>
        </w:rPr>
        <w:t>Recovery Option Logic</w:t>
      </w:r>
      <w:r>
        <w:t xml:space="preserve">: Confirmation dialog allows </w:t>
      </w:r>
      <w:r>
        <w:rPr>
          <w:b/>
          <w:bCs/>
        </w:rPr>
        <w:t>applicant reconsideration</w:t>
      </w:r>
      <w:r>
        <w:t xml:space="preserve"> and </w:t>
      </w:r>
      <w:r>
        <w:rPr>
          <w:b/>
          <w:bCs/>
        </w:rPr>
        <w:t>additional information provision</w:t>
      </w:r>
      <w:r>
        <w:t xml:space="preserve"> for extraordinary circumstances or special financial arrangements</w:t>
      </w:r>
    </w:p>
    <w:p w:rsidR="00650518" w:rsidP="00650518" w:rsidRDefault="00650518" w14:paraId="05118D62" w14:textId="77777777">
      <w:pPr>
        <w:pStyle w:val="Heading4"/>
      </w:pPr>
      <w:bookmarkStart w:name="X8722af8a0bb3c6e924e2f16c1075ec78d22b9ac" w:id="41"/>
      <w:bookmarkEnd w:id="40"/>
      <w:r>
        <w:rPr>
          <w:b/>
          <w:bCs/>
        </w:rPr>
        <w:t>Required Field Business Logic (Recovery Scenario Only)</w:t>
      </w:r>
    </w:p>
    <w:p w:rsidR="00650518" w:rsidP="00650518" w:rsidRDefault="00650518" w14:paraId="0D69ABBE" w14:textId="77777777">
      <w:pPr>
        <w:pStyle w:val="FirstParagraph"/>
      </w:pPr>
      <w:r>
        <w:rPr>
          <w:b/>
          <w:bCs/>
        </w:rPr>
        <w:t>Additional Information Requirements</w:t>
      </w:r>
      <w:r>
        <w:t xml:space="preserve"> (if user cancels termination):</w:t>
      </w:r>
    </w:p>
    <w:p w:rsidR="00650518" w:rsidP="00650518" w:rsidRDefault="00650518" w14:paraId="29EE41E9" w14:textId="77777777">
      <w:pPr>
        <w:pStyle w:val="Compact"/>
        <w:numPr>
          <w:ilvl w:val="0"/>
          <w:numId w:val="2"/>
        </w:numPr>
      </w:pPr>
      <w:r>
        <w:t>Specific circumstances of tax liens or bankruptcy and current resolution status</w:t>
      </w:r>
    </w:p>
    <w:p w:rsidR="00650518" w:rsidP="00650518" w:rsidRDefault="00650518" w14:paraId="34634FBA" w14:textId="77777777">
      <w:pPr>
        <w:pStyle w:val="Compact"/>
        <w:numPr>
          <w:ilvl w:val="0"/>
          <w:numId w:val="2"/>
        </w:numPr>
      </w:pPr>
      <w:r>
        <w:t>Financial recovery measures implemented and current financial stability evidence</w:t>
      </w:r>
    </w:p>
    <w:p w:rsidR="00650518" w:rsidP="00650518" w:rsidRDefault="00650518" w14:paraId="60F6625E" w14:textId="77777777">
      <w:pPr>
        <w:pStyle w:val="Compact"/>
        <w:numPr>
          <w:ilvl w:val="0"/>
          <w:numId w:val="2"/>
        </w:numPr>
      </w:pPr>
      <w:r>
        <w:t>Extraordinary circumstances justifying coverage consideration despite financial history</w:t>
      </w:r>
    </w:p>
    <w:p w:rsidR="00650518" w:rsidP="00650518" w:rsidRDefault="00650518" w14:paraId="67289B25" w14:textId="77777777">
      <w:pPr>
        <w:pStyle w:val="Compact"/>
        <w:numPr>
          <w:ilvl w:val="0"/>
          <w:numId w:val="2"/>
        </w:numPr>
      </w:pPr>
      <w:r>
        <w:t>Current financial capacity to meet workers' compensation obligations and statutory requirements</w:t>
      </w:r>
    </w:p>
    <w:p w:rsidR="00650518" w:rsidP="00650518" w:rsidRDefault="00E22272" w14:paraId="1BD4C2F8" w14:textId="77777777">
      <w:r>
        <w:pict w14:anchorId="41732FCA">
          <v:rect id="_x0000_i1046" style="width:0;height:1.5pt" o:hr="t" o:hrstd="t" o:hralign="center"/>
        </w:pict>
      </w:r>
    </w:p>
    <w:p w:rsidR="00650518" w:rsidP="00650518" w:rsidRDefault="00650518" w14:paraId="4C48667B" w14:textId="77777777">
      <w:pPr>
        <w:pStyle w:val="Heading3"/>
      </w:pPr>
      <w:bookmarkStart w:name="behavior--implementation-5" w:id="42"/>
      <w:bookmarkEnd w:id="39"/>
      <w:bookmarkEnd w:id="41"/>
      <w:r>
        <w:rPr>
          <w:b/>
          <w:bCs/>
        </w:rPr>
        <w:t>Behavior &amp; Implementation</w:t>
      </w:r>
    </w:p>
    <w:p w:rsidR="00650518" w:rsidP="00650518" w:rsidRDefault="00650518" w14:paraId="109053FA" w14:textId="77777777">
      <w:pPr>
        <w:pStyle w:val="Heading4"/>
      </w:pPr>
      <w:bookmarkStart w:name="if-yes-is-selected-5" w:id="43"/>
      <w:r>
        <w:t>If "Yes" is selected:</w:t>
      </w:r>
    </w:p>
    <w:p w:rsidR="00650518" w:rsidP="00650518" w:rsidRDefault="00650518" w14:paraId="0BF268C1" w14:textId="77777777">
      <w:pPr>
        <w:pStyle w:val="Compact"/>
        <w:numPr>
          <w:ilvl w:val="0"/>
          <w:numId w:val="2"/>
        </w:numPr>
      </w:pPr>
      <w:r>
        <w:t xml:space="preserve">A JavaScript </w:t>
      </w:r>
      <w:r>
        <w:rPr>
          <w:b/>
          <w:bCs/>
        </w:rPr>
        <w:t>confirm</w:t>
      </w:r>
      <w:r>
        <w:t xml:space="preserve"> dialog displays immediately upon selection (different from authority referral questions).</w:t>
      </w:r>
    </w:p>
    <w:p w:rsidR="00650518" w:rsidP="00650518" w:rsidRDefault="00650518" w14:paraId="6DA959CD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Error message:</w:t>
      </w:r>
      <w:r>
        <w:t xml:space="preserve"> "This applicant is not eligible for coverage with Indiana Farmers Mutual Ins Co."</w:t>
      </w:r>
    </w:p>
    <w:p w:rsidR="00650518" w:rsidP="00650518" w:rsidRDefault="00650518" w14:paraId="14E6F554" w14:textId="77777777">
      <w:pPr>
        <w:pStyle w:val="Compact"/>
        <w:numPr>
          <w:ilvl w:val="0"/>
          <w:numId w:val="2"/>
        </w:numPr>
      </w:pPr>
      <w:r>
        <w:t xml:space="preserve">The confirm dialog shows </w:t>
      </w:r>
      <w:r>
        <w:rPr>
          <w:b/>
          <w:bCs/>
        </w:rPr>
        <w:t>OK</w:t>
      </w:r>
      <w:r>
        <w:t xml:space="preserve"> and </w:t>
      </w:r>
      <w:r>
        <w:rPr>
          <w:b/>
          <w:bCs/>
        </w:rPr>
        <w:t>Cancel</w:t>
      </w:r>
      <w:r>
        <w:t xml:space="preserve"> buttons providing user choice for quote termination.</w:t>
      </w:r>
    </w:p>
    <w:p w:rsidR="00650518" w:rsidP="00650518" w:rsidRDefault="00650518" w14:paraId="7B5E41B2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If user clicks OK:</w:t>
      </w:r>
      <w:r>
        <w:t xml:space="preserve"> Quote is </w:t>
      </w:r>
      <w:r>
        <w:rPr>
          <w:b/>
          <w:bCs/>
        </w:rPr>
        <w:t>terminated immediately</w:t>
      </w:r>
      <w:r>
        <w:t xml:space="preserve"> and user is redirected to the homepage with session cleanup.</w:t>
      </w:r>
    </w:p>
    <w:p w:rsidR="00650518" w:rsidP="00650518" w:rsidRDefault="00650518" w14:paraId="6A0B53FB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If user clicks Cancel:</w:t>
      </w:r>
      <w:r>
        <w:t xml:space="preserve"> The "Yes" selection is automatically unchecked, Additional Information text box appears for extraordinary circumstances, and user can continue the quote normally.</w:t>
      </w:r>
    </w:p>
    <w:p w:rsidR="00650518" w:rsidP="00650518" w:rsidRDefault="00650518" w14:paraId="4FA1AA03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Business Impact</w:t>
      </w:r>
      <w:r>
        <w:t>: Immediate eligibility termination for financial responsibility failure OR recovery opportunity for special circumstances.</w:t>
      </w:r>
    </w:p>
    <w:p w:rsidR="00650518" w:rsidP="00650518" w:rsidRDefault="00650518" w14:paraId="0804092A" w14:textId="77777777">
      <w:pPr>
        <w:pStyle w:val="Heading4"/>
      </w:pPr>
      <w:bookmarkStart w:name="if-no-is-selected-5" w:id="44"/>
      <w:bookmarkEnd w:id="43"/>
      <w:r>
        <w:t>If "No" is selected:</w:t>
      </w:r>
    </w:p>
    <w:p w:rsidR="00650518" w:rsidP="00650518" w:rsidRDefault="00650518" w14:paraId="1DE03C18" w14:textId="77777777">
      <w:pPr>
        <w:pStyle w:val="Compact"/>
        <w:numPr>
          <w:ilvl w:val="0"/>
          <w:numId w:val="2"/>
        </w:numPr>
      </w:pPr>
      <w:r>
        <w:t>No confirm dialog displays.</w:t>
      </w:r>
    </w:p>
    <w:p w:rsidR="00650518" w:rsidP="00650518" w:rsidRDefault="00650518" w14:paraId="3E6E2229" w14:textId="77777777">
      <w:pPr>
        <w:pStyle w:val="Compact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Additional Information</w:t>
      </w:r>
      <w:r>
        <w:t xml:space="preserve"> text box is hidden automatically.</w:t>
      </w:r>
    </w:p>
    <w:p w:rsidR="00650518" w:rsidP="00650518" w:rsidRDefault="00650518" w14:paraId="222156A3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Continue</w:t>
      </w:r>
      <w:r>
        <w:t xml:space="preserve"> button remains enabled and quote continues without financial responsibility concerns.</w:t>
      </w:r>
    </w:p>
    <w:p w:rsidR="00650518" w:rsidP="00650518" w:rsidRDefault="00E22272" w14:paraId="74057996" w14:textId="77777777">
      <w:r>
        <w:pict w14:anchorId="7AFD30F2">
          <v:rect id="_x0000_i1047" style="width:0;height:1.5pt" o:hr="t" o:hrstd="t" o:hralign="center"/>
        </w:pict>
      </w:r>
    </w:p>
    <w:p w:rsidR="00650518" w:rsidP="00650518" w:rsidRDefault="00650518" w14:paraId="11166F8C" w14:textId="77777777">
      <w:pPr>
        <w:pStyle w:val="Heading3"/>
      </w:pPr>
      <w:bookmarkStart w:name="source-5" w:id="45"/>
      <w:bookmarkEnd w:id="42"/>
      <w:bookmarkEnd w:id="44"/>
      <w:r>
        <w:rPr>
          <w:b/>
          <w:bCs/>
        </w:rPr>
        <w:t>Source</w:t>
      </w:r>
    </w:p>
    <w:p w:rsidR="00650518" w:rsidP="00650518" w:rsidRDefault="00650518" w14:paraId="24C211AC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UI Control:</w:t>
      </w:r>
      <w:r>
        <w:t xml:space="preserve"> ctlUWQuestionsPopup.ascx</w:t>
      </w:r>
    </w:p>
    <w:p w:rsidR="00650518" w:rsidP="00650518" w:rsidRDefault="00650518" w14:paraId="442CB5B9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Business Logic:</w:t>
      </w:r>
      <w:r>
        <w:t xml:space="preserve"> </w:t>
      </w:r>
      <w:proofErr w:type="spellStart"/>
      <w:r>
        <w:t>ctlUWQuestionsPopup.ascx.vb</w:t>
      </w:r>
      <w:proofErr w:type="spellEnd"/>
      <w:r>
        <w:t xml:space="preserve"> (</w:t>
      </w:r>
      <w:proofErr w:type="spellStart"/>
      <w:r>
        <w:t>inEligibleMsg</w:t>
      </w:r>
      <w:proofErr w:type="spellEnd"/>
      <w:r>
        <w:t xml:space="preserve"> property, Lines 2304-2308)</w:t>
      </w:r>
    </w:p>
    <w:p w:rsidR="00650518" w:rsidP="00650518" w:rsidRDefault="00650518" w14:paraId="02444391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Question Definition:</w:t>
      </w:r>
      <w:r>
        <w:t xml:space="preserve"> </w:t>
      </w:r>
      <w:proofErr w:type="spellStart"/>
      <w:r>
        <w:t>UWQuestions.vb</w:t>
      </w:r>
      <w:proofErr w:type="spellEnd"/>
      <w:r>
        <w:t xml:space="preserve"> (Lines 2221-2233, </w:t>
      </w:r>
      <w:proofErr w:type="spellStart"/>
      <w:r>
        <w:t>PolicyUnderwritingCodeId</w:t>
      </w:r>
      <w:proofErr w:type="spellEnd"/>
      <w:r>
        <w:t>: "9107")</w:t>
      </w:r>
    </w:p>
    <w:p w:rsidR="00650518" w:rsidP="00650518" w:rsidRDefault="00650518" w14:paraId="0FE0BE7C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Kill Question Property:</w:t>
      </w:r>
      <w:r>
        <w:t xml:space="preserve"> </w:t>
      </w:r>
      <w:proofErr w:type="spellStart"/>
      <w:r>
        <w:t>IsTrueKillQuestion</w:t>
      </w:r>
      <w:proofErr w:type="spellEnd"/>
      <w:r>
        <w:t xml:space="preserve"> = True (only question with this definitive termination capability)</w:t>
      </w:r>
    </w:p>
    <w:p w:rsidR="00650518" w:rsidP="00650518" w:rsidRDefault="00650518" w14:paraId="3BF8665A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Regulatory Basis:</w:t>
      </w:r>
      <w:r>
        <w:t xml:space="preserve"> Indiana workers' compensation financial responsibility requirements and statutory benefit payment obligations</w:t>
      </w:r>
    </w:p>
    <w:p w:rsidR="00650518" w:rsidP="00650518" w:rsidRDefault="00E22272" w14:paraId="376030E4" w14:textId="2BCE308C">
      <w:r>
        <w:pict w14:anchorId="5E4BA893">
          <v:rect id="_x0000_i1048" style="width:0;height:1.5pt" o:hr="t" o:hrstd="t" o:hralign="center"/>
        </w:pict>
      </w:r>
      <w:bookmarkStart w:name="Xa6d7663d8741a7e68c925fe1be0a2ca81d753e2" w:id="46"/>
      <w:bookmarkEnd w:id="2"/>
      <w:bookmarkEnd w:id="3"/>
      <w:bookmarkEnd w:id="45"/>
    </w:p>
    <w:p w:rsidRPr="00B876D8" w:rsidR="00B876D8" w:rsidP="00B876D8" w:rsidRDefault="00B876D8" w14:paraId="00405ECB" w14:textId="7E539A4C">
      <w:pPr>
        <w:pStyle w:val="Heading2"/>
        <w:rPr>
          <w:rFonts w:asciiTheme="minorHAnsi" w:hAnsiTheme="minorHAnsi"/>
        </w:rPr>
      </w:pPr>
      <w:bookmarkStart w:name="X1e82029589904d23aafd91dcbc602e05b681ff6" w:id="47"/>
      <w:r w:rsidRPr="19E20B72">
        <w:rPr>
          <w:rFonts w:ascii="Segoe UI Emoji" w:hAnsi="Segoe UI Emoji" w:cs="Segoe UI Emoji"/>
        </w:rPr>
        <w:t>📋</w:t>
      </w:r>
      <w:r w:rsidRPr="19E20B72">
        <w:rPr>
          <w:rFonts w:asciiTheme="minorHAnsi" w:hAnsiTheme="minorHAnsi"/>
        </w:rPr>
        <w:t xml:space="preserve"> </w:t>
      </w:r>
      <w:r w:rsidRPr="19E20B72">
        <w:rPr>
          <w:rFonts w:asciiTheme="minorHAnsi" w:hAnsiTheme="minorHAnsi"/>
          <w:b/>
          <w:bCs/>
        </w:rPr>
        <w:t>ERROR SCENARIO</w:t>
      </w:r>
      <w:r w:rsidRPr="19E20B72" w:rsidR="00C5245C">
        <w:rPr>
          <w:rFonts w:asciiTheme="minorHAnsi" w:hAnsiTheme="minorHAnsi"/>
          <w:b/>
          <w:bCs/>
        </w:rPr>
        <w:t>S</w:t>
      </w:r>
    </w:p>
    <w:p w:rsidRPr="00B876D8" w:rsidR="00B876D8" w:rsidP="00B876D8" w:rsidRDefault="00E22272" w14:paraId="13ED3AF0" w14:textId="77777777">
      <w:bookmarkStart w:name="error-category-summary" w:id="48"/>
      <w:r>
        <w:pict w14:anchorId="3CC216AD">
          <v:rect id="_x0000_i1049" style="width:0;height:1.5pt" o:hr="t" o:hrstd="t" o:hralign="center"/>
        </w:pict>
      </w:r>
    </w:p>
    <w:p w:rsidRPr="00B876D8" w:rsidR="00B876D8" w:rsidP="00B876D8" w:rsidRDefault="00B876D8" w14:paraId="0EFAB82C" w14:textId="77777777">
      <w:pPr>
        <w:pStyle w:val="Heading2"/>
        <w:rPr>
          <w:rFonts w:asciiTheme="minorHAnsi" w:hAnsiTheme="minorHAnsi"/>
        </w:rPr>
      </w:pPr>
      <w:bookmarkStart w:name="X4f3383c98eb1120d04872563eed16bd09b56ef4" w:id="49"/>
      <w:bookmarkEnd w:id="47"/>
      <w:bookmarkEnd w:id="48"/>
      <w:r w:rsidRPr="00B876D8">
        <w:rPr>
          <w:rFonts w:asciiTheme="minorHAnsi" w:hAnsiTheme="minorHAnsi"/>
        </w:rPr>
        <w:t xml:space="preserve">1. </w:t>
      </w:r>
      <w:r w:rsidRPr="00B876D8">
        <w:rPr>
          <w:rFonts w:asciiTheme="minorHAnsi" w:hAnsiTheme="minorHAnsi"/>
          <w:b/>
          <w:bCs/>
        </w:rPr>
        <w:t>VALIDATION ERROR SCENARIOS</w:t>
      </w:r>
    </w:p>
    <w:p w:rsidRPr="00B876D8" w:rsidR="00B876D8" w:rsidP="00B876D8" w:rsidRDefault="00B876D8" w14:paraId="43781F30" w14:textId="77777777">
      <w:pPr>
        <w:pStyle w:val="Heading3"/>
      </w:pPr>
      <w:bookmarkStart w:name="Xe3d6b9d8e003858b66eff7ba25d772c596f1600" w:id="50"/>
      <w:r w:rsidRPr="00B876D8">
        <w:rPr>
          <w:b/>
          <w:bCs/>
        </w:rPr>
        <w:t>1.1 Missing Eligibility Question Response</w:t>
      </w:r>
    </w:p>
    <w:p w:rsidRPr="00B876D8" w:rsidR="00B876D8" w:rsidP="00B876D8" w:rsidRDefault="00B876D8" w14:paraId="72515EE8" w14:textId="77777777">
      <w:pPr>
        <w:pStyle w:val="Heading4"/>
      </w:pPr>
      <w:bookmarkStart w:name="error-scenario-validation-001" w:id="51"/>
      <w:r w:rsidRPr="00B876D8">
        <w:rPr>
          <w:b/>
          <w:bCs/>
        </w:rPr>
        <w:t>Error Scenario: VALIDATION-001</w:t>
      </w:r>
    </w:p>
    <w:p w:rsidRPr="00B876D8" w:rsidR="00B876D8" w:rsidP="19E20B72" w:rsidRDefault="00B876D8" w14:paraId="6C0D95F6" w14:textId="11C88500">
      <w:pPr>
        <w:pStyle w:val="SourceCode"/>
        <w:rPr>
          <w:rStyle w:val="VerbatimChar"/>
          <w:rFonts w:asciiTheme="minorHAnsi" w:hAnsiTheme="minorHAnsi"/>
        </w:rPr>
      </w:pPr>
      <w:r w:rsidRPr="19E20B72">
        <w:rPr>
          <w:rStyle w:val="VerbatimChar"/>
          <w:rFonts w:asciiTheme="minorHAnsi" w:hAnsiTheme="minorHAnsi"/>
        </w:rPr>
        <w:t>Error Name: "Missing Eligibility Question Response"</w:t>
      </w:r>
      <w:r>
        <w:br/>
      </w:r>
      <w:r w:rsidRPr="19E20B72">
        <w:rPr>
          <w:rStyle w:val="VerbatimChar"/>
          <w:rFonts w:asciiTheme="minorHAnsi" w:hAnsiTheme="minorHAnsi"/>
        </w:rPr>
        <w:t>Trigger Condition: User attempts to continue without answering required eligibility question</w:t>
      </w:r>
      <w:r>
        <w:br/>
      </w:r>
      <w:r w:rsidRPr="19E20B72">
        <w:rPr>
          <w:rStyle w:val="VerbatimChar"/>
          <w:rFonts w:asciiTheme="minorHAnsi" w:hAnsiTheme="minorHAnsi"/>
        </w:rPr>
        <w:t>Error Message: "All Questions Must Be Answered"</w:t>
      </w:r>
      <w:r>
        <w:br/>
      </w:r>
      <w:r w:rsidRPr="19E20B72">
        <w:rPr>
          <w:rStyle w:val="VerbatimChar"/>
          <w:rFonts w:asciiTheme="minorHAnsi" w:hAnsiTheme="minorHAnsi"/>
        </w:rPr>
        <w:t>Display Location: Form-level error banner at bottom of page</w:t>
      </w:r>
      <w:r>
        <w:br/>
      </w:r>
      <w:r w:rsidRPr="19E20B72">
        <w:rPr>
          <w:rStyle w:val="VerbatimChar"/>
          <w:rFonts w:asciiTheme="minorHAnsi" w:hAnsiTheme="minorHAnsi"/>
        </w:rPr>
        <w:t xml:space="preserve">Visual Indicators: </w:t>
      </w:r>
      <w:r>
        <w:br/>
      </w:r>
      <w:r w:rsidRPr="19E20B72">
        <w:rPr>
          <w:rStyle w:val="VerbatimChar"/>
          <w:rFonts w:asciiTheme="minorHAnsi" w:hAnsiTheme="minorHAnsi"/>
        </w:rPr>
        <w:t xml:space="preserve">  - Red banner background</w:t>
      </w:r>
      <w:r>
        <w:br/>
      </w:r>
      <w:r w:rsidRPr="19E20B72">
        <w:rPr>
          <w:rStyle w:val="VerbatimChar"/>
          <w:rFonts w:asciiTheme="minorHAnsi" w:hAnsiTheme="minorHAnsi"/>
        </w:rPr>
        <w:t xml:space="preserve">  - Error text in red color</w:t>
      </w:r>
      <w:r>
        <w:br/>
      </w:r>
      <w:r w:rsidRPr="19E20B72">
        <w:rPr>
          <w:rStyle w:val="VerbatimChar"/>
          <w:rFonts w:asciiTheme="minorHAnsi" w:hAnsiTheme="minorHAnsi"/>
        </w:rPr>
        <w:t xml:space="preserve">  - Question fields highlighted</w:t>
      </w:r>
      <w:r>
        <w:br/>
      </w:r>
      <w:r w:rsidRPr="19E20B72">
        <w:rPr>
          <w:rStyle w:val="VerbatimChar"/>
          <w:rFonts w:asciiTheme="minorHAnsi" w:hAnsiTheme="minorHAnsi"/>
        </w:rPr>
        <w:t>User Action Required: Select Yes/No for all unanswered questions</w:t>
      </w:r>
      <w:r>
        <w:br/>
      </w:r>
      <w:r w:rsidRPr="19E20B72">
        <w:rPr>
          <w:rStyle w:val="VerbatimChar"/>
          <w:rFonts w:asciiTheme="minorHAnsi" w:hAnsiTheme="minorHAnsi"/>
        </w:rPr>
        <w:t>Recovery Method: Immediate - errors clear when questions answered</w:t>
      </w:r>
      <w:r>
        <w:br/>
      </w:r>
      <w:r w:rsidRPr="19E20B72">
        <w:rPr>
          <w:rStyle w:val="VerbatimChar"/>
          <w:rFonts w:asciiTheme="minorHAnsi" w:hAnsiTheme="minorHAnsi"/>
        </w:rPr>
        <w:t>Business Impact: Quote cannot proceed until all eligibility questions completed</w:t>
      </w:r>
      <w:bookmarkStart w:name="source-code-details" w:id="52"/>
      <w:bookmarkEnd w:id="51"/>
      <w:r>
        <w:br/>
      </w:r>
      <w:r w:rsidRPr="19E20B72">
        <w:rPr>
          <w:rStyle w:val="VerbatimChar"/>
          <w:rFonts w:asciiTheme="minorHAnsi" w:hAnsiTheme="minorHAnsi"/>
        </w:rPr>
        <w:t xml:space="preserve">    </w:t>
      </w:r>
      <w:r>
        <w:br/>
      </w:r>
      <w:r w:rsidRPr="19E20B72">
        <w:rPr>
          <w:rStyle w:val="VerbatimChar"/>
          <w:rFonts w:asciiTheme="minorHAnsi" w:hAnsiTheme="minorHAnsi"/>
        </w:rPr>
        <w:t xml:space="preserve">  </w:t>
      </w:r>
      <w:bookmarkStart w:name="X5291de43993a15d7fe64be3be70ad55eebe385a" w:id="53"/>
      <w:bookmarkEnd w:id="50"/>
      <w:bookmarkEnd w:id="52"/>
      <w:r w:rsidRPr="19E20B72">
        <w:rPr>
          <w:b/>
          <w:bCs/>
        </w:rPr>
        <w:t>1.2 Missing Additional Information</w:t>
      </w:r>
    </w:p>
    <w:p w:rsidRPr="00B876D8" w:rsidR="00B876D8" w:rsidP="00B876D8" w:rsidRDefault="00B876D8" w14:paraId="603EFF78" w14:textId="77777777">
      <w:pPr>
        <w:pStyle w:val="Heading4"/>
      </w:pPr>
      <w:bookmarkStart w:name="error-scenario-validation-002" w:id="54"/>
      <w:r w:rsidRPr="00B876D8">
        <w:rPr>
          <w:b/>
          <w:bCs/>
        </w:rPr>
        <w:t>Error Scenario: VALIDATION-002</w:t>
      </w:r>
    </w:p>
    <w:p w:rsidRPr="00B876D8" w:rsidR="00B876D8" w:rsidP="00B876D8" w:rsidRDefault="00B876D8" w14:paraId="6BDB773B" w14:textId="77777777">
      <w:pPr>
        <w:pStyle w:val="SourceCode"/>
      </w:pPr>
      <w:r w:rsidRPr="00B876D8">
        <w:rPr>
          <w:rStyle w:val="VerbatimChar"/>
          <w:rFonts w:asciiTheme="minorHAnsi" w:hAnsiTheme="minorHAnsi"/>
        </w:rPr>
        <w:t>Error Name: "Missing Additional Information Response"</w:t>
      </w:r>
      <w:r w:rsidRPr="00B876D8">
        <w:br/>
      </w:r>
      <w:r w:rsidRPr="00B876D8">
        <w:rPr>
          <w:rStyle w:val="VerbatimChar"/>
          <w:rFonts w:asciiTheme="minorHAnsi" w:hAnsiTheme="minorHAnsi"/>
        </w:rPr>
        <w:t>Trigger Condition: Question answered "Yes" but additional information text box left blank</w:t>
      </w:r>
      <w:r w:rsidRPr="00B876D8">
        <w:br/>
      </w:r>
      <w:r w:rsidRPr="00B876D8">
        <w:rPr>
          <w:rStyle w:val="VerbatimChar"/>
          <w:rFonts w:asciiTheme="minorHAnsi" w:hAnsiTheme="minorHAnsi"/>
        </w:rPr>
        <w:t xml:space="preserve">Error Messages: </w:t>
      </w:r>
      <w:r w:rsidRPr="00B876D8">
        <w:br/>
      </w:r>
      <w:r w:rsidRPr="00B876D8">
        <w:rPr>
          <w:rStyle w:val="VerbatimChar"/>
          <w:rFonts w:asciiTheme="minorHAnsi" w:hAnsiTheme="minorHAnsi"/>
        </w:rPr>
        <w:t xml:space="preserve">  - Field Level: "Additional Information Response Required"</w:t>
      </w:r>
      <w:r w:rsidRPr="00B876D8">
        <w:br/>
      </w:r>
      <w:r w:rsidRPr="00B876D8">
        <w:rPr>
          <w:rStyle w:val="VerbatimChar"/>
          <w:rFonts w:asciiTheme="minorHAnsi" w:hAnsiTheme="minorHAnsi"/>
        </w:rPr>
        <w:t xml:space="preserve">  - Form Level: "All Questions Must Be Answered"</w:t>
      </w:r>
      <w:r w:rsidRPr="00B876D8">
        <w:br/>
      </w:r>
      <w:r w:rsidRPr="00B876D8">
        <w:rPr>
          <w:rStyle w:val="VerbatimChar"/>
          <w:rFonts w:asciiTheme="minorHAnsi" w:hAnsiTheme="minorHAnsi"/>
        </w:rPr>
        <w:t>Display Locations:</w:t>
      </w:r>
      <w:r w:rsidRPr="00B876D8">
        <w:br/>
      </w:r>
      <w:r w:rsidRPr="00B876D8">
        <w:rPr>
          <w:rStyle w:val="VerbatimChar"/>
          <w:rFonts w:asciiTheme="minorHAnsi" w:hAnsiTheme="minorHAnsi"/>
        </w:rPr>
        <w:t xml:space="preserve">  - Field Level: Near empty text box with red label</w:t>
      </w:r>
      <w:r w:rsidRPr="00B876D8">
        <w:br/>
      </w:r>
      <w:r w:rsidRPr="00B876D8">
        <w:rPr>
          <w:rStyle w:val="VerbatimChar"/>
          <w:rFonts w:asciiTheme="minorHAnsi" w:hAnsiTheme="minorHAnsi"/>
        </w:rPr>
        <w:t xml:space="preserve">  - Form Level: Bottom error banner</w:t>
      </w:r>
      <w:r w:rsidRPr="00B876D8">
        <w:br/>
      </w:r>
      <w:r w:rsidRPr="00B876D8">
        <w:rPr>
          <w:rStyle w:val="VerbatimChar"/>
          <w:rFonts w:asciiTheme="minorHAnsi" w:hAnsiTheme="minorHAnsi"/>
        </w:rPr>
        <w:t>Visual Indicators:</w:t>
      </w:r>
      <w:r w:rsidRPr="00B876D8">
        <w:br/>
      </w:r>
      <w:r w:rsidRPr="00B876D8">
        <w:rPr>
          <w:rStyle w:val="VerbatimChar"/>
          <w:rFonts w:asciiTheme="minorHAnsi" w:hAnsiTheme="minorHAnsi"/>
        </w:rPr>
        <w:t xml:space="preserve">  - Red border around empty text box</w:t>
      </w:r>
      <w:r w:rsidRPr="00B876D8">
        <w:br/>
      </w:r>
      <w:r w:rsidRPr="00B876D8">
        <w:rPr>
          <w:rStyle w:val="VerbatimChar"/>
          <w:rFonts w:asciiTheme="minorHAnsi" w:hAnsiTheme="minorHAnsi"/>
        </w:rPr>
        <w:t xml:space="preserve">  - Red text color for field label</w:t>
      </w:r>
      <w:r w:rsidRPr="00B876D8">
        <w:br/>
      </w:r>
      <w:r w:rsidRPr="00B876D8">
        <w:rPr>
          <w:rStyle w:val="VerbatimChar"/>
          <w:rFonts w:asciiTheme="minorHAnsi" w:hAnsiTheme="minorHAnsi"/>
        </w:rPr>
        <w:t xml:space="preserve">  - Form error banner display</w:t>
      </w:r>
      <w:r w:rsidRPr="00B876D8">
        <w:br/>
      </w:r>
      <w:r w:rsidRPr="00B876D8">
        <w:rPr>
          <w:rStyle w:val="VerbatimChar"/>
          <w:rFonts w:asciiTheme="minorHAnsi" w:hAnsiTheme="minorHAnsi"/>
        </w:rPr>
        <w:t>User Action Required: Enter text in additional information field</w:t>
      </w:r>
      <w:r w:rsidRPr="00B876D8">
        <w:br/>
      </w:r>
      <w:r w:rsidRPr="00B876D8">
        <w:rPr>
          <w:rStyle w:val="VerbatimChar"/>
          <w:rFonts w:asciiTheme="minorHAnsi" w:hAnsiTheme="minorHAnsi"/>
        </w:rPr>
        <w:t>Recovery Method: Real-time - error clears as text is entered</w:t>
      </w:r>
      <w:r w:rsidRPr="00B876D8">
        <w:br/>
      </w:r>
      <w:r w:rsidRPr="00B876D8">
        <w:rPr>
          <w:rStyle w:val="VerbatimChar"/>
          <w:rFonts w:asciiTheme="minorHAnsi" w:hAnsiTheme="minorHAnsi"/>
        </w:rPr>
        <w:t>Business Impact: Quote cannot proceed without risk context for underwriter</w:t>
      </w:r>
    </w:p>
    <w:p w:rsidRPr="00B876D8" w:rsidR="00B876D8" w:rsidP="00B876D8" w:rsidRDefault="00B876D8" w14:paraId="5D7A0E10" w14:textId="77777777">
      <w:pPr>
        <w:pStyle w:val="Heading4"/>
      </w:pPr>
      <w:bookmarkStart w:name="complete-error-flow-sequence" w:id="55"/>
      <w:bookmarkEnd w:id="54"/>
      <w:r w:rsidRPr="00B876D8">
        <w:rPr>
          <w:b/>
          <w:bCs/>
        </w:rPr>
        <w:t>Complete Error Flow Sequence</w:t>
      </w:r>
    </w:p>
    <w:p w:rsidRPr="00B876D8" w:rsidR="00B876D8" w:rsidP="19E20B72" w:rsidRDefault="00B876D8" w14:paraId="6EA269AB" w14:textId="63C89DA5">
      <w:pPr>
        <w:pStyle w:val="SourceCode"/>
      </w:pPr>
      <w:r w:rsidRPr="19E20B72">
        <w:rPr>
          <w:rStyle w:val="VerbatimChar"/>
          <w:rFonts w:asciiTheme="minorHAnsi" w:hAnsiTheme="minorHAnsi"/>
        </w:rPr>
        <w:t>1. User selects "Yes" on eligibility question</w:t>
      </w:r>
      <w:r w:rsidR="00E22272">
        <w:br/>
      </w:r>
      <w:r w:rsidRPr="19E20B72">
        <w:rPr>
          <w:rStyle w:val="VerbatimChar"/>
          <w:rFonts w:asciiTheme="minorHAnsi" w:hAnsiTheme="minorHAnsi"/>
        </w:rPr>
        <w:t xml:space="preserve">   ↓</w:t>
      </w:r>
      <w:r w:rsidR="00E22272">
        <w:br/>
      </w:r>
      <w:r w:rsidRPr="19E20B72">
        <w:rPr>
          <w:rStyle w:val="VerbatimChar"/>
          <w:rFonts w:asciiTheme="minorHAnsi" w:hAnsiTheme="minorHAnsi"/>
        </w:rPr>
        <w:t>2. Alert dialog appears → User clicks OK</w:t>
      </w:r>
      <w:r w:rsidR="00E22272">
        <w:br/>
      </w:r>
      <w:r w:rsidRPr="19E20B72">
        <w:rPr>
          <w:rStyle w:val="VerbatimChar"/>
          <w:rFonts w:asciiTheme="minorHAnsi" w:hAnsiTheme="minorHAnsi"/>
        </w:rPr>
        <w:t xml:space="preserve">   ↓</w:t>
      </w:r>
      <w:r w:rsidR="00E22272">
        <w:br/>
      </w:r>
      <w:r w:rsidRPr="19E20B72">
        <w:rPr>
          <w:rStyle w:val="VerbatimChar"/>
          <w:rFonts w:asciiTheme="minorHAnsi" w:hAnsiTheme="minorHAnsi"/>
        </w:rPr>
        <w:t>3. Additional information text box appears (required)</w:t>
      </w:r>
      <w:r w:rsidR="00E22272">
        <w:br/>
      </w:r>
      <w:r w:rsidRPr="19E20B72">
        <w:rPr>
          <w:rStyle w:val="VerbatimChar"/>
          <w:rFonts w:asciiTheme="minorHAnsi" w:hAnsiTheme="minorHAnsi"/>
        </w:rPr>
        <w:t xml:space="preserve">   ↓</w:t>
      </w:r>
      <w:r w:rsidR="00E22272">
        <w:br/>
      </w:r>
      <w:r w:rsidRPr="19E20B72">
        <w:rPr>
          <w:rStyle w:val="VerbatimChar"/>
          <w:rFonts w:asciiTheme="minorHAnsi" w:hAnsiTheme="minorHAnsi"/>
        </w:rPr>
        <w:t>4. User leaves text box empty → Clicks Continue</w:t>
      </w:r>
      <w:r w:rsidR="00E22272">
        <w:br/>
      </w:r>
      <w:r w:rsidRPr="19E20B72">
        <w:rPr>
          <w:rStyle w:val="VerbatimChar"/>
          <w:rFonts w:asciiTheme="minorHAnsi" w:hAnsiTheme="minorHAnsi"/>
        </w:rPr>
        <w:t xml:space="preserve">   ↓</w:t>
      </w:r>
      <w:r w:rsidR="00E22272">
        <w:br/>
      </w:r>
      <w:r w:rsidRPr="19E20B72">
        <w:rPr>
          <w:rStyle w:val="VerbatimChar"/>
          <w:rFonts w:asciiTheme="minorHAnsi" w:hAnsiTheme="minorHAnsi"/>
        </w:rPr>
        <w:t>5. Field-level validation triggers:</w:t>
      </w:r>
      <w:r w:rsidR="00E22272">
        <w:br/>
      </w:r>
      <w:r w:rsidRPr="19E20B72">
        <w:rPr>
          <w:rStyle w:val="VerbatimChar"/>
          <w:rFonts w:asciiTheme="minorHAnsi" w:hAnsiTheme="minorHAnsi"/>
        </w:rPr>
        <w:t xml:space="preserve">   - Red border around text box</w:t>
      </w:r>
      <w:r w:rsidR="00E22272">
        <w:br/>
      </w:r>
      <w:r w:rsidRPr="19E20B72">
        <w:rPr>
          <w:rStyle w:val="VerbatimChar"/>
          <w:rFonts w:asciiTheme="minorHAnsi" w:hAnsiTheme="minorHAnsi"/>
        </w:rPr>
        <w:t xml:space="preserve">   - "Additional Information Response Required" message</w:t>
      </w:r>
      <w:r w:rsidR="00E22272">
        <w:br/>
      </w:r>
      <w:r w:rsidRPr="19E20B72">
        <w:rPr>
          <w:rStyle w:val="VerbatimChar"/>
          <w:rFonts w:asciiTheme="minorHAnsi" w:hAnsiTheme="minorHAnsi"/>
        </w:rPr>
        <w:t xml:space="preserve">   ↓</w:t>
      </w:r>
      <w:r w:rsidR="00E22272">
        <w:br/>
      </w:r>
      <w:r w:rsidRPr="19E20B72">
        <w:rPr>
          <w:rStyle w:val="VerbatimChar"/>
          <w:rFonts w:asciiTheme="minorHAnsi" w:hAnsiTheme="minorHAnsi"/>
        </w:rPr>
        <w:t>6. Form-level validation triggers:</w:t>
      </w:r>
      <w:r w:rsidR="00E22272">
        <w:br/>
      </w:r>
      <w:r w:rsidRPr="19E20B72">
        <w:rPr>
          <w:rStyle w:val="VerbatimChar"/>
          <w:rFonts w:asciiTheme="minorHAnsi" w:hAnsiTheme="minorHAnsi"/>
        </w:rPr>
        <w:t xml:space="preserve">   - "All Questions Must Be Answered" banner</w:t>
      </w:r>
      <w:r w:rsidR="00E22272">
        <w:br/>
      </w:r>
      <w:r w:rsidRPr="19E20B72">
        <w:rPr>
          <w:rStyle w:val="VerbatimChar"/>
          <w:rFonts w:asciiTheme="minorHAnsi" w:hAnsiTheme="minorHAnsi"/>
        </w:rPr>
        <w:t xml:space="preserve">   ↓</w:t>
      </w:r>
      <w:r w:rsidR="00E22272">
        <w:br/>
      </w:r>
      <w:r w:rsidRPr="19E20B72">
        <w:rPr>
          <w:rStyle w:val="VerbatimChar"/>
          <w:rFonts w:asciiTheme="minorHAnsi" w:hAnsiTheme="minorHAnsi"/>
        </w:rPr>
        <w:t>7. Form submission blocked → User must enter text</w:t>
      </w:r>
      <w:r w:rsidR="00E22272">
        <w:br/>
      </w:r>
      <w:r w:rsidRPr="19E20B72">
        <w:rPr>
          <w:rStyle w:val="VerbatimChar"/>
          <w:rFonts w:asciiTheme="minorHAnsi" w:hAnsiTheme="minorHAnsi"/>
        </w:rPr>
        <w:t xml:space="preserve">   ↓</w:t>
      </w:r>
      <w:r w:rsidR="00E22272">
        <w:br/>
      </w:r>
      <w:r w:rsidRPr="19E20B72">
        <w:rPr>
          <w:rStyle w:val="VerbatimChar"/>
          <w:rFonts w:asciiTheme="minorHAnsi" w:hAnsiTheme="minorHAnsi"/>
        </w:rPr>
        <w:t>8. Text entered → Errors clear → Form can proceed</w:t>
      </w:r>
      <w:bookmarkStart w:name="source-code-details-1" w:id="56"/>
      <w:bookmarkEnd w:id="55"/>
      <w:r w:rsidR="00E22272">
        <w:pict w14:anchorId="21930D80">
          <v:rect id="_x0000_i1050" style="width:0;height:1.5pt" o:hr="t" o:hrstd="t" o:hralign="center"/>
        </w:pict>
      </w:r>
    </w:p>
    <w:p w:rsidRPr="00B876D8" w:rsidR="00B876D8" w:rsidP="00B876D8" w:rsidRDefault="00B876D8" w14:paraId="67BCA75A" w14:textId="77777777">
      <w:pPr>
        <w:pStyle w:val="Heading3"/>
      </w:pPr>
      <w:bookmarkStart w:name="X7f9b38af87a1d26b8db9a0b88c5568ebe924517" w:id="57"/>
      <w:bookmarkEnd w:id="53"/>
      <w:bookmarkEnd w:id="56"/>
      <w:r w:rsidRPr="00B876D8">
        <w:rPr>
          <w:b/>
          <w:bCs/>
        </w:rPr>
        <w:t>1.3 Authority Referral Alert Handling</w:t>
      </w:r>
    </w:p>
    <w:p w:rsidRPr="00B876D8" w:rsidR="00B876D8" w:rsidP="00B876D8" w:rsidRDefault="00B876D8" w14:paraId="4B6D06A1" w14:textId="77777777">
      <w:pPr>
        <w:pStyle w:val="Heading4"/>
      </w:pPr>
      <w:bookmarkStart w:name="error-scenario-validation-003" w:id="58"/>
      <w:r w:rsidRPr="00B876D8">
        <w:rPr>
          <w:b/>
          <w:bCs/>
        </w:rPr>
        <w:t>Error Scenario: VALIDATION-003</w:t>
      </w:r>
    </w:p>
    <w:p w:rsidRPr="00B876D8" w:rsidR="00B876D8" w:rsidP="00B876D8" w:rsidRDefault="00B876D8" w14:paraId="30A42DA6" w14:textId="77777777">
      <w:pPr>
        <w:pStyle w:val="SourceCode"/>
      </w:pPr>
      <w:r w:rsidRPr="00B876D8">
        <w:rPr>
          <w:rStyle w:val="VerbatimChar"/>
          <w:rFonts w:asciiTheme="minorHAnsi" w:hAnsiTheme="minorHAnsi"/>
        </w:rPr>
        <w:t>Error Name: "Authority Referral Alert"</w:t>
      </w:r>
      <w:r w:rsidRPr="00B876D8">
        <w:br/>
      </w:r>
      <w:r w:rsidRPr="00B876D8">
        <w:rPr>
          <w:rStyle w:val="VerbatimChar"/>
          <w:rFonts w:asciiTheme="minorHAnsi" w:hAnsiTheme="minorHAnsi"/>
        </w:rPr>
        <w:t>Trigger Condition: User selects "Yes" on non-kill questions (9341, 9086, 9342/9573, 9343, 9344)</w:t>
      </w:r>
      <w:r w:rsidRPr="00B876D8">
        <w:br/>
      </w:r>
      <w:r w:rsidRPr="00B876D8">
        <w:rPr>
          <w:rStyle w:val="VerbatimChar"/>
          <w:rFonts w:asciiTheme="minorHAnsi" w:hAnsiTheme="minorHAnsi"/>
        </w:rPr>
        <w:t>Error Message: "The user does not have the authority to quote, bind or issue coverage for this risk. Please refer to your Commercial Underwriter."</w:t>
      </w:r>
      <w:r w:rsidRPr="00B876D8">
        <w:br/>
      </w:r>
      <w:r w:rsidRPr="00B876D8">
        <w:rPr>
          <w:rStyle w:val="VerbatimChar"/>
          <w:rFonts w:asciiTheme="minorHAnsi" w:hAnsiTheme="minorHAnsi"/>
        </w:rPr>
        <w:t>Display Method: JavaScript alert() dialog with single OK button</w:t>
      </w:r>
      <w:r w:rsidRPr="00B876D8">
        <w:br/>
      </w:r>
      <w:r w:rsidRPr="00B876D8">
        <w:rPr>
          <w:rStyle w:val="VerbatimChar"/>
          <w:rFonts w:asciiTheme="minorHAnsi" w:hAnsiTheme="minorHAnsi"/>
        </w:rPr>
        <w:t>Visual Indicators: Standard browser alert dialog</w:t>
      </w:r>
      <w:r w:rsidRPr="00B876D8">
        <w:br/>
      </w:r>
      <w:r w:rsidRPr="00B876D8">
        <w:rPr>
          <w:rStyle w:val="VerbatimChar"/>
          <w:rFonts w:asciiTheme="minorHAnsi" w:hAnsiTheme="minorHAnsi"/>
        </w:rPr>
        <w:t>User Action Required: Click OK to acknowledge authority referral requirement</w:t>
      </w:r>
      <w:r w:rsidRPr="00B876D8">
        <w:br/>
      </w:r>
      <w:r w:rsidRPr="00B876D8">
        <w:rPr>
          <w:rStyle w:val="VerbatimChar"/>
          <w:rFonts w:asciiTheme="minorHAnsi" w:hAnsiTheme="minorHAnsi"/>
        </w:rPr>
        <w:t>Recovery Method: Immediate - quote continues with referral flag after acknowledgment</w:t>
      </w:r>
      <w:r w:rsidRPr="00B876D8">
        <w:br/>
      </w:r>
      <w:r w:rsidRPr="00B876D8">
        <w:rPr>
          <w:rStyle w:val="VerbatimChar"/>
          <w:rFonts w:asciiTheme="minorHAnsi" w:hAnsiTheme="minorHAnsi"/>
        </w:rPr>
        <w:t>Business Impact: Quote flagged for specialized underwriter review, processing continues</w:t>
      </w:r>
    </w:p>
    <w:p w:rsidRPr="00B876D8" w:rsidR="00B876D8" w:rsidP="00B876D8" w:rsidRDefault="00B876D8" w14:paraId="25780702" w14:textId="77777777">
      <w:pPr>
        <w:pStyle w:val="Heading4"/>
      </w:pPr>
      <w:bookmarkStart w:name="X7113e31c44ff82a93486617948b9b19c4a13657" w:id="59"/>
      <w:bookmarkEnd w:id="58"/>
      <w:r w:rsidRPr="00B876D8">
        <w:rPr>
          <w:b/>
          <w:bCs/>
        </w:rPr>
        <w:t>Question-Specific Authority Referral Triggers</w:t>
      </w:r>
    </w:p>
    <w:p w:rsidRPr="00B876D8" w:rsidR="00B876D8" w:rsidP="00B876D8" w:rsidRDefault="00B876D8" w14:paraId="08B19911" w14:textId="77777777">
      <w:pPr>
        <w:pStyle w:val="SourceCode"/>
      </w:pPr>
      <w:r w:rsidRPr="00B876D8">
        <w:rPr>
          <w:rStyle w:val="VerbatimChar"/>
          <w:rFonts w:asciiTheme="minorHAnsi" w:hAnsiTheme="minorHAnsi"/>
        </w:rPr>
        <w:t>Question 9341 (Aircraft/Watercraft):</w:t>
      </w:r>
      <w:r w:rsidRPr="00B876D8">
        <w:br/>
      </w:r>
      <w:r w:rsidRPr="00B876D8">
        <w:rPr>
          <w:rStyle w:val="VerbatimChar"/>
          <w:rFonts w:asciiTheme="minorHAnsi" w:hAnsiTheme="minorHAnsi"/>
        </w:rPr>
        <w:t xml:space="preserve">  Risk Level: "HIGH SEVERITY, LOW FREQUENCY"</w:t>
      </w:r>
      <w:r w:rsidRPr="00B876D8">
        <w:br/>
      </w:r>
      <w:r w:rsidRPr="00B876D8">
        <w:rPr>
          <w:rStyle w:val="VerbatimChar"/>
          <w:rFonts w:asciiTheme="minorHAnsi" w:hAnsiTheme="minorHAnsi"/>
        </w:rPr>
        <w:t xml:space="preserve">  Specialization: Aviation/Marine expertise required</w:t>
      </w:r>
      <w:r w:rsidRPr="00B876D8">
        <w:br/>
      </w:r>
      <w:r w:rsidRPr="00B876D8">
        <w:rPr>
          <w:rStyle w:val="VerbatimChar"/>
          <w:rFonts w:asciiTheme="minorHAnsi" w:hAnsiTheme="minorHAnsi"/>
        </w:rPr>
        <w:t xml:space="preserve">  Regulatory: FAA/Coast Guard coordination needed</w:t>
      </w:r>
      <w:r w:rsidRPr="00B876D8">
        <w:br/>
      </w:r>
      <w:r w:rsidRPr="00B876D8">
        <w:br/>
      </w:r>
      <w:r w:rsidRPr="00B876D8">
        <w:rPr>
          <w:rStyle w:val="VerbatimChar"/>
          <w:rFonts w:asciiTheme="minorHAnsi" w:hAnsiTheme="minorHAnsi"/>
        </w:rPr>
        <w:t>Question 9086 (Hazardous Materials):</w:t>
      </w:r>
      <w:r w:rsidRPr="00B876D8">
        <w:br/>
      </w:r>
      <w:r w:rsidRPr="00B876D8">
        <w:rPr>
          <w:rStyle w:val="VerbatimChar"/>
          <w:rFonts w:asciiTheme="minorHAnsi" w:hAnsiTheme="minorHAnsi"/>
        </w:rPr>
        <w:t xml:space="preserve">  Risk Level: "EXTREME SEVERITY, VARIABLE FREQUENCY" </w:t>
      </w:r>
      <w:r w:rsidRPr="00B876D8">
        <w:br/>
      </w:r>
      <w:r w:rsidRPr="00B876D8">
        <w:rPr>
          <w:rStyle w:val="VerbatimChar"/>
          <w:rFonts w:asciiTheme="minorHAnsi" w:hAnsiTheme="minorHAnsi"/>
        </w:rPr>
        <w:t xml:space="preserve">  Specialization: Environmental regulation expertise</w:t>
      </w:r>
      <w:r w:rsidRPr="00B876D8">
        <w:br/>
      </w:r>
      <w:r w:rsidRPr="00B876D8">
        <w:rPr>
          <w:rStyle w:val="VerbatimChar"/>
          <w:rFonts w:asciiTheme="minorHAnsi" w:hAnsiTheme="minorHAnsi"/>
        </w:rPr>
        <w:t xml:space="preserve">  Regulatory: EPA/OSHA/State environmental compliance</w:t>
      </w:r>
      <w:r w:rsidRPr="00B876D8">
        <w:br/>
      </w:r>
      <w:r w:rsidRPr="00B876D8">
        <w:br/>
      </w:r>
      <w:r w:rsidRPr="00B876D8">
        <w:rPr>
          <w:rStyle w:val="VerbatimChar"/>
          <w:rFonts w:asciiTheme="minorHAnsi" w:hAnsiTheme="minorHAnsi"/>
        </w:rPr>
        <w:t>Question 9342/9573 (Multi-State Employment):</w:t>
      </w:r>
      <w:r w:rsidRPr="00B876D8">
        <w:br/>
      </w:r>
      <w:r w:rsidRPr="00B876D8">
        <w:rPr>
          <w:rStyle w:val="VerbatimChar"/>
          <w:rFonts w:asciiTheme="minorHAnsi" w:hAnsiTheme="minorHAnsi"/>
        </w:rPr>
        <w:t xml:space="preserve">  Risk Level: "MODERATE SEVERITY, HIGH COMPLEXITY"</w:t>
      </w:r>
      <w:r w:rsidRPr="00B876D8">
        <w:br/>
      </w:r>
      <w:r w:rsidRPr="00B876D8">
        <w:rPr>
          <w:rStyle w:val="VerbatimChar"/>
          <w:rFonts w:asciiTheme="minorHAnsi" w:hAnsiTheme="minorHAnsi"/>
        </w:rPr>
        <w:t xml:space="preserve">  Specialization: Multi-state regulatory expertise</w:t>
      </w:r>
      <w:r w:rsidRPr="00B876D8">
        <w:br/>
      </w:r>
      <w:r w:rsidRPr="00B876D8">
        <w:rPr>
          <w:rStyle w:val="VerbatimChar"/>
          <w:rFonts w:asciiTheme="minorHAnsi" w:hAnsiTheme="minorHAnsi"/>
        </w:rPr>
        <w:t xml:space="preserve">  Regulatory: Interstate commerce coordination</w:t>
      </w:r>
      <w:r w:rsidRPr="00B876D8">
        <w:br/>
      </w:r>
      <w:r w:rsidRPr="00B876D8">
        <w:br/>
      </w:r>
      <w:r w:rsidRPr="00B876D8">
        <w:rPr>
          <w:rStyle w:val="VerbatimChar"/>
          <w:rFonts w:asciiTheme="minorHAnsi" w:hAnsiTheme="minorHAnsi"/>
        </w:rPr>
        <w:t>Question 9343 (Prior Coverage Issues):</w:t>
      </w:r>
      <w:r w:rsidRPr="00B876D8">
        <w:br/>
      </w:r>
      <w:r w:rsidRPr="00B876D8">
        <w:rPr>
          <w:rStyle w:val="VerbatimChar"/>
          <w:rFonts w:asciiTheme="minorHAnsi" w:hAnsiTheme="minorHAnsi"/>
        </w:rPr>
        <w:t xml:space="preserve">  Risk Level: "MODERATE TO HIGH SEVERITY"</w:t>
      </w:r>
      <w:r w:rsidRPr="00B876D8">
        <w:br/>
      </w:r>
      <w:r w:rsidRPr="00B876D8">
        <w:rPr>
          <w:rStyle w:val="VerbatimChar"/>
          <w:rFonts w:asciiTheme="minorHAnsi" w:hAnsiTheme="minorHAnsi"/>
        </w:rPr>
        <w:t xml:space="preserve">  Specialization: Adverse selection analysis</w:t>
      </w:r>
      <w:r w:rsidRPr="00B876D8">
        <w:br/>
      </w:r>
      <w:r w:rsidRPr="00B876D8">
        <w:rPr>
          <w:rStyle w:val="VerbatimChar"/>
          <w:rFonts w:asciiTheme="minorHAnsi" w:hAnsiTheme="minorHAnsi"/>
        </w:rPr>
        <w:t xml:space="preserve">  Regulatory: Fair underwriting compliance</w:t>
      </w:r>
      <w:r w:rsidRPr="00B876D8">
        <w:br/>
      </w:r>
      <w:r w:rsidRPr="00B876D8">
        <w:br/>
      </w:r>
      <w:r w:rsidRPr="00B876D8">
        <w:rPr>
          <w:rStyle w:val="VerbatimChar"/>
          <w:rFonts w:asciiTheme="minorHAnsi" w:hAnsiTheme="minorHAnsi"/>
        </w:rPr>
        <w:t>Question 9344 (PEO Operations):</w:t>
      </w:r>
      <w:r w:rsidRPr="00B876D8">
        <w:br/>
      </w:r>
      <w:r w:rsidRPr="00B876D8">
        <w:rPr>
          <w:rStyle w:val="VerbatimChar"/>
          <w:rFonts w:asciiTheme="minorHAnsi" w:hAnsiTheme="minorHAnsi"/>
        </w:rPr>
        <w:t xml:space="preserve">  Risk Level: "HIGH COMPLEXITY"</w:t>
      </w:r>
      <w:r w:rsidRPr="00B876D8">
        <w:br/>
      </w:r>
      <w:r w:rsidRPr="00B876D8">
        <w:rPr>
          <w:rStyle w:val="VerbatimChar"/>
          <w:rFonts w:asciiTheme="minorHAnsi" w:hAnsiTheme="minorHAnsi"/>
        </w:rPr>
        <w:t xml:space="preserve">  Specialization: Co-employment regulatory expertise</w:t>
      </w:r>
      <w:r w:rsidRPr="00B876D8">
        <w:br/>
      </w:r>
      <w:r w:rsidRPr="00B876D8">
        <w:rPr>
          <w:rStyle w:val="VerbatimChar"/>
          <w:rFonts w:asciiTheme="minorHAnsi" w:hAnsiTheme="minorHAnsi"/>
        </w:rPr>
        <w:t xml:space="preserve">  Regulatory: Professional employer organization compliance</w:t>
      </w:r>
    </w:p>
    <w:p w:rsidRPr="00B876D8" w:rsidR="00B876D8" w:rsidP="00B876D8" w:rsidRDefault="00E22272" w14:paraId="2049E3A4" w14:textId="77777777">
      <w:r>
        <w:pict w14:anchorId="2179AFCF">
          <v:rect id="_x0000_i1051" style="width:0;height:1.5pt" o:hr="t" o:hrstd="t" o:hralign="center"/>
        </w:pict>
      </w:r>
    </w:p>
    <w:p w:rsidRPr="00B876D8" w:rsidR="00B876D8" w:rsidP="00B876D8" w:rsidRDefault="00B876D8" w14:paraId="4DAEC279" w14:textId="77777777">
      <w:pPr>
        <w:pStyle w:val="Heading3"/>
      </w:pPr>
      <w:bookmarkStart w:name="Xf2fa04e70bb0e371aa309118b93720ebcd11135" w:id="60"/>
      <w:bookmarkEnd w:id="57"/>
      <w:bookmarkEnd w:id="59"/>
      <w:r w:rsidRPr="00B876D8">
        <w:rPr>
          <w:b/>
          <w:bCs/>
        </w:rPr>
        <w:t>1.4 Kill Question Termination Dialog</w:t>
      </w:r>
    </w:p>
    <w:p w:rsidRPr="00B876D8" w:rsidR="00B876D8" w:rsidP="00B876D8" w:rsidRDefault="00B876D8" w14:paraId="44678921" w14:textId="77777777">
      <w:pPr>
        <w:pStyle w:val="Heading4"/>
      </w:pPr>
      <w:bookmarkStart w:name="error-scenario-validation-004" w:id="61"/>
      <w:r w:rsidRPr="00B876D8">
        <w:rPr>
          <w:b/>
          <w:bCs/>
        </w:rPr>
        <w:t>Error Scenario: VALIDATION-004</w:t>
      </w:r>
    </w:p>
    <w:p w:rsidRPr="00B876D8" w:rsidR="00B876D8" w:rsidP="19E20B72" w:rsidRDefault="00B876D8" w14:paraId="06C99B99" w14:textId="6D20FDF7">
      <w:pPr>
        <w:pStyle w:val="SourceCode"/>
      </w:pPr>
      <w:r w:rsidRPr="19E20B72">
        <w:rPr>
          <w:rStyle w:val="VerbatimChar"/>
          <w:rFonts w:asciiTheme="minorHAnsi" w:hAnsiTheme="minorHAnsi"/>
        </w:rPr>
        <w:t>Error Name: "Eligibility Termination Confirmation"</w:t>
      </w:r>
      <w:r w:rsidR="00E22272">
        <w:br/>
      </w:r>
      <w:r w:rsidRPr="19E20B72">
        <w:rPr>
          <w:rStyle w:val="VerbatimChar"/>
          <w:rFonts w:asciiTheme="minorHAnsi" w:hAnsiTheme="minorHAnsi"/>
        </w:rPr>
        <w:t>Trigger Condition: User selects "Yes" on Question 9107 (Tax liens/bankruptcy within 5 years)</w:t>
      </w:r>
      <w:r w:rsidR="00E22272">
        <w:br/>
      </w:r>
      <w:r w:rsidRPr="19E20B72">
        <w:rPr>
          <w:rStyle w:val="VerbatimChar"/>
          <w:rFonts w:asciiTheme="minorHAnsi" w:hAnsiTheme="minorHAnsi"/>
        </w:rPr>
        <w:t>Error Message: "This applicant is not eligible for coverage with Indiana Farmers Mutual Ins Co."</w:t>
      </w:r>
      <w:r w:rsidR="00E22272">
        <w:br/>
      </w:r>
      <w:r w:rsidRPr="19E20B72">
        <w:rPr>
          <w:rStyle w:val="VerbatimChar"/>
          <w:rFonts w:asciiTheme="minorHAnsi" w:hAnsiTheme="minorHAnsi"/>
        </w:rPr>
        <w:t>Display Method: JavaScript confirm() dialog with OK/Cancel buttons</w:t>
      </w:r>
      <w:r w:rsidR="00E22272">
        <w:br/>
      </w:r>
      <w:r w:rsidRPr="19E20B72">
        <w:rPr>
          <w:rStyle w:val="VerbatimChar"/>
          <w:rFonts w:asciiTheme="minorHAnsi" w:hAnsiTheme="minorHAnsi"/>
        </w:rPr>
        <w:t>User Options:</w:t>
      </w:r>
      <w:r w:rsidR="00E22272">
        <w:br/>
      </w:r>
      <w:r w:rsidRPr="19E20B72">
        <w:rPr>
          <w:rStyle w:val="VerbatimChar"/>
          <w:rFonts w:asciiTheme="minorHAnsi" w:hAnsiTheme="minorHAnsi"/>
        </w:rPr>
        <w:t xml:space="preserve">  - OK: Quote terminated immediately, redirect to homepage</w:t>
      </w:r>
      <w:r w:rsidR="00E22272">
        <w:br/>
      </w:r>
      <w:r w:rsidRPr="19E20B72">
        <w:rPr>
          <w:rStyle w:val="VerbatimChar"/>
          <w:rFonts w:asciiTheme="minorHAnsi" w:hAnsiTheme="minorHAnsi"/>
        </w:rPr>
        <w:t xml:space="preserve">  - Cancel: "Yes" selection unchecked, quote continues normally</w:t>
      </w:r>
      <w:r w:rsidR="00E22272">
        <w:br/>
      </w:r>
      <w:r w:rsidRPr="19E20B72">
        <w:rPr>
          <w:rStyle w:val="VerbatimChar"/>
          <w:rFonts w:asciiTheme="minorHAnsi" w:hAnsiTheme="minorHAnsi"/>
        </w:rPr>
        <w:t>Recovery Method: User choice - termination or recovery</w:t>
      </w:r>
      <w:r w:rsidR="00E22272">
        <w:br/>
      </w:r>
      <w:r w:rsidRPr="19E20B72">
        <w:rPr>
          <w:rStyle w:val="VerbatimChar"/>
          <w:rFonts w:asciiTheme="minorHAnsi" w:hAnsiTheme="minorHAnsi"/>
        </w:rPr>
        <w:t>Business Impact: Definitive eligibility determination with recovery option</w:t>
      </w:r>
      <w:bookmarkStart w:name="source-code-details-2" w:id="62"/>
      <w:bookmarkEnd w:id="61"/>
      <w:r w:rsidR="00E22272">
        <w:pict w14:anchorId="545A568A">
          <v:rect id="_x0000_i1052" style="width:0;height:1.5pt" o:hr="t" o:hrstd="t" o:hralign="center"/>
        </w:pict>
      </w:r>
    </w:p>
    <w:p w:rsidRPr="00B876D8" w:rsidR="00B876D8" w:rsidP="00B876D8" w:rsidRDefault="00B876D8" w14:paraId="7F63008A" w14:textId="77777777">
      <w:pPr>
        <w:pStyle w:val="Heading3"/>
      </w:pPr>
      <w:bookmarkStart w:name="X6f18c1b7d74b9d26560af5d9e7c1e94ca7b5ed8" w:id="63"/>
      <w:bookmarkEnd w:id="60"/>
      <w:bookmarkEnd w:id="62"/>
      <w:r w:rsidRPr="00B876D8">
        <w:rPr>
          <w:b/>
          <w:bCs/>
        </w:rPr>
        <w:t>1.5 Multi-State Question Conditional Validation</w:t>
      </w:r>
    </w:p>
    <w:p w:rsidRPr="00B876D8" w:rsidR="00B876D8" w:rsidP="00B876D8" w:rsidRDefault="00B876D8" w14:paraId="1418A4AC" w14:textId="77777777">
      <w:pPr>
        <w:pStyle w:val="Heading4"/>
      </w:pPr>
      <w:bookmarkStart w:name="error-scenario-validation-005" w:id="64"/>
      <w:r w:rsidRPr="00B876D8">
        <w:rPr>
          <w:b/>
          <w:bCs/>
        </w:rPr>
        <w:t>Error Scenario: VALIDATION-005</w:t>
      </w:r>
    </w:p>
    <w:p w:rsidRPr="00B876D8" w:rsidR="00B876D8" w:rsidP="19E20B72" w:rsidRDefault="00B876D8" w14:paraId="02BF2F5D" w14:textId="0E725822">
      <w:pPr>
        <w:pStyle w:val="SourceCode"/>
      </w:pPr>
      <w:r w:rsidRPr="19E20B72">
        <w:rPr>
          <w:rStyle w:val="VerbatimChar"/>
          <w:rFonts w:asciiTheme="minorHAnsi" w:hAnsiTheme="minorHAnsi"/>
        </w:rPr>
        <w:t>Error Name: "Multi-State Question Selection Error"</w:t>
      </w:r>
      <w:r w:rsidR="00E22272">
        <w:br/>
      </w:r>
      <w:r w:rsidRPr="19E20B72">
        <w:rPr>
          <w:rStyle w:val="VerbatimChar"/>
          <w:rFonts w:asciiTheme="minorHAnsi" w:hAnsiTheme="minorHAnsi"/>
        </w:rPr>
        <w:t>Trigger Condition: Both questions 9342 and 9573 display simultaneously (mutual exclusion violation)</w:t>
      </w:r>
      <w:r w:rsidR="00E22272">
        <w:br/>
      </w:r>
      <w:r w:rsidRPr="19E20B72">
        <w:rPr>
          <w:rStyle w:val="VerbatimChar"/>
          <w:rFonts w:asciiTheme="minorHAnsi" w:hAnsiTheme="minorHAnsi"/>
        </w:rPr>
        <w:t>Error Type: System configuration error</w:t>
      </w:r>
      <w:r w:rsidR="00E22272">
        <w:br/>
      </w:r>
      <w:r w:rsidRPr="19E20B72">
        <w:rPr>
          <w:rStyle w:val="VerbatimChar"/>
          <w:rFonts w:asciiTheme="minorHAnsi" w:hAnsiTheme="minorHAnsi"/>
        </w:rPr>
        <w:t>Detection Method: Page load validation</w:t>
      </w:r>
      <w:r w:rsidR="00E22272">
        <w:br/>
      </w:r>
      <w:r w:rsidRPr="19E20B72">
        <w:rPr>
          <w:rStyle w:val="VerbatimChar"/>
          <w:rFonts w:asciiTheme="minorHAnsi" w:hAnsiTheme="minorHAnsi"/>
        </w:rPr>
        <w:t>Error Message: "System Configuration Error - Multiple state questions detected"</w:t>
      </w:r>
      <w:r w:rsidR="00E22272">
        <w:br/>
      </w:r>
      <w:r w:rsidRPr="19E20B72">
        <w:rPr>
          <w:rStyle w:val="VerbatimChar"/>
          <w:rFonts w:asciiTheme="minorHAnsi" w:hAnsiTheme="minorHAnsi"/>
        </w:rPr>
        <w:t>Display Location: System error message</w:t>
      </w:r>
      <w:r w:rsidR="00E22272">
        <w:br/>
      </w:r>
      <w:r w:rsidRPr="19E20B72">
        <w:rPr>
          <w:rStyle w:val="VerbatimChar"/>
          <w:rFonts w:asciiTheme="minorHAnsi" w:hAnsiTheme="minorHAnsi"/>
        </w:rPr>
        <w:t>Resolution Required: Configuration review and correction</w:t>
      </w:r>
      <w:r w:rsidR="00E22272">
        <w:br/>
      </w:r>
      <w:r w:rsidRPr="19E20B72">
        <w:rPr>
          <w:rStyle w:val="VerbatimChar"/>
          <w:rFonts w:asciiTheme="minorHAnsi" w:hAnsiTheme="minorHAnsi"/>
        </w:rPr>
        <w:t>Business Impact: Incorrect question display affects eligibility assessment accuracy</w:t>
      </w:r>
      <w:bookmarkEnd w:id="64"/>
    </w:p>
    <w:p w:rsidRPr="00B876D8" w:rsidR="00B876D8" w:rsidP="19E20B72" w:rsidRDefault="00E22272" w14:paraId="2BEB56B7" w14:textId="1DC615E5">
      <w:pPr>
        <w:pStyle w:val="SourceCode"/>
      </w:pPr>
      <w:bookmarkStart w:name="source-code-details-3" w:id="65"/>
      <w:r>
        <w:pict w14:anchorId="28B6CAC5">
          <v:rect id="_x0000_i1053" style="width:0;height:1.5pt" o:hr="t" o:hrstd="t" o:hralign="center"/>
        </w:pict>
      </w:r>
    </w:p>
    <w:p w:rsidRPr="00B876D8" w:rsidR="00B876D8" w:rsidP="00B876D8" w:rsidRDefault="00B876D8" w14:paraId="7E6A7A6D" w14:textId="77777777">
      <w:pPr>
        <w:pStyle w:val="Heading3"/>
      </w:pPr>
      <w:bookmarkStart w:name="Xd44de1a1dd865a9cf8327287b20a142901ff968" w:id="66"/>
      <w:bookmarkEnd w:id="63"/>
      <w:bookmarkEnd w:id="65"/>
      <w:r w:rsidRPr="00B876D8">
        <w:rPr>
          <w:b/>
          <w:bCs/>
        </w:rPr>
        <w:t>1.6 Question Response State Validation</w:t>
      </w:r>
    </w:p>
    <w:p w:rsidRPr="00B876D8" w:rsidR="00B876D8" w:rsidP="00B876D8" w:rsidRDefault="00B876D8" w14:paraId="55E7A088" w14:textId="77777777">
      <w:pPr>
        <w:pStyle w:val="Heading4"/>
      </w:pPr>
      <w:bookmarkStart w:name="error-scenario-validation-006" w:id="67"/>
      <w:r w:rsidRPr="00B876D8">
        <w:rPr>
          <w:b/>
          <w:bCs/>
        </w:rPr>
        <w:t>Error Scenario: VALIDATION-006</w:t>
      </w:r>
    </w:p>
    <w:p w:rsidRPr="00B876D8" w:rsidR="00B876D8" w:rsidP="19E20B72" w:rsidRDefault="00B876D8" w14:paraId="39E4462E" w14:textId="4100107D">
      <w:pPr>
        <w:pStyle w:val="SourceCode"/>
      </w:pPr>
      <w:r w:rsidRPr="19E20B72">
        <w:rPr>
          <w:rStyle w:val="VerbatimChar"/>
          <w:rFonts w:asciiTheme="minorHAnsi" w:hAnsiTheme="minorHAnsi"/>
        </w:rPr>
        <w:t>Error Name: "Invalid Question Response State"</w:t>
      </w:r>
      <w:r w:rsidR="00E22272">
        <w:br/>
      </w:r>
      <w:r w:rsidRPr="19E20B72">
        <w:rPr>
          <w:rStyle w:val="VerbatimChar"/>
          <w:rFonts w:asciiTheme="minorHAnsi" w:hAnsiTheme="minorHAnsi"/>
        </w:rPr>
        <w:t>Trigger Condition: Question response state inconsistent between UI and server</w:t>
      </w:r>
      <w:r w:rsidR="00E22272">
        <w:br/>
      </w:r>
      <w:r w:rsidRPr="19E20B72">
        <w:rPr>
          <w:rStyle w:val="VerbatimChar"/>
          <w:rFonts w:asciiTheme="minorHAnsi" w:hAnsiTheme="minorHAnsi"/>
        </w:rPr>
        <w:t>Error Type: State synchronization error</w:t>
      </w:r>
      <w:r w:rsidR="00E22272">
        <w:br/>
      </w:r>
      <w:r w:rsidRPr="19E20B72">
        <w:rPr>
          <w:rStyle w:val="VerbatimChar"/>
          <w:rFonts w:asciiTheme="minorHAnsi" w:hAnsiTheme="minorHAnsi"/>
        </w:rPr>
        <w:t>Detection Method: Form submission validation</w:t>
      </w:r>
      <w:r w:rsidR="00E22272">
        <w:br/>
      </w:r>
      <w:r w:rsidRPr="19E20B72">
        <w:rPr>
          <w:rStyle w:val="VerbatimChar"/>
          <w:rFonts w:asciiTheme="minorHAnsi" w:hAnsiTheme="minorHAnsi"/>
        </w:rPr>
        <w:t>Error Message: "Question response state validation failed - please refresh and try again"</w:t>
      </w:r>
      <w:r w:rsidR="00E22272">
        <w:br/>
      </w:r>
      <w:r w:rsidRPr="19E20B72">
        <w:rPr>
          <w:rStyle w:val="VerbatimChar"/>
          <w:rFonts w:asciiTheme="minorHAnsi" w:hAnsiTheme="minorHAnsi"/>
        </w:rPr>
        <w:t>Display Location: Form error banner</w:t>
      </w:r>
      <w:r w:rsidR="00E22272">
        <w:br/>
      </w:r>
      <w:r w:rsidRPr="19E20B72">
        <w:rPr>
          <w:rStyle w:val="VerbatimChar"/>
          <w:rFonts w:asciiTheme="minorHAnsi" w:hAnsiTheme="minorHAnsi"/>
        </w:rPr>
        <w:t>Resolution Required: Page refresh and re-completion</w:t>
      </w:r>
      <w:r w:rsidR="00E22272">
        <w:br/>
      </w:r>
      <w:r w:rsidRPr="19E20B72">
        <w:rPr>
          <w:rStyle w:val="VerbatimChar"/>
          <w:rFonts w:asciiTheme="minorHAnsi" w:hAnsiTheme="minorHAnsi"/>
        </w:rPr>
        <w:t>Business Impact: Prevents data corruption and ensures response integrity</w:t>
      </w:r>
      <w:bookmarkEnd w:id="49"/>
      <w:bookmarkEnd w:id="66"/>
      <w:bookmarkEnd w:id="67"/>
    </w:p>
    <w:p w:rsidRPr="00B876D8" w:rsidR="00B876D8" w:rsidP="00B876D8" w:rsidRDefault="00E22272" w14:paraId="013A5276" w14:textId="77777777">
      <w:bookmarkStart w:name="error-scenario-browser-001" w:id="68"/>
      <w:bookmarkStart w:name="X771b77bf95dd4e7b383860e7e931e291f8d02a3" w:id="69"/>
      <w:bookmarkStart w:name="source-code-details-4" w:id="70"/>
      <w:bookmarkStart w:name="error-scenario-browser-002" w:id="71"/>
      <w:bookmarkStart w:name="Xbf9eabba2541e855c28468f3c5816383ab91213" w:id="72"/>
      <w:bookmarkStart w:name="source-code-details-5" w:id="73"/>
      <w:bookmarkStart w:name="error-scenario-browser-003" w:id="74"/>
      <w:bookmarkStart w:name="X2e13b6925e9c23f688a9b3c6d467f6e82ba1def" w:id="75"/>
      <w:bookmarkStart w:name="X735d9b9bd28988fe73729c07be13e1f34da14e5" w:id="76"/>
      <w:bookmarkStart w:name="source-code-details-6" w:id="77"/>
      <w:bookmarkStart w:name="error-scenario-session-001" w:id="78"/>
      <w:bookmarkStart w:name="source-code-details-7" w:id="79"/>
      <w:bookmarkStart w:name="source-code-details-8" w:id="80"/>
      <w:bookmarkStart w:name="source-code-details-9" w:id="81"/>
      <w:bookmarkStart w:name="Xd97531191d9b2e01c87323f75f3046a996a178a" w:id="82"/>
      <w:bookmarkStart w:name="network-connectivity-monitoring" w:id="83"/>
      <w:bookmarkStart w:name="error-scenario-network-002" w:id="84"/>
      <w:bookmarkStart w:name="X5f41a469ac2a79380ae240695ba22a5dd005e29" w:id="85"/>
      <w:bookmarkStart w:name="database-connection-failure-handling" w:id="86"/>
      <w:bookmarkStart w:name="error-scenario-network-003" w:id="87"/>
      <w:bookmarkStart w:name="X9859bb6f762185ce183a561abedd9f18eac4237" w:id="88"/>
      <w:bookmarkStart w:name="Xfc897155b5081ca98221c63306a28b52560c461" w:id="89"/>
      <w:bookmarkStart w:name="api-service-failure-handling" w:id="90"/>
      <w:bookmarkStart w:name="error-scenario-data-001" w:id="91"/>
      <w:bookmarkStart w:name="X1dc6e150f94f3b3b96c2be0fc62e43b27dd1df1" w:id="92"/>
      <w:bookmarkStart w:name="state-synchronization-validation" w:id="93"/>
      <w:bookmarkStart w:name="Xd7ab143c91ea6ba2666500aa69a0077629829b8" w:id="94"/>
      <w:bookmarkStart w:name="error-scenario-data-002" w:id="95"/>
      <w:bookmarkStart w:name="Xf379c9dd8a346433dc45c73be5e1c4bfb7f79ba" w:id="96"/>
      <w:bookmarkStart w:name="Xd4e059087a16df1e7ebd82cf9cd6136f7f55b7c" w:id="97"/>
      <w:bookmarkStart w:name="error-scenario-data-003" w:id="98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r>
        <w:pict w14:anchorId="6534195B">
          <v:rect id="_x0000_i1054" style="width:0;height:1.5pt" o:hr="t" o:hrstd="t" o:hralign="center"/>
        </w:pict>
      </w:r>
    </w:p>
    <w:p w:rsidRPr="00B876D8" w:rsidR="00B876D8" w:rsidP="19E20B72" w:rsidRDefault="767FF43D" w14:paraId="357A27B3" w14:textId="296F7726">
      <w:pPr>
        <w:pStyle w:val="Heading2"/>
        <w:rPr>
          <w:rFonts w:asciiTheme="minorHAnsi" w:hAnsiTheme="minorHAnsi"/>
        </w:rPr>
      </w:pPr>
      <w:bookmarkStart w:name="X2242ad8a038aedf94ca46913e07bdb9316c1ec1" w:id="99"/>
      <w:bookmarkEnd w:id="96"/>
      <w:bookmarkEnd w:id="97"/>
      <w:bookmarkEnd w:id="98"/>
      <w:r w:rsidRPr="19E20B72">
        <w:rPr>
          <w:rFonts w:asciiTheme="minorHAnsi" w:hAnsiTheme="minorHAnsi"/>
        </w:rPr>
        <w:t>2</w:t>
      </w:r>
      <w:r w:rsidRPr="19E20B72" w:rsidR="00B876D8">
        <w:rPr>
          <w:rFonts w:asciiTheme="minorHAnsi" w:hAnsiTheme="minorHAnsi"/>
        </w:rPr>
        <w:t xml:space="preserve">. </w:t>
      </w:r>
      <w:r w:rsidRPr="19E20B72" w:rsidR="00B876D8">
        <w:rPr>
          <w:rFonts w:asciiTheme="minorHAnsi" w:hAnsiTheme="minorHAnsi"/>
          <w:b/>
          <w:bCs/>
        </w:rPr>
        <w:t>BUSINESS LOGIC ERROR SCENARIOS</w:t>
      </w:r>
    </w:p>
    <w:p w:rsidRPr="00B876D8" w:rsidR="00B876D8" w:rsidP="00B876D8" w:rsidRDefault="4456BD91" w14:paraId="2A51C5A9" w14:textId="39DBB42A">
      <w:pPr>
        <w:pStyle w:val="Heading3"/>
      </w:pPr>
      <w:bookmarkStart w:name="X0d93c329632704f8d81d047ab510dabd4f4b75d" w:id="100"/>
      <w:r w:rsidRPr="19E20B72">
        <w:rPr>
          <w:b/>
          <w:bCs/>
        </w:rPr>
        <w:t>2</w:t>
      </w:r>
      <w:r w:rsidRPr="19E20B72" w:rsidR="00B876D8">
        <w:rPr>
          <w:b/>
          <w:bCs/>
        </w:rPr>
        <w:t>.1 Multi-State Question Logic Errors</w:t>
      </w:r>
    </w:p>
    <w:p w:rsidRPr="00B876D8" w:rsidR="00B876D8" w:rsidP="00B876D8" w:rsidRDefault="00B876D8" w14:paraId="1E18BC36" w14:textId="77777777">
      <w:pPr>
        <w:pStyle w:val="Heading4"/>
      </w:pPr>
      <w:bookmarkStart w:name="error-scenario-business-001" w:id="101"/>
      <w:r w:rsidRPr="00B876D8">
        <w:rPr>
          <w:b/>
          <w:bCs/>
        </w:rPr>
        <w:t>Error Scenario: BUSINESS-001</w:t>
      </w:r>
    </w:p>
    <w:p w:rsidRPr="00B876D8" w:rsidR="00B876D8" w:rsidP="00B876D8" w:rsidRDefault="00B876D8" w14:paraId="35F938F6" w14:textId="77777777">
      <w:pPr>
        <w:pStyle w:val="SourceCode"/>
      </w:pPr>
      <w:r w:rsidRPr="00B876D8">
        <w:rPr>
          <w:rStyle w:val="VerbatimChar"/>
          <w:rFonts w:asciiTheme="minorHAnsi" w:hAnsiTheme="minorHAnsi"/>
        </w:rPr>
        <w:t>Error Name: "Incorrect Multi-State Question Selection"</w:t>
      </w:r>
      <w:r w:rsidRPr="00B876D8">
        <w:br/>
      </w:r>
      <w:r w:rsidRPr="00B876D8">
        <w:rPr>
          <w:rStyle w:val="VerbatimChar"/>
          <w:rFonts w:asciiTheme="minorHAnsi" w:hAnsiTheme="minorHAnsi"/>
        </w:rPr>
        <w:t>Trigger Condition: Wrong question (9342 vs 9573) selected based on effective date logic</w:t>
      </w:r>
      <w:r w:rsidRPr="00B876D8">
        <w:br/>
      </w:r>
      <w:r w:rsidRPr="00B876D8">
        <w:rPr>
          <w:rStyle w:val="VerbatimChar"/>
          <w:rFonts w:asciiTheme="minorHAnsi" w:hAnsiTheme="minorHAnsi"/>
        </w:rPr>
        <w:t>Error Impact: Incorrect question text and validation for multi-state capability</w:t>
      </w:r>
      <w:r w:rsidRPr="00B876D8">
        <w:br/>
      </w:r>
      <w:r w:rsidRPr="00B876D8">
        <w:rPr>
          <w:rStyle w:val="VerbatimChar"/>
          <w:rFonts w:asciiTheme="minorHAnsi" w:hAnsiTheme="minorHAnsi"/>
        </w:rPr>
        <w:t>Detection Method: Effective date vs capability date validation</w:t>
      </w:r>
      <w:r w:rsidRPr="00B876D8">
        <w:br/>
      </w:r>
      <w:r w:rsidRPr="00B876D8">
        <w:rPr>
          <w:rStyle w:val="VerbatimChar"/>
          <w:rFonts w:asciiTheme="minorHAnsi" w:hAnsiTheme="minorHAnsi"/>
        </w:rPr>
        <w:t>Error Display: Question configuration warning</w:t>
      </w:r>
      <w:r w:rsidRPr="00B876D8">
        <w:br/>
      </w:r>
      <w:r w:rsidRPr="00B876D8">
        <w:rPr>
          <w:rStyle w:val="VerbatimChar"/>
          <w:rFonts w:asciiTheme="minorHAnsi" w:hAnsiTheme="minorHAnsi"/>
        </w:rPr>
        <w:t>Resolution Method: Configuration logic review and correction</w:t>
      </w:r>
      <w:r w:rsidRPr="00B876D8">
        <w:br/>
      </w:r>
      <w:r w:rsidRPr="00B876D8">
        <w:rPr>
          <w:rStyle w:val="VerbatimChar"/>
          <w:rFonts w:asciiTheme="minorHAnsi" w:hAnsiTheme="minorHAnsi"/>
        </w:rPr>
        <w:t>User Experience: Correct question selection with appropriate text</w:t>
      </w:r>
      <w:r w:rsidRPr="00B876D8">
        <w:br/>
      </w:r>
      <w:r w:rsidRPr="00B876D8">
        <w:rPr>
          <w:rStyle w:val="VerbatimChar"/>
          <w:rFonts w:asciiTheme="minorHAnsi" w:hAnsiTheme="minorHAnsi"/>
        </w:rPr>
        <w:t>Business Impact: Accurate multi-state eligibility assessment</w:t>
      </w:r>
    </w:p>
    <w:p w:rsidRPr="00B876D8" w:rsidR="00B876D8" w:rsidP="00B876D8" w:rsidRDefault="00E22272" w14:paraId="350B0AF0" w14:textId="77777777">
      <w:r>
        <w:pict w14:anchorId="1ABDAFB9">
          <v:rect id="_x0000_i1055" style="width:0;height:1.5pt" o:hr="t" o:hrstd="t" o:hralign="center"/>
        </w:pict>
      </w:r>
    </w:p>
    <w:p w:rsidRPr="00B876D8" w:rsidR="00B876D8" w:rsidP="00B876D8" w:rsidRDefault="49E39799" w14:paraId="03AF5D4D" w14:textId="0D3168DC">
      <w:pPr>
        <w:pStyle w:val="Heading3"/>
      </w:pPr>
      <w:bookmarkStart w:name="X6b3223329355d1f9b9efa4dd4941978782bbf90" w:id="102"/>
      <w:bookmarkEnd w:id="100"/>
      <w:bookmarkEnd w:id="101"/>
      <w:r w:rsidRPr="19E20B72">
        <w:rPr>
          <w:b/>
          <w:bCs/>
        </w:rPr>
        <w:t>2</w:t>
      </w:r>
      <w:r w:rsidRPr="19E20B72" w:rsidR="00B876D8">
        <w:rPr>
          <w:b/>
          <w:bCs/>
        </w:rPr>
        <w:t>.2 Kentucky Integration Logic Errors</w:t>
      </w:r>
    </w:p>
    <w:p w:rsidRPr="00B876D8" w:rsidR="00B876D8" w:rsidP="00B876D8" w:rsidRDefault="00B876D8" w14:paraId="799B0AB7" w14:textId="77777777">
      <w:pPr>
        <w:pStyle w:val="Heading4"/>
      </w:pPr>
      <w:bookmarkStart w:name="error-scenario-business-002" w:id="103"/>
      <w:r w:rsidRPr="00B876D8">
        <w:rPr>
          <w:b/>
          <w:bCs/>
        </w:rPr>
        <w:t>Error Scenario: BUSINESS-002</w:t>
      </w:r>
    </w:p>
    <w:p w:rsidRPr="00B876D8" w:rsidR="00B876D8" w:rsidP="00B876D8" w:rsidRDefault="00B876D8" w14:paraId="4BF71414" w14:textId="77777777">
      <w:pPr>
        <w:pStyle w:val="SourceCode"/>
      </w:pPr>
      <w:r w:rsidRPr="00B876D8">
        <w:rPr>
          <w:rStyle w:val="VerbatimChar"/>
          <w:rFonts w:asciiTheme="minorHAnsi" w:hAnsiTheme="minorHAnsi"/>
        </w:rPr>
        <w:t>Error Name: "Kentucky WCP Effective Date Boundary Issues"</w:t>
      </w:r>
      <w:r w:rsidRPr="00B876D8">
        <w:br/>
      </w:r>
      <w:r w:rsidRPr="00B876D8">
        <w:rPr>
          <w:rStyle w:val="VerbatimChar"/>
          <w:rFonts w:asciiTheme="minorHAnsi" w:hAnsiTheme="minorHAnsi"/>
        </w:rPr>
        <w:t>Trigger Condition: Quote effective date at Kentucky WCP implementation boundary</w:t>
      </w:r>
      <w:r w:rsidRPr="00B876D8">
        <w:br/>
      </w:r>
      <w:r w:rsidRPr="00B876D8">
        <w:rPr>
          <w:rStyle w:val="VerbatimChar"/>
          <w:rFonts w:asciiTheme="minorHAnsi" w:hAnsiTheme="minorHAnsi"/>
        </w:rPr>
        <w:t>Error Impact: Kentucky state may not be included in multi-state question text</w:t>
      </w:r>
      <w:r w:rsidRPr="00B876D8">
        <w:br/>
      </w:r>
      <w:r w:rsidRPr="00B876D8">
        <w:rPr>
          <w:rStyle w:val="VerbatimChar"/>
          <w:rFonts w:asciiTheme="minorHAnsi" w:hAnsiTheme="minorHAnsi"/>
        </w:rPr>
        <w:t>Detection Method: Date boundary condition validation</w:t>
      </w:r>
      <w:r w:rsidRPr="00B876D8">
        <w:br/>
      </w:r>
      <w:r w:rsidRPr="00B876D8">
        <w:rPr>
          <w:rStyle w:val="VerbatimChar"/>
          <w:rFonts w:asciiTheme="minorHAnsi" w:hAnsiTheme="minorHAnsi"/>
        </w:rPr>
        <w:t>Error Display: Date logic warning for manual review</w:t>
      </w:r>
      <w:r w:rsidRPr="00B876D8">
        <w:br/>
      </w:r>
      <w:r w:rsidRPr="00B876D8">
        <w:rPr>
          <w:rStyle w:val="VerbatimChar"/>
          <w:rFonts w:asciiTheme="minorHAnsi" w:hAnsiTheme="minorHAnsi"/>
        </w:rPr>
        <w:t>Resolution Method: Boundary condition logic refinement</w:t>
      </w:r>
      <w:r w:rsidRPr="00B876D8">
        <w:br/>
      </w:r>
      <w:r w:rsidRPr="00B876D8">
        <w:rPr>
          <w:rStyle w:val="VerbatimChar"/>
          <w:rFonts w:asciiTheme="minorHAnsi" w:hAnsiTheme="minorHAnsi"/>
        </w:rPr>
        <w:t>User Experience: Proper Kentucky inclusion in question text when applicable</w:t>
      </w:r>
      <w:r w:rsidRPr="00B876D8">
        <w:br/>
      </w:r>
      <w:r w:rsidRPr="00B876D8">
        <w:rPr>
          <w:rStyle w:val="VerbatimChar"/>
          <w:rFonts w:asciiTheme="minorHAnsi" w:hAnsiTheme="minorHAnsi"/>
        </w:rPr>
        <w:t>Business Impact: Accurate geographic coverage assessment</w:t>
      </w:r>
    </w:p>
    <w:p w:rsidRPr="00B876D8" w:rsidR="00B876D8" w:rsidP="00B876D8" w:rsidRDefault="00E22272" w14:paraId="60CA1802" w14:textId="77777777">
      <w:r>
        <w:pict w14:anchorId="7A0B02C0">
          <v:rect id="_x0000_i1056" style="width:0;height:1.5pt" o:hr="t" o:hrstd="t" o:hralign="center"/>
        </w:pict>
      </w:r>
    </w:p>
    <w:p w:rsidRPr="00B876D8" w:rsidR="00B876D8" w:rsidP="00B876D8" w:rsidRDefault="3530E85E" w14:paraId="4407EF46" w14:textId="0EE355A5">
      <w:pPr>
        <w:pStyle w:val="Heading3"/>
      </w:pPr>
      <w:bookmarkStart w:name="X243e5d6633caec5a7bdf21e62a340103d277ac0" w:id="104"/>
      <w:bookmarkEnd w:id="102"/>
      <w:bookmarkEnd w:id="103"/>
      <w:r w:rsidRPr="19E20B72">
        <w:rPr>
          <w:b/>
          <w:bCs/>
        </w:rPr>
        <w:t>2</w:t>
      </w:r>
      <w:r w:rsidRPr="19E20B72" w:rsidR="00B876D8">
        <w:rPr>
          <w:b/>
          <w:bCs/>
        </w:rPr>
        <w:t>.3 Authority Referral System Failures</w:t>
      </w:r>
    </w:p>
    <w:p w:rsidRPr="00B876D8" w:rsidR="00B876D8" w:rsidP="00B876D8" w:rsidRDefault="00B876D8" w14:paraId="7F733581" w14:textId="77777777">
      <w:pPr>
        <w:pStyle w:val="Heading4"/>
      </w:pPr>
      <w:bookmarkStart w:name="error-scenario-business-003" w:id="105"/>
      <w:r w:rsidRPr="00B876D8">
        <w:rPr>
          <w:b/>
          <w:bCs/>
        </w:rPr>
        <w:t>Error Scenario: BUSINESS-003</w:t>
      </w:r>
    </w:p>
    <w:p w:rsidRPr="00B876D8" w:rsidR="00B876D8" w:rsidP="00B876D8" w:rsidRDefault="00B876D8" w14:paraId="01D89758" w14:textId="77777777">
      <w:pPr>
        <w:pStyle w:val="SourceCode"/>
      </w:pPr>
      <w:r w:rsidRPr="00B876D8">
        <w:rPr>
          <w:rStyle w:val="VerbatimChar"/>
          <w:rFonts w:asciiTheme="minorHAnsi" w:hAnsiTheme="minorHAnsi"/>
        </w:rPr>
        <w:t>Error Name: "Authority Referral Creation Failed"</w:t>
      </w:r>
      <w:r w:rsidRPr="00B876D8">
        <w:br/>
      </w:r>
      <w:r w:rsidRPr="00B876D8">
        <w:rPr>
          <w:rStyle w:val="VerbatimChar"/>
          <w:rFonts w:asciiTheme="minorHAnsi" w:hAnsiTheme="minorHAnsi"/>
        </w:rPr>
        <w:t>Trigger Condition: Underwriter workbench system unavailable or referral creation fails</w:t>
      </w:r>
      <w:r w:rsidRPr="00B876D8">
        <w:br/>
      </w:r>
      <w:r w:rsidRPr="00B876D8">
        <w:rPr>
          <w:rStyle w:val="VerbatimChar"/>
          <w:rFonts w:asciiTheme="minorHAnsi" w:hAnsiTheme="minorHAnsi"/>
        </w:rPr>
        <w:t>Error Impact: Authority referrals cannot be processed automatically</w:t>
      </w:r>
      <w:r w:rsidRPr="00B876D8">
        <w:br/>
      </w:r>
      <w:r w:rsidRPr="00B876D8">
        <w:rPr>
          <w:rStyle w:val="VerbatimChar"/>
          <w:rFonts w:asciiTheme="minorHAnsi" w:hAnsiTheme="minorHAnsi"/>
        </w:rPr>
        <w:t>Detection Method: Referral creation confirmation validation</w:t>
      </w:r>
      <w:r w:rsidRPr="00B876D8">
        <w:br/>
      </w:r>
      <w:r w:rsidRPr="00B876D8">
        <w:rPr>
          <w:rStyle w:val="VerbatimChar"/>
          <w:rFonts w:asciiTheme="minorHAnsi" w:hAnsiTheme="minorHAnsi"/>
        </w:rPr>
        <w:t>Error Display: Referral system unavailability notice</w:t>
      </w:r>
      <w:r w:rsidRPr="00B876D8">
        <w:br/>
      </w:r>
      <w:r w:rsidRPr="00B876D8">
        <w:rPr>
          <w:rStyle w:val="VerbatimChar"/>
          <w:rFonts w:asciiTheme="minorHAnsi" w:hAnsiTheme="minorHAnsi"/>
        </w:rPr>
        <w:t>Recovery Method: Manual referral queue with notification system</w:t>
      </w:r>
      <w:r w:rsidRPr="00B876D8">
        <w:br/>
      </w:r>
      <w:r w:rsidRPr="00B876D8">
        <w:rPr>
          <w:rStyle w:val="VerbatimChar"/>
          <w:rFonts w:asciiTheme="minorHAnsi" w:hAnsiTheme="minorHAnsi"/>
        </w:rPr>
        <w:t>User Experience: Clear communication about manual processing</w:t>
      </w:r>
      <w:r w:rsidRPr="00B876D8">
        <w:br/>
      </w:r>
      <w:r w:rsidRPr="00B876D8">
        <w:rPr>
          <w:rStyle w:val="VerbatimChar"/>
          <w:rFonts w:asciiTheme="minorHAnsi" w:hAnsiTheme="minorHAnsi"/>
        </w:rPr>
        <w:t>Business Impact: Underwriter workflow continuity with manual fallback</w:t>
      </w:r>
    </w:p>
    <w:p w:rsidRPr="00B876D8" w:rsidR="00B876D8" w:rsidP="19E20B72" w:rsidRDefault="00B876D8" w14:paraId="3A290FDC" w14:textId="58BBB1AB">
      <w:bookmarkStart w:name="Xad63ed28d171e16fd6570daaf161efb725705cb" w:id="106"/>
      <w:bookmarkStart w:name="X3b4375c3a2869475fdd482eca5e994039a515b3" w:id="107"/>
      <w:bookmarkStart w:name="error-scenario-performance-003" w:id="108"/>
      <w:bookmarkEnd w:id="99"/>
      <w:bookmarkEnd w:id="104"/>
      <w:bookmarkEnd w:id="105"/>
    </w:p>
    <w:p w:rsidRPr="00B876D8" w:rsidR="00B876D8" w:rsidP="19E20B72" w:rsidRDefault="5EDCECD3" w14:paraId="54522C7C" w14:textId="59CABB70">
      <w:pPr>
        <w:pStyle w:val="Heading2"/>
        <w:rPr>
          <w:rFonts w:asciiTheme="minorHAnsi" w:hAnsiTheme="minorHAnsi"/>
        </w:rPr>
      </w:pPr>
      <w:bookmarkStart w:name="Xa54e100cfbcc1e7b1248ae101a92c5eb7bbc74a" w:id="109"/>
      <w:bookmarkEnd w:id="106"/>
      <w:bookmarkEnd w:id="107"/>
      <w:bookmarkEnd w:id="108"/>
      <w:r w:rsidRPr="19E20B72">
        <w:rPr>
          <w:rFonts w:asciiTheme="minorHAnsi" w:hAnsiTheme="minorHAnsi"/>
        </w:rPr>
        <w:t>3</w:t>
      </w:r>
      <w:r w:rsidRPr="19E20B72" w:rsidR="00B876D8">
        <w:rPr>
          <w:rFonts w:asciiTheme="minorHAnsi" w:hAnsiTheme="minorHAnsi"/>
        </w:rPr>
        <w:t xml:space="preserve">. </w:t>
      </w:r>
      <w:r w:rsidRPr="19E20B72" w:rsidR="00B876D8">
        <w:rPr>
          <w:rFonts w:asciiTheme="minorHAnsi" w:hAnsiTheme="minorHAnsi"/>
          <w:b/>
          <w:bCs/>
        </w:rPr>
        <w:t>REGULATORY COMPLIANCE ERROR SCENARIOS</w:t>
      </w:r>
    </w:p>
    <w:p w:rsidRPr="00B876D8" w:rsidR="00B876D8" w:rsidP="00B876D8" w:rsidRDefault="0994F91E" w14:paraId="6F816869" w14:textId="24F58388">
      <w:pPr>
        <w:pStyle w:val="Heading3"/>
      </w:pPr>
      <w:bookmarkStart w:name="X29cdb7e941ebc6c0e87744c26ba05941760a557" w:id="110"/>
      <w:r w:rsidRPr="19E20B72">
        <w:rPr>
          <w:b/>
          <w:bCs/>
        </w:rPr>
        <w:t>3</w:t>
      </w:r>
      <w:r w:rsidRPr="19E20B72" w:rsidR="00B876D8">
        <w:rPr>
          <w:b/>
          <w:bCs/>
        </w:rPr>
        <w:t>.1 Audit Trail Recording Failures</w:t>
      </w:r>
    </w:p>
    <w:p w:rsidRPr="00B876D8" w:rsidR="00B876D8" w:rsidP="00B876D8" w:rsidRDefault="00B876D8" w14:paraId="528F7C67" w14:textId="77777777">
      <w:pPr>
        <w:pStyle w:val="Heading4"/>
      </w:pPr>
      <w:bookmarkStart w:name="error-scenario-compliance-001" w:id="111"/>
      <w:r w:rsidRPr="00B876D8">
        <w:rPr>
          <w:b/>
          <w:bCs/>
        </w:rPr>
        <w:t>Error Scenario: COMPLIANCE-001</w:t>
      </w:r>
    </w:p>
    <w:p w:rsidRPr="00B876D8" w:rsidR="00B876D8" w:rsidP="00B876D8" w:rsidRDefault="00B876D8" w14:paraId="65A469C9" w14:textId="77777777">
      <w:pPr>
        <w:pStyle w:val="SourceCode"/>
      </w:pPr>
      <w:r w:rsidRPr="00B876D8">
        <w:rPr>
          <w:rStyle w:val="VerbatimChar"/>
          <w:rFonts w:asciiTheme="minorHAnsi" w:hAnsiTheme="minorHAnsi"/>
        </w:rPr>
        <w:t>Error Name: "Audit Trail Logging Failure"</w:t>
      </w:r>
      <w:r w:rsidRPr="00B876D8">
        <w:br/>
      </w:r>
      <w:r w:rsidRPr="00B876D8">
        <w:rPr>
          <w:rStyle w:val="VerbatimChar"/>
          <w:rFonts w:asciiTheme="minorHAnsi" w:hAnsiTheme="minorHAnsi"/>
        </w:rPr>
        <w:t>Trigger Condition: Audit logging system failure prevents compliance record creation</w:t>
      </w:r>
      <w:r w:rsidRPr="00B876D8">
        <w:br/>
      </w:r>
      <w:r w:rsidRPr="00B876D8">
        <w:rPr>
          <w:rStyle w:val="VerbatimChar"/>
          <w:rFonts w:asciiTheme="minorHAnsi" w:hAnsiTheme="minorHAnsi"/>
        </w:rPr>
        <w:t>Error Impact: Regulatory compliance risk due to missing audit records</w:t>
      </w:r>
      <w:r w:rsidRPr="00B876D8">
        <w:br/>
      </w:r>
      <w:r w:rsidRPr="00B876D8">
        <w:rPr>
          <w:rStyle w:val="VerbatimChar"/>
          <w:rFonts w:asciiTheme="minorHAnsi" w:hAnsiTheme="minorHAnsi"/>
        </w:rPr>
        <w:t>Detection Method: Audit log validation and monitoring</w:t>
      </w:r>
      <w:r w:rsidRPr="00B876D8">
        <w:br/>
      </w:r>
      <w:r w:rsidRPr="00B876D8">
        <w:rPr>
          <w:rStyle w:val="VerbatimChar"/>
          <w:rFonts w:asciiTheme="minorHAnsi" w:hAnsiTheme="minorHAnsi"/>
        </w:rPr>
        <w:t>Error Display: Compliance system alert for administrators</w:t>
      </w:r>
      <w:r w:rsidRPr="00B876D8">
        <w:br/>
      </w:r>
      <w:r w:rsidRPr="00B876D8">
        <w:rPr>
          <w:rStyle w:val="VerbatimChar"/>
          <w:rFonts w:asciiTheme="minorHAnsi" w:hAnsiTheme="minorHAnsi"/>
        </w:rPr>
        <w:t>Recovery Method: Redundant logging systems and audit record reconstruction</w:t>
      </w:r>
      <w:r w:rsidRPr="00B876D8">
        <w:br/>
      </w:r>
      <w:r w:rsidRPr="00B876D8">
        <w:rPr>
          <w:rStyle w:val="VerbatimChar"/>
          <w:rFonts w:asciiTheme="minorHAnsi" w:hAnsiTheme="minorHAnsi"/>
        </w:rPr>
        <w:t>User Experience: Transparent operation with background compliance assurance</w:t>
      </w:r>
      <w:r w:rsidRPr="00B876D8">
        <w:br/>
      </w:r>
      <w:r w:rsidRPr="00B876D8">
        <w:rPr>
          <w:rStyle w:val="VerbatimChar"/>
          <w:rFonts w:asciiTheme="minorHAnsi" w:hAnsiTheme="minorHAnsi"/>
        </w:rPr>
        <w:t>Business Impact: Regulatory compliance protection and audit readiness</w:t>
      </w:r>
    </w:p>
    <w:p w:rsidRPr="00B876D8" w:rsidR="00B876D8" w:rsidP="00B876D8" w:rsidRDefault="00E22272" w14:paraId="6F7B3336" w14:textId="77777777">
      <w:r>
        <w:pict w14:anchorId="40EE3562">
          <v:rect id="_x0000_i1057" style="width:0;height:1.5pt" o:hr="t" o:hrstd="t" o:hralign="center"/>
        </w:pict>
      </w:r>
    </w:p>
    <w:p w:rsidRPr="00B876D8" w:rsidR="00B876D8" w:rsidP="00B876D8" w:rsidRDefault="2542AAB6" w14:paraId="64688DBC" w14:textId="55429968">
      <w:pPr>
        <w:pStyle w:val="Heading3"/>
      </w:pPr>
      <w:bookmarkStart w:name="X019eea729e80ca6b6b210af73806dcda541a8df" w:id="112"/>
      <w:bookmarkEnd w:id="110"/>
      <w:bookmarkEnd w:id="111"/>
      <w:r w:rsidRPr="19E20B72">
        <w:rPr>
          <w:b/>
          <w:bCs/>
        </w:rPr>
        <w:t>3</w:t>
      </w:r>
      <w:r w:rsidRPr="19E20B72" w:rsidR="00B876D8">
        <w:rPr>
          <w:b/>
          <w:bCs/>
        </w:rPr>
        <w:t>.2 State Regulatory Validation Failures</w:t>
      </w:r>
    </w:p>
    <w:p w:rsidRPr="00B876D8" w:rsidR="00B876D8" w:rsidP="00B876D8" w:rsidRDefault="00B876D8" w14:paraId="1A124D86" w14:textId="77777777">
      <w:pPr>
        <w:pStyle w:val="Heading4"/>
      </w:pPr>
      <w:bookmarkStart w:name="error-scenario-compliance-002" w:id="113"/>
      <w:r w:rsidRPr="00B876D8">
        <w:rPr>
          <w:b/>
          <w:bCs/>
        </w:rPr>
        <w:t>Error Scenario: COMPLIANCE-002</w:t>
      </w:r>
    </w:p>
    <w:p w:rsidRPr="00B876D8" w:rsidR="00B876D8" w:rsidP="00B876D8" w:rsidRDefault="00B876D8" w14:paraId="4B34DA8E" w14:textId="77777777">
      <w:pPr>
        <w:pStyle w:val="SourceCode"/>
      </w:pPr>
      <w:r w:rsidRPr="00B876D8">
        <w:rPr>
          <w:rStyle w:val="VerbatimChar"/>
          <w:rFonts w:asciiTheme="minorHAnsi" w:hAnsiTheme="minorHAnsi"/>
        </w:rPr>
        <w:t>Error Name: "State Regulatory Compliance Check Failed"</w:t>
      </w:r>
      <w:r w:rsidRPr="00B876D8">
        <w:br/>
      </w:r>
      <w:r w:rsidRPr="00B876D8">
        <w:rPr>
          <w:rStyle w:val="VerbatimChar"/>
          <w:rFonts w:asciiTheme="minorHAnsi" w:hAnsiTheme="minorHAnsi"/>
        </w:rPr>
        <w:t>Trigger Condition: Question configuration doesn't meet state-specific regulatory requirements</w:t>
      </w:r>
      <w:r w:rsidRPr="00B876D8">
        <w:br/>
      </w:r>
      <w:r w:rsidRPr="00B876D8">
        <w:rPr>
          <w:rStyle w:val="VerbatimChar"/>
          <w:rFonts w:asciiTheme="minorHAnsi" w:hAnsiTheme="minorHAnsi"/>
        </w:rPr>
        <w:t>Error Impact: Potential regulatory non-compliance for eligibility determination</w:t>
      </w:r>
      <w:r w:rsidRPr="00B876D8">
        <w:br/>
      </w:r>
      <w:r w:rsidRPr="00B876D8">
        <w:rPr>
          <w:rStyle w:val="VerbatimChar"/>
          <w:rFonts w:asciiTheme="minorHAnsi" w:hAnsiTheme="minorHAnsi"/>
        </w:rPr>
        <w:t>Detection Method: Regulatory compliance validation framework</w:t>
      </w:r>
      <w:r w:rsidRPr="00B876D8">
        <w:br/>
      </w:r>
      <w:r w:rsidRPr="00B876D8">
        <w:rPr>
          <w:rStyle w:val="VerbatimChar"/>
          <w:rFonts w:asciiTheme="minorHAnsi" w:hAnsiTheme="minorHAnsi"/>
        </w:rPr>
        <w:t>Error Display: Regulatory compliance alert for review</w:t>
      </w:r>
      <w:r w:rsidRPr="00B876D8">
        <w:br/>
      </w:r>
      <w:r w:rsidRPr="00B876D8">
        <w:rPr>
          <w:rStyle w:val="VerbatimChar"/>
          <w:rFonts w:asciiTheme="minorHAnsi" w:hAnsiTheme="minorHAnsi"/>
        </w:rPr>
        <w:t>Recovery Method: Configuration review and regulatory authority consultation</w:t>
      </w:r>
      <w:r w:rsidRPr="00B876D8">
        <w:br/>
      </w:r>
      <w:r w:rsidRPr="00B876D8">
        <w:rPr>
          <w:rStyle w:val="VerbatimChar"/>
          <w:rFonts w:asciiTheme="minorHAnsi" w:hAnsiTheme="minorHAnsi"/>
        </w:rPr>
        <w:t>User Experience: Compliant question presentation meeting all regulatory standards</w:t>
      </w:r>
      <w:r w:rsidRPr="00B876D8">
        <w:br/>
      </w:r>
      <w:r w:rsidRPr="00B876D8">
        <w:rPr>
          <w:rStyle w:val="VerbatimChar"/>
          <w:rFonts w:asciiTheme="minorHAnsi" w:hAnsiTheme="minorHAnsi"/>
        </w:rPr>
        <w:t>Business Impact: Regulatory compliance assurance and audit protection</w:t>
      </w:r>
    </w:p>
    <w:p w:rsidRPr="00B876D8" w:rsidR="00B876D8" w:rsidP="00B876D8" w:rsidRDefault="00E22272" w14:paraId="40C64948" w14:textId="1D34F75B">
      <w:r>
        <w:pict w14:anchorId="0D82CE0A">
          <v:rect id="_x0000_i1058" style="width:0;height:1.5pt" o:hr="t" o:hrstd="t" o:hralign="center"/>
        </w:pict>
      </w:r>
      <w:bookmarkStart w:name="Xd034317a41f2f3540605348b5cce88053e51f00" w:id="114"/>
      <w:bookmarkStart w:name="error-scenario-ux-001" w:id="115"/>
      <w:bookmarkStart w:name="Xc5417561abefcf448e7d3a69bd9ffc6c028c79d" w:id="116"/>
      <w:bookmarkEnd w:id="109"/>
      <w:bookmarkEnd w:id="112"/>
      <w:bookmarkEnd w:id="113"/>
      <w:r>
        <w:pict w14:anchorId="6E271C83">
          <v:rect id="_x0000_i1059" style="width:0;height:1.5pt" o:hr="t" o:hrstd="t" o:hralign="center"/>
        </w:pict>
      </w:r>
      <w:bookmarkStart w:name="X7c983d6b1ce7e153310312f8a8308d989d9ea43" w:id="117"/>
      <w:bookmarkStart w:name="error-scenario-ux-002" w:id="118"/>
      <w:bookmarkEnd w:id="114"/>
      <w:bookmarkEnd w:id="115"/>
      <w:r>
        <w:pict w14:anchorId="6D7DC759">
          <v:rect id="_x0000_i1060" style="width:0;height:1.5pt" o:hr="t" o:hrstd="t" o:hralign="center"/>
        </w:pict>
      </w:r>
    </w:p>
    <w:bookmarkEnd w:id="116"/>
    <w:bookmarkEnd w:id="117"/>
    <w:bookmarkEnd w:id="118"/>
    <w:p w:rsidRPr="00B876D8" w:rsidR="00B876D8" w:rsidP="19E20B72" w:rsidRDefault="04ACD262" w14:paraId="11F61B10" w14:textId="26662FE0">
      <w:pPr>
        <w:pStyle w:val="Heading2"/>
        <w:rPr>
          <w:rFonts w:asciiTheme="minorHAnsi" w:hAnsiTheme="minorHAnsi"/>
        </w:rPr>
      </w:pPr>
      <w:r w:rsidRPr="19E20B72">
        <w:rPr>
          <w:rFonts w:asciiTheme="minorHAnsi" w:hAnsiTheme="minorHAnsi"/>
        </w:rPr>
        <w:t>4</w:t>
      </w:r>
      <w:r w:rsidRPr="19E20B72" w:rsidR="00B876D8">
        <w:rPr>
          <w:rFonts w:asciiTheme="minorHAnsi" w:hAnsiTheme="minorHAnsi"/>
        </w:rPr>
        <w:t xml:space="preserve">. </w:t>
      </w:r>
      <w:r w:rsidRPr="19E20B72" w:rsidR="00B876D8">
        <w:rPr>
          <w:rFonts w:asciiTheme="minorHAnsi" w:hAnsiTheme="minorHAnsi"/>
          <w:b/>
          <w:bCs/>
        </w:rPr>
        <w:t>RECOVERY AND FALLBACK ERROR SCENARIOS</w:t>
      </w:r>
    </w:p>
    <w:p w:rsidRPr="00B876D8" w:rsidR="00B876D8" w:rsidP="00B876D8" w:rsidRDefault="0B81F8B2" w14:paraId="2978E85D" w14:textId="11C8C5B0">
      <w:pPr>
        <w:pStyle w:val="Heading3"/>
      </w:pPr>
      <w:bookmarkStart w:name="X1e0dcb0eafe6e06df0906f18393939824d321ae" w:id="119"/>
      <w:r w:rsidRPr="19E20B72">
        <w:rPr>
          <w:b/>
          <w:bCs/>
        </w:rPr>
        <w:t>4</w:t>
      </w:r>
      <w:r w:rsidRPr="19E20B72" w:rsidR="00B876D8">
        <w:rPr>
          <w:b/>
          <w:bCs/>
        </w:rPr>
        <w:t>.1 Kill Question Recovery Process Failures</w:t>
      </w:r>
    </w:p>
    <w:p w:rsidRPr="00B876D8" w:rsidR="00B876D8" w:rsidP="00B876D8" w:rsidRDefault="00B876D8" w14:paraId="1E77106D" w14:textId="77777777">
      <w:pPr>
        <w:pStyle w:val="Heading4"/>
      </w:pPr>
      <w:bookmarkStart w:name="error-scenario-recovery-001" w:id="120"/>
      <w:r w:rsidRPr="00B876D8">
        <w:rPr>
          <w:b/>
          <w:bCs/>
        </w:rPr>
        <w:t>Error Scenario: RECOVERY-001</w:t>
      </w:r>
    </w:p>
    <w:bookmarkEnd w:id="119"/>
    <w:bookmarkEnd w:id="120"/>
    <w:p w:rsidR="00D45A75" w:rsidP="19E20B72" w:rsidRDefault="00B876D8" w14:paraId="02D9889F" w14:textId="03FC3C84">
      <w:pPr>
        <w:pStyle w:val="SourceCode"/>
      </w:pPr>
      <w:r w:rsidRPr="19E20B72">
        <w:rPr>
          <w:rStyle w:val="VerbatimChar"/>
          <w:rFonts w:asciiTheme="minorHAnsi" w:hAnsiTheme="minorHAnsi"/>
        </w:rPr>
        <w:t>Error Name: "Kill Question Recovery Process Failed"</w:t>
      </w:r>
      <w:r w:rsidR="00D45A75">
        <w:br/>
      </w:r>
      <w:r w:rsidRPr="19E20B72">
        <w:rPr>
          <w:rStyle w:val="VerbatimChar"/>
          <w:rFonts w:asciiTheme="minorHAnsi" w:hAnsiTheme="minorHAnsi"/>
        </w:rPr>
        <w:t>Trigger Condition: User cancels kill question termination but radio button state doesn't reset properly</w:t>
      </w:r>
      <w:r w:rsidR="00D45A75">
        <w:br/>
      </w:r>
      <w:r w:rsidRPr="19E20B72">
        <w:rPr>
          <w:rStyle w:val="VerbatimChar"/>
          <w:rFonts w:asciiTheme="minorHAnsi" w:hAnsiTheme="minorHAnsi"/>
        </w:rPr>
        <w:t>Error Impact: Inconsistent form state and potential navigation issues</w:t>
      </w:r>
      <w:r w:rsidR="00D45A75">
        <w:br/>
      </w:r>
      <w:r w:rsidRPr="19E20B72">
        <w:rPr>
          <w:rStyle w:val="VerbatimChar"/>
          <w:rFonts w:asciiTheme="minorHAnsi" w:hAnsiTheme="minorHAnsi"/>
        </w:rPr>
        <w:t>Detection Method: Form state validation after recovery actions</w:t>
      </w:r>
      <w:r w:rsidR="00D45A75">
        <w:br/>
      </w:r>
      <w:r w:rsidRPr="19E20B72">
        <w:rPr>
          <w:rStyle w:val="VerbatimChar"/>
          <w:rFonts w:asciiTheme="minorHAnsi" w:hAnsiTheme="minorHAnsi"/>
        </w:rPr>
        <w:t>Error Display: State reset confirmation or manual correction prompt</w:t>
      </w:r>
      <w:r w:rsidR="00D45A75">
        <w:br/>
      </w:r>
      <w:r w:rsidRPr="19E20B72">
        <w:rPr>
          <w:rStyle w:val="VerbatimChar"/>
          <w:rFonts w:asciiTheme="minorHAnsi" w:hAnsiTheme="minorHAnsi"/>
        </w:rPr>
        <w:t>Recovery Method: Server-side state reset and form refresh</w:t>
      </w:r>
      <w:r w:rsidR="00D45A75">
        <w:br/>
      </w:r>
      <w:r w:rsidRPr="19E20B72">
        <w:rPr>
          <w:rStyle w:val="VerbatimChar"/>
          <w:rFonts w:asciiTheme="minorHAnsi" w:hAnsiTheme="minorHAnsi"/>
        </w:rPr>
        <w:t>User Experience: Clear state reset with confirmation of successful recovery</w:t>
      </w:r>
      <w:r w:rsidR="00D45A75">
        <w:br/>
      </w:r>
      <w:r w:rsidRPr="19E20B72">
        <w:rPr>
          <w:rStyle w:val="VerbatimChar"/>
          <w:rFonts w:asciiTheme="minorHAnsi" w:hAnsiTheme="minorHAnsi"/>
        </w:rPr>
        <w:t>Business Impact: Accurate eligibility determination with proper recovery options</w:t>
      </w:r>
    </w:p>
    <w:p w:rsidRPr="00B876D8" w:rsidR="00183500" w:rsidRDefault="007641BC" w14:paraId="72A90AED" w14:textId="5D878D48">
      <w:pPr>
        <w:pStyle w:val="Heading2"/>
        <w:rPr>
          <w:rFonts w:asciiTheme="minorHAnsi" w:hAnsiTheme="minorHAnsi"/>
        </w:rPr>
      </w:pPr>
      <w:r>
        <w:t>📈</w:t>
      </w:r>
      <w:r w:rsidRPr="00B876D8">
        <w:rPr>
          <w:rFonts w:asciiTheme="minorHAnsi" w:hAnsiTheme="minorHAnsi"/>
        </w:rPr>
        <w:t xml:space="preserve"> </w:t>
      </w:r>
      <w:r w:rsidRPr="00B876D8" w:rsidR="00A64CD5">
        <w:rPr>
          <w:rFonts w:asciiTheme="minorHAnsi" w:hAnsiTheme="minorHAnsi"/>
        </w:rPr>
        <w:t>Technical Implementation Notes</w:t>
      </w:r>
    </w:p>
    <w:p w:rsidRPr="00B876D8" w:rsidR="00183500" w:rsidRDefault="00A64CD5" w14:paraId="72A90AEE" w14:textId="77777777">
      <w:pPr>
        <w:pStyle w:val="Heading3"/>
      </w:pPr>
      <w:bookmarkStart w:name="dialog-implementation-patterns" w:id="121"/>
      <w:r w:rsidRPr="00B876D8">
        <w:rPr>
          <w:b/>
          <w:bCs/>
        </w:rPr>
        <w:t>Dialog Implementation Patterns</w:t>
      </w:r>
    </w:p>
    <w:p w:rsidRPr="00B876D8" w:rsidR="00183500" w:rsidRDefault="00A64CD5" w14:paraId="72A90AEF" w14:textId="77777777">
      <w:pPr>
        <w:pStyle w:val="Heading4"/>
      </w:pPr>
      <w:bookmarkStart w:name="Xe773f96724a89996205816e3036092697ac1a81" w:id="122"/>
      <w:r w:rsidRPr="00B876D8">
        <w:rPr>
          <w:b/>
          <w:bCs/>
        </w:rPr>
        <w:t>Non-Kill Questions (9341, 9086, 9342/9573, 9343, 9344)</w:t>
      </w:r>
    </w:p>
    <w:p w:rsidRPr="00B876D8" w:rsidR="00183500" w:rsidRDefault="00A64CD5" w14:paraId="72A90AF0" w14:textId="77777777">
      <w:pPr>
        <w:pStyle w:val="SourceCode"/>
      </w:pPr>
      <w:proofErr w:type="spellStart"/>
      <w:r w:rsidRPr="00B876D8">
        <w:rPr>
          <w:rStyle w:val="VerbatimChar"/>
          <w:rFonts w:asciiTheme="minorHAnsi" w:hAnsiTheme="minorHAnsi"/>
        </w:rPr>
        <w:t>radYes.Attributes.Add</w:t>
      </w:r>
      <w:proofErr w:type="spellEnd"/>
      <w:r w:rsidRPr="00B876D8">
        <w:rPr>
          <w:rStyle w:val="VerbatimChar"/>
          <w:rFonts w:asciiTheme="minorHAnsi" w:hAnsiTheme="minorHAnsi"/>
        </w:rPr>
        <w:t xml:space="preserve">("onclick", "alert('" + </w:t>
      </w:r>
      <w:proofErr w:type="spellStart"/>
      <w:r w:rsidRPr="00B876D8">
        <w:rPr>
          <w:rStyle w:val="VerbatimChar"/>
          <w:rFonts w:asciiTheme="minorHAnsi" w:hAnsiTheme="minorHAnsi"/>
        </w:rPr>
        <w:t>Me.ValMsg</w:t>
      </w:r>
      <w:proofErr w:type="spellEnd"/>
      <w:r w:rsidRPr="00B876D8">
        <w:rPr>
          <w:rStyle w:val="VerbatimChar"/>
          <w:rFonts w:asciiTheme="minorHAnsi" w:hAnsiTheme="minorHAnsi"/>
        </w:rPr>
        <w:t xml:space="preserve"> + "');")</w:t>
      </w:r>
    </w:p>
    <w:p w:rsidRPr="00B876D8" w:rsidR="00183500" w:rsidRDefault="00A64CD5" w14:paraId="72A90AF1" w14:textId="77777777">
      <w:pPr>
        <w:pStyle w:val="Compact"/>
        <w:numPr>
          <w:ilvl w:val="0"/>
          <w:numId w:val="23"/>
        </w:numPr>
      </w:pPr>
      <w:r w:rsidRPr="00B876D8">
        <w:t>Single alert dialog with OK button only</w:t>
      </w:r>
    </w:p>
    <w:p w:rsidRPr="00B876D8" w:rsidR="00183500" w:rsidRDefault="00A64CD5" w14:paraId="72A90AF2" w14:textId="77777777">
      <w:pPr>
        <w:pStyle w:val="Compact"/>
        <w:numPr>
          <w:ilvl w:val="0"/>
          <w:numId w:val="23"/>
        </w:numPr>
      </w:pPr>
      <w:r w:rsidRPr="00B876D8">
        <w:t>Quote continues after acknowledgment</w:t>
      </w:r>
    </w:p>
    <w:p w:rsidRPr="00B876D8" w:rsidR="00183500" w:rsidRDefault="00A64CD5" w14:paraId="72A90AF3" w14:textId="77777777">
      <w:pPr>
        <w:pStyle w:val="Compact"/>
        <w:numPr>
          <w:ilvl w:val="0"/>
          <w:numId w:val="23"/>
        </w:numPr>
      </w:pPr>
      <w:r w:rsidRPr="00B876D8">
        <w:t>Authority referral workflow</w:t>
      </w:r>
    </w:p>
    <w:p w:rsidRPr="00B876D8" w:rsidR="00183500" w:rsidRDefault="00A64CD5" w14:paraId="72A90AF4" w14:textId="77777777">
      <w:pPr>
        <w:pStyle w:val="Heading4"/>
      </w:pPr>
      <w:bookmarkStart w:name="kill-question-9107" w:id="123"/>
      <w:bookmarkEnd w:id="122"/>
      <w:r w:rsidRPr="00B876D8">
        <w:rPr>
          <w:b/>
          <w:bCs/>
        </w:rPr>
        <w:t>Kill Question (9107)</w:t>
      </w:r>
    </w:p>
    <w:p w:rsidRPr="00B876D8" w:rsidR="00183500" w:rsidRDefault="00A64CD5" w14:paraId="72A90AF5" w14:textId="77777777">
      <w:pPr>
        <w:pStyle w:val="SourceCode"/>
      </w:pPr>
      <w:proofErr w:type="spellStart"/>
      <w:r w:rsidRPr="00B876D8">
        <w:rPr>
          <w:rStyle w:val="VerbatimChar"/>
          <w:rFonts w:asciiTheme="minorHAnsi" w:hAnsiTheme="minorHAnsi"/>
        </w:rPr>
        <w:t>radYes.Attributes.Add</w:t>
      </w:r>
      <w:proofErr w:type="spellEnd"/>
      <w:r w:rsidRPr="00B876D8">
        <w:rPr>
          <w:rStyle w:val="VerbatimChar"/>
          <w:rFonts w:asciiTheme="minorHAnsi" w:hAnsiTheme="minorHAnsi"/>
        </w:rPr>
        <w:t xml:space="preserve">("onclick", "if (confirm('" + </w:t>
      </w:r>
      <w:proofErr w:type="spellStart"/>
      <w:r w:rsidRPr="00B876D8">
        <w:rPr>
          <w:rStyle w:val="VerbatimChar"/>
          <w:rFonts w:asciiTheme="minorHAnsi" w:hAnsiTheme="minorHAnsi"/>
        </w:rPr>
        <w:t>inEligibleMsg</w:t>
      </w:r>
      <w:proofErr w:type="spellEnd"/>
      <w:r w:rsidRPr="00B876D8">
        <w:rPr>
          <w:rStyle w:val="VerbatimChar"/>
          <w:rFonts w:asciiTheme="minorHAnsi" w:hAnsiTheme="minorHAnsi"/>
        </w:rPr>
        <w:t xml:space="preserve"> + "')){</w:t>
      </w:r>
      <w:proofErr w:type="spellStart"/>
      <w:r w:rsidRPr="00B876D8">
        <w:rPr>
          <w:rStyle w:val="VerbatimChar"/>
          <w:rFonts w:asciiTheme="minorHAnsi" w:hAnsiTheme="minorHAnsi"/>
        </w:rPr>
        <w:t>HideUwQuestions</w:t>
      </w:r>
      <w:proofErr w:type="spellEnd"/>
      <w:r w:rsidRPr="00B876D8">
        <w:rPr>
          <w:rStyle w:val="VerbatimChar"/>
          <w:rFonts w:asciiTheme="minorHAnsi" w:hAnsiTheme="minorHAnsi"/>
        </w:rPr>
        <w:t xml:space="preserve">(); </w:t>
      </w:r>
      <w:proofErr w:type="spellStart"/>
      <w:r w:rsidRPr="00B876D8">
        <w:rPr>
          <w:rStyle w:val="VerbatimChar"/>
          <w:rFonts w:asciiTheme="minorHAnsi" w:hAnsiTheme="minorHAnsi"/>
        </w:rPr>
        <w:t>window.location</w:t>
      </w:r>
      <w:proofErr w:type="spellEnd"/>
      <w:r w:rsidRPr="00B876D8">
        <w:rPr>
          <w:rStyle w:val="VerbatimChar"/>
          <w:rFonts w:asciiTheme="minorHAnsi" w:hAnsiTheme="minorHAnsi"/>
        </w:rPr>
        <w:t xml:space="preserve"> = '" + </w:t>
      </w:r>
      <w:proofErr w:type="spellStart"/>
      <w:r w:rsidRPr="00B876D8">
        <w:rPr>
          <w:rStyle w:val="VerbatimChar"/>
          <w:rFonts w:asciiTheme="minorHAnsi" w:hAnsiTheme="minorHAnsi"/>
        </w:rPr>
        <w:t>HomePage</w:t>
      </w:r>
      <w:proofErr w:type="spellEnd"/>
      <w:r w:rsidRPr="00B876D8">
        <w:rPr>
          <w:rStyle w:val="VerbatimChar"/>
          <w:rFonts w:asciiTheme="minorHAnsi" w:hAnsiTheme="minorHAnsi"/>
        </w:rPr>
        <w:t xml:space="preserve"> + "';} else {var x = </w:t>
      </w:r>
      <w:proofErr w:type="spellStart"/>
      <w:r w:rsidRPr="00B876D8">
        <w:rPr>
          <w:rStyle w:val="VerbatimChar"/>
          <w:rFonts w:asciiTheme="minorHAnsi" w:hAnsiTheme="minorHAnsi"/>
        </w:rPr>
        <w:t>document.getElementById</w:t>
      </w:r>
      <w:proofErr w:type="spellEnd"/>
      <w:r w:rsidRPr="00B876D8">
        <w:rPr>
          <w:rStyle w:val="VerbatimChar"/>
          <w:rFonts w:asciiTheme="minorHAnsi" w:hAnsiTheme="minorHAnsi"/>
        </w:rPr>
        <w:t xml:space="preserve">('" &amp; </w:t>
      </w:r>
      <w:proofErr w:type="spellStart"/>
      <w:r w:rsidRPr="00B876D8">
        <w:rPr>
          <w:rStyle w:val="VerbatimChar"/>
          <w:rFonts w:asciiTheme="minorHAnsi" w:hAnsiTheme="minorHAnsi"/>
        </w:rPr>
        <w:t>radYes.ClientID</w:t>
      </w:r>
      <w:proofErr w:type="spellEnd"/>
      <w:r w:rsidRPr="00B876D8">
        <w:rPr>
          <w:rStyle w:val="VerbatimChar"/>
          <w:rFonts w:asciiTheme="minorHAnsi" w:hAnsiTheme="minorHAnsi"/>
        </w:rPr>
        <w:t xml:space="preserve"> &amp; "'); if (x != null){</w:t>
      </w:r>
      <w:proofErr w:type="spellStart"/>
      <w:r w:rsidRPr="00B876D8">
        <w:rPr>
          <w:rStyle w:val="VerbatimChar"/>
          <w:rFonts w:asciiTheme="minorHAnsi" w:hAnsiTheme="minorHAnsi"/>
        </w:rPr>
        <w:t>x.checked</w:t>
      </w:r>
      <w:proofErr w:type="spellEnd"/>
      <w:r w:rsidRPr="00B876D8">
        <w:rPr>
          <w:rStyle w:val="VerbatimChar"/>
          <w:rFonts w:asciiTheme="minorHAnsi" w:hAnsiTheme="minorHAnsi"/>
        </w:rPr>
        <w:t xml:space="preserve"> = false;} }")</w:t>
      </w:r>
    </w:p>
    <w:p w:rsidRPr="00B876D8" w:rsidR="00183500" w:rsidRDefault="00A64CD5" w14:paraId="72A90AF6" w14:textId="77777777">
      <w:pPr>
        <w:pStyle w:val="Compact"/>
        <w:numPr>
          <w:ilvl w:val="0"/>
          <w:numId w:val="24"/>
        </w:numPr>
      </w:pPr>
      <w:r w:rsidRPr="00B876D8">
        <w:t>Confirm dialog with OK/Cancel options</w:t>
      </w:r>
    </w:p>
    <w:p w:rsidRPr="00B876D8" w:rsidR="00183500" w:rsidRDefault="00A64CD5" w14:paraId="72A90AF7" w14:textId="77777777">
      <w:pPr>
        <w:pStyle w:val="Compact"/>
        <w:numPr>
          <w:ilvl w:val="0"/>
          <w:numId w:val="24"/>
        </w:numPr>
      </w:pPr>
      <w:r w:rsidRPr="00B876D8">
        <w:t>Quote termination or user recovery</w:t>
      </w:r>
    </w:p>
    <w:p w:rsidRPr="00B876D8" w:rsidR="00183500" w:rsidRDefault="00A64CD5" w14:paraId="72A90AF8" w14:textId="77777777">
      <w:pPr>
        <w:pStyle w:val="Compact"/>
        <w:numPr>
          <w:ilvl w:val="0"/>
          <w:numId w:val="24"/>
        </w:numPr>
      </w:pPr>
      <w:r w:rsidRPr="00B876D8">
        <w:t>Definitive eligibility determination</w:t>
      </w:r>
    </w:p>
    <w:p w:rsidRPr="00B876D8" w:rsidR="00183500" w:rsidRDefault="00A64CD5" w14:paraId="72A90AF9" w14:textId="77777777">
      <w:pPr>
        <w:pStyle w:val="Heading3"/>
      </w:pPr>
      <w:bookmarkStart w:name="additional-information-text-box-logic" w:id="124"/>
      <w:bookmarkEnd w:id="121"/>
      <w:bookmarkEnd w:id="123"/>
      <w:r w:rsidRPr="00B876D8">
        <w:rPr>
          <w:b/>
          <w:bCs/>
        </w:rPr>
        <w:t>Additional Information Text Box Logic</w:t>
      </w:r>
    </w:p>
    <w:p w:rsidRPr="00B876D8" w:rsidR="00183500" w:rsidRDefault="00A64CD5" w14:paraId="72A90AFA" w14:textId="77777777">
      <w:pPr>
        <w:pStyle w:val="FirstParagraph"/>
      </w:pPr>
      <w:r w:rsidRPr="00B876D8">
        <w:t>All questions implement jQuery logic to show/hide additional information:</w:t>
      </w:r>
    </w:p>
    <w:p w:rsidRPr="00B876D8" w:rsidR="00183500" w:rsidRDefault="00A64CD5" w14:paraId="72A90AFB" w14:textId="77777777">
      <w:pPr>
        <w:pStyle w:val="SourceCode"/>
      </w:pPr>
      <w:r w:rsidRPr="00B876D8">
        <w:rPr>
          <w:rStyle w:val="VerbatimChar"/>
          <w:rFonts w:asciiTheme="minorHAnsi" w:hAnsiTheme="minorHAnsi"/>
        </w:rPr>
        <w:t>$(this).parent().parent().next().show(); // Show on "Yes"</w:t>
      </w:r>
      <w:r w:rsidRPr="00B876D8">
        <w:br/>
      </w:r>
      <w:r w:rsidRPr="00B876D8">
        <w:rPr>
          <w:rStyle w:val="VerbatimChar"/>
          <w:rFonts w:asciiTheme="minorHAnsi" w:hAnsiTheme="minorHAnsi"/>
        </w:rPr>
        <w:t>$(this).parent().parent().next().hide(); // Hide on "No"</w:t>
      </w:r>
    </w:p>
    <w:p w:rsidRPr="00B876D8" w:rsidR="00183500" w:rsidRDefault="00A64CD5" w14:paraId="72A90AFC" w14:textId="77777777">
      <w:pPr>
        <w:pStyle w:val="Heading3"/>
      </w:pPr>
      <w:bookmarkStart w:name="conditional-question-logic" w:id="125"/>
      <w:bookmarkEnd w:id="124"/>
      <w:r w:rsidRPr="00B876D8">
        <w:rPr>
          <w:b/>
          <w:bCs/>
        </w:rPr>
        <w:t>Conditional Question Logic</w:t>
      </w:r>
    </w:p>
    <w:p w:rsidRPr="00B876D8" w:rsidR="00183500" w:rsidRDefault="00A64CD5" w14:paraId="72A90AFD" w14:textId="77777777">
      <w:pPr>
        <w:pStyle w:val="FirstParagraph"/>
      </w:pPr>
      <w:r w:rsidRPr="00B876D8">
        <w:rPr>
          <w:b/>
          <w:bCs/>
        </w:rPr>
        <w:t>Questions 9342 vs 9573:</w:t>
      </w:r>
      <w:r w:rsidRPr="00B876D8">
        <w:t xml:space="preserve"> Mutually exclusive based on multistate capability:</w:t>
      </w:r>
    </w:p>
    <w:p w:rsidRPr="00B876D8" w:rsidR="00183500" w:rsidRDefault="00A64CD5" w14:paraId="72A90AFE" w14:textId="77777777">
      <w:pPr>
        <w:pStyle w:val="Compact"/>
        <w:numPr>
          <w:ilvl w:val="0"/>
          <w:numId w:val="25"/>
        </w:numPr>
      </w:pPr>
      <w:r w:rsidRPr="00B876D8">
        <w:rPr>
          <w:b/>
          <w:bCs/>
        </w:rPr>
        <w:t>9573 (Multistate):</w:t>
      </w:r>
      <w:r w:rsidRPr="00B876D8">
        <w:t xml:space="preserve"> Displays when </w:t>
      </w:r>
      <w:proofErr w:type="spellStart"/>
      <w:r w:rsidRPr="00B876D8">
        <w:rPr>
          <w:rStyle w:val="VerbatimChar"/>
          <w:rFonts w:asciiTheme="minorHAnsi" w:hAnsiTheme="minorHAnsi"/>
        </w:rPr>
        <w:t>IsMultistateCapableEffectiveDate</w:t>
      </w:r>
      <w:proofErr w:type="spellEnd"/>
      <w:r w:rsidRPr="00B876D8">
        <w:rPr>
          <w:rStyle w:val="VerbatimChar"/>
          <w:rFonts w:asciiTheme="minorHAnsi" w:hAnsiTheme="minorHAnsi"/>
        </w:rPr>
        <w:t>(</w:t>
      </w:r>
      <w:proofErr w:type="spellStart"/>
      <w:r w:rsidRPr="00B876D8">
        <w:rPr>
          <w:rStyle w:val="VerbatimChar"/>
          <w:rFonts w:asciiTheme="minorHAnsi" w:hAnsiTheme="minorHAnsi"/>
        </w:rPr>
        <w:t>effDate</w:t>
      </w:r>
      <w:proofErr w:type="spellEnd"/>
      <w:r w:rsidRPr="00B876D8">
        <w:rPr>
          <w:rStyle w:val="VerbatimChar"/>
          <w:rFonts w:asciiTheme="minorHAnsi" w:hAnsiTheme="minorHAnsi"/>
        </w:rPr>
        <w:t>) = True</w:t>
      </w:r>
    </w:p>
    <w:p w:rsidRPr="00B876D8" w:rsidR="00183500" w:rsidRDefault="00A64CD5" w14:paraId="72A90AFF" w14:textId="77777777">
      <w:pPr>
        <w:pStyle w:val="Compact"/>
        <w:numPr>
          <w:ilvl w:val="0"/>
          <w:numId w:val="25"/>
        </w:numPr>
      </w:pPr>
      <w:r w:rsidRPr="00B876D8">
        <w:rPr>
          <w:b/>
          <w:bCs/>
        </w:rPr>
        <w:t>9342 (Single State):</w:t>
      </w:r>
      <w:r w:rsidRPr="00B876D8">
        <w:t xml:space="preserve"> Displays when </w:t>
      </w:r>
      <w:proofErr w:type="spellStart"/>
      <w:r w:rsidRPr="00B876D8">
        <w:rPr>
          <w:rStyle w:val="VerbatimChar"/>
          <w:rFonts w:asciiTheme="minorHAnsi" w:hAnsiTheme="minorHAnsi"/>
        </w:rPr>
        <w:t>IsMultistateCapableEffectiveDate</w:t>
      </w:r>
      <w:proofErr w:type="spellEnd"/>
      <w:r w:rsidRPr="00B876D8">
        <w:rPr>
          <w:rStyle w:val="VerbatimChar"/>
          <w:rFonts w:asciiTheme="minorHAnsi" w:hAnsiTheme="minorHAnsi"/>
        </w:rPr>
        <w:t>(</w:t>
      </w:r>
      <w:proofErr w:type="spellStart"/>
      <w:r w:rsidRPr="00B876D8">
        <w:rPr>
          <w:rStyle w:val="VerbatimChar"/>
          <w:rFonts w:asciiTheme="minorHAnsi" w:hAnsiTheme="minorHAnsi"/>
        </w:rPr>
        <w:t>effDate</w:t>
      </w:r>
      <w:proofErr w:type="spellEnd"/>
      <w:r w:rsidRPr="00B876D8">
        <w:rPr>
          <w:rStyle w:val="VerbatimChar"/>
          <w:rFonts w:asciiTheme="minorHAnsi" w:hAnsiTheme="minorHAnsi"/>
        </w:rPr>
        <w:t>) = False</w:t>
      </w:r>
    </w:p>
    <w:p w:rsidRPr="00B876D8" w:rsidR="00183500" w:rsidRDefault="00A64CD5" w14:paraId="72A90B00" w14:textId="77777777">
      <w:pPr>
        <w:pStyle w:val="Heading3"/>
      </w:pPr>
      <w:bookmarkStart w:name="error-message-properties" w:id="126"/>
      <w:bookmarkEnd w:id="125"/>
      <w:r w:rsidRPr="00B876D8">
        <w:rPr>
          <w:b/>
          <w:bCs/>
        </w:rPr>
        <w:t>Error Message Properties</w:t>
      </w:r>
    </w:p>
    <w:p w:rsidRPr="00B876D8" w:rsidR="00183500" w:rsidRDefault="00A64CD5" w14:paraId="72A90B01" w14:textId="77777777">
      <w:pPr>
        <w:pStyle w:val="Compact"/>
        <w:numPr>
          <w:ilvl w:val="0"/>
          <w:numId w:val="26"/>
        </w:numPr>
      </w:pPr>
      <w:r w:rsidRPr="00B876D8">
        <w:rPr>
          <w:b/>
          <w:bCs/>
        </w:rPr>
        <w:t>Authority Referral:</w:t>
      </w:r>
      <w:r w:rsidRPr="00B876D8">
        <w:t xml:space="preserve"> </w:t>
      </w:r>
      <w:proofErr w:type="spellStart"/>
      <w:r w:rsidRPr="00B876D8">
        <w:rPr>
          <w:rStyle w:val="VerbatimChar"/>
          <w:rFonts w:asciiTheme="minorHAnsi" w:hAnsiTheme="minorHAnsi"/>
        </w:rPr>
        <w:t>ValMsg</w:t>
      </w:r>
      <w:proofErr w:type="spellEnd"/>
      <w:r w:rsidRPr="00B876D8">
        <w:t xml:space="preserve"> property (Lines 2334-2339)</w:t>
      </w:r>
    </w:p>
    <w:p w:rsidRPr="00B876D8" w:rsidR="00183500" w:rsidRDefault="00A64CD5" w14:paraId="72A90B02" w14:textId="77777777">
      <w:pPr>
        <w:pStyle w:val="Compact"/>
        <w:numPr>
          <w:ilvl w:val="0"/>
          <w:numId w:val="26"/>
        </w:numPr>
      </w:pPr>
      <w:r w:rsidRPr="00B876D8">
        <w:rPr>
          <w:b/>
          <w:bCs/>
        </w:rPr>
        <w:t>Eligibility Termination:</w:t>
      </w:r>
      <w:r w:rsidRPr="00B876D8">
        <w:t xml:space="preserve"> </w:t>
      </w:r>
      <w:proofErr w:type="spellStart"/>
      <w:r w:rsidRPr="00B876D8">
        <w:rPr>
          <w:rStyle w:val="VerbatimChar"/>
          <w:rFonts w:asciiTheme="minorHAnsi" w:hAnsiTheme="minorHAnsi"/>
        </w:rPr>
        <w:t>inEligibleMsg</w:t>
      </w:r>
      <w:proofErr w:type="spellEnd"/>
      <w:r w:rsidRPr="00B876D8">
        <w:t xml:space="preserve"> property (Lines 2304-2308)</w:t>
      </w:r>
    </w:p>
    <w:p w:rsidRPr="00B876D8" w:rsidR="00183500" w:rsidRDefault="00A64CD5" w14:paraId="72A90B03" w14:textId="77777777">
      <w:pPr>
        <w:pStyle w:val="Compact"/>
        <w:numPr>
          <w:ilvl w:val="0"/>
          <w:numId w:val="26"/>
        </w:numPr>
      </w:pPr>
      <w:r w:rsidRPr="00B876D8">
        <w:rPr>
          <w:b/>
          <w:bCs/>
        </w:rPr>
        <w:t>Scope:</w:t>
      </w:r>
      <w:r w:rsidRPr="00B876D8">
        <w:t xml:space="preserve"> All commercial lines (LOB IDs: 25, 20, 21, 9, 28, 23)</w:t>
      </w:r>
    </w:p>
    <w:p w:rsidRPr="00B876D8" w:rsidR="00451CE0" w:rsidP="00451CE0" w:rsidRDefault="00451CE0" w14:paraId="7EB1AF29" w14:textId="77777777">
      <w:pPr>
        <w:pStyle w:val="Compact"/>
      </w:pPr>
    </w:p>
    <w:p w:rsidRPr="00B876D8" w:rsidR="00183500" w:rsidRDefault="00E22272" w14:paraId="72A90B04" w14:textId="77777777">
      <w:r>
        <w:pict w14:anchorId="72A90B3E">
          <v:rect id="_x0000_i1061" style="width:0;height:1.5pt" o:hr="t" o:hrstd="t" o:hralign="center"/>
        </w:pict>
      </w:r>
    </w:p>
    <w:p w:rsidRPr="00B876D8" w:rsidR="00183500" w:rsidRDefault="0059416C" w14:paraId="72A90B05" w14:textId="1E7F1640">
      <w:pPr>
        <w:pStyle w:val="Heading2"/>
        <w:rPr>
          <w:rFonts w:asciiTheme="minorHAnsi" w:hAnsiTheme="minorHAnsi"/>
        </w:rPr>
      </w:pPr>
      <w:bookmarkStart w:name="X2ae4196f288ebe504d1a88f65ed97aa0bae0fec" w:id="127"/>
      <w:bookmarkEnd w:id="46"/>
      <w:bookmarkEnd w:id="126"/>
      <w:r>
        <w:t>📊</w:t>
      </w:r>
      <w:r w:rsidRPr="00B876D8">
        <w:rPr>
          <w:rFonts w:asciiTheme="minorHAnsi" w:hAnsiTheme="minorHAnsi"/>
        </w:rPr>
        <w:t xml:space="preserve"> </w:t>
      </w:r>
      <w:r w:rsidRPr="00B876D8" w:rsidR="00A64CD5">
        <w:rPr>
          <w:rFonts w:asciiTheme="minorHAnsi" w:hAnsiTheme="minorHAnsi"/>
        </w:rPr>
        <w:t>Business Rules Summary</w:t>
      </w:r>
    </w:p>
    <w:p w:rsidRPr="00B876D8" w:rsidR="00183500" w:rsidRDefault="00A64CD5" w14:paraId="72A90B06" w14:textId="77777777">
      <w:pPr>
        <w:pStyle w:val="Heading3"/>
      </w:pPr>
      <w:bookmarkStart w:name="authority-referral-questions-5-questions" w:id="128"/>
      <w:r w:rsidRPr="00B876D8">
        <w:rPr>
          <w:b/>
          <w:bCs/>
        </w:rPr>
        <w:t>Authority Referral Questions (5 Questions)</w:t>
      </w:r>
    </w:p>
    <w:p w:rsidRPr="00B876D8" w:rsidR="00183500" w:rsidRDefault="00A64CD5" w14:paraId="72A90B07" w14:textId="77777777">
      <w:pPr>
        <w:pStyle w:val="FirstParagraph"/>
      </w:pPr>
      <w:r w:rsidRPr="00B876D8">
        <w:t>Questions that require underwriting review but allow quote continuation:</w:t>
      </w:r>
    </w:p>
    <w:p w:rsidRPr="00B876D8" w:rsidR="00183500" w:rsidRDefault="00A64CD5" w14:paraId="72A90B08" w14:textId="77777777">
      <w:pPr>
        <w:pStyle w:val="Compact"/>
        <w:numPr>
          <w:ilvl w:val="0"/>
          <w:numId w:val="27"/>
        </w:numPr>
      </w:pPr>
      <w:r w:rsidRPr="00B876D8">
        <w:t>Aircraft/watercraft ownership (9341)</w:t>
      </w:r>
    </w:p>
    <w:p w:rsidRPr="00B876D8" w:rsidR="00183500" w:rsidRDefault="00A64CD5" w14:paraId="72A90B09" w14:textId="77777777">
      <w:pPr>
        <w:pStyle w:val="Compact"/>
        <w:numPr>
          <w:ilvl w:val="0"/>
          <w:numId w:val="27"/>
        </w:numPr>
      </w:pPr>
      <w:r w:rsidRPr="00B876D8">
        <w:t>Hazardous material operations (9086)</w:t>
      </w:r>
    </w:p>
    <w:p w:rsidRPr="00B876D8" w:rsidR="00183500" w:rsidRDefault="00A64CD5" w14:paraId="72A90B0A" w14:textId="77777777">
      <w:pPr>
        <w:pStyle w:val="Compact"/>
        <w:numPr>
          <w:ilvl w:val="0"/>
          <w:numId w:val="27"/>
        </w:numPr>
      </w:pPr>
      <w:r w:rsidRPr="00B876D8">
        <w:t>Employees outside governing states (9342/9573)</w:t>
      </w:r>
    </w:p>
    <w:p w:rsidRPr="00B876D8" w:rsidR="00183500" w:rsidRDefault="00A64CD5" w14:paraId="72A90B0B" w14:textId="77777777">
      <w:pPr>
        <w:pStyle w:val="Compact"/>
        <w:numPr>
          <w:ilvl w:val="0"/>
          <w:numId w:val="27"/>
        </w:numPr>
      </w:pPr>
      <w:r w:rsidRPr="00B876D8">
        <w:t>Prior coverage issues (9343)</w:t>
      </w:r>
    </w:p>
    <w:p w:rsidRPr="00B876D8" w:rsidR="00183500" w:rsidRDefault="00A64CD5" w14:paraId="72A90B0C" w14:textId="77777777">
      <w:pPr>
        <w:pStyle w:val="Compact"/>
        <w:numPr>
          <w:ilvl w:val="0"/>
          <w:numId w:val="27"/>
        </w:numPr>
      </w:pPr>
      <w:r w:rsidRPr="00B876D8">
        <w:t>Professional employment organizations (9344)</w:t>
      </w:r>
    </w:p>
    <w:p w:rsidRPr="00B876D8" w:rsidR="00183500" w:rsidRDefault="00A64CD5" w14:paraId="72A90B0D" w14:textId="77777777">
      <w:pPr>
        <w:pStyle w:val="Heading3"/>
      </w:pPr>
      <w:bookmarkStart w:name="X79f863d878b6378837968f093ac4b1f4224559c" w:id="129"/>
      <w:bookmarkEnd w:id="128"/>
      <w:r w:rsidRPr="00B876D8">
        <w:rPr>
          <w:b/>
          <w:bCs/>
        </w:rPr>
        <w:t>Definitive Eligibility Question (1 Question)</w:t>
      </w:r>
    </w:p>
    <w:p w:rsidRPr="00B876D8" w:rsidR="00183500" w:rsidRDefault="00A64CD5" w14:paraId="72A90B0E" w14:textId="77777777">
      <w:pPr>
        <w:pStyle w:val="FirstParagraph"/>
      </w:pPr>
      <w:r w:rsidRPr="00B876D8">
        <w:t>Question that can terminate quote for unacceptable risks:</w:t>
      </w:r>
    </w:p>
    <w:p w:rsidRPr="00B876D8" w:rsidR="00183500" w:rsidRDefault="00A64CD5" w14:paraId="72A90B0F" w14:textId="77777777">
      <w:pPr>
        <w:pStyle w:val="Compact"/>
        <w:numPr>
          <w:ilvl w:val="0"/>
          <w:numId w:val="28"/>
        </w:numPr>
      </w:pPr>
      <w:r w:rsidRPr="00B876D8">
        <w:t>Tax liens or bankruptcy within 5 years (9107)</w:t>
      </w:r>
    </w:p>
    <w:p w:rsidRPr="00B876D8" w:rsidR="00183500" w:rsidRDefault="00A64CD5" w14:paraId="72A90B10" w14:textId="77777777">
      <w:pPr>
        <w:pStyle w:val="Heading3"/>
      </w:pPr>
      <w:bookmarkStart w:name="user-experience-design" w:id="130"/>
      <w:bookmarkEnd w:id="129"/>
      <w:r w:rsidRPr="00B876D8">
        <w:rPr>
          <w:b/>
          <w:bCs/>
        </w:rPr>
        <w:t>User Experience Design</w:t>
      </w:r>
    </w:p>
    <w:p w:rsidRPr="00B876D8" w:rsidR="00183500" w:rsidRDefault="00A64CD5" w14:paraId="72A90B11" w14:textId="77777777">
      <w:pPr>
        <w:pStyle w:val="Compact"/>
        <w:numPr>
          <w:ilvl w:val="0"/>
          <w:numId w:val="29"/>
        </w:numPr>
      </w:pPr>
      <w:r w:rsidRPr="00B876D8">
        <w:rPr>
          <w:b/>
          <w:bCs/>
        </w:rPr>
        <w:t>Transparent Process:</w:t>
      </w:r>
      <w:r w:rsidRPr="00B876D8">
        <w:t xml:space="preserve"> Clear distinction between referral vs termination</w:t>
      </w:r>
    </w:p>
    <w:p w:rsidRPr="00B876D8" w:rsidR="00183500" w:rsidRDefault="00A64CD5" w14:paraId="72A90B12" w14:textId="77777777">
      <w:pPr>
        <w:pStyle w:val="Compact"/>
        <w:numPr>
          <w:ilvl w:val="0"/>
          <w:numId w:val="29"/>
        </w:numPr>
      </w:pPr>
      <w:r w:rsidRPr="00B876D8">
        <w:rPr>
          <w:b/>
          <w:bCs/>
        </w:rPr>
        <w:t>User Control:</w:t>
      </w:r>
      <w:r w:rsidRPr="00B876D8">
        <w:t xml:space="preserve"> Recovery option available for kill question</w:t>
      </w:r>
    </w:p>
    <w:p w:rsidRPr="00B876D8" w:rsidR="00183500" w:rsidRDefault="00A64CD5" w14:paraId="72A90B13" w14:textId="77777777">
      <w:pPr>
        <w:pStyle w:val="Compact"/>
        <w:numPr>
          <w:ilvl w:val="0"/>
          <w:numId w:val="29"/>
        </w:numPr>
      </w:pPr>
      <w:r w:rsidRPr="00B876D8">
        <w:rPr>
          <w:b/>
          <w:bCs/>
        </w:rPr>
        <w:t>Information Capture:</w:t>
      </w:r>
      <w:r w:rsidRPr="00B876D8">
        <w:t xml:space="preserve"> Additional details required for all "Yes" responses</w:t>
      </w:r>
    </w:p>
    <w:p w:rsidRPr="00B876D8" w:rsidR="00183500" w:rsidRDefault="00A64CD5" w14:paraId="72A90B14" w14:textId="77777777">
      <w:pPr>
        <w:pStyle w:val="Compact"/>
        <w:numPr>
          <w:ilvl w:val="0"/>
          <w:numId w:val="29"/>
        </w:numPr>
      </w:pPr>
      <w:r w:rsidRPr="00B876D8">
        <w:rPr>
          <w:b/>
          <w:bCs/>
        </w:rPr>
        <w:t>Workflow Continuity:</w:t>
      </w:r>
      <w:r w:rsidRPr="00B876D8">
        <w:t xml:space="preserve"> Non-kill questions maintain quote flow while flagging risks</w:t>
      </w:r>
    </w:p>
    <w:p w:rsidRPr="00B876D8" w:rsidR="00183500" w:rsidRDefault="00E22272" w14:paraId="72A90B15" w14:textId="77777777">
      <w:r>
        <w:pict w14:anchorId="72A90B3F">
          <v:rect id="_x0000_i1062" style="width:0;height:1.5pt" o:hr="t" o:hrstd="t" o:hralign="center"/>
        </w:pict>
      </w:r>
    </w:p>
    <w:bookmarkEnd w:id="0"/>
    <w:bookmarkEnd w:id="127"/>
    <w:bookmarkEnd w:id="130"/>
    <w:p w:rsidRPr="00B876D8" w:rsidR="00183500" w:rsidRDefault="00183500" w14:paraId="72A90B29" w14:textId="3A938D3B">
      <w:pPr>
        <w:pStyle w:val="BodyText"/>
      </w:pPr>
    </w:p>
    <w:sectPr w:rsidRPr="00B876D8" w:rsidR="0018350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="t" o:hrstd="t" o:hralign="center"/>
    </w:pict>
  </w:numPicBullet>
  <w:numPicBullet w:numPicBulletId="1">
    <w:pict>
      <v:rect id="_x0000_i1026" style="width:0;height:1.5pt" o:bullet="t" o:hr="t" o:hrstd="t" o:hralign="center"/>
    </w:pict>
  </w:numPicBullet>
  <w:numPicBullet w:numPicBulletId="2">
    <w:pict>
      <v:rect id="_x0000_i1027" style="width:0;height:1.5pt" o:bullet="t" o:hr="t" o:hrstd="t" o:hralign="center"/>
    </w:pict>
  </w:numPicBullet>
  <w:numPicBullet w:numPicBulletId="3">
    <w:pict>
      <v:rect id="_x0000_i1028" style="width:0;height:1.5pt" o:bullet="t" o:hr="t" o:hrstd="t" o:hralign="center"/>
    </w:pict>
  </w:numPicBullet>
  <w:abstractNum w:abstractNumId="0" w15:restartNumberingAfterBreak="0">
    <w:nsid w:val="0000A990"/>
    <w:multiLevelType w:val="multilevel"/>
    <w:tmpl w:val="67E678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2ACA72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0000A992"/>
    <w:multiLevelType w:val="multilevel"/>
    <w:tmpl w:val="61EE80A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858392250">
    <w:abstractNumId w:val="0"/>
  </w:num>
  <w:num w:numId="2" w16cid:durableId="1780105615">
    <w:abstractNumId w:val="1"/>
  </w:num>
  <w:num w:numId="3" w16cid:durableId="169683384">
    <w:abstractNumId w:val="1"/>
  </w:num>
  <w:num w:numId="4" w16cid:durableId="911810920">
    <w:abstractNumId w:val="1"/>
  </w:num>
  <w:num w:numId="5" w16cid:durableId="781654747">
    <w:abstractNumId w:val="1"/>
  </w:num>
  <w:num w:numId="6" w16cid:durableId="427626607">
    <w:abstractNumId w:val="1"/>
  </w:num>
  <w:num w:numId="7" w16cid:durableId="1272588818">
    <w:abstractNumId w:val="1"/>
  </w:num>
  <w:num w:numId="8" w16cid:durableId="1845506987">
    <w:abstractNumId w:val="1"/>
  </w:num>
  <w:num w:numId="9" w16cid:durableId="879434348">
    <w:abstractNumId w:val="1"/>
  </w:num>
  <w:num w:numId="10" w16cid:durableId="1419474794">
    <w:abstractNumId w:val="1"/>
  </w:num>
  <w:num w:numId="11" w16cid:durableId="1090006165">
    <w:abstractNumId w:val="1"/>
  </w:num>
  <w:num w:numId="12" w16cid:durableId="1154221544">
    <w:abstractNumId w:val="1"/>
  </w:num>
  <w:num w:numId="13" w16cid:durableId="1779255436">
    <w:abstractNumId w:val="1"/>
  </w:num>
  <w:num w:numId="14" w16cid:durableId="893393854">
    <w:abstractNumId w:val="1"/>
  </w:num>
  <w:num w:numId="15" w16cid:durableId="877550371">
    <w:abstractNumId w:val="1"/>
  </w:num>
  <w:num w:numId="16" w16cid:durableId="658927768">
    <w:abstractNumId w:val="1"/>
  </w:num>
  <w:num w:numId="17" w16cid:durableId="188493054">
    <w:abstractNumId w:val="1"/>
  </w:num>
  <w:num w:numId="18" w16cid:durableId="1583837858">
    <w:abstractNumId w:val="1"/>
  </w:num>
  <w:num w:numId="19" w16cid:durableId="533228608">
    <w:abstractNumId w:val="1"/>
  </w:num>
  <w:num w:numId="20" w16cid:durableId="1288897238">
    <w:abstractNumId w:val="1"/>
  </w:num>
  <w:num w:numId="21" w16cid:durableId="784885944">
    <w:abstractNumId w:val="1"/>
  </w:num>
  <w:num w:numId="22" w16cid:durableId="379476243">
    <w:abstractNumId w:val="1"/>
  </w:num>
  <w:num w:numId="23" w16cid:durableId="767890323">
    <w:abstractNumId w:val="1"/>
  </w:num>
  <w:num w:numId="24" w16cid:durableId="238754271">
    <w:abstractNumId w:val="1"/>
  </w:num>
  <w:num w:numId="25" w16cid:durableId="763965064">
    <w:abstractNumId w:val="1"/>
  </w:num>
  <w:num w:numId="26" w16cid:durableId="1942642911">
    <w:abstractNumId w:val="1"/>
  </w:num>
  <w:num w:numId="27" w16cid:durableId="555629193">
    <w:abstractNumId w:val="1"/>
  </w:num>
  <w:num w:numId="28" w16cid:durableId="2075160373">
    <w:abstractNumId w:val="1"/>
  </w:num>
  <w:num w:numId="29" w16cid:durableId="1522235146">
    <w:abstractNumId w:val="1"/>
  </w:num>
  <w:num w:numId="30" w16cid:durableId="718674012">
    <w:abstractNumId w:val="1"/>
  </w:num>
  <w:num w:numId="31" w16cid:durableId="555354249">
    <w:abstractNumId w:val="1"/>
  </w:num>
  <w:num w:numId="32" w16cid:durableId="1064571732">
    <w:abstractNumId w:val="1"/>
  </w:num>
  <w:num w:numId="33" w16cid:durableId="1725370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500"/>
    <w:rsid w:val="00027724"/>
    <w:rsid w:val="0003025F"/>
    <w:rsid w:val="00183500"/>
    <w:rsid w:val="00267394"/>
    <w:rsid w:val="002D38BB"/>
    <w:rsid w:val="003C6116"/>
    <w:rsid w:val="00451CE0"/>
    <w:rsid w:val="00455FA9"/>
    <w:rsid w:val="004D2C1F"/>
    <w:rsid w:val="0059416C"/>
    <w:rsid w:val="005A1CE5"/>
    <w:rsid w:val="005A4FFB"/>
    <w:rsid w:val="005E6B11"/>
    <w:rsid w:val="00650518"/>
    <w:rsid w:val="006F208F"/>
    <w:rsid w:val="00744A08"/>
    <w:rsid w:val="007641BC"/>
    <w:rsid w:val="007A5D75"/>
    <w:rsid w:val="00923264"/>
    <w:rsid w:val="00A0009D"/>
    <w:rsid w:val="00A127E6"/>
    <w:rsid w:val="00A64CD5"/>
    <w:rsid w:val="00AA7219"/>
    <w:rsid w:val="00B14356"/>
    <w:rsid w:val="00B4511B"/>
    <w:rsid w:val="00B876D8"/>
    <w:rsid w:val="00BA0B5A"/>
    <w:rsid w:val="00C5245C"/>
    <w:rsid w:val="00CC1D54"/>
    <w:rsid w:val="00CF23CD"/>
    <w:rsid w:val="00CF4464"/>
    <w:rsid w:val="00D14144"/>
    <w:rsid w:val="00D45A75"/>
    <w:rsid w:val="00D74998"/>
    <w:rsid w:val="00DA0F7E"/>
    <w:rsid w:val="00E22272"/>
    <w:rsid w:val="00E222C8"/>
    <w:rsid w:val="00EB6FF3"/>
    <w:rsid w:val="00F108F9"/>
    <w:rsid w:val="00FA1B25"/>
    <w:rsid w:val="04ACD262"/>
    <w:rsid w:val="0994F91E"/>
    <w:rsid w:val="0B81F8B2"/>
    <w:rsid w:val="0FC9FD4C"/>
    <w:rsid w:val="11269993"/>
    <w:rsid w:val="19E20B72"/>
    <w:rsid w:val="1D8E2BCD"/>
    <w:rsid w:val="1E527566"/>
    <w:rsid w:val="2135DD7B"/>
    <w:rsid w:val="2493D4D8"/>
    <w:rsid w:val="2542AAB6"/>
    <w:rsid w:val="34CD11AD"/>
    <w:rsid w:val="3530E85E"/>
    <w:rsid w:val="42C42BD8"/>
    <w:rsid w:val="4456BD91"/>
    <w:rsid w:val="487056C9"/>
    <w:rsid w:val="49E39799"/>
    <w:rsid w:val="5AA1C433"/>
    <w:rsid w:val="5EDCECD3"/>
    <w:rsid w:val="767FF43D"/>
    <w:rsid w:val="7A063B3F"/>
    <w:rsid w:val="7B0D9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4"/>
    <o:shapelayout v:ext="edit">
      <o:idmap v:ext="edit" data="1"/>
    </o:shapelayout>
  </w:shapeDefaults>
  <w:decimalSymbol w:val="."/>
  <w:listSeparator w:val=","/>
  <w14:docId w14:val="72A90A58"/>
  <w15:docId w15:val="{DDC08201-FDA8-4A5E-BB27-9C860E44F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8c6713-a839-4568-955c-1c97af1b526a}" enabled="1" method="Standard" siteId="{8fb953f3-ec68-435f-b09d-4ff9b6176b9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4001</Words>
  <Characters>22812</Characters>
  <Application>Microsoft Office Word</Application>
  <DocSecurity>0</DocSecurity>
  <Lines>190</Lines>
  <Paragraphs>53</Paragraphs>
  <ScaleCrop>false</ScaleCrop>
  <Company/>
  <LinksUpToDate>false</LinksUpToDate>
  <CharactersWithSpaces>26760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Lahori, Mridul</cp:lastModifiedBy>
  <cp:revision>32</cp:revision>
  <dcterms:created xsi:type="dcterms:W3CDTF">2025-10-16T20:15:00Z</dcterms:created>
  <dcterms:modified xsi:type="dcterms:W3CDTF">2025-10-16T20:15:00Z</dcterms:modified>
</cp:coreProperties>
</file>